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69" w:rsidRDefault="00CF0C69" w:rsidP="00520A20">
      <w:pPr>
        <w:pStyle w:val="Heading1"/>
        <w:tabs>
          <w:tab w:val="left" w:pos="9072"/>
        </w:tabs>
        <w:ind w:left="0" w:right="-45"/>
        <w:jc w:val="center"/>
      </w:pPr>
      <w:r w:rsidRPr="005F2A67">
        <w:t>PENGARUH</w:t>
      </w:r>
      <w:r w:rsidRPr="005F2A67">
        <w:rPr>
          <w:spacing w:val="1"/>
        </w:rPr>
        <w:t xml:space="preserve"> </w:t>
      </w:r>
      <w:r w:rsidRPr="005F2A67">
        <w:t xml:space="preserve">MEDIA TANAM DENGAN PENAMBAHAN TANAH BAWAH TEGAKAN BAMBU </w:t>
      </w:r>
      <w:proofErr w:type="gramStart"/>
      <w:r w:rsidRPr="005F2A67">
        <w:t xml:space="preserve">TERHADAP </w:t>
      </w:r>
      <w:r w:rsidRPr="005F2A67">
        <w:rPr>
          <w:spacing w:val="-57"/>
        </w:rPr>
        <w:t xml:space="preserve"> </w:t>
      </w:r>
      <w:r w:rsidRPr="005F2A67">
        <w:t>PERTUMBUHAN</w:t>
      </w:r>
      <w:proofErr w:type="gramEnd"/>
      <w:r w:rsidRPr="005F2A67">
        <w:t xml:space="preserve"> BIBIT KARET BATANG BAWAH</w:t>
      </w:r>
    </w:p>
    <w:p w:rsidR="00CF0C69" w:rsidRDefault="00CF0C69" w:rsidP="00CF0C69">
      <w:pPr>
        <w:pStyle w:val="Heading1"/>
        <w:tabs>
          <w:tab w:val="left" w:pos="8505"/>
        </w:tabs>
        <w:ind w:left="567" w:right="522"/>
        <w:jc w:val="center"/>
      </w:pPr>
    </w:p>
    <w:p w:rsidR="00CF0C69" w:rsidRDefault="00CF0C69" w:rsidP="007607FA">
      <w:pPr>
        <w:shd w:val="clear" w:color="auto" w:fill="FFFFFF"/>
        <w:spacing w:line="240" w:lineRule="auto"/>
        <w:ind w:right="96"/>
        <w:jc w:val="center"/>
        <w:rPr>
          <w:rFonts w:ascii="Times New Roman" w:hAnsi="Times New Roman" w:cs="Times New Roman"/>
          <w:i/>
          <w:sz w:val="24"/>
          <w:szCs w:val="24"/>
        </w:rPr>
      </w:pPr>
      <w:r w:rsidRPr="00CF0C69">
        <w:rPr>
          <w:rFonts w:ascii="Times New Roman" w:hAnsi="Times New Roman" w:cs="Times New Roman"/>
          <w:i/>
          <w:sz w:val="24"/>
          <w:szCs w:val="24"/>
        </w:rPr>
        <w:t xml:space="preserve">The Effect of Planting Media </w:t>
      </w:r>
      <w:proofErr w:type="gramStart"/>
      <w:r w:rsidRPr="00CF0C69">
        <w:rPr>
          <w:rFonts w:ascii="Times New Roman" w:hAnsi="Times New Roman" w:cs="Times New Roman"/>
          <w:i/>
          <w:sz w:val="24"/>
          <w:szCs w:val="24"/>
        </w:rPr>
        <w:t>With</w:t>
      </w:r>
      <w:proofErr w:type="gramEnd"/>
      <w:r w:rsidRPr="00CF0C69">
        <w:rPr>
          <w:rFonts w:ascii="Times New Roman" w:hAnsi="Times New Roman" w:cs="Times New Roman"/>
          <w:i/>
          <w:sz w:val="24"/>
          <w:szCs w:val="24"/>
        </w:rPr>
        <w:t xml:space="preserve"> the Addition of Soil Understand of Bamboo Stands on the Growth of Rubber Stems Seeds</w:t>
      </w:r>
    </w:p>
    <w:p w:rsidR="00CF0C69" w:rsidRDefault="00520A20" w:rsidP="00520A20">
      <w:pPr>
        <w:shd w:val="clear" w:color="auto" w:fill="FFFFFF"/>
        <w:tabs>
          <w:tab w:val="left" w:pos="8931"/>
        </w:tabs>
        <w:spacing w:line="240" w:lineRule="auto"/>
        <w:ind w:right="-45"/>
        <w:jc w:val="center"/>
        <w:rPr>
          <w:rFonts w:ascii="Times New Roman" w:hAnsi="Times New Roman" w:cs="Times New Roman"/>
          <w:b/>
          <w:color w:val="000000"/>
          <w:sz w:val="24"/>
          <w:szCs w:val="24"/>
          <w:vertAlign w:val="superscript"/>
        </w:rPr>
      </w:pPr>
      <w:r w:rsidRPr="007607FA">
        <w:rPr>
          <w:rFonts w:ascii="Times New Roman" w:hAnsi="Times New Roman" w:cs="Times New Roman"/>
          <w:b/>
          <w:sz w:val="24"/>
          <w:szCs w:val="24"/>
        </w:rPr>
        <w:t>Ramadhan Sahlul Utama</w:t>
      </w:r>
      <w:r w:rsidRPr="007607FA">
        <w:rPr>
          <w:rFonts w:ascii="Times New Roman" w:hAnsi="Times New Roman" w:cs="Times New Roman"/>
          <w:b/>
          <w:sz w:val="24"/>
          <w:szCs w:val="24"/>
          <w:vertAlign w:val="superscript"/>
        </w:rPr>
        <w:t>1</w:t>
      </w:r>
      <w:r w:rsidRPr="007607FA">
        <w:rPr>
          <w:rFonts w:ascii="Times New Roman" w:hAnsi="Times New Roman" w:cs="Times New Roman"/>
          <w:b/>
          <w:sz w:val="24"/>
          <w:szCs w:val="24"/>
        </w:rPr>
        <w:t>,</w:t>
      </w:r>
      <w:r w:rsidRPr="007607FA">
        <w:rPr>
          <w:rFonts w:ascii="Times New Roman" w:hAnsi="Times New Roman" w:cs="Times New Roman"/>
          <w:b/>
          <w:color w:val="000000"/>
          <w:sz w:val="24"/>
          <w:szCs w:val="24"/>
        </w:rPr>
        <w:t xml:space="preserve"> </w:t>
      </w:r>
      <w:r w:rsidR="007607FA">
        <w:rPr>
          <w:rFonts w:ascii="Times New Roman" w:hAnsi="Times New Roman" w:cs="Times New Roman"/>
          <w:b/>
          <w:color w:val="000000"/>
          <w:sz w:val="24"/>
          <w:szCs w:val="24"/>
        </w:rPr>
        <w:t>Didiet Heru Swasono</w:t>
      </w:r>
      <w:r w:rsidRPr="007607FA">
        <w:rPr>
          <w:rFonts w:ascii="Times New Roman" w:hAnsi="Times New Roman" w:cs="Times New Roman"/>
          <w:b/>
          <w:color w:val="000000"/>
          <w:sz w:val="24"/>
          <w:szCs w:val="24"/>
          <w:vertAlign w:val="superscript"/>
        </w:rPr>
        <w:t>2</w:t>
      </w:r>
      <w:r w:rsidRPr="007607FA">
        <w:rPr>
          <w:rFonts w:ascii="Times New Roman" w:hAnsi="Times New Roman" w:cs="Times New Roman"/>
          <w:b/>
          <w:color w:val="000000"/>
          <w:sz w:val="24"/>
          <w:szCs w:val="24"/>
        </w:rPr>
        <w:t xml:space="preserve">, </w:t>
      </w:r>
      <w:r w:rsidR="007607FA">
        <w:rPr>
          <w:rFonts w:ascii="Times New Roman" w:hAnsi="Times New Roman" w:cs="Times New Roman"/>
          <w:b/>
          <w:color w:val="000000"/>
          <w:sz w:val="24"/>
          <w:szCs w:val="24"/>
        </w:rPr>
        <w:t>Umul Aiman</w:t>
      </w:r>
      <w:r w:rsidR="007607FA">
        <w:rPr>
          <w:rFonts w:ascii="Times New Roman" w:hAnsi="Times New Roman" w:cs="Times New Roman"/>
          <w:b/>
          <w:color w:val="000000"/>
          <w:sz w:val="24"/>
          <w:szCs w:val="24"/>
          <w:vertAlign w:val="superscript"/>
        </w:rPr>
        <w:t>2</w:t>
      </w:r>
    </w:p>
    <w:p w:rsidR="007607FA" w:rsidRPr="00293457" w:rsidRDefault="007607FA" w:rsidP="007607FA">
      <w:pPr>
        <w:spacing w:after="0" w:line="240" w:lineRule="auto"/>
        <w:jc w:val="center"/>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vertAlign w:val="superscript"/>
        </w:rPr>
        <w:t>1</w:t>
      </w:r>
      <w:r w:rsidRPr="00293457">
        <w:rPr>
          <w:rFonts w:ascii="Times New Roman" w:eastAsia="Times New Roman" w:hAnsi="Times New Roman" w:cs="Times New Roman"/>
          <w:sz w:val="24"/>
          <w:szCs w:val="24"/>
        </w:rPr>
        <w:t>Student of the Agrotechnology Study Program, Mercu Buana University Yogyakarta.</w:t>
      </w:r>
      <w:proofErr w:type="gramEnd"/>
    </w:p>
    <w:p w:rsidR="007607FA" w:rsidRPr="00293457" w:rsidRDefault="007607FA" w:rsidP="007607FA">
      <w:pPr>
        <w:spacing w:after="160" w:line="240" w:lineRule="auto"/>
        <w:jc w:val="center"/>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vertAlign w:val="superscript"/>
        </w:rPr>
        <w:t>2</w:t>
      </w:r>
      <w:r w:rsidRPr="00293457">
        <w:rPr>
          <w:rFonts w:ascii="Times New Roman" w:eastAsia="Times New Roman" w:hAnsi="Times New Roman" w:cs="Times New Roman"/>
          <w:sz w:val="24"/>
          <w:szCs w:val="24"/>
        </w:rPr>
        <w:t>Leetturer of the Agrotechnology Study Program, Mercu Buana University Yogyakarta.</w:t>
      </w:r>
      <w:proofErr w:type="gramEnd"/>
    </w:p>
    <w:p w:rsidR="006546BF" w:rsidRDefault="006546BF" w:rsidP="006546BF">
      <w:pPr>
        <w:shd w:val="clear" w:color="auto" w:fill="FFFFFF"/>
        <w:tabs>
          <w:tab w:val="left" w:pos="8931"/>
        </w:tabs>
        <w:spacing w:after="0" w:line="240" w:lineRule="auto"/>
        <w:ind w:right="-45"/>
        <w:jc w:val="center"/>
        <w:rPr>
          <w:rFonts w:ascii="Times New Roman" w:hAnsi="Times New Roman" w:cs="Times New Roman"/>
          <w:color w:val="000000"/>
          <w:sz w:val="24"/>
          <w:szCs w:val="24"/>
        </w:rPr>
      </w:pPr>
      <w:r>
        <w:rPr>
          <w:rFonts w:ascii="Times New Roman" w:hAnsi="Times New Roman" w:cs="Times New Roman"/>
          <w:color w:val="000000"/>
          <w:sz w:val="24"/>
          <w:szCs w:val="24"/>
        </w:rPr>
        <w:t>Program Studi Agroteknologi, Fakultas Agroindustri, Universitas Mercu Buana Yogyakarta</w:t>
      </w:r>
    </w:p>
    <w:p w:rsidR="007607FA" w:rsidRPr="007607FA" w:rsidRDefault="006546BF" w:rsidP="006546BF">
      <w:pPr>
        <w:shd w:val="clear" w:color="auto" w:fill="FFFFFF"/>
        <w:tabs>
          <w:tab w:val="left" w:pos="8931"/>
        </w:tabs>
        <w:spacing w:after="0" w:line="240" w:lineRule="auto"/>
        <w:ind w:right="-4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w:t>
      </w:r>
      <w:r w:rsidR="007607FA">
        <w:rPr>
          <w:rFonts w:ascii="Times New Roman" w:hAnsi="Times New Roman" w:cs="Times New Roman"/>
          <w:color w:val="000000"/>
          <w:sz w:val="24"/>
          <w:szCs w:val="24"/>
        </w:rPr>
        <w:t>sahlul0712@gmail.com</w:t>
      </w:r>
    </w:p>
    <w:p w:rsidR="007607FA" w:rsidRDefault="007607FA" w:rsidP="00520A20">
      <w:pPr>
        <w:shd w:val="clear" w:color="auto" w:fill="FFFFFF"/>
        <w:tabs>
          <w:tab w:val="left" w:pos="8931"/>
        </w:tabs>
        <w:spacing w:line="240" w:lineRule="auto"/>
        <w:ind w:right="-45"/>
        <w:jc w:val="center"/>
        <w:rPr>
          <w:rFonts w:ascii="Times New Roman" w:hAnsi="Times New Roman" w:cs="Times New Roman"/>
          <w:b/>
          <w:color w:val="000000"/>
          <w:sz w:val="24"/>
          <w:szCs w:val="24"/>
        </w:rPr>
      </w:pPr>
    </w:p>
    <w:p w:rsidR="006546BF" w:rsidRDefault="006546BF" w:rsidP="006546BF">
      <w:pPr>
        <w:pStyle w:val="TOC2"/>
        <w:tabs>
          <w:tab w:val="right" w:leader="dot" w:pos="8525"/>
        </w:tabs>
        <w:spacing w:before="238"/>
        <w:ind w:left="0" w:right="-1"/>
        <w:jc w:val="center"/>
        <w:rPr>
          <w:b/>
          <w:bCs/>
          <w:sz w:val="24"/>
          <w:szCs w:val="24"/>
        </w:rPr>
      </w:pPr>
      <w:r>
        <w:rPr>
          <w:b/>
          <w:bCs/>
          <w:sz w:val="24"/>
          <w:szCs w:val="24"/>
        </w:rPr>
        <w:t>ABSTRAK</w:t>
      </w:r>
    </w:p>
    <w:p w:rsidR="006546BF" w:rsidRPr="004501A7" w:rsidRDefault="006546BF" w:rsidP="00B64684">
      <w:pPr>
        <w:pStyle w:val="TOC2"/>
        <w:tabs>
          <w:tab w:val="right" w:leader="dot" w:pos="8525"/>
        </w:tabs>
        <w:spacing w:before="0" w:line="360" w:lineRule="auto"/>
        <w:ind w:left="0"/>
        <w:jc w:val="center"/>
        <w:rPr>
          <w:b/>
          <w:bCs/>
          <w:sz w:val="24"/>
          <w:szCs w:val="24"/>
        </w:rPr>
      </w:pPr>
      <w:bookmarkStart w:id="0" w:name="_GoBack"/>
      <w:bookmarkEnd w:id="0"/>
    </w:p>
    <w:p w:rsidR="006546BF" w:rsidRDefault="006546BF" w:rsidP="006546BF">
      <w:pPr>
        <w:shd w:val="clear" w:color="auto" w:fill="FFFFFF"/>
        <w:spacing w:line="240" w:lineRule="auto"/>
        <w:ind w:firstLine="567"/>
        <w:jc w:val="both"/>
        <w:rPr>
          <w:rFonts w:ascii="Times New Roman" w:hAnsi="Times New Roman" w:cs="Times New Roman"/>
          <w:color w:val="000000"/>
          <w:sz w:val="24"/>
          <w:szCs w:val="24"/>
        </w:rPr>
      </w:pPr>
      <w:proofErr w:type="gramStart"/>
      <w:r w:rsidRPr="00BD6CF7">
        <w:rPr>
          <w:rFonts w:ascii="Times New Roman" w:hAnsi="Times New Roman" w:cs="Times New Roman"/>
          <w:color w:val="000000" w:themeColor="text1"/>
          <w:sz w:val="24"/>
          <w:szCs w:val="24"/>
        </w:rPr>
        <w:t>Tujuan penelitian untuk mengetahui pengaruh</w:t>
      </w:r>
      <w:r w:rsidRPr="00BD6CF7">
        <w:rPr>
          <w:rFonts w:ascii="Times New Roman" w:hAnsi="Times New Roman" w:cs="Times New Roman"/>
          <w:color w:val="000000" w:themeColor="text1"/>
          <w:spacing w:val="-7"/>
          <w:sz w:val="24"/>
          <w:szCs w:val="24"/>
        </w:rPr>
        <w:t xml:space="preserve"> </w:t>
      </w:r>
      <w:r w:rsidRPr="00BD6CF7">
        <w:rPr>
          <w:rFonts w:ascii="Times New Roman" w:hAnsi="Times New Roman" w:cs="Times New Roman"/>
          <w:color w:val="000000" w:themeColor="text1"/>
          <w:sz w:val="24"/>
          <w:szCs w:val="24"/>
        </w:rPr>
        <w:t>media tanah di bawah tegakan bambu serta mendapatkan komposisi terbaik terhadap</w:t>
      </w:r>
      <w:r w:rsidRPr="00BD6CF7">
        <w:rPr>
          <w:rFonts w:ascii="Times New Roman" w:hAnsi="Times New Roman" w:cs="Times New Roman"/>
          <w:color w:val="000000" w:themeColor="text1"/>
          <w:spacing w:val="-9"/>
          <w:sz w:val="24"/>
          <w:szCs w:val="24"/>
        </w:rPr>
        <w:t xml:space="preserve"> </w:t>
      </w:r>
      <w:r w:rsidRPr="00BD6CF7">
        <w:rPr>
          <w:rFonts w:ascii="Times New Roman" w:hAnsi="Times New Roman" w:cs="Times New Roman"/>
          <w:color w:val="000000" w:themeColor="text1"/>
          <w:sz w:val="24"/>
          <w:szCs w:val="24"/>
        </w:rPr>
        <w:t>pertumbuhan</w:t>
      </w:r>
      <w:r w:rsidRPr="00BD6CF7">
        <w:rPr>
          <w:rFonts w:ascii="Times New Roman" w:hAnsi="Times New Roman" w:cs="Times New Roman"/>
          <w:color w:val="000000" w:themeColor="text1"/>
          <w:spacing w:val="-1"/>
          <w:sz w:val="24"/>
          <w:szCs w:val="24"/>
        </w:rPr>
        <w:t xml:space="preserve"> </w:t>
      </w:r>
      <w:r w:rsidRPr="00BD6CF7">
        <w:rPr>
          <w:rFonts w:ascii="Times New Roman" w:hAnsi="Times New Roman" w:cs="Times New Roman"/>
          <w:color w:val="000000" w:themeColor="text1"/>
          <w:sz w:val="24"/>
          <w:szCs w:val="24"/>
        </w:rPr>
        <w:t>bibit karet batang bawah.</w:t>
      </w:r>
      <w:proofErr w:type="gramEnd"/>
      <w:r>
        <w:rPr>
          <w:rFonts w:ascii="Times New Roman" w:hAnsi="Times New Roman" w:cs="Times New Roman"/>
          <w:color w:val="000000" w:themeColor="text1"/>
          <w:sz w:val="24"/>
          <w:szCs w:val="24"/>
        </w:rPr>
        <w:t xml:space="preserve"> </w:t>
      </w:r>
      <w:r w:rsidRPr="00BD6CF7">
        <w:rPr>
          <w:rFonts w:ascii="Times New Roman" w:hAnsi="Times New Roman" w:cs="Times New Roman"/>
          <w:color w:val="000000" w:themeColor="text1"/>
          <w:sz w:val="24"/>
          <w:szCs w:val="24"/>
        </w:rPr>
        <w:t>Penelitian</w:t>
      </w:r>
      <w:r>
        <w:rPr>
          <w:rFonts w:ascii="Times New Roman" w:hAnsi="Times New Roman" w:cs="Times New Roman"/>
          <w:color w:val="000000" w:themeColor="text1"/>
          <w:sz w:val="24"/>
          <w:szCs w:val="24"/>
        </w:rPr>
        <w:t xml:space="preserve"> </w:t>
      </w:r>
      <w:r w:rsidRPr="00BD6CF7">
        <w:rPr>
          <w:rFonts w:ascii="Times New Roman" w:hAnsi="Times New Roman" w:cs="Times New Roman"/>
          <w:color w:val="000000" w:themeColor="text1"/>
          <w:sz w:val="24"/>
          <w:szCs w:val="24"/>
        </w:rPr>
        <w:t>dilaksanakan</w:t>
      </w:r>
      <w:r>
        <w:rPr>
          <w:rFonts w:ascii="Times New Roman" w:hAnsi="Times New Roman" w:cs="Times New Roman"/>
          <w:color w:val="000000" w:themeColor="text1"/>
          <w:sz w:val="24"/>
          <w:szCs w:val="24"/>
        </w:rPr>
        <w:t xml:space="preserve"> </w:t>
      </w:r>
      <w:r w:rsidRPr="00BD6CF7">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 xml:space="preserve"> </w:t>
      </w:r>
      <w:r w:rsidRPr="00BD6CF7">
        <w:rPr>
          <w:rFonts w:ascii="Times New Roman" w:hAnsi="Times New Roman" w:cs="Times New Roman"/>
          <w:i/>
          <w:iCs/>
          <w:color w:val="000000" w:themeColor="text1"/>
          <w:sz w:val="24"/>
          <w:szCs w:val="24"/>
          <w:shd w:val="clear" w:color="auto" w:fill="FFFFFF"/>
        </w:rPr>
        <w:t>greenhouse</w:t>
      </w:r>
      <w:r>
        <w:rPr>
          <w:rFonts w:ascii="Times New Roman" w:hAnsi="Times New Roman" w:cs="Times New Roman"/>
          <w:color w:val="000000" w:themeColor="text1"/>
          <w:sz w:val="24"/>
          <w:szCs w:val="24"/>
        </w:rPr>
        <w:t xml:space="preserve"> </w:t>
      </w:r>
      <w:r w:rsidRPr="00BD6CF7">
        <w:rPr>
          <w:rFonts w:ascii="Times New Roman" w:hAnsi="Times New Roman" w:cs="Times New Roman"/>
          <w:color w:val="000000" w:themeColor="text1"/>
          <w:sz w:val="24"/>
          <w:szCs w:val="24"/>
        </w:rPr>
        <w:t>Fakultas Agroindustri</w:t>
      </w:r>
      <w:r w:rsidRPr="00BD6CF7">
        <w:rPr>
          <w:rStyle w:val="Strong"/>
          <w:color w:val="000000" w:themeColor="text1"/>
          <w:sz w:val="24"/>
          <w:szCs w:val="24"/>
          <w:shd w:val="clear" w:color="auto" w:fill="FFFFFF"/>
        </w:rPr>
        <w:t xml:space="preserve"> </w:t>
      </w:r>
      <w:r w:rsidRPr="00BD6CF7">
        <w:rPr>
          <w:rFonts w:ascii="Times New Roman" w:hAnsi="Times New Roman" w:cs="Times New Roman"/>
          <w:color w:val="000000" w:themeColor="text1"/>
          <w:sz w:val="24"/>
          <w:szCs w:val="24"/>
          <w:shd w:val="clear" w:color="auto" w:fill="FFFFFF"/>
        </w:rPr>
        <w:t xml:space="preserve">Universitas Mercubuana Yogyakarta </w:t>
      </w:r>
      <w:r w:rsidRPr="00BD6CF7">
        <w:rPr>
          <w:rFonts w:ascii="Times New Roman" w:hAnsi="Times New Roman" w:cs="Times New Roman"/>
          <w:color w:val="000000"/>
          <w:sz w:val="24"/>
          <w:szCs w:val="24"/>
        </w:rPr>
        <w:t>Desa Argomulyo, Kecamatan Sedayu, Kabupaten Bantul, dan</w:t>
      </w:r>
      <w:r w:rsidRPr="00BD6CF7">
        <w:rPr>
          <w:rFonts w:ascii="Times New Roman" w:hAnsi="Times New Roman" w:cs="Times New Roman"/>
          <w:color w:val="000000" w:themeColor="text1"/>
          <w:sz w:val="24"/>
          <w:szCs w:val="24"/>
        </w:rPr>
        <w:t xml:space="preserve"> Laboratorium Agroteknologi </w:t>
      </w:r>
      <w:r w:rsidRPr="00BD6CF7">
        <w:rPr>
          <w:rFonts w:ascii="Times New Roman" w:hAnsi="Times New Roman" w:cs="Times New Roman"/>
          <w:color w:val="000000" w:themeColor="text1"/>
          <w:sz w:val="24"/>
          <w:szCs w:val="24"/>
          <w:shd w:val="clear" w:color="auto" w:fill="FFFFFF"/>
        </w:rPr>
        <w:t xml:space="preserve">Universitas Mercubuana Yogyakarta pada bulan Januari </w:t>
      </w:r>
      <w:r w:rsidRPr="00BD6CF7">
        <w:rPr>
          <w:rFonts w:ascii="Times New Roman" w:hAnsi="Times New Roman" w:cs="Times New Roman"/>
          <w:color w:val="000000" w:themeColor="text1"/>
          <w:sz w:val="24"/>
          <w:szCs w:val="24"/>
          <w:shd w:val="clear" w:color="auto" w:fill="FFFFFF"/>
          <w:lang w:val="id-ID"/>
        </w:rPr>
        <w:t xml:space="preserve">– </w:t>
      </w:r>
      <w:r w:rsidRPr="00BD6CF7">
        <w:rPr>
          <w:rFonts w:ascii="Times New Roman" w:hAnsi="Times New Roman" w:cs="Times New Roman"/>
          <w:color w:val="000000" w:themeColor="text1"/>
          <w:sz w:val="24"/>
          <w:szCs w:val="24"/>
          <w:shd w:val="clear" w:color="auto" w:fill="FFFFFF"/>
        </w:rPr>
        <w:t>April</w:t>
      </w:r>
      <w:r w:rsidRPr="00BD6CF7">
        <w:rPr>
          <w:rFonts w:ascii="Times New Roman" w:hAnsi="Times New Roman" w:cs="Times New Roman"/>
          <w:color w:val="000000" w:themeColor="text1"/>
          <w:sz w:val="24"/>
          <w:szCs w:val="24"/>
          <w:shd w:val="clear" w:color="auto" w:fill="FFFFFF"/>
          <w:lang w:val="id-ID"/>
        </w:rPr>
        <w:t xml:space="preserve"> </w:t>
      </w:r>
      <w:r w:rsidRPr="00BD6CF7">
        <w:rPr>
          <w:rFonts w:ascii="Times New Roman" w:hAnsi="Times New Roman" w:cs="Times New Roman"/>
          <w:color w:val="000000" w:themeColor="text1"/>
          <w:sz w:val="24"/>
          <w:szCs w:val="24"/>
          <w:shd w:val="clear" w:color="auto" w:fill="FFFFFF"/>
        </w:rPr>
        <w:t>2023.</w:t>
      </w:r>
      <w:r>
        <w:rPr>
          <w:rFonts w:ascii="Times New Roman" w:hAnsi="Times New Roman" w:cs="Times New Roman"/>
          <w:color w:val="000000" w:themeColor="text1"/>
          <w:sz w:val="24"/>
          <w:szCs w:val="24"/>
          <w:shd w:val="clear" w:color="auto" w:fill="FFFFFF"/>
        </w:rPr>
        <w:t xml:space="preserve"> </w:t>
      </w:r>
      <w:r w:rsidRPr="00BD6CF7">
        <w:rPr>
          <w:rFonts w:ascii="Times New Roman" w:hAnsi="Times New Roman" w:cs="Times New Roman"/>
          <w:color w:val="000000"/>
          <w:sz w:val="24"/>
          <w:szCs w:val="24"/>
        </w:rPr>
        <w:t>Metode yang digunakan rancangan acak lengkap yang terdiri dari 4 perlakuan 3 ulangan perlakuan yang digunakan yaitu perlakuan M</w:t>
      </w:r>
      <w:r>
        <w:rPr>
          <w:rFonts w:ascii="Times New Roman" w:hAnsi="Times New Roman" w:cs="Times New Roman"/>
          <w:color w:val="000000"/>
          <w:sz w:val="24"/>
          <w:szCs w:val="24"/>
        </w:rPr>
        <w:t>1 1 bagian tanah latosol</w:t>
      </w:r>
      <w:r w:rsidRPr="00BD6CF7">
        <w:rPr>
          <w:rFonts w:ascii="Times New Roman" w:hAnsi="Times New Roman" w:cs="Times New Roman"/>
          <w:color w:val="000000"/>
          <w:sz w:val="24"/>
          <w:szCs w:val="24"/>
        </w:rPr>
        <w:t xml:space="preserve"> : 1 bagian pasir : 1 bagian pupuk kandang, M</w:t>
      </w:r>
      <w:r>
        <w:rPr>
          <w:rFonts w:ascii="Times New Roman" w:hAnsi="Times New Roman" w:cs="Times New Roman"/>
          <w:color w:val="000000"/>
          <w:sz w:val="24"/>
          <w:szCs w:val="24"/>
        </w:rPr>
        <w:t>2</w:t>
      </w:r>
      <w:r w:rsidRPr="00BD6CF7">
        <w:rPr>
          <w:rFonts w:ascii="Times New Roman" w:hAnsi="Times New Roman" w:cs="Times New Roman"/>
          <w:color w:val="000000"/>
          <w:sz w:val="24"/>
          <w:szCs w:val="24"/>
        </w:rPr>
        <w:t xml:space="preserve"> 1 bagian tanah bawah tegakan bambu : 1 bagian pasir : 1 bagian pupuk kandang, M</w:t>
      </w:r>
      <w:r>
        <w:rPr>
          <w:rFonts w:ascii="Times New Roman" w:hAnsi="Times New Roman" w:cs="Times New Roman"/>
          <w:color w:val="000000"/>
          <w:sz w:val="24"/>
          <w:szCs w:val="24"/>
        </w:rPr>
        <w:t>3</w:t>
      </w:r>
      <w:r w:rsidRPr="00BD6CF7">
        <w:rPr>
          <w:rFonts w:ascii="Times New Roman" w:hAnsi="Times New Roman" w:cs="Times New Roman"/>
          <w:color w:val="000000"/>
          <w:sz w:val="24"/>
          <w:szCs w:val="24"/>
        </w:rPr>
        <w:t xml:space="preserve"> 1,5 bagian tanah bawah tegakan bambu : 1 bagian pasir : 0,5 bagian pupuk kandang, M</w:t>
      </w:r>
      <w:r>
        <w:rPr>
          <w:rFonts w:ascii="Times New Roman" w:hAnsi="Times New Roman" w:cs="Times New Roman"/>
          <w:color w:val="000000"/>
          <w:sz w:val="24"/>
          <w:szCs w:val="24"/>
        </w:rPr>
        <w:t>4</w:t>
      </w:r>
      <w:r w:rsidRPr="00BD6CF7">
        <w:rPr>
          <w:rFonts w:ascii="Times New Roman" w:hAnsi="Times New Roman" w:cs="Times New Roman"/>
          <w:color w:val="000000"/>
          <w:sz w:val="24"/>
          <w:szCs w:val="24"/>
        </w:rPr>
        <w:t xml:space="preserve"> 2 bagian tanah bawah tegakan bambu : 1 bagian pasir : 0 pupuk </w:t>
      </w:r>
      <w:r>
        <w:rPr>
          <w:rFonts w:ascii="Times New Roman" w:hAnsi="Times New Roman" w:cs="Times New Roman"/>
          <w:color w:val="000000"/>
          <w:sz w:val="24"/>
          <w:szCs w:val="24"/>
        </w:rPr>
        <w:t xml:space="preserve">kandang. Pameter yang diamati adalah tinggi tanaman (cm), jumlah daun (helai), diameter batang (mm), Panjang akar primer (cm), volume akar (ml), bobot segar (g), dan bobot kering (g). Hasil penelitian menunjukan bahwa perlakuan </w:t>
      </w:r>
      <w:r>
        <w:rPr>
          <w:rFonts w:ascii="Times New Roman" w:hAnsi="Times New Roman" w:cs="Times New Roman"/>
          <w:color w:val="000000" w:themeColor="text1"/>
          <w:sz w:val="24"/>
          <w:szCs w:val="24"/>
        </w:rPr>
        <w:t xml:space="preserve">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kandang (M4), memberikan hasil terbaik dalam meningkatkan pertumbuhan bibit karet batang bawah.</w:t>
      </w:r>
      <w:r>
        <w:rPr>
          <w:rFonts w:ascii="Times New Roman" w:hAnsi="Times New Roman" w:cs="Times New Roman"/>
          <w:color w:val="000000"/>
          <w:sz w:val="24"/>
          <w:szCs w:val="24"/>
        </w:rPr>
        <w:tab/>
      </w:r>
    </w:p>
    <w:p w:rsidR="006546BF" w:rsidRDefault="006546BF" w:rsidP="006546BF">
      <w:pPr>
        <w:shd w:val="clear" w:color="auto" w:fill="FFFFFF"/>
        <w:spacing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Kata kunci: </w:t>
      </w:r>
      <w:r w:rsidRPr="00EA1899">
        <w:rPr>
          <w:rFonts w:ascii="Times New Roman" w:hAnsi="Times New Roman" w:cs="Times New Roman"/>
          <w:i/>
          <w:color w:val="000000"/>
          <w:sz w:val="24"/>
          <w:szCs w:val="24"/>
        </w:rPr>
        <w:t>Tanah bawah tegakan bambu, bibit karet, komposisi, pertumbuhan</w:t>
      </w:r>
    </w:p>
    <w:p w:rsidR="00BA22A8" w:rsidRPr="00F60D0A" w:rsidRDefault="00BA22A8" w:rsidP="00BA22A8">
      <w:pPr>
        <w:pStyle w:val="Heading1"/>
        <w:tabs>
          <w:tab w:val="left" w:pos="1134"/>
        </w:tabs>
        <w:spacing w:before="211"/>
        <w:rPr>
          <w:color w:val="000000" w:themeColor="text1"/>
        </w:rPr>
      </w:pPr>
    </w:p>
    <w:p w:rsidR="00BA22A8" w:rsidRPr="00F60D0A" w:rsidRDefault="00BA22A8" w:rsidP="00BA22A8">
      <w:pPr>
        <w:pStyle w:val="BodyText"/>
        <w:spacing w:before="10"/>
        <w:jc w:val="center"/>
        <w:rPr>
          <w:b/>
          <w:bCs/>
          <w:color w:val="000000" w:themeColor="text1"/>
        </w:rPr>
      </w:pPr>
    </w:p>
    <w:p w:rsidR="00BA22A8" w:rsidRDefault="00BA22A8" w:rsidP="00BA22A8">
      <w:pPr>
        <w:pStyle w:val="Heading1"/>
        <w:tabs>
          <w:tab w:val="left" w:pos="3908"/>
        </w:tabs>
        <w:spacing w:line="360" w:lineRule="auto"/>
        <w:rPr>
          <w:color w:val="000000" w:themeColor="text1"/>
        </w:rPr>
        <w:sectPr w:rsidR="00BA22A8" w:rsidSect="00CF0C69">
          <w:pgSz w:w="11907" w:h="16839" w:code="9"/>
          <w:pgMar w:top="1440" w:right="1440" w:bottom="1440" w:left="1440" w:header="720" w:footer="720" w:gutter="0"/>
          <w:cols w:space="720"/>
          <w:docGrid w:linePitch="360"/>
        </w:sectPr>
      </w:pPr>
      <w:bookmarkStart w:id="1" w:name="A._Latar_Belakang"/>
      <w:bookmarkStart w:id="2" w:name="_bookmark7"/>
      <w:bookmarkEnd w:id="1"/>
      <w:bookmarkEnd w:id="2"/>
    </w:p>
    <w:p w:rsidR="00BA22A8" w:rsidRPr="00841B89" w:rsidRDefault="00BA22A8" w:rsidP="00BA22A8">
      <w:pPr>
        <w:pStyle w:val="Heading1"/>
        <w:tabs>
          <w:tab w:val="left" w:pos="3908"/>
        </w:tabs>
        <w:spacing w:line="360" w:lineRule="auto"/>
        <w:jc w:val="center"/>
        <w:rPr>
          <w:color w:val="000000" w:themeColor="text1"/>
        </w:rPr>
      </w:pPr>
      <w:r>
        <w:rPr>
          <w:color w:val="000000" w:themeColor="text1"/>
        </w:rPr>
        <w:lastRenderedPageBreak/>
        <w:t>PENDAHULUAN</w:t>
      </w:r>
    </w:p>
    <w:p w:rsidR="00BA22A8" w:rsidRPr="00F60D0A" w:rsidRDefault="00BA22A8" w:rsidP="00BA22A8">
      <w:pPr>
        <w:pStyle w:val="Heading1"/>
        <w:spacing w:line="360" w:lineRule="auto"/>
        <w:ind w:left="0" w:firstLine="567"/>
        <w:jc w:val="both"/>
        <w:rPr>
          <w:b w:val="0"/>
          <w:bCs w:val="0"/>
          <w:color w:val="000000" w:themeColor="text1"/>
        </w:rPr>
      </w:pPr>
      <w:r w:rsidRPr="00F60D0A">
        <w:rPr>
          <w:b w:val="0"/>
          <w:bCs w:val="0"/>
          <w:color w:val="000000" w:themeColor="text1"/>
        </w:rPr>
        <w:tab/>
      </w:r>
      <w:proofErr w:type="gramStart"/>
      <w:r w:rsidRPr="00F60D0A">
        <w:rPr>
          <w:b w:val="0"/>
          <w:bCs w:val="0"/>
          <w:color w:val="000000" w:themeColor="text1"/>
        </w:rPr>
        <w:t>Tanaman karet (</w:t>
      </w:r>
      <w:r w:rsidRPr="00F60D0A">
        <w:rPr>
          <w:b w:val="0"/>
          <w:bCs w:val="0"/>
          <w:i/>
          <w:iCs/>
          <w:color w:val="000000" w:themeColor="text1"/>
        </w:rPr>
        <w:t>Hevea brasiliensis</w:t>
      </w:r>
      <w:r w:rsidRPr="00F60D0A">
        <w:rPr>
          <w:b w:val="0"/>
          <w:bCs w:val="0"/>
          <w:color w:val="000000" w:themeColor="text1"/>
        </w:rPr>
        <w:t>) memiliki potensi besar dan berperan penting dalam perkembangan industri dan perekonomian di Indonesia.</w:t>
      </w:r>
      <w:proofErr w:type="gramEnd"/>
      <w:r w:rsidRPr="00F60D0A">
        <w:rPr>
          <w:b w:val="0"/>
          <w:bCs w:val="0"/>
          <w:color w:val="000000" w:themeColor="text1"/>
        </w:rPr>
        <w:t xml:space="preserve"> Nilai ekspor karet di Indonesia pada tahun 2020 cukup besar yaitu US$ 3</w:t>
      </w:r>
      <w:proofErr w:type="gramStart"/>
      <w:r w:rsidRPr="00F60D0A">
        <w:rPr>
          <w:b w:val="0"/>
          <w:bCs w:val="0"/>
          <w:color w:val="000000" w:themeColor="text1"/>
        </w:rPr>
        <w:t>,01</w:t>
      </w:r>
      <w:proofErr w:type="gramEnd"/>
      <w:r w:rsidRPr="00F60D0A">
        <w:rPr>
          <w:b w:val="0"/>
          <w:bCs w:val="0"/>
          <w:color w:val="000000" w:themeColor="text1"/>
        </w:rPr>
        <w:t xml:space="preserve"> miliar (Ditjenbun, 2022). Perkebunan karet di Indonesia didominasi oleh Perkebunan Rakyat (PR) </w:t>
      </w:r>
      <w:r w:rsidRPr="00F60D0A">
        <w:rPr>
          <w:b w:val="0"/>
          <w:bCs w:val="0"/>
          <w:color w:val="000000" w:themeColor="text1"/>
        </w:rPr>
        <w:lastRenderedPageBreak/>
        <w:t>yaitu sekitar 90</w:t>
      </w:r>
      <w:proofErr w:type="gramStart"/>
      <w:r w:rsidRPr="00F60D0A">
        <w:rPr>
          <w:b w:val="0"/>
          <w:bCs w:val="0"/>
          <w:color w:val="000000" w:themeColor="text1"/>
        </w:rPr>
        <w:t>,39</w:t>
      </w:r>
      <w:proofErr w:type="gramEnd"/>
      <w:r w:rsidRPr="00F60D0A">
        <w:rPr>
          <w:b w:val="0"/>
          <w:bCs w:val="0"/>
          <w:color w:val="000000" w:themeColor="text1"/>
        </w:rPr>
        <w:t>% dari total luas perkebunan karet. Indonesia merupakan negara peringkat 1 yang memiliki areal karet terluas dengan luas 3</w:t>
      </w:r>
      <w:proofErr w:type="gramStart"/>
      <w:r w:rsidRPr="00F60D0A">
        <w:rPr>
          <w:b w:val="0"/>
          <w:bCs w:val="0"/>
          <w:color w:val="000000" w:themeColor="text1"/>
        </w:rPr>
        <w:t>,7</w:t>
      </w:r>
      <w:proofErr w:type="gramEnd"/>
      <w:r w:rsidRPr="00F60D0A">
        <w:rPr>
          <w:b w:val="0"/>
          <w:bCs w:val="0"/>
          <w:color w:val="000000" w:themeColor="text1"/>
        </w:rPr>
        <w:t xml:space="preserve"> juta hektar dengan produksi 3,1 juta ton pada tahun 2022. Sedangkan Thailand memiliki luas areal perkebunan karet seluas 3</w:t>
      </w:r>
      <w:proofErr w:type="gramStart"/>
      <w:r w:rsidRPr="00F60D0A">
        <w:rPr>
          <w:b w:val="0"/>
          <w:bCs w:val="0"/>
          <w:color w:val="000000" w:themeColor="text1"/>
        </w:rPr>
        <w:t>,5</w:t>
      </w:r>
      <w:proofErr w:type="gramEnd"/>
      <w:r w:rsidRPr="00F60D0A">
        <w:rPr>
          <w:b w:val="0"/>
          <w:bCs w:val="0"/>
          <w:color w:val="000000" w:themeColor="text1"/>
        </w:rPr>
        <w:t xml:space="preserve"> juta ha dengan produksi sebesar 4,9 juta ton (Ditjenbun, 2022). </w:t>
      </w:r>
      <w:proofErr w:type="gramStart"/>
      <w:r w:rsidRPr="00F60D0A">
        <w:rPr>
          <w:b w:val="0"/>
          <w:bCs w:val="0"/>
          <w:color w:val="000000" w:themeColor="text1"/>
        </w:rPr>
        <w:t xml:space="preserve">Produktivitas karet </w:t>
      </w:r>
      <w:r w:rsidRPr="00F60D0A">
        <w:rPr>
          <w:b w:val="0"/>
          <w:bCs w:val="0"/>
          <w:color w:val="000000" w:themeColor="text1"/>
        </w:rPr>
        <w:lastRenderedPageBreak/>
        <w:t>Indonesia yang tercatat sebesar 1.025 kg/ha berada di bawah produktivitas Thailand yang mencapai 1.379 kg/ha.</w:t>
      </w:r>
      <w:proofErr w:type="gramEnd"/>
      <w:r w:rsidRPr="00F60D0A">
        <w:rPr>
          <w:b w:val="0"/>
          <w:bCs w:val="0"/>
          <w:color w:val="000000" w:themeColor="text1"/>
        </w:rPr>
        <w:t xml:space="preserve"> </w:t>
      </w:r>
      <w:proofErr w:type="gramStart"/>
      <w:r w:rsidRPr="00F60D0A">
        <w:rPr>
          <w:b w:val="0"/>
          <w:bCs w:val="0"/>
          <w:color w:val="000000" w:themeColor="text1"/>
        </w:rPr>
        <w:t>Hal ini men</w:t>
      </w:r>
      <w:r>
        <w:rPr>
          <w:b w:val="0"/>
          <w:bCs w:val="0"/>
          <w:color w:val="000000" w:themeColor="text1"/>
        </w:rPr>
        <w:t xml:space="preserve">unjukkan bahwa perkebunan karet </w:t>
      </w:r>
      <w:r w:rsidRPr="00F60D0A">
        <w:rPr>
          <w:b w:val="0"/>
          <w:bCs w:val="0"/>
          <w:color w:val="000000" w:themeColor="text1"/>
        </w:rPr>
        <w:t>yang luas ini tidak diimbangi dengan produktivitas yang baik, dikarenakan luas perkebunan rakyat dikelola secara konvensional.</w:t>
      </w:r>
      <w:proofErr w:type="gramEnd"/>
    </w:p>
    <w:p w:rsidR="00BA22A8" w:rsidRPr="00F60D0A" w:rsidRDefault="00BA22A8" w:rsidP="00BA22A8">
      <w:pPr>
        <w:pStyle w:val="Heading1"/>
        <w:spacing w:line="360" w:lineRule="auto"/>
        <w:ind w:left="0" w:firstLine="567"/>
        <w:jc w:val="both"/>
        <w:rPr>
          <w:b w:val="0"/>
          <w:bCs w:val="0"/>
          <w:color w:val="000000" w:themeColor="text1"/>
        </w:rPr>
      </w:pPr>
      <w:r w:rsidRPr="00F60D0A">
        <w:rPr>
          <w:b w:val="0"/>
          <w:bCs w:val="0"/>
          <w:color w:val="000000" w:themeColor="text1"/>
        </w:rPr>
        <w:t xml:space="preserve">Pengembangan dan peremajaan terus meningkat setiap tahunnya, penguasa perkebunan karet di Indonesia dikelola oleh tiga pihak </w:t>
      </w:r>
      <w:proofErr w:type="gramStart"/>
      <w:r w:rsidRPr="00F60D0A">
        <w:rPr>
          <w:b w:val="0"/>
          <w:bCs w:val="0"/>
          <w:color w:val="000000" w:themeColor="text1"/>
        </w:rPr>
        <w:t>yaitu :</w:t>
      </w:r>
      <w:proofErr w:type="gramEnd"/>
      <w:r w:rsidRPr="00F60D0A">
        <w:rPr>
          <w:b w:val="0"/>
          <w:bCs w:val="0"/>
          <w:color w:val="000000" w:themeColor="text1"/>
        </w:rPr>
        <w:t xml:space="preserve"> Perkebunan Besar Negara, Perkebunan Besar Swasta dan Perkebunan Rakyat, namun kualitas bibit karet yang ditanam masyarakat merupakan bibit karet non unggul. </w:t>
      </w:r>
      <w:proofErr w:type="gramStart"/>
      <w:r w:rsidRPr="00F60D0A">
        <w:rPr>
          <w:b w:val="0"/>
          <w:bCs w:val="0"/>
          <w:color w:val="000000" w:themeColor="text1"/>
        </w:rPr>
        <w:t>Dalam menunjang keberhasilan usaha peningkatan produktivitas serta perluasan tanaman karet rakyat salah satu aspek yang perlu diperhatikan adalah pengadaan bibit karet yang bermutu (</w:t>
      </w:r>
      <w:r>
        <w:rPr>
          <w:b w:val="0"/>
          <w:bCs w:val="0"/>
        </w:rPr>
        <w:t>Nainggolan</w:t>
      </w:r>
      <w:r w:rsidRPr="00F60D0A">
        <w:rPr>
          <w:b w:val="0"/>
          <w:bCs w:val="0"/>
        </w:rPr>
        <w:t>, 2020)</w:t>
      </w:r>
      <w:r w:rsidRPr="00F60D0A">
        <w:rPr>
          <w:b w:val="0"/>
          <w:bCs w:val="0"/>
          <w:color w:val="000000" w:themeColor="text1"/>
        </w:rPr>
        <w:t>.</w:t>
      </w:r>
      <w:proofErr w:type="gramEnd"/>
      <w:r w:rsidRPr="00F60D0A">
        <w:rPr>
          <w:b w:val="0"/>
          <w:bCs w:val="0"/>
          <w:color w:val="000000" w:themeColor="text1"/>
        </w:rPr>
        <w:t xml:space="preserve"> Di Indonesia pembibitan karet </w:t>
      </w:r>
      <w:r w:rsidRPr="00F60D0A">
        <w:rPr>
          <w:rStyle w:val="hgkelc"/>
          <w:b w:val="0"/>
          <w:bCs w:val="0"/>
          <w:color w:val="000000" w:themeColor="text1"/>
          <w:lang w:val="id-ID"/>
        </w:rPr>
        <w:t>saat ini dilakukan umumnya dengan stump okulasi mata tidur (OMT)</w:t>
      </w:r>
      <w:r w:rsidRPr="00F60D0A">
        <w:rPr>
          <w:rStyle w:val="hgkelc"/>
          <w:b w:val="0"/>
          <w:bCs w:val="0"/>
          <w:color w:val="000000" w:themeColor="text1"/>
        </w:rPr>
        <w:t xml:space="preserve">. </w:t>
      </w:r>
      <w:proofErr w:type="gramStart"/>
      <w:r w:rsidRPr="00F60D0A">
        <w:rPr>
          <w:rStyle w:val="hgkelc"/>
          <w:b w:val="0"/>
          <w:bCs w:val="0"/>
          <w:color w:val="000000" w:themeColor="text1"/>
        </w:rPr>
        <w:t>Pada pembibitan karet membutuhkan batang bawah yang baik yang diperoleh dari benih yang bermutu.</w:t>
      </w:r>
      <w:proofErr w:type="gramEnd"/>
      <w:r w:rsidRPr="00F60D0A">
        <w:rPr>
          <w:rStyle w:val="hgkelc"/>
          <w:b w:val="0"/>
          <w:bCs w:val="0"/>
          <w:color w:val="000000" w:themeColor="text1"/>
        </w:rPr>
        <w:t xml:space="preserve"> </w:t>
      </w:r>
      <w:proofErr w:type="gramStart"/>
      <w:r w:rsidRPr="00F60D0A">
        <w:rPr>
          <w:rStyle w:val="hgkelc"/>
          <w:b w:val="0"/>
          <w:bCs w:val="0"/>
          <w:color w:val="000000" w:themeColor="text1"/>
        </w:rPr>
        <w:t>Pertumbuhan bibit yang baik dipengaruhi oleh media tanam yang digunakan.</w:t>
      </w:r>
      <w:proofErr w:type="gramEnd"/>
      <w:r w:rsidRPr="00F60D0A">
        <w:rPr>
          <w:rStyle w:val="hgkelc"/>
          <w:b w:val="0"/>
          <w:bCs w:val="0"/>
          <w:color w:val="000000" w:themeColor="text1"/>
        </w:rPr>
        <w:t xml:space="preserve"> </w:t>
      </w:r>
      <w:proofErr w:type="gramStart"/>
      <w:r w:rsidRPr="00F60D0A">
        <w:rPr>
          <w:b w:val="0"/>
          <w:bCs w:val="0"/>
          <w:color w:val="000000" w:themeColor="text1"/>
          <w:shd w:val="clear" w:color="auto" w:fill="FFFFFF"/>
        </w:rPr>
        <w:t>Komposisi media tumbuh yang digunakan harus mempunyai sifat-sifat murah, mudah didapat, gembur dan subur sehingga memungkinkan pertumbuhan yang optimal.</w:t>
      </w:r>
      <w:proofErr w:type="gramEnd"/>
      <w:r w:rsidRPr="00F60D0A">
        <w:rPr>
          <w:b w:val="0"/>
          <w:bCs w:val="0"/>
          <w:color w:val="000000" w:themeColor="text1"/>
          <w:shd w:val="clear" w:color="auto" w:fill="FFFFFF"/>
        </w:rPr>
        <w:t xml:space="preserve"> </w:t>
      </w:r>
      <w:r w:rsidRPr="00F60D0A">
        <w:rPr>
          <w:b w:val="0"/>
          <w:bCs w:val="0"/>
          <w:color w:val="000000" w:themeColor="text1"/>
        </w:rPr>
        <w:t xml:space="preserve">Pada umumnya penggunaan media tanam dalam pembibitan karet </w:t>
      </w:r>
      <w:r w:rsidRPr="00F60D0A">
        <w:rPr>
          <w:b w:val="0"/>
          <w:bCs w:val="0"/>
          <w:color w:val="000000" w:themeColor="text1"/>
        </w:rPr>
        <w:lastRenderedPageBreak/>
        <w:t xml:space="preserve">berupa campuran tanah topsoil, pasir dan pupuk kandang dengan perbandingan 1:1:1. Pada perencanaan pembibitan skala besar penggunaan pupuk kandang </w:t>
      </w:r>
      <w:proofErr w:type="gramStart"/>
      <w:r w:rsidRPr="00F60D0A">
        <w:rPr>
          <w:b w:val="0"/>
          <w:bCs w:val="0"/>
          <w:color w:val="000000" w:themeColor="text1"/>
        </w:rPr>
        <w:t>memakan  jumlah</w:t>
      </w:r>
      <w:proofErr w:type="gramEnd"/>
      <w:r w:rsidRPr="00F60D0A">
        <w:rPr>
          <w:b w:val="0"/>
          <w:bCs w:val="0"/>
          <w:color w:val="000000" w:themeColor="text1"/>
        </w:rPr>
        <w:t xml:space="preserve"> yang cukup banyak. Sedangkan saat ini harga pupuk kandang di pasaran relatif cukup mahal, sehingga petani k</w:t>
      </w:r>
      <w:r>
        <w:rPr>
          <w:b w:val="0"/>
          <w:bCs w:val="0"/>
          <w:color w:val="000000" w:themeColor="text1"/>
        </w:rPr>
        <w:t>aret</w:t>
      </w:r>
      <w:r w:rsidRPr="00F60D0A">
        <w:rPr>
          <w:b w:val="0"/>
          <w:bCs w:val="0"/>
          <w:color w:val="000000" w:themeColor="text1"/>
        </w:rPr>
        <w:t xml:space="preserve"> </w:t>
      </w:r>
      <w:proofErr w:type="gramStart"/>
      <w:r w:rsidRPr="00F60D0A">
        <w:rPr>
          <w:b w:val="0"/>
          <w:bCs w:val="0"/>
          <w:color w:val="000000" w:themeColor="text1"/>
        </w:rPr>
        <w:t>akan</w:t>
      </w:r>
      <w:proofErr w:type="gramEnd"/>
      <w:r w:rsidRPr="00F60D0A">
        <w:rPr>
          <w:b w:val="0"/>
          <w:bCs w:val="0"/>
          <w:color w:val="000000" w:themeColor="text1"/>
        </w:rPr>
        <w:t xml:space="preserve"> mengeluarkan biaya pengeluaran yang cukup besar. </w:t>
      </w:r>
      <w:proofErr w:type="gramStart"/>
      <w:r w:rsidRPr="00F60D0A">
        <w:rPr>
          <w:b w:val="0"/>
          <w:bCs w:val="0"/>
          <w:color w:val="000000" w:themeColor="text1"/>
        </w:rPr>
        <w:t xml:space="preserve">Maka untuk mengatasi permasalahan ini pembuatan media tanam menggunakan pupuk kandang dapat dikombinasikan dengan penggunaan tanah di bawah tegakkan bambu yang memiliki kandungan unsur </w:t>
      </w:r>
      <w:r>
        <w:rPr>
          <w:b w:val="0"/>
          <w:bCs w:val="0"/>
          <w:color w:val="000000" w:themeColor="text1"/>
        </w:rPr>
        <w:t xml:space="preserve">N, </w:t>
      </w:r>
      <w:r w:rsidRPr="00F60D0A">
        <w:rPr>
          <w:b w:val="0"/>
          <w:bCs w:val="0"/>
          <w:color w:val="000000" w:themeColor="text1"/>
        </w:rPr>
        <w:t>P</w:t>
      </w:r>
      <w:r>
        <w:rPr>
          <w:b w:val="0"/>
          <w:bCs w:val="0"/>
          <w:color w:val="000000" w:themeColor="text1"/>
        </w:rPr>
        <w:t>,</w:t>
      </w:r>
      <w:r w:rsidRPr="00F60D0A">
        <w:rPr>
          <w:b w:val="0"/>
          <w:bCs w:val="0"/>
          <w:color w:val="000000" w:themeColor="text1"/>
        </w:rPr>
        <w:t xml:space="preserve"> dan K cukup tinggi, sehingga dapat menghemat penggunaan pupuk kandang.</w:t>
      </w:r>
      <w:proofErr w:type="gramEnd"/>
    </w:p>
    <w:p w:rsidR="00BA22A8" w:rsidRDefault="00BA22A8" w:rsidP="00BA22A8">
      <w:pPr>
        <w:spacing w:line="360" w:lineRule="auto"/>
        <w:ind w:firstLine="567"/>
        <w:jc w:val="both"/>
        <w:rPr>
          <w:rFonts w:ascii="Times New Roman" w:hAnsi="Times New Roman" w:cs="Times New Roman"/>
          <w:color w:val="000000" w:themeColor="text1"/>
          <w:sz w:val="24"/>
          <w:szCs w:val="24"/>
        </w:rPr>
      </w:pPr>
      <w:r w:rsidRPr="00F60D0A">
        <w:rPr>
          <w:rFonts w:ascii="Times New Roman" w:hAnsi="Times New Roman" w:cs="Times New Roman"/>
          <w:color w:val="000000" w:themeColor="text1"/>
          <w:sz w:val="24"/>
          <w:szCs w:val="24"/>
        </w:rPr>
        <w:t>Tanah di bawah tegakan bambu merupakan media tanam yang baik karena kay</w:t>
      </w:r>
      <w:r>
        <w:rPr>
          <w:rFonts w:ascii="Times New Roman" w:hAnsi="Times New Roman" w:cs="Times New Roman"/>
          <w:color w:val="000000" w:themeColor="text1"/>
          <w:sz w:val="24"/>
          <w:szCs w:val="24"/>
        </w:rPr>
        <w:t xml:space="preserve">a </w:t>
      </w:r>
      <w:proofErr w:type="gramStart"/>
      <w:r>
        <w:rPr>
          <w:rFonts w:ascii="Times New Roman" w:hAnsi="Times New Roman" w:cs="Times New Roman"/>
          <w:color w:val="000000" w:themeColor="text1"/>
          <w:sz w:val="24"/>
          <w:szCs w:val="24"/>
        </w:rPr>
        <w:t>akan</w:t>
      </w:r>
      <w:proofErr w:type="gramEnd"/>
      <w:r w:rsidRPr="00F60D0A">
        <w:rPr>
          <w:rFonts w:ascii="Times New Roman" w:hAnsi="Times New Roman" w:cs="Times New Roman"/>
          <w:color w:val="000000" w:themeColor="text1"/>
          <w:sz w:val="24"/>
          <w:szCs w:val="24"/>
        </w:rPr>
        <w:t xml:space="preserve"> mikroganisme yang berfungsi untuk memelihara kesehatan akar tanaman, penyerapan unsur hara serta membantu tanaman beradaptasi dengan lingkungan baru. Menurut Kumari dan Bhardwaj (2017), pH pada tanah di sekitar rumpun bambu memiliki korelasi yang kuat dengan beberapa sifat fisik maupun kimia tanah seperti unsur N,P,K basa yang dapat ditukar Ca2+ dan Mg2+, bahan organik, dan kepadatan tanah.</w:t>
      </w:r>
      <w:r>
        <w:rPr>
          <w:rFonts w:ascii="Times New Roman" w:hAnsi="Times New Roman" w:cs="Times New Roman"/>
          <w:color w:val="000000" w:themeColor="text1"/>
          <w:sz w:val="24"/>
          <w:szCs w:val="24"/>
        </w:rPr>
        <w:t xml:space="preserve"> </w:t>
      </w:r>
    </w:p>
    <w:p w:rsidR="00BA22A8" w:rsidRPr="00F60D0A" w:rsidRDefault="00BA22A8" w:rsidP="00BA22A8">
      <w:pPr>
        <w:spacing w:line="360" w:lineRule="auto"/>
        <w:ind w:firstLine="567"/>
        <w:jc w:val="both"/>
        <w:rPr>
          <w:rFonts w:ascii="Times New Roman" w:hAnsi="Times New Roman" w:cs="Times New Roman"/>
          <w:color w:val="000000" w:themeColor="text1"/>
          <w:sz w:val="24"/>
          <w:szCs w:val="24"/>
        </w:rPr>
      </w:pPr>
      <w:r w:rsidRPr="00F60D0A">
        <w:rPr>
          <w:rFonts w:ascii="Times New Roman" w:hAnsi="Times New Roman" w:cs="Times New Roman"/>
          <w:color w:val="000000" w:themeColor="text1"/>
          <w:sz w:val="24"/>
          <w:szCs w:val="24"/>
        </w:rPr>
        <w:t>Penggunaan tanah di bawah tegakkan bambu sebagai media tanam sangat baik kar</w:t>
      </w:r>
      <w:r>
        <w:rPr>
          <w:rFonts w:ascii="Times New Roman" w:hAnsi="Times New Roman" w:cs="Times New Roman"/>
          <w:color w:val="000000" w:themeColor="text1"/>
          <w:sz w:val="24"/>
          <w:szCs w:val="24"/>
        </w:rPr>
        <w:t xml:space="preserve">ena mengandung banyak </w:t>
      </w:r>
      <w:r>
        <w:rPr>
          <w:rFonts w:ascii="Times New Roman" w:hAnsi="Times New Roman" w:cs="Times New Roman"/>
          <w:color w:val="000000" w:themeColor="text1"/>
          <w:sz w:val="24"/>
          <w:szCs w:val="24"/>
        </w:rPr>
        <w:lastRenderedPageBreak/>
        <w:t>mikrobia</w:t>
      </w:r>
      <w:r w:rsidRPr="00F60D0A">
        <w:rPr>
          <w:rFonts w:ascii="Times New Roman" w:hAnsi="Times New Roman" w:cs="Times New Roman"/>
          <w:color w:val="000000" w:themeColor="text1"/>
          <w:sz w:val="24"/>
          <w:szCs w:val="24"/>
        </w:rPr>
        <w:t xml:space="preserve"> yang mendukung pertumbuhan tanaman serta dapat juga menghemat penggunaan pupuk kandang sehingga menekan biaya produksi (</w:t>
      </w:r>
      <w:r w:rsidRPr="00D2331F">
        <w:rPr>
          <w:rFonts w:ascii="Times New Roman" w:hAnsi="Times New Roman" w:cs="Times New Roman"/>
          <w:i/>
          <w:iCs/>
          <w:color w:val="000000" w:themeColor="text1"/>
          <w:sz w:val="24"/>
          <w:szCs w:val="24"/>
        </w:rPr>
        <w:t>cost</w:t>
      </w:r>
      <w:r w:rsidRPr="00F60D0A">
        <w:rPr>
          <w:rFonts w:ascii="Times New Roman" w:hAnsi="Times New Roman" w:cs="Times New Roman"/>
          <w:color w:val="000000" w:themeColor="text1"/>
          <w:sz w:val="24"/>
          <w:szCs w:val="24"/>
        </w:rPr>
        <w:t xml:space="preserve">). </w:t>
      </w:r>
      <w:proofErr w:type="gramStart"/>
      <w:r w:rsidRPr="00F60D0A">
        <w:rPr>
          <w:rFonts w:ascii="Times New Roman" w:hAnsi="Times New Roman" w:cs="Times New Roman"/>
          <w:color w:val="000000" w:themeColor="text1"/>
          <w:sz w:val="24"/>
          <w:szCs w:val="24"/>
        </w:rPr>
        <w:t>Dengan inisiasi ini di harapkan pembibitan karet bisa lebih efisien, dan petani bisa memiliki nilai tambah yang maksimal.</w:t>
      </w:r>
      <w:proofErr w:type="gramEnd"/>
      <w:r w:rsidRPr="00F60D0A">
        <w:rPr>
          <w:rFonts w:ascii="Times New Roman" w:hAnsi="Times New Roman" w:cs="Times New Roman"/>
          <w:color w:val="000000" w:themeColor="text1"/>
          <w:sz w:val="24"/>
          <w:szCs w:val="24"/>
        </w:rPr>
        <w:t xml:space="preserve"> Berdasarkan pemaparan permasalahan tersebut tampaknya hal ini menarik </w:t>
      </w:r>
      <w:proofErr w:type="gramStart"/>
      <w:r w:rsidRPr="00F60D0A">
        <w:rPr>
          <w:rFonts w:ascii="Times New Roman" w:hAnsi="Times New Roman" w:cs="Times New Roman"/>
          <w:color w:val="000000" w:themeColor="text1"/>
          <w:sz w:val="24"/>
          <w:szCs w:val="24"/>
        </w:rPr>
        <w:t>untuk  diteliti</w:t>
      </w:r>
      <w:proofErr w:type="gramEnd"/>
      <w:r w:rsidRPr="00F60D0A">
        <w:rPr>
          <w:rFonts w:ascii="Times New Roman" w:hAnsi="Times New Roman" w:cs="Times New Roman"/>
          <w:color w:val="000000" w:themeColor="text1"/>
          <w:sz w:val="24"/>
          <w:szCs w:val="24"/>
        </w:rPr>
        <w:t>.</w:t>
      </w:r>
    </w:p>
    <w:p w:rsidR="00BA22A8" w:rsidRDefault="00BA22A8" w:rsidP="00BA22A8">
      <w:pPr>
        <w:pStyle w:val="Heading1"/>
        <w:tabs>
          <w:tab w:val="left" w:pos="6225"/>
        </w:tabs>
        <w:spacing w:before="211" w:line="360" w:lineRule="auto"/>
        <w:ind w:left="0"/>
        <w:rPr>
          <w:color w:val="000000" w:themeColor="text1"/>
        </w:rPr>
      </w:pPr>
    </w:p>
    <w:p w:rsidR="002A366B" w:rsidRDefault="002A366B" w:rsidP="002A366B">
      <w:pPr>
        <w:pStyle w:val="Heading1"/>
        <w:ind w:left="0"/>
        <w:jc w:val="center"/>
      </w:pPr>
      <w:r w:rsidRPr="00F60D0A">
        <w:t>MATERI DAN METODE PENELITIAN</w:t>
      </w:r>
    </w:p>
    <w:p w:rsidR="002A366B" w:rsidRPr="00F60D0A" w:rsidRDefault="002A366B" w:rsidP="002A366B">
      <w:pPr>
        <w:pStyle w:val="Heading1"/>
        <w:ind w:left="0"/>
        <w:jc w:val="center"/>
      </w:pPr>
    </w:p>
    <w:p w:rsidR="002A366B" w:rsidRPr="00F60D0A" w:rsidRDefault="002A366B" w:rsidP="002A366B">
      <w:pPr>
        <w:pStyle w:val="Heading2"/>
        <w:spacing w:before="0" w:line="360" w:lineRule="auto"/>
        <w:jc w:val="center"/>
        <w:rPr>
          <w:rFonts w:ascii="Times New Roman" w:hAnsi="Times New Roman" w:cs="Times New Roman"/>
          <w:b w:val="0"/>
          <w:color w:val="000000" w:themeColor="text1"/>
          <w:sz w:val="24"/>
          <w:szCs w:val="24"/>
        </w:rPr>
      </w:pPr>
      <w:bookmarkStart w:id="3" w:name="_Toc91341184"/>
      <w:r w:rsidRPr="00F60D0A">
        <w:rPr>
          <w:rFonts w:ascii="Times New Roman" w:hAnsi="Times New Roman" w:cs="Times New Roman"/>
          <w:color w:val="000000" w:themeColor="text1"/>
          <w:sz w:val="24"/>
          <w:szCs w:val="24"/>
        </w:rPr>
        <w:t>A. Tempat dan Waktu Penelitian</w:t>
      </w:r>
      <w:bookmarkEnd w:id="3"/>
    </w:p>
    <w:p w:rsidR="002A366B" w:rsidRPr="00F60D0A" w:rsidRDefault="002A366B" w:rsidP="00D51B20">
      <w:pPr>
        <w:shd w:val="clear" w:color="auto" w:fill="FFFFFF"/>
        <w:spacing w:line="360" w:lineRule="auto"/>
        <w:ind w:firstLine="567"/>
        <w:jc w:val="both"/>
        <w:rPr>
          <w:rFonts w:ascii="Times New Roman" w:hAnsi="Times New Roman" w:cs="Times New Roman"/>
          <w:b/>
          <w:color w:val="000000" w:themeColor="text1"/>
          <w:sz w:val="24"/>
          <w:szCs w:val="24"/>
        </w:rPr>
      </w:pPr>
      <w:r w:rsidRPr="00F60D0A">
        <w:rPr>
          <w:rFonts w:ascii="Times New Roman" w:hAnsi="Times New Roman" w:cs="Times New Roman"/>
          <w:color w:val="000000" w:themeColor="text1"/>
          <w:sz w:val="24"/>
          <w:szCs w:val="24"/>
        </w:rPr>
        <w:t xml:space="preserve">Penelitian </w:t>
      </w:r>
      <w:r>
        <w:rPr>
          <w:rFonts w:ascii="Times New Roman" w:hAnsi="Times New Roman" w:cs="Times New Roman"/>
          <w:color w:val="000000" w:themeColor="text1"/>
          <w:sz w:val="24"/>
          <w:szCs w:val="24"/>
        </w:rPr>
        <w:t xml:space="preserve">telah </w:t>
      </w:r>
      <w:r w:rsidRPr="00F60D0A">
        <w:rPr>
          <w:rFonts w:ascii="Times New Roman" w:hAnsi="Times New Roman" w:cs="Times New Roman"/>
          <w:color w:val="000000" w:themeColor="text1"/>
          <w:sz w:val="24"/>
          <w:szCs w:val="24"/>
        </w:rPr>
        <w:t xml:space="preserve">dilaksanakan di </w:t>
      </w:r>
      <w:r w:rsidRPr="008D0062">
        <w:rPr>
          <w:rFonts w:ascii="Times New Roman" w:hAnsi="Times New Roman" w:cs="Times New Roman"/>
          <w:i/>
          <w:iCs/>
          <w:color w:val="000000" w:themeColor="text1"/>
          <w:sz w:val="24"/>
          <w:szCs w:val="24"/>
          <w:shd w:val="clear" w:color="auto" w:fill="FFFFFF"/>
        </w:rPr>
        <w:t>greenhouse</w:t>
      </w:r>
      <w:r w:rsidRPr="00F60D0A">
        <w:rPr>
          <w:rFonts w:ascii="Times New Roman" w:hAnsi="Times New Roman" w:cs="Times New Roman"/>
          <w:color w:val="000000" w:themeColor="text1"/>
          <w:sz w:val="24"/>
          <w:szCs w:val="24"/>
        </w:rPr>
        <w:t xml:space="preserve"> </w:t>
      </w:r>
      <w:r w:rsidRPr="00F60D0A">
        <w:rPr>
          <w:rFonts w:ascii="Times New Roman" w:hAnsi="Times New Roman" w:cs="Times New Roman"/>
          <w:bCs/>
          <w:color w:val="000000" w:themeColor="text1"/>
          <w:sz w:val="24"/>
          <w:szCs w:val="24"/>
        </w:rPr>
        <w:t>Fakultas Agroindustri</w:t>
      </w:r>
      <w:r w:rsidRPr="00F60D0A">
        <w:rPr>
          <w:rStyle w:val="Strong"/>
          <w:color w:val="000000" w:themeColor="text1"/>
          <w:sz w:val="24"/>
          <w:szCs w:val="24"/>
          <w:shd w:val="clear" w:color="auto" w:fill="FFFFFF"/>
        </w:rPr>
        <w:t xml:space="preserve"> </w:t>
      </w:r>
      <w:r w:rsidRPr="00F60D0A">
        <w:rPr>
          <w:rFonts w:ascii="Times New Roman" w:hAnsi="Times New Roman" w:cs="Times New Roman"/>
          <w:color w:val="000000" w:themeColor="text1"/>
          <w:sz w:val="24"/>
          <w:szCs w:val="24"/>
          <w:shd w:val="clear" w:color="auto" w:fill="FFFFFF"/>
        </w:rPr>
        <w:t xml:space="preserve">Universitas Mercubuana Yogyakarta </w:t>
      </w:r>
      <w:r w:rsidRPr="00F60D0A">
        <w:rPr>
          <w:rFonts w:ascii="Times New Roman" w:hAnsi="Times New Roman" w:cs="Times New Roman"/>
          <w:color w:val="000000"/>
          <w:sz w:val="24"/>
          <w:szCs w:val="24"/>
        </w:rPr>
        <w:t>Desa Argomulyo, Kecamatan Sedayu, Kabupaten Bantul, dan</w:t>
      </w:r>
      <w:r w:rsidRPr="00F60D0A">
        <w:rPr>
          <w:rFonts w:ascii="Times New Roman" w:hAnsi="Times New Roman" w:cs="Times New Roman"/>
          <w:color w:val="000000" w:themeColor="text1"/>
          <w:sz w:val="24"/>
          <w:szCs w:val="24"/>
        </w:rPr>
        <w:t xml:space="preserve"> Laboratorium Agroteknologi </w:t>
      </w:r>
      <w:r w:rsidRPr="00F60D0A">
        <w:rPr>
          <w:rFonts w:ascii="Times New Roman" w:hAnsi="Times New Roman" w:cs="Times New Roman"/>
          <w:color w:val="000000" w:themeColor="text1"/>
          <w:sz w:val="24"/>
          <w:szCs w:val="24"/>
          <w:shd w:val="clear" w:color="auto" w:fill="FFFFFF"/>
        </w:rPr>
        <w:t xml:space="preserve">Universitas Mercubuana Yogyakarta pada bulan Januari </w:t>
      </w:r>
      <w:r w:rsidRPr="00F60D0A">
        <w:rPr>
          <w:rFonts w:ascii="Times New Roman" w:hAnsi="Times New Roman" w:cs="Times New Roman"/>
          <w:color w:val="000000" w:themeColor="text1"/>
          <w:sz w:val="24"/>
          <w:szCs w:val="24"/>
          <w:shd w:val="clear" w:color="auto" w:fill="FFFFFF"/>
          <w:lang w:val="id-ID"/>
        </w:rPr>
        <w:t xml:space="preserve">– </w:t>
      </w:r>
      <w:r w:rsidRPr="00F60D0A">
        <w:rPr>
          <w:rFonts w:ascii="Times New Roman" w:hAnsi="Times New Roman" w:cs="Times New Roman"/>
          <w:color w:val="000000" w:themeColor="text1"/>
          <w:sz w:val="24"/>
          <w:szCs w:val="24"/>
          <w:shd w:val="clear" w:color="auto" w:fill="FFFFFF"/>
        </w:rPr>
        <w:t>April</w:t>
      </w:r>
      <w:r w:rsidRPr="00F60D0A">
        <w:rPr>
          <w:rFonts w:ascii="Times New Roman" w:hAnsi="Times New Roman" w:cs="Times New Roman"/>
          <w:color w:val="000000" w:themeColor="text1"/>
          <w:sz w:val="24"/>
          <w:szCs w:val="24"/>
          <w:shd w:val="clear" w:color="auto" w:fill="FFFFFF"/>
          <w:lang w:val="id-ID"/>
        </w:rPr>
        <w:t xml:space="preserve"> </w:t>
      </w:r>
      <w:r w:rsidRPr="00F60D0A">
        <w:rPr>
          <w:rFonts w:ascii="Times New Roman" w:hAnsi="Times New Roman" w:cs="Times New Roman"/>
          <w:color w:val="000000" w:themeColor="text1"/>
          <w:sz w:val="24"/>
          <w:szCs w:val="24"/>
          <w:shd w:val="clear" w:color="auto" w:fill="FFFFFF"/>
        </w:rPr>
        <w:t xml:space="preserve">2023.  </w:t>
      </w:r>
    </w:p>
    <w:p w:rsidR="002A366B" w:rsidRPr="00F60D0A" w:rsidRDefault="002A366B" w:rsidP="002A366B">
      <w:pPr>
        <w:pStyle w:val="Heading2"/>
        <w:spacing w:before="0" w:line="360" w:lineRule="auto"/>
        <w:jc w:val="center"/>
        <w:rPr>
          <w:rFonts w:ascii="Times New Roman" w:hAnsi="Times New Roman" w:cs="Times New Roman"/>
          <w:b w:val="0"/>
          <w:color w:val="000000" w:themeColor="text1"/>
          <w:sz w:val="24"/>
          <w:szCs w:val="24"/>
        </w:rPr>
      </w:pPr>
      <w:bookmarkStart w:id="4" w:name="_Toc91341185"/>
      <w:r w:rsidRPr="00F60D0A">
        <w:rPr>
          <w:rFonts w:ascii="Times New Roman" w:hAnsi="Times New Roman" w:cs="Times New Roman"/>
          <w:color w:val="000000" w:themeColor="text1"/>
          <w:sz w:val="24"/>
          <w:szCs w:val="24"/>
        </w:rPr>
        <w:t>B. Bahan dan Alat</w:t>
      </w:r>
      <w:bookmarkEnd w:id="4"/>
    </w:p>
    <w:p w:rsidR="002A366B" w:rsidRPr="00F60D0A" w:rsidRDefault="002A366B" w:rsidP="00D51B20">
      <w:pPr>
        <w:shd w:val="clear" w:color="auto" w:fill="FFFFFF"/>
        <w:spacing w:line="360" w:lineRule="auto"/>
        <w:ind w:firstLine="567"/>
        <w:jc w:val="both"/>
        <w:rPr>
          <w:rFonts w:ascii="Times New Roman" w:hAnsi="Times New Roman" w:cs="Times New Roman"/>
          <w:b/>
          <w:color w:val="000000" w:themeColor="text1"/>
          <w:sz w:val="24"/>
          <w:szCs w:val="24"/>
        </w:rPr>
      </w:pPr>
      <w:bookmarkStart w:id="5" w:name="_Toc91341186"/>
      <w:proofErr w:type="gramStart"/>
      <w:r w:rsidRPr="00F60D0A">
        <w:rPr>
          <w:rFonts w:ascii="Times New Roman" w:hAnsi="Times New Roman" w:cs="Times New Roman"/>
          <w:color w:val="000000" w:themeColor="text1"/>
          <w:sz w:val="24"/>
          <w:szCs w:val="24"/>
        </w:rPr>
        <w:t>Bahan yang digunakan dalam penelitian ini adalah benih karet</w:t>
      </w:r>
      <w:r>
        <w:rPr>
          <w:rFonts w:ascii="Times New Roman" w:hAnsi="Times New Roman" w:cs="Times New Roman"/>
          <w:color w:val="000000" w:themeColor="text1"/>
          <w:sz w:val="24"/>
          <w:szCs w:val="24"/>
        </w:rPr>
        <w:t xml:space="preserve"> </w:t>
      </w:r>
      <w:r w:rsidRPr="005E4DD1">
        <w:rPr>
          <w:rFonts w:ascii="Times New Roman" w:hAnsi="Times New Roman" w:cs="Times New Roman"/>
          <w:color w:val="000000" w:themeColor="text1"/>
          <w:sz w:val="24"/>
          <w:szCs w:val="24"/>
        </w:rPr>
        <w:t>klon PB 260</w:t>
      </w:r>
      <w:r w:rsidRPr="00F60D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tanah latosol,</w:t>
      </w:r>
      <w:r w:rsidRPr="00F60D0A">
        <w:rPr>
          <w:rFonts w:ascii="Times New Roman" w:hAnsi="Times New Roman" w:cs="Times New Roman"/>
          <w:color w:val="000000" w:themeColor="text1"/>
          <w:sz w:val="24"/>
          <w:szCs w:val="24"/>
        </w:rPr>
        <w:t xml:space="preserve"> pasir, pupuk kandang</w:t>
      </w:r>
      <w:r>
        <w:rPr>
          <w:rFonts w:ascii="Times New Roman" w:hAnsi="Times New Roman" w:cs="Times New Roman"/>
          <w:color w:val="000000" w:themeColor="text1"/>
          <w:sz w:val="24"/>
          <w:szCs w:val="24"/>
        </w:rPr>
        <w:t xml:space="preserve"> sapi dan tanah </w:t>
      </w:r>
      <w:r w:rsidRPr="00F60D0A">
        <w:rPr>
          <w:rFonts w:ascii="Times New Roman" w:hAnsi="Times New Roman" w:cs="Times New Roman"/>
          <w:color w:val="000000" w:themeColor="text1"/>
          <w:sz w:val="24"/>
          <w:szCs w:val="24"/>
        </w:rPr>
        <w:t>bawah tegakkan bambu (kedalaman 0-15cm).</w:t>
      </w:r>
      <w:proofErr w:type="gramEnd"/>
    </w:p>
    <w:p w:rsidR="002A366B" w:rsidRPr="00841B89" w:rsidRDefault="002A366B" w:rsidP="00D51B20">
      <w:pPr>
        <w:shd w:val="clear" w:color="auto" w:fill="FFFFFF"/>
        <w:spacing w:line="360" w:lineRule="auto"/>
        <w:ind w:firstLine="567"/>
        <w:jc w:val="both"/>
        <w:rPr>
          <w:rFonts w:ascii="Times New Roman" w:hAnsi="Times New Roman" w:cs="Times New Roman"/>
          <w:color w:val="000000" w:themeColor="text1"/>
          <w:sz w:val="24"/>
          <w:szCs w:val="24"/>
        </w:rPr>
      </w:pPr>
      <w:r w:rsidRPr="00F60D0A">
        <w:rPr>
          <w:rFonts w:ascii="Times New Roman" w:hAnsi="Times New Roman" w:cs="Times New Roman"/>
          <w:color w:val="000000" w:themeColor="text1"/>
          <w:sz w:val="24"/>
          <w:szCs w:val="24"/>
        </w:rPr>
        <w:t xml:space="preserve">Alat yang digunakan dalam penelitian meliputi polybag </w:t>
      </w:r>
      <w:r>
        <w:rPr>
          <w:rFonts w:ascii="Times New Roman" w:hAnsi="Times New Roman" w:cs="Times New Roman"/>
          <w:color w:val="000000" w:themeColor="text1"/>
          <w:sz w:val="24"/>
          <w:szCs w:val="24"/>
        </w:rPr>
        <w:t xml:space="preserve">30 </w:t>
      </w:r>
      <w:r w:rsidRPr="00F60D0A">
        <w:rPr>
          <w:rFonts w:ascii="Times New Roman" w:hAnsi="Times New Roman" w:cs="Times New Roman"/>
          <w:color w:val="000000" w:themeColor="text1"/>
          <w:sz w:val="24"/>
          <w:szCs w:val="24"/>
        </w:rPr>
        <w:t xml:space="preserve">x </w:t>
      </w:r>
      <w:r>
        <w:rPr>
          <w:rFonts w:ascii="Times New Roman" w:hAnsi="Times New Roman" w:cs="Times New Roman"/>
          <w:color w:val="000000" w:themeColor="text1"/>
          <w:sz w:val="24"/>
          <w:szCs w:val="24"/>
        </w:rPr>
        <w:t>30</w:t>
      </w:r>
      <w:r w:rsidRPr="00F60D0A">
        <w:rPr>
          <w:rFonts w:ascii="Times New Roman" w:hAnsi="Times New Roman" w:cs="Times New Roman"/>
          <w:color w:val="000000" w:themeColor="text1"/>
          <w:sz w:val="24"/>
          <w:szCs w:val="24"/>
        </w:rPr>
        <w:t xml:space="preserve"> cm, timbangan analitik, gelas ukur, gembor, oven, jangka sorong, penggaris, alat tulis,</w:t>
      </w:r>
      <w:r>
        <w:rPr>
          <w:rFonts w:ascii="Times New Roman" w:hAnsi="Times New Roman" w:cs="Times New Roman"/>
          <w:color w:val="000000" w:themeColor="text1"/>
          <w:sz w:val="24"/>
          <w:szCs w:val="24"/>
        </w:rPr>
        <w:t xml:space="preserve"> plastik mika,</w:t>
      </w:r>
      <w:r w:rsidRPr="00F60D0A">
        <w:rPr>
          <w:rFonts w:ascii="Times New Roman" w:hAnsi="Times New Roman" w:cs="Times New Roman"/>
          <w:color w:val="000000" w:themeColor="text1"/>
          <w:sz w:val="24"/>
          <w:szCs w:val="24"/>
        </w:rPr>
        <w:t xml:space="preserve"> ember, cangkul, </w:t>
      </w:r>
      <w:r>
        <w:rPr>
          <w:rFonts w:ascii="Times New Roman" w:hAnsi="Times New Roman" w:cs="Times New Roman"/>
          <w:color w:val="000000" w:themeColor="text1"/>
          <w:sz w:val="24"/>
          <w:szCs w:val="24"/>
        </w:rPr>
        <w:t xml:space="preserve">paranet, </w:t>
      </w:r>
      <w:r w:rsidRPr="00F60D0A">
        <w:rPr>
          <w:rFonts w:ascii="Times New Roman" w:hAnsi="Times New Roman" w:cs="Times New Roman"/>
          <w:color w:val="000000" w:themeColor="text1"/>
          <w:sz w:val="24"/>
          <w:szCs w:val="24"/>
        </w:rPr>
        <w:lastRenderedPageBreak/>
        <w:t xml:space="preserve">koret, </w:t>
      </w:r>
      <w:r>
        <w:rPr>
          <w:rFonts w:ascii="Times New Roman" w:hAnsi="Times New Roman" w:cs="Times New Roman"/>
          <w:color w:val="000000" w:themeColor="text1"/>
          <w:sz w:val="24"/>
          <w:szCs w:val="24"/>
        </w:rPr>
        <w:t xml:space="preserve">kertas </w:t>
      </w:r>
      <w:r w:rsidRPr="00F60D0A">
        <w:rPr>
          <w:rFonts w:ascii="Times New Roman" w:hAnsi="Times New Roman" w:cs="Times New Roman"/>
          <w:color w:val="000000" w:themeColor="text1"/>
          <w:sz w:val="24"/>
          <w:szCs w:val="24"/>
        </w:rPr>
        <w:t xml:space="preserve">label, </w:t>
      </w:r>
      <w:r>
        <w:rPr>
          <w:rFonts w:ascii="Times New Roman" w:hAnsi="Times New Roman" w:cs="Times New Roman"/>
          <w:color w:val="000000" w:themeColor="text1"/>
          <w:sz w:val="24"/>
          <w:szCs w:val="24"/>
        </w:rPr>
        <w:t xml:space="preserve">hand sprayer, </w:t>
      </w:r>
      <w:r w:rsidRPr="00F60D0A">
        <w:rPr>
          <w:rFonts w:ascii="Times New Roman" w:hAnsi="Times New Roman" w:cs="Times New Roman"/>
          <w:color w:val="000000" w:themeColor="text1"/>
          <w:sz w:val="24"/>
          <w:szCs w:val="24"/>
        </w:rPr>
        <w:t xml:space="preserve">dan kamera </w:t>
      </w:r>
      <w:r w:rsidRPr="00F60D0A">
        <w:rPr>
          <w:rFonts w:ascii="Times New Roman" w:hAnsi="Times New Roman" w:cs="Times New Roman"/>
          <w:i/>
          <w:color w:val="000000" w:themeColor="text1"/>
          <w:sz w:val="24"/>
          <w:szCs w:val="24"/>
        </w:rPr>
        <w:t>handphone</w:t>
      </w:r>
      <w:r w:rsidRPr="00F60D0A">
        <w:rPr>
          <w:rFonts w:ascii="Times New Roman" w:hAnsi="Times New Roman" w:cs="Times New Roman"/>
          <w:color w:val="000000" w:themeColor="text1"/>
          <w:sz w:val="24"/>
          <w:szCs w:val="24"/>
        </w:rPr>
        <w:t>.</w:t>
      </w:r>
    </w:p>
    <w:p w:rsidR="002A366B" w:rsidRPr="00F60D0A" w:rsidRDefault="002A366B" w:rsidP="002A366B">
      <w:pPr>
        <w:pStyle w:val="Heading2"/>
        <w:spacing w:before="0" w:line="360" w:lineRule="auto"/>
        <w:jc w:val="center"/>
        <w:rPr>
          <w:rFonts w:ascii="Times New Roman" w:hAnsi="Times New Roman" w:cs="Times New Roman"/>
          <w:b w:val="0"/>
          <w:color w:val="000000" w:themeColor="text1"/>
          <w:sz w:val="24"/>
          <w:szCs w:val="24"/>
        </w:rPr>
      </w:pPr>
      <w:r w:rsidRPr="00F60D0A">
        <w:rPr>
          <w:rFonts w:ascii="Times New Roman" w:hAnsi="Times New Roman" w:cs="Times New Roman"/>
          <w:color w:val="000000" w:themeColor="text1"/>
          <w:sz w:val="24"/>
          <w:szCs w:val="24"/>
        </w:rPr>
        <w:t>C. Rancangan Penelitian</w:t>
      </w:r>
      <w:bookmarkEnd w:id="5"/>
    </w:p>
    <w:p w:rsidR="002A366B" w:rsidRPr="00F60D0A" w:rsidRDefault="002A366B" w:rsidP="00D51B20">
      <w:pPr>
        <w:shd w:val="clear" w:color="auto" w:fill="FFFFFF"/>
        <w:spacing w:line="360" w:lineRule="auto"/>
        <w:ind w:firstLine="567"/>
        <w:jc w:val="both"/>
        <w:rPr>
          <w:rFonts w:ascii="Times New Roman" w:hAnsi="Times New Roman" w:cs="Times New Roman"/>
          <w:color w:val="000000"/>
          <w:sz w:val="24"/>
          <w:szCs w:val="24"/>
        </w:rPr>
      </w:pPr>
      <w:r w:rsidRPr="00F60D0A">
        <w:rPr>
          <w:rFonts w:ascii="Times New Roman" w:hAnsi="Times New Roman" w:cs="Times New Roman"/>
          <w:color w:val="000000"/>
          <w:sz w:val="24"/>
          <w:szCs w:val="24"/>
        </w:rPr>
        <w:t>Penelitian ini menggunakan Rancangan Acak Lengkap (RAL) faktor tunggal</w:t>
      </w:r>
      <w:r>
        <w:rPr>
          <w:rFonts w:ascii="Times New Roman" w:hAnsi="Times New Roman" w:cs="Times New Roman"/>
          <w:color w:val="000000"/>
          <w:sz w:val="24"/>
          <w:szCs w:val="24"/>
        </w:rPr>
        <w:t xml:space="preserve"> </w:t>
      </w:r>
      <w:r w:rsidRPr="00F60D0A">
        <w:rPr>
          <w:rFonts w:ascii="Times New Roman" w:hAnsi="Times New Roman" w:cs="Times New Roman"/>
          <w:color w:val="000000"/>
          <w:sz w:val="24"/>
          <w:szCs w:val="24"/>
        </w:rPr>
        <w:t>dengan menggunakan 4 taraf perlakuan kombinasi media, setiap perlakuan dilakukan 3 kali ulangan sehingga jumlah unit percobaan ada 12.  Setiap unit pe</w:t>
      </w:r>
      <w:r>
        <w:rPr>
          <w:rFonts w:ascii="Times New Roman" w:hAnsi="Times New Roman" w:cs="Times New Roman"/>
          <w:color w:val="000000"/>
          <w:sz w:val="24"/>
          <w:szCs w:val="24"/>
        </w:rPr>
        <w:t>r</w:t>
      </w:r>
      <w:r w:rsidRPr="00F60D0A">
        <w:rPr>
          <w:rFonts w:ascii="Times New Roman" w:hAnsi="Times New Roman" w:cs="Times New Roman"/>
          <w:color w:val="000000"/>
          <w:sz w:val="24"/>
          <w:szCs w:val="24"/>
        </w:rPr>
        <w:t>cobaan memiliki populasi 8 tanaman dengan sampel 5 tanaman, 3 cadangan dan diperoleh total tanaman berjumlah 96 tanaman. Perlakuannya adalah med</w:t>
      </w:r>
      <w:r>
        <w:rPr>
          <w:rFonts w:ascii="Times New Roman" w:hAnsi="Times New Roman" w:cs="Times New Roman"/>
          <w:color w:val="000000"/>
          <w:sz w:val="24"/>
          <w:szCs w:val="24"/>
        </w:rPr>
        <w:t>ia tanah di bawah tegakan</w:t>
      </w:r>
      <w:r w:rsidRPr="00F60D0A">
        <w:rPr>
          <w:rFonts w:ascii="Times New Roman" w:hAnsi="Times New Roman" w:cs="Times New Roman"/>
          <w:color w:val="000000"/>
          <w:sz w:val="24"/>
          <w:szCs w:val="24"/>
        </w:rPr>
        <w:t xml:space="preserve"> bambu dengan kom</w:t>
      </w:r>
      <w:r>
        <w:rPr>
          <w:rFonts w:ascii="Times New Roman" w:hAnsi="Times New Roman" w:cs="Times New Roman"/>
          <w:color w:val="000000"/>
          <w:sz w:val="24"/>
          <w:szCs w:val="24"/>
        </w:rPr>
        <w:t>posi</w:t>
      </w:r>
      <w:r w:rsidRPr="00F60D0A">
        <w:rPr>
          <w:rFonts w:ascii="Times New Roman" w:hAnsi="Times New Roman" w:cs="Times New Roman"/>
          <w:color w:val="000000"/>
          <w:sz w:val="24"/>
          <w:szCs w:val="24"/>
        </w:rPr>
        <w:t xml:space="preserve">si sebagai </w:t>
      </w:r>
      <w:proofErr w:type="gramStart"/>
      <w:r w:rsidRPr="00F60D0A">
        <w:rPr>
          <w:rFonts w:ascii="Times New Roman" w:hAnsi="Times New Roman" w:cs="Times New Roman"/>
          <w:color w:val="000000"/>
          <w:sz w:val="24"/>
          <w:szCs w:val="24"/>
        </w:rPr>
        <w:t>berikut :</w:t>
      </w:r>
      <w:proofErr w:type="gramEnd"/>
    </w:p>
    <w:p w:rsidR="002A366B" w:rsidRPr="00F60D0A" w:rsidRDefault="002A366B" w:rsidP="002A366B">
      <w:pPr>
        <w:tabs>
          <w:tab w:val="left" w:pos="1302"/>
        </w:tabs>
        <w:spacing w:after="0" w:line="360" w:lineRule="auto"/>
        <w:ind w:left="567" w:right="40" w:hanging="567"/>
        <w:rPr>
          <w:rFonts w:ascii="Times New Roman" w:hAnsi="Times New Roman" w:cs="Times New Roman"/>
          <w:color w:val="000000"/>
          <w:sz w:val="24"/>
          <w:szCs w:val="24"/>
        </w:rPr>
      </w:pPr>
      <w:r w:rsidRPr="00F60D0A">
        <w:rPr>
          <w:rFonts w:ascii="Times New Roman" w:hAnsi="Times New Roman" w:cs="Times New Roman"/>
          <w:color w:val="000000"/>
          <w:sz w:val="24"/>
          <w:szCs w:val="24"/>
        </w:rPr>
        <w:t xml:space="preserve">M1 = 1 Bagian tanah </w:t>
      </w:r>
      <w:proofErr w:type="gramStart"/>
      <w:r>
        <w:rPr>
          <w:rFonts w:ascii="Times New Roman" w:hAnsi="Times New Roman" w:cs="Times New Roman"/>
          <w:color w:val="000000"/>
          <w:sz w:val="24"/>
          <w:szCs w:val="24"/>
        </w:rPr>
        <w:t>lat</w:t>
      </w:r>
      <w:r w:rsidRPr="00F60D0A">
        <w:rPr>
          <w:rFonts w:ascii="Times New Roman" w:hAnsi="Times New Roman" w:cs="Times New Roman"/>
          <w:color w:val="000000"/>
          <w:sz w:val="24"/>
          <w:szCs w:val="24"/>
        </w:rPr>
        <w:t>osol :</w:t>
      </w:r>
      <w:proofErr w:type="gramEnd"/>
      <w:r w:rsidRPr="00F60D0A">
        <w:rPr>
          <w:rFonts w:ascii="Times New Roman" w:hAnsi="Times New Roman" w:cs="Times New Roman"/>
          <w:color w:val="000000"/>
          <w:sz w:val="24"/>
          <w:szCs w:val="24"/>
        </w:rPr>
        <w:t xml:space="preserve"> 1 bagian pasir : 1 bagian pupuk kandang (kontrol)</w:t>
      </w:r>
      <w:r>
        <w:rPr>
          <w:rFonts w:ascii="Times New Roman" w:hAnsi="Times New Roman" w:cs="Times New Roman"/>
          <w:color w:val="000000"/>
          <w:sz w:val="24"/>
          <w:szCs w:val="24"/>
        </w:rPr>
        <w:t>.</w:t>
      </w:r>
      <w:r w:rsidRPr="00F60D0A">
        <w:rPr>
          <w:rFonts w:ascii="Times New Roman" w:hAnsi="Times New Roman" w:cs="Times New Roman"/>
          <w:color w:val="000000"/>
          <w:sz w:val="24"/>
          <w:szCs w:val="24"/>
        </w:rPr>
        <w:t xml:space="preserve"> </w:t>
      </w:r>
    </w:p>
    <w:p w:rsidR="002A366B" w:rsidRPr="00F60D0A" w:rsidRDefault="002A366B" w:rsidP="002A366B">
      <w:pPr>
        <w:tabs>
          <w:tab w:val="left" w:pos="1302"/>
        </w:tabs>
        <w:spacing w:after="0" w:line="360" w:lineRule="auto"/>
        <w:ind w:left="567" w:right="40" w:hanging="567"/>
        <w:rPr>
          <w:rFonts w:ascii="Times New Roman" w:hAnsi="Times New Roman" w:cs="Times New Roman"/>
          <w:color w:val="000000"/>
          <w:sz w:val="24"/>
          <w:szCs w:val="24"/>
        </w:rPr>
      </w:pPr>
      <w:r w:rsidRPr="00F60D0A">
        <w:rPr>
          <w:rFonts w:ascii="Times New Roman" w:hAnsi="Times New Roman" w:cs="Times New Roman"/>
          <w:color w:val="000000"/>
          <w:sz w:val="24"/>
          <w:szCs w:val="24"/>
        </w:rPr>
        <w:t xml:space="preserve">M2 = 1 Bagian tanah bawah tegakan </w:t>
      </w:r>
      <w:proofErr w:type="gramStart"/>
      <w:r w:rsidRPr="00F60D0A">
        <w:rPr>
          <w:rFonts w:ascii="Times New Roman" w:hAnsi="Times New Roman" w:cs="Times New Roman"/>
          <w:color w:val="000000"/>
          <w:sz w:val="24"/>
          <w:szCs w:val="24"/>
        </w:rPr>
        <w:t>bambu :</w:t>
      </w:r>
      <w:proofErr w:type="gramEnd"/>
      <w:r w:rsidRPr="00F60D0A">
        <w:rPr>
          <w:rFonts w:ascii="Times New Roman" w:hAnsi="Times New Roman" w:cs="Times New Roman"/>
          <w:color w:val="000000"/>
          <w:sz w:val="24"/>
          <w:szCs w:val="24"/>
        </w:rPr>
        <w:t xml:space="preserve"> 1 bagian pasir : 1 bagian pupuk </w:t>
      </w:r>
      <w:r>
        <w:rPr>
          <w:rFonts w:ascii="Times New Roman" w:hAnsi="Times New Roman" w:cs="Times New Roman"/>
          <w:color w:val="000000"/>
          <w:sz w:val="24"/>
          <w:szCs w:val="24"/>
        </w:rPr>
        <w:t>kandang.</w:t>
      </w:r>
    </w:p>
    <w:p w:rsidR="002A366B" w:rsidRPr="00F60D0A" w:rsidRDefault="002A366B" w:rsidP="002A366B">
      <w:pPr>
        <w:tabs>
          <w:tab w:val="left" w:pos="1302"/>
          <w:tab w:val="left" w:pos="4111"/>
        </w:tabs>
        <w:spacing w:after="0" w:line="360" w:lineRule="auto"/>
        <w:ind w:left="567" w:right="40" w:hanging="567"/>
        <w:rPr>
          <w:rFonts w:ascii="Times New Roman" w:hAnsi="Times New Roman" w:cs="Times New Roman"/>
          <w:color w:val="000000"/>
          <w:sz w:val="24"/>
          <w:szCs w:val="24"/>
        </w:rPr>
      </w:pPr>
      <w:r w:rsidRPr="00F60D0A">
        <w:rPr>
          <w:rFonts w:ascii="Times New Roman" w:hAnsi="Times New Roman" w:cs="Times New Roman"/>
          <w:color w:val="000000"/>
          <w:sz w:val="24"/>
          <w:szCs w:val="24"/>
        </w:rPr>
        <w:t>M3 = 1</w:t>
      </w:r>
      <w:proofErr w:type="gramStart"/>
      <w:r w:rsidRPr="00F60D0A">
        <w:rPr>
          <w:rFonts w:ascii="Times New Roman" w:hAnsi="Times New Roman" w:cs="Times New Roman"/>
          <w:color w:val="000000"/>
          <w:sz w:val="24"/>
          <w:szCs w:val="24"/>
        </w:rPr>
        <w:t>,5</w:t>
      </w:r>
      <w:proofErr w:type="gramEnd"/>
      <w:r w:rsidRPr="00F60D0A">
        <w:rPr>
          <w:rFonts w:ascii="Times New Roman" w:hAnsi="Times New Roman" w:cs="Times New Roman"/>
          <w:color w:val="000000"/>
          <w:sz w:val="24"/>
          <w:szCs w:val="24"/>
        </w:rPr>
        <w:t xml:space="preserve"> Bagian tanah bawah tegakan bambu : 1 bagian pasir : 0,5 bagian pupuk </w:t>
      </w:r>
      <w:r>
        <w:rPr>
          <w:rFonts w:ascii="Times New Roman" w:hAnsi="Times New Roman" w:cs="Times New Roman"/>
          <w:color w:val="000000"/>
          <w:sz w:val="24"/>
          <w:szCs w:val="24"/>
        </w:rPr>
        <w:t>kandang.</w:t>
      </w:r>
    </w:p>
    <w:p w:rsidR="002A366B" w:rsidRDefault="002A366B" w:rsidP="002A366B">
      <w:pPr>
        <w:tabs>
          <w:tab w:val="left" w:pos="1302"/>
        </w:tabs>
        <w:spacing w:after="0" w:line="360" w:lineRule="auto"/>
        <w:ind w:left="567" w:right="40" w:hanging="567"/>
        <w:rPr>
          <w:rFonts w:ascii="Times New Roman" w:hAnsi="Times New Roman" w:cs="Times New Roman"/>
          <w:color w:val="000000"/>
          <w:sz w:val="24"/>
          <w:szCs w:val="24"/>
        </w:rPr>
      </w:pPr>
      <w:r w:rsidRPr="00F60D0A">
        <w:rPr>
          <w:rFonts w:ascii="Times New Roman" w:hAnsi="Times New Roman" w:cs="Times New Roman"/>
          <w:color w:val="000000"/>
          <w:sz w:val="24"/>
          <w:szCs w:val="24"/>
        </w:rPr>
        <w:t xml:space="preserve">M4 = 2 Bagian tanah bawah tegakan </w:t>
      </w:r>
      <w:proofErr w:type="gramStart"/>
      <w:r w:rsidRPr="00F60D0A">
        <w:rPr>
          <w:rFonts w:ascii="Times New Roman" w:hAnsi="Times New Roman" w:cs="Times New Roman"/>
          <w:color w:val="000000"/>
          <w:sz w:val="24"/>
          <w:szCs w:val="24"/>
        </w:rPr>
        <w:t>bambu :</w:t>
      </w:r>
      <w:proofErr w:type="gramEnd"/>
      <w:r w:rsidRPr="00F60D0A">
        <w:rPr>
          <w:rFonts w:ascii="Times New Roman" w:hAnsi="Times New Roman" w:cs="Times New Roman"/>
          <w:color w:val="000000"/>
          <w:sz w:val="24"/>
          <w:szCs w:val="24"/>
        </w:rPr>
        <w:t xml:space="preserve"> 1 bagian pasir : 0 pupuk </w:t>
      </w:r>
      <w:r>
        <w:rPr>
          <w:rFonts w:ascii="Times New Roman" w:hAnsi="Times New Roman" w:cs="Times New Roman"/>
          <w:color w:val="000000"/>
          <w:sz w:val="24"/>
          <w:szCs w:val="24"/>
        </w:rPr>
        <w:t>kandang.</w:t>
      </w:r>
    </w:p>
    <w:p w:rsidR="002A366B" w:rsidRPr="00F60D0A" w:rsidRDefault="002A366B" w:rsidP="002A366B">
      <w:pPr>
        <w:tabs>
          <w:tab w:val="left" w:pos="1302"/>
        </w:tabs>
        <w:spacing w:after="0" w:line="360" w:lineRule="auto"/>
        <w:ind w:left="567" w:right="40" w:hanging="567"/>
        <w:rPr>
          <w:rFonts w:ascii="Times New Roman" w:hAnsi="Times New Roman" w:cs="Times New Roman"/>
          <w:color w:val="000000"/>
          <w:sz w:val="24"/>
          <w:szCs w:val="24"/>
        </w:rPr>
      </w:pPr>
    </w:p>
    <w:p w:rsidR="002A366B" w:rsidRPr="00F60D0A" w:rsidRDefault="002A366B" w:rsidP="002A366B">
      <w:pPr>
        <w:pStyle w:val="Heading2"/>
        <w:spacing w:before="0" w:line="360" w:lineRule="auto"/>
        <w:jc w:val="center"/>
        <w:rPr>
          <w:rFonts w:ascii="Times New Roman" w:hAnsi="Times New Roman" w:cs="Times New Roman"/>
          <w:b w:val="0"/>
          <w:color w:val="000000" w:themeColor="text1"/>
          <w:sz w:val="24"/>
          <w:szCs w:val="24"/>
        </w:rPr>
      </w:pPr>
      <w:bookmarkStart w:id="6" w:name="_Toc91341187"/>
      <w:r w:rsidRPr="00F60D0A">
        <w:rPr>
          <w:rFonts w:ascii="Times New Roman" w:hAnsi="Times New Roman" w:cs="Times New Roman"/>
          <w:color w:val="000000" w:themeColor="text1"/>
          <w:sz w:val="24"/>
          <w:szCs w:val="24"/>
        </w:rPr>
        <w:t>D. Pelaksanaan Penelitian</w:t>
      </w:r>
      <w:bookmarkEnd w:id="6"/>
    </w:p>
    <w:p w:rsidR="005174A1" w:rsidRDefault="002A366B" w:rsidP="00D51B20">
      <w:pPr>
        <w:pStyle w:val="ListParagraph"/>
        <w:shd w:val="clear" w:color="auto" w:fill="FFFFFF"/>
        <w:spacing w:line="360" w:lineRule="auto"/>
        <w:ind w:left="0" w:firstLine="567"/>
        <w:jc w:val="both"/>
        <w:rPr>
          <w:color w:val="000000" w:themeColor="text1"/>
          <w:sz w:val="24"/>
          <w:szCs w:val="24"/>
        </w:rPr>
      </w:pPr>
      <w:r>
        <w:rPr>
          <w:color w:val="000000" w:themeColor="text1"/>
          <w:sz w:val="24"/>
          <w:szCs w:val="24"/>
        </w:rPr>
        <w:t xml:space="preserve">Pelaksanaan penelitian meliputi </w:t>
      </w:r>
      <w:r w:rsidRPr="00F60D0A">
        <w:rPr>
          <w:color w:val="000000" w:themeColor="text1"/>
          <w:sz w:val="24"/>
          <w:szCs w:val="24"/>
        </w:rPr>
        <w:t>Persiapan benih</w:t>
      </w:r>
      <w:r>
        <w:rPr>
          <w:color w:val="000000" w:themeColor="text1"/>
          <w:sz w:val="24"/>
          <w:szCs w:val="24"/>
        </w:rPr>
        <w:t xml:space="preserve"> (1) </w:t>
      </w:r>
      <w:r w:rsidRPr="002A366B">
        <w:rPr>
          <w:color w:val="000000" w:themeColor="text1"/>
          <w:sz w:val="24"/>
          <w:szCs w:val="24"/>
        </w:rPr>
        <w:t>Pembuatan plot semai</w:t>
      </w:r>
      <w:r w:rsidR="005174A1">
        <w:rPr>
          <w:color w:val="000000" w:themeColor="text1"/>
          <w:sz w:val="24"/>
          <w:szCs w:val="24"/>
        </w:rPr>
        <w:t>,</w:t>
      </w:r>
      <w:r>
        <w:rPr>
          <w:color w:val="000000" w:themeColor="text1"/>
          <w:sz w:val="24"/>
          <w:szCs w:val="24"/>
        </w:rPr>
        <w:t xml:space="preserve"> (2) </w:t>
      </w:r>
      <w:r w:rsidRPr="002A366B">
        <w:rPr>
          <w:color w:val="000000" w:themeColor="text1"/>
          <w:sz w:val="24"/>
          <w:szCs w:val="24"/>
        </w:rPr>
        <w:t>Pengecambahan benih</w:t>
      </w:r>
      <w:r w:rsidR="005174A1">
        <w:rPr>
          <w:color w:val="000000" w:themeColor="text1"/>
          <w:sz w:val="24"/>
          <w:szCs w:val="24"/>
        </w:rPr>
        <w:t xml:space="preserve">, </w:t>
      </w:r>
      <w:r w:rsidR="005174A1" w:rsidRPr="005174A1">
        <w:rPr>
          <w:color w:val="000000" w:themeColor="text1"/>
          <w:sz w:val="24"/>
          <w:szCs w:val="24"/>
        </w:rPr>
        <w:t xml:space="preserve">(3) </w:t>
      </w:r>
      <w:r w:rsidRPr="005174A1">
        <w:rPr>
          <w:color w:val="000000" w:themeColor="text1"/>
          <w:sz w:val="24"/>
          <w:szCs w:val="24"/>
        </w:rPr>
        <w:t>Analisis tanah</w:t>
      </w:r>
      <w:r w:rsidR="005174A1">
        <w:rPr>
          <w:color w:val="000000" w:themeColor="text1"/>
          <w:sz w:val="24"/>
          <w:szCs w:val="24"/>
        </w:rPr>
        <w:t xml:space="preserve">, (4) </w:t>
      </w:r>
      <w:r w:rsidRPr="005174A1">
        <w:rPr>
          <w:color w:val="000000" w:themeColor="text1"/>
          <w:sz w:val="24"/>
          <w:szCs w:val="24"/>
        </w:rPr>
        <w:t>Pembuatan media tanam</w:t>
      </w:r>
      <w:r w:rsidR="005174A1">
        <w:rPr>
          <w:color w:val="000000" w:themeColor="text1"/>
          <w:sz w:val="24"/>
          <w:szCs w:val="24"/>
        </w:rPr>
        <w:t xml:space="preserve">, </w:t>
      </w:r>
    </w:p>
    <w:p w:rsidR="002A366B" w:rsidRDefault="005174A1" w:rsidP="005174A1">
      <w:pPr>
        <w:pStyle w:val="ListParagraph"/>
        <w:shd w:val="clear" w:color="auto" w:fill="FFFFFF"/>
        <w:spacing w:line="360" w:lineRule="auto"/>
        <w:ind w:left="0" w:firstLine="0"/>
        <w:jc w:val="both"/>
        <w:rPr>
          <w:color w:val="000000" w:themeColor="text1"/>
          <w:sz w:val="24"/>
          <w:szCs w:val="24"/>
        </w:rPr>
      </w:pPr>
      <w:r>
        <w:rPr>
          <w:color w:val="000000" w:themeColor="text1"/>
          <w:sz w:val="24"/>
          <w:szCs w:val="24"/>
        </w:rPr>
        <w:lastRenderedPageBreak/>
        <w:t xml:space="preserve">(5) </w:t>
      </w:r>
      <w:r w:rsidR="002A366B" w:rsidRPr="005174A1">
        <w:rPr>
          <w:color w:val="000000" w:themeColor="text1"/>
          <w:sz w:val="24"/>
          <w:szCs w:val="24"/>
        </w:rPr>
        <w:t>Pemindahan bibit ke polybag</w:t>
      </w:r>
      <w:bookmarkStart w:id="7" w:name="_Hlk88334528"/>
      <w:r>
        <w:rPr>
          <w:color w:val="000000" w:themeColor="text1"/>
          <w:sz w:val="24"/>
          <w:szCs w:val="24"/>
        </w:rPr>
        <w:t xml:space="preserve">, (6) </w:t>
      </w:r>
      <w:r w:rsidR="002A366B" w:rsidRPr="005174A1">
        <w:rPr>
          <w:color w:val="000000" w:themeColor="text1"/>
          <w:sz w:val="24"/>
          <w:szCs w:val="24"/>
        </w:rPr>
        <w:t>Pemeliharaan</w:t>
      </w:r>
      <w:bookmarkEnd w:id="7"/>
      <w:r>
        <w:rPr>
          <w:color w:val="000000" w:themeColor="text1"/>
          <w:sz w:val="24"/>
          <w:szCs w:val="24"/>
        </w:rPr>
        <w:t xml:space="preserve">, (7) </w:t>
      </w:r>
      <w:r w:rsidR="002A366B" w:rsidRPr="005174A1">
        <w:rPr>
          <w:color w:val="000000" w:themeColor="text1"/>
          <w:sz w:val="24"/>
          <w:szCs w:val="24"/>
        </w:rPr>
        <w:t xml:space="preserve">Pengendalian </w:t>
      </w:r>
      <w:proofErr w:type="gramStart"/>
      <w:r w:rsidR="002A366B" w:rsidRPr="005174A1">
        <w:rPr>
          <w:color w:val="000000" w:themeColor="text1"/>
          <w:sz w:val="24"/>
          <w:szCs w:val="24"/>
        </w:rPr>
        <w:t>hama</w:t>
      </w:r>
      <w:proofErr w:type="gramEnd"/>
      <w:r w:rsidR="002A366B" w:rsidRPr="005174A1">
        <w:rPr>
          <w:color w:val="000000" w:themeColor="text1"/>
          <w:sz w:val="24"/>
          <w:szCs w:val="24"/>
        </w:rPr>
        <w:t xml:space="preserve"> dan penyakit</w:t>
      </w:r>
      <w:r>
        <w:rPr>
          <w:color w:val="000000" w:themeColor="text1"/>
          <w:sz w:val="24"/>
          <w:szCs w:val="24"/>
        </w:rPr>
        <w:t>.</w:t>
      </w:r>
    </w:p>
    <w:p w:rsidR="005174A1" w:rsidRPr="005174A1" w:rsidRDefault="005174A1" w:rsidP="005174A1">
      <w:pPr>
        <w:pStyle w:val="ListParagraph"/>
        <w:shd w:val="clear" w:color="auto" w:fill="FFFFFF"/>
        <w:spacing w:line="360" w:lineRule="auto"/>
        <w:ind w:left="0" w:firstLine="0"/>
        <w:jc w:val="both"/>
        <w:rPr>
          <w:color w:val="000000" w:themeColor="text1"/>
          <w:sz w:val="24"/>
          <w:szCs w:val="24"/>
        </w:rPr>
      </w:pPr>
    </w:p>
    <w:p w:rsidR="002A366B" w:rsidRPr="00F60D0A" w:rsidRDefault="002A366B" w:rsidP="002A366B">
      <w:pPr>
        <w:pStyle w:val="Heading2"/>
        <w:spacing w:before="0" w:line="360" w:lineRule="auto"/>
        <w:jc w:val="center"/>
        <w:rPr>
          <w:rFonts w:ascii="Times New Roman" w:hAnsi="Times New Roman" w:cs="Times New Roman"/>
          <w:b w:val="0"/>
          <w:color w:val="000000" w:themeColor="text1"/>
          <w:sz w:val="24"/>
          <w:szCs w:val="24"/>
        </w:rPr>
      </w:pPr>
      <w:bookmarkStart w:id="8" w:name="_Toc91341188"/>
      <w:r w:rsidRPr="00F60D0A">
        <w:rPr>
          <w:rFonts w:ascii="Times New Roman" w:hAnsi="Times New Roman" w:cs="Times New Roman"/>
          <w:color w:val="000000" w:themeColor="text1"/>
          <w:sz w:val="24"/>
          <w:szCs w:val="24"/>
        </w:rPr>
        <w:t>E. Variabel Pengamatan</w:t>
      </w:r>
      <w:bookmarkEnd w:id="8"/>
    </w:p>
    <w:p w:rsidR="002A366B" w:rsidRPr="005174A1" w:rsidRDefault="005174A1" w:rsidP="00D51B20">
      <w:pPr>
        <w:spacing w:line="360" w:lineRule="auto"/>
        <w:ind w:firstLine="567"/>
        <w:jc w:val="both"/>
        <w:rPr>
          <w:rFonts w:ascii="Times New Roman" w:hAnsi="Times New Roman" w:cs="Times New Roman"/>
          <w:bCs/>
          <w:sz w:val="24"/>
          <w:szCs w:val="24"/>
        </w:rPr>
      </w:pPr>
      <w:r w:rsidRPr="005174A1">
        <w:rPr>
          <w:rFonts w:ascii="Times New Roman" w:hAnsi="Times New Roman" w:cs="Times New Roman"/>
          <w:bCs/>
          <w:sz w:val="24"/>
          <w:szCs w:val="24"/>
        </w:rPr>
        <w:t xml:space="preserve">(1) </w:t>
      </w:r>
      <w:r w:rsidR="002A366B" w:rsidRPr="005174A1">
        <w:rPr>
          <w:rFonts w:ascii="Times New Roman" w:hAnsi="Times New Roman" w:cs="Times New Roman"/>
          <w:bCs/>
          <w:sz w:val="24"/>
          <w:szCs w:val="24"/>
        </w:rPr>
        <w:t>Tinggi tanaman (cm)</w:t>
      </w:r>
      <w:r w:rsidRPr="005174A1">
        <w:rPr>
          <w:rFonts w:ascii="Times New Roman" w:hAnsi="Times New Roman" w:cs="Times New Roman"/>
          <w:bCs/>
          <w:sz w:val="24"/>
          <w:szCs w:val="24"/>
        </w:rPr>
        <w:t xml:space="preserve"> 2-11 MST, (2) </w:t>
      </w:r>
      <w:r w:rsidR="002A366B" w:rsidRPr="005174A1">
        <w:rPr>
          <w:rFonts w:ascii="Times New Roman" w:hAnsi="Times New Roman" w:cs="Times New Roman"/>
          <w:bCs/>
          <w:sz w:val="24"/>
          <w:szCs w:val="24"/>
        </w:rPr>
        <w:t>Jumah daun (helai)</w:t>
      </w:r>
      <w:bookmarkStart w:id="9" w:name="_heading=h.4i7ojhp" w:colFirst="0" w:colLast="0"/>
      <w:bookmarkEnd w:id="9"/>
      <w:r w:rsidRPr="005174A1">
        <w:rPr>
          <w:rFonts w:ascii="Times New Roman" w:hAnsi="Times New Roman" w:cs="Times New Roman"/>
          <w:bCs/>
          <w:sz w:val="24"/>
          <w:szCs w:val="24"/>
        </w:rPr>
        <w:t xml:space="preserve"> 2-11 MST, (3) </w:t>
      </w:r>
      <w:r w:rsidR="002A366B" w:rsidRPr="005174A1">
        <w:rPr>
          <w:rFonts w:ascii="Times New Roman" w:hAnsi="Times New Roman" w:cs="Times New Roman"/>
          <w:bCs/>
          <w:sz w:val="24"/>
          <w:szCs w:val="24"/>
        </w:rPr>
        <w:t>Diameter batang (mm)</w:t>
      </w:r>
      <w:r w:rsidRPr="005174A1">
        <w:rPr>
          <w:rFonts w:ascii="Times New Roman" w:hAnsi="Times New Roman" w:cs="Times New Roman"/>
          <w:bCs/>
          <w:sz w:val="24"/>
          <w:szCs w:val="24"/>
        </w:rPr>
        <w:t xml:space="preserve"> 2-11 MST, (4) </w:t>
      </w:r>
      <w:r w:rsidR="002A366B" w:rsidRPr="005174A1">
        <w:rPr>
          <w:rFonts w:ascii="Times New Roman" w:hAnsi="Times New Roman" w:cs="Times New Roman"/>
          <w:sz w:val="24"/>
          <w:szCs w:val="24"/>
        </w:rPr>
        <w:t>Panjang akar primer (cm)</w:t>
      </w:r>
      <w:r w:rsidRPr="005174A1">
        <w:rPr>
          <w:rFonts w:ascii="Times New Roman" w:hAnsi="Times New Roman" w:cs="Times New Roman"/>
          <w:bCs/>
          <w:sz w:val="24"/>
          <w:szCs w:val="24"/>
        </w:rPr>
        <w:t xml:space="preserve"> 11 MST, (5) </w:t>
      </w:r>
      <w:r w:rsidR="002A366B" w:rsidRPr="005174A1">
        <w:rPr>
          <w:rFonts w:ascii="Times New Roman" w:hAnsi="Times New Roman" w:cs="Times New Roman"/>
          <w:sz w:val="24"/>
          <w:szCs w:val="24"/>
        </w:rPr>
        <w:t>Volume akar (ml)</w:t>
      </w:r>
      <w:r w:rsidRPr="005174A1">
        <w:rPr>
          <w:rFonts w:ascii="Times New Roman" w:hAnsi="Times New Roman" w:cs="Times New Roman"/>
          <w:bCs/>
          <w:sz w:val="24"/>
          <w:szCs w:val="24"/>
        </w:rPr>
        <w:t xml:space="preserve"> 11 MST, (6) </w:t>
      </w:r>
      <w:r w:rsidR="002A366B" w:rsidRPr="005174A1">
        <w:rPr>
          <w:rFonts w:ascii="Times New Roman" w:hAnsi="Times New Roman" w:cs="Times New Roman"/>
          <w:sz w:val="24"/>
          <w:szCs w:val="24"/>
        </w:rPr>
        <w:t>Bobot segar tanaman (g)</w:t>
      </w:r>
      <w:r w:rsidRPr="005174A1">
        <w:rPr>
          <w:rFonts w:ascii="Times New Roman" w:hAnsi="Times New Roman" w:cs="Times New Roman"/>
          <w:bCs/>
          <w:sz w:val="24"/>
          <w:szCs w:val="24"/>
        </w:rPr>
        <w:t xml:space="preserve"> 11 MST, (7) </w:t>
      </w:r>
      <w:r w:rsidR="002A366B" w:rsidRPr="005174A1">
        <w:rPr>
          <w:rFonts w:ascii="Times New Roman" w:hAnsi="Times New Roman" w:cs="Times New Roman"/>
          <w:color w:val="000000" w:themeColor="text1"/>
          <w:sz w:val="24"/>
          <w:szCs w:val="24"/>
        </w:rPr>
        <w:t>Bobot kering tanaman</w:t>
      </w:r>
      <w:r w:rsidR="002A366B" w:rsidRPr="005174A1">
        <w:rPr>
          <w:rFonts w:ascii="Times New Roman" w:hAnsi="Times New Roman" w:cs="Times New Roman"/>
          <w:color w:val="000000" w:themeColor="text1"/>
          <w:sz w:val="24"/>
          <w:szCs w:val="24"/>
          <w:lang w:val="id-ID"/>
        </w:rPr>
        <w:t xml:space="preserve"> </w:t>
      </w:r>
      <w:r w:rsidR="002A366B" w:rsidRPr="005174A1">
        <w:rPr>
          <w:rFonts w:ascii="Times New Roman" w:hAnsi="Times New Roman" w:cs="Times New Roman"/>
          <w:color w:val="000000" w:themeColor="text1"/>
          <w:sz w:val="24"/>
          <w:szCs w:val="24"/>
        </w:rPr>
        <w:t>(g)</w:t>
      </w:r>
      <w:r w:rsidRPr="005174A1">
        <w:rPr>
          <w:rFonts w:ascii="Times New Roman" w:hAnsi="Times New Roman" w:cs="Times New Roman"/>
          <w:color w:val="000000" w:themeColor="text1"/>
          <w:sz w:val="24"/>
          <w:szCs w:val="24"/>
        </w:rPr>
        <w:t xml:space="preserve"> </w:t>
      </w:r>
      <w:r w:rsidRPr="005174A1">
        <w:rPr>
          <w:rFonts w:ascii="Times New Roman" w:hAnsi="Times New Roman" w:cs="Times New Roman"/>
          <w:bCs/>
          <w:sz w:val="24"/>
          <w:szCs w:val="24"/>
        </w:rPr>
        <w:t>11 MST.</w:t>
      </w:r>
    </w:p>
    <w:p w:rsidR="002A366B" w:rsidRPr="00841B89" w:rsidRDefault="002A366B" w:rsidP="002A366B">
      <w:pPr>
        <w:pStyle w:val="ListParagraph"/>
        <w:numPr>
          <w:ilvl w:val="0"/>
          <w:numId w:val="4"/>
        </w:numPr>
        <w:shd w:val="clear" w:color="auto" w:fill="FFFFFF"/>
        <w:spacing w:line="360" w:lineRule="auto"/>
        <w:jc w:val="center"/>
        <w:rPr>
          <w:b/>
          <w:color w:val="000000" w:themeColor="text1"/>
          <w:sz w:val="24"/>
          <w:szCs w:val="24"/>
        </w:rPr>
      </w:pPr>
      <w:r w:rsidRPr="00F60D0A">
        <w:rPr>
          <w:b/>
          <w:color w:val="000000" w:themeColor="text1"/>
          <w:sz w:val="24"/>
          <w:szCs w:val="24"/>
        </w:rPr>
        <w:t>Analisis Data</w:t>
      </w:r>
    </w:p>
    <w:p w:rsidR="002A366B" w:rsidRDefault="002A366B" w:rsidP="002A366B">
      <w:pPr>
        <w:spacing w:line="360" w:lineRule="auto"/>
        <w:ind w:firstLine="567"/>
        <w:jc w:val="both"/>
        <w:rPr>
          <w:rFonts w:ascii="Times New Roman" w:hAnsi="Times New Roman" w:cs="Times New Roman"/>
          <w:sz w:val="24"/>
          <w:szCs w:val="24"/>
        </w:rPr>
      </w:pPr>
      <w:proofErr w:type="gramStart"/>
      <w:r w:rsidRPr="00F60D0A">
        <w:rPr>
          <w:rFonts w:ascii="Times New Roman" w:hAnsi="Times New Roman" w:cs="Times New Roman"/>
          <w:color w:val="000000" w:themeColor="text1"/>
          <w:sz w:val="24"/>
          <w:szCs w:val="24"/>
        </w:rPr>
        <w:t>Data yang sudah diperoleh dari hasil pengamatan masing-masing parameter dianalisis menggunakan analisis varian uji taraf nyata 5%.</w:t>
      </w:r>
      <w:proofErr w:type="gramEnd"/>
      <w:r w:rsidRPr="00F60D0A">
        <w:rPr>
          <w:rFonts w:ascii="Times New Roman" w:hAnsi="Times New Roman" w:cs="Times New Roman"/>
          <w:color w:val="000000" w:themeColor="text1"/>
          <w:sz w:val="24"/>
          <w:szCs w:val="24"/>
        </w:rPr>
        <w:t xml:space="preserve"> </w:t>
      </w:r>
      <w:proofErr w:type="gramStart"/>
      <w:r w:rsidRPr="00F60D0A">
        <w:rPr>
          <w:rFonts w:ascii="Times New Roman" w:hAnsi="Times New Roman" w:cs="Times New Roman"/>
          <w:color w:val="000000" w:themeColor="text1"/>
          <w:sz w:val="24"/>
          <w:szCs w:val="24"/>
        </w:rPr>
        <w:t>Apabila pada perlakuan menunjukan pengaruh nyata maka dilakukan uji lanjut DMRT (</w:t>
      </w:r>
      <w:r w:rsidRPr="00F60D0A">
        <w:rPr>
          <w:rFonts w:ascii="Times New Roman" w:hAnsi="Times New Roman" w:cs="Times New Roman"/>
          <w:i/>
          <w:iCs/>
          <w:color w:val="000000" w:themeColor="text1"/>
          <w:sz w:val="24"/>
          <w:szCs w:val="24"/>
        </w:rPr>
        <w:t>Duncan Multiple Range Test</w:t>
      </w:r>
      <w:r w:rsidRPr="00F60D0A">
        <w:rPr>
          <w:rFonts w:ascii="Times New Roman" w:hAnsi="Times New Roman" w:cs="Times New Roman"/>
          <w:color w:val="000000" w:themeColor="text1"/>
          <w:sz w:val="24"/>
          <w:szCs w:val="24"/>
        </w:rPr>
        <w:t xml:space="preserve">) dengan taraf 5% </w:t>
      </w:r>
      <w:r w:rsidRPr="00F60D0A">
        <w:rPr>
          <w:rFonts w:ascii="Times New Roman" w:hAnsi="Times New Roman" w:cs="Times New Roman"/>
          <w:sz w:val="24"/>
          <w:szCs w:val="24"/>
        </w:rPr>
        <w:t>untuk mengetahui perbedaan diantara perlakuan.</w:t>
      </w:r>
      <w:proofErr w:type="gramEnd"/>
    </w:p>
    <w:p w:rsidR="002A366B" w:rsidRDefault="002A366B" w:rsidP="002B3355">
      <w:pPr>
        <w:pStyle w:val="Heading1"/>
        <w:tabs>
          <w:tab w:val="left" w:pos="6225"/>
        </w:tabs>
        <w:spacing w:before="211" w:line="360" w:lineRule="auto"/>
        <w:ind w:left="0"/>
        <w:jc w:val="center"/>
        <w:rPr>
          <w:color w:val="000000" w:themeColor="text1"/>
        </w:rPr>
      </w:pPr>
    </w:p>
    <w:p w:rsidR="002B3355" w:rsidRPr="00FC3FA8" w:rsidRDefault="002B3355" w:rsidP="002B3355">
      <w:pPr>
        <w:pStyle w:val="ListParagraph"/>
        <w:widowControl/>
        <w:autoSpaceDE/>
        <w:autoSpaceDN/>
        <w:spacing w:after="160"/>
        <w:ind w:left="0" w:firstLine="0"/>
        <w:contextualSpacing/>
        <w:jc w:val="center"/>
        <w:rPr>
          <w:b/>
          <w:bCs/>
        </w:rPr>
      </w:pPr>
      <w:r w:rsidRPr="00343B10">
        <w:rPr>
          <w:b/>
          <w:bCs/>
          <w:sz w:val="24"/>
          <w:szCs w:val="24"/>
        </w:rPr>
        <w:t>HASIL</w:t>
      </w:r>
      <w:r>
        <w:rPr>
          <w:b/>
          <w:bCs/>
          <w:sz w:val="24"/>
          <w:szCs w:val="24"/>
        </w:rPr>
        <w:t xml:space="preserve"> </w:t>
      </w:r>
      <w:r w:rsidRPr="00343B10">
        <w:rPr>
          <w:b/>
          <w:bCs/>
          <w:sz w:val="24"/>
          <w:szCs w:val="24"/>
        </w:rPr>
        <w:t>ANALISIS DAN PEMBAHASAN</w:t>
      </w:r>
    </w:p>
    <w:p w:rsidR="002B3355" w:rsidRPr="00FC3FA8" w:rsidRDefault="002B3355" w:rsidP="002B3355">
      <w:pPr>
        <w:pStyle w:val="ListParagraph"/>
        <w:tabs>
          <w:tab w:val="left" w:pos="6771"/>
        </w:tabs>
        <w:spacing w:line="360" w:lineRule="auto"/>
        <w:ind w:left="1134"/>
        <w:rPr>
          <w:b/>
          <w:bCs/>
        </w:rPr>
      </w:pPr>
      <w:r>
        <w:rPr>
          <w:b/>
          <w:bCs/>
        </w:rPr>
        <w:tab/>
      </w:r>
      <w:r>
        <w:rPr>
          <w:b/>
          <w:bCs/>
        </w:rPr>
        <w:tab/>
      </w:r>
    </w:p>
    <w:p w:rsidR="002B3355" w:rsidRDefault="002B3355" w:rsidP="002B3355">
      <w:pPr>
        <w:pStyle w:val="ListParagraph"/>
        <w:widowControl/>
        <w:numPr>
          <w:ilvl w:val="0"/>
          <w:numId w:val="6"/>
        </w:numPr>
        <w:autoSpaceDE/>
        <w:autoSpaceDN/>
        <w:spacing w:after="160" w:line="360" w:lineRule="auto"/>
        <w:ind w:left="284" w:hanging="284"/>
        <w:contextualSpacing/>
        <w:jc w:val="center"/>
        <w:rPr>
          <w:b/>
          <w:bCs/>
          <w:sz w:val="24"/>
          <w:szCs w:val="24"/>
        </w:rPr>
      </w:pPr>
      <w:r w:rsidRPr="00343B10">
        <w:rPr>
          <w:b/>
          <w:bCs/>
          <w:sz w:val="24"/>
          <w:szCs w:val="24"/>
        </w:rPr>
        <w:t>Hasil Analisis</w:t>
      </w:r>
    </w:p>
    <w:p w:rsidR="002B3355" w:rsidRPr="00346CA8" w:rsidRDefault="002B3355" w:rsidP="002B3355">
      <w:pPr>
        <w:pStyle w:val="ListParagraph"/>
        <w:spacing w:line="360" w:lineRule="auto"/>
        <w:ind w:left="0" w:firstLine="567"/>
        <w:jc w:val="both"/>
        <w:rPr>
          <w:sz w:val="24"/>
          <w:szCs w:val="24"/>
        </w:rPr>
      </w:pPr>
      <w:r w:rsidRPr="00346CA8">
        <w:rPr>
          <w:color w:val="000000"/>
          <w:sz w:val="24"/>
          <w:szCs w:val="24"/>
        </w:rPr>
        <w:t xml:space="preserve">Berdasarkan penelitian yang telah di lakukan dengan perlakuan </w:t>
      </w:r>
      <w:r>
        <w:rPr>
          <w:color w:val="000000"/>
          <w:sz w:val="24"/>
          <w:szCs w:val="24"/>
        </w:rPr>
        <w:t xml:space="preserve">media </w:t>
      </w:r>
      <w:r w:rsidRPr="00346CA8">
        <w:rPr>
          <w:color w:val="000000"/>
          <w:sz w:val="24"/>
          <w:szCs w:val="24"/>
        </w:rPr>
        <w:t>tanah di bawah tegakan bambu dengan</w:t>
      </w:r>
      <w:r>
        <w:rPr>
          <w:color w:val="000000"/>
          <w:sz w:val="24"/>
          <w:szCs w:val="24"/>
        </w:rPr>
        <w:t xml:space="preserve"> komposisi</w:t>
      </w:r>
      <w:r w:rsidRPr="00346CA8">
        <w:rPr>
          <w:color w:val="000000"/>
          <w:sz w:val="24"/>
          <w:szCs w:val="24"/>
        </w:rPr>
        <w:t xml:space="preserve"> (M</w:t>
      </w:r>
      <w:r>
        <w:rPr>
          <w:color w:val="000000"/>
          <w:sz w:val="24"/>
          <w:szCs w:val="24"/>
        </w:rPr>
        <w:t>1</w:t>
      </w:r>
      <w:r w:rsidRPr="00346CA8">
        <w:rPr>
          <w:color w:val="000000"/>
          <w:sz w:val="24"/>
          <w:szCs w:val="24"/>
        </w:rPr>
        <w:t>)</w:t>
      </w:r>
      <w:r>
        <w:rPr>
          <w:color w:val="000000"/>
          <w:sz w:val="24"/>
          <w:szCs w:val="24"/>
        </w:rPr>
        <w:t xml:space="preserve"> </w:t>
      </w:r>
      <w:r w:rsidRPr="00346CA8">
        <w:rPr>
          <w:color w:val="000000"/>
          <w:sz w:val="24"/>
          <w:szCs w:val="24"/>
        </w:rPr>
        <w:t xml:space="preserve">1 bagian tanah </w:t>
      </w:r>
      <w:r>
        <w:rPr>
          <w:color w:val="000000"/>
          <w:sz w:val="24"/>
          <w:szCs w:val="24"/>
        </w:rPr>
        <w:t>latosol</w:t>
      </w:r>
      <w:r w:rsidRPr="00346CA8">
        <w:rPr>
          <w:color w:val="000000"/>
          <w:sz w:val="24"/>
          <w:szCs w:val="24"/>
        </w:rPr>
        <w:t xml:space="preserve"> + 1 bagian pasir + 1 pupuk kandang, (M</w:t>
      </w:r>
      <w:r>
        <w:rPr>
          <w:color w:val="000000"/>
          <w:sz w:val="24"/>
          <w:szCs w:val="24"/>
        </w:rPr>
        <w:t>2</w:t>
      </w:r>
      <w:r w:rsidRPr="00346CA8">
        <w:rPr>
          <w:color w:val="000000"/>
          <w:sz w:val="24"/>
          <w:szCs w:val="24"/>
        </w:rPr>
        <w:t>) 1 bagian tanah bawah tegakan bambu + 1 bagian pasir + 1 bagian pupuk kandang, (M</w:t>
      </w:r>
      <w:r>
        <w:rPr>
          <w:color w:val="000000"/>
          <w:sz w:val="24"/>
          <w:szCs w:val="24"/>
        </w:rPr>
        <w:t>3</w:t>
      </w:r>
      <w:r w:rsidRPr="00346CA8">
        <w:rPr>
          <w:color w:val="000000"/>
          <w:sz w:val="24"/>
          <w:szCs w:val="24"/>
        </w:rPr>
        <w:t>) 1</w:t>
      </w:r>
      <w:proofErr w:type="gramStart"/>
      <w:r w:rsidRPr="00346CA8">
        <w:rPr>
          <w:color w:val="000000"/>
          <w:sz w:val="24"/>
          <w:szCs w:val="24"/>
        </w:rPr>
        <w:t>,5</w:t>
      </w:r>
      <w:proofErr w:type="gramEnd"/>
      <w:r w:rsidRPr="00346CA8">
        <w:rPr>
          <w:color w:val="000000"/>
          <w:sz w:val="24"/>
          <w:szCs w:val="24"/>
        </w:rPr>
        <w:t xml:space="preserve"> bagian tanah bawah tegakan bambu + 1 bagian pasir + 0,5 bagian pupuk kandang, dan (M</w:t>
      </w:r>
      <w:r>
        <w:rPr>
          <w:color w:val="000000"/>
          <w:sz w:val="24"/>
          <w:szCs w:val="24"/>
        </w:rPr>
        <w:t>4</w:t>
      </w:r>
      <w:r w:rsidRPr="00346CA8">
        <w:rPr>
          <w:color w:val="000000"/>
          <w:sz w:val="24"/>
          <w:szCs w:val="24"/>
        </w:rPr>
        <w:t>) 2 bagian tanah bawah tegakan bambu + 1 bagian pasir + 0 pupuk k</w:t>
      </w:r>
      <w:r>
        <w:rPr>
          <w:color w:val="000000"/>
          <w:sz w:val="24"/>
          <w:szCs w:val="24"/>
        </w:rPr>
        <w:t>a</w:t>
      </w:r>
      <w:r w:rsidRPr="00346CA8">
        <w:rPr>
          <w:color w:val="000000"/>
          <w:sz w:val="24"/>
          <w:szCs w:val="24"/>
        </w:rPr>
        <w:t>ndang</w:t>
      </w:r>
      <w:r>
        <w:rPr>
          <w:color w:val="000000"/>
          <w:sz w:val="24"/>
          <w:szCs w:val="24"/>
        </w:rPr>
        <w:t>.</w:t>
      </w:r>
      <w:r w:rsidRPr="00346CA8">
        <w:rPr>
          <w:color w:val="000000"/>
          <w:sz w:val="24"/>
          <w:szCs w:val="24"/>
        </w:rPr>
        <w:t xml:space="preserve"> </w:t>
      </w:r>
      <w:r>
        <w:rPr>
          <w:color w:val="000000"/>
          <w:sz w:val="24"/>
          <w:szCs w:val="24"/>
        </w:rPr>
        <w:t>Hasil analisis d</w:t>
      </w:r>
      <w:r w:rsidRPr="00346CA8">
        <w:rPr>
          <w:color w:val="000000"/>
          <w:sz w:val="24"/>
          <w:szCs w:val="24"/>
        </w:rPr>
        <w:t>engan</w:t>
      </w:r>
      <w:r w:rsidRPr="00346CA8">
        <w:rPr>
          <w:sz w:val="24"/>
          <w:szCs w:val="24"/>
        </w:rPr>
        <w:t xml:space="preserve"> variabel pengamatan meliputi pertumbuhan karet </w:t>
      </w:r>
      <w:proofErr w:type="gramStart"/>
      <w:r w:rsidRPr="00346CA8">
        <w:rPr>
          <w:sz w:val="24"/>
          <w:szCs w:val="24"/>
        </w:rPr>
        <w:t>yaitu :</w:t>
      </w:r>
      <w:proofErr w:type="gramEnd"/>
      <w:r w:rsidRPr="00346CA8">
        <w:rPr>
          <w:sz w:val="24"/>
          <w:szCs w:val="24"/>
        </w:rPr>
        <w:t xml:space="preserve"> tinggi tanaman, jumlah daun, diameter batang, panjang akar primer, volume akar</w:t>
      </w:r>
      <w:r>
        <w:rPr>
          <w:sz w:val="24"/>
          <w:szCs w:val="24"/>
        </w:rPr>
        <w:t>,</w:t>
      </w:r>
      <w:r w:rsidRPr="00346CA8">
        <w:rPr>
          <w:sz w:val="24"/>
          <w:szCs w:val="24"/>
        </w:rPr>
        <w:t xml:space="preserve"> bobot segar, </w:t>
      </w:r>
      <w:r>
        <w:rPr>
          <w:sz w:val="24"/>
          <w:szCs w:val="24"/>
        </w:rPr>
        <w:t xml:space="preserve">dan </w:t>
      </w:r>
      <w:r w:rsidRPr="00346CA8">
        <w:rPr>
          <w:sz w:val="24"/>
          <w:szCs w:val="24"/>
        </w:rPr>
        <w:t>bobot kering.</w:t>
      </w:r>
    </w:p>
    <w:p w:rsidR="002B3355" w:rsidRDefault="002B3355" w:rsidP="00BA22A8">
      <w:pPr>
        <w:pStyle w:val="Heading1"/>
        <w:tabs>
          <w:tab w:val="left" w:pos="6225"/>
        </w:tabs>
        <w:spacing w:before="211" w:line="360" w:lineRule="auto"/>
        <w:ind w:left="0"/>
        <w:rPr>
          <w:color w:val="000000" w:themeColor="text1"/>
        </w:rPr>
      </w:pPr>
    </w:p>
    <w:p w:rsidR="00B93AEA" w:rsidRDefault="00B93AEA" w:rsidP="00B93AEA">
      <w:pPr>
        <w:pStyle w:val="ListParagraph"/>
        <w:widowControl/>
        <w:numPr>
          <w:ilvl w:val="0"/>
          <w:numId w:val="8"/>
        </w:numPr>
        <w:autoSpaceDE/>
        <w:autoSpaceDN/>
        <w:spacing w:after="160"/>
        <w:ind w:left="284" w:hanging="284"/>
        <w:contextualSpacing/>
        <w:jc w:val="both"/>
        <w:rPr>
          <w:b/>
          <w:bCs/>
          <w:sz w:val="24"/>
          <w:szCs w:val="24"/>
        </w:rPr>
        <w:sectPr w:rsidR="00B93AEA" w:rsidSect="00BA22A8">
          <w:type w:val="continuous"/>
          <w:pgSz w:w="11907" w:h="16839" w:code="9"/>
          <w:pgMar w:top="1440" w:right="1440" w:bottom="1440" w:left="1440" w:header="720" w:footer="720" w:gutter="0"/>
          <w:cols w:num="2" w:space="720"/>
          <w:docGrid w:linePitch="360"/>
        </w:sectPr>
      </w:pPr>
    </w:p>
    <w:p w:rsidR="00B93AEA" w:rsidRDefault="00B93AEA" w:rsidP="00B93AEA">
      <w:pPr>
        <w:pStyle w:val="ListParagraph"/>
        <w:widowControl/>
        <w:numPr>
          <w:ilvl w:val="0"/>
          <w:numId w:val="8"/>
        </w:numPr>
        <w:autoSpaceDE/>
        <w:autoSpaceDN/>
        <w:ind w:left="284" w:hanging="284"/>
        <w:contextualSpacing/>
        <w:jc w:val="both"/>
        <w:rPr>
          <w:b/>
          <w:bCs/>
          <w:sz w:val="24"/>
          <w:szCs w:val="24"/>
        </w:rPr>
      </w:pPr>
      <w:r w:rsidRPr="00661D3A">
        <w:rPr>
          <w:b/>
          <w:bCs/>
          <w:sz w:val="24"/>
          <w:szCs w:val="24"/>
        </w:rPr>
        <w:lastRenderedPageBreak/>
        <w:t>Tinggi tanaman</w:t>
      </w:r>
    </w:p>
    <w:p w:rsidR="00B93AEA" w:rsidRPr="00661D3A" w:rsidRDefault="00B93AEA" w:rsidP="00B93AEA">
      <w:pPr>
        <w:pStyle w:val="ListParagraph"/>
        <w:widowControl/>
        <w:autoSpaceDE/>
        <w:autoSpaceDN/>
        <w:ind w:left="284" w:firstLine="0"/>
        <w:contextualSpacing/>
        <w:jc w:val="both"/>
        <w:rPr>
          <w:b/>
          <w:bCs/>
          <w:sz w:val="24"/>
          <w:szCs w:val="24"/>
        </w:rPr>
      </w:pPr>
    </w:p>
    <w:p w:rsidR="00B93AEA" w:rsidRPr="002F6983" w:rsidRDefault="00B93AEA" w:rsidP="00B93AEA">
      <w:pPr>
        <w:spacing w:line="240" w:lineRule="auto"/>
        <w:ind w:left="993" w:right="140" w:hanging="993"/>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Rerata tinggi tanaman </w:t>
      </w:r>
      <w:proofErr w:type="gramStart"/>
      <w:r>
        <w:rPr>
          <w:rFonts w:ascii="Times New Roman" w:hAnsi="Times New Roman" w:cs="Times New Roman"/>
          <w:sz w:val="24"/>
          <w:szCs w:val="24"/>
        </w:rPr>
        <w:t>karet  pada</w:t>
      </w:r>
      <w:proofErr w:type="gramEnd"/>
      <w:r>
        <w:rPr>
          <w:rFonts w:ascii="Times New Roman" w:hAnsi="Times New Roman" w:cs="Times New Roman"/>
          <w:sz w:val="24"/>
          <w:szCs w:val="24"/>
        </w:rPr>
        <w:t xml:space="preserve"> umur 2 sampai 11 </w:t>
      </w:r>
      <w:r>
        <w:rPr>
          <w:rFonts w:ascii="Times New Roman" w:hAnsi="Times New Roman" w:cs="Times New Roman"/>
          <w:color w:val="000000"/>
          <w:sz w:val="24"/>
          <w:szCs w:val="24"/>
        </w:rPr>
        <w:t>MST</w:t>
      </w:r>
      <w:r>
        <w:rPr>
          <w:rFonts w:ascii="Times New Roman" w:hAnsi="Times New Roman" w:cs="Times New Roman"/>
          <w:sz w:val="24"/>
          <w:szCs w:val="24"/>
        </w:rPr>
        <w:t xml:space="preserve"> pengaruh media tanah di bawah tegakan bambu</w:t>
      </w:r>
    </w:p>
    <w:tbl>
      <w:tblPr>
        <w:tblW w:w="8932" w:type="dxa"/>
        <w:tblLook w:val="04A0" w:firstRow="1" w:lastRow="0" w:firstColumn="1" w:lastColumn="0" w:noHBand="0" w:noVBand="1"/>
      </w:tblPr>
      <w:tblGrid>
        <w:gridCol w:w="1189"/>
        <w:gridCol w:w="299"/>
        <w:gridCol w:w="744"/>
        <w:gridCol w:w="744"/>
        <w:gridCol w:w="744"/>
        <w:gridCol w:w="744"/>
        <w:gridCol w:w="744"/>
        <w:gridCol w:w="748"/>
        <w:gridCol w:w="744"/>
        <w:gridCol w:w="744"/>
        <w:gridCol w:w="744"/>
        <w:gridCol w:w="744"/>
      </w:tblGrid>
      <w:tr w:rsidR="00B93AEA" w:rsidRPr="00E95BD2" w:rsidTr="00475573">
        <w:trPr>
          <w:trHeight w:val="324"/>
        </w:trPr>
        <w:tc>
          <w:tcPr>
            <w:tcW w:w="1488" w:type="dxa"/>
            <w:gridSpan w:val="2"/>
            <w:tcBorders>
              <w:top w:val="single" w:sz="4" w:space="0" w:color="auto"/>
              <w:left w:val="nil"/>
              <w:bottom w:val="nil"/>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b/>
                <w:bCs/>
                <w:sz w:val="16"/>
                <w:szCs w:val="16"/>
                <w:lang w:val="en-ID" w:eastAsia="en-ID"/>
              </w:rPr>
            </w:pPr>
            <w:r>
              <w:rPr>
                <w:rFonts w:ascii="Times New Roman" w:eastAsia="Times New Roman" w:hAnsi="Times New Roman" w:cs="Times New Roman"/>
                <w:b/>
                <w:bCs/>
                <w:sz w:val="16"/>
                <w:szCs w:val="16"/>
                <w:lang w:val="en-ID" w:eastAsia="en-ID"/>
              </w:rPr>
              <w:t>Komposisi</w:t>
            </w:r>
            <w:r w:rsidRPr="00E95BD2">
              <w:rPr>
                <w:rFonts w:ascii="Times New Roman" w:eastAsia="Times New Roman" w:hAnsi="Times New Roman" w:cs="Times New Roman"/>
                <w:b/>
                <w:bCs/>
                <w:sz w:val="16"/>
                <w:szCs w:val="16"/>
                <w:lang w:val="en-ID" w:eastAsia="en-ID"/>
              </w:rPr>
              <w:t xml:space="preserve"> media tanam</w:t>
            </w:r>
          </w:p>
        </w:tc>
        <w:tc>
          <w:tcPr>
            <w:tcW w:w="744" w:type="dxa"/>
            <w:tcBorders>
              <w:top w:val="single" w:sz="4" w:space="0" w:color="auto"/>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744" w:type="dxa"/>
            <w:tcBorders>
              <w:top w:val="single" w:sz="4" w:space="0" w:color="auto"/>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744" w:type="dxa"/>
            <w:tcBorders>
              <w:top w:val="single" w:sz="4" w:space="0" w:color="auto"/>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2236" w:type="dxa"/>
            <w:gridSpan w:val="3"/>
            <w:tcBorders>
              <w:top w:val="single" w:sz="4" w:space="0" w:color="auto"/>
              <w:left w:val="nil"/>
              <w:bottom w:val="single" w:sz="4" w:space="0" w:color="auto"/>
              <w:right w:val="nil"/>
            </w:tcBorders>
            <w:shd w:val="clear" w:color="auto" w:fill="auto"/>
            <w:noWrap/>
            <w:vAlign w:val="center"/>
            <w:hideMark/>
          </w:tcPr>
          <w:p w:rsidR="00B93AEA" w:rsidRPr="00810B79" w:rsidRDefault="00B93AEA" w:rsidP="003173BA">
            <w:pPr>
              <w:spacing w:after="0" w:line="240" w:lineRule="auto"/>
              <w:rPr>
                <w:rFonts w:ascii="Times New Roman" w:eastAsia="Times New Roman" w:hAnsi="Times New Roman" w:cs="Times New Roman"/>
                <w:b/>
                <w:bCs/>
                <w:sz w:val="18"/>
                <w:szCs w:val="18"/>
                <w:lang w:val="en-ID" w:eastAsia="en-ID"/>
              </w:rPr>
            </w:pPr>
            <w:r w:rsidRPr="00810B79">
              <w:rPr>
                <w:rFonts w:ascii="Times New Roman" w:eastAsia="Times New Roman" w:hAnsi="Times New Roman" w:cs="Times New Roman"/>
                <w:b/>
                <w:bCs/>
                <w:sz w:val="18"/>
                <w:szCs w:val="18"/>
                <w:lang w:val="en-ID" w:eastAsia="en-ID"/>
              </w:rPr>
              <w:t>Tinggi tanaman (cm)</w:t>
            </w:r>
          </w:p>
        </w:tc>
        <w:tc>
          <w:tcPr>
            <w:tcW w:w="744" w:type="dxa"/>
            <w:tcBorders>
              <w:top w:val="single" w:sz="4" w:space="0" w:color="auto"/>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744" w:type="dxa"/>
            <w:tcBorders>
              <w:top w:val="single" w:sz="4" w:space="0" w:color="auto"/>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744" w:type="dxa"/>
            <w:tcBorders>
              <w:top w:val="single" w:sz="4" w:space="0" w:color="auto"/>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744" w:type="dxa"/>
            <w:tcBorders>
              <w:top w:val="single" w:sz="4" w:space="0" w:color="auto"/>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r>
      <w:tr w:rsidR="00B93AEA" w:rsidRPr="00E605DF" w:rsidTr="00475573">
        <w:trPr>
          <w:trHeight w:val="324"/>
        </w:trPr>
        <w:tc>
          <w:tcPr>
            <w:tcW w:w="1189" w:type="dxa"/>
            <w:tcBorders>
              <w:top w:val="nil"/>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299" w:type="dxa"/>
            <w:tcBorders>
              <w:top w:val="nil"/>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2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3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4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5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6 </w:t>
            </w:r>
            <w:r>
              <w:rPr>
                <w:rFonts w:ascii="Times New Roman" w:eastAsia="Times New Roman" w:hAnsi="Times New Roman" w:cs="Times New Roman"/>
                <w:color w:val="000000" w:themeColor="text1"/>
                <w:sz w:val="16"/>
                <w:szCs w:val="16"/>
                <w:lang w:val="en-ID" w:eastAsia="en-ID"/>
              </w:rPr>
              <w:t>MST</w:t>
            </w:r>
          </w:p>
        </w:tc>
        <w:tc>
          <w:tcPr>
            <w:tcW w:w="747"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7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8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9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10 </w:t>
            </w:r>
            <w:r>
              <w:rPr>
                <w:rFonts w:ascii="Times New Roman" w:eastAsia="Times New Roman" w:hAnsi="Times New Roman" w:cs="Times New Roman"/>
                <w:color w:val="000000" w:themeColor="text1"/>
                <w:sz w:val="16"/>
                <w:szCs w:val="16"/>
                <w:lang w:val="en-ID" w:eastAsia="en-ID"/>
              </w:rPr>
              <w:t>MST</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jc w:val="center"/>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 xml:space="preserve">11 </w:t>
            </w:r>
            <w:r>
              <w:rPr>
                <w:rFonts w:ascii="Times New Roman" w:eastAsia="Times New Roman" w:hAnsi="Times New Roman" w:cs="Times New Roman"/>
                <w:color w:val="000000" w:themeColor="text1"/>
                <w:sz w:val="16"/>
                <w:szCs w:val="16"/>
                <w:lang w:val="en-ID" w:eastAsia="en-ID"/>
              </w:rPr>
              <w:t>MST</w:t>
            </w:r>
          </w:p>
        </w:tc>
      </w:tr>
      <w:tr w:rsidR="00B93AEA" w:rsidRPr="00E605DF" w:rsidTr="00475573">
        <w:trPr>
          <w:trHeight w:val="324"/>
        </w:trPr>
        <w:tc>
          <w:tcPr>
            <w:tcW w:w="1488" w:type="dxa"/>
            <w:gridSpan w:val="2"/>
            <w:tcBorders>
              <w:top w:val="nil"/>
              <w:left w:val="nil"/>
              <w:bottom w:val="nil"/>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b/>
                <w:bCs/>
                <w:sz w:val="16"/>
                <w:szCs w:val="16"/>
                <w:lang w:val="en-ID" w:eastAsia="en-ID"/>
              </w:rPr>
            </w:pPr>
            <w:r w:rsidRPr="00E95BD2">
              <w:rPr>
                <w:rFonts w:ascii="Times New Roman" w:eastAsia="Times New Roman" w:hAnsi="Times New Roman" w:cs="Times New Roman"/>
                <w:b/>
                <w:bCs/>
                <w:sz w:val="16"/>
                <w:szCs w:val="16"/>
                <w:lang w:val="en-ID" w:eastAsia="en-ID"/>
              </w:rPr>
              <w:t>M1 (kontrol)</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22,3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23,2 c</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30 c</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37,7 c</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39,1 c</w:t>
            </w:r>
          </w:p>
        </w:tc>
        <w:tc>
          <w:tcPr>
            <w:tcW w:w="747"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39,9 d</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44,5 d</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47,7 d</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49,5 d</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50,8 d</w:t>
            </w:r>
          </w:p>
        </w:tc>
      </w:tr>
      <w:tr w:rsidR="00B93AEA" w:rsidRPr="00E605DF" w:rsidTr="00475573">
        <w:trPr>
          <w:trHeight w:val="324"/>
        </w:trPr>
        <w:tc>
          <w:tcPr>
            <w:tcW w:w="1189" w:type="dxa"/>
            <w:tcBorders>
              <w:top w:val="nil"/>
              <w:left w:val="nil"/>
              <w:bottom w:val="nil"/>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b/>
                <w:bCs/>
                <w:sz w:val="16"/>
                <w:szCs w:val="16"/>
                <w:lang w:val="en-ID" w:eastAsia="en-ID"/>
              </w:rPr>
            </w:pPr>
            <w:r w:rsidRPr="00E95BD2">
              <w:rPr>
                <w:rFonts w:ascii="Times New Roman" w:eastAsia="Times New Roman" w:hAnsi="Times New Roman" w:cs="Times New Roman"/>
                <w:b/>
                <w:bCs/>
                <w:sz w:val="16"/>
                <w:szCs w:val="16"/>
                <w:lang w:val="en-ID" w:eastAsia="en-ID"/>
              </w:rPr>
              <w:t>M2 (1:1:1)</w:t>
            </w:r>
          </w:p>
        </w:tc>
        <w:tc>
          <w:tcPr>
            <w:tcW w:w="299" w:type="dxa"/>
            <w:tcBorders>
              <w:top w:val="nil"/>
              <w:left w:val="nil"/>
              <w:bottom w:val="nil"/>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26,3 a</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27,2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36,2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46,8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49,2 b</w:t>
            </w:r>
          </w:p>
        </w:tc>
        <w:tc>
          <w:tcPr>
            <w:tcW w:w="747"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50,8 c</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53,5 c</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55,1 c</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56 c</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56,9 c</w:t>
            </w:r>
          </w:p>
        </w:tc>
      </w:tr>
      <w:tr w:rsidR="00B93AEA" w:rsidRPr="00E605DF" w:rsidTr="00475573">
        <w:trPr>
          <w:trHeight w:val="324"/>
        </w:trPr>
        <w:tc>
          <w:tcPr>
            <w:tcW w:w="1488" w:type="dxa"/>
            <w:gridSpan w:val="2"/>
            <w:tcBorders>
              <w:top w:val="nil"/>
              <w:left w:val="nil"/>
              <w:bottom w:val="nil"/>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b/>
                <w:bCs/>
                <w:sz w:val="16"/>
                <w:szCs w:val="16"/>
                <w:lang w:val="en-ID" w:eastAsia="en-ID"/>
              </w:rPr>
            </w:pPr>
            <w:r w:rsidRPr="00E95BD2">
              <w:rPr>
                <w:rFonts w:ascii="Times New Roman" w:eastAsia="Times New Roman" w:hAnsi="Times New Roman" w:cs="Times New Roman"/>
                <w:b/>
                <w:bCs/>
                <w:sz w:val="16"/>
                <w:szCs w:val="16"/>
                <w:lang w:val="en-ID" w:eastAsia="en-ID"/>
              </w:rPr>
              <w:t>M3 (1,5:1:1)</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26,9 a</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29,1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43,4 a</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53,1 a</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53,8 b</w:t>
            </w:r>
          </w:p>
        </w:tc>
        <w:tc>
          <w:tcPr>
            <w:tcW w:w="747"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54,4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57,1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6</w:t>
            </w:r>
            <w:r>
              <w:rPr>
                <w:rFonts w:ascii="Times New Roman" w:eastAsia="Times New Roman" w:hAnsi="Times New Roman" w:cs="Times New Roman"/>
                <w:color w:val="000000" w:themeColor="text1"/>
                <w:sz w:val="16"/>
                <w:szCs w:val="16"/>
                <w:lang w:val="en-ID" w:eastAsia="en-ID"/>
              </w:rPr>
              <w:t>1</w:t>
            </w:r>
            <w:r w:rsidRPr="00E605DF">
              <w:rPr>
                <w:rFonts w:ascii="Times New Roman" w:eastAsia="Times New Roman" w:hAnsi="Times New Roman" w:cs="Times New Roman"/>
                <w:color w:val="000000" w:themeColor="text1"/>
                <w:sz w:val="16"/>
                <w:szCs w:val="16"/>
                <w:lang w:val="en-ID" w:eastAsia="en-ID"/>
              </w:rPr>
              <w:t>,</w:t>
            </w:r>
            <w:r>
              <w:rPr>
                <w:rFonts w:ascii="Times New Roman" w:eastAsia="Times New Roman" w:hAnsi="Times New Roman" w:cs="Times New Roman"/>
                <w:color w:val="000000" w:themeColor="text1"/>
                <w:sz w:val="16"/>
                <w:szCs w:val="16"/>
                <w:lang w:val="en-ID" w:eastAsia="en-ID"/>
              </w:rPr>
              <w:t>2</w:t>
            </w:r>
            <w:r w:rsidRPr="00E605DF">
              <w:rPr>
                <w:rFonts w:ascii="Times New Roman" w:eastAsia="Times New Roman" w:hAnsi="Times New Roman" w:cs="Times New Roman"/>
                <w:color w:val="000000" w:themeColor="text1"/>
                <w:sz w:val="16"/>
                <w:szCs w:val="16"/>
                <w:lang w:val="en-ID" w:eastAsia="en-ID"/>
              </w:rPr>
              <w:t xml:space="preserve">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6</w:t>
            </w:r>
            <w:r>
              <w:rPr>
                <w:rFonts w:ascii="Times New Roman" w:eastAsia="Times New Roman" w:hAnsi="Times New Roman" w:cs="Times New Roman"/>
                <w:color w:val="000000" w:themeColor="text1"/>
                <w:sz w:val="16"/>
                <w:szCs w:val="16"/>
                <w:lang w:val="en-ID" w:eastAsia="en-ID"/>
              </w:rPr>
              <w:t>2</w:t>
            </w:r>
            <w:r w:rsidRPr="00E605DF">
              <w:rPr>
                <w:rFonts w:ascii="Times New Roman" w:eastAsia="Times New Roman" w:hAnsi="Times New Roman" w:cs="Times New Roman"/>
                <w:color w:val="000000" w:themeColor="text1"/>
                <w:sz w:val="16"/>
                <w:szCs w:val="16"/>
                <w:lang w:val="en-ID" w:eastAsia="en-ID"/>
              </w:rPr>
              <w:t>,</w:t>
            </w:r>
            <w:r>
              <w:rPr>
                <w:rFonts w:ascii="Times New Roman" w:eastAsia="Times New Roman" w:hAnsi="Times New Roman" w:cs="Times New Roman"/>
                <w:color w:val="000000" w:themeColor="text1"/>
                <w:sz w:val="16"/>
                <w:szCs w:val="16"/>
                <w:lang w:val="en-ID" w:eastAsia="en-ID"/>
              </w:rPr>
              <w:t>1</w:t>
            </w:r>
            <w:r w:rsidRPr="00E605DF">
              <w:rPr>
                <w:rFonts w:ascii="Times New Roman" w:eastAsia="Times New Roman" w:hAnsi="Times New Roman" w:cs="Times New Roman"/>
                <w:color w:val="000000" w:themeColor="text1"/>
                <w:sz w:val="16"/>
                <w:szCs w:val="16"/>
                <w:lang w:val="en-ID" w:eastAsia="en-ID"/>
              </w:rPr>
              <w:t xml:space="preserve"> b</w:t>
            </w:r>
          </w:p>
        </w:tc>
        <w:tc>
          <w:tcPr>
            <w:tcW w:w="744" w:type="dxa"/>
            <w:tcBorders>
              <w:top w:val="nil"/>
              <w:left w:val="nil"/>
              <w:bottom w:val="nil"/>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63,9 b</w:t>
            </w:r>
          </w:p>
        </w:tc>
      </w:tr>
      <w:tr w:rsidR="00B93AEA" w:rsidRPr="00E605DF" w:rsidTr="00475573">
        <w:trPr>
          <w:trHeight w:val="324"/>
        </w:trPr>
        <w:tc>
          <w:tcPr>
            <w:tcW w:w="1189" w:type="dxa"/>
            <w:tcBorders>
              <w:top w:val="nil"/>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b/>
                <w:bCs/>
                <w:sz w:val="16"/>
                <w:szCs w:val="16"/>
                <w:lang w:val="en-ID" w:eastAsia="en-ID"/>
              </w:rPr>
            </w:pPr>
            <w:r w:rsidRPr="00E95BD2">
              <w:rPr>
                <w:rFonts w:ascii="Times New Roman" w:eastAsia="Times New Roman" w:hAnsi="Times New Roman" w:cs="Times New Roman"/>
                <w:b/>
                <w:bCs/>
                <w:sz w:val="16"/>
                <w:szCs w:val="16"/>
                <w:lang w:val="en-ID" w:eastAsia="en-ID"/>
              </w:rPr>
              <w:t>M4 (2:1:0)</w:t>
            </w:r>
          </w:p>
        </w:tc>
        <w:tc>
          <w:tcPr>
            <w:tcW w:w="299" w:type="dxa"/>
            <w:tcBorders>
              <w:top w:val="nil"/>
              <w:left w:val="nil"/>
              <w:bottom w:val="single" w:sz="4" w:space="0" w:color="auto"/>
              <w:right w:val="nil"/>
            </w:tcBorders>
            <w:shd w:val="clear" w:color="auto" w:fill="auto"/>
            <w:noWrap/>
            <w:vAlign w:val="center"/>
            <w:hideMark/>
          </w:tcPr>
          <w:p w:rsidR="00B93AEA" w:rsidRPr="00E95BD2" w:rsidRDefault="00B93AEA" w:rsidP="003173BA">
            <w:pPr>
              <w:spacing w:after="0" w:line="240" w:lineRule="auto"/>
              <w:rPr>
                <w:rFonts w:ascii="Times New Roman" w:eastAsia="Times New Roman" w:hAnsi="Times New Roman" w:cs="Times New Roman"/>
                <w:sz w:val="16"/>
                <w:szCs w:val="16"/>
                <w:lang w:val="en-ID" w:eastAsia="en-ID"/>
              </w:rPr>
            </w:pPr>
            <w:r w:rsidRPr="00E95BD2">
              <w:rPr>
                <w:rFonts w:ascii="Times New Roman" w:eastAsia="Times New Roman" w:hAnsi="Times New Roman" w:cs="Times New Roman"/>
                <w:sz w:val="16"/>
                <w:szCs w:val="16"/>
                <w:lang w:val="en-ID" w:eastAsia="en-ID"/>
              </w:rPr>
              <w:t> </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28,1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33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50,1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54,4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55,5 a</w:t>
            </w:r>
          </w:p>
        </w:tc>
        <w:tc>
          <w:tcPr>
            <w:tcW w:w="747"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61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67,2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73,4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75,7 a</w:t>
            </w:r>
          </w:p>
        </w:tc>
        <w:tc>
          <w:tcPr>
            <w:tcW w:w="744" w:type="dxa"/>
            <w:tcBorders>
              <w:top w:val="nil"/>
              <w:left w:val="nil"/>
              <w:bottom w:val="single" w:sz="4" w:space="0" w:color="auto"/>
              <w:right w:val="nil"/>
            </w:tcBorders>
            <w:shd w:val="clear" w:color="auto" w:fill="auto"/>
            <w:noWrap/>
            <w:vAlign w:val="center"/>
            <w:hideMark/>
          </w:tcPr>
          <w:p w:rsidR="00B93AEA" w:rsidRPr="00E605DF" w:rsidRDefault="00B93AEA" w:rsidP="003173BA">
            <w:pPr>
              <w:spacing w:after="0" w:line="240" w:lineRule="auto"/>
              <w:rPr>
                <w:rFonts w:ascii="Times New Roman" w:eastAsia="Times New Roman" w:hAnsi="Times New Roman" w:cs="Times New Roman"/>
                <w:color w:val="000000" w:themeColor="text1"/>
                <w:sz w:val="16"/>
                <w:szCs w:val="16"/>
                <w:lang w:val="en-ID" w:eastAsia="en-ID"/>
              </w:rPr>
            </w:pPr>
            <w:r w:rsidRPr="00E605DF">
              <w:rPr>
                <w:rFonts w:ascii="Times New Roman" w:eastAsia="Times New Roman" w:hAnsi="Times New Roman" w:cs="Times New Roman"/>
                <w:color w:val="000000" w:themeColor="text1"/>
                <w:sz w:val="16"/>
                <w:szCs w:val="16"/>
                <w:lang w:val="en-ID" w:eastAsia="en-ID"/>
              </w:rPr>
              <w:t>79,6 a</w:t>
            </w:r>
          </w:p>
        </w:tc>
      </w:tr>
    </w:tbl>
    <w:p w:rsidR="00B93AEA" w:rsidRPr="00B50E4B" w:rsidRDefault="00B93AEA" w:rsidP="00B93AEA">
      <w:pPr>
        <w:spacing w:after="0" w:line="240" w:lineRule="auto"/>
        <w:jc w:val="both"/>
        <w:rPr>
          <w:rFonts w:ascii="Times New Roman" w:hAnsi="Times New Roman" w:cs="Times New Roman"/>
          <w:sz w:val="24"/>
          <w:szCs w:val="24"/>
        </w:rPr>
      </w:pPr>
      <w:r w:rsidRPr="00A15F9B">
        <w:rPr>
          <w:rFonts w:ascii="Times New Roman" w:hAnsi="Times New Roman" w:cs="Times New Roman"/>
          <w:sz w:val="24"/>
          <w:szCs w:val="24"/>
        </w:rPr>
        <w:t xml:space="preserve">Keterangan: </w:t>
      </w:r>
      <w:r w:rsidRPr="00A15F9B">
        <w:rPr>
          <w:rFonts w:ascii="Times New Roman" w:hAnsi="Times New Roman" w:cs="Times New Roman"/>
          <w:color w:val="000000"/>
          <w:sz w:val="24"/>
          <w:szCs w:val="24"/>
        </w:rPr>
        <w:t xml:space="preserve">(M1) 1 bagian tanah latosol + 1 </w:t>
      </w:r>
      <w:r>
        <w:rPr>
          <w:rFonts w:ascii="Times New Roman" w:hAnsi="Times New Roman" w:cs="Times New Roman"/>
          <w:color w:val="000000"/>
          <w:sz w:val="24"/>
          <w:szCs w:val="24"/>
        </w:rPr>
        <w:t>bagian pasir + 1 pupuk kandang</w:t>
      </w:r>
    </w:p>
    <w:p w:rsidR="00B93AEA" w:rsidRPr="00A15F9B" w:rsidRDefault="00B93AEA" w:rsidP="00B93AEA">
      <w:pPr>
        <w:spacing w:after="0" w:line="240" w:lineRule="auto"/>
        <w:ind w:left="1843" w:right="14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5F9B">
        <w:rPr>
          <w:rFonts w:ascii="Times New Roman" w:hAnsi="Times New Roman" w:cs="Times New Roman"/>
          <w:color w:val="000000"/>
          <w:sz w:val="24"/>
          <w:szCs w:val="24"/>
        </w:rPr>
        <w:t xml:space="preserve">(M2) 1 bagian tanah bawah tegakan bambu + 1 bagian </w:t>
      </w:r>
      <w:r>
        <w:rPr>
          <w:rFonts w:ascii="Times New Roman" w:hAnsi="Times New Roman" w:cs="Times New Roman"/>
          <w:color w:val="000000"/>
          <w:sz w:val="24"/>
          <w:szCs w:val="24"/>
        </w:rPr>
        <w:t>pasir + 1 bagian pupuk kandang</w:t>
      </w:r>
    </w:p>
    <w:p w:rsidR="00B93AEA" w:rsidRPr="00A15F9B" w:rsidRDefault="00B93AEA" w:rsidP="00B93AEA">
      <w:pPr>
        <w:spacing w:after="0" w:line="240" w:lineRule="auto"/>
        <w:ind w:left="1843" w:right="140" w:hanging="709"/>
        <w:jc w:val="both"/>
        <w:rPr>
          <w:rFonts w:ascii="Times New Roman" w:hAnsi="Times New Roman" w:cs="Times New Roman"/>
          <w:color w:val="000000"/>
          <w:sz w:val="24"/>
          <w:szCs w:val="24"/>
        </w:rPr>
      </w:pPr>
      <w:r w:rsidRPr="00A15F9B">
        <w:rPr>
          <w:rFonts w:ascii="Times New Roman" w:hAnsi="Times New Roman" w:cs="Times New Roman"/>
          <w:color w:val="000000"/>
          <w:sz w:val="24"/>
          <w:szCs w:val="24"/>
        </w:rPr>
        <w:lastRenderedPageBreak/>
        <w:t>(M3) 1</w:t>
      </w:r>
      <w:proofErr w:type="gramStart"/>
      <w:r w:rsidRPr="00A15F9B">
        <w:rPr>
          <w:rFonts w:ascii="Times New Roman" w:hAnsi="Times New Roman" w:cs="Times New Roman"/>
          <w:color w:val="000000"/>
          <w:sz w:val="24"/>
          <w:szCs w:val="24"/>
        </w:rPr>
        <w:t>,5</w:t>
      </w:r>
      <w:proofErr w:type="gramEnd"/>
      <w:r w:rsidRPr="00A15F9B">
        <w:rPr>
          <w:rFonts w:ascii="Times New Roman" w:hAnsi="Times New Roman" w:cs="Times New Roman"/>
          <w:color w:val="000000"/>
          <w:sz w:val="24"/>
          <w:szCs w:val="24"/>
        </w:rPr>
        <w:t xml:space="preserve"> bagian tanah bawah tegakan bambu + 1 bagian pasir </w:t>
      </w:r>
      <w:r>
        <w:rPr>
          <w:rFonts w:ascii="Times New Roman" w:hAnsi="Times New Roman" w:cs="Times New Roman"/>
          <w:color w:val="000000"/>
          <w:sz w:val="24"/>
          <w:szCs w:val="24"/>
        </w:rPr>
        <w:t>+ 0,5 bagian pupuk kandang</w:t>
      </w:r>
    </w:p>
    <w:p w:rsidR="00B93AEA" w:rsidRDefault="00B93AEA" w:rsidP="00B93AEA">
      <w:pPr>
        <w:spacing w:after="0" w:line="240" w:lineRule="auto"/>
        <w:ind w:left="1134" w:right="140"/>
        <w:jc w:val="both"/>
        <w:rPr>
          <w:rFonts w:ascii="Times New Roman" w:hAnsi="Times New Roman" w:cs="Times New Roman"/>
          <w:color w:val="000000"/>
          <w:sz w:val="24"/>
          <w:szCs w:val="24"/>
        </w:rPr>
      </w:pPr>
      <w:r w:rsidRPr="00A15F9B">
        <w:rPr>
          <w:rFonts w:ascii="Times New Roman" w:hAnsi="Times New Roman" w:cs="Times New Roman"/>
          <w:color w:val="000000"/>
          <w:sz w:val="24"/>
          <w:szCs w:val="24"/>
        </w:rPr>
        <w:t xml:space="preserve">(M4) 2 bagian tanah bawah tegakan bambu + 1 </w:t>
      </w:r>
      <w:r>
        <w:rPr>
          <w:rFonts w:ascii="Times New Roman" w:hAnsi="Times New Roman" w:cs="Times New Roman"/>
          <w:color w:val="000000"/>
          <w:sz w:val="24"/>
          <w:szCs w:val="24"/>
        </w:rPr>
        <w:t>bagian pasir + 0 pupuk kandang</w:t>
      </w:r>
    </w:p>
    <w:p w:rsidR="00475573" w:rsidRDefault="00B93AEA" w:rsidP="00475573">
      <w:pPr>
        <w:spacing w:after="0" w:line="240" w:lineRule="auto"/>
        <w:ind w:left="1134" w:right="140"/>
        <w:jc w:val="both"/>
        <w:rPr>
          <w:rFonts w:ascii="Times New Roman" w:hAnsi="Times New Roman" w:cs="Times New Roman"/>
          <w:color w:val="000000"/>
          <w:sz w:val="24"/>
          <w:szCs w:val="24"/>
        </w:rPr>
      </w:pPr>
      <w:r w:rsidRPr="00A15F9B">
        <w:rPr>
          <w:rFonts w:ascii="Times New Roman" w:hAnsi="Times New Roman" w:cs="Times New Roman"/>
          <w:color w:val="000000"/>
          <w:sz w:val="24"/>
          <w:szCs w:val="24"/>
        </w:rPr>
        <w:t xml:space="preserve">Purata yang diikuti huruf </w:t>
      </w:r>
      <w:proofErr w:type="gramStart"/>
      <w:r w:rsidRPr="00A15F9B">
        <w:rPr>
          <w:rFonts w:ascii="Times New Roman" w:hAnsi="Times New Roman" w:cs="Times New Roman"/>
          <w:color w:val="000000"/>
          <w:sz w:val="24"/>
          <w:szCs w:val="24"/>
        </w:rPr>
        <w:t>sama</w:t>
      </w:r>
      <w:proofErr w:type="gramEnd"/>
      <w:r w:rsidRPr="00A15F9B">
        <w:rPr>
          <w:rFonts w:ascii="Times New Roman" w:hAnsi="Times New Roman" w:cs="Times New Roman"/>
          <w:color w:val="000000"/>
          <w:sz w:val="24"/>
          <w:szCs w:val="24"/>
        </w:rPr>
        <w:t xml:space="preserve"> pada kolom yang sama menunjukan tidak beda nyata menurut DMRT taraf 5 % </w:t>
      </w:r>
    </w:p>
    <w:p w:rsidR="00475573" w:rsidRDefault="00475573" w:rsidP="00475573">
      <w:pPr>
        <w:spacing w:after="0" w:line="240" w:lineRule="auto"/>
        <w:ind w:left="1134" w:right="140"/>
        <w:jc w:val="both"/>
        <w:rPr>
          <w:rFonts w:ascii="Times New Roman" w:hAnsi="Times New Roman" w:cs="Times New Roman"/>
          <w:color w:val="000000"/>
          <w:sz w:val="24"/>
          <w:szCs w:val="24"/>
        </w:rPr>
      </w:pPr>
    </w:p>
    <w:p w:rsidR="00475573" w:rsidRDefault="00475573" w:rsidP="00475573">
      <w:pPr>
        <w:spacing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63B79984" wp14:editId="15893705">
            <wp:extent cx="5086957" cy="3074936"/>
            <wp:effectExtent l="0" t="0" r="0" b="0"/>
            <wp:docPr id="1938725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8785" cy="3088130"/>
                    </a:xfrm>
                    <a:prstGeom prst="rect">
                      <a:avLst/>
                    </a:prstGeom>
                    <a:noFill/>
                  </pic:spPr>
                </pic:pic>
              </a:graphicData>
            </a:graphic>
          </wp:inline>
        </w:drawing>
      </w:r>
    </w:p>
    <w:p w:rsidR="00475573" w:rsidRPr="009C2099" w:rsidRDefault="00475573" w:rsidP="009C2099">
      <w:pPr>
        <w:tabs>
          <w:tab w:val="left" w:pos="8364"/>
        </w:tabs>
        <w:spacing w:line="240" w:lineRule="auto"/>
        <w:ind w:left="709" w:right="1089"/>
        <w:jc w:val="center"/>
        <w:rPr>
          <w:rFonts w:ascii="Times New Roman" w:hAnsi="Times New Roman" w:cs="Times New Roman"/>
          <w:sz w:val="24"/>
          <w:szCs w:val="24"/>
        </w:rPr>
        <w:sectPr w:rsidR="00475573" w:rsidRPr="009C2099" w:rsidSect="00B93AEA">
          <w:type w:val="continuous"/>
          <w:pgSz w:w="11907" w:h="16839" w:code="9"/>
          <w:pgMar w:top="1440" w:right="1440" w:bottom="1440" w:left="1440" w:header="720" w:footer="720" w:gutter="0"/>
          <w:cols w:space="720"/>
          <w:docGrid w:linePitch="360"/>
        </w:sectPr>
      </w:pPr>
      <w:proofErr w:type="gramStart"/>
      <w:r>
        <w:rPr>
          <w:rFonts w:ascii="Times New Roman" w:hAnsi="Times New Roman" w:cs="Times New Roman"/>
          <w:color w:val="000000"/>
          <w:sz w:val="24"/>
          <w:szCs w:val="24"/>
        </w:rPr>
        <w:t>Gambar 1.</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Rerata tinggi tanaman </w:t>
      </w:r>
      <w:proofErr w:type="gramStart"/>
      <w:r>
        <w:rPr>
          <w:rFonts w:ascii="Times New Roman" w:hAnsi="Times New Roman" w:cs="Times New Roman"/>
          <w:sz w:val="24"/>
          <w:szCs w:val="24"/>
        </w:rPr>
        <w:t>karet  pada</w:t>
      </w:r>
      <w:proofErr w:type="gramEnd"/>
      <w:r>
        <w:rPr>
          <w:rFonts w:ascii="Times New Roman" w:hAnsi="Times New Roman" w:cs="Times New Roman"/>
          <w:sz w:val="24"/>
          <w:szCs w:val="24"/>
        </w:rPr>
        <w:t xml:space="preserve"> umur 2 sampai 11 </w:t>
      </w:r>
      <w:r>
        <w:rPr>
          <w:rFonts w:ascii="Times New Roman" w:hAnsi="Times New Roman" w:cs="Times New Roman"/>
          <w:color w:val="000000"/>
          <w:sz w:val="24"/>
          <w:szCs w:val="24"/>
        </w:rPr>
        <w:t>MST</w:t>
      </w:r>
      <w:r>
        <w:rPr>
          <w:rFonts w:ascii="Times New Roman" w:hAnsi="Times New Roman" w:cs="Times New Roman"/>
          <w:sz w:val="24"/>
          <w:szCs w:val="24"/>
        </w:rPr>
        <w:t xml:space="preserve"> pengaruh   media tanah di bawah tegakan bambu</w:t>
      </w:r>
    </w:p>
    <w:p w:rsidR="00B93AEA" w:rsidRDefault="00B93AEA" w:rsidP="00B93AEA">
      <w:pPr>
        <w:pStyle w:val="Heading1"/>
        <w:tabs>
          <w:tab w:val="left" w:pos="6225"/>
        </w:tabs>
        <w:spacing w:before="211" w:line="360" w:lineRule="auto"/>
        <w:ind w:left="0"/>
        <w:jc w:val="both"/>
        <w:rPr>
          <w:b w:val="0"/>
          <w:color w:val="000000"/>
        </w:rPr>
        <w:sectPr w:rsidR="00B93AEA" w:rsidSect="00BA22A8">
          <w:type w:val="continuous"/>
          <w:pgSz w:w="11907" w:h="16839" w:code="9"/>
          <w:pgMar w:top="1440" w:right="1440" w:bottom="1440" w:left="1440" w:header="720" w:footer="720" w:gutter="0"/>
          <w:cols w:space="720"/>
          <w:docGrid w:linePitch="360"/>
        </w:sectPr>
      </w:pPr>
    </w:p>
    <w:p w:rsidR="00B93AEA" w:rsidRPr="00475573" w:rsidRDefault="00B93AEA" w:rsidP="009C2099">
      <w:pPr>
        <w:pStyle w:val="Heading1"/>
        <w:tabs>
          <w:tab w:val="left" w:pos="6225"/>
        </w:tabs>
        <w:spacing w:before="211" w:line="360" w:lineRule="auto"/>
        <w:ind w:left="0" w:firstLine="567"/>
        <w:jc w:val="both"/>
        <w:rPr>
          <w:b w:val="0"/>
          <w:color w:val="000000" w:themeColor="text1"/>
        </w:rPr>
      </w:pPr>
      <w:proofErr w:type="gramStart"/>
      <w:r w:rsidRPr="00B93AEA">
        <w:rPr>
          <w:b w:val="0"/>
          <w:color w:val="000000"/>
        </w:rPr>
        <w:lastRenderedPageBreak/>
        <w:t>Berdasarkan tabel 1.</w:t>
      </w:r>
      <w:proofErr w:type="gramEnd"/>
      <w:r w:rsidRPr="00B93AEA">
        <w:rPr>
          <w:b w:val="0"/>
          <w:color w:val="000000"/>
        </w:rPr>
        <w:t xml:space="preserve"> Hasil sidik ragam terhadap tinggi tanaman karet pada 2 sampai 11 MST menunjukan </w:t>
      </w:r>
      <w:proofErr w:type="gramStart"/>
      <w:r w:rsidRPr="00B93AEA">
        <w:rPr>
          <w:b w:val="0"/>
          <w:color w:val="000000"/>
        </w:rPr>
        <w:t>beda</w:t>
      </w:r>
      <w:proofErr w:type="gramEnd"/>
      <w:r w:rsidRPr="00B93AEA">
        <w:rPr>
          <w:b w:val="0"/>
          <w:color w:val="000000"/>
        </w:rPr>
        <w:t xml:space="preserve"> nyata. Hasil uji DMRT menunjukkan beda nyata terhadap tinggi tanaman karet 2 MST pada perlakuan (M1), 3 MST pada perlakuan (M1 dan M4), 4 MST pada perlakuan (M1 dan M2), 5 MST pada perlakuan (M1 dan M2), 6 MST pada perlakuan (M1 dan M4), 7 MST pada perlakuan (M1, M2, M3, dan M4), 8 MST pada perlakuan (M1, M2, M3, dan M4), 9 MST pada perlakuan (M1, M2, M3, dan M4), 10 MST pada perlakuan (M1, M2, M3, dan M4), dan 11 </w:t>
      </w:r>
      <w:r w:rsidRPr="00B93AEA">
        <w:rPr>
          <w:b w:val="0"/>
          <w:color w:val="000000"/>
        </w:rPr>
        <w:lastRenderedPageBreak/>
        <w:t>MST pada perlakuan (M1, M2, M3, dan M4).</w:t>
      </w:r>
    </w:p>
    <w:p w:rsidR="00475573" w:rsidRPr="0071775F" w:rsidRDefault="00475573" w:rsidP="00475573">
      <w:pPr>
        <w:spacing w:line="360" w:lineRule="auto"/>
        <w:ind w:firstLine="567"/>
        <w:jc w:val="both"/>
        <w:rPr>
          <w:rFonts w:ascii="Times New Roman" w:hAnsi="Times New Roman" w:cs="Times New Roman"/>
          <w:color w:val="000000"/>
          <w:sz w:val="24"/>
          <w:szCs w:val="24"/>
        </w:rPr>
      </w:pPr>
      <w:proofErr w:type="gramStart"/>
      <w:r w:rsidRPr="00E9273B">
        <w:rPr>
          <w:rFonts w:ascii="Times New Roman" w:hAnsi="Times New Roman" w:cs="Times New Roman"/>
          <w:color w:val="000000"/>
          <w:sz w:val="24"/>
          <w:szCs w:val="24"/>
        </w:rPr>
        <w:t xml:space="preserve">Berdasarkan </w:t>
      </w:r>
      <w:r>
        <w:rPr>
          <w:rFonts w:ascii="Times New Roman" w:hAnsi="Times New Roman" w:cs="Times New Roman"/>
          <w:color w:val="000000"/>
          <w:sz w:val="24"/>
          <w:szCs w:val="24"/>
        </w:rPr>
        <w:t>gambar</w:t>
      </w:r>
      <w:r w:rsidRPr="00E9273B">
        <w:rPr>
          <w:rFonts w:ascii="Times New Roman" w:hAnsi="Times New Roman" w:cs="Times New Roman"/>
          <w:color w:val="000000"/>
          <w:sz w:val="24"/>
          <w:szCs w:val="24"/>
        </w:rPr>
        <w:t xml:space="preserve"> 1</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Menunjukan bahwa</w:t>
      </w:r>
      <w:r w:rsidRPr="00E9273B">
        <w:rPr>
          <w:rFonts w:ascii="Times New Roman" w:hAnsi="Times New Roman" w:cs="Times New Roman"/>
          <w:color w:val="000000"/>
          <w:sz w:val="24"/>
          <w:szCs w:val="24"/>
        </w:rPr>
        <w:t xml:space="preserve"> tinggi tanaman karet</w:t>
      </w:r>
      <w:r>
        <w:rPr>
          <w:rFonts w:ascii="Times New Roman" w:hAnsi="Times New Roman" w:cs="Times New Roman"/>
          <w:color w:val="000000"/>
          <w:sz w:val="24"/>
          <w:szCs w:val="24"/>
        </w:rPr>
        <w:t xml:space="preserve"> pada 2 sampai 11 MST mengalami peningkatan setiap minggunya terutama pada perlakuan M4 menghasilkan rerata tanaman tertinggi yaitu 79,6 cm, sedangkan pada perlakuan M1 menghasilkan rerata tanaman terendah yaitu 50,8 cm.</w:t>
      </w:r>
    </w:p>
    <w:p w:rsidR="00475573" w:rsidRDefault="00475573" w:rsidP="006546BF">
      <w:pPr>
        <w:shd w:val="clear" w:color="auto" w:fill="FFFFFF"/>
        <w:spacing w:line="240" w:lineRule="auto"/>
        <w:jc w:val="both"/>
        <w:rPr>
          <w:rFonts w:ascii="Times New Roman" w:hAnsi="Times New Roman" w:cs="Times New Roman"/>
          <w:color w:val="000000"/>
          <w:sz w:val="24"/>
          <w:szCs w:val="24"/>
        </w:rPr>
      </w:pPr>
    </w:p>
    <w:p w:rsidR="00475573" w:rsidRDefault="00475573" w:rsidP="006546BF">
      <w:pPr>
        <w:shd w:val="clear" w:color="auto" w:fill="FFFFFF"/>
        <w:spacing w:line="240" w:lineRule="auto"/>
        <w:jc w:val="both"/>
        <w:rPr>
          <w:rFonts w:ascii="Times New Roman" w:hAnsi="Times New Roman" w:cs="Times New Roman"/>
          <w:color w:val="000000"/>
          <w:sz w:val="24"/>
          <w:szCs w:val="24"/>
        </w:rPr>
      </w:pPr>
    </w:p>
    <w:p w:rsidR="00475573" w:rsidRDefault="00475573" w:rsidP="006546BF">
      <w:pPr>
        <w:shd w:val="clear" w:color="auto" w:fill="FFFFFF"/>
        <w:spacing w:line="240" w:lineRule="auto"/>
        <w:jc w:val="both"/>
        <w:rPr>
          <w:rFonts w:ascii="Times New Roman" w:hAnsi="Times New Roman" w:cs="Times New Roman"/>
          <w:color w:val="000000"/>
          <w:sz w:val="24"/>
          <w:szCs w:val="24"/>
        </w:rPr>
      </w:pPr>
    </w:p>
    <w:p w:rsidR="00475573" w:rsidRDefault="00475573" w:rsidP="006546BF">
      <w:pPr>
        <w:shd w:val="clear" w:color="auto" w:fill="FFFFFF"/>
        <w:spacing w:line="240" w:lineRule="auto"/>
        <w:jc w:val="both"/>
        <w:rPr>
          <w:rFonts w:ascii="Times New Roman" w:hAnsi="Times New Roman" w:cs="Times New Roman"/>
          <w:color w:val="000000"/>
          <w:sz w:val="24"/>
          <w:szCs w:val="24"/>
        </w:rPr>
      </w:pPr>
    </w:p>
    <w:p w:rsidR="00475573" w:rsidRDefault="00475573" w:rsidP="00475573">
      <w:pPr>
        <w:pStyle w:val="ListParagraph"/>
        <w:widowControl/>
        <w:numPr>
          <w:ilvl w:val="0"/>
          <w:numId w:val="8"/>
        </w:numPr>
        <w:autoSpaceDE/>
        <w:autoSpaceDN/>
        <w:spacing w:after="160"/>
        <w:ind w:left="284" w:hanging="284"/>
        <w:contextualSpacing/>
        <w:jc w:val="both"/>
        <w:rPr>
          <w:b/>
          <w:bCs/>
          <w:color w:val="000000" w:themeColor="text1"/>
          <w:sz w:val="24"/>
          <w:szCs w:val="24"/>
        </w:rPr>
        <w:sectPr w:rsidR="00475573" w:rsidSect="00B93AEA">
          <w:type w:val="continuous"/>
          <w:pgSz w:w="11907" w:h="16839" w:code="9"/>
          <w:pgMar w:top="1440" w:right="1440" w:bottom="1440" w:left="1440" w:header="720" w:footer="720" w:gutter="0"/>
          <w:cols w:num="2" w:space="720"/>
          <w:docGrid w:linePitch="360"/>
        </w:sectPr>
      </w:pPr>
    </w:p>
    <w:p w:rsidR="00475573" w:rsidRDefault="00475573" w:rsidP="00475573">
      <w:pPr>
        <w:pStyle w:val="ListParagraph"/>
        <w:widowControl/>
        <w:numPr>
          <w:ilvl w:val="0"/>
          <w:numId w:val="8"/>
        </w:numPr>
        <w:autoSpaceDE/>
        <w:autoSpaceDN/>
        <w:spacing w:after="160"/>
        <w:ind w:left="284" w:hanging="284"/>
        <w:contextualSpacing/>
        <w:jc w:val="both"/>
        <w:rPr>
          <w:b/>
          <w:bCs/>
          <w:color w:val="000000" w:themeColor="text1"/>
          <w:sz w:val="24"/>
          <w:szCs w:val="24"/>
        </w:rPr>
      </w:pPr>
      <w:r w:rsidRPr="00661D3A">
        <w:rPr>
          <w:b/>
          <w:bCs/>
          <w:color w:val="000000" w:themeColor="text1"/>
          <w:sz w:val="24"/>
          <w:szCs w:val="24"/>
        </w:rPr>
        <w:lastRenderedPageBreak/>
        <w:t>Jumlah daun</w:t>
      </w:r>
    </w:p>
    <w:p w:rsidR="00475573" w:rsidRPr="00661D3A" w:rsidRDefault="00475573" w:rsidP="00BF455E">
      <w:pPr>
        <w:pStyle w:val="ListParagraph"/>
        <w:widowControl/>
        <w:autoSpaceDE/>
        <w:autoSpaceDN/>
        <w:spacing w:line="360" w:lineRule="auto"/>
        <w:ind w:left="720" w:firstLine="0"/>
        <w:contextualSpacing/>
        <w:jc w:val="both"/>
        <w:rPr>
          <w:b/>
          <w:bCs/>
          <w:color w:val="000000" w:themeColor="text1"/>
          <w:sz w:val="24"/>
          <w:szCs w:val="24"/>
        </w:rPr>
      </w:pPr>
    </w:p>
    <w:p w:rsidR="00475573" w:rsidRDefault="00475573" w:rsidP="00475573">
      <w:pPr>
        <w:spacing w:line="240" w:lineRule="auto"/>
        <w:ind w:left="993" w:right="140" w:hanging="993"/>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Tabel 2.</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Rerata jumlah daun tanaman </w:t>
      </w:r>
      <w:proofErr w:type="gramStart"/>
      <w:r>
        <w:rPr>
          <w:rFonts w:ascii="Times New Roman" w:hAnsi="Times New Roman" w:cs="Times New Roman"/>
          <w:sz w:val="24"/>
          <w:szCs w:val="24"/>
        </w:rPr>
        <w:t>karet  pada</w:t>
      </w:r>
      <w:proofErr w:type="gramEnd"/>
      <w:r>
        <w:rPr>
          <w:rFonts w:ascii="Times New Roman" w:hAnsi="Times New Roman" w:cs="Times New Roman"/>
          <w:sz w:val="24"/>
          <w:szCs w:val="24"/>
        </w:rPr>
        <w:t xml:space="preserve"> umur 2 sampai 11 </w:t>
      </w:r>
      <w:r>
        <w:rPr>
          <w:rFonts w:ascii="Times New Roman" w:hAnsi="Times New Roman" w:cs="Times New Roman"/>
          <w:color w:val="000000"/>
          <w:sz w:val="24"/>
          <w:szCs w:val="24"/>
        </w:rPr>
        <w:t>MST</w:t>
      </w:r>
      <w:r>
        <w:rPr>
          <w:rFonts w:ascii="Times New Roman" w:hAnsi="Times New Roman" w:cs="Times New Roman"/>
          <w:sz w:val="24"/>
          <w:szCs w:val="24"/>
        </w:rPr>
        <w:t xml:space="preserve"> pengaruh media tanah di bawah tegakan bambu</w:t>
      </w:r>
    </w:p>
    <w:tbl>
      <w:tblPr>
        <w:tblW w:w="8956" w:type="dxa"/>
        <w:tblLook w:val="04A0" w:firstRow="1" w:lastRow="0" w:firstColumn="1" w:lastColumn="0" w:noHBand="0" w:noVBand="1"/>
      </w:tblPr>
      <w:tblGrid>
        <w:gridCol w:w="1215"/>
        <w:gridCol w:w="304"/>
        <w:gridCol w:w="736"/>
        <w:gridCol w:w="736"/>
        <w:gridCol w:w="735"/>
        <w:gridCol w:w="735"/>
        <w:gridCol w:w="735"/>
        <w:gridCol w:w="735"/>
        <w:gridCol w:w="735"/>
        <w:gridCol w:w="735"/>
        <w:gridCol w:w="739"/>
        <w:gridCol w:w="816"/>
      </w:tblGrid>
      <w:tr w:rsidR="00475573" w:rsidRPr="003E30A0" w:rsidTr="00475573">
        <w:trPr>
          <w:trHeight w:val="325"/>
        </w:trPr>
        <w:tc>
          <w:tcPr>
            <w:tcW w:w="1519" w:type="dxa"/>
            <w:gridSpan w:val="2"/>
            <w:tcBorders>
              <w:top w:val="single" w:sz="4" w:space="0" w:color="auto"/>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b/>
                <w:bCs/>
                <w:sz w:val="16"/>
                <w:szCs w:val="16"/>
                <w:lang w:val="en-ID" w:eastAsia="en-ID"/>
              </w:rPr>
            </w:pPr>
            <w:r>
              <w:rPr>
                <w:rFonts w:ascii="Times New Roman" w:eastAsia="Times New Roman" w:hAnsi="Times New Roman" w:cs="Times New Roman"/>
                <w:b/>
                <w:bCs/>
                <w:sz w:val="16"/>
                <w:szCs w:val="16"/>
                <w:lang w:val="en-ID" w:eastAsia="en-ID"/>
              </w:rPr>
              <w:t>Komposisi</w:t>
            </w:r>
            <w:r w:rsidRPr="003E30A0">
              <w:rPr>
                <w:rFonts w:ascii="Times New Roman" w:eastAsia="Times New Roman" w:hAnsi="Times New Roman" w:cs="Times New Roman"/>
                <w:b/>
                <w:bCs/>
                <w:sz w:val="16"/>
                <w:szCs w:val="16"/>
                <w:lang w:val="en-ID" w:eastAsia="en-ID"/>
              </w:rPr>
              <w:t xml:space="preserve"> media tanam</w:t>
            </w:r>
          </w:p>
        </w:tc>
        <w:tc>
          <w:tcPr>
            <w:tcW w:w="7437" w:type="dxa"/>
            <w:gridSpan w:val="10"/>
            <w:tcBorders>
              <w:top w:val="single" w:sz="4" w:space="0" w:color="auto"/>
              <w:left w:val="nil"/>
              <w:bottom w:val="single" w:sz="4" w:space="0" w:color="auto"/>
              <w:right w:val="nil"/>
            </w:tcBorders>
            <w:shd w:val="clear" w:color="auto" w:fill="auto"/>
            <w:noWrap/>
            <w:vAlign w:val="center"/>
            <w:hideMark/>
          </w:tcPr>
          <w:p w:rsidR="00475573" w:rsidRPr="00810B79" w:rsidRDefault="00475573" w:rsidP="003173BA">
            <w:pPr>
              <w:spacing w:after="0" w:line="240" w:lineRule="auto"/>
              <w:jc w:val="center"/>
              <w:rPr>
                <w:rFonts w:ascii="Times New Roman" w:eastAsia="Times New Roman" w:hAnsi="Times New Roman" w:cs="Times New Roman"/>
                <w:b/>
                <w:bCs/>
                <w:sz w:val="18"/>
                <w:szCs w:val="18"/>
                <w:lang w:val="en-ID" w:eastAsia="en-ID"/>
              </w:rPr>
            </w:pPr>
            <w:r w:rsidRPr="00810B79">
              <w:rPr>
                <w:rFonts w:ascii="Times New Roman" w:eastAsia="Times New Roman" w:hAnsi="Times New Roman" w:cs="Times New Roman"/>
                <w:b/>
                <w:bCs/>
                <w:sz w:val="18"/>
                <w:szCs w:val="18"/>
                <w:lang w:val="en-ID" w:eastAsia="en-ID"/>
              </w:rPr>
              <w:t>Jumlah daun (helai)</w:t>
            </w:r>
          </w:p>
        </w:tc>
      </w:tr>
      <w:tr w:rsidR="00475573" w:rsidRPr="003E30A0" w:rsidTr="00475573">
        <w:trPr>
          <w:trHeight w:val="325"/>
        </w:trPr>
        <w:tc>
          <w:tcPr>
            <w:tcW w:w="121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w:t>
            </w:r>
          </w:p>
        </w:tc>
        <w:tc>
          <w:tcPr>
            <w:tcW w:w="304"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w:t>
            </w:r>
          </w:p>
        </w:tc>
        <w:tc>
          <w:tcPr>
            <w:tcW w:w="736"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2 </w:t>
            </w:r>
            <w:r>
              <w:rPr>
                <w:rFonts w:ascii="Times New Roman" w:eastAsia="Times New Roman" w:hAnsi="Times New Roman" w:cs="Times New Roman"/>
                <w:sz w:val="16"/>
                <w:szCs w:val="16"/>
                <w:lang w:val="en-ID" w:eastAsia="en-ID"/>
              </w:rPr>
              <w:t>MST</w:t>
            </w:r>
          </w:p>
        </w:tc>
        <w:tc>
          <w:tcPr>
            <w:tcW w:w="736"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3 </w:t>
            </w:r>
            <w:r>
              <w:rPr>
                <w:rFonts w:ascii="Times New Roman" w:eastAsia="Times New Roman" w:hAnsi="Times New Roman" w:cs="Times New Roman"/>
                <w:sz w:val="16"/>
                <w:szCs w:val="16"/>
                <w:lang w:val="en-ID" w:eastAsia="en-ID"/>
              </w:rPr>
              <w:t>MST</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4 </w:t>
            </w:r>
            <w:r>
              <w:rPr>
                <w:rFonts w:ascii="Times New Roman" w:eastAsia="Times New Roman" w:hAnsi="Times New Roman" w:cs="Times New Roman"/>
                <w:sz w:val="16"/>
                <w:szCs w:val="16"/>
                <w:lang w:val="en-ID" w:eastAsia="en-ID"/>
              </w:rPr>
              <w:t>MST</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5 </w:t>
            </w:r>
            <w:r>
              <w:rPr>
                <w:rFonts w:ascii="Times New Roman" w:eastAsia="Times New Roman" w:hAnsi="Times New Roman" w:cs="Times New Roman"/>
                <w:sz w:val="16"/>
                <w:szCs w:val="16"/>
                <w:lang w:val="en-ID" w:eastAsia="en-ID"/>
              </w:rPr>
              <w:t>MST</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6 </w:t>
            </w:r>
            <w:r>
              <w:rPr>
                <w:rFonts w:ascii="Times New Roman" w:eastAsia="Times New Roman" w:hAnsi="Times New Roman" w:cs="Times New Roman"/>
                <w:sz w:val="16"/>
                <w:szCs w:val="16"/>
                <w:lang w:val="en-ID" w:eastAsia="en-ID"/>
              </w:rPr>
              <w:t>MST</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7 </w:t>
            </w:r>
            <w:r>
              <w:rPr>
                <w:rFonts w:ascii="Times New Roman" w:eastAsia="Times New Roman" w:hAnsi="Times New Roman" w:cs="Times New Roman"/>
                <w:sz w:val="16"/>
                <w:szCs w:val="16"/>
                <w:lang w:val="en-ID" w:eastAsia="en-ID"/>
              </w:rPr>
              <w:t>MST</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8 </w:t>
            </w:r>
            <w:r>
              <w:rPr>
                <w:rFonts w:ascii="Times New Roman" w:eastAsia="Times New Roman" w:hAnsi="Times New Roman" w:cs="Times New Roman"/>
                <w:sz w:val="16"/>
                <w:szCs w:val="16"/>
                <w:lang w:val="en-ID" w:eastAsia="en-ID"/>
              </w:rPr>
              <w:t>MST</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9 </w:t>
            </w:r>
            <w:r>
              <w:rPr>
                <w:rFonts w:ascii="Times New Roman" w:eastAsia="Times New Roman" w:hAnsi="Times New Roman" w:cs="Times New Roman"/>
                <w:sz w:val="16"/>
                <w:szCs w:val="16"/>
                <w:lang w:val="en-ID" w:eastAsia="en-ID"/>
              </w:rPr>
              <w:t>MST</w:t>
            </w:r>
          </w:p>
        </w:tc>
        <w:tc>
          <w:tcPr>
            <w:tcW w:w="739"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10 </w:t>
            </w:r>
            <w:r>
              <w:rPr>
                <w:rFonts w:ascii="Times New Roman" w:eastAsia="Times New Roman" w:hAnsi="Times New Roman" w:cs="Times New Roman"/>
                <w:sz w:val="16"/>
                <w:szCs w:val="16"/>
                <w:lang w:val="en-ID" w:eastAsia="en-ID"/>
              </w:rPr>
              <w:t>MST</w:t>
            </w:r>
          </w:p>
        </w:tc>
        <w:tc>
          <w:tcPr>
            <w:tcW w:w="814"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11 </w:t>
            </w:r>
            <w:r>
              <w:rPr>
                <w:rFonts w:ascii="Times New Roman" w:eastAsia="Times New Roman" w:hAnsi="Times New Roman" w:cs="Times New Roman"/>
                <w:sz w:val="16"/>
                <w:szCs w:val="16"/>
                <w:lang w:val="en-ID" w:eastAsia="en-ID"/>
              </w:rPr>
              <w:t>MST</w:t>
            </w:r>
          </w:p>
        </w:tc>
      </w:tr>
      <w:tr w:rsidR="00475573" w:rsidRPr="003E30A0" w:rsidTr="00475573">
        <w:trPr>
          <w:trHeight w:val="325"/>
        </w:trPr>
        <w:tc>
          <w:tcPr>
            <w:tcW w:w="1519" w:type="dxa"/>
            <w:gridSpan w:val="2"/>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M1 (kontrol)</w:t>
            </w:r>
          </w:p>
        </w:tc>
        <w:tc>
          <w:tcPr>
            <w:tcW w:w="736"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2,3 a</w:t>
            </w:r>
          </w:p>
        </w:tc>
        <w:tc>
          <w:tcPr>
            <w:tcW w:w="736"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2,3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2,6 d</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4,3 c</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4,3 c</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4,4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4,7 c</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5,4 c</w:t>
            </w:r>
          </w:p>
        </w:tc>
        <w:tc>
          <w:tcPr>
            <w:tcW w:w="739"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6,3 a</w:t>
            </w:r>
          </w:p>
        </w:tc>
        <w:tc>
          <w:tcPr>
            <w:tcW w:w="814"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7,5 a</w:t>
            </w:r>
          </w:p>
        </w:tc>
      </w:tr>
      <w:tr w:rsidR="00475573" w:rsidRPr="003E30A0" w:rsidTr="00475573">
        <w:trPr>
          <w:trHeight w:val="325"/>
        </w:trPr>
        <w:tc>
          <w:tcPr>
            <w:tcW w:w="121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M2 (1:1:1)</w:t>
            </w:r>
          </w:p>
        </w:tc>
        <w:tc>
          <w:tcPr>
            <w:tcW w:w="304"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p>
        </w:tc>
        <w:tc>
          <w:tcPr>
            <w:tcW w:w="736"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2,7 a</w:t>
            </w:r>
          </w:p>
        </w:tc>
        <w:tc>
          <w:tcPr>
            <w:tcW w:w="736"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2,7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3,1 c</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4,7 b</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5,5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5,8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5,9 b</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6,1 b</w:t>
            </w:r>
          </w:p>
        </w:tc>
        <w:tc>
          <w:tcPr>
            <w:tcW w:w="739"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6,3 a</w:t>
            </w:r>
          </w:p>
        </w:tc>
        <w:tc>
          <w:tcPr>
            <w:tcW w:w="814"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6,9 a</w:t>
            </w:r>
          </w:p>
        </w:tc>
      </w:tr>
      <w:tr w:rsidR="00475573" w:rsidRPr="003E30A0" w:rsidTr="00475573">
        <w:trPr>
          <w:trHeight w:val="325"/>
        </w:trPr>
        <w:tc>
          <w:tcPr>
            <w:tcW w:w="1519" w:type="dxa"/>
            <w:gridSpan w:val="2"/>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M3 (1,5:1:1)</w:t>
            </w:r>
          </w:p>
        </w:tc>
        <w:tc>
          <w:tcPr>
            <w:tcW w:w="736"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2,5 a</w:t>
            </w:r>
          </w:p>
        </w:tc>
        <w:tc>
          <w:tcPr>
            <w:tcW w:w="736"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2,5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3,5 b</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5,5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5,7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5,7 a</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5,9 b</w:t>
            </w:r>
          </w:p>
        </w:tc>
        <w:tc>
          <w:tcPr>
            <w:tcW w:w="735"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6,3 b</w:t>
            </w:r>
          </w:p>
        </w:tc>
        <w:tc>
          <w:tcPr>
            <w:tcW w:w="739"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6,8 a</w:t>
            </w:r>
          </w:p>
        </w:tc>
        <w:tc>
          <w:tcPr>
            <w:tcW w:w="814" w:type="dxa"/>
            <w:tcBorders>
              <w:top w:val="nil"/>
              <w:left w:val="nil"/>
              <w:bottom w:val="nil"/>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7,5 a</w:t>
            </w:r>
          </w:p>
        </w:tc>
      </w:tr>
      <w:tr w:rsidR="00475573" w:rsidRPr="003E30A0" w:rsidTr="00475573">
        <w:trPr>
          <w:trHeight w:val="325"/>
        </w:trPr>
        <w:tc>
          <w:tcPr>
            <w:tcW w:w="121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M4 (2:1:0)</w:t>
            </w:r>
          </w:p>
        </w:tc>
        <w:tc>
          <w:tcPr>
            <w:tcW w:w="304"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w:t>
            </w:r>
          </w:p>
        </w:tc>
        <w:tc>
          <w:tcPr>
            <w:tcW w:w="736"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2,2 a</w:t>
            </w:r>
          </w:p>
        </w:tc>
        <w:tc>
          <w:tcPr>
            <w:tcW w:w="736"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2,2 a</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3,9 a</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4,7 b</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4,9 b</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5,7 a</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6,6 a</w:t>
            </w:r>
          </w:p>
        </w:tc>
        <w:tc>
          <w:tcPr>
            <w:tcW w:w="735"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7,8 a</w:t>
            </w:r>
          </w:p>
        </w:tc>
        <w:tc>
          <w:tcPr>
            <w:tcW w:w="739"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8,2 a</w:t>
            </w:r>
          </w:p>
        </w:tc>
        <w:tc>
          <w:tcPr>
            <w:tcW w:w="814" w:type="dxa"/>
            <w:tcBorders>
              <w:top w:val="nil"/>
              <w:left w:val="nil"/>
              <w:bottom w:val="single" w:sz="4" w:space="0" w:color="auto"/>
              <w:right w:val="nil"/>
            </w:tcBorders>
            <w:shd w:val="clear" w:color="auto" w:fill="auto"/>
            <w:noWrap/>
            <w:vAlign w:val="center"/>
            <w:hideMark/>
          </w:tcPr>
          <w:p w:rsidR="00475573" w:rsidRPr="003E30A0" w:rsidRDefault="00475573"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8,3 a</w:t>
            </w:r>
          </w:p>
        </w:tc>
      </w:tr>
    </w:tbl>
    <w:p w:rsidR="00475573" w:rsidRDefault="00475573" w:rsidP="00475573">
      <w:pPr>
        <w:spacing w:after="0" w:line="240" w:lineRule="auto"/>
        <w:jc w:val="both"/>
        <w:rPr>
          <w:rFonts w:ascii="Times New Roman" w:hAnsi="Times New Roman" w:cs="Times New Roman"/>
          <w:color w:val="000000"/>
          <w:sz w:val="24"/>
          <w:szCs w:val="24"/>
        </w:rPr>
      </w:pPr>
      <w:r w:rsidRPr="002F6983">
        <w:rPr>
          <w:rFonts w:ascii="Times New Roman" w:hAnsi="Times New Roman" w:cs="Times New Roman"/>
          <w:sz w:val="24"/>
          <w:szCs w:val="24"/>
        </w:rPr>
        <w:t xml:space="preserve">Keterangan: </w:t>
      </w:r>
      <w:r w:rsidRPr="00A15F9B">
        <w:rPr>
          <w:rFonts w:ascii="Times New Roman" w:hAnsi="Times New Roman" w:cs="Times New Roman"/>
          <w:color w:val="000000"/>
          <w:sz w:val="24"/>
          <w:szCs w:val="24"/>
        </w:rPr>
        <w:t xml:space="preserve">(M1) 1 bagian tanah latosol + 1 </w:t>
      </w:r>
      <w:r>
        <w:rPr>
          <w:rFonts w:ascii="Times New Roman" w:hAnsi="Times New Roman" w:cs="Times New Roman"/>
          <w:color w:val="000000"/>
          <w:sz w:val="24"/>
          <w:szCs w:val="24"/>
        </w:rPr>
        <w:t>bagian pasir + 1 pupuk kandang</w:t>
      </w:r>
    </w:p>
    <w:p w:rsidR="00475573" w:rsidRPr="00A15F9B" w:rsidRDefault="00475573" w:rsidP="00475573">
      <w:pPr>
        <w:spacing w:after="0" w:line="240" w:lineRule="auto"/>
        <w:ind w:left="1843" w:right="14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5F9B">
        <w:rPr>
          <w:rFonts w:ascii="Times New Roman" w:hAnsi="Times New Roman" w:cs="Times New Roman"/>
          <w:color w:val="000000"/>
          <w:sz w:val="24"/>
          <w:szCs w:val="24"/>
        </w:rPr>
        <w:t xml:space="preserve">(M2) 1 bagian tanah bawah tegakan bambu + 1 bagian </w:t>
      </w:r>
      <w:r>
        <w:rPr>
          <w:rFonts w:ascii="Times New Roman" w:hAnsi="Times New Roman" w:cs="Times New Roman"/>
          <w:color w:val="000000"/>
          <w:sz w:val="24"/>
          <w:szCs w:val="24"/>
        </w:rPr>
        <w:t>pasir + 1 bagian pupuk kandang</w:t>
      </w:r>
    </w:p>
    <w:p w:rsidR="00475573" w:rsidRPr="00A15F9B" w:rsidRDefault="00475573" w:rsidP="00475573">
      <w:pPr>
        <w:spacing w:after="0" w:line="240" w:lineRule="auto"/>
        <w:ind w:left="1843" w:right="14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5F9B">
        <w:rPr>
          <w:rFonts w:ascii="Times New Roman" w:hAnsi="Times New Roman" w:cs="Times New Roman"/>
          <w:color w:val="000000"/>
          <w:sz w:val="24"/>
          <w:szCs w:val="24"/>
        </w:rPr>
        <w:t>(M3) 1</w:t>
      </w:r>
      <w:proofErr w:type="gramStart"/>
      <w:r w:rsidRPr="00A15F9B">
        <w:rPr>
          <w:rFonts w:ascii="Times New Roman" w:hAnsi="Times New Roman" w:cs="Times New Roman"/>
          <w:color w:val="000000"/>
          <w:sz w:val="24"/>
          <w:szCs w:val="24"/>
        </w:rPr>
        <w:t>,5</w:t>
      </w:r>
      <w:proofErr w:type="gramEnd"/>
      <w:r w:rsidRPr="00A15F9B">
        <w:rPr>
          <w:rFonts w:ascii="Times New Roman" w:hAnsi="Times New Roman" w:cs="Times New Roman"/>
          <w:color w:val="000000"/>
          <w:sz w:val="24"/>
          <w:szCs w:val="24"/>
        </w:rPr>
        <w:t xml:space="preserve"> bagian tanah bawah tegakan bambu + 1 bagian pasir </w:t>
      </w:r>
      <w:r>
        <w:rPr>
          <w:rFonts w:ascii="Times New Roman" w:hAnsi="Times New Roman" w:cs="Times New Roman"/>
          <w:color w:val="000000"/>
          <w:sz w:val="24"/>
          <w:szCs w:val="24"/>
        </w:rPr>
        <w:t xml:space="preserve">+ 0,5 bagian pupuk kandang, </w:t>
      </w:r>
    </w:p>
    <w:p w:rsidR="00475573" w:rsidRDefault="00475573" w:rsidP="00475573">
      <w:pPr>
        <w:spacing w:after="0" w:line="240" w:lineRule="auto"/>
        <w:ind w:left="1134"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5F9B">
        <w:rPr>
          <w:rFonts w:ascii="Times New Roman" w:hAnsi="Times New Roman" w:cs="Times New Roman"/>
          <w:color w:val="000000"/>
          <w:sz w:val="24"/>
          <w:szCs w:val="24"/>
        </w:rPr>
        <w:t xml:space="preserve">(M4) 2 bagian tanah bawah tegakan bambu + 1 </w:t>
      </w:r>
      <w:r>
        <w:rPr>
          <w:rFonts w:ascii="Times New Roman" w:hAnsi="Times New Roman" w:cs="Times New Roman"/>
          <w:color w:val="000000"/>
          <w:sz w:val="24"/>
          <w:szCs w:val="24"/>
        </w:rPr>
        <w:t>bagian pasir + 0 pupuk kandang</w:t>
      </w:r>
    </w:p>
    <w:p w:rsidR="00475573" w:rsidRDefault="00475573" w:rsidP="00475573">
      <w:pPr>
        <w:spacing w:after="0" w:line="240" w:lineRule="auto"/>
        <w:ind w:left="1134" w:right="140"/>
        <w:jc w:val="both"/>
        <w:rPr>
          <w:rFonts w:ascii="Times New Roman" w:hAnsi="Times New Roman" w:cs="Times New Roman"/>
          <w:color w:val="000000"/>
          <w:sz w:val="24"/>
          <w:szCs w:val="24"/>
        </w:rPr>
      </w:pPr>
      <w:r w:rsidRPr="00A15F9B">
        <w:rPr>
          <w:rFonts w:ascii="Times New Roman" w:hAnsi="Times New Roman" w:cs="Times New Roman"/>
          <w:color w:val="000000"/>
          <w:sz w:val="24"/>
          <w:szCs w:val="24"/>
        </w:rPr>
        <w:t xml:space="preserve">Purata yang diikuti huruf </w:t>
      </w:r>
      <w:proofErr w:type="gramStart"/>
      <w:r w:rsidRPr="00A15F9B">
        <w:rPr>
          <w:rFonts w:ascii="Times New Roman" w:hAnsi="Times New Roman" w:cs="Times New Roman"/>
          <w:color w:val="000000"/>
          <w:sz w:val="24"/>
          <w:szCs w:val="24"/>
        </w:rPr>
        <w:t>sama</w:t>
      </w:r>
      <w:proofErr w:type="gramEnd"/>
      <w:r w:rsidRPr="00A15F9B">
        <w:rPr>
          <w:rFonts w:ascii="Times New Roman" w:hAnsi="Times New Roman" w:cs="Times New Roman"/>
          <w:color w:val="000000"/>
          <w:sz w:val="24"/>
          <w:szCs w:val="24"/>
        </w:rPr>
        <w:t xml:space="preserve"> pada kolom yang sama menunjukan tidak beda nyata menurut DMRT taraf 5 % </w:t>
      </w:r>
    </w:p>
    <w:p w:rsidR="00475573" w:rsidRDefault="00475573" w:rsidP="006546BF">
      <w:pPr>
        <w:shd w:val="clear" w:color="auto" w:fill="FFFFFF"/>
        <w:spacing w:line="240" w:lineRule="auto"/>
        <w:jc w:val="both"/>
        <w:rPr>
          <w:rFonts w:ascii="Times New Roman" w:hAnsi="Times New Roman" w:cs="Times New Roman"/>
          <w:color w:val="000000"/>
          <w:sz w:val="24"/>
          <w:szCs w:val="24"/>
        </w:rPr>
      </w:pPr>
    </w:p>
    <w:p w:rsidR="00BF455E" w:rsidRDefault="00BF455E" w:rsidP="00BF455E">
      <w:pPr>
        <w:spacing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248575D6" wp14:editId="2F065E7F">
            <wp:extent cx="5049158" cy="2809875"/>
            <wp:effectExtent l="0" t="0" r="0" b="0"/>
            <wp:docPr id="18816782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3567" cy="2817894"/>
                    </a:xfrm>
                    <a:prstGeom prst="rect">
                      <a:avLst/>
                    </a:prstGeom>
                    <a:noFill/>
                  </pic:spPr>
                </pic:pic>
              </a:graphicData>
            </a:graphic>
          </wp:inline>
        </w:drawing>
      </w:r>
    </w:p>
    <w:p w:rsidR="00BF455E" w:rsidRDefault="00BF455E" w:rsidP="00BF455E">
      <w:pPr>
        <w:spacing w:line="240" w:lineRule="auto"/>
        <w:ind w:left="1134" w:right="663" w:hanging="425"/>
        <w:jc w:val="center"/>
        <w:rPr>
          <w:rFonts w:ascii="Times New Roman" w:hAnsi="Times New Roman" w:cs="Times New Roman"/>
          <w:sz w:val="24"/>
          <w:szCs w:val="24"/>
        </w:rPr>
      </w:pPr>
      <w:proofErr w:type="gramStart"/>
      <w:r>
        <w:rPr>
          <w:rFonts w:ascii="Times New Roman" w:hAnsi="Times New Roman" w:cs="Times New Roman"/>
          <w:color w:val="000000"/>
          <w:sz w:val="24"/>
          <w:szCs w:val="24"/>
        </w:rPr>
        <w:t>Gambar 2.</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Rerata jumlah daun tanaman </w:t>
      </w:r>
      <w:proofErr w:type="gramStart"/>
      <w:r>
        <w:rPr>
          <w:rFonts w:ascii="Times New Roman" w:hAnsi="Times New Roman" w:cs="Times New Roman"/>
          <w:sz w:val="24"/>
          <w:szCs w:val="24"/>
        </w:rPr>
        <w:t>karet  pada</w:t>
      </w:r>
      <w:proofErr w:type="gramEnd"/>
      <w:r>
        <w:rPr>
          <w:rFonts w:ascii="Times New Roman" w:hAnsi="Times New Roman" w:cs="Times New Roman"/>
          <w:sz w:val="24"/>
          <w:szCs w:val="24"/>
        </w:rPr>
        <w:t xml:space="preserve"> umur 2 sampai 11 </w:t>
      </w:r>
      <w:r>
        <w:rPr>
          <w:rFonts w:ascii="Times New Roman" w:hAnsi="Times New Roman" w:cs="Times New Roman"/>
          <w:color w:val="000000"/>
          <w:sz w:val="24"/>
          <w:szCs w:val="24"/>
        </w:rPr>
        <w:t xml:space="preserve">MST </w:t>
      </w:r>
      <w:r>
        <w:rPr>
          <w:rFonts w:ascii="Times New Roman" w:hAnsi="Times New Roman" w:cs="Times New Roman"/>
          <w:sz w:val="24"/>
          <w:szCs w:val="24"/>
        </w:rPr>
        <w:t>pengaruh media tanah di bawah tegakan bambu</w:t>
      </w:r>
    </w:p>
    <w:p w:rsidR="00475573" w:rsidRDefault="00475573" w:rsidP="006546BF">
      <w:pPr>
        <w:shd w:val="clear" w:color="auto" w:fill="FFFFFF"/>
        <w:spacing w:line="240" w:lineRule="auto"/>
        <w:jc w:val="both"/>
        <w:rPr>
          <w:rFonts w:ascii="Times New Roman" w:hAnsi="Times New Roman" w:cs="Times New Roman"/>
          <w:color w:val="000000"/>
          <w:sz w:val="24"/>
          <w:szCs w:val="24"/>
        </w:rPr>
      </w:pPr>
    </w:p>
    <w:p w:rsidR="00BF455E" w:rsidRDefault="00BF455E" w:rsidP="00BF455E">
      <w:pPr>
        <w:spacing w:line="480" w:lineRule="auto"/>
        <w:jc w:val="both"/>
        <w:rPr>
          <w:rFonts w:ascii="Times New Roman" w:hAnsi="Times New Roman" w:cs="Times New Roman"/>
          <w:color w:val="000000"/>
          <w:sz w:val="24"/>
          <w:szCs w:val="24"/>
        </w:rPr>
        <w:sectPr w:rsidR="00BF455E" w:rsidSect="00475573">
          <w:type w:val="continuous"/>
          <w:pgSz w:w="11907" w:h="16839" w:code="9"/>
          <w:pgMar w:top="1440" w:right="1440" w:bottom="1440" w:left="1440" w:header="720" w:footer="720" w:gutter="0"/>
          <w:cols w:space="720"/>
          <w:docGrid w:linePitch="360"/>
        </w:sectPr>
      </w:pPr>
    </w:p>
    <w:p w:rsidR="00BF455E" w:rsidRPr="00BF455E" w:rsidRDefault="00BF455E" w:rsidP="009C2099">
      <w:pPr>
        <w:spacing w:line="480" w:lineRule="auto"/>
        <w:ind w:firstLine="567"/>
        <w:jc w:val="both"/>
        <w:rPr>
          <w:rFonts w:ascii="Times New Roman" w:hAnsi="Times New Roman" w:cs="Times New Roman"/>
          <w:color w:val="FF0000"/>
          <w:sz w:val="24"/>
          <w:szCs w:val="24"/>
        </w:rPr>
      </w:pPr>
      <w:proofErr w:type="gramStart"/>
      <w:r w:rsidRPr="00BF455E">
        <w:rPr>
          <w:rFonts w:ascii="Times New Roman" w:hAnsi="Times New Roman" w:cs="Times New Roman"/>
          <w:color w:val="000000"/>
          <w:sz w:val="24"/>
          <w:szCs w:val="24"/>
        </w:rPr>
        <w:lastRenderedPageBreak/>
        <w:t>Berdasarkan tabel 2.</w:t>
      </w:r>
      <w:proofErr w:type="gramEnd"/>
      <w:r w:rsidRPr="00BF455E">
        <w:rPr>
          <w:rFonts w:ascii="Times New Roman" w:hAnsi="Times New Roman" w:cs="Times New Roman"/>
          <w:color w:val="000000"/>
          <w:sz w:val="24"/>
          <w:szCs w:val="24"/>
        </w:rPr>
        <w:t xml:space="preserve"> Hasil sidik ragam terhadap jumlah daun tanaman karet pada 2, 3, 7, 10, dan 11 MST menunjukan </w:t>
      </w:r>
      <w:r w:rsidRPr="00BF455E">
        <w:rPr>
          <w:rFonts w:ascii="Times New Roman" w:hAnsi="Times New Roman" w:cs="Times New Roman"/>
          <w:color w:val="000000"/>
          <w:sz w:val="24"/>
          <w:szCs w:val="24"/>
        </w:rPr>
        <w:lastRenderedPageBreak/>
        <w:t xml:space="preserve">tidak </w:t>
      </w:r>
      <w:proofErr w:type="gramStart"/>
      <w:r w:rsidRPr="00BF455E">
        <w:rPr>
          <w:rFonts w:ascii="Times New Roman" w:hAnsi="Times New Roman" w:cs="Times New Roman"/>
          <w:color w:val="000000"/>
          <w:sz w:val="24"/>
          <w:szCs w:val="24"/>
        </w:rPr>
        <w:t>beda</w:t>
      </w:r>
      <w:proofErr w:type="gramEnd"/>
      <w:r w:rsidRPr="00BF455E">
        <w:rPr>
          <w:rFonts w:ascii="Times New Roman" w:hAnsi="Times New Roman" w:cs="Times New Roman"/>
          <w:color w:val="000000"/>
          <w:sz w:val="24"/>
          <w:szCs w:val="24"/>
        </w:rPr>
        <w:t xml:space="preserve"> nyata, sedangkan pada 4, 5, 6, 8, dan 9 MST menunjukan beda nyata. Hasil uji DMRT menunjukkan beda nyata </w:t>
      </w:r>
      <w:r w:rsidRPr="00BF455E">
        <w:rPr>
          <w:rFonts w:ascii="Times New Roman" w:hAnsi="Times New Roman" w:cs="Times New Roman"/>
          <w:color w:val="000000"/>
          <w:sz w:val="24"/>
          <w:szCs w:val="24"/>
        </w:rPr>
        <w:lastRenderedPageBreak/>
        <w:t>terhadap tinggi tanaman karet 4 MST pada perlakuan (M1, M2, M3, dan M4), 5 MST pada perlakuan (M1 dan M3), 6 MST pada perlakuan (M1 dan M4), 8 MST pada perlakuan (M1 dan M4), dan 9 MST pada perlakuan (M1 dan M4).</w:t>
      </w:r>
    </w:p>
    <w:p w:rsidR="00BF455E" w:rsidRPr="00BF455E" w:rsidRDefault="00BF455E" w:rsidP="00BF455E">
      <w:pPr>
        <w:spacing w:line="480" w:lineRule="auto"/>
        <w:ind w:firstLine="567"/>
        <w:jc w:val="both"/>
        <w:rPr>
          <w:rFonts w:ascii="Times New Roman" w:hAnsi="Times New Roman" w:cs="Times New Roman"/>
          <w:color w:val="000000"/>
          <w:sz w:val="24"/>
          <w:szCs w:val="24"/>
        </w:rPr>
      </w:pPr>
      <w:proofErr w:type="gramStart"/>
      <w:r w:rsidRPr="00BF455E">
        <w:rPr>
          <w:rFonts w:ascii="Times New Roman" w:hAnsi="Times New Roman" w:cs="Times New Roman"/>
          <w:color w:val="000000"/>
          <w:sz w:val="24"/>
          <w:szCs w:val="24"/>
        </w:rPr>
        <w:t>Berdasarkan gambar 2.</w:t>
      </w:r>
      <w:proofErr w:type="gramEnd"/>
      <w:r w:rsidRPr="00BF455E">
        <w:rPr>
          <w:rFonts w:ascii="Times New Roman" w:hAnsi="Times New Roman" w:cs="Times New Roman"/>
          <w:color w:val="000000"/>
          <w:sz w:val="24"/>
          <w:szCs w:val="24"/>
        </w:rPr>
        <w:t xml:space="preserve"> Menunjukan bahwa jumlah daun tanaman karet pada 2 </w:t>
      </w:r>
      <w:r w:rsidRPr="00BF455E">
        <w:rPr>
          <w:rFonts w:ascii="Times New Roman" w:hAnsi="Times New Roman" w:cs="Times New Roman"/>
          <w:color w:val="000000"/>
          <w:sz w:val="24"/>
          <w:szCs w:val="24"/>
        </w:rPr>
        <w:lastRenderedPageBreak/>
        <w:t>sampai 11 MST mengalami peningkatan setiap minggunya terutama pada perlakuan M4 menghasilkan rerata jumlah daun tertinggi yaitu 8,3 helai daun, sedangkan pada perlakuan M2 menghasilkan rerata jumlah daun terendah yaitu 6,9 helai daun.</w:t>
      </w:r>
    </w:p>
    <w:p w:rsidR="00BF455E" w:rsidRDefault="00BF455E" w:rsidP="006546BF">
      <w:pPr>
        <w:shd w:val="clear" w:color="auto" w:fill="FFFFFF"/>
        <w:spacing w:line="240" w:lineRule="auto"/>
        <w:jc w:val="both"/>
        <w:rPr>
          <w:rFonts w:ascii="Times New Roman" w:hAnsi="Times New Roman" w:cs="Times New Roman"/>
          <w:color w:val="000000"/>
          <w:sz w:val="24"/>
          <w:szCs w:val="24"/>
        </w:rPr>
      </w:pPr>
    </w:p>
    <w:p w:rsidR="00BF455E" w:rsidRDefault="00BF455E" w:rsidP="00BF455E">
      <w:pPr>
        <w:pStyle w:val="ListParagraph"/>
        <w:widowControl/>
        <w:numPr>
          <w:ilvl w:val="0"/>
          <w:numId w:val="8"/>
        </w:numPr>
        <w:autoSpaceDE/>
        <w:autoSpaceDN/>
        <w:spacing w:after="160"/>
        <w:ind w:left="284" w:hanging="284"/>
        <w:contextualSpacing/>
        <w:jc w:val="both"/>
        <w:rPr>
          <w:b/>
          <w:bCs/>
          <w:sz w:val="24"/>
          <w:szCs w:val="24"/>
        </w:rPr>
        <w:sectPr w:rsidR="00BF455E" w:rsidSect="00BF455E">
          <w:type w:val="continuous"/>
          <w:pgSz w:w="11907" w:h="16839" w:code="9"/>
          <w:pgMar w:top="1440" w:right="1440" w:bottom="1440" w:left="1440" w:header="720" w:footer="720" w:gutter="0"/>
          <w:cols w:num="2" w:space="720"/>
          <w:docGrid w:linePitch="360"/>
        </w:sectPr>
      </w:pPr>
    </w:p>
    <w:p w:rsidR="00BF455E" w:rsidRPr="00B50E4B" w:rsidRDefault="00BF455E" w:rsidP="00BF455E">
      <w:pPr>
        <w:pStyle w:val="ListParagraph"/>
        <w:widowControl/>
        <w:numPr>
          <w:ilvl w:val="0"/>
          <w:numId w:val="8"/>
        </w:numPr>
        <w:autoSpaceDE/>
        <w:autoSpaceDN/>
        <w:spacing w:after="160"/>
        <w:ind w:left="284" w:hanging="284"/>
        <w:contextualSpacing/>
        <w:jc w:val="both"/>
        <w:rPr>
          <w:b/>
          <w:bCs/>
          <w:color w:val="FF0000"/>
          <w:sz w:val="24"/>
          <w:szCs w:val="24"/>
        </w:rPr>
      </w:pPr>
      <w:r w:rsidRPr="00661D3A">
        <w:rPr>
          <w:b/>
          <w:bCs/>
          <w:sz w:val="24"/>
          <w:szCs w:val="24"/>
        </w:rPr>
        <w:lastRenderedPageBreak/>
        <w:t>Diameter batang</w:t>
      </w:r>
    </w:p>
    <w:p w:rsidR="00BF455E" w:rsidRPr="00661D3A" w:rsidRDefault="00BF455E" w:rsidP="00BF455E">
      <w:pPr>
        <w:pStyle w:val="ListParagraph"/>
        <w:widowControl/>
        <w:autoSpaceDE/>
        <w:autoSpaceDN/>
        <w:spacing w:line="360" w:lineRule="auto"/>
        <w:ind w:left="284" w:firstLine="0"/>
        <w:contextualSpacing/>
        <w:jc w:val="both"/>
        <w:rPr>
          <w:b/>
          <w:bCs/>
          <w:color w:val="FF0000"/>
          <w:sz w:val="24"/>
          <w:szCs w:val="24"/>
        </w:rPr>
      </w:pPr>
    </w:p>
    <w:p w:rsidR="00BF455E" w:rsidRDefault="00BF455E" w:rsidP="00BF455E">
      <w:pPr>
        <w:spacing w:line="240" w:lineRule="auto"/>
        <w:ind w:left="993" w:right="140" w:hanging="993"/>
        <w:jc w:val="both"/>
        <w:rPr>
          <w:rFonts w:ascii="Times New Roman" w:hAnsi="Times New Roman" w:cs="Times New Roman"/>
          <w:sz w:val="24"/>
          <w:szCs w:val="24"/>
        </w:rPr>
      </w:pPr>
      <w:proofErr w:type="gramStart"/>
      <w:r w:rsidRPr="0095757C">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3</w:t>
      </w:r>
      <w:r w:rsidRPr="0095757C">
        <w:rPr>
          <w:rFonts w:ascii="Times New Roman" w:hAnsi="Times New Roman" w:cs="Times New Roman"/>
          <w:color w:val="000000" w:themeColor="text1"/>
          <w:sz w:val="24"/>
          <w:szCs w:val="24"/>
        </w:rPr>
        <w:t>.</w:t>
      </w:r>
      <w:proofErr w:type="gramEnd"/>
      <w:r w:rsidRPr="0095757C">
        <w:rPr>
          <w:rFonts w:ascii="Times New Roman" w:hAnsi="Times New Roman" w:cs="Times New Roman"/>
          <w:color w:val="000000" w:themeColor="text1"/>
          <w:sz w:val="24"/>
          <w:szCs w:val="24"/>
        </w:rPr>
        <w:t xml:space="preserve"> </w:t>
      </w:r>
      <w:r w:rsidRPr="0095757C">
        <w:rPr>
          <w:rFonts w:ascii="Times New Roman" w:hAnsi="Times New Roman" w:cs="Times New Roman"/>
          <w:sz w:val="24"/>
          <w:szCs w:val="24"/>
        </w:rPr>
        <w:t xml:space="preserve">Rerata </w:t>
      </w:r>
      <w:r>
        <w:rPr>
          <w:rFonts w:ascii="Times New Roman" w:hAnsi="Times New Roman" w:cs="Times New Roman"/>
          <w:sz w:val="24"/>
          <w:szCs w:val="24"/>
        </w:rPr>
        <w:t>diameter batang</w:t>
      </w:r>
      <w:r w:rsidRPr="0095757C">
        <w:rPr>
          <w:rFonts w:ascii="Times New Roman" w:hAnsi="Times New Roman" w:cs="Times New Roman"/>
          <w:sz w:val="24"/>
          <w:szCs w:val="24"/>
        </w:rPr>
        <w:t xml:space="preserve"> tanaman </w:t>
      </w:r>
      <w:proofErr w:type="gramStart"/>
      <w:r w:rsidRPr="0095757C">
        <w:rPr>
          <w:rFonts w:ascii="Times New Roman" w:hAnsi="Times New Roman" w:cs="Times New Roman"/>
          <w:sz w:val="24"/>
          <w:szCs w:val="24"/>
        </w:rPr>
        <w:t>karet  pada</w:t>
      </w:r>
      <w:proofErr w:type="gramEnd"/>
      <w:r w:rsidRPr="0095757C">
        <w:rPr>
          <w:rFonts w:ascii="Times New Roman" w:hAnsi="Times New Roman" w:cs="Times New Roman"/>
          <w:sz w:val="24"/>
          <w:szCs w:val="24"/>
        </w:rPr>
        <w:t xml:space="preserve"> umur 2 sampai 11 </w:t>
      </w:r>
      <w:r>
        <w:rPr>
          <w:rFonts w:ascii="Times New Roman" w:hAnsi="Times New Roman" w:cs="Times New Roman"/>
          <w:color w:val="000000"/>
          <w:sz w:val="24"/>
          <w:szCs w:val="24"/>
        </w:rPr>
        <w:t>MST</w:t>
      </w:r>
      <w:r w:rsidRPr="0095757C">
        <w:rPr>
          <w:rFonts w:ascii="Times New Roman" w:hAnsi="Times New Roman" w:cs="Times New Roman"/>
          <w:sz w:val="24"/>
          <w:szCs w:val="24"/>
        </w:rPr>
        <w:t xml:space="preserve"> pengaruh med</w:t>
      </w:r>
      <w:r>
        <w:rPr>
          <w:rFonts w:ascii="Times New Roman" w:hAnsi="Times New Roman" w:cs="Times New Roman"/>
          <w:sz w:val="24"/>
          <w:szCs w:val="24"/>
        </w:rPr>
        <w:t>ia tanah di bawah tegakan bambu</w:t>
      </w:r>
    </w:p>
    <w:tbl>
      <w:tblPr>
        <w:tblW w:w="8935" w:type="dxa"/>
        <w:tblLook w:val="04A0" w:firstRow="1" w:lastRow="0" w:firstColumn="1" w:lastColumn="0" w:noHBand="0" w:noVBand="1"/>
      </w:tblPr>
      <w:tblGrid>
        <w:gridCol w:w="1208"/>
        <w:gridCol w:w="303"/>
        <w:gridCol w:w="733"/>
        <w:gridCol w:w="733"/>
        <w:gridCol w:w="732"/>
        <w:gridCol w:w="732"/>
        <w:gridCol w:w="732"/>
        <w:gridCol w:w="732"/>
        <w:gridCol w:w="732"/>
        <w:gridCol w:w="732"/>
        <w:gridCol w:w="750"/>
        <w:gridCol w:w="816"/>
      </w:tblGrid>
      <w:tr w:rsidR="00BF455E" w:rsidRPr="003E30A0" w:rsidTr="00BF455E">
        <w:trPr>
          <w:trHeight w:val="321"/>
        </w:trPr>
        <w:tc>
          <w:tcPr>
            <w:tcW w:w="1511" w:type="dxa"/>
            <w:gridSpan w:val="2"/>
            <w:tcBorders>
              <w:top w:val="single" w:sz="4" w:space="0" w:color="auto"/>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b/>
                <w:bCs/>
                <w:sz w:val="16"/>
                <w:szCs w:val="16"/>
                <w:lang w:val="en-ID" w:eastAsia="en-ID"/>
              </w:rPr>
            </w:pPr>
            <w:r>
              <w:rPr>
                <w:rFonts w:ascii="Times New Roman" w:eastAsia="Times New Roman" w:hAnsi="Times New Roman" w:cs="Times New Roman"/>
                <w:b/>
                <w:bCs/>
                <w:sz w:val="16"/>
                <w:szCs w:val="16"/>
                <w:lang w:val="en-ID" w:eastAsia="en-ID"/>
              </w:rPr>
              <w:t xml:space="preserve">Kompisisi </w:t>
            </w:r>
            <w:r w:rsidRPr="003E30A0">
              <w:rPr>
                <w:rFonts w:ascii="Times New Roman" w:eastAsia="Times New Roman" w:hAnsi="Times New Roman" w:cs="Times New Roman"/>
                <w:b/>
                <w:bCs/>
                <w:sz w:val="16"/>
                <w:szCs w:val="16"/>
                <w:lang w:val="en-ID" w:eastAsia="en-ID"/>
              </w:rPr>
              <w:t>media tanam</w:t>
            </w:r>
          </w:p>
        </w:tc>
        <w:tc>
          <w:tcPr>
            <w:tcW w:w="7423" w:type="dxa"/>
            <w:gridSpan w:val="10"/>
            <w:tcBorders>
              <w:top w:val="single" w:sz="4" w:space="0" w:color="auto"/>
              <w:left w:val="nil"/>
              <w:bottom w:val="single" w:sz="4" w:space="0" w:color="auto"/>
              <w:right w:val="nil"/>
            </w:tcBorders>
            <w:shd w:val="clear" w:color="auto" w:fill="auto"/>
            <w:noWrap/>
            <w:vAlign w:val="center"/>
            <w:hideMark/>
          </w:tcPr>
          <w:p w:rsidR="00BF455E" w:rsidRPr="00810B79" w:rsidRDefault="00BF455E" w:rsidP="003173BA">
            <w:pPr>
              <w:spacing w:after="0" w:line="240" w:lineRule="auto"/>
              <w:jc w:val="center"/>
              <w:rPr>
                <w:rFonts w:ascii="Times New Roman" w:eastAsia="Times New Roman" w:hAnsi="Times New Roman" w:cs="Times New Roman"/>
                <w:b/>
                <w:bCs/>
                <w:sz w:val="18"/>
                <w:szCs w:val="18"/>
                <w:lang w:val="en-ID" w:eastAsia="en-ID"/>
              </w:rPr>
            </w:pPr>
            <w:r w:rsidRPr="00810B79">
              <w:rPr>
                <w:rFonts w:ascii="Times New Roman" w:eastAsia="Times New Roman" w:hAnsi="Times New Roman" w:cs="Times New Roman"/>
                <w:b/>
                <w:bCs/>
                <w:sz w:val="18"/>
                <w:szCs w:val="18"/>
                <w:lang w:val="en-ID" w:eastAsia="en-ID"/>
              </w:rPr>
              <w:t>Diameter batang (mm)</w:t>
            </w:r>
          </w:p>
        </w:tc>
      </w:tr>
      <w:tr w:rsidR="00BF455E" w:rsidRPr="003E30A0" w:rsidTr="00BF455E">
        <w:trPr>
          <w:trHeight w:val="321"/>
        </w:trPr>
        <w:tc>
          <w:tcPr>
            <w:tcW w:w="1208"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w:t>
            </w:r>
          </w:p>
        </w:tc>
        <w:tc>
          <w:tcPr>
            <w:tcW w:w="303"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w:t>
            </w:r>
          </w:p>
        </w:tc>
        <w:tc>
          <w:tcPr>
            <w:tcW w:w="733"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2 </w:t>
            </w:r>
            <w:r>
              <w:rPr>
                <w:rFonts w:ascii="Times New Roman" w:eastAsia="Times New Roman" w:hAnsi="Times New Roman" w:cs="Times New Roman"/>
                <w:sz w:val="16"/>
                <w:szCs w:val="16"/>
                <w:lang w:val="en-ID" w:eastAsia="en-ID"/>
              </w:rPr>
              <w:t>MST</w:t>
            </w:r>
          </w:p>
        </w:tc>
        <w:tc>
          <w:tcPr>
            <w:tcW w:w="733"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3 </w:t>
            </w:r>
            <w:r>
              <w:rPr>
                <w:rFonts w:ascii="Times New Roman" w:eastAsia="Times New Roman" w:hAnsi="Times New Roman" w:cs="Times New Roman"/>
                <w:sz w:val="16"/>
                <w:szCs w:val="16"/>
                <w:lang w:val="en-ID" w:eastAsia="en-ID"/>
              </w:rPr>
              <w:t>MST</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4 </w:t>
            </w:r>
            <w:r>
              <w:rPr>
                <w:rFonts w:ascii="Times New Roman" w:eastAsia="Times New Roman" w:hAnsi="Times New Roman" w:cs="Times New Roman"/>
                <w:sz w:val="16"/>
                <w:szCs w:val="16"/>
                <w:lang w:val="en-ID" w:eastAsia="en-ID"/>
              </w:rPr>
              <w:t>MST</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5 </w:t>
            </w:r>
            <w:r>
              <w:rPr>
                <w:rFonts w:ascii="Times New Roman" w:eastAsia="Times New Roman" w:hAnsi="Times New Roman" w:cs="Times New Roman"/>
                <w:sz w:val="16"/>
                <w:szCs w:val="16"/>
                <w:lang w:val="en-ID" w:eastAsia="en-ID"/>
              </w:rPr>
              <w:t>MST</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6 </w:t>
            </w:r>
            <w:r>
              <w:rPr>
                <w:rFonts w:ascii="Times New Roman" w:eastAsia="Times New Roman" w:hAnsi="Times New Roman" w:cs="Times New Roman"/>
                <w:sz w:val="16"/>
                <w:szCs w:val="16"/>
                <w:lang w:val="en-ID" w:eastAsia="en-ID"/>
              </w:rPr>
              <w:t>MST</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7 </w:t>
            </w:r>
            <w:r>
              <w:rPr>
                <w:rFonts w:ascii="Times New Roman" w:eastAsia="Times New Roman" w:hAnsi="Times New Roman" w:cs="Times New Roman"/>
                <w:sz w:val="16"/>
                <w:szCs w:val="16"/>
                <w:lang w:val="en-ID" w:eastAsia="en-ID"/>
              </w:rPr>
              <w:t>MST</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8 </w:t>
            </w:r>
            <w:r>
              <w:rPr>
                <w:rFonts w:ascii="Times New Roman" w:eastAsia="Times New Roman" w:hAnsi="Times New Roman" w:cs="Times New Roman"/>
                <w:sz w:val="16"/>
                <w:szCs w:val="16"/>
                <w:lang w:val="en-ID" w:eastAsia="en-ID"/>
              </w:rPr>
              <w:t>MST</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9 </w:t>
            </w:r>
            <w:r>
              <w:rPr>
                <w:rFonts w:ascii="Times New Roman" w:eastAsia="Times New Roman" w:hAnsi="Times New Roman" w:cs="Times New Roman"/>
                <w:sz w:val="16"/>
                <w:szCs w:val="16"/>
                <w:lang w:val="en-ID" w:eastAsia="en-ID"/>
              </w:rPr>
              <w:t>MST</w:t>
            </w:r>
          </w:p>
        </w:tc>
        <w:tc>
          <w:tcPr>
            <w:tcW w:w="750"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10 </w:t>
            </w:r>
            <w:r>
              <w:rPr>
                <w:rFonts w:ascii="Times New Roman" w:eastAsia="Times New Roman" w:hAnsi="Times New Roman" w:cs="Times New Roman"/>
                <w:sz w:val="16"/>
                <w:szCs w:val="16"/>
                <w:lang w:val="en-ID" w:eastAsia="en-ID"/>
              </w:rPr>
              <w:t>MST</w:t>
            </w:r>
          </w:p>
        </w:tc>
        <w:tc>
          <w:tcPr>
            <w:tcW w:w="816"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jc w:val="center"/>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xml:space="preserve">11 </w:t>
            </w:r>
            <w:r>
              <w:rPr>
                <w:rFonts w:ascii="Times New Roman" w:eastAsia="Times New Roman" w:hAnsi="Times New Roman" w:cs="Times New Roman"/>
                <w:sz w:val="16"/>
                <w:szCs w:val="16"/>
                <w:lang w:val="en-ID" w:eastAsia="en-ID"/>
              </w:rPr>
              <w:t>MST</w:t>
            </w:r>
          </w:p>
        </w:tc>
      </w:tr>
      <w:tr w:rsidR="00BF455E" w:rsidRPr="003E30A0" w:rsidTr="00BF455E">
        <w:trPr>
          <w:trHeight w:val="321"/>
        </w:trPr>
        <w:tc>
          <w:tcPr>
            <w:tcW w:w="1511" w:type="dxa"/>
            <w:gridSpan w:val="2"/>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M1 (kontrol)</w:t>
            </w:r>
          </w:p>
        </w:tc>
        <w:tc>
          <w:tcPr>
            <w:tcW w:w="733"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Pr>
                <w:rFonts w:ascii="Times New Roman" w:eastAsia="Times New Roman" w:hAnsi="Times New Roman" w:cs="Times New Roman"/>
                <w:sz w:val="16"/>
                <w:szCs w:val="16"/>
                <w:lang w:val="en-ID" w:eastAsia="en-ID"/>
              </w:rPr>
              <w:t>2,9 c</w:t>
            </w:r>
          </w:p>
        </w:tc>
        <w:tc>
          <w:tcPr>
            <w:tcW w:w="733"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3,33 c</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3,67 c</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 c</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4,07 c</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4,77 c</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5,21 c</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5,68 c</w:t>
            </w:r>
          </w:p>
        </w:tc>
        <w:tc>
          <w:tcPr>
            <w:tcW w:w="750"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5,86 c</w:t>
            </w:r>
          </w:p>
        </w:tc>
        <w:tc>
          <w:tcPr>
            <w:tcW w:w="816"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6,02 c</w:t>
            </w:r>
          </w:p>
        </w:tc>
      </w:tr>
      <w:tr w:rsidR="00BF455E" w:rsidRPr="003E30A0" w:rsidTr="00BF455E">
        <w:trPr>
          <w:trHeight w:val="321"/>
        </w:trPr>
        <w:tc>
          <w:tcPr>
            <w:tcW w:w="1208"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M2 (1:1:1)</w:t>
            </w:r>
          </w:p>
        </w:tc>
        <w:tc>
          <w:tcPr>
            <w:tcW w:w="303"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p>
        </w:tc>
        <w:tc>
          <w:tcPr>
            <w:tcW w:w="733"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3,53 b</w:t>
            </w:r>
          </w:p>
        </w:tc>
        <w:tc>
          <w:tcPr>
            <w:tcW w:w="733"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4,03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4,47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5,13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5,7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6,57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7,01 a</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7,39 a</w:t>
            </w:r>
          </w:p>
        </w:tc>
        <w:tc>
          <w:tcPr>
            <w:tcW w:w="750"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7,68 a</w:t>
            </w:r>
          </w:p>
        </w:tc>
        <w:tc>
          <w:tcPr>
            <w:tcW w:w="816"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8,03 a</w:t>
            </w:r>
          </w:p>
        </w:tc>
      </w:tr>
      <w:tr w:rsidR="00BF455E" w:rsidRPr="003E30A0" w:rsidTr="00BF455E">
        <w:trPr>
          <w:trHeight w:val="321"/>
        </w:trPr>
        <w:tc>
          <w:tcPr>
            <w:tcW w:w="1511" w:type="dxa"/>
            <w:gridSpan w:val="2"/>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M3 (1,5:1:1)</w:t>
            </w:r>
          </w:p>
        </w:tc>
        <w:tc>
          <w:tcPr>
            <w:tcW w:w="733"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3,43 b</w:t>
            </w:r>
          </w:p>
        </w:tc>
        <w:tc>
          <w:tcPr>
            <w:tcW w:w="733"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4,03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4,6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4,97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5,73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6,5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6,77 b</w:t>
            </w:r>
          </w:p>
        </w:tc>
        <w:tc>
          <w:tcPr>
            <w:tcW w:w="732"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7,08 b</w:t>
            </w:r>
          </w:p>
        </w:tc>
        <w:tc>
          <w:tcPr>
            <w:tcW w:w="750"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7,23 b</w:t>
            </w:r>
          </w:p>
        </w:tc>
        <w:tc>
          <w:tcPr>
            <w:tcW w:w="816" w:type="dxa"/>
            <w:tcBorders>
              <w:top w:val="nil"/>
              <w:left w:val="nil"/>
              <w:bottom w:val="nil"/>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7,55 b</w:t>
            </w:r>
          </w:p>
        </w:tc>
      </w:tr>
      <w:tr w:rsidR="00BF455E" w:rsidRPr="003E30A0" w:rsidTr="00BF455E">
        <w:trPr>
          <w:trHeight w:val="321"/>
        </w:trPr>
        <w:tc>
          <w:tcPr>
            <w:tcW w:w="1208"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b/>
                <w:bCs/>
                <w:sz w:val="16"/>
                <w:szCs w:val="16"/>
                <w:lang w:val="en-ID" w:eastAsia="en-ID"/>
              </w:rPr>
            </w:pPr>
            <w:r w:rsidRPr="003E30A0">
              <w:rPr>
                <w:rFonts w:ascii="Times New Roman" w:eastAsia="Times New Roman" w:hAnsi="Times New Roman" w:cs="Times New Roman"/>
                <w:b/>
                <w:bCs/>
                <w:sz w:val="16"/>
                <w:szCs w:val="16"/>
                <w:lang w:val="en-ID" w:eastAsia="en-ID"/>
              </w:rPr>
              <w:t>M4 (2:1:0)</w:t>
            </w:r>
          </w:p>
        </w:tc>
        <w:tc>
          <w:tcPr>
            <w:tcW w:w="303"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 </w:t>
            </w:r>
          </w:p>
        </w:tc>
        <w:tc>
          <w:tcPr>
            <w:tcW w:w="733"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3,73 a</w:t>
            </w:r>
          </w:p>
        </w:tc>
        <w:tc>
          <w:tcPr>
            <w:tcW w:w="733"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4,33 a</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4,97 a</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5,3 a</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6,17 a</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6,77 a</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6,95 b</w:t>
            </w:r>
          </w:p>
        </w:tc>
        <w:tc>
          <w:tcPr>
            <w:tcW w:w="732"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7,21 b</w:t>
            </w:r>
          </w:p>
        </w:tc>
        <w:tc>
          <w:tcPr>
            <w:tcW w:w="750"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7,45 b</w:t>
            </w:r>
          </w:p>
        </w:tc>
        <w:tc>
          <w:tcPr>
            <w:tcW w:w="816" w:type="dxa"/>
            <w:tcBorders>
              <w:top w:val="nil"/>
              <w:left w:val="nil"/>
              <w:bottom w:val="single" w:sz="4" w:space="0" w:color="auto"/>
              <w:right w:val="nil"/>
            </w:tcBorders>
            <w:shd w:val="clear" w:color="auto" w:fill="auto"/>
            <w:noWrap/>
            <w:vAlign w:val="center"/>
            <w:hideMark/>
          </w:tcPr>
          <w:p w:rsidR="00BF455E" w:rsidRPr="003E30A0" w:rsidRDefault="00BF455E" w:rsidP="003173BA">
            <w:pPr>
              <w:spacing w:after="0" w:line="240" w:lineRule="auto"/>
              <w:rPr>
                <w:rFonts w:ascii="Times New Roman" w:eastAsia="Times New Roman" w:hAnsi="Times New Roman" w:cs="Times New Roman"/>
                <w:sz w:val="16"/>
                <w:szCs w:val="16"/>
                <w:lang w:val="en-ID" w:eastAsia="en-ID"/>
              </w:rPr>
            </w:pPr>
            <w:r w:rsidRPr="003E30A0">
              <w:rPr>
                <w:rFonts w:ascii="Times New Roman" w:eastAsia="Times New Roman" w:hAnsi="Times New Roman" w:cs="Times New Roman"/>
                <w:sz w:val="16"/>
                <w:szCs w:val="16"/>
                <w:lang w:val="en-ID" w:eastAsia="en-ID"/>
              </w:rPr>
              <w:t>7,83 b</w:t>
            </w:r>
          </w:p>
        </w:tc>
      </w:tr>
    </w:tbl>
    <w:p w:rsidR="00BF455E" w:rsidRDefault="00BF455E" w:rsidP="00BF455E">
      <w:pPr>
        <w:spacing w:after="0" w:line="240" w:lineRule="auto"/>
        <w:jc w:val="both"/>
        <w:rPr>
          <w:rFonts w:ascii="Times New Roman" w:hAnsi="Times New Roman" w:cs="Times New Roman"/>
          <w:color w:val="000000"/>
          <w:sz w:val="24"/>
          <w:szCs w:val="24"/>
        </w:rPr>
      </w:pPr>
      <w:r w:rsidRPr="002F6983">
        <w:rPr>
          <w:rFonts w:ascii="Times New Roman" w:hAnsi="Times New Roman" w:cs="Times New Roman"/>
          <w:sz w:val="24"/>
          <w:szCs w:val="24"/>
        </w:rPr>
        <w:t xml:space="preserve">Keterangan: </w:t>
      </w:r>
      <w:r w:rsidRPr="00A15F9B">
        <w:rPr>
          <w:rFonts w:ascii="Times New Roman" w:hAnsi="Times New Roman" w:cs="Times New Roman"/>
          <w:color w:val="000000"/>
          <w:sz w:val="24"/>
          <w:szCs w:val="24"/>
        </w:rPr>
        <w:t xml:space="preserve">(M1) 1 bagian tanah latosol + 1 bagian pasir + 1 pupuk kandang, </w:t>
      </w:r>
    </w:p>
    <w:p w:rsidR="00BF455E" w:rsidRPr="00A15F9B" w:rsidRDefault="00BF455E" w:rsidP="00BF455E">
      <w:pPr>
        <w:spacing w:after="0" w:line="240" w:lineRule="auto"/>
        <w:ind w:left="1843" w:right="14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5F9B">
        <w:rPr>
          <w:rFonts w:ascii="Times New Roman" w:hAnsi="Times New Roman" w:cs="Times New Roman"/>
          <w:color w:val="000000"/>
          <w:sz w:val="24"/>
          <w:szCs w:val="24"/>
        </w:rPr>
        <w:t xml:space="preserve">(M2) 1 bagian tanah bawah tegakan bambu + 1 bagian pasir + 1 bagian pupuk kandang, </w:t>
      </w:r>
    </w:p>
    <w:p w:rsidR="00BF455E" w:rsidRPr="00A15F9B" w:rsidRDefault="00BF455E" w:rsidP="00BF455E">
      <w:pPr>
        <w:spacing w:after="0" w:line="240" w:lineRule="auto"/>
        <w:ind w:left="1843" w:right="14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15F9B">
        <w:rPr>
          <w:rFonts w:ascii="Times New Roman" w:hAnsi="Times New Roman" w:cs="Times New Roman"/>
          <w:color w:val="000000"/>
          <w:sz w:val="24"/>
          <w:szCs w:val="24"/>
        </w:rPr>
        <w:t>(M3) 1</w:t>
      </w:r>
      <w:proofErr w:type="gramStart"/>
      <w:r w:rsidRPr="00A15F9B">
        <w:rPr>
          <w:rFonts w:ascii="Times New Roman" w:hAnsi="Times New Roman" w:cs="Times New Roman"/>
          <w:color w:val="000000"/>
          <w:sz w:val="24"/>
          <w:szCs w:val="24"/>
        </w:rPr>
        <w:t>,5</w:t>
      </w:r>
      <w:proofErr w:type="gramEnd"/>
      <w:r w:rsidRPr="00A15F9B">
        <w:rPr>
          <w:rFonts w:ascii="Times New Roman" w:hAnsi="Times New Roman" w:cs="Times New Roman"/>
          <w:color w:val="000000"/>
          <w:sz w:val="24"/>
          <w:szCs w:val="24"/>
        </w:rPr>
        <w:t xml:space="preserve"> bagian tanah bawah tegakan bambu + 1 bagian pasir </w:t>
      </w:r>
      <w:r>
        <w:rPr>
          <w:rFonts w:ascii="Times New Roman" w:hAnsi="Times New Roman" w:cs="Times New Roman"/>
          <w:color w:val="000000"/>
          <w:sz w:val="24"/>
          <w:szCs w:val="24"/>
        </w:rPr>
        <w:t xml:space="preserve">+ 0,5 bagian pupuk kandang, </w:t>
      </w:r>
    </w:p>
    <w:p w:rsidR="00BF455E" w:rsidRDefault="00BF455E" w:rsidP="00BF455E">
      <w:pPr>
        <w:spacing w:after="0" w:line="240" w:lineRule="auto"/>
        <w:ind w:left="1843" w:right="14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A15F9B">
        <w:rPr>
          <w:rFonts w:ascii="Times New Roman" w:hAnsi="Times New Roman" w:cs="Times New Roman"/>
          <w:color w:val="000000"/>
          <w:sz w:val="24"/>
          <w:szCs w:val="24"/>
        </w:rPr>
        <w:t>(M4) 2 bagian tanah bawah tegakan bambu + 1 bagian pasir + 0 pupuk kandang.</w:t>
      </w:r>
      <w:proofErr w:type="gramEnd"/>
      <w:r w:rsidRPr="00A15F9B">
        <w:rPr>
          <w:rFonts w:ascii="Times New Roman" w:hAnsi="Times New Roman" w:cs="Times New Roman"/>
          <w:color w:val="000000"/>
          <w:sz w:val="24"/>
          <w:szCs w:val="24"/>
        </w:rPr>
        <w:t xml:space="preserve"> </w:t>
      </w:r>
    </w:p>
    <w:p w:rsidR="00BF455E" w:rsidRDefault="00BF455E" w:rsidP="00BF455E">
      <w:pPr>
        <w:spacing w:after="0" w:line="240" w:lineRule="auto"/>
        <w:ind w:left="1134" w:right="140"/>
        <w:jc w:val="both"/>
        <w:rPr>
          <w:rFonts w:ascii="Times New Roman" w:hAnsi="Times New Roman" w:cs="Times New Roman"/>
          <w:color w:val="000000"/>
          <w:sz w:val="24"/>
          <w:szCs w:val="24"/>
        </w:rPr>
      </w:pPr>
      <w:r w:rsidRPr="00A15F9B">
        <w:rPr>
          <w:rFonts w:ascii="Times New Roman" w:hAnsi="Times New Roman" w:cs="Times New Roman"/>
          <w:color w:val="000000"/>
          <w:sz w:val="24"/>
          <w:szCs w:val="24"/>
        </w:rPr>
        <w:t xml:space="preserve">Purata yang diikuti huruf </w:t>
      </w:r>
      <w:proofErr w:type="gramStart"/>
      <w:r w:rsidRPr="00A15F9B">
        <w:rPr>
          <w:rFonts w:ascii="Times New Roman" w:hAnsi="Times New Roman" w:cs="Times New Roman"/>
          <w:color w:val="000000"/>
          <w:sz w:val="24"/>
          <w:szCs w:val="24"/>
        </w:rPr>
        <w:t>sama</w:t>
      </w:r>
      <w:proofErr w:type="gramEnd"/>
      <w:r w:rsidRPr="00A15F9B">
        <w:rPr>
          <w:rFonts w:ascii="Times New Roman" w:hAnsi="Times New Roman" w:cs="Times New Roman"/>
          <w:color w:val="000000"/>
          <w:sz w:val="24"/>
          <w:szCs w:val="24"/>
        </w:rPr>
        <w:t xml:space="preserve"> pada kolom yang sama menunjukan tidak beda nyata menurut DMRT taraf 5 % </w:t>
      </w:r>
    </w:p>
    <w:p w:rsidR="00BF455E" w:rsidRDefault="00BF455E" w:rsidP="006546BF">
      <w:pPr>
        <w:shd w:val="clear" w:color="auto" w:fill="FFFFFF"/>
        <w:spacing w:line="240" w:lineRule="auto"/>
        <w:jc w:val="both"/>
        <w:rPr>
          <w:rFonts w:ascii="Times New Roman" w:hAnsi="Times New Roman" w:cs="Times New Roman"/>
          <w:color w:val="000000"/>
          <w:sz w:val="24"/>
          <w:szCs w:val="24"/>
        </w:rPr>
      </w:pPr>
    </w:p>
    <w:p w:rsidR="00BF455E" w:rsidRPr="008B1111" w:rsidRDefault="00BF455E" w:rsidP="00BF455E">
      <w:pPr>
        <w:spacing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04D31D27" wp14:editId="32120955">
            <wp:extent cx="5039995" cy="2818511"/>
            <wp:effectExtent l="0" t="0" r="8255" b="1270"/>
            <wp:docPr id="1811447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107" cy="2826962"/>
                    </a:xfrm>
                    <a:prstGeom prst="rect">
                      <a:avLst/>
                    </a:prstGeom>
                    <a:noFill/>
                  </pic:spPr>
                </pic:pic>
              </a:graphicData>
            </a:graphic>
          </wp:inline>
        </w:drawing>
      </w:r>
    </w:p>
    <w:p w:rsidR="00BF455E" w:rsidRDefault="00BF455E" w:rsidP="00BF455E">
      <w:pPr>
        <w:spacing w:line="240" w:lineRule="auto"/>
        <w:ind w:left="1134" w:right="805" w:hanging="425"/>
        <w:jc w:val="center"/>
        <w:rPr>
          <w:rFonts w:ascii="Times New Roman" w:hAnsi="Times New Roman" w:cs="Times New Roman"/>
          <w:sz w:val="24"/>
          <w:szCs w:val="24"/>
        </w:rPr>
      </w:pPr>
      <w:proofErr w:type="gramStart"/>
      <w:r>
        <w:rPr>
          <w:rFonts w:ascii="Times New Roman" w:hAnsi="Times New Roman" w:cs="Times New Roman"/>
          <w:color w:val="000000"/>
          <w:sz w:val="24"/>
          <w:szCs w:val="24"/>
        </w:rPr>
        <w:t>Gambar 3.</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Rerata diameter batang tanaman </w:t>
      </w:r>
      <w:proofErr w:type="gramStart"/>
      <w:r>
        <w:rPr>
          <w:rFonts w:ascii="Times New Roman" w:hAnsi="Times New Roman" w:cs="Times New Roman"/>
          <w:sz w:val="24"/>
          <w:szCs w:val="24"/>
        </w:rPr>
        <w:t>karet  pada</w:t>
      </w:r>
      <w:proofErr w:type="gramEnd"/>
      <w:r>
        <w:rPr>
          <w:rFonts w:ascii="Times New Roman" w:hAnsi="Times New Roman" w:cs="Times New Roman"/>
          <w:sz w:val="24"/>
          <w:szCs w:val="24"/>
        </w:rPr>
        <w:t xml:space="preserve"> umur 2 sampai 11 </w:t>
      </w:r>
      <w:r>
        <w:rPr>
          <w:rFonts w:ascii="Times New Roman" w:hAnsi="Times New Roman" w:cs="Times New Roman"/>
          <w:color w:val="000000"/>
          <w:sz w:val="24"/>
          <w:szCs w:val="24"/>
        </w:rPr>
        <w:t xml:space="preserve">MST </w:t>
      </w:r>
      <w:r>
        <w:rPr>
          <w:rFonts w:ascii="Times New Roman" w:hAnsi="Times New Roman" w:cs="Times New Roman"/>
          <w:sz w:val="24"/>
          <w:szCs w:val="24"/>
        </w:rPr>
        <w:t>pengaruh media tanah di bawah tegakan bambu</w:t>
      </w:r>
    </w:p>
    <w:p w:rsidR="00BF455E" w:rsidRDefault="00BF455E" w:rsidP="006546BF">
      <w:pPr>
        <w:shd w:val="clear" w:color="auto" w:fill="FFFFFF"/>
        <w:spacing w:line="240" w:lineRule="auto"/>
        <w:jc w:val="both"/>
        <w:rPr>
          <w:rFonts w:ascii="Times New Roman" w:hAnsi="Times New Roman" w:cs="Times New Roman"/>
          <w:color w:val="000000"/>
          <w:sz w:val="24"/>
          <w:szCs w:val="24"/>
        </w:rPr>
      </w:pPr>
    </w:p>
    <w:p w:rsidR="00BF455E" w:rsidRDefault="00BF455E" w:rsidP="00BF455E">
      <w:pPr>
        <w:spacing w:line="360" w:lineRule="auto"/>
        <w:ind w:firstLine="567"/>
        <w:jc w:val="both"/>
        <w:rPr>
          <w:rFonts w:ascii="Times New Roman" w:hAnsi="Times New Roman" w:cs="Times New Roman"/>
          <w:color w:val="000000"/>
          <w:sz w:val="24"/>
          <w:szCs w:val="24"/>
        </w:rPr>
        <w:sectPr w:rsidR="00BF455E" w:rsidSect="00BF455E">
          <w:type w:val="continuous"/>
          <w:pgSz w:w="11907" w:h="16839" w:code="9"/>
          <w:pgMar w:top="1440" w:right="1440" w:bottom="1440" w:left="1440" w:header="720" w:footer="720" w:gutter="0"/>
          <w:cols w:space="720"/>
          <w:docGrid w:linePitch="360"/>
        </w:sectPr>
      </w:pPr>
    </w:p>
    <w:p w:rsidR="00BF455E" w:rsidRDefault="00BF455E" w:rsidP="00BF455E">
      <w:pPr>
        <w:spacing w:line="360" w:lineRule="auto"/>
        <w:ind w:firstLine="567"/>
        <w:jc w:val="both"/>
        <w:rPr>
          <w:rFonts w:ascii="Times New Roman" w:hAnsi="Times New Roman" w:cs="Times New Roman"/>
          <w:color w:val="000000"/>
          <w:sz w:val="24"/>
          <w:szCs w:val="24"/>
        </w:rPr>
      </w:pPr>
      <w:proofErr w:type="gramStart"/>
      <w:r w:rsidRPr="00E9273B">
        <w:rPr>
          <w:rFonts w:ascii="Times New Roman" w:hAnsi="Times New Roman" w:cs="Times New Roman"/>
          <w:color w:val="000000"/>
          <w:sz w:val="24"/>
          <w:szCs w:val="24"/>
        </w:rPr>
        <w:lastRenderedPageBreak/>
        <w:t xml:space="preserve">Berdasarkan tabel </w:t>
      </w:r>
      <w:r>
        <w:rPr>
          <w:rFonts w:ascii="Times New Roman" w:hAnsi="Times New Roman" w:cs="Times New Roman"/>
          <w:color w:val="000000"/>
          <w:sz w:val="24"/>
          <w:szCs w:val="24"/>
        </w:rPr>
        <w:t>3.</w:t>
      </w:r>
      <w:proofErr w:type="gramEnd"/>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Pr="00E9273B">
        <w:rPr>
          <w:rFonts w:ascii="Times New Roman" w:hAnsi="Times New Roman" w:cs="Times New Roman"/>
          <w:color w:val="000000"/>
          <w:sz w:val="24"/>
          <w:szCs w:val="24"/>
        </w:rPr>
        <w:t xml:space="preserve">asil sidik ragam terhadap </w:t>
      </w:r>
      <w:r>
        <w:rPr>
          <w:rFonts w:ascii="Times New Roman" w:hAnsi="Times New Roman" w:cs="Times New Roman"/>
          <w:color w:val="000000"/>
          <w:sz w:val="24"/>
          <w:szCs w:val="24"/>
        </w:rPr>
        <w:t>diameter batang</w:t>
      </w:r>
      <w:r w:rsidRPr="00E9273B">
        <w:rPr>
          <w:rFonts w:ascii="Times New Roman" w:hAnsi="Times New Roman" w:cs="Times New Roman"/>
          <w:color w:val="000000"/>
          <w:sz w:val="24"/>
          <w:szCs w:val="24"/>
        </w:rPr>
        <w:t xml:space="preserve"> tanaman karet pada</w:t>
      </w:r>
      <w:r>
        <w:rPr>
          <w:rFonts w:ascii="Times New Roman" w:hAnsi="Times New Roman" w:cs="Times New Roman"/>
          <w:color w:val="000000"/>
          <w:sz w:val="24"/>
          <w:szCs w:val="24"/>
        </w:rPr>
        <w:t xml:space="preserve"> </w:t>
      </w:r>
      <w:r w:rsidRPr="00E9273B">
        <w:rPr>
          <w:rFonts w:ascii="Times New Roman" w:hAnsi="Times New Roman" w:cs="Times New Roman"/>
          <w:color w:val="000000"/>
          <w:sz w:val="24"/>
          <w:szCs w:val="24"/>
        </w:rPr>
        <w:t xml:space="preserve">2 sampai 11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menunjukan </w:t>
      </w:r>
      <w:proofErr w:type="gramStart"/>
      <w:r w:rsidRPr="00E9273B">
        <w:rPr>
          <w:rFonts w:ascii="Times New Roman" w:hAnsi="Times New Roman" w:cs="Times New Roman"/>
          <w:color w:val="000000"/>
          <w:sz w:val="24"/>
          <w:szCs w:val="24"/>
        </w:rPr>
        <w:t>beda</w:t>
      </w:r>
      <w:proofErr w:type="gramEnd"/>
      <w:r w:rsidRPr="00E9273B">
        <w:rPr>
          <w:rFonts w:ascii="Times New Roman" w:hAnsi="Times New Roman" w:cs="Times New Roman"/>
          <w:color w:val="000000"/>
          <w:sz w:val="24"/>
          <w:szCs w:val="24"/>
        </w:rPr>
        <w:t xml:space="preserve"> nyata. Hasil uji DMRT menunjukkan beda nyata terhadap </w:t>
      </w:r>
      <w:r>
        <w:rPr>
          <w:rFonts w:ascii="Times New Roman" w:hAnsi="Times New Roman" w:cs="Times New Roman"/>
          <w:color w:val="000000"/>
          <w:sz w:val="24"/>
          <w:szCs w:val="24"/>
        </w:rPr>
        <w:t>diameter batang</w:t>
      </w:r>
      <w:r w:rsidRPr="00E9273B">
        <w:rPr>
          <w:rFonts w:ascii="Times New Roman" w:hAnsi="Times New Roman" w:cs="Times New Roman"/>
          <w:color w:val="000000"/>
          <w:sz w:val="24"/>
          <w:szCs w:val="24"/>
        </w:rPr>
        <w:t xml:space="preserve"> tanaman karet 2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w:t>
      </w:r>
      <w:r>
        <w:rPr>
          <w:rFonts w:ascii="Times New Roman" w:hAnsi="Times New Roman" w:cs="Times New Roman"/>
          <w:color w:val="000000"/>
          <w:sz w:val="24"/>
          <w:szCs w:val="24"/>
        </w:rPr>
        <w:t xml:space="preserve"> (M1 dan M4), </w:t>
      </w:r>
      <w:r w:rsidRPr="00E9273B">
        <w:rPr>
          <w:rFonts w:ascii="Times New Roman" w:hAnsi="Times New Roman" w:cs="Times New Roman"/>
          <w:color w:val="000000"/>
          <w:sz w:val="24"/>
          <w:szCs w:val="24"/>
        </w:rPr>
        <w:t xml:space="preserve">3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 dan M4</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 dan M</w:t>
      </w:r>
      <w:r>
        <w:rPr>
          <w:rFonts w:ascii="Times New Roman" w:hAnsi="Times New Roman" w:cs="Times New Roman"/>
          <w:color w:val="000000"/>
          <w:sz w:val="24"/>
          <w:szCs w:val="24"/>
        </w:rPr>
        <w:t>4),</w:t>
      </w:r>
      <w:r w:rsidRPr="00E9273B">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MST </w:t>
      </w:r>
      <w:r w:rsidRPr="00E9273B">
        <w:rPr>
          <w:rFonts w:ascii="Times New Roman" w:hAnsi="Times New Roman" w:cs="Times New Roman"/>
          <w:color w:val="000000"/>
          <w:sz w:val="24"/>
          <w:szCs w:val="24"/>
        </w:rPr>
        <w:t xml:space="preserve">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 dan M</w:t>
      </w:r>
      <w:r>
        <w:rPr>
          <w:rFonts w:ascii="Times New Roman" w:hAnsi="Times New Roman" w:cs="Times New Roman"/>
          <w:color w:val="000000"/>
          <w:sz w:val="24"/>
          <w:szCs w:val="24"/>
        </w:rPr>
        <w:t>4),</w:t>
      </w:r>
      <w:r w:rsidRPr="00E9273B">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 dan M4</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 xml:space="preserve"> 7 </w:t>
      </w:r>
      <w:r>
        <w:rPr>
          <w:rFonts w:ascii="Times New Roman" w:hAnsi="Times New Roman" w:cs="Times New Roman"/>
          <w:color w:val="000000"/>
          <w:sz w:val="24"/>
          <w:szCs w:val="24"/>
        </w:rPr>
        <w:t xml:space="preserve">MST </w:t>
      </w:r>
      <w:r w:rsidRPr="00E9273B">
        <w:rPr>
          <w:rFonts w:ascii="Times New Roman" w:hAnsi="Times New Roman" w:cs="Times New Roman"/>
          <w:color w:val="000000"/>
          <w:sz w:val="24"/>
          <w:szCs w:val="24"/>
        </w:rPr>
        <w:t xml:space="preserve">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w:t>
      </w:r>
      <w:r>
        <w:rPr>
          <w:rFonts w:ascii="Times New Roman" w:hAnsi="Times New Roman" w:cs="Times New Roman"/>
          <w:color w:val="000000"/>
          <w:sz w:val="24"/>
          <w:szCs w:val="24"/>
        </w:rPr>
        <w:t xml:space="preserve"> </w:t>
      </w:r>
      <w:r w:rsidRPr="00E9273B">
        <w:rPr>
          <w:rFonts w:ascii="Times New Roman" w:hAnsi="Times New Roman" w:cs="Times New Roman"/>
          <w:color w:val="000000"/>
          <w:sz w:val="24"/>
          <w:szCs w:val="24"/>
        </w:rPr>
        <w:t>dan M4</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 xml:space="preserve"> 8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w:t>
      </w:r>
      <w:r>
        <w:rPr>
          <w:rFonts w:ascii="Times New Roman" w:hAnsi="Times New Roman" w:cs="Times New Roman"/>
          <w:color w:val="000000"/>
          <w:sz w:val="24"/>
          <w:szCs w:val="24"/>
        </w:rPr>
        <w:t xml:space="preserve"> </w:t>
      </w:r>
      <w:r w:rsidRPr="00E9273B">
        <w:rPr>
          <w:rFonts w:ascii="Times New Roman" w:hAnsi="Times New Roman" w:cs="Times New Roman"/>
          <w:color w:val="000000"/>
          <w:sz w:val="24"/>
          <w:szCs w:val="24"/>
        </w:rPr>
        <w:t>dan M</w:t>
      </w:r>
      <w:r>
        <w:rPr>
          <w:rFonts w:ascii="Times New Roman" w:hAnsi="Times New Roman" w:cs="Times New Roman"/>
          <w:color w:val="000000"/>
          <w:sz w:val="24"/>
          <w:szCs w:val="24"/>
        </w:rPr>
        <w:t xml:space="preserve">2), </w:t>
      </w:r>
      <w:r w:rsidRPr="00E9273B">
        <w:rPr>
          <w:rFonts w:ascii="Times New Roman" w:hAnsi="Times New Roman" w:cs="Times New Roman"/>
          <w:color w:val="000000"/>
          <w:sz w:val="24"/>
          <w:szCs w:val="24"/>
        </w:rPr>
        <w:t xml:space="preserve">9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w:t>
      </w:r>
      <w:r>
        <w:rPr>
          <w:rFonts w:ascii="Times New Roman" w:hAnsi="Times New Roman" w:cs="Times New Roman"/>
          <w:color w:val="000000"/>
          <w:sz w:val="24"/>
          <w:szCs w:val="24"/>
        </w:rPr>
        <w:t xml:space="preserve"> </w:t>
      </w:r>
      <w:r w:rsidRPr="00E9273B">
        <w:rPr>
          <w:rFonts w:ascii="Times New Roman" w:hAnsi="Times New Roman" w:cs="Times New Roman"/>
          <w:color w:val="000000"/>
          <w:sz w:val="24"/>
          <w:szCs w:val="24"/>
        </w:rPr>
        <w:t>dan M</w:t>
      </w:r>
      <w:r>
        <w:rPr>
          <w:rFonts w:ascii="Times New Roman" w:hAnsi="Times New Roman" w:cs="Times New Roman"/>
          <w:color w:val="000000"/>
          <w:sz w:val="24"/>
          <w:szCs w:val="24"/>
        </w:rPr>
        <w:t>2),</w:t>
      </w:r>
      <w:r w:rsidRPr="00E9273B">
        <w:rPr>
          <w:rFonts w:ascii="Times New Roman" w:hAnsi="Times New Roman" w:cs="Times New Roman"/>
          <w:color w:val="000000"/>
          <w:sz w:val="24"/>
          <w:szCs w:val="24"/>
        </w:rPr>
        <w:t xml:space="preserve"> 10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w:t>
      </w:r>
      <w:r>
        <w:rPr>
          <w:rFonts w:ascii="Times New Roman" w:hAnsi="Times New Roman" w:cs="Times New Roman"/>
          <w:color w:val="000000"/>
          <w:sz w:val="24"/>
          <w:szCs w:val="24"/>
        </w:rPr>
        <w:t xml:space="preserve"> </w:t>
      </w:r>
      <w:r w:rsidRPr="00E9273B">
        <w:rPr>
          <w:rFonts w:ascii="Times New Roman" w:hAnsi="Times New Roman" w:cs="Times New Roman"/>
          <w:color w:val="000000"/>
          <w:sz w:val="24"/>
          <w:szCs w:val="24"/>
        </w:rPr>
        <w:t>dan M</w:t>
      </w:r>
      <w:r>
        <w:rPr>
          <w:rFonts w:ascii="Times New Roman" w:hAnsi="Times New Roman" w:cs="Times New Roman"/>
          <w:color w:val="000000"/>
          <w:sz w:val="24"/>
          <w:szCs w:val="24"/>
        </w:rPr>
        <w:t>2),</w:t>
      </w:r>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E9273B">
        <w:rPr>
          <w:rFonts w:ascii="Times New Roman" w:hAnsi="Times New Roman" w:cs="Times New Roman"/>
          <w:color w:val="000000"/>
          <w:sz w:val="24"/>
          <w:szCs w:val="24"/>
        </w:rPr>
        <w:t xml:space="preserve">an 11 </w:t>
      </w:r>
      <w:r>
        <w:rPr>
          <w:rFonts w:ascii="Times New Roman" w:hAnsi="Times New Roman" w:cs="Times New Roman"/>
          <w:color w:val="000000"/>
          <w:sz w:val="24"/>
          <w:szCs w:val="24"/>
        </w:rPr>
        <w:t>MST</w:t>
      </w:r>
      <w:r w:rsidRPr="00E9273B">
        <w:rPr>
          <w:rFonts w:ascii="Times New Roman" w:hAnsi="Times New Roman" w:cs="Times New Roman"/>
          <w:color w:val="000000"/>
          <w:sz w:val="24"/>
          <w:szCs w:val="24"/>
        </w:rPr>
        <w:t xml:space="preserve"> pada perlakuan </w:t>
      </w:r>
      <w:r>
        <w:rPr>
          <w:rFonts w:ascii="Times New Roman" w:hAnsi="Times New Roman" w:cs="Times New Roman"/>
          <w:color w:val="000000"/>
          <w:sz w:val="24"/>
          <w:szCs w:val="24"/>
        </w:rPr>
        <w:t>(</w:t>
      </w:r>
      <w:r w:rsidRPr="00E9273B">
        <w:rPr>
          <w:rFonts w:ascii="Times New Roman" w:hAnsi="Times New Roman" w:cs="Times New Roman"/>
          <w:color w:val="000000"/>
          <w:sz w:val="24"/>
          <w:szCs w:val="24"/>
        </w:rPr>
        <w:t>M1</w:t>
      </w:r>
      <w:r>
        <w:rPr>
          <w:rFonts w:ascii="Times New Roman" w:hAnsi="Times New Roman" w:cs="Times New Roman"/>
          <w:color w:val="000000"/>
          <w:sz w:val="24"/>
          <w:szCs w:val="24"/>
        </w:rPr>
        <w:t xml:space="preserve"> </w:t>
      </w:r>
      <w:r w:rsidRPr="00E9273B">
        <w:rPr>
          <w:rFonts w:ascii="Times New Roman" w:hAnsi="Times New Roman" w:cs="Times New Roman"/>
          <w:color w:val="000000"/>
          <w:sz w:val="24"/>
          <w:szCs w:val="24"/>
        </w:rPr>
        <w:t>dan M</w:t>
      </w:r>
      <w:r>
        <w:rPr>
          <w:rFonts w:ascii="Times New Roman" w:hAnsi="Times New Roman" w:cs="Times New Roman"/>
          <w:color w:val="000000"/>
          <w:sz w:val="24"/>
          <w:szCs w:val="24"/>
        </w:rPr>
        <w:t>2)</w:t>
      </w:r>
      <w:r w:rsidRPr="00E9273B">
        <w:rPr>
          <w:rFonts w:ascii="Times New Roman" w:hAnsi="Times New Roman" w:cs="Times New Roman"/>
          <w:color w:val="000000"/>
          <w:sz w:val="24"/>
          <w:szCs w:val="24"/>
        </w:rPr>
        <w:t>.</w:t>
      </w:r>
    </w:p>
    <w:p w:rsidR="00BF455E" w:rsidRDefault="00BF455E" w:rsidP="00BF455E">
      <w:pPr>
        <w:spacing w:line="360" w:lineRule="auto"/>
        <w:ind w:firstLine="567"/>
        <w:jc w:val="both"/>
        <w:rPr>
          <w:rFonts w:ascii="Times New Roman" w:hAnsi="Times New Roman" w:cs="Times New Roman"/>
          <w:color w:val="000000"/>
          <w:sz w:val="24"/>
          <w:szCs w:val="24"/>
        </w:rPr>
      </w:pPr>
      <w:proofErr w:type="gramStart"/>
      <w:r w:rsidRPr="00E9273B">
        <w:rPr>
          <w:rFonts w:ascii="Times New Roman" w:hAnsi="Times New Roman" w:cs="Times New Roman"/>
          <w:color w:val="000000"/>
          <w:sz w:val="24"/>
          <w:szCs w:val="24"/>
        </w:rPr>
        <w:t xml:space="preserve">Berdasarkan </w:t>
      </w:r>
      <w:r>
        <w:rPr>
          <w:rFonts w:ascii="Times New Roman" w:hAnsi="Times New Roman" w:cs="Times New Roman"/>
          <w:color w:val="000000"/>
          <w:sz w:val="24"/>
          <w:szCs w:val="24"/>
        </w:rPr>
        <w:t>gambar</w:t>
      </w:r>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proofErr w:type="gramEnd"/>
      <w:r>
        <w:rPr>
          <w:rFonts w:ascii="Times New Roman" w:hAnsi="Times New Roman" w:cs="Times New Roman"/>
          <w:color w:val="000000"/>
          <w:sz w:val="24"/>
          <w:szCs w:val="24"/>
        </w:rPr>
        <w:t xml:space="preserve"> Menunjukan bahwa</w:t>
      </w:r>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diameter batang </w:t>
      </w:r>
      <w:r w:rsidRPr="00E9273B">
        <w:rPr>
          <w:rFonts w:ascii="Times New Roman" w:hAnsi="Times New Roman" w:cs="Times New Roman"/>
          <w:color w:val="000000"/>
          <w:sz w:val="24"/>
          <w:szCs w:val="24"/>
        </w:rPr>
        <w:t>tanaman karet</w:t>
      </w:r>
      <w:r>
        <w:rPr>
          <w:rFonts w:ascii="Times New Roman" w:hAnsi="Times New Roman" w:cs="Times New Roman"/>
          <w:color w:val="000000"/>
          <w:sz w:val="24"/>
          <w:szCs w:val="24"/>
        </w:rPr>
        <w:t xml:space="preserve"> pada  2 sampai 11 MST mengalami peningkatan setiap minggunya terutama pada perlakuan </w:t>
      </w:r>
      <w:r>
        <w:rPr>
          <w:rFonts w:ascii="Times New Roman" w:hAnsi="Times New Roman" w:cs="Times New Roman"/>
          <w:color w:val="000000"/>
          <w:sz w:val="24"/>
          <w:szCs w:val="24"/>
        </w:rPr>
        <w:lastRenderedPageBreak/>
        <w:t>M2 menghasilkan rerata diameter batang tertinggi yaitu 8,03 mm, sedangkan pada perlakuan M1 menghasilkan rerata diameter batang terendah yaitu 6,02 mm.</w:t>
      </w:r>
    </w:p>
    <w:p w:rsidR="00BF455E" w:rsidRDefault="00BF455E" w:rsidP="00BF455E">
      <w:pPr>
        <w:pStyle w:val="ListParagraph"/>
        <w:widowControl/>
        <w:numPr>
          <w:ilvl w:val="0"/>
          <w:numId w:val="8"/>
        </w:numPr>
        <w:autoSpaceDE/>
        <w:autoSpaceDN/>
        <w:spacing w:after="160"/>
        <w:ind w:left="284" w:hanging="284"/>
        <w:contextualSpacing/>
        <w:jc w:val="both"/>
        <w:rPr>
          <w:b/>
          <w:bCs/>
          <w:color w:val="000000" w:themeColor="text1"/>
          <w:sz w:val="24"/>
          <w:szCs w:val="24"/>
        </w:rPr>
      </w:pPr>
      <w:r w:rsidRPr="00661D3A">
        <w:rPr>
          <w:b/>
          <w:bCs/>
          <w:color w:val="000000" w:themeColor="text1"/>
          <w:sz w:val="24"/>
          <w:szCs w:val="24"/>
        </w:rPr>
        <w:t>Panjang akar primer</w:t>
      </w:r>
    </w:p>
    <w:p w:rsidR="00BF455E" w:rsidRPr="00661D3A" w:rsidRDefault="00BF455E" w:rsidP="00204DE2">
      <w:pPr>
        <w:pStyle w:val="ListParagraph"/>
        <w:widowControl/>
        <w:autoSpaceDE/>
        <w:autoSpaceDN/>
        <w:spacing w:line="360" w:lineRule="auto"/>
        <w:ind w:left="284" w:firstLine="0"/>
        <w:contextualSpacing/>
        <w:jc w:val="both"/>
        <w:rPr>
          <w:b/>
          <w:bCs/>
          <w:color w:val="000000" w:themeColor="text1"/>
          <w:sz w:val="24"/>
          <w:szCs w:val="24"/>
        </w:rPr>
      </w:pPr>
    </w:p>
    <w:p w:rsidR="00BF455E" w:rsidRDefault="00BF455E" w:rsidP="00BF455E">
      <w:pPr>
        <w:spacing w:line="240" w:lineRule="auto"/>
        <w:ind w:left="993" w:hanging="993"/>
        <w:jc w:val="both"/>
        <w:rPr>
          <w:rFonts w:ascii="Times New Roman" w:hAnsi="Times New Roman" w:cs="Times New Roman"/>
          <w:sz w:val="24"/>
          <w:szCs w:val="24"/>
        </w:rPr>
      </w:pPr>
      <w:proofErr w:type="gramStart"/>
      <w:r w:rsidRPr="000A1BCF">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4</w:t>
      </w:r>
      <w:r w:rsidRPr="000A1BCF">
        <w:rPr>
          <w:rFonts w:ascii="Times New Roman" w:hAnsi="Times New Roman" w:cs="Times New Roman"/>
          <w:color w:val="000000" w:themeColor="text1"/>
          <w:sz w:val="24"/>
          <w:szCs w:val="24"/>
        </w:rPr>
        <w:t>.</w:t>
      </w:r>
      <w:proofErr w:type="gramEnd"/>
      <w:r w:rsidRPr="000A1BCF">
        <w:rPr>
          <w:rFonts w:ascii="Times New Roman" w:hAnsi="Times New Roman" w:cs="Times New Roman"/>
          <w:color w:val="000000" w:themeColor="text1"/>
          <w:sz w:val="24"/>
          <w:szCs w:val="24"/>
        </w:rPr>
        <w:t xml:space="preserve"> </w:t>
      </w:r>
      <w:r w:rsidRPr="000A1BCF">
        <w:rPr>
          <w:rFonts w:ascii="Times New Roman" w:hAnsi="Times New Roman" w:cs="Times New Roman"/>
          <w:sz w:val="24"/>
          <w:szCs w:val="24"/>
        </w:rPr>
        <w:t xml:space="preserve">Rerata </w:t>
      </w:r>
      <w:r>
        <w:rPr>
          <w:rFonts w:ascii="Times New Roman" w:hAnsi="Times New Roman" w:cs="Times New Roman"/>
          <w:sz w:val="24"/>
          <w:szCs w:val="24"/>
        </w:rPr>
        <w:t>panjang akar primer</w:t>
      </w:r>
      <w:r w:rsidRPr="000A1BCF">
        <w:rPr>
          <w:rFonts w:ascii="Times New Roman" w:hAnsi="Times New Roman" w:cs="Times New Roman"/>
          <w:sz w:val="24"/>
          <w:szCs w:val="24"/>
        </w:rPr>
        <w:t xml:space="preserve"> tanaman karet pengaruh med</w:t>
      </w:r>
      <w:r>
        <w:rPr>
          <w:rFonts w:ascii="Times New Roman" w:hAnsi="Times New Roman" w:cs="Times New Roman"/>
          <w:sz w:val="24"/>
          <w:szCs w:val="24"/>
        </w:rPr>
        <w:t>ia tanah di bawah tegakan bambu</w:t>
      </w:r>
    </w:p>
    <w:tbl>
      <w:tblPr>
        <w:tblW w:w="4374" w:type="dxa"/>
        <w:jc w:val="center"/>
        <w:tblLook w:val="04A0" w:firstRow="1" w:lastRow="0" w:firstColumn="1" w:lastColumn="0" w:noHBand="0" w:noVBand="1"/>
      </w:tblPr>
      <w:tblGrid>
        <w:gridCol w:w="2187"/>
        <w:gridCol w:w="2187"/>
      </w:tblGrid>
      <w:tr w:rsidR="00BF455E" w:rsidRPr="000A1BCF" w:rsidTr="00204DE2">
        <w:trPr>
          <w:trHeight w:val="338"/>
          <w:jc w:val="center"/>
        </w:trPr>
        <w:tc>
          <w:tcPr>
            <w:tcW w:w="2187" w:type="dxa"/>
            <w:tcBorders>
              <w:top w:val="single" w:sz="4" w:space="0" w:color="auto"/>
              <w:left w:val="nil"/>
              <w:bottom w:val="nil"/>
              <w:right w:val="nil"/>
            </w:tcBorders>
            <w:shd w:val="clear" w:color="auto" w:fill="auto"/>
            <w:noWrap/>
            <w:vAlign w:val="center"/>
            <w:hideMark/>
          </w:tcPr>
          <w:p w:rsidR="00BF455E" w:rsidRPr="000A1BCF" w:rsidRDefault="00BF455E" w:rsidP="00204DE2">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Komposisi</w:t>
            </w:r>
            <w:r w:rsidRPr="000A1BCF">
              <w:rPr>
                <w:rFonts w:ascii="Times New Roman" w:eastAsia="Times New Roman" w:hAnsi="Times New Roman" w:cs="Times New Roman"/>
                <w:sz w:val="24"/>
                <w:szCs w:val="24"/>
                <w:lang w:val="en-ID" w:eastAsia="en-ID"/>
              </w:rPr>
              <w:t xml:space="preserve"> media tanam</w:t>
            </w:r>
          </w:p>
        </w:tc>
        <w:tc>
          <w:tcPr>
            <w:tcW w:w="2187" w:type="dxa"/>
            <w:tcBorders>
              <w:top w:val="single" w:sz="4" w:space="0" w:color="auto"/>
              <w:left w:val="nil"/>
              <w:bottom w:val="nil"/>
              <w:right w:val="nil"/>
            </w:tcBorders>
            <w:shd w:val="clear" w:color="auto" w:fill="auto"/>
            <w:noWrap/>
            <w:vAlign w:val="center"/>
            <w:hideMark/>
          </w:tcPr>
          <w:p w:rsidR="00BF455E" w:rsidRPr="000A1BCF" w:rsidRDefault="00BF455E" w:rsidP="00204DE2">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 xml:space="preserve">Panjang akar </w:t>
            </w:r>
          </w:p>
        </w:tc>
      </w:tr>
      <w:tr w:rsidR="00BF455E" w:rsidRPr="000A1BCF" w:rsidTr="00204DE2">
        <w:trPr>
          <w:trHeight w:val="338"/>
          <w:jc w:val="center"/>
        </w:trPr>
        <w:tc>
          <w:tcPr>
            <w:tcW w:w="2187" w:type="dxa"/>
            <w:tcBorders>
              <w:top w:val="nil"/>
              <w:left w:val="nil"/>
              <w:bottom w:val="single" w:sz="4" w:space="0" w:color="auto"/>
              <w:right w:val="nil"/>
            </w:tcBorders>
            <w:shd w:val="clear" w:color="auto" w:fill="auto"/>
            <w:noWrap/>
            <w:vAlign w:val="center"/>
            <w:hideMark/>
          </w:tcPr>
          <w:p w:rsidR="00BF455E" w:rsidRPr="000A1BCF" w:rsidRDefault="00BF455E" w:rsidP="00204DE2">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 </w:t>
            </w:r>
          </w:p>
        </w:tc>
        <w:tc>
          <w:tcPr>
            <w:tcW w:w="2187" w:type="dxa"/>
            <w:tcBorders>
              <w:top w:val="nil"/>
              <w:left w:val="nil"/>
              <w:bottom w:val="single" w:sz="4" w:space="0" w:color="auto"/>
              <w:right w:val="nil"/>
            </w:tcBorders>
            <w:shd w:val="clear" w:color="auto" w:fill="auto"/>
            <w:noWrap/>
            <w:vAlign w:val="center"/>
            <w:hideMark/>
          </w:tcPr>
          <w:p w:rsidR="00BF455E" w:rsidRPr="000A1BCF" w:rsidRDefault="00BF455E" w:rsidP="00204DE2">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primer (cm)</w:t>
            </w:r>
          </w:p>
        </w:tc>
      </w:tr>
      <w:tr w:rsidR="00BF455E" w:rsidRPr="000A1BCF" w:rsidTr="00204DE2">
        <w:trPr>
          <w:trHeight w:val="338"/>
          <w:jc w:val="center"/>
        </w:trPr>
        <w:tc>
          <w:tcPr>
            <w:tcW w:w="2187" w:type="dxa"/>
            <w:tcBorders>
              <w:top w:val="nil"/>
              <w:left w:val="nil"/>
              <w:bottom w:val="nil"/>
              <w:right w:val="nil"/>
            </w:tcBorders>
            <w:shd w:val="clear" w:color="auto" w:fill="auto"/>
            <w:noWrap/>
            <w:vAlign w:val="center"/>
            <w:hideMark/>
          </w:tcPr>
          <w:p w:rsidR="00BF455E" w:rsidRPr="000A1BCF" w:rsidRDefault="00BF455E" w:rsidP="00204DE2">
            <w:pPr>
              <w:spacing w:after="0" w:line="240" w:lineRule="auto"/>
              <w:ind w:left="570"/>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M1 (kontrol)</w:t>
            </w:r>
          </w:p>
        </w:tc>
        <w:tc>
          <w:tcPr>
            <w:tcW w:w="2187" w:type="dxa"/>
            <w:tcBorders>
              <w:top w:val="nil"/>
              <w:left w:val="nil"/>
              <w:bottom w:val="nil"/>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30,61 a</w:t>
            </w:r>
          </w:p>
        </w:tc>
      </w:tr>
      <w:tr w:rsidR="00BF455E" w:rsidRPr="000A1BCF" w:rsidTr="00204DE2">
        <w:trPr>
          <w:trHeight w:val="338"/>
          <w:jc w:val="center"/>
        </w:trPr>
        <w:tc>
          <w:tcPr>
            <w:tcW w:w="2187" w:type="dxa"/>
            <w:tcBorders>
              <w:top w:val="nil"/>
              <w:left w:val="nil"/>
              <w:bottom w:val="nil"/>
              <w:right w:val="nil"/>
            </w:tcBorders>
            <w:shd w:val="clear" w:color="auto" w:fill="auto"/>
            <w:noWrap/>
            <w:vAlign w:val="center"/>
            <w:hideMark/>
          </w:tcPr>
          <w:p w:rsidR="00BF455E" w:rsidRPr="000A1BCF" w:rsidRDefault="00BF455E" w:rsidP="00204DE2">
            <w:pPr>
              <w:spacing w:after="0" w:line="240" w:lineRule="auto"/>
              <w:ind w:left="570"/>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M2 (1:1:1)</w:t>
            </w:r>
          </w:p>
        </w:tc>
        <w:tc>
          <w:tcPr>
            <w:tcW w:w="2187" w:type="dxa"/>
            <w:tcBorders>
              <w:top w:val="nil"/>
              <w:left w:val="nil"/>
              <w:bottom w:val="nil"/>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27,63 a</w:t>
            </w:r>
          </w:p>
        </w:tc>
      </w:tr>
      <w:tr w:rsidR="00BF455E" w:rsidRPr="000A1BCF" w:rsidTr="00204DE2">
        <w:trPr>
          <w:trHeight w:val="338"/>
          <w:jc w:val="center"/>
        </w:trPr>
        <w:tc>
          <w:tcPr>
            <w:tcW w:w="2187" w:type="dxa"/>
            <w:tcBorders>
              <w:top w:val="nil"/>
              <w:left w:val="nil"/>
              <w:bottom w:val="nil"/>
              <w:right w:val="nil"/>
            </w:tcBorders>
            <w:shd w:val="clear" w:color="auto" w:fill="auto"/>
            <w:noWrap/>
            <w:vAlign w:val="center"/>
            <w:hideMark/>
          </w:tcPr>
          <w:p w:rsidR="00BF455E" w:rsidRPr="000A1BCF" w:rsidRDefault="00BF455E" w:rsidP="00204DE2">
            <w:pPr>
              <w:spacing w:after="0" w:line="240" w:lineRule="auto"/>
              <w:ind w:left="570"/>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M3 (1,5:1:1)</w:t>
            </w:r>
          </w:p>
        </w:tc>
        <w:tc>
          <w:tcPr>
            <w:tcW w:w="2187" w:type="dxa"/>
            <w:tcBorders>
              <w:top w:val="nil"/>
              <w:left w:val="nil"/>
              <w:bottom w:val="nil"/>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33,71 a</w:t>
            </w:r>
          </w:p>
        </w:tc>
      </w:tr>
      <w:tr w:rsidR="00BF455E" w:rsidRPr="000A1BCF" w:rsidTr="00204DE2">
        <w:trPr>
          <w:trHeight w:val="338"/>
          <w:jc w:val="center"/>
        </w:trPr>
        <w:tc>
          <w:tcPr>
            <w:tcW w:w="2187" w:type="dxa"/>
            <w:tcBorders>
              <w:top w:val="nil"/>
              <w:left w:val="nil"/>
              <w:bottom w:val="single" w:sz="4" w:space="0" w:color="auto"/>
              <w:right w:val="nil"/>
            </w:tcBorders>
            <w:shd w:val="clear" w:color="auto" w:fill="auto"/>
            <w:noWrap/>
            <w:vAlign w:val="center"/>
            <w:hideMark/>
          </w:tcPr>
          <w:p w:rsidR="00BF455E" w:rsidRPr="000A1BCF" w:rsidRDefault="00BF455E" w:rsidP="00204DE2">
            <w:pPr>
              <w:spacing w:after="0" w:line="240" w:lineRule="auto"/>
              <w:ind w:left="570"/>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M4 (2:1:0)</w:t>
            </w:r>
          </w:p>
        </w:tc>
        <w:tc>
          <w:tcPr>
            <w:tcW w:w="2187" w:type="dxa"/>
            <w:tcBorders>
              <w:top w:val="nil"/>
              <w:left w:val="nil"/>
              <w:bottom w:val="single" w:sz="4" w:space="0" w:color="auto"/>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44,55 a</w:t>
            </w:r>
          </w:p>
        </w:tc>
      </w:tr>
    </w:tbl>
    <w:p w:rsidR="00BF455E" w:rsidRDefault="00204DE2" w:rsidP="00BF455E">
      <w:pPr>
        <w:spacing w:line="240" w:lineRule="auto"/>
        <w:ind w:left="1134" w:hanging="1134"/>
        <w:jc w:val="both"/>
        <w:rPr>
          <w:rFonts w:ascii="Times New Roman" w:hAnsi="Times New Roman" w:cs="Times New Roman"/>
          <w:color w:val="000000"/>
          <w:sz w:val="24"/>
          <w:szCs w:val="24"/>
        </w:rPr>
      </w:pPr>
      <w:r>
        <w:rPr>
          <w:rFonts w:ascii="Times New Roman" w:hAnsi="Times New Roman" w:cs="Times New Roman"/>
          <w:sz w:val="24"/>
          <w:szCs w:val="24"/>
        </w:rPr>
        <w:t xml:space="preserve">Keterangan: </w:t>
      </w:r>
      <w:r w:rsidR="00BF455E" w:rsidRPr="002F6983">
        <w:rPr>
          <w:rFonts w:ascii="Times New Roman" w:hAnsi="Times New Roman" w:cs="Times New Roman"/>
          <w:color w:val="000000"/>
          <w:sz w:val="24"/>
          <w:szCs w:val="24"/>
        </w:rPr>
        <w:t xml:space="preserve">Purata yang diikuti huruf </w:t>
      </w:r>
      <w:proofErr w:type="gramStart"/>
      <w:r w:rsidR="00BF455E" w:rsidRPr="002F6983">
        <w:rPr>
          <w:rFonts w:ascii="Times New Roman" w:hAnsi="Times New Roman" w:cs="Times New Roman"/>
          <w:color w:val="000000"/>
          <w:sz w:val="24"/>
          <w:szCs w:val="24"/>
        </w:rPr>
        <w:t>sama</w:t>
      </w:r>
      <w:proofErr w:type="gramEnd"/>
      <w:r w:rsidR="00BF455E" w:rsidRPr="002F6983">
        <w:rPr>
          <w:rFonts w:ascii="Times New Roman" w:hAnsi="Times New Roman" w:cs="Times New Roman"/>
          <w:color w:val="000000"/>
          <w:sz w:val="24"/>
          <w:szCs w:val="24"/>
        </w:rPr>
        <w:t xml:space="preserve"> pada kolom yang sama menunjukan tidak beda nyata menurut DMRT taraf 5 %</w:t>
      </w:r>
      <w:r w:rsidR="00BF455E">
        <w:rPr>
          <w:rFonts w:ascii="Times New Roman" w:hAnsi="Times New Roman" w:cs="Times New Roman"/>
          <w:color w:val="000000"/>
          <w:sz w:val="24"/>
          <w:szCs w:val="24"/>
        </w:rPr>
        <w:t xml:space="preserve"> </w:t>
      </w:r>
    </w:p>
    <w:p w:rsidR="00BF455E" w:rsidRDefault="00BF455E" w:rsidP="00BF455E">
      <w:pPr>
        <w:spacing w:line="720" w:lineRule="auto"/>
        <w:ind w:left="1134" w:hanging="1134"/>
        <w:jc w:val="both"/>
        <w:rPr>
          <w:rFonts w:ascii="Times New Roman" w:hAnsi="Times New Roman" w:cs="Times New Roman"/>
          <w:color w:val="000000"/>
          <w:sz w:val="24"/>
          <w:szCs w:val="24"/>
        </w:rPr>
      </w:pPr>
    </w:p>
    <w:p w:rsidR="00BF455E" w:rsidRDefault="00BF455E" w:rsidP="00204DE2">
      <w:pPr>
        <w:spacing w:line="360" w:lineRule="auto"/>
        <w:ind w:firstLine="567"/>
        <w:jc w:val="both"/>
        <w:rPr>
          <w:rFonts w:ascii="Times New Roman" w:hAnsi="Times New Roman" w:cs="Times New Roman"/>
          <w:color w:val="000000"/>
          <w:sz w:val="24"/>
          <w:szCs w:val="24"/>
        </w:rPr>
      </w:pPr>
      <w:proofErr w:type="gramStart"/>
      <w:r w:rsidRPr="00E9273B">
        <w:rPr>
          <w:rFonts w:ascii="Times New Roman" w:hAnsi="Times New Roman" w:cs="Times New Roman"/>
          <w:color w:val="000000"/>
          <w:sz w:val="24"/>
          <w:szCs w:val="24"/>
        </w:rPr>
        <w:lastRenderedPageBreak/>
        <w:t xml:space="preserve">Berdasarkan tabel </w:t>
      </w:r>
      <w:r>
        <w:rPr>
          <w:rFonts w:ascii="Times New Roman" w:hAnsi="Times New Roman" w:cs="Times New Roman"/>
          <w:color w:val="000000"/>
          <w:sz w:val="24"/>
          <w:szCs w:val="24"/>
        </w:rPr>
        <w:t>4.</w:t>
      </w:r>
      <w:proofErr w:type="gramEnd"/>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Pr="00E9273B">
        <w:rPr>
          <w:rFonts w:ascii="Times New Roman" w:hAnsi="Times New Roman" w:cs="Times New Roman"/>
          <w:color w:val="000000"/>
          <w:sz w:val="24"/>
          <w:szCs w:val="24"/>
        </w:rPr>
        <w:t xml:space="preserve">asil sidik ragam terhadap </w:t>
      </w:r>
      <w:r>
        <w:rPr>
          <w:rFonts w:ascii="Times New Roman" w:hAnsi="Times New Roman" w:cs="Times New Roman"/>
          <w:color w:val="000000"/>
          <w:sz w:val="24"/>
          <w:szCs w:val="24"/>
        </w:rPr>
        <w:t>panjang akar primer</w:t>
      </w:r>
      <w:r w:rsidRPr="00E9273B">
        <w:rPr>
          <w:rFonts w:ascii="Times New Roman" w:hAnsi="Times New Roman" w:cs="Times New Roman"/>
          <w:color w:val="000000"/>
          <w:sz w:val="24"/>
          <w:szCs w:val="24"/>
        </w:rPr>
        <w:t xml:space="preserve"> tanaman karet pada</w:t>
      </w:r>
      <w:r>
        <w:rPr>
          <w:rFonts w:ascii="Times New Roman" w:hAnsi="Times New Roman" w:cs="Times New Roman"/>
          <w:color w:val="000000"/>
          <w:sz w:val="24"/>
          <w:szCs w:val="24"/>
        </w:rPr>
        <w:t xml:space="preserve"> 11 MST menunjukan tidak </w:t>
      </w:r>
      <w:proofErr w:type="gramStart"/>
      <w:r>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nyata terhadap semua perlakuan.</w:t>
      </w:r>
    </w:p>
    <w:p w:rsidR="00BF455E" w:rsidRDefault="00BF455E" w:rsidP="00BF455E">
      <w:pPr>
        <w:pStyle w:val="ListParagraph"/>
        <w:widowControl/>
        <w:numPr>
          <w:ilvl w:val="0"/>
          <w:numId w:val="8"/>
        </w:numPr>
        <w:autoSpaceDE/>
        <w:autoSpaceDN/>
        <w:spacing w:after="160"/>
        <w:ind w:left="284" w:hanging="284"/>
        <w:contextualSpacing/>
        <w:jc w:val="both"/>
        <w:rPr>
          <w:b/>
          <w:bCs/>
          <w:color w:val="000000" w:themeColor="text1"/>
          <w:sz w:val="24"/>
          <w:szCs w:val="24"/>
        </w:rPr>
      </w:pPr>
      <w:r w:rsidRPr="00661D3A">
        <w:rPr>
          <w:b/>
          <w:bCs/>
          <w:color w:val="000000" w:themeColor="text1"/>
          <w:sz w:val="24"/>
          <w:szCs w:val="24"/>
        </w:rPr>
        <w:t>Volume akar</w:t>
      </w:r>
    </w:p>
    <w:p w:rsidR="00BF455E" w:rsidRPr="00661D3A" w:rsidRDefault="00BF455E" w:rsidP="00204DE2">
      <w:pPr>
        <w:pStyle w:val="ListParagraph"/>
        <w:widowControl/>
        <w:autoSpaceDE/>
        <w:autoSpaceDN/>
        <w:spacing w:line="360" w:lineRule="auto"/>
        <w:ind w:left="720" w:firstLine="0"/>
        <w:contextualSpacing/>
        <w:jc w:val="both"/>
        <w:rPr>
          <w:b/>
          <w:bCs/>
          <w:color w:val="000000" w:themeColor="text1"/>
          <w:sz w:val="24"/>
          <w:szCs w:val="24"/>
        </w:rPr>
      </w:pPr>
    </w:p>
    <w:p w:rsidR="00BF455E" w:rsidRDefault="00BF455E" w:rsidP="00BF455E">
      <w:pPr>
        <w:spacing w:line="240" w:lineRule="auto"/>
        <w:ind w:left="993" w:hanging="993"/>
        <w:jc w:val="both"/>
        <w:rPr>
          <w:rFonts w:ascii="Times New Roman" w:hAnsi="Times New Roman" w:cs="Times New Roman"/>
          <w:sz w:val="24"/>
          <w:szCs w:val="24"/>
        </w:rPr>
      </w:pPr>
      <w:proofErr w:type="gramStart"/>
      <w:r w:rsidRPr="00EB255E">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5</w:t>
      </w:r>
      <w:r w:rsidRPr="00EB255E">
        <w:rPr>
          <w:rFonts w:ascii="Times New Roman" w:hAnsi="Times New Roman" w:cs="Times New Roman"/>
          <w:color w:val="000000" w:themeColor="text1"/>
          <w:sz w:val="24"/>
          <w:szCs w:val="24"/>
        </w:rPr>
        <w:t>.</w:t>
      </w:r>
      <w:proofErr w:type="gramEnd"/>
      <w:r w:rsidRPr="00EB255E">
        <w:rPr>
          <w:rFonts w:ascii="Times New Roman" w:hAnsi="Times New Roman" w:cs="Times New Roman"/>
          <w:color w:val="000000" w:themeColor="text1"/>
          <w:sz w:val="24"/>
          <w:szCs w:val="24"/>
        </w:rPr>
        <w:t xml:space="preserve"> </w:t>
      </w:r>
      <w:r w:rsidRPr="00EB255E">
        <w:rPr>
          <w:rFonts w:ascii="Times New Roman" w:hAnsi="Times New Roman" w:cs="Times New Roman"/>
          <w:sz w:val="24"/>
          <w:szCs w:val="24"/>
        </w:rPr>
        <w:t xml:space="preserve">Rerata </w:t>
      </w:r>
      <w:r>
        <w:rPr>
          <w:rFonts w:ascii="Times New Roman" w:hAnsi="Times New Roman" w:cs="Times New Roman"/>
          <w:sz w:val="24"/>
          <w:szCs w:val="24"/>
        </w:rPr>
        <w:t>volume</w:t>
      </w:r>
      <w:r w:rsidRPr="00EB255E">
        <w:rPr>
          <w:rFonts w:ascii="Times New Roman" w:hAnsi="Times New Roman" w:cs="Times New Roman"/>
          <w:sz w:val="24"/>
          <w:szCs w:val="24"/>
        </w:rPr>
        <w:t xml:space="preserve"> akar tanaman karet pengaruh media tanah di bawah tegakan bambu</w:t>
      </w:r>
    </w:p>
    <w:tbl>
      <w:tblPr>
        <w:tblW w:w="4251" w:type="dxa"/>
        <w:tblLook w:val="04A0" w:firstRow="1" w:lastRow="0" w:firstColumn="1" w:lastColumn="0" w:noHBand="0" w:noVBand="1"/>
      </w:tblPr>
      <w:tblGrid>
        <w:gridCol w:w="1954"/>
        <w:gridCol w:w="2297"/>
      </w:tblGrid>
      <w:tr w:rsidR="00BF455E" w:rsidRPr="00EB255E" w:rsidTr="00204DE2">
        <w:trPr>
          <w:trHeight w:val="335"/>
        </w:trPr>
        <w:tc>
          <w:tcPr>
            <w:tcW w:w="1954" w:type="dxa"/>
            <w:tcBorders>
              <w:top w:val="single" w:sz="4" w:space="0" w:color="auto"/>
              <w:left w:val="nil"/>
              <w:bottom w:val="single" w:sz="4" w:space="0" w:color="auto"/>
              <w:right w:val="nil"/>
            </w:tcBorders>
            <w:shd w:val="clear" w:color="auto" w:fill="auto"/>
            <w:noWrap/>
            <w:vAlign w:val="center"/>
            <w:hideMark/>
          </w:tcPr>
          <w:p w:rsidR="00BF455E" w:rsidRPr="00EB255E" w:rsidRDefault="00BF455E" w:rsidP="003173BA">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Komposisi</w:t>
            </w:r>
            <w:r w:rsidRPr="00EB255E">
              <w:rPr>
                <w:rFonts w:ascii="Times New Roman" w:eastAsia="Times New Roman" w:hAnsi="Times New Roman" w:cs="Times New Roman"/>
                <w:sz w:val="24"/>
                <w:szCs w:val="24"/>
                <w:lang w:val="en-ID" w:eastAsia="en-ID"/>
              </w:rPr>
              <w:t xml:space="preserve"> media tanam</w:t>
            </w:r>
          </w:p>
        </w:tc>
        <w:tc>
          <w:tcPr>
            <w:tcW w:w="2297" w:type="dxa"/>
            <w:tcBorders>
              <w:top w:val="single" w:sz="4" w:space="0" w:color="auto"/>
              <w:left w:val="nil"/>
              <w:bottom w:val="single" w:sz="4" w:space="0" w:color="auto"/>
              <w:right w:val="nil"/>
            </w:tcBorders>
            <w:shd w:val="clear" w:color="auto" w:fill="auto"/>
            <w:noWrap/>
            <w:vAlign w:val="center"/>
            <w:hideMark/>
          </w:tcPr>
          <w:p w:rsidR="00BF455E" w:rsidRPr="00EB255E" w:rsidRDefault="00BF455E" w:rsidP="003173BA">
            <w:pPr>
              <w:spacing w:after="0" w:line="240" w:lineRule="auto"/>
              <w:jc w:val="center"/>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Volume akar (ml)</w:t>
            </w:r>
          </w:p>
        </w:tc>
      </w:tr>
      <w:tr w:rsidR="00BF455E" w:rsidRPr="00EB255E" w:rsidTr="00204DE2">
        <w:trPr>
          <w:trHeight w:val="335"/>
        </w:trPr>
        <w:tc>
          <w:tcPr>
            <w:tcW w:w="1954" w:type="dxa"/>
            <w:tcBorders>
              <w:top w:val="nil"/>
              <w:left w:val="nil"/>
              <w:bottom w:val="nil"/>
              <w:right w:val="nil"/>
            </w:tcBorders>
            <w:shd w:val="clear" w:color="auto" w:fill="auto"/>
            <w:noWrap/>
            <w:vAlign w:val="center"/>
            <w:hideMark/>
          </w:tcPr>
          <w:p w:rsidR="00BF455E" w:rsidRPr="00EB255E" w:rsidRDefault="00BF455E" w:rsidP="00204DE2">
            <w:pPr>
              <w:spacing w:after="0" w:line="240" w:lineRule="auto"/>
              <w:ind w:firstLine="284"/>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M1 (kontrol)</w:t>
            </w:r>
          </w:p>
        </w:tc>
        <w:tc>
          <w:tcPr>
            <w:tcW w:w="2297" w:type="dxa"/>
            <w:tcBorders>
              <w:top w:val="nil"/>
              <w:left w:val="nil"/>
              <w:bottom w:val="nil"/>
              <w:right w:val="nil"/>
            </w:tcBorders>
            <w:shd w:val="clear" w:color="auto" w:fill="auto"/>
            <w:noWrap/>
            <w:vAlign w:val="center"/>
            <w:hideMark/>
          </w:tcPr>
          <w:p w:rsidR="00BF455E" w:rsidRPr="00EB255E" w:rsidRDefault="00BF455E" w:rsidP="00204DE2">
            <w:pPr>
              <w:spacing w:after="0" w:line="240" w:lineRule="auto"/>
              <w:ind w:left="31" w:firstLine="709"/>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4,2 d</w:t>
            </w:r>
          </w:p>
        </w:tc>
      </w:tr>
      <w:tr w:rsidR="00BF455E" w:rsidRPr="00EB255E" w:rsidTr="00204DE2">
        <w:trPr>
          <w:trHeight w:val="335"/>
        </w:trPr>
        <w:tc>
          <w:tcPr>
            <w:tcW w:w="1954" w:type="dxa"/>
            <w:tcBorders>
              <w:top w:val="nil"/>
              <w:left w:val="nil"/>
              <w:bottom w:val="nil"/>
              <w:right w:val="nil"/>
            </w:tcBorders>
            <w:shd w:val="clear" w:color="auto" w:fill="auto"/>
            <w:noWrap/>
            <w:vAlign w:val="center"/>
            <w:hideMark/>
          </w:tcPr>
          <w:p w:rsidR="00BF455E" w:rsidRPr="00EB255E" w:rsidRDefault="00BF455E" w:rsidP="00204DE2">
            <w:pPr>
              <w:spacing w:after="0" w:line="240" w:lineRule="auto"/>
              <w:ind w:firstLine="284"/>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M2 (1:1:1)</w:t>
            </w:r>
          </w:p>
        </w:tc>
        <w:tc>
          <w:tcPr>
            <w:tcW w:w="2297" w:type="dxa"/>
            <w:tcBorders>
              <w:top w:val="nil"/>
              <w:left w:val="nil"/>
              <w:bottom w:val="nil"/>
              <w:right w:val="nil"/>
            </w:tcBorders>
            <w:shd w:val="clear" w:color="auto" w:fill="auto"/>
            <w:noWrap/>
            <w:vAlign w:val="center"/>
            <w:hideMark/>
          </w:tcPr>
          <w:p w:rsidR="00BF455E" w:rsidRPr="00EB255E" w:rsidRDefault="00BF455E" w:rsidP="00204DE2">
            <w:pPr>
              <w:spacing w:after="0" w:line="240" w:lineRule="auto"/>
              <w:ind w:left="31" w:firstLine="709"/>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5,73 c</w:t>
            </w:r>
          </w:p>
        </w:tc>
      </w:tr>
      <w:tr w:rsidR="00BF455E" w:rsidRPr="00EB255E" w:rsidTr="00204DE2">
        <w:trPr>
          <w:trHeight w:val="335"/>
        </w:trPr>
        <w:tc>
          <w:tcPr>
            <w:tcW w:w="1954" w:type="dxa"/>
            <w:tcBorders>
              <w:top w:val="nil"/>
              <w:left w:val="nil"/>
              <w:bottom w:val="nil"/>
              <w:right w:val="nil"/>
            </w:tcBorders>
            <w:shd w:val="clear" w:color="auto" w:fill="auto"/>
            <w:noWrap/>
            <w:vAlign w:val="center"/>
            <w:hideMark/>
          </w:tcPr>
          <w:p w:rsidR="00BF455E" w:rsidRPr="00EB255E" w:rsidRDefault="00BF455E" w:rsidP="00204DE2">
            <w:pPr>
              <w:spacing w:after="0" w:line="240" w:lineRule="auto"/>
              <w:ind w:firstLine="284"/>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M3 (1,5:1:1)</w:t>
            </w:r>
          </w:p>
        </w:tc>
        <w:tc>
          <w:tcPr>
            <w:tcW w:w="2297" w:type="dxa"/>
            <w:tcBorders>
              <w:top w:val="nil"/>
              <w:left w:val="nil"/>
              <w:bottom w:val="nil"/>
              <w:right w:val="nil"/>
            </w:tcBorders>
            <w:shd w:val="clear" w:color="auto" w:fill="auto"/>
            <w:noWrap/>
            <w:vAlign w:val="center"/>
            <w:hideMark/>
          </w:tcPr>
          <w:p w:rsidR="00BF455E" w:rsidRPr="00EB255E" w:rsidRDefault="00BF455E" w:rsidP="00204DE2">
            <w:pPr>
              <w:spacing w:after="0" w:line="240" w:lineRule="auto"/>
              <w:ind w:left="31" w:firstLine="709"/>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5</w:t>
            </w:r>
            <w:r>
              <w:rPr>
                <w:rFonts w:ascii="Times New Roman" w:eastAsia="Times New Roman" w:hAnsi="Times New Roman" w:cs="Times New Roman"/>
                <w:sz w:val="24"/>
                <w:szCs w:val="24"/>
                <w:lang w:val="en-ID" w:eastAsia="en-ID"/>
              </w:rPr>
              <w:t>,0</w:t>
            </w:r>
            <w:r w:rsidRPr="00EB255E">
              <w:rPr>
                <w:rFonts w:ascii="Times New Roman" w:eastAsia="Times New Roman" w:hAnsi="Times New Roman" w:cs="Times New Roman"/>
                <w:sz w:val="24"/>
                <w:szCs w:val="24"/>
                <w:lang w:val="en-ID" w:eastAsia="en-ID"/>
              </w:rPr>
              <w:t xml:space="preserve"> b</w:t>
            </w:r>
          </w:p>
        </w:tc>
      </w:tr>
      <w:tr w:rsidR="00BF455E" w:rsidRPr="00EB255E" w:rsidTr="00204DE2">
        <w:trPr>
          <w:trHeight w:val="335"/>
        </w:trPr>
        <w:tc>
          <w:tcPr>
            <w:tcW w:w="1954" w:type="dxa"/>
            <w:tcBorders>
              <w:top w:val="nil"/>
              <w:left w:val="nil"/>
              <w:bottom w:val="single" w:sz="4" w:space="0" w:color="auto"/>
              <w:right w:val="nil"/>
            </w:tcBorders>
            <w:shd w:val="clear" w:color="auto" w:fill="auto"/>
            <w:noWrap/>
            <w:vAlign w:val="center"/>
            <w:hideMark/>
          </w:tcPr>
          <w:p w:rsidR="00BF455E" w:rsidRPr="00EB255E" w:rsidRDefault="00BF455E" w:rsidP="00204DE2">
            <w:pPr>
              <w:spacing w:after="0" w:line="240" w:lineRule="auto"/>
              <w:ind w:firstLine="284"/>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M4 (2:1:0)</w:t>
            </w:r>
          </w:p>
        </w:tc>
        <w:tc>
          <w:tcPr>
            <w:tcW w:w="2297" w:type="dxa"/>
            <w:tcBorders>
              <w:top w:val="nil"/>
              <w:left w:val="nil"/>
              <w:bottom w:val="single" w:sz="4" w:space="0" w:color="auto"/>
              <w:right w:val="nil"/>
            </w:tcBorders>
            <w:shd w:val="clear" w:color="auto" w:fill="auto"/>
            <w:noWrap/>
            <w:vAlign w:val="center"/>
            <w:hideMark/>
          </w:tcPr>
          <w:p w:rsidR="00BF455E" w:rsidRPr="00EB255E" w:rsidRDefault="00BF455E" w:rsidP="00204DE2">
            <w:pPr>
              <w:spacing w:after="0" w:line="240" w:lineRule="auto"/>
              <w:ind w:left="31" w:firstLine="709"/>
              <w:rPr>
                <w:rFonts w:ascii="Times New Roman" w:eastAsia="Times New Roman" w:hAnsi="Times New Roman" w:cs="Times New Roman"/>
                <w:sz w:val="24"/>
                <w:szCs w:val="24"/>
                <w:lang w:val="en-ID" w:eastAsia="en-ID"/>
              </w:rPr>
            </w:pPr>
            <w:r w:rsidRPr="00EB255E">
              <w:rPr>
                <w:rFonts w:ascii="Times New Roman" w:eastAsia="Times New Roman" w:hAnsi="Times New Roman" w:cs="Times New Roman"/>
                <w:sz w:val="24"/>
                <w:szCs w:val="24"/>
                <w:lang w:val="en-ID" w:eastAsia="en-ID"/>
              </w:rPr>
              <w:t>7,33 a</w:t>
            </w:r>
          </w:p>
        </w:tc>
      </w:tr>
    </w:tbl>
    <w:p w:rsidR="00BF455E" w:rsidRDefault="00BF455E" w:rsidP="00204DE2">
      <w:pPr>
        <w:spacing w:line="240" w:lineRule="auto"/>
        <w:ind w:left="1134" w:hanging="1134"/>
        <w:jc w:val="both"/>
        <w:rPr>
          <w:rFonts w:ascii="Times New Roman" w:hAnsi="Times New Roman" w:cs="Times New Roman"/>
          <w:color w:val="000000"/>
          <w:sz w:val="24"/>
          <w:szCs w:val="24"/>
        </w:rPr>
      </w:pPr>
      <w:r w:rsidRPr="002F6983">
        <w:rPr>
          <w:rFonts w:ascii="Times New Roman" w:hAnsi="Times New Roman" w:cs="Times New Roman"/>
          <w:sz w:val="24"/>
          <w:szCs w:val="24"/>
        </w:rPr>
        <w:t xml:space="preserve">Keterangan: </w:t>
      </w:r>
      <w:r w:rsidRPr="002F6983">
        <w:rPr>
          <w:rFonts w:ascii="Times New Roman" w:hAnsi="Times New Roman" w:cs="Times New Roman"/>
          <w:color w:val="000000"/>
          <w:sz w:val="24"/>
          <w:szCs w:val="24"/>
        </w:rPr>
        <w:t xml:space="preserve">Purata yang diikuti huruf </w:t>
      </w:r>
      <w:proofErr w:type="gramStart"/>
      <w:r w:rsidRPr="002F6983">
        <w:rPr>
          <w:rFonts w:ascii="Times New Roman" w:hAnsi="Times New Roman" w:cs="Times New Roman"/>
          <w:color w:val="000000"/>
          <w:sz w:val="24"/>
          <w:szCs w:val="24"/>
        </w:rPr>
        <w:t>sama</w:t>
      </w:r>
      <w:proofErr w:type="gramEnd"/>
      <w:r w:rsidRPr="002F6983">
        <w:rPr>
          <w:rFonts w:ascii="Times New Roman" w:hAnsi="Times New Roman" w:cs="Times New Roman"/>
          <w:color w:val="000000"/>
          <w:sz w:val="24"/>
          <w:szCs w:val="24"/>
        </w:rPr>
        <w:t xml:space="preserve"> pada kolom yang sama menunjukan tidak beda nyata menurut DMRT taraf 5 %</w:t>
      </w:r>
      <w:r w:rsidR="00204DE2">
        <w:rPr>
          <w:rFonts w:ascii="Times New Roman" w:hAnsi="Times New Roman" w:cs="Times New Roman"/>
          <w:color w:val="000000"/>
          <w:sz w:val="24"/>
          <w:szCs w:val="24"/>
        </w:rPr>
        <w:t xml:space="preserve"> </w:t>
      </w:r>
    </w:p>
    <w:p w:rsidR="00204DE2" w:rsidRDefault="00204DE2" w:rsidP="00204DE2">
      <w:pPr>
        <w:spacing w:line="240" w:lineRule="auto"/>
        <w:ind w:left="1134" w:hanging="1134"/>
        <w:jc w:val="both"/>
        <w:rPr>
          <w:rFonts w:ascii="Times New Roman" w:hAnsi="Times New Roman" w:cs="Times New Roman"/>
          <w:color w:val="000000"/>
          <w:sz w:val="24"/>
          <w:szCs w:val="24"/>
        </w:rPr>
      </w:pPr>
    </w:p>
    <w:p w:rsidR="00BF455E" w:rsidRDefault="00BF455E" w:rsidP="00204DE2">
      <w:pPr>
        <w:spacing w:line="360" w:lineRule="auto"/>
        <w:ind w:firstLine="567"/>
        <w:jc w:val="both"/>
        <w:rPr>
          <w:rFonts w:ascii="Times New Roman" w:hAnsi="Times New Roman" w:cs="Times New Roman"/>
          <w:color w:val="000000"/>
          <w:sz w:val="24"/>
          <w:szCs w:val="24"/>
        </w:rPr>
      </w:pPr>
      <w:proofErr w:type="gramStart"/>
      <w:r w:rsidRPr="00E9273B">
        <w:rPr>
          <w:rFonts w:ascii="Times New Roman" w:hAnsi="Times New Roman" w:cs="Times New Roman"/>
          <w:color w:val="000000"/>
          <w:sz w:val="24"/>
          <w:szCs w:val="24"/>
        </w:rPr>
        <w:t xml:space="preserve">Berdasarkan tabel </w:t>
      </w:r>
      <w:r>
        <w:rPr>
          <w:rFonts w:ascii="Times New Roman" w:hAnsi="Times New Roman" w:cs="Times New Roman"/>
          <w:color w:val="000000"/>
          <w:sz w:val="24"/>
          <w:szCs w:val="24"/>
        </w:rPr>
        <w:t>5.</w:t>
      </w:r>
      <w:proofErr w:type="gramEnd"/>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Pr="00E9273B">
        <w:rPr>
          <w:rFonts w:ascii="Times New Roman" w:hAnsi="Times New Roman" w:cs="Times New Roman"/>
          <w:color w:val="000000"/>
          <w:sz w:val="24"/>
          <w:szCs w:val="24"/>
        </w:rPr>
        <w:t xml:space="preserve">asil sidik ragam terhadap </w:t>
      </w:r>
      <w:r>
        <w:rPr>
          <w:rFonts w:ascii="Times New Roman" w:hAnsi="Times New Roman" w:cs="Times New Roman"/>
          <w:color w:val="000000"/>
          <w:sz w:val="24"/>
          <w:szCs w:val="24"/>
        </w:rPr>
        <w:t>volume akar</w:t>
      </w:r>
      <w:r w:rsidRPr="00E9273B">
        <w:rPr>
          <w:rFonts w:ascii="Times New Roman" w:hAnsi="Times New Roman" w:cs="Times New Roman"/>
          <w:color w:val="000000"/>
          <w:sz w:val="24"/>
          <w:szCs w:val="24"/>
        </w:rPr>
        <w:t xml:space="preserve"> tanaman karet pada</w:t>
      </w:r>
      <w:r>
        <w:rPr>
          <w:rFonts w:ascii="Times New Roman" w:hAnsi="Times New Roman" w:cs="Times New Roman"/>
          <w:color w:val="000000"/>
          <w:sz w:val="24"/>
          <w:szCs w:val="24"/>
        </w:rPr>
        <w:t xml:space="preserve"> 11 MST menunjukan </w:t>
      </w:r>
      <w:proofErr w:type="gramStart"/>
      <w:r>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nyata. </w:t>
      </w:r>
      <w:r w:rsidRPr="00E9273B">
        <w:rPr>
          <w:rFonts w:ascii="Times New Roman" w:hAnsi="Times New Roman" w:cs="Times New Roman"/>
          <w:color w:val="000000"/>
          <w:sz w:val="24"/>
          <w:szCs w:val="24"/>
        </w:rPr>
        <w:t xml:space="preserve">Hasil uji DMRT menunjukkan </w:t>
      </w:r>
      <w:proofErr w:type="gramStart"/>
      <w:r w:rsidRPr="00E9273B">
        <w:rPr>
          <w:rFonts w:ascii="Times New Roman" w:hAnsi="Times New Roman" w:cs="Times New Roman"/>
          <w:color w:val="000000"/>
          <w:sz w:val="24"/>
          <w:szCs w:val="24"/>
        </w:rPr>
        <w:t>beda</w:t>
      </w:r>
      <w:proofErr w:type="gramEnd"/>
      <w:r w:rsidRPr="00E9273B">
        <w:rPr>
          <w:rFonts w:ascii="Times New Roman" w:hAnsi="Times New Roman" w:cs="Times New Roman"/>
          <w:color w:val="000000"/>
          <w:sz w:val="24"/>
          <w:szCs w:val="24"/>
        </w:rPr>
        <w:t xml:space="preserve"> nyata terhadap </w:t>
      </w:r>
      <w:r>
        <w:rPr>
          <w:rFonts w:ascii="Times New Roman" w:hAnsi="Times New Roman" w:cs="Times New Roman"/>
          <w:color w:val="000000"/>
          <w:sz w:val="24"/>
          <w:szCs w:val="24"/>
        </w:rPr>
        <w:t xml:space="preserve">volume akar </w:t>
      </w:r>
      <w:r w:rsidRPr="00E9273B">
        <w:rPr>
          <w:rFonts w:ascii="Times New Roman" w:hAnsi="Times New Roman" w:cs="Times New Roman"/>
          <w:color w:val="000000"/>
          <w:sz w:val="24"/>
          <w:szCs w:val="24"/>
        </w:rPr>
        <w:t>tanaman karet</w:t>
      </w:r>
      <w:r>
        <w:rPr>
          <w:rFonts w:ascii="Times New Roman" w:hAnsi="Times New Roman" w:cs="Times New Roman"/>
          <w:color w:val="000000"/>
          <w:sz w:val="24"/>
          <w:szCs w:val="24"/>
        </w:rPr>
        <w:t xml:space="preserve"> pada perlakuan M1, M2, M3, dan M4. Dapat di lihat bahwa perlakuan M4 menghasilkan rerata volume akar tertinggi yaitu 7</w:t>
      </w:r>
      <w:proofErr w:type="gramStart"/>
      <w:r>
        <w:rPr>
          <w:rFonts w:ascii="Times New Roman" w:hAnsi="Times New Roman" w:cs="Times New Roman"/>
          <w:color w:val="000000"/>
          <w:sz w:val="24"/>
          <w:szCs w:val="24"/>
        </w:rPr>
        <w:t>,33</w:t>
      </w:r>
      <w:proofErr w:type="gramEnd"/>
      <w:r>
        <w:rPr>
          <w:rFonts w:ascii="Times New Roman" w:hAnsi="Times New Roman" w:cs="Times New Roman"/>
          <w:color w:val="000000"/>
          <w:sz w:val="24"/>
          <w:szCs w:val="24"/>
        </w:rPr>
        <w:t xml:space="preserve"> ml, sedangkan pada perlakuan M1 menghasilkan rerata volume akar terendah yaitu 4,2 ml.</w:t>
      </w:r>
    </w:p>
    <w:p w:rsidR="00204DE2" w:rsidRDefault="00204DE2" w:rsidP="00204DE2">
      <w:pPr>
        <w:spacing w:line="360" w:lineRule="auto"/>
        <w:ind w:firstLine="567"/>
        <w:jc w:val="both"/>
        <w:rPr>
          <w:rFonts w:ascii="Times New Roman" w:hAnsi="Times New Roman" w:cs="Times New Roman"/>
          <w:color w:val="000000"/>
          <w:sz w:val="24"/>
          <w:szCs w:val="24"/>
        </w:rPr>
      </w:pPr>
    </w:p>
    <w:p w:rsidR="00204DE2" w:rsidRDefault="00204DE2" w:rsidP="00204DE2">
      <w:pPr>
        <w:spacing w:line="360" w:lineRule="auto"/>
        <w:ind w:firstLine="567"/>
        <w:jc w:val="both"/>
        <w:rPr>
          <w:rFonts w:ascii="Times New Roman" w:hAnsi="Times New Roman" w:cs="Times New Roman"/>
          <w:color w:val="000000"/>
          <w:sz w:val="24"/>
          <w:szCs w:val="24"/>
        </w:rPr>
      </w:pPr>
    </w:p>
    <w:p w:rsidR="00204DE2" w:rsidRPr="00CF6BC9" w:rsidRDefault="00204DE2" w:rsidP="00204DE2">
      <w:pPr>
        <w:spacing w:line="360" w:lineRule="auto"/>
        <w:ind w:firstLine="567"/>
        <w:jc w:val="both"/>
        <w:rPr>
          <w:rFonts w:ascii="Times New Roman" w:hAnsi="Times New Roman" w:cs="Times New Roman"/>
          <w:color w:val="000000"/>
          <w:sz w:val="24"/>
          <w:szCs w:val="24"/>
        </w:rPr>
      </w:pPr>
    </w:p>
    <w:p w:rsidR="00BF455E" w:rsidRDefault="00BF455E" w:rsidP="00BF455E">
      <w:pPr>
        <w:pStyle w:val="ListParagraph"/>
        <w:widowControl/>
        <w:numPr>
          <w:ilvl w:val="0"/>
          <w:numId w:val="8"/>
        </w:numPr>
        <w:autoSpaceDE/>
        <w:autoSpaceDN/>
        <w:spacing w:after="160"/>
        <w:ind w:left="284" w:hanging="284"/>
        <w:contextualSpacing/>
        <w:jc w:val="both"/>
        <w:rPr>
          <w:b/>
          <w:bCs/>
          <w:color w:val="000000" w:themeColor="text1"/>
          <w:sz w:val="24"/>
          <w:szCs w:val="24"/>
        </w:rPr>
      </w:pPr>
      <w:r w:rsidRPr="00661D3A">
        <w:rPr>
          <w:b/>
          <w:bCs/>
          <w:color w:val="000000" w:themeColor="text1"/>
          <w:sz w:val="24"/>
          <w:szCs w:val="24"/>
        </w:rPr>
        <w:lastRenderedPageBreak/>
        <w:t>Bobot segar</w:t>
      </w:r>
    </w:p>
    <w:p w:rsidR="00BF455E" w:rsidRPr="00661D3A" w:rsidRDefault="00BF455E" w:rsidP="00204DE2">
      <w:pPr>
        <w:pStyle w:val="ListParagraph"/>
        <w:widowControl/>
        <w:autoSpaceDE/>
        <w:autoSpaceDN/>
        <w:spacing w:line="360" w:lineRule="auto"/>
        <w:ind w:left="720" w:firstLine="0"/>
        <w:contextualSpacing/>
        <w:jc w:val="both"/>
        <w:rPr>
          <w:b/>
          <w:bCs/>
          <w:color w:val="000000" w:themeColor="text1"/>
          <w:sz w:val="24"/>
          <w:szCs w:val="24"/>
        </w:rPr>
      </w:pPr>
    </w:p>
    <w:p w:rsidR="00BF455E" w:rsidRPr="008B1111" w:rsidRDefault="00BF455E" w:rsidP="00BF455E">
      <w:pPr>
        <w:spacing w:line="240" w:lineRule="auto"/>
        <w:ind w:left="993" w:hanging="993"/>
        <w:jc w:val="both"/>
        <w:rPr>
          <w:rFonts w:ascii="Times New Roman" w:hAnsi="Times New Roman" w:cs="Times New Roman"/>
          <w:sz w:val="24"/>
          <w:szCs w:val="24"/>
        </w:rPr>
      </w:pPr>
      <w:proofErr w:type="gramStart"/>
      <w:r w:rsidRPr="008B1111">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6</w:t>
      </w:r>
      <w:r w:rsidRPr="008B1111">
        <w:rPr>
          <w:rFonts w:ascii="Times New Roman" w:hAnsi="Times New Roman" w:cs="Times New Roman"/>
          <w:color w:val="000000" w:themeColor="text1"/>
          <w:sz w:val="24"/>
          <w:szCs w:val="24"/>
        </w:rPr>
        <w:t>.</w:t>
      </w:r>
      <w:proofErr w:type="gramEnd"/>
      <w:r w:rsidRPr="008B1111">
        <w:rPr>
          <w:rFonts w:ascii="Times New Roman" w:hAnsi="Times New Roman" w:cs="Times New Roman"/>
          <w:color w:val="000000" w:themeColor="text1"/>
          <w:sz w:val="24"/>
          <w:szCs w:val="24"/>
        </w:rPr>
        <w:t xml:space="preserve"> </w:t>
      </w:r>
      <w:r w:rsidRPr="008B1111">
        <w:rPr>
          <w:rFonts w:ascii="Times New Roman" w:hAnsi="Times New Roman" w:cs="Times New Roman"/>
          <w:sz w:val="24"/>
          <w:szCs w:val="24"/>
        </w:rPr>
        <w:t xml:space="preserve">Rerata </w:t>
      </w:r>
      <w:r>
        <w:rPr>
          <w:rFonts w:ascii="Times New Roman" w:hAnsi="Times New Roman" w:cs="Times New Roman"/>
          <w:sz w:val="24"/>
          <w:szCs w:val="24"/>
        </w:rPr>
        <w:t xml:space="preserve">bobot </w:t>
      </w:r>
      <w:proofErr w:type="gramStart"/>
      <w:r>
        <w:rPr>
          <w:rFonts w:ascii="Times New Roman" w:hAnsi="Times New Roman" w:cs="Times New Roman"/>
          <w:sz w:val="24"/>
          <w:szCs w:val="24"/>
        </w:rPr>
        <w:t>segar</w:t>
      </w:r>
      <w:proofErr w:type="gramEnd"/>
      <w:r w:rsidRPr="008B1111">
        <w:rPr>
          <w:rFonts w:ascii="Times New Roman" w:hAnsi="Times New Roman" w:cs="Times New Roman"/>
          <w:sz w:val="24"/>
          <w:szCs w:val="24"/>
        </w:rPr>
        <w:t xml:space="preserve"> tanaman karet</w:t>
      </w:r>
      <w:r>
        <w:rPr>
          <w:rFonts w:ascii="Times New Roman" w:hAnsi="Times New Roman" w:cs="Times New Roman"/>
          <w:sz w:val="24"/>
          <w:szCs w:val="24"/>
        </w:rPr>
        <w:t xml:space="preserve"> </w:t>
      </w:r>
      <w:r w:rsidRPr="008B1111">
        <w:rPr>
          <w:rFonts w:ascii="Times New Roman" w:hAnsi="Times New Roman" w:cs="Times New Roman"/>
          <w:sz w:val="24"/>
          <w:szCs w:val="24"/>
        </w:rPr>
        <w:t>pengaruh med</w:t>
      </w:r>
      <w:r>
        <w:rPr>
          <w:rFonts w:ascii="Times New Roman" w:hAnsi="Times New Roman" w:cs="Times New Roman"/>
          <w:sz w:val="24"/>
          <w:szCs w:val="24"/>
        </w:rPr>
        <w:t>ia tanah di bawah tegakan bambu</w:t>
      </w:r>
    </w:p>
    <w:tbl>
      <w:tblPr>
        <w:tblW w:w="4286" w:type="dxa"/>
        <w:jc w:val="center"/>
        <w:tblLook w:val="04A0" w:firstRow="1" w:lastRow="0" w:firstColumn="1" w:lastColumn="0" w:noHBand="0" w:noVBand="1"/>
      </w:tblPr>
      <w:tblGrid>
        <w:gridCol w:w="2143"/>
        <w:gridCol w:w="2143"/>
      </w:tblGrid>
      <w:tr w:rsidR="00BF455E" w:rsidRPr="00EE3848" w:rsidTr="00D51B20">
        <w:trPr>
          <w:trHeight w:val="353"/>
          <w:jc w:val="center"/>
        </w:trPr>
        <w:tc>
          <w:tcPr>
            <w:tcW w:w="2143" w:type="dxa"/>
            <w:tcBorders>
              <w:top w:val="single" w:sz="4" w:space="0" w:color="auto"/>
              <w:left w:val="nil"/>
              <w:bottom w:val="single" w:sz="4" w:space="0" w:color="auto"/>
              <w:right w:val="nil"/>
            </w:tcBorders>
            <w:shd w:val="clear" w:color="auto" w:fill="auto"/>
            <w:noWrap/>
            <w:vAlign w:val="center"/>
            <w:hideMark/>
          </w:tcPr>
          <w:p w:rsidR="00BF455E" w:rsidRPr="00EE3848" w:rsidRDefault="00BF455E" w:rsidP="003173BA">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Komposisi</w:t>
            </w:r>
            <w:r w:rsidRPr="00EE3848">
              <w:rPr>
                <w:rFonts w:ascii="Times New Roman" w:eastAsia="Times New Roman" w:hAnsi="Times New Roman" w:cs="Times New Roman"/>
                <w:sz w:val="24"/>
                <w:szCs w:val="24"/>
                <w:lang w:val="en-ID" w:eastAsia="en-ID"/>
              </w:rPr>
              <w:t xml:space="preserve"> media tanam</w:t>
            </w:r>
          </w:p>
        </w:tc>
        <w:tc>
          <w:tcPr>
            <w:tcW w:w="2143" w:type="dxa"/>
            <w:tcBorders>
              <w:top w:val="single" w:sz="4" w:space="0" w:color="auto"/>
              <w:left w:val="nil"/>
              <w:bottom w:val="single" w:sz="4" w:space="0" w:color="auto"/>
              <w:right w:val="nil"/>
            </w:tcBorders>
            <w:shd w:val="clear" w:color="auto" w:fill="auto"/>
            <w:noWrap/>
            <w:vAlign w:val="center"/>
            <w:hideMark/>
          </w:tcPr>
          <w:p w:rsidR="00BF455E" w:rsidRPr="00EE3848" w:rsidRDefault="00BF455E" w:rsidP="003173BA">
            <w:pPr>
              <w:spacing w:after="0" w:line="240" w:lineRule="auto"/>
              <w:jc w:val="center"/>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Bobot segar (g)</w:t>
            </w:r>
          </w:p>
        </w:tc>
      </w:tr>
      <w:tr w:rsidR="00BF455E" w:rsidRPr="00EE3848" w:rsidTr="00D51B20">
        <w:trPr>
          <w:trHeight w:val="353"/>
          <w:jc w:val="center"/>
        </w:trPr>
        <w:tc>
          <w:tcPr>
            <w:tcW w:w="2143" w:type="dxa"/>
            <w:tcBorders>
              <w:top w:val="nil"/>
              <w:left w:val="nil"/>
              <w:bottom w:val="nil"/>
              <w:right w:val="nil"/>
            </w:tcBorders>
            <w:shd w:val="clear" w:color="auto" w:fill="auto"/>
            <w:noWrap/>
            <w:vAlign w:val="center"/>
            <w:hideMark/>
          </w:tcPr>
          <w:p w:rsidR="00BF455E" w:rsidRPr="00EE3848" w:rsidRDefault="00BF455E" w:rsidP="00D51B20">
            <w:pPr>
              <w:spacing w:after="0" w:line="240" w:lineRule="auto"/>
              <w:ind w:firstLine="385"/>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M1 (kontrol)</w:t>
            </w:r>
          </w:p>
        </w:tc>
        <w:tc>
          <w:tcPr>
            <w:tcW w:w="2143" w:type="dxa"/>
            <w:tcBorders>
              <w:top w:val="nil"/>
              <w:left w:val="nil"/>
              <w:bottom w:val="nil"/>
              <w:right w:val="nil"/>
            </w:tcBorders>
            <w:shd w:val="clear" w:color="auto" w:fill="auto"/>
            <w:noWrap/>
            <w:vAlign w:val="center"/>
            <w:hideMark/>
          </w:tcPr>
          <w:p w:rsidR="00BF455E" w:rsidRPr="00EE3848" w:rsidRDefault="00BF455E" w:rsidP="003173BA">
            <w:pPr>
              <w:spacing w:after="0" w:line="240" w:lineRule="auto"/>
              <w:jc w:val="center"/>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18,54 c</w:t>
            </w:r>
          </w:p>
        </w:tc>
      </w:tr>
      <w:tr w:rsidR="00BF455E" w:rsidRPr="00EE3848" w:rsidTr="00D51B20">
        <w:trPr>
          <w:trHeight w:val="353"/>
          <w:jc w:val="center"/>
        </w:trPr>
        <w:tc>
          <w:tcPr>
            <w:tcW w:w="2143" w:type="dxa"/>
            <w:tcBorders>
              <w:top w:val="nil"/>
              <w:left w:val="nil"/>
              <w:bottom w:val="nil"/>
              <w:right w:val="nil"/>
            </w:tcBorders>
            <w:shd w:val="clear" w:color="auto" w:fill="auto"/>
            <w:noWrap/>
            <w:vAlign w:val="center"/>
            <w:hideMark/>
          </w:tcPr>
          <w:p w:rsidR="00BF455E" w:rsidRPr="00EE3848" w:rsidRDefault="00BF455E" w:rsidP="00D51B20">
            <w:pPr>
              <w:spacing w:after="0" w:line="240" w:lineRule="auto"/>
              <w:ind w:firstLine="385"/>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M2 (1:1:1)</w:t>
            </w:r>
          </w:p>
        </w:tc>
        <w:tc>
          <w:tcPr>
            <w:tcW w:w="2143" w:type="dxa"/>
            <w:tcBorders>
              <w:top w:val="nil"/>
              <w:left w:val="nil"/>
              <w:bottom w:val="nil"/>
              <w:right w:val="nil"/>
            </w:tcBorders>
            <w:shd w:val="clear" w:color="auto" w:fill="auto"/>
            <w:noWrap/>
            <w:vAlign w:val="center"/>
            <w:hideMark/>
          </w:tcPr>
          <w:p w:rsidR="00BF455E" w:rsidRPr="00EE3848" w:rsidRDefault="00BF455E" w:rsidP="003173BA">
            <w:pPr>
              <w:spacing w:after="0" w:line="240" w:lineRule="auto"/>
              <w:jc w:val="center"/>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20,31 c</w:t>
            </w:r>
          </w:p>
        </w:tc>
      </w:tr>
      <w:tr w:rsidR="00BF455E" w:rsidRPr="00EE3848" w:rsidTr="00D51B20">
        <w:trPr>
          <w:trHeight w:val="353"/>
          <w:jc w:val="center"/>
        </w:trPr>
        <w:tc>
          <w:tcPr>
            <w:tcW w:w="2143" w:type="dxa"/>
            <w:tcBorders>
              <w:top w:val="nil"/>
              <w:left w:val="nil"/>
              <w:bottom w:val="nil"/>
              <w:right w:val="nil"/>
            </w:tcBorders>
            <w:shd w:val="clear" w:color="auto" w:fill="auto"/>
            <w:noWrap/>
            <w:vAlign w:val="center"/>
            <w:hideMark/>
          </w:tcPr>
          <w:p w:rsidR="00BF455E" w:rsidRPr="00EE3848" w:rsidRDefault="00BF455E" w:rsidP="00D51B20">
            <w:pPr>
              <w:spacing w:after="0" w:line="240" w:lineRule="auto"/>
              <w:ind w:firstLine="385"/>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M3 (1,5:1:1)</w:t>
            </w:r>
          </w:p>
        </w:tc>
        <w:tc>
          <w:tcPr>
            <w:tcW w:w="2143" w:type="dxa"/>
            <w:tcBorders>
              <w:top w:val="nil"/>
              <w:left w:val="nil"/>
              <w:bottom w:val="nil"/>
              <w:right w:val="nil"/>
            </w:tcBorders>
            <w:shd w:val="clear" w:color="auto" w:fill="auto"/>
            <w:noWrap/>
            <w:vAlign w:val="center"/>
            <w:hideMark/>
          </w:tcPr>
          <w:p w:rsidR="00BF455E" w:rsidRPr="00EE3848" w:rsidRDefault="00BF455E" w:rsidP="003173BA">
            <w:pPr>
              <w:spacing w:after="0" w:line="240" w:lineRule="auto"/>
              <w:jc w:val="center"/>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21,54 b</w:t>
            </w:r>
          </w:p>
        </w:tc>
      </w:tr>
      <w:tr w:rsidR="00BF455E" w:rsidRPr="00EE3848" w:rsidTr="00D51B20">
        <w:trPr>
          <w:trHeight w:val="353"/>
          <w:jc w:val="center"/>
        </w:trPr>
        <w:tc>
          <w:tcPr>
            <w:tcW w:w="2143" w:type="dxa"/>
            <w:tcBorders>
              <w:top w:val="nil"/>
              <w:left w:val="nil"/>
              <w:bottom w:val="single" w:sz="4" w:space="0" w:color="auto"/>
              <w:right w:val="nil"/>
            </w:tcBorders>
            <w:shd w:val="clear" w:color="auto" w:fill="auto"/>
            <w:noWrap/>
            <w:vAlign w:val="center"/>
            <w:hideMark/>
          </w:tcPr>
          <w:p w:rsidR="00BF455E" w:rsidRPr="00EE3848" w:rsidRDefault="00BF455E" w:rsidP="00D51B20">
            <w:pPr>
              <w:spacing w:after="0" w:line="240" w:lineRule="auto"/>
              <w:ind w:firstLine="385"/>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M4 (2:1:0)</w:t>
            </w:r>
          </w:p>
        </w:tc>
        <w:tc>
          <w:tcPr>
            <w:tcW w:w="2143" w:type="dxa"/>
            <w:tcBorders>
              <w:top w:val="nil"/>
              <w:left w:val="nil"/>
              <w:bottom w:val="single" w:sz="4" w:space="0" w:color="auto"/>
              <w:right w:val="nil"/>
            </w:tcBorders>
            <w:shd w:val="clear" w:color="auto" w:fill="auto"/>
            <w:noWrap/>
            <w:vAlign w:val="center"/>
            <w:hideMark/>
          </w:tcPr>
          <w:p w:rsidR="00BF455E" w:rsidRPr="00EE3848" w:rsidRDefault="00BF455E" w:rsidP="003173BA">
            <w:pPr>
              <w:spacing w:after="0" w:line="240" w:lineRule="auto"/>
              <w:jc w:val="center"/>
              <w:rPr>
                <w:rFonts w:ascii="Times New Roman" w:eastAsia="Times New Roman" w:hAnsi="Times New Roman" w:cs="Times New Roman"/>
                <w:sz w:val="24"/>
                <w:szCs w:val="24"/>
                <w:lang w:val="en-ID" w:eastAsia="en-ID"/>
              </w:rPr>
            </w:pPr>
            <w:r w:rsidRPr="00EE3848">
              <w:rPr>
                <w:rFonts w:ascii="Times New Roman" w:eastAsia="Times New Roman" w:hAnsi="Times New Roman" w:cs="Times New Roman"/>
                <w:sz w:val="24"/>
                <w:szCs w:val="24"/>
                <w:lang w:val="en-ID" w:eastAsia="en-ID"/>
              </w:rPr>
              <w:t>35,18 a</w:t>
            </w:r>
          </w:p>
        </w:tc>
      </w:tr>
    </w:tbl>
    <w:p w:rsidR="00BF455E" w:rsidRDefault="00BF455E" w:rsidP="00D51B20">
      <w:pPr>
        <w:spacing w:line="240" w:lineRule="auto"/>
        <w:ind w:left="1134" w:hanging="1134"/>
        <w:jc w:val="both"/>
        <w:rPr>
          <w:rFonts w:ascii="Times New Roman" w:hAnsi="Times New Roman" w:cs="Times New Roman"/>
          <w:color w:val="000000"/>
          <w:sz w:val="24"/>
          <w:szCs w:val="24"/>
        </w:rPr>
      </w:pPr>
      <w:r w:rsidRPr="002F6983">
        <w:rPr>
          <w:rFonts w:ascii="Times New Roman" w:hAnsi="Times New Roman" w:cs="Times New Roman"/>
          <w:sz w:val="24"/>
          <w:szCs w:val="24"/>
        </w:rPr>
        <w:t xml:space="preserve">Keterangan: </w:t>
      </w:r>
      <w:r w:rsidRPr="002F6983">
        <w:rPr>
          <w:rFonts w:ascii="Times New Roman" w:hAnsi="Times New Roman" w:cs="Times New Roman"/>
          <w:color w:val="000000"/>
          <w:sz w:val="24"/>
          <w:szCs w:val="24"/>
        </w:rPr>
        <w:t xml:space="preserve">Purata yang diikuti huruf </w:t>
      </w:r>
      <w:proofErr w:type="gramStart"/>
      <w:r w:rsidRPr="002F6983">
        <w:rPr>
          <w:rFonts w:ascii="Times New Roman" w:hAnsi="Times New Roman" w:cs="Times New Roman"/>
          <w:color w:val="000000"/>
          <w:sz w:val="24"/>
          <w:szCs w:val="24"/>
        </w:rPr>
        <w:t>sama</w:t>
      </w:r>
      <w:proofErr w:type="gramEnd"/>
      <w:r w:rsidRPr="002F6983">
        <w:rPr>
          <w:rFonts w:ascii="Times New Roman" w:hAnsi="Times New Roman" w:cs="Times New Roman"/>
          <w:color w:val="000000"/>
          <w:sz w:val="24"/>
          <w:szCs w:val="24"/>
        </w:rPr>
        <w:t xml:space="preserve"> pada kolom yang sama menunjukan tidak beda nyata menurut DMRT taraf 5 %</w:t>
      </w:r>
      <w:r>
        <w:rPr>
          <w:rFonts w:ascii="Times New Roman" w:hAnsi="Times New Roman" w:cs="Times New Roman"/>
          <w:color w:val="000000"/>
          <w:sz w:val="24"/>
          <w:szCs w:val="24"/>
        </w:rPr>
        <w:t xml:space="preserve"> </w:t>
      </w:r>
    </w:p>
    <w:p w:rsidR="00D51B20" w:rsidRDefault="00D51B20" w:rsidP="00D51B20">
      <w:pPr>
        <w:spacing w:line="240" w:lineRule="auto"/>
        <w:ind w:left="1134" w:hanging="1134"/>
        <w:jc w:val="both"/>
        <w:rPr>
          <w:rFonts w:ascii="Times New Roman" w:hAnsi="Times New Roman" w:cs="Times New Roman"/>
          <w:color w:val="000000"/>
          <w:sz w:val="24"/>
          <w:szCs w:val="24"/>
        </w:rPr>
      </w:pPr>
    </w:p>
    <w:p w:rsidR="00BF455E" w:rsidRDefault="00BF455E" w:rsidP="00D51B20">
      <w:pPr>
        <w:spacing w:line="360" w:lineRule="auto"/>
        <w:ind w:firstLine="567"/>
        <w:jc w:val="both"/>
        <w:rPr>
          <w:rFonts w:ascii="Times New Roman" w:hAnsi="Times New Roman" w:cs="Times New Roman"/>
          <w:color w:val="000000"/>
          <w:sz w:val="24"/>
          <w:szCs w:val="24"/>
        </w:rPr>
      </w:pPr>
      <w:proofErr w:type="gramStart"/>
      <w:r w:rsidRPr="00E9273B">
        <w:rPr>
          <w:rFonts w:ascii="Times New Roman" w:hAnsi="Times New Roman" w:cs="Times New Roman"/>
          <w:color w:val="000000"/>
          <w:sz w:val="24"/>
          <w:szCs w:val="24"/>
        </w:rPr>
        <w:t xml:space="preserve">Berdasarkan tabel </w:t>
      </w:r>
      <w:r>
        <w:rPr>
          <w:rFonts w:ascii="Times New Roman" w:hAnsi="Times New Roman" w:cs="Times New Roman"/>
          <w:color w:val="000000"/>
          <w:sz w:val="24"/>
          <w:szCs w:val="24"/>
        </w:rPr>
        <w:t>6.</w:t>
      </w:r>
      <w:proofErr w:type="gramEnd"/>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Pr="00E9273B">
        <w:rPr>
          <w:rFonts w:ascii="Times New Roman" w:hAnsi="Times New Roman" w:cs="Times New Roman"/>
          <w:color w:val="000000"/>
          <w:sz w:val="24"/>
          <w:szCs w:val="24"/>
        </w:rPr>
        <w:t xml:space="preserve">asil sidik ragam terhadap </w:t>
      </w:r>
      <w:r>
        <w:rPr>
          <w:rFonts w:ascii="Times New Roman" w:hAnsi="Times New Roman" w:cs="Times New Roman"/>
          <w:color w:val="000000"/>
          <w:sz w:val="24"/>
          <w:szCs w:val="24"/>
        </w:rPr>
        <w:t xml:space="preserve">bobot </w:t>
      </w:r>
      <w:proofErr w:type="gramStart"/>
      <w:r>
        <w:rPr>
          <w:rFonts w:ascii="Times New Roman" w:hAnsi="Times New Roman" w:cs="Times New Roman"/>
          <w:color w:val="000000"/>
          <w:sz w:val="24"/>
          <w:szCs w:val="24"/>
        </w:rPr>
        <w:t>segar</w:t>
      </w:r>
      <w:proofErr w:type="gramEnd"/>
      <w:r w:rsidRPr="00E9273B">
        <w:rPr>
          <w:rFonts w:ascii="Times New Roman" w:hAnsi="Times New Roman" w:cs="Times New Roman"/>
          <w:color w:val="000000"/>
          <w:sz w:val="24"/>
          <w:szCs w:val="24"/>
        </w:rPr>
        <w:t xml:space="preserve"> tanaman karet pada</w:t>
      </w:r>
      <w:r>
        <w:rPr>
          <w:rFonts w:ascii="Times New Roman" w:hAnsi="Times New Roman" w:cs="Times New Roman"/>
          <w:color w:val="000000"/>
          <w:sz w:val="24"/>
          <w:szCs w:val="24"/>
        </w:rPr>
        <w:t xml:space="preserve"> 11 MST menunjukan beda nyata. </w:t>
      </w:r>
      <w:r w:rsidRPr="00E9273B">
        <w:rPr>
          <w:rFonts w:ascii="Times New Roman" w:hAnsi="Times New Roman" w:cs="Times New Roman"/>
          <w:color w:val="000000"/>
          <w:sz w:val="24"/>
          <w:szCs w:val="24"/>
        </w:rPr>
        <w:t xml:space="preserve">Hasil uji DMRT menunjukkan </w:t>
      </w:r>
      <w:proofErr w:type="gramStart"/>
      <w:r w:rsidRPr="00E9273B">
        <w:rPr>
          <w:rFonts w:ascii="Times New Roman" w:hAnsi="Times New Roman" w:cs="Times New Roman"/>
          <w:color w:val="000000"/>
          <w:sz w:val="24"/>
          <w:szCs w:val="24"/>
        </w:rPr>
        <w:t>beda</w:t>
      </w:r>
      <w:proofErr w:type="gramEnd"/>
      <w:r w:rsidRPr="00E9273B">
        <w:rPr>
          <w:rFonts w:ascii="Times New Roman" w:hAnsi="Times New Roman" w:cs="Times New Roman"/>
          <w:color w:val="000000"/>
          <w:sz w:val="24"/>
          <w:szCs w:val="24"/>
        </w:rPr>
        <w:t xml:space="preserve"> nyata terhadap </w:t>
      </w:r>
      <w:r>
        <w:rPr>
          <w:rFonts w:ascii="Times New Roman" w:hAnsi="Times New Roman" w:cs="Times New Roman"/>
          <w:color w:val="000000"/>
          <w:sz w:val="24"/>
          <w:szCs w:val="24"/>
        </w:rPr>
        <w:t xml:space="preserve">bobot segar </w:t>
      </w:r>
      <w:r w:rsidRPr="00E9273B">
        <w:rPr>
          <w:rFonts w:ascii="Times New Roman" w:hAnsi="Times New Roman" w:cs="Times New Roman"/>
          <w:color w:val="000000"/>
          <w:sz w:val="24"/>
          <w:szCs w:val="24"/>
        </w:rPr>
        <w:t>tanaman karet</w:t>
      </w:r>
      <w:r>
        <w:rPr>
          <w:rFonts w:ascii="Times New Roman" w:hAnsi="Times New Roman" w:cs="Times New Roman"/>
          <w:color w:val="000000"/>
          <w:sz w:val="24"/>
          <w:szCs w:val="24"/>
        </w:rPr>
        <w:t xml:space="preserve"> pada perlakuan M3 dan M4. Dapat di lihat bahwa perlakuan M4 menghasilkan rerata bobot segar tertinggi yaitu 35</w:t>
      </w:r>
      <w:proofErr w:type="gramStart"/>
      <w:r>
        <w:rPr>
          <w:rFonts w:ascii="Times New Roman" w:hAnsi="Times New Roman" w:cs="Times New Roman"/>
          <w:color w:val="000000"/>
          <w:sz w:val="24"/>
          <w:szCs w:val="24"/>
        </w:rPr>
        <w:t>,18</w:t>
      </w:r>
      <w:proofErr w:type="gramEnd"/>
      <w:r>
        <w:rPr>
          <w:rFonts w:ascii="Times New Roman" w:hAnsi="Times New Roman" w:cs="Times New Roman"/>
          <w:color w:val="000000"/>
          <w:sz w:val="24"/>
          <w:szCs w:val="24"/>
        </w:rPr>
        <w:t xml:space="preserve"> g, sedangkan pada perlakuan M1 menghasilkan rerata bobot segar terendah yaitu 18,54 g.</w:t>
      </w:r>
    </w:p>
    <w:p w:rsidR="00D51B20" w:rsidRDefault="00D51B20" w:rsidP="00D51B20">
      <w:pPr>
        <w:spacing w:line="360" w:lineRule="auto"/>
        <w:ind w:firstLine="567"/>
        <w:jc w:val="both"/>
        <w:rPr>
          <w:rFonts w:ascii="Times New Roman" w:hAnsi="Times New Roman" w:cs="Times New Roman"/>
          <w:color w:val="000000"/>
          <w:sz w:val="24"/>
          <w:szCs w:val="24"/>
        </w:rPr>
      </w:pPr>
    </w:p>
    <w:p w:rsidR="00D51B20" w:rsidRDefault="00D51B20" w:rsidP="00D51B20">
      <w:pPr>
        <w:spacing w:line="360" w:lineRule="auto"/>
        <w:ind w:firstLine="567"/>
        <w:jc w:val="both"/>
        <w:rPr>
          <w:rFonts w:ascii="Times New Roman" w:hAnsi="Times New Roman" w:cs="Times New Roman"/>
          <w:color w:val="000000"/>
          <w:sz w:val="24"/>
          <w:szCs w:val="24"/>
        </w:rPr>
      </w:pPr>
    </w:p>
    <w:p w:rsidR="00D51B20" w:rsidRDefault="00D51B20" w:rsidP="00D51B20">
      <w:pPr>
        <w:spacing w:line="360" w:lineRule="auto"/>
        <w:ind w:firstLine="567"/>
        <w:jc w:val="both"/>
        <w:rPr>
          <w:rFonts w:ascii="Times New Roman" w:hAnsi="Times New Roman" w:cs="Times New Roman"/>
          <w:color w:val="000000"/>
          <w:sz w:val="24"/>
          <w:szCs w:val="24"/>
        </w:rPr>
      </w:pPr>
    </w:p>
    <w:p w:rsidR="00D51B20" w:rsidRDefault="00D51B20" w:rsidP="00D51B20">
      <w:pPr>
        <w:spacing w:line="360" w:lineRule="auto"/>
        <w:ind w:firstLine="567"/>
        <w:jc w:val="both"/>
        <w:rPr>
          <w:rFonts w:ascii="Times New Roman" w:hAnsi="Times New Roman" w:cs="Times New Roman"/>
          <w:color w:val="000000"/>
          <w:sz w:val="24"/>
          <w:szCs w:val="24"/>
        </w:rPr>
      </w:pPr>
    </w:p>
    <w:p w:rsidR="00D51B20" w:rsidRDefault="00D51B20" w:rsidP="00D51B20">
      <w:pPr>
        <w:spacing w:line="360" w:lineRule="auto"/>
        <w:ind w:firstLine="567"/>
        <w:jc w:val="both"/>
        <w:rPr>
          <w:rFonts w:ascii="Times New Roman" w:hAnsi="Times New Roman" w:cs="Times New Roman"/>
          <w:color w:val="000000"/>
          <w:sz w:val="24"/>
          <w:szCs w:val="24"/>
        </w:rPr>
      </w:pPr>
    </w:p>
    <w:p w:rsidR="00D51B20" w:rsidRPr="00D51B20" w:rsidRDefault="00D51B20" w:rsidP="00D51B20">
      <w:pPr>
        <w:spacing w:line="360" w:lineRule="auto"/>
        <w:ind w:firstLine="567"/>
        <w:jc w:val="both"/>
        <w:rPr>
          <w:rFonts w:ascii="Times New Roman" w:hAnsi="Times New Roman" w:cs="Times New Roman"/>
          <w:color w:val="000000"/>
          <w:sz w:val="24"/>
          <w:szCs w:val="24"/>
        </w:rPr>
      </w:pPr>
    </w:p>
    <w:p w:rsidR="00BF455E" w:rsidRPr="00933840" w:rsidRDefault="00BF455E" w:rsidP="00BF455E">
      <w:pPr>
        <w:pStyle w:val="ListParagraph"/>
        <w:widowControl/>
        <w:numPr>
          <w:ilvl w:val="0"/>
          <w:numId w:val="8"/>
        </w:numPr>
        <w:autoSpaceDE/>
        <w:autoSpaceDN/>
        <w:spacing w:after="160"/>
        <w:ind w:left="284" w:hanging="284"/>
        <w:contextualSpacing/>
        <w:jc w:val="both"/>
        <w:rPr>
          <w:b/>
          <w:bCs/>
          <w:color w:val="FF0000"/>
          <w:sz w:val="24"/>
          <w:szCs w:val="24"/>
        </w:rPr>
      </w:pPr>
      <w:r w:rsidRPr="00661D3A">
        <w:rPr>
          <w:b/>
          <w:bCs/>
          <w:color w:val="000000" w:themeColor="text1"/>
          <w:sz w:val="24"/>
          <w:szCs w:val="24"/>
        </w:rPr>
        <w:lastRenderedPageBreak/>
        <w:t>Bobot kering</w:t>
      </w:r>
    </w:p>
    <w:p w:rsidR="00BF455E" w:rsidRPr="00661D3A" w:rsidRDefault="00BF455E" w:rsidP="00D51B20">
      <w:pPr>
        <w:pStyle w:val="ListParagraph"/>
        <w:widowControl/>
        <w:autoSpaceDE/>
        <w:autoSpaceDN/>
        <w:spacing w:line="360" w:lineRule="auto"/>
        <w:ind w:left="284" w:firstLine="0"/>
        <w:contextualSpacing/>
        <w:jc w:val="both"/>
        <w:rPr>
          <w:b/>
          <w:bCs/>
          <w:color w:val="FF0000"/>
          <w:sz w:val="24"/>
          <w:szCs w:val="24"/>
        </w:rPr>
      </w:pPr>
    </w:p>
    <w:p w:rsidR="00BF455E" w:rsidRDefault="00BF455E" w:rsidP="00BF455E">
      <w:pPr>
        <w:spacing w:line="240" w:lineRule="auto"/>
        <w:ind w:left="993" w:hanging="993"/>
        <w:jc w:val="both"/>
        <w:rPr>
          <w:rFonts w:ascii="Times New Roman" w:hAnsi="Times New Roman" w:cs="Times New Roman"/>
          <w:sz w:val="24"/>
          <w:szCs w:val="24"/>
        </w:rPr>
      </w:pPr>
      <w:proofErr w:type="gramStart"/>
      <w:r w:rsidRPr="000A1BCF">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7</w:t>
      </w:r>
      <w:r w:rsidRPr="000A1BCF">
        <w:rPr>
          <w:rFonts w:ascii="Times New Roman" w:hAnsi="Times New Roman" w:cs="Times New Roman"/>
          <w:color w:val="000000" w:themeColor="text1"/>
          <w:sz w:val="24"/>
          <w:szCs w:val="24"/>
        </w:rPr>
        <w:t>.</w:t>
      </w:r>
      <w:proofErr w:type="gramEnd"/>
      <w:r w:rsidRPr="000A1BCF">
        <w:rPr>
          <w:rFonts w:ascii="Times New Roman" w:hAnsi="Times New Roman" w:cs="Times New Roman"/>
          <w:color w:val="000000" w:themeColor="text1"/>
          <w:sz w:val="24"/>
          <w:szCs w:val="24"/>
        </w:rPr>
        <w:t xml:space="preserve"> </w:t>
      </w:r>
      <w:r w:rsidRPr="000A1BCF">
        <w:rPr>
          <w:rFonts w:ascii="Times New Roman" w:hAnsi="Times New Roman" w:cs="Times New Roman"/>
          <w:sz w:val="24"/>
          <w:szCs w:val="24"/>
        </w:rPr>
        <w:t xml:space="preserve">Rerata bobot </w:t>
      </w:r>
      <w:r>
        <w:rPr>
          <w:rFonts w:ascii="Times New Roman" w:hAnsi="Times New Roman" w:cs="Times New Roman"/>
          <w:sz w:val="24"/>
          <w:szCs w:val="24"/>
        </w:rPr>
        <w:t>kering</w:t>
      </w:r>
      <w:r w:rsidRPr="000A1BCF">
        <w:rPr>
          <w:rFonts w:ascii="Times New Roman" w:hAnsi="Times New Roman" w:cs="Times New Roman"/>
          <w:sz w:val="24"/>
          <w:szCs w:val="24"/>
        </w:rPr>
        <w:t xml:space="preserve"> tanaman karet pengaruh med</w:t>
      </w:r>
      <w:r>
        <w:rPr>
          <w:rFonts w:ascii="Times New Roman" w:hAnsi="Times New Roman" w:cs="Times New Roman"/>
          <w:sz w:val="24"/>
          <w:szCs w:val="24"/>
        </w:rPr>
        <w:t>ia tanah di bawah tegakan bambu</w:t>
      </w:r>
    </w:p>
    <w:tbl>
      <w:tblPr>
        <w:tblW w:w="4144" w:type="dxa"/>
        <w:jc w:val="center"/>
        <w:tblLook w:val="04A0" w:firstRow="1" w:lastRow="0" w:firstColumn="1" w:lastColumn="0" w:noHBand="0" w:noVBand="1"/>
      </w:tblPr>
      <w:tblGrid>
        <w:gridCol w:w="2072"/>
        <w:gridCol w:w="2072"/>
      </w:tblGrid>
      <w:tr w:rsidR="00BF455E" w:rsidRPr="000A1BCF" w:rsidTr="00D51B20">
        <w:trPr>
          <w:trHeight w:val="353"/>
          <w:jc w:val="center"/>
        </w:trPr>
        <w:tc>
          <w:tcPr>
            <w:tcW w:w="2072" w:type="dxa"/>
            <w:tcBorders>
              <w:top w:val="single" w:sz="4" w:space="0" w:color="auto"/>
              <w:left w:val="nil"/>
              <w:bottom w:val="single" w:sz="4" w:space="0" w:color="auto"/>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Komposisi</w:t>
            </w:r>
            <w:r w:rsidRPr="000A1BCF">
              <w:rPr>
                <w:rFonts w:ascii="Times New Roman" w:eastAsia="Times New Roman" w:hAnsi="Times New Roman" w:cs="Times New Roman"/>
                <w:sz w:val="24"/>
                <w:szCs w:val="24"/>
                <w:lang w:val="en-ID" w:eastAsia="en-ID"/>
              </w:rPr>
              <w:t xml:space="preserve"> media tanam</w:t>
            </w:r>
          </w:p>
        </w:tc>
        <w:tc>
          <w:tcPr>
            <w:tcW w:w="2072" w:type="dxa"/>
            <w:tcBorders>
              <w:top w:val="single" w:sz="4" w:space="0" w:color="auto"/>
              <w:left w:val="nil"/>
              <w:bottom w:val="single" w:sz="4" w:space="0" w:color="auto"/>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Bobot kering (g)</w:t>
            </w:r>
          </w:p>
        </w:tc>
      </w:tr>
      <w:tr w:rsidR="00BF455E" w:rsidRPr="000A1BCF" w:rsidTr="00D51B20">
        <w:trPr>
          <w:trHeight w:val="353"/>
          <w:jc w:val="center"/>
        </w:trPr>
        <w:tc>
          <w:tcPr>
            <w:tcW w:w="2072" w:type="dxa"/>
            <w:tcBorders>
              <w:top w:val="nil"/>
              <w:left w:val="nil"/>
              <w:bottom w:val="nil"/>
              <w:right w:val="nil"/>
            </w:tcBorders>
            <w:shd w:val="clear" w:color="auto" w:fill="auto"/>
            <w:noWrap/>
            <w:vAlign w:val="center"/>
            <w:hideMark/>
          </w:tcPr>
          <w:p w:rsidR="00BF455E" w:rsidRPr="000A1BCF" w:rsidRDefault="00BF455E" w:rsidP="00D51B20">
            <w:pPr>
              <w:spacing w:after="0" w:line="240" w:lineRule="auto"/>
              <w:ind w:firstLine="314"/>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M1 (kontrol)</w:t>
            </w:r>
          </w:p>
        </w:tc>
        <w:tc>
          <w:tcPr>
            <w:tcW w:w="2072" w:type="dxa"/>
            <w:tcBorders>
              <w:top w:val="nil"/>
              <w:left w:val="nil"/>
              <w:bottom w:val="nil"/>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5,14 c</w:t>
            </w:r>
          </w:p>
        </w:tc>
      </w:tr>
      <w:tr w:rsidR="00BF455E" w:rsidRPr="000A1BCF" w:rsidTr="00D51B20">
        <w:trPr>
          <w:trHeight w:val="353"/>
          <w:jc w:val="center"/>
        </w:trPr>
        <w:tc>
          <w:tcPr>
            <w:tcW w:w="2072" w:type="dxa"/>
            <w:tcBorders>
              <w:top w:val="nil"/>
              <w:left w:val="nil"/>
              <w:bottom w:val="nil"/>
              <w:right w:val="nil"/>
            </w:tcBorders>
            <w:shd w:val="clear" w:color="auto" w:fill="auto"/>
            <w:noWrap/>
            <w:vAlign w:val="center"/>
            <w:hideMark/>
          </w:tcPr>
          <w:p w:rsidR="00BF455E" w:rsidRPr="000A1BCF" w:rsidRDefault="00BF455E" w:rsidP="00D51B20">
            <w:pPr>
              <w:spacing w:after="0" w:line="240" w:lineRule="auto"/>
              <w:ind w:firstLine="314"/>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M2 (1:1:1)</w:t>
            </w:r>
          </w:p>
        </w:tc>
        <w:tc>
          <w:tcPr>
            <w:tcW w:w="2072" w:type="dxa"/>
            <w:tcBorders>
              <w:top w:val="nil"/>
              <w:left w:val="nil"/>
              <w:bottom w:val="nil"/>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7,23 b</w:t>
            </w:r>
          </w:p>
        </w:tc>
      </w:tr>
      <w:tr w:rsidR="00BF455E" w:rsidRPr="000A1BCF" w:rsidTr="00D51B20">
        <w:trPr>
          <w:trHeight w:val="353"/>
          <w:jc w:val="center"/>
        </w:trPr>
        <w:tc>
          <w:tcPr>
            <w:tcW w:w="2072" w:type="dxa"/>
            <w:tcBorders>
              <w:top w:val="nil"/>
              <w:left w:val="nil"/>
              <w:bottom w:val="nil"/>
              <w:right w:val="nil"/>
            </w:tcBorders>
            <w:shd w:val="clear" w:color="auto" w:fill="auto"/>
            <w:noWrap/>
            <w:vAlign w:val="center"/>
            <w:hideMark/>
          </w:tcPr>
          <w:p w:rsidR="00BF455E" w:rsidRPr="000A1BCF" w:rsidRDefault="00BF455E" w:rsidP="00D51B20">
            <w:pPr>
              <w:spacing w:after="0" w:line="240" w:lineRule="auto"/>
              <w:ind w:firstLine="314"/>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M3 (1,5:1:1)</w:t>
            </w:r>
          </w:p>
        </w:tc>
        <w:tc>
          <w:tcPr>
            <w:tcW w:w="2072" w:type="dxa"/>
            <w:tcBorders>
              <w:top w:val="nil"/>
              <w:left w:val="nil"/>
              <w:bottom w:val="nil"/>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7,17 b</w:t>
            </w:r>
          </w:p>
        </w:tc>
      </w:tr>
      <w:tr w:rsidR="00BF455E" w:rsidRPr="000A1BCF" w:rsidTr="00D51B20">
        <w:trPr>
          <w:trHeight w:val="353"/>
          <w:jc w:val="center"/>
        </w:trPr>
        <w:tc>
          <w:tcPr>
            <w:tcW w:w="2072" w:type="dxa"/>
            <w:tcBorders>
              <w:top w:val="nil"/>
              <w:left w:val="nil"/>
              <w:bottom w:val="single" w:sz="4" w:space="0" w:color="auto"/>
              <w:right w:val="nil"/>
            </w:tcBorders>
            <w:shd w:val="clear" w:color="auto" w:fill="auto"/>
            <w:noWrap/>
            <w:vAlign w:val="center"/>
            <w:hideMark/>
          </w:tcPr>
          <w:p w:rsidR="00BF455E" w:rsidRPr="000A1BCF" w:rsidRDefault="00BF455E" w:rsidP="00D51B20">
            <w:pPr>
              <w:spacing w:after="0" w:line="240" w:lineRule="auto"/>
              <w:ind w:firstLine="314"/>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M4 (2:1:0)</w:t>
            </w:r>
          </w:p>
        </w:tc>
        <w:tc>
          <w:tcPr>
            <w:tcW w:w="2072" w:type="dxa"/>
            <w:tcBorders>
              <w:top w:val="nil"/>
              <w:left w:val="nil"/>
              <w:bottom w:val="single" w:sz="4" w:space="0" w:color="auto"/>
              <w:right w:val="nil"/>
            </w:tcBorders>
            <w:shd w:val="clear" w:color="auto" w:fill="auto"/>
            <w:noWrap/>
            <w:vAlign w:val="center"/>
            <w:hideMark/>
          </w:tcPr>
          <w:p w:rsidR="00BF455E" w:rsidRPr="000A1BCF" w:rsidRDefault="00BF455E" w:rsidP="003173BA">
            <w:pPr>
              <w:spacing w:after="0" w:line="240" w:lineRule="auto"/>
              <w:jc w:val="center"/>
              <w:rPr>
                <w:rFonts w:ascii="Times New Roman" w:eastAsia="Times New Roman" w:hAnsi="Times New Roman" w:cs="Times New Roman"/>
                <w:sz w:val="24"/>
                <w:szCs w:val="24"/>
                <w:lang w:val="en-ID" w:eastAsia="en-ID"/>
              </w:rPr>
            </w:pPr>
            <w:r w:rsidRPr="000A1BCF">
              <w:rPr>
                <w:rFonts w:ascii="Times New Roman" w:eastAsia="Times New Roman" w:hAnsi="Times New Roman" w:cs="Times New Roman"/>
                <w:sz w:val="24"/>
                <w:szCs w:val="24"/>
                <w:lang w:val="en-ID" w:eastAsia="en-ID"/>
              </w:rPr>
              <w:t>12,21 a</w:t>
            </w:r>
          </w:p>
        </w:tc>
      </w:tr>
    </w:tbl>
    <w:p w:rsidR="00BF455E" w:rsidRDefault="00BF455E" w:rsidP="00BF455E">
      <w:pPr>
        <w:spacing w:line="240" w:lineRule="auto"/>
        <w:ind w:left="1134" w:hanging="1134"/>
        <w:jc w:val="both"/>
        <w:rPr>
          <w:rFonts w:ascii="Times New Roman" w:hAnsi="Times New Roman" w:cs="Times New Roman"/>
          <w:color w:val="000000"/>
          <w:sz w:val="24"/>
          <w:szCs w:val="24"/>
        </w:rPr>
      </w:pPr>
      <w:r w:rsidRPr="002F6983">
        <w:rPr>
          <w:rFonts w:ascii="Times New Roman" w:hAnsi="Times New Roman" w:cs="Times New Roman"/>
          <w:sz w:val="24"/>
          <w:szCs w:val="24"/>
        </w:rPr>
        <w:t xml:space="preserve">Keterangan: </w:t>
      </w:r>
      <w:r w:rsidRPr="002F6983">
        <w:rPr>
          <w:rFonts w:ascii="Times New Roman" w:hAnsi="Times New Roman" w:cs="Times New Roman"/>
          <w:color w:val="000000"/>
          <w:sz w:val="24"/>
          <w:szCs w:val="24"/>
        </w:rPr>
        <w:t xml:space="preserve">Purata yang diikuti huruf </w:t>
      </w:r>
      <w:proofErr w:type="gramStart"/>
      <w:r w:rsidRPr="002F6983">
        <w:rPr>
          <w:rFonts w:ascii="Times New Roman" w:hAnsi="Times New Roman" w:cs="Times New Roman"/>
          <w:color w:val="000000"/>
          <w:sz w:val="24"/>
          <w:szCs w:val="24"/>
        </w:rPr>
        <w:t>sama</w:t>
      </w:r>
      <w:proofErr w:type="gramEnd"/>
      <w:r w:rsidRPr="002F6983">
        <w:rPr>
          <w:rFonts w:ascii="Times New Roman" w:hAnsi="Times New Roman" w:cs="Times New Roman"/>
          <w:color w:val="000000"/>
          <w:sz w:val="24"/>
          <w:szCs w:val="24"/>
        </w:rPr>
        <w:t xml:space="preserve"> pada kolom yang sama menunjukan tidak beda nyata menurut DMRT taraf 5 %</w:t>
      </w:r>
      <w:r>
        <w:rPr>
          <w:rFonts w:ascii="Times New Roman" w:hAnsi="Times New Roman" w:cs="Times New Roman"/>
          <w:color w:val="000000"/>
          <w:sz w:val="24"/>
          <w:szCs w:val="24"/>
        </w:rPr>
        <w:t xml:space="preserve"> </w:t>
      </w:r>
    </w:p>
    <w:p w:rsidR="00BF455E" w:rsidRDefault="00BF455E" w:rsidP="00BF455E">
      <w:pPr>
        <w:spacing w:line="240" w:lineRule="auto"/>
        <w:ind w:left="1134" w:hanging="1134"/>
        <w:jc w:val="both"/>
        <w:rPr>
          <w:rFonts w:ascii="Times New Roman" w:hAnsi="Times New Roman" w:cs="Times New Roman"/>
          <w:color w:val="000000"/>
          <w:sz w:val="24"/>
          <w:szCs w:val="24"/>
        </w:rPr>
      </w:pPr>
    </w:p>
    <w:p w:rsidR="00BF455E" w:rsidRDefault="00BF455E" w:rsidP="00D51B20">
      <w:pPr>
        <w:spacing w:line="360" w:lineRule="auto"/>
        <w:ind w:firstLine="567"/>
        <w:jc w:val="both"/>
        <w:rPr>
          <w:rFonts w:ascii="Times New Roman" w:hAnsi="Times New Roman" w:cs="Times New Roman"/>
          <w:color w:val="000000"/>
          <w:sz w:val="24"/>
          <w:szCs w:val="24"/>
        </w:rPr>
      </w:pPr>
      <w:proofErr w:type="gramStart"/>
      <w:r w:rsidRPr="00E9273B">
        <w:rPr>
          <w:rFonts w:ascii="Times New Roman" w:hAnsi="Times New Roman" w:cs="Times New Roman"/>
          <w:color w:val="000000"/>
          <w:sz w:val="24"/>
          <w:szCs w:val="24"/>
        </w:rPr>
        <w:t xml:space="preserve">Berdasarkan tabel </w:t>
      </w:r>
      <w:r>
        <w:rPr>
          <w:rFonts w:ascii="Times New Roman" w:hAnsi="Times New Roman" w:cs="Times New Roman"/>
          <w:color w:val="000000"/>
          <w:sz w:val="24"/>
          <w:szCs w:val="24"/>
        </w:rPr>
        <w:t>7.</w:t>
      </w:r>
      <w:proofErr w:type="gramEnd"/>
      <w:r w:rsidRPr="00E9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Pr="00E9273B">
        <w:rPr>
          <w:rFonts w:ascii="Times New Roman" w:hAnsi="Times New Roman" w:cs="Times New Roman"/>
          <w:color w:val="000000"/>
          <w:sz w:val="24"/>
          <w:szCs w:val="24"/>
        </w:rPr>
        <w:t xml:space="preserve">asil sidik ragam terhadap </w:t>
      </w:r>
      <w:r>
        <w:rPr>
          <w:rFonts w:ascii="Times New Roman" w:hAnsi="Times New Roman" w:cs="Times New Roman"/>
          <w:color w:val="000000"/>
          <w:sz w:val="24"/>
          <w:szCs w:val="24"/>
        </w:rPr>
        <w:t>bobot kering</w:t>
      </w:r>
      <w:r w:rsidRPr="00E9273B">
        <w:rPr>
          <w:rFonts w:ascii="Times New Roman" w:hAnsi="Times New Roman" w:cs="Times New Roman"/>
          <w:color w:val="000000"/>
          <w:sz w:val="24"/>
          <w:szCs w:val="24"/>
        </w:rPr>
        <w:t xml:space="preserve"> tanaman karet pada</w:t>
      </w:r>
      <w:r>
        <w:rPr>
          <w:rFonts w:ascii="Times New Roman" w:hAnsi="Times New Roman" w:cs="Times New Roman"/>
          <w:color w:val="000000"/>
          <w:sz w:val="24"/>
          <w:szCs w:val="24"/>
        </w:rPr>
        <w:t xml:space="preserve"> 11 MST menunjukan </w:t>
      </w:r>
      <w:proofErr w:type="gramStart"/>
      <w:r>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nyata. </w:t>
      </w:r>
      <w:r w:rsidRPr="00E9273B">
        <w:rPr>
          <w:rFonts w:ascii="Times New Roman" w:hAnsi="Times New Roman" w:cs="Times New Roman"/>
          <w:color w:val="000000"/>
          <w:sz w:val="24"/>
          <w:szCs w:val="24"/>
        </w:rPr>
        <w:t xml:space="preserve">Hasil uji DMRT menunjukkan </w:t>
      </w:r>
      <w:proofErr w:type="gramStart"/>
      <w:r w:rsidRPr="00E9273B">
        <w:rPr>
          <w:rFonts w:ascii="Times New Roman" w:hAnsi="Times New Roman" w:cs="Times New Roman"/>
          <w:color w:val="000000"/>
          <w:sz w:val="24"/>
          <w:szCs w:val="24"/>
        </w:rPr>
        <w:t>beda</w:t>
      </w:r>
      <w:proofErr w:type="gramEnd"/>
      <w:r w:rsidRPr="00E9273B">
        <w:rPr>
          <w:rFonts w:ascii="Times New Roman" w:hAnsi="Times New Roman" w:cs="Times New Roman"/>
          <w:color w:val="000000"/>
          <w:sz w:val="24"/>
          <w:szCs w:val="24"/>
        </w:rPr>
        <w:t xml:space="preserve"> nyata terhadap </w:t>
      </w:r>
      <w:r>
        <w:rPr>
          <w:rFonts w:ascii="Times New Roman" w:hAnsi="Times New Roman" w:cs="Times New Roman"/>
          <w:color w:val="000000"/>
          <w:sz w:val="24"/>
          <w:szCs w:val="24"/>
        </w:rPr>
        <w:t xml:space="preserve">bobot kering </w:t>
      </w:r>
      <w:r w:rsidRPr="00E9273B">
        <w:rPr>
          <w:rFonts w:ascii="Times New Roman" w:hAnsi="Times New Roman" w:cs="Times New Roman"/>
          <w:color w:val="000000"/>
          <w:sz w:val="24"/>
          <w:szCs w:val="24"/>
        </w:rPr>
        <w:t>tanaman karet</w:t>
      </w:r>
      <w:r>
        <w:rPr>
          <w:rFonts w:ascii="Times New Roman" w:hAnsi="Times New Roman" w:cs="Times New Roman"/>
          <w:color w:val="000000"/>
          <w:sz w:val="24"/>
          <w:szCs w:val="24"/>
        </w:rPr>
        <w:t xml:space="preserve"> pada perlakuan M1 dan M4. Dapat di lihat bahwa perlakuan M4 menghasilkan rerata bobot kering tertinggi yaitu 12</w:t>
      </w:r>
      <w:proofErr w:type="gramStart"/>
      <w:r>
        <w:rPr>
          <w:rFonts w:ascii="Times New Roman" w:hAnsi="Times New Roman" w:cs="Times New Roman"/>
          <w:color w:val="000000"/>
          <w:sz w:val="24"/>
          <w:szCs w:val="24"/>
        </w:rPr>
        <w:t>,21</w:t>
      </w:r>
      <w:proofErr w:type="gramEnd"/>
      <w:r>
        <w:rPr>
          <w:rFonts w:ascii="Times New Roman" w:hAnsi="Times New Roman" w:cs="Times New Roman"/>
          <w:color w:val="000000"/>
          <w:sz w:val="24"/>
          <w:szCs w:val="24"/>
        </w:rPr>
        <w:t xml:space="preserve"> g, sedangkan pada perlakuan M1 menghasilkan rerata bobot segar terendah yaitu 5,14 g.</w:t>
      </w:r>
    </w:p>
    <w:p w:rsidR="00D51B20" w:rsidRDefault="00D51B20" w:rsidP="00D51B20">
      <w:pPr>
        <w:pStyle w:val="ListParagraph"/>
        <w:widowControl/>
        <w:numPr>
          <w:ilvl w:val="0"/>
          <w:numId w:val="6"/>
        </w:numPr>
        <w:autoSpaceDE/>
        <w:autoSpaceDN/>
        <w:spacing w:after="160" w:line="480" w:lineRule="auto"/>
        <w:ind w:left="284" w:hanging="284"/>
        <w:contextualSpacing/>
        <w:jc w:val="center"/>
        <w:rPr>
          <w:b/>
          <w:bCs/>
          <w:color w:val="000000" w:themeColor="text1"/>
          <w:sz w:val="24"/>
          <w:szCs w:val="24"/>
        </w:rPr>
      </w:pPr>
      <w:r w:rsidRPr="00E605DF">
        <w:rPr>
          <w:b/>
          <w:bCs/>
          <w:color w:val="000000" w:themeColor="text1"/>
          <w:sz w:val="24"/>
          <w:szCs w:val="24"/>
        </w:rPr>
        <w:t>Pembahasan</w:t>
      </w:r>
    </w:p>
    <w:p w:rsidR="00D51B20" w:rsidRDefault="00D51B20" w:rsidP="00D51B20">
      <w:pPr>
        <w:shd w:val="clear" w:color="auto" w:fill="FFFFFF"/>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Tanah dibawah tegakan bambu memiliki kandungan unsur hara makro N, P</w:t>
      </w:r>
      <w:proofErr w:type="gramStart"/>
      <w:r>
        <w:rPr>
          <w:rFonts w:ascii="Times New Roman" w:hAnsi="Times New Roman" w:cs="Times New Roman"/>
          <w:color w:val="000000" w:themeColor="text1"/>
          <w:sz w:val="24"/>
          <w:szCs w:val="24"/>
        </w:rPr>
        <w:t>,  dan</w:t>
      </w:r>
      <w:proofErr w:type="gramEnd"/>
      <w:r>
        <w:rPr>
          <w:rFonts w:ascii="Times New Roman" w:hAnsi="Times New Roman" w:cs="Times New Roman"/>
          <w:color w:val="000000" w:themeColor="text1"/>
          <w:sz w:val="24"/>
          <w:szCs w:val="24"/>
        </w:rPr>
        <w:t xml:space="preserve"> K serta kandungan  C organik yang cukup baik di area </w:t>
      </w:r>
      <w:r w:rsidRPr="006A0AD5">
        <w:rPr>
          <w:rFonts w:ascii="Times New Roman" w:hAnsi="Times New Roman" w:cs="Times New Roman"/>
          <w:i/>
          <w:iCs/>
          <w:color w:val="000000" w:themeColor="text1"/>
          <w:sz w:val="24"/>
          <w:szCs w:val="24"/>
        </w:rPr>
        <w:t>rizosfer</w:t>
      </w:r>
      <w:r>
        <w:rPr>
          <w:rFonts w:ascii="Times New Roman" w:hAnsi="Times New Roman" w:cs="Times New Roman"/>
          <w:color w:val="000000" w:themeColor="text1"/>
          <w:sz w:val="24"/>
          <w:szCs w:val="24"/>
        </w:rPr>
        <w:t xml:space="preserve">. </w:t>
      </w:r>
      <w:proofErr w:type="gramStart"/>
      <w:r w:rsidRPr="00434E56">
        <w:rPr>
          <w:rFonts w:ascii="Times New Roman" w:hAnsi="Times New Roman" w:cs="Times New Roman"/>
          <w:sz w:val="24"/>
          <w:szCs w:val="24"/>
        </w:rPr>
        <w:t>Bambu adalah salah satu jenis tumbuhan yang sangat bergantung pada hubungan simbiosis dengan mikoriza.</w:t>
      </w:r>
      <w:proofErr w:type="gramEnd"/>
      <w:r w:rsidRPr="00434E56">
        <w:rPr>
          <w:rFonts w:ascii="Times New Roman" w:hAnsi="Times New Roman" w:cs="Times New Roman"/>
          <w:sz w:val="24"/>
          <w:szCs w:val="24"/>
        </w:rPr>
        <w:t xml:space="preserve"> </w:t>
      </w:r>
      <w:proofErr w:type="gramStart"/>
      <w:r w:rsidRPr="00434E56">
        <w:rPr>
          <w:rFonts w:ascii="Times New Roman" w:hAnsi="Times New Roman" w:cs="Times New Roman"/>
          <w:sz w:val="24"/>
          <w:szCs w:val="24"/>
        </w:rPr>
        <w:t xml:space="preserve">Mikoriza adalah </w:t>
      </w:r>
      <w:r w:rsidRPr="00434E56">
        <w:rPr>
          <w:rFonts w:ascii="Times New Roman" w:hAnsi="Times New Roman" w:cs="Times New Roman"/>
          <w:sz w:val="24"/>
          <w:szCs w:val="24"/>
        </w:rPr>
        <w:lastRenderedPageBreak/>
        <w:t>hubungan simbiotik antara akar tanaman dengan jamur mikoriza yang hidup di dalam tanah.</w:t>
      </w:r>
      <w:proofErr w:type="gramEnd"/>
      <w:r w:rsidRPr="00434E56">
        <w:rPr>
          <w:rFonts w:ascii="Times New Roman" w:hAnsi="Times New Roman" w:cs="Times New Roman"/>
          <w:sz w:val="24"/>
          <w:szCs w:val="24"/>
        </w:rPr>
        <w:t xml:space="preserve"> </w:t>
      </w:r>
      <w:r>
        <w:rPr>
          <w:rFonts w:ascii="Times New Roman" w:hAnsi="Times New Roman" w:cs="Times New Roman"/>
          <w:sz w:val="24"/>
          <w:szCs w:val="24"/>
        </w:rPr>
        <w:t>A</w:t>
      </w:r>
      <w:r w:rsidRPr="00434E56">
        <w:rPr>
          <w:rFonts w:ascii="Times New Roman" w:hAnsi="Times New Roman" w:cs="Times New Roman"/>
          <w:sz w:val="24"/>
          <w:szCs w:val="24"/>
        </w:rPr>
        <w:t>da dua jenis mikoriza yang umum terjadi pada akar</w:t>
      </w:r>
      <w:r>
        <w:rPr>
          <w:rFonts w:ascii="Times New Roman" w:hAnsi="Times New Roman" w:cs="Times New Roman"/>
          <w:sz w:val="24"/>
          <w:szCs w:val="24"/>
        </w:rPr>
        <w:t xml:space="preserve"> bambu yaitu</w:t>
      </w:r>
      <w:r w:rsidRPr="00434E56">
        <w:rPr>
          <w:rFonts w:ascii="Times New Roman" w:hAnsi="Times New Roman" w:cs="Times New Roman"/>
          <w:sz w:val="24"/>
          <w:szCs w:val="24"/>
        </w:rPr>
        <w:t>:</w:t>
      </w:r>
      <w:r>
        <w:rPr>
          <w:rFonts w:ascii="Times New Roman" w:hAnsi="Times New Roman" w:cs="Times New Roman"/>
          <w:sz w:val="24"/>
          <w:szCs w:val="24"/>
        </w:rPr>
        <w:t xml:space="preserve"> </w:t>
      </w:r>
      <w:r w:rsidRPr="00434E56">
        <w:rPr>
          <w:rFonts w:ascii="Times New Roman" w:hAnsi="Times New Roman" w:cs="Times New Roman"/>
          <w:sz w:val="24"/>
          <w:szCs w:val="24"/>
        </w:rPr>
        <w:t>Mikoriza Arbuskula (AM)</w:t>
      </w:r>
      <w:r>
        <w:rPr>
          <w:rFonts w:ascii="Times New Roman" w:hAnsi="Times New Roman" w:cs="Times New Roman"/>
          <w:sz w:val="24"/>
          <w:szCs w:val="24"/>
        </w:rPr>
        <w:t xml:space="preserve"> dan </w:t>
      </w:r>
      <w:r w:rsidRPr="00434E56">
        <w:rPr>
          <w:rFonts w:ascii="Times New Roman" w:hAnsi="Times New Roman" w:cs="Times New Roman"/>
          <w:sz w:val="24"/>
          <w:szCs w:val="24"/>
        </w:rPr>
        <w:t>Mikoriza Ektomikoriza (EM)</w:t>
      </w:r>
      <w:r>
        <w:rPr>
          <w:rFonts w:ascii="Times New Roman" w:hAnsi="Times New Roman" w:cs="Times New Roman"/>
          <w:sz w:val="24"/>
          <w:szCs w:val="24"/>
        </w:rPr>
        <w:t xml:space="preserve">. </w:t>
      </w:r>
      <w:proofErr w:type="gramStart"/>
      <w:r w:rsidRPr="00963712">
        <w:rPr>
          <w:rFonts w:ascii="Times New Roman" w:hAnsi="Times New Roman" w:cs="Times New Roman"/>
          <w:color w:val="000000"/>
          <w:sz w:val="24"/>
          <w:szCs w:val="24"/>
        </w:rPr>
        <w:t xml:space="preserve">Menurut Erwin (2014) </w:t>
      </w:r>
      <w:r>
        <w:rPr>
          <w:rFonts w:ascii="Times New Roman" w:hAnsi="Times New Roman" w:cs="Times New Roman"/>
          <w:color w:val="000000"/>
          <w:sz w:val="24"/>
          <w:szCs w:val="24"/>
        </w:rPr>
        <w:t>m</w:t>
      </w:r>
      <w:r w:rsidRPr="00963712">
        <w:rPr>
          <w:rFonts w:ascii="Times New Roman" w:hAnsi="Times New Roman" w:cs="Times New Roman"/>
          <w:color w:val="000000"/>
          <w:sz w:val="24"/>
          <w:szCs w:val="24"/>
        </w:rPr>
        <w:t>ikroo</w:t>
      </w:r>
      <w:r>
        <w:rPr>
          <w:rFonts w:ascii="Times New Roman" w:hAnsi="Times New Roman" w:cs="Times New Roman"/>
          <w:color w:val="000000"/>
          <w:sz w:val="24"/>
          <w:szCs w:val="24"/>
        </w:rPr>
        <w:t>r</w:t>
      </w:r>
      <w:r w:rsidRPr="00963712">
        <w:rPr>
          <w:rFonts w:ascii="Times New Roman" w:hAnsi="Times New Roman" w:cs="Times New Roman"/>
          <w:color w:val="000000"/>
          <w:sz w:val="24"/>
          <w:szCs w:val="24"/>
        </w:rPr>
        <w:t xml:space="preserve">ganisme lokal akar bambu mempunyai kandungan C organik dan </w:t>
      </w:r>
      <w:r w:rsidRPr="006A0AD5">
        <w:rPr>
          <w:rFonts w:ascii="Times New Roman" w:hAnsi="Times New Roman" w:cs="Times New Roman"/>
          <w:i/>
          <w:iCs/>
          <w:color w:val="000000"/>
          <w:sz w:val="24"/>
          <w:szCs w:val="24"/>
        </w:rPr>
        <w:t>giberelin</w:t>
      </w:r>
      <w:r w:rsidRPr="00963712">
        <w:rPr>
          <w:rFonts w:ascii="Times New Roman" w:hAnsi="Times New Roman" w:cs="Times New Roman"/>
          <w:color w:val="000000"/>
          <w:sz w:val="24"/>
          <w:szCs w:val="24"/>
        </w:rPr>
        <w:t xml:space="preserve"> yang sangat tinggi sehingga mampu merangsang pertumbuhan tanaman selain itu, mikroorganisme lokal akar bambu juga mengandung nutrisi dan organisme yang penting untuk membantu pertumbuhan tanaman yaitu </w:t>
      </w:r>
      <w:r w:rsidRPr="006A0AD5">
        <w:rPr>
          <w:rFonts w:ascii="Times New Roman" w:hAnsi="Times New Roman" w:cs="Times New Roman"/>
          <w:i/>
          <w:iCs/>
          <w:color w:val="000000"/>
          <w:sz w:val="24"/>
          <w:szCs w:val="24"/>
        </w:rPr>
        <w:t>Azotobakter</w:t>
      </w:r>
      <w:r w:rsidRPr="00963712">
        <w:rPr>
          <w:rFonts w:ascii="Times New Roman" w:hAnsi="Times New Roman" w:cs="Times New Roman"/>
          <w:color w:val="000000"/>
          <w:sz w:val="24"/>
          <w:szCs w:val="24"/>
        </w:rPr>
        <w:t xml:space="preserve"> dan </w:t>
      </w:r>
      <w:r w:rsidRPr="006A0AD5">
        <w:rPr>
          <w:rFonts w:ascii="Times New Roman" w:hAnsi="Times New Roman" w:cs="Times New Roman"/>
          <w:i/>
          <w:iCs/>
          <w:color w:val="000000"/>
          <w:sz w:val="24"/>
          <w:szCs w:val="24"/>
        </w:rPr>
        <w:t>Azospirillum</w:t>
      </w:r>
      <w:r w:rsidRPr="00963712">
        <w:rPr>
          <w:rFonts w:ascii="Times New Roman" w:hAnsi="Times New Roman" w:cs="Times New Roman"/>
          <w:color w:val="000000"/>
          <w:sz w:val="24"/>
          <w:szCs w:val="24"/>
        </w:rPr>
        <w:t>.</w:t>
      </w:r>
      <w:proofErr w:type="gramEnd"/>
    </w:p>
    <w:p w:rsidR="00D51B20" w:rsidRDefault="00D51B20" w:rsidP="009C2099">
      <w:pPr>
        <w:spacing w:line="36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themeColor="text1"/>
          <w:sz w:val="24"/>
          <w:szCs w:val="24"/>
        </w:rPr>
        <w:t>Kajian pertumbuhan karet pada penggunaan media tanah di bawah tegakan bambu berdasarkan respon peubah tumbuh tanaman, yakni tinggi tanaman pada berbagai komposisi media tanam.</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Tabel 1 menunjukan bahwa ada pengaruh nyata pada tinggi tanaman karet di setiap perlakuan komposisi media tanam.</w:t>
      </w:r>
      <w:proofErr w:type="gramEnd"/>
      <w:r>
        <w:rPr>
          <w:rFonts w:ascii="Times New Roman" w:hAnsi="Times New Roman" w:cs="Times New Roman"/>
          <w:color w:val="000000" w:themeColor="text1"/>
          <w:sz w:val="24"/>
          <w:szCs w:val="24"/>
        </w:rPr>
        <w:t xml:space="preserve"> Hasil pengamatan</w:t>
      </w:r>
      <w:r w:rsidRPr="00707C29">
        <w:rPr>
          <w:rFonts w:ascii="Times New Roman" w:hAnsi="Times New Roman" w:cs="Times New Roman"/>
          <w:color w:val="000000"/>
          <w:sz w:val="24"/>
          <w:szCs w:val="24"/>
        </w:rPr>
        <w:t xml:space="preserve"> tinggi</w:t>
      </w:r>
      <w:r>
        <w:rPr>
          <w:rFonts w:ascii="Times New Roman" w:hAnsi="Times New Roman" w:cs="Times New Roman"/>
          <w:color w:val="000000"/>
          <w:sz w:val="24"/>
          <w:szCs w:val="24"/>
        </w:rPr>
        <w:t xml:space="preserve"> </w:t>
      </w:r>
      <w:r w:rsidRPr="00707C29">
        <w:rPr>
          <w:rFonts w:ascii="Times New Roman" w:hAnsi="Times New Roman" w:cs="Times New Roman"/>
          <w:color w:val="000000"/>
          <w:sz w:val="24"/>
          <w:szCs w:val="24"/>
        </w:rPr>
        <w:t>tanaman pada semua perlakuan yang diujicobakan</w:t>
      </w:r>
      <w:r>
        <w:rPr>
          <w:rFonts w:ascii="Times New Roman" w:hAnsi="Times New Roman" w:cs="Times New Roman"/>
          <w:color w:val="000000"/>
          <w:sz w:val="24"/>
          <w:szCs w:val="24"/>
        </w:rPr>
        <w:t xml:space="preserve"> </w:t>
      </w:r>
      <w:r w:rsidRPr="00707C29">
        <w:rPr>
          <w:rFonts w:ascii="Times New Roman" w:hAnsi="Times New Roman" w:cs="Times New Roman"/>
          <w:color w:val="000000"/>
          <w:sz w:val="24"/>
          <w:szCs w:val="24"/>
        </w:rPr>
        <w:t xml:space="preserve">relatif </w:t>
      </w:r>
      <w:proofErr w:type="gramStart"/>
      <w:r w:rsidRPr="00707C29">
        <w:rPr>
          <w:rFonts w:ascii="Times New Roman" w:hAnsi="Times New Roman" w:cs="Times New Roman"/>
          <w:color w:val="000000"/>
          <w:sz w:val="24"/>
          <w:szCs w:val="24"/>
        </w:rPr>
        <w:t>sama</w:t>
      </w:r>
      <w:proofErr w:type="gramEnd"/>
      <w:r w:rsidRPr="00707C29">
        <w:rPr>
          <w:rFonts w:ascii="Times New Roman" w:hAnsi="Times New Roman" w:cs="Times New Roman"/>
          <w:color w:val="000000"/>
          <w:sz w:val="24"/>
          <w:szCs w:val="24"/>
        </w:rPr>
        <w:t xml:space="preserve"> sampai</w:t>
      </w:r>
      <w:r>
        <w:rPr>
          <w:rFonts w:ascii="Times New Roman" w:hAnsi="Times New Roman" w:cs="Times New Roman"/>
          <w:color w:val="000000"/>
          <w:sz w:val="24"/>
          <w:szCs w:val="24"/>
        </w:rPr>
        <w:t xml:space="preserve"> </w:t>
      </w:r>
      <w:r w:rsidRPr="00707C29">
        <w:rPr>
          <w:rFonts w:ascii="Times New Roman" w:hAnsi="Times New Roman" w:cs="Times New Roman"/>
          <w:color w:val="000000"/>
          <w:sz w:val="24"/>
          <w:szCs w:val="24"/>
        </w:rPr>
        <w:t xml:space="preserve">6 </w:t>
      </w:r>
      <w:r>
        <w:rPr>
          <w:rFonts w:ascii="Times New Roman" w:hAnsi="Times New Roman" w:cs="Times New Roman"/>
          <w:color w:val="000000"/>
          <w:sz w:val="24"/>
          <w:szCs w:val="24"/>
        </w:rPr>
        <w:t>MST</w:t>
      </w:r>
      <w:r w:rsidRPr="00707C29">
        <w:rPr>
          <w:rFonts w:ascii="Times New Roman" w:hAnsi="Times New Roman" w:cs="Times New Roman"/>
          <w:color w:val="000000"/>
          <w:sz w:val="24"/>
          <w:szCs w:val="24"/>
        </w:rPr>
        <w:t>. Setelah enam minggu, tinggi</w:t>
      </w:r>
      <w:r>
        <w:rPr>
          <w:rFonts w:ascii="Times New Roman" w:hAnsi="Times New Roman" w:cs="Times New Roman"/>
          <w:color w:val="000000"/>
          <w:sz w:val="24"/>
          <w:szCs w:val="24"/>
        </w:rPr>
        <w:t xml:space="preserve"> </w:t>
      </w:r>
      <w:r w:rsidRPr="00707C29">
        <w:rPr>
          <w:rFonts w:ascii="Times New Roman" w:hAnsi="Times New Roman" w:cs="Times New Roman"/>
          <w:color w:val="000000"/>
          <w:sz w:val="24"/>
          <w:szCs w:val="24"/>
        </w:rPr>
        <w:t xml:space="preserve">tanaman pada </w:t>
      </w:r>
      <w:proofErr w:type="gramStart"/>
      <w:r w:rsidRPr="00707C29">
        <w:rPr>
          <w:rFonts w:ascii="Times New Roman" w:hAnsi="Times New Roman" w:cs="Times New Roman"/>
          <w:color w:val="000000"/>
          <w:sz w:val="24"/>
          <w:szCs w:val="24"/>
        </w:rPr>
        <w:t>perlakuan</w:t>
      </w:r>
      <w:r>
        <w:rPr>
          <w:color w:val="000000"/>
          <w:sz w:val="18"/>
          <w:szCs w:val="18"/>
        </w:rPr>
        <w:t xml:space="preserve">  </w:t>
      </w:r>
      <w:r>
        <w:rPr>
          <w:rFonts w:ascii="Times New Roman" w:hAnsi="Times New Roman" w:cs="Times New Roman"/>
          <w:color w:val="000000"/>
          <w:sz w:val="24"/>
          <w:szCs w:val="24"/>
        </w:rPr>
        <w:t>M4</w:t>
      </w:r>
      <w:proofErr w:type="gramEnd"/>
      <w:r>
        <w:rPr>
          <w:rFonts w:ascii="Times New Roman" w:hAnsi="Times New Roman" w:cs="Times New Roman"/>
          <w:color w:val="000000"/>
          <w:sz w:val="24"/>
          <w:szCs w:val="24"/>
        </w:rPr>
        <w:t xml:space="preserve"> lebih tinggi dari perlakuan lainnya, perlakuan M3 kedua dan M2 ketiga, sedangkan M1 paling rendah</w:t>
      </w:r>
      <w:r>
        <w:rPr>
          <w:color w:val="000000"/>
          <w:sz w:val="18"/>
          <w:szCs w:val="18"/>
        </w:rPr>
        <w:t xml:space="preserve">. </w:t>
      </w:r>
      <w:r>
        <w:rPr>
          <w:rFonts w:ascii="Times New Roman" w:hAnsi="Times New Roman" w:cs="Times New Roman"/>
          <w:color w:val="000000"/>
          <w:sz w:val="24"/>
          <w:szCs w:val="24"/>
        </w:rPr>
        <w:t xml:space="preserve">Rata-rata laju pertambahan tinggi tanaman selama 11 minggu pengamatan, yang tertinggi sebesar 5,7 cm/minggu ditemukan pada perlakuan M4, </w:t>
      </w:r>
      <w:r>
        <w:rPr>
          <w:rFonts w:ascii="Times New Roman" w:hAnsi="Times New Roman" w:cs="Times New Roman"/>
          <w:color w:val="000000"/>
          <w:sz w:val="24"/>
          <w:szCs w:val="24"/>
        </w:rPr>
        <w:lastRenderedPageBreak/>
        <w:t xml:space="preserve">sedangkan terendah sebesar 3,2 cm/minggu ditemukan pada perlakuan M1. </w:t>
      </w:r>
      <w:r>
        <w:rPr>
          <w:rFonts w:ascii="Times New Roman" w:hAnsi="Times New Roman" w:cs="Times New Roman"/>
          <w:color w:val="000000" w:themeColor="text1"/>
          <w:sz w:val="24"/>
          <w:szCs w:val="24"/>
        </w:rPr>
        <w:t xml:space="preserve">Pertumbuhan tinggi tanaman paling baik diperoleh dari perlakuan 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 xml:space="preserve">kandang (M4), yaitu sebesar 79,6 cm. </w:t>
      </w:r>
      <w:r w:rsidRPr="00BA7D52">
        <w:rPr>
          <w:rFonts w:ascii="Times New Roman" w:hAnsi="Times New Roman" w:cs="Times New Roman"/>
          <w:color w:val="000000" w:themeColor="text1"/>
          <w:sz w:val="24"/>
          <w:szCs w:val="24"/>
        </w:rPr>
        <w:t xml:space="preserve">Hasil penelitian menunjukan bahwa semakin tinggi komposisi media tanam tanah bawah tegakan bambu maka tingkat pertumbuhan tinggi tanaman semakin tinggi. </w:t>
      </w:r>
      <w:proofErr w:type="gramStart"/>
      <w:r w:rsidRPr="00BA7D52">
        <w:rPr>
          <w:rFonts w:ascii="Times New Roman" w:hAnsi="Times New Roman" w:cs="Times New Roman"/>
          <w:color w:val="000000" w:themeColor="text1"/>
          <w:sz w:val="24"/>
          <w:szCs w:val="24"/>
        </w:rPr>
        <w:t>Diduga media tanam tanah bawah tegakan bambu mengandung mikoriza arbuskular sehingga mengalami peningkatan pada kemampuan untuk menyerap unsur hara, sehingga metabolisme untuk pertumbuhan dapat berjalan dengan baik.</w:t>
      </w:r>
      <w:proofErr w:type="gramEnd"/>
      <w:r w:rsidRPr="00BA7D52">
        <w:rPr>
          <w:rFonts w:ascii="Times New Roman" w:hAnsi="Times New Roman" w:cs="Times New Roman"/>
          <w:color w:val="000000" w:themeColor="text1"/>
          <w:sz w:val="24"/>
          <w:szCs w:val="24"/>
        </w:rPr>
        <w:t xml:space="preserve"> </w:t>
      </w:r>
      <w:proofErr w:type="gramStart"/>
      <w:r w:rsidRPr="00BA7D52">
        <w:rPr>
          <w:rFonts w:ascii="Times New Roman" w:hAnsi="Times New Roman" w:cs="Times New Roman"/>
          <w:color w:val="000000" w:themeColor="text1"/>
          <w:sz w:val="24"/>
          <w:szCs w:val="24"/>
        </w:rPr>
        <w:t xml:space="preserve">Hal ini sesuai dengan hasil penelitian Palupi, et al., (2022) yang menyatakan bahwa </w:t>
      </w:r>
      <w:r w:rsidRPr="00BA7D52">
        <w:rPr>
          <w:rFonts w:ascii="Times New Roman" w:hAnsi="Times New Roman" w:cs="Times New Roman"/>
          <w:color w:val="000000" w:themeColor="text1"/>
          <w:sz w:val="24"/>
          <w:szCs w:val="24"/>
        </w:rPr>
        <w:lastRenderedPageBreak/>
        <w:t>keanekaragaman FMA menunjukan pertumbuhan bibit tanaman karet mengalami peningkatan pertumbuhan.</w:t>
      </w:r>
      <w:proofErr w:type="gramEnd"/>
      <w:r w:rsidRPr="00BA7D52">
        <w:rPr>
          <w:rFonts w:ascii="Times New Roman" w:hAnsi="Times New Roman" w:cs="Times New Roman"/>
          <w:color w:val="000000" w:themeColor="text1"/>
          <w:sz w:val="24"/>
          <w:szCs w:val="24"/>
        </w:rPr>
        <w:t xml:space="preserve"> </w:t>
      </w:r>
      <w:r w:rsidRPr="00BA7D52">
        <w:rPr>
          <w:color w:val="000000" w:themeColor="text1"/>
        </w:rPr>
        <w:t xml:space="preserve"> </w:t>
      </w:r>
      <w:proofErr w:type="gramStart"/>
      <w:r w:rsidRPr="00E2552E">
        <w:rPr>
          <w:rFonts w:ascii="Times New Roman" w:hAnsi="Times New Roman" w:cs="Times New Roman"/>
          <w:color w:val="000000"/>
          <w:sz w:val="24"/>
          <w:szCs w:val="24"/>
        </w:rPr>
        <w:t>Pembelahan sel yang diikuti</w:t>
      </w:r>
      <w:r>
        <w:rPr>
          <w:rFonts w:ascii="Times New Roman" w:hAnsi="Times New Roman" w:cs="Times New Roman"/>
          <w:color w:val="000000"/>
          <w:sz w:val="24"/>
          <w:szCs w:val="24"/>
        </w:rPr>
        <w:t xml:space="preserve"> </w:t>
      </w:r>
      <w:r w:rsidRPr="00E2552E">
        <w:rPr>
          <w:rFonts w:ascii="Times New Roman" w:hAnsi="Times New Roman" w:cs="Times New Roman"/>
          <w:color w:val="000000"/>
          <w:sz w:val="24"/>
          <w:szCs w:val="24"/>
        </w:rPr>
        <w:t>pertumbuhan tinggi tanaman pada tanaman</w:t>
      </w:r>
      <w:r>
        <w:rPr>
          <w:rFonts w:ascii="Times New Roman" w:hAnsi="Times New Roman" w:cs="Times New Roman"/>
          <w:color w:val="000000"/>
          <w:sz w:val="24"/>
          <w:szCs w:val="24"/>
        </w:rPr>
        <w:t xml:space="preserve"> </w:t>
      </w:r>
      <w:r w:rsidRPr="00E2552E">
        <w:rPr>
          <w:rFonts w:ascii="Times New Roman" w:hAnsi="Times New Roman" w:cs="Times New Roman"/>
          <w:color w:val="000000"/>
          <w:sz w:val="24"/>
          <w:szCs w:val="24"/>
        </w:rPr>
        <w:t>karet berjalan sangat cepat pada saat</w:t>
      </w:r>
      <w:r>
        <w:rPr>
          <w:rFonts w:ascii="Times New Roman" w:hAnsi="Times New Roman" w:cs="Times New Roman"/>
          <w:color w:val="000000"/>
          <w:sz w:val="24"/>
          <w:szCs w:val="24"/>
        </w:rPr>
        <w:t xml:space="preserve"> </w:t>
      </w:r>
      <w:r w:rsidRPr="00E2552E">
        <w:rPr>
          <w:rFonts w:ascii="Times New Roman" w:hAnsi="Times New Roman" w:cs="Times New Roman"/>
          <w:color w:val="000000"/>
          <w:sz w:val="24"/>
          <w:szCs w:val="24"/>
        </w:rPr>
        <w:t>pembentukan payung tanaman.</w:t>
      </w:r>
      <w:proofErr w:type="gramEnd"/>
      <w:r w:rsidRPr="00E2552E">
        <w:rPr>
          <w:rFonts w:ascii="Times New Roman" w:hAnsi="Times New Roman" w:cs="Times New Roman"/>
          <w:color w:val="000000"/>
          <w:sz w:val="24"/>
          <w:szCs w:val="24"/>
        </w:rPr>
        <w:t xml:space="preserve"> Akan tetapi</w:t>
      </w:r>
      <w:r>
        <w:rPr>
          <w:rFonts w:ascii="Times New Roman" w:hAnsi="Times New Roman" w:cs="Times New Roman"/>
          <w:color w:val="000000"/>
          <w:sz w:val="24"/>
          <w:szCs w:val="24"/>
        </w:rPr>
        <w:t xml:space="preserve"> </w:t>
      </w:r>
      <w:r w:rsidRPr="00E2552E">
        <w:rPr>
          <w:rFonts w:ascii="Times New Roman" w:hAnsi="Times New Roman" w:cs="Times New Roman"/>
          <w:color w:val="000000"/>
          <w:sz w:val="24"/>
          <w:szCs w:val="24"/>
        </w:rPr>
        <w:t xml:space="preserve">pertambahan tinggi tanaman </w:t>
      </w:r>
      <w:proofErr w:type="gramStart"/>
      <w:r w:rsidRPr="00E2552E">
        <w:rPr>
          <w:rFonts w:ascii="Times New Roman" w:hAnsi="Times New Roman" w:cs="Times New Roman"/>
          <w:color w:val="000000"/>
          <w:sz w:val="24"/>
          <w:szCs w:val="24"/>
        </w:rPr>
        <w:t>akan</w:t>
      </w:r>
      <w:proofErr w:type="gramEnd"/>
      <w:r w:rsidRPr="00E2552E">
        <w:rPr>
          <w:rFonts w:ascii="Times New Roman" w:hAnsi="Times New Roman" w:cs="Times New Roman"/>
          <w:color w:val="000000"/>
          <w:sz w:val="24"/>
          <w:szCs w:val="24"/>
        </w:rPr>
        <w:t xml:space="preserve"> berkurang</w:t>
      </w:r>
      <w:r>
        <w:rPr>
          <w:rFonts w:ascii="Times New Roman" w:hAnsi="Times New Roman" w:cs="Times New Roman"/>
          <w:color w:val="000000"/>
          <w:sz w:val="24"/>
          <w:szCs w:val="24"/>
        </w:rPr>
        <w:t xml:space="preserve"> </w:t>
      </w:r>
      <w:r w:rsidRPr="00E2552E">
        <w:rPr>
          <w:rFonts w:ascii="Times New Roman" w:hAnsi="Times New Roman" w:cs="Times New Roman"/>
          <w:color w:val="000000"/>
          <w:sz w:val="24"/>
          <w:szCs w:val="24"/>
        </w:rPr>
        <w:t>bahkan sampai terhenti setelah pembentukan</w:t>
      </w:r>
      <w:r>
        <w:rPr>
          <w:rFonts w:ascii="Times New Roman" w:hAnsi="Times New Roman" w:cs="Times New Roman"/>
          <w:color w:val="000000"/>
          <w:sz w:val="24"/>
          <w:szCs w:val="24"/>
        </w:rPr>
        <w:t xml:space="preserve"> </w:t>
      </w:r>
      <w:r w:rsidRPr="00E2552E">
        <w:rPr>
          <w:rFonts w:ascii="Times New Roman" w:hAnsi="Times New Roman" w:cs="Times New Roman"/>
          <w:color w:val="000000"/>
          <w:sz w:val="24"/>
          <w:szCs w:val="24"/>
        </w:rPr>
        <w:t xml:space="preserve">payung selesai (Marchino, </w:t>
      </w:r>
      <w:r w:rsidRPr="006A0AD5">
        <w:rPr>
          <w:rFonts w:ascii="Times New Roman" w:hAnsi="Times New Roman" w:cs="Times New Roman"/>
          <w:i/>
          <w:iCs/>
          <w:color w:val="000000"/>
          <w:sz w:val="24"/>
          <w:szCs w:val="24"/>
        </w:rPr>
        <w:t>et al</w:t>
      </w:r>
      <w:r>
        <w:rPr>
          <w:rFonts w:ascii="Times New Roman" w:hAnsi="Times New Roman" w:cs="Times New Roman"/>
          <w:color w:val="000000"/>
          <w:sz w:val="24"/>
          <w:szCs w:val="24"/>
        </w:rPr>
        <w:t>.,</w:t>
      </w:r>
      <w:r w:rsidRPr="00E2552E">
        <w:rPr>
          <w:rFonts w:ascii="Times New Roman" w:hAnsi="Times New Roman" w:cs="Times New Roman"/>
          <w:color w:val="000000"/>
          <w:sz w:val="24"/>
          <w:szCs w:val="24"/>
        </w:rPr>
        <w:t xml:space="preserve"> 2010).</w:t>
      </w:r>
      <w:r>
        <w:rPr>
          <w:rFonts w:ascii="Times New Roman" w:hAnsi="Times New Roman" w:cs="Times New Roman"/>
          <w:color w:val="000000"/>
          <w:sz w:val="24"/>
          <w:szCs w:val="24"/>
        </w:rPr>
        <w:t xml:space="preserve"> </w:t>
      </w:r>
      <w:proofErr w:type="gramStart"/>
      <w:r w:rsidRPr="009F6D48">
        <w:rPr>
          <w:rFonts w:ascii="Times New Roman" w:hAnsi="Times New Roman" w:cs="Times New Roman"/>
          <w:color w:val="000000"/>
          <w:sz w:val="24"/>
          <w:szCs w:val="24"/>
        </w:rPr>
        <w:t>Diduga</w:t>
      </w:r>
      <w:r>
        <w:rPr>
          <w:rFonts w:ascii="Times New Roman" w:hAnsi="Times New Roman" w:cs="Times New Roman"/>
          <w:color w:val="000000"/>
          <w:sz w:val="24"/>
          <w:szCs w:val="24"/>
        </w:rPr>
        <w:t xml:space="preserve"> </w:t>
      </w:r>
      <w:r w:rsidRPr="009F6D48">
        <w:rPr>
          <w:rFonts w:ascii="Times New Roman" w:hAnsi="Times New Roman" w:cs="Times New Roman"/>
          <w:color w:val="000000"/>
          <w:sz w:val="24"/>
          <w:szCs w:val="24"/>
        </w:rPr>
        <w:t xml:space="preserve">tanaman karet </w:t>
      </w:r>
      <w:r>
        <w:rPr>
          <w:rFonts w:ascii="Times New Roman" w:hAnsi="Times New Roman" w:cs="Times New Roman"/>
          <w:color w:val="000000"/>
          <w:sz w:val="24"/>
          <w:szCs w:val="24"/>
        </w:rPr>
        <w:t>pada perlakuan M4</w:t>
      </w:r>
      <w:r w:rsidRPr="009F6D48">
        <w:rPr>
          <w:rFonts w:ascii="Times New Roman" w:hAnsi="Times New Roman" w:cs="Times New Roman"/>
          <w:color w:val="000000"/>
          <w:sz w:val="24"/>
          <w:szCs w:val="24"/>
        </w:rPr>
        <w:t xml:space="preserve"> membentuk</w:t>
      </w:r>
      <w:r>
        <w:rPr>
          <w:rFonts w:ascii="Times New Roman" w:hAnsi="Times New Roman" w:cs="Times New Roman"/>
          <w:color w:val="000000"/>
          <w:sz w:val="24"/>
          <w:szCs w:val="24"/>
        </w:rPr>
        <w:t xml:space="preserve"> payung</w:t>
      </w:r>
      <w:r w:rsidRPr="009F6D48">
        <w:rPr>
          <w:rFonts w:ascii="Times New Roman" w:hAnsi="Times New Roman" w:cs="Times New Roman"/>
          <w:color w:val="000000"/>
          <w:sz w:val="24"/>
          <w:szCs w:val="24"/>
        </w:rPr>
        <w:t xml:space="preserve"> satu lebih dulu dan tinggi batang terus</w:t>
      </w:r>
      <w:r>
        <w:rPr>
          <w:rFonts w:ascii="Times New Roman" w:hAnsi="Times New Roman" w:cs="Times New Roman"/>
          <w:color w:val="000000"/>
          <w:sz w:val="24"/>
          <w:szCs w:val="24"/>
        </w:rPr>
        <w:t xml:space="preserve"> </w:t>
      </w:r>
      <w:r w:rsidRPr="009F6D48">
        <w:rPr>
          <w:rFonts w:ascii="Times New Roman" w:hAnsi="Times New Roman" w:cs="Times New Roman"/>
          <w:color w:val="000000"/>
          <w:sz w:val="24"/>
          <w:szCs w:val="24"/>
        </w:rPr>
        <w:t xml:space="preserve">bertambah pada saat pembentukan </w:t>
      </w:r>
      <w:r>
        <w:rPr>
          <w:rFonts w:ascii="Times New Roman" w:hAnsi="Times New Roman" w:cs="Times New Roman"/>
          <w:color w:val="000000"/>
          <w:sz w:val="24"/>
          <w:szCs w:val="24"/>
        </w:rPr>
        <w:t xml:space="preserve">payung </w:t>
      </w:r>
      <w:r w:rsidRPr="009F6D48">
        <w:rPr>
          <w:rFonts w:ascii="Times New Roman" w:hAnsi="Times New Roman" w:cs="Times New Roman"/>
          <w:color w:val="000000"/>
          <w:sz w:val="24"/>
          <w:szCs w:val="24"/>
        </w:rPr>
        <w:t>dua, sehingga menyebabkan pertumbuhan</w:t>
      </w:r>
      <w:r>
        <w:rPr>
          <w:rFonts w:ascii="Times New Roman" w:hAnsi="Times New Roman" w:cs="Times New Roman"/>
          <w:color w:val="000000"/>
          <w:sz w:val="24"/>
          <w:szCs w:val="24"/>
        </w:rPr>
        <w:t xml:space="preserve"> </w:t>
      </w:r>
      <w:r w:rsidRPr="009F6D48">
        <w:rPr>
          <w:rFonts w:ascii="Times New Roman" w:hAnsi="Times New Roman" w:cs="Times New Roman"/>
          <w:color w:val="000000"/>
          <w:sz w:val="24"/>
          <w:szCs w:val="24"/>
        </w:rPr>
        <w:t>tinggi batang</w:t>
      </w:r>
      <w:r>
        <w:rPr>
          <w:rFonts w:ascii="Times New Roman" w:hAnsi="Times New Roman" w:cs="Times New Roman"/>
          <w:color w:val="000000"/>
          <w:sz w:val="24"/>
          <w:szCs w:val="24"/>
        </w:rPr>
        <w:t xml:space="preserve"> pada perlakuan M4</w:t>
      </w:r>
      <w:r w:rsidRPr="009F6D48">
        <w:rPr>
          <w:rFonts w:ascii="Times New Roman" w:hAnsi="Times New Roman" w:cs="Times New Roman"/>
          <w:color w:val="000000"/>
          <w:sz w:val="24"/>
          <w:szCs w:val="24"/>
        </w:rPr>
        <w:t xml:space="preserve"> lebih baik daripada</w:t>
      </w:r>
      <w:r>
        <w:rPr>
          <w:rFonts w:ascii="Times New Roman" w:hAnsi="Times New Roman" w:cs="Times New Roman"/>
          <w:color w:val="000000"/>
          <w:sz w:val="24"/>
          <w:szCs w:val="24"/>
        </w:rPr>
        <w:t xml:space="preserve"> perlakuan</w:t>
      </w:r>
      <w:r w:rsidRPr="009F6D48">
        <w:rPr>
          <w:rFonts w:ascii="Times New Roman" w:hAnsi="Times New Roman" w:cs="Times New Roman"/>
          <w:color w:val="000000"/>
          <w:sz w:val="24"/>
          <w:szCs w:val="24"/>
        </w:rPr>
        <w:t xml:space="preserve"> lainnya.</w:t>
      </w:r>
      <w:proofErr w:type="gramEnd"/>
    </w:p>
    <w:p w:rsidR="00D51B20" w:rsidRDefault="00D51B20" w:rsidP="00D51B20">
      <w:pPr>
        <w:shd w:val="clear" w:color="auto" w:fill="FFFFFF"/>
        <w:spacing w:line="360" w:lineRule="auto"/>
        <w:ind w:firstLine="284"/>
        <w:jc w:val="both"/>
        <w:rPr>
          <w:rFonts w:ascii="Times New Roman" w:hAnsi="Times New Roman" w:cs="Times New Roman"/>
          <w:color w:val="000000"/>
          <w:sz w:val="24"/>
          <w:szCs w:val="24"/>
        </w:rPr>
      </w:pPr>
    </w:p>
    <w:p w:rsidR="00D51B20" w:rsidRDefault="00D51B20" w:rsidP="00D51B20">
      <w:pPr>
        <w:spacing w:line="240" w:lineRule="auto"/>
        <w:jc w:val="center"/>
        <w:rPr>
          <w:rFonts w:ascii="Times New Roman" w:hAnsi="Times New Roman" w:cs="Times New Roman"/>
          <w:color w:val="FF0000"/>
          <w:sz w:val="24"/>
          <w:szCs w:val="24"/>
        </w:rPr>
        <w:sectPr w:rsidR="00D51B20" w:rsidSect="00BF455E">
          <w:type w:val="continuous"/>
          <w:pgSz w:w="11907" w:h="16839" w:code="9"/>
          <w:pgMar w:top="1440" w:right="1440" w:bottom="1440" w:left="1440" w:header="720" w:footer="720" w:gutter="0"/>
          <w:cols w:num="2" w:space="720"/>
          <w:docGrid w:linePitch="360"/>
        </w:sectPr>
      </w:pPr>
    </w:p>
    <w:p w:rsidR="00D51B20" w:rsidRDefault="00D51B20" w:rsidP="00D51B20">
      <w:pPr>
        <w:spacing w:line="24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3A67EA06" wp14:editId="3F89BA27">
            <wp:extent cx="3143250" cy="3245681"/>
            <wp:effectExtent l="0" t="0" r="0" b="0"/>
            <wp:docPr id="809041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41032" name="Picture 809041032"/>
                    <pic:cNvPicPr/>
                  </pic:nvPicPr>
                  <pic:blipFill rotWithShape="1">
                    <a:blip r:embed="rId9" cstate="print">
                      <a:extLst>
                        <a:ext uri="{28A0092B-C50C-407E-A947-70E740481C1C}">
                          <a14:useLocalDpi xmlns:a14="http://schemas.microsoft.com/office/drawing/2010/main" val="0"/>
                        </a:ext>
                      </a:extLst>
                    </a:blip>
                    <a:srcRect l="13677" t="-1" r="13408" b="1"/>
                    <a:stretch/>
                  </pic:blipFill>
                  <pic:spPr bwMode="auto">
                    <a:xfrm>
                      <a:off x="0" y="0"/>
                      <a:ext cx="3152770" cy="3255511"/>
                    </a:xfrm>
                    <a:prstGeom prst="rect">
                      <a:avLst/>
                    </a:prstGeom>
                    <a:ln>
                      <a:noFill/>
                    </a:ln>
                    <a:extLst>
                      <a:ext uri="{53640926-AAD7-44D8-BBD7-CCE9431645EC}">
                        <a14:shadowObscured xmlns:a14="http://schemas.microsoft.com/office/drawing/2010/main"/>
                      </a:ext>
                    </a:extLst>
                  </pic:spPr>
                </pic:pic>
              </a:graphicData>
            </a:graphic>
          </wp:inline>
        </w:drawing>
      </w:r>
    </w:p>
    <w:p w:rsidR="00D51B20" w:rsidRPr="009C2099" w:rsidRDefault="00D51B20" w:rsidP="009C2099">
      <w:pPr>
        <w:spacing w:line="240" w:lineRule="auto"/>
        <w:ind w:left="2127" w:right="2081"/>
        <w:jc w:val="center"/>
        <w:rPr>
          <w:rFonts w:ascii="Times New Roman" w:hAnsi="Times New Roman" w:cs="Times New Roman"/>
          <w:sz w:val="24"/>
          <w:szCs w:val="24"/>
        </w:rPr>
        <w:sectPr w:rsidR="00D51B20" w:rsidRPr="009C2099" w:rsidSect="00D51B20">
          <w:type w:val="continuous"/>
          <w:pgSz w:w="11907" w:h="16839" w:code="9"/>
          <w:pgMar w:top="1440" w:right="1440" w:bottom="1440" w:left="1440" w:header="720" w:footer="720" w:gutter="0"/>
          <w:cols w:space="720"/>
          <w:docGrid w:linePitch="360"/>
        </w:sectPr>
      </w:pPr>
      <w:proofErr w:type="gramStart"/>
      <w:r>
        <w:rPr>
          <w:rFonts w:ascii="Times New Roman" w:hAnsi="Times New Roman" w:cs="Times New Roman"/>
          <w:color w:val="000000"/>
          <w:sz w:val="24"/>
          <w:szCs w:val="24"/>
        </w:rPr>
        <w:t>Gambar 4.</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Pertumbuhan tanaman karet</w:t>
      </w:r>
      <w:r>
        <w:rPr>
          <w:rFonts w:ascii="Times New Roman" w:hAnsi="Times New Roman" w:cs="Times New Roman"/>
          <w:color w:val="000000"/>
          <w:sz w:val="24"/>
          <w:szCs w:val="24"/>
        </w:rPr>
        <w:t xml:space="preserve"> </w:t>
      </w:r>
      <w:r>
        <w:rPr>
          <w:rFonts w:ascii="Times New Roman" w:hAnsi="Times New Roman" w:cs="Times New Roman"/>
          <w:sz w:val="24"/>
          <w:szCs w:val="24"/>
        </w:rPr>
        <w:t>pengaruh media tanah d</w:t>
      </w:r>
      <w:r w:rsidR="009C2099">
        <w:rPr>
          <w:rFonts w:ascii="Times New Roman" w:hAnsi="Times New Roman" w:cs="Times New Roman"/>
          <w:sz w:val="24"/>
          <w:szCs w:val="24"/>
        </w:rPr>
        <w:t>i bawah tegakan bambu</w:t>
      </w:r>
    </w:p>
    <w:p w:rsidR="00D51B20" w:rsidRPr="00CE3D46" w:rsidRDefault="00D51B20" w:rsidP="009C2099">
      <w:pPr>
        <w:spacing w:line="360" w:lineRule="auto"/>
        <w:ind w:firstLine="426"/>
        <w:jc w:val="both"/>
        <w:rPr>
          <w:rFonts w:ascii="Times New Roman" w:hAnsi="Times New Roman" w:cs="Times New Roman"/>
          <w:color w:val="FF0000"/>
          <w:sz w:val="24"/>
          <w:szCs w:val="24"/>
        </w:rPr>
      </w:pPr>
      <w:proofErr w:type="gramStart"/>
      <w:r>
        <w:rPr>
          <w:rFonts w:ascii="Times New Roman" w:hAnsi="Times New Roman" w:cs="Times New Roman"/>
          <w:color w:val="000000" w:themeColor="text1"/>
          <w:sz w:val="24"/>
          <w:szCs w:val="24"/>
        </w:rPr>
        <w:lastRenderedPageBreak/>
        <w:t>Pada kajian pertumbuhan berdasarkan respon peubah jumlah daun.</w:t>
      </w:r>
      <w:proofErr w:type="gramEnd"/>
      <w:r>
        <w:rPr>
          <w:rFonts w:ascii="Times New Roman" w:hAnsi="Times New Roman" w:cs="Times New Roman"/>
          <w:color w:val="000000" w:themeColor="text1"/>
          <w:sz w:val="24"/>
          <w:szCs w:val="24"/>
        </w:rPr>
        <w:t xml:space="preserve"> Tabel 2 menunjukan pertambahan jumlah daun tidak ada </w:t>
      </w:r>
      <w:proofErr w:type="gramStart"/>
      <w:r>
        <w:rPr>
          <w:rFonts w:ascii="Times New Roman" w:hAnsi="Times New Roman" w:cs="Times New Roman"/>
          <w:color w:val="000000" w:themeColor="text1"/>
          <w:sz w:val="24"/>
          <w:szCs w:val="24"/>
        </w:rPr>
        <w:t>beda</w:t>
      </w:r>
      <w:proofErr w:type="gramEnd"/>
      <w:r>
        <w:rPr>
          <w:rFonts w:ascii="Times New Roman" w:hAnsi="Times New Roman" w:cs="Times New Roman"/>
          <w:color w:val="000000" w:themeColor="text1"/>
          <w:sz w:val="24"/>
          <w:szCs w:val="24"/>
        </w:rPr>
        <w:t xml:space="preserve"> nyata pada umur </w:t>
      </w:r>
      <w:r w:rsidRPr="00E9273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3, 7, 10, dan 11 minggu setelah tanam. Tetapi ada </w:t>
      </w:r>
      <w:proofErr w:type="gramStart"/>
      <w:r>
        <w:rPr>
          <w:rFonts w:ascii="Times New Roman" w:hAnsi="Times New Roman" w:cs="Times New Roman"/>
          <w:color w:val="000000"/>
          <w:sz w:val="24"/>
          <w:szCs w:val="24"/>
        </w:rPr>
        <w:t>beda</w:t>
      </w:r>
      <w:proofErr w:type="gramEnd"/>
      <w:r>
        <w:rPr>
          <w:rFonts w:ascii="Times New Roman" w:hAnsi="Times New Roman" w:cs="Times New Roman"/>
          <w:color w:val="000000"/>
          <w:sz w:val="24"/>
          <w:szCs w:val="24"/>
        </w:rPr>
        <w:t xml:space="preserve"> nyata pada pengamatan jumlah daun di minggu ke 4, 5, 6, 8, dan 9. Rata-rata laju pertambahan jumlah daun selama 11 minggu pengamatan, yang tertinggi sebesar 0,7 helai daun/minggu ditemukan pada perlakuan M4, sedangkan terendah sebesar 0,5 helai daun /minggu ditemukan pada perlakuan M2. Jumlah daun pada minggu ke 11 paling baik diperoleh dari perlakuan </w:t>
      </w:r>
      <w:r>
        <w:rPr>
          <w:rFonts w:ascii="Times New Roman" w:hAnsi="Times New Roman" w:cs="Times New Roman"/>
          <w:color w:val="000000" w:themeColor="text1"/>
          <w:sz w:val="24"/>
          <w:szCs w:val="24"/>
        </w:rPr>
        <w:t xml:space="preserve">perlakuan 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 xml:space="preserve">kandang (M4), yaitu sebesar 8,3 helai daun. </w:t>
      </w:r>
      <w:proofErr w:type="gramStart"/>
      <w:r>
        <w:rPr>
          <w:rFonts w:ascii="Times New Roman" w:hAnsi="Times New Roman" w:cs="Times New Roman"/>
          <w:color w:val="000000"/>
          <w:sz w:val="24"/>
          <w:szCs w:val="24"/>
        </w:rPr>
        <w:t>Hal ini disebabkan karena perlakuan M4 juga memiliki pertumbuhan tinggi tanaman paling baik.</w:t>
      </w:r>
      <w:proofErr w:type="gramEnd"/>
      <w:r>
        <w:rPr>
          <w:rFonts w:ascii="Times New Roman" w:hAnsi="Times New Roman" w:cs="Times New Roman"/>
          <w:color w:val="000000"/>
          <w:sz w:val="24"/>
          <w:szCs w:val="24"/>
        </w:rPr>
        <w:t xml:space="preserve"> </w:t>
      </w:r>
      <w:r w:rsidRPr="00C43E77">
        <w:rPr>
          <w:rFonts w:ascii="Times New Roman" w:hAnsi="Times New Roman" w:cs="Times New Roman"/>
          <w:color w:val="000000"/>
          <w:sz w:val="24"/>
          <w:szCs w:val="24"/>
        </w:rPr>
        <w:t>Hal ini sejalan</w:t>
      </w:r>
      <w:r>
        <w:rPr>
          <w:rFonts w:ascii="Times New Roman" w:hAnsi="Times New Roman" w:cs="Times New Roman"/>
          <w:color w:val="000000"/>
          <w:sz w:val="24"/>
          <w:szCs w:val="24"/>
        </w:rPr>
        <w:t xml:space="preserve"> </w:t>
      </w:r>
      <w:r w:rsidRPr="00C43E77">
        <w:rPr>
          <w:rFonts w:ascii="Times New Roman" w:hAnsi="Times New Roman" w:cs="Times New Roman"/>
          <w:color w:val="000000"/>
          <w:sz w:val="24"/>
          <w:szCs w:val="24"/>
        </w:rPr>
        <w:t xml:space="preserve">dengan pendapat </w:t>
      </w:r>
      <w:r>
        <w:rPr>
          <w:rFonts w:ascii="Times New Roman" w:hAnsi="Times New Roman" w:cs="Times New Roman"/>
          <w:color w:val="000000"/>
          <w:sz w:val="24"/>
          <w:szCs w:val="24"/>
        </w:rPr>
        <w:t>[</w:t>
      </w:r>
      <w:r w:rsidRPr="00C43E77">
        <w:rPr>
          <w:rFonts w:ascii="Times New Roman" w:hAnsi="Times New Roman" w:cs="Times New Roman"/>
          <w:color w:val="000000"/>
          <w:sz w:val="24"/>
          <w:szCs w:val="24"/>
        </w:rPr>
        <w:t>Tohari (1993)</w:t>
      </w:r>
      <w:r>
        <w:rPr>
          <w:rFonts w:ascii="Times New Roman" w:hAnsi="Times New Roman" w:cs="Times New Roman"/>
          <w:color w:val="000000"/>
          <w:sz w:val="24"/>
          <w:szCs w:val="24"/>
        </w:rPr>
        <w:t xml:space="preserve"> dalam</w:t>
      </w:r>
      <w:r w:rsidRPr="00C43E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Shara, </w:t>
      </w:r>
      <w:r w:rsidRPr="006A0AD5">
        <w:rPr>
          <w:rFonts w:ascii="Times New Roman" w:hAnsi="Times New Roman" w:cs="Times New Roman"/>
          <w:i/>
          <w:iCs/>
          <w:color w:val="000000"/>
          <w:sz w:val="24"/>
          <w:szCs w:val="24"/>
        </w:rPr>
        <w:t>et al</w:t>
      </w:r>
      <w:r w:rsidRPr="00AE68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(2014: 70)] </w:t>
      </w:r>
      <w:r w:rsidRPr="00C43E77">
        <w:rPr>
          <w:rFonts w:ascii="Times New Roman" w:hAnsi="Times New Roman" w:cs="Times New Roman"/>
          <w:color w:val="000000"/>
          <w:sz w:val="24"/>
          <w:szCs w:val="24"/>
        </w:rPr>
        <w:t>yang</w:t>
      </w:r>
      <w:r>
        <w:rPr>
          <w:rFonts w:ascii="Times New Roman" w:hAnsi="Times New Roman" w:cs="Times New Roman"/>
          <w:color w:val="000000"/>
          <w:sz w:val="24"/>
          <w:szCs w:val="24"/>
        </w:rPr>
        <w:t xml:space="preserve"> </w:t>
      </w:r>
      <w:r w:rsidRPr="00C43E77">
        <w:rPr>
          <w:rFonts w:ascii="Times New Roman" w:hAnsi="Times New Roman" w:cs="Times New Roman"/>
          <w:color w:val="000000"/>
          <w:sz w:val="24"/>
          <w:szCs w:val="24"/>
        </w:rPr>
        <w:t>mengatakan bahwa apabila terjadi</w:t>
      </w:r>
      <w:r>
        <w:rPr>
          <w:rFonts w:ascii="Times New Roman" w:hAnsi="Times New Roman" w:cs="Times New Roman"/>
          <w:color w:val="000000"/>
          <w:sz w:val="24"/>
          <w:szCs w:val="24"/>
        </w:rPr>
        <w:t xml:space="preserve"> </w:t>
      </w:r>
      <w:r w:rsidRPr="00C43E77">
        <w:rPr>
          <w:rFonts w:ascii="Times New Roman" w:hAnsi="Times New Roman" w:cs="Times New Roman"/>
          <w:color w:val="000000"/>
          <w:sz w:val="24"/>
          <w:szCs w:val="24"/>
        </w:rPr>
        <w:t>pertumbuhan tinggi tanaman maka daunnya</w:t>
      </w:r>
      <w:r>
        <w:rPr>
          <w:rFonts w:ascii="Times New Roman" w:hAnsi="Times New Roman" w:cs="Times New Roman"/>
          <w:color w:val="000000"/>
          <w:sz w:val="24"/>
          <w:szCs w:val="24"/>
        </w:rPr>
        <w:t xml:space="preserve"> </w:t>
      </w:r>
      <w:r w:rsidRPr="00C43E77">
        <w:rPr>
          <w:rFonts w:ascii="Times New Roman" w:hAnsi="Times New Roman" w:cs="Times New Roman"/>
          <w:color w:val="000000"/>
          <w:sz w:val="24"/>
          <w:szCs w:val="24"/>
        </w:rPr>
        <w:t xml:space="preserve">juga bertambah, karena pada pucuk </w:t>
      </w:r>
      <w:proofErr w:type="gramStart"/>
      <w:r w:rsidRPr="00C43E77">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w:t>
      </w:r>
      <w:r w:rsidRPr="00C43E77">
        <w:rPr>
          <w:rFonts w:ascii="Times New Roman" w:hAnsi="Times New Roman" w:cs="Times New Roman"/>
          <w:color w:val="000000"/>
          <w:sz w:val="24"/>
          <w:szCs w:val="24"/>
        </w:rPr>
        <w:t>tumbuh tunas-tunas daun.</w:t>
      </w:r>
      <w:r>
        <w:rPr>
          <w:rFonts w:ascii="Times New Roman" w:hAnsi="Times New Roman" w:cs="Times New Roman"/>
          <w:color w:val="000000"/>
          <w:sz w:val="24"/>
          <w:szCs w:val="24"/>
        </w:rPr>
        <w:t xml:space="preserve"> </w:t>
      </w:r>
      <w:r w:rsidRPr="00B40874">
        <w:rPr>
          <w:rFonts w:ascii="Times New Roman" w:hAnsi="Times New Roman" w:cs="Times New Roman"/>
          <w:color w:val="000000"/>
          <w:sz w:val="24"/>
          <w:szCs w:val="24"/>
        </w:rPr>
        <w:t xml:space="preserve">Pertumbuhan jumlah daun dapat disebabkan juga karena adanya ketersediaan unsur hara nitrogen pada media, unsur P juga berpengaruh dalam proses pembentukan daun. </w:t>
      </w:r>
      <w:r w:rsidRPr="00BA7D52">
        <w:rPr>
          <w:rFonts w:ascii="Times New Roman" w:hAnsi="Times New Roman" w:cs="Times New Roman"/>
          <w:color w:val="000000" w:themeColor="text1"/>
          <w:sz w:val="24"/>
          <w:szCs w:val="24"/>
        </w:rPr>
        <w:t xml:space="preserve">Hal ini sesuai dengan hasil penelitian Harahap, et al., (2018) yang menyatakan bahwa pemberian mikoriza pada tanaman karet menunjukan </w:t>
      </w:r>
      <w:r w:rsidRPr="00BA7D52">
        <w:rPr>
          <w:rFonts w:ascii="Times New Roman" w:hAnsi="Times New Roman" w:cs="Times New Roman"/>
          <w:color w:val="000000" w:themeColor="text1"/>
          <w:sz w:val="24"/>
          <w:szCs w:val="24"/>
        </w:rPr>
        <w:lastRenderedPageBreak/>
        <w:t xml:space="preserve">hasil tingginya serapan hara N dan P pada </w:t>
      </w:r>
      <w:proofErr w:type="gramStart"/>
      <w:r w:rsidRPr="00BA7D52">
        <w:rPr>
          <w:rFonts w:ascii="Times New Roman" w:hAnsi="Times New Roman" w:cs="Times New Roman"/>
          <w:color w:val="000000" w:themeColor="text1"/>
          <w:sz w:val="24"/>
          <w:szCs w:val="24"/>
        </w:rPr>
        <w:t>tanaman .</w:t>
      </w:r>
      <w:proofErr w:type="gramEnd"/>
      <w:r w:rsidRPr="00955053">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Pengamatan pertumbuhan tajuk (tinggi tanaman dan jumlah daun) sampai dengan 11 MST menunjukan bahwa perlakuan M4 dengan 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 xml:space="preserve">kendang, memiliki pertumbuhan paling baik dibanding perlakuan lainnya. </w:t>
      </w:r>
    </w:p>
    <w:p w:rsidR="00D51B20" w:rsidRPr="00D73A4F" w:rsidRDefault="00D51B20" w:rsidP="009C2099">
      <w:pPr>
        <w:spacing w:line="360" w:lineRule="auto"/>
        <w:ind w:firstLine="567"/>
        <w:jc w:val="both"/>
        <w:rPr>
          <w:rFonts w:ascii="Times New Roman" w:hAnsi="Times New Roman" w:cs="Times New Roman"/>
          <w:color w:val="FF0000"/>
          <w:sz w:val="24"/>
          <w:szCs w:val="24"/>
        </w:rPr>
      </w:pPr>
      <w:proofErr w:type="gramStart"/>
      <w:r>
        <w:rPr>
          <w:rFonts w:ascii="Times New Roman" w:hAnsi="Times New Roman" w:cs="Times New Roman"/>
          <w:color w:val="000000" w:themeColor="text1"/>
          <w:sz w:val="24"/>
          <w:szCs w:val="24"/>
        </w:rPr>
        <w:t xml:space="preserve">Penggunaan diameter batang sebagai parameter pertumbuhan di dukung oleh pendapat (Junaidi, </w:t>
      </w:r>
      <w:r w:rsidRPr="006A0AD5">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2021) yang menyatakan bahwa </w:t>
      </w:r>
      <w:r>
        <w:rPr>
          <w:rFonts w:ascii="Times New Roman" w:hAnsi="Times New Roman" w:cs="Times New Roman"/>
          <w:color w:val="000000"/>
          <w:sz w:val="24"/>
          <w:szCs w:val="24"/>
        </w:rPr>
        <w:t>d</w:t>
      </w:r>
      <w:r w:rsidRPr="009000A1">
        <w:rPr>
          <w:rFonts w:ascii="Times New Roman" w:hAnsi="Times New Roman" w:cs="Times New Roman"/>
          <w:color w:val="000000"/>
          <w:sz w:val="24"/>
          <w:szCs w:val="24"/>
        </w:rPr>
        <w:t>iameter batang merupakan parameter penting</w:t>
      </w:r>
      <w:r>
        <w:rPr>
          <w:rFonts w:ascii="Times New Roman" w:hAnsi="Times New Roman" w:cs="Times New Roman"/>
          <w:color w:val="000000"/>
          <w:sz w:val="24"/>
          <w:szCs w:val="24"/>
        </w:rPr>
        <w:t xml:space="preserve"> </w:t>
      </w:r>
      <w:r w:rsidRPr="009000A1">
        <w:rPr>
          <w:rFonts w:ascii="Times New Roman" w:hAnsi="Times New Roman" w:cs="Times New Roman"/>
          <w:color w:val="000000"/>
          <w:sz w:val="24"/>
          <w:szCs w:val="24"/>
        </w:rPr>
        <w:t>pada pembibitan karet.</w:t>
      </w:r>
      <w:proofErr w:type="gramEnd"/>
      <w:r w:rsidRPr="009000A1">
        <w:rPr>
          <w:rFonts w:ascii="Times New Roman" w:hAnsi="Times New Roman" w:cs="Times New Roman"/>
          <w:color w:val="000000"/>
          <w:sz w:val="24"/>
          <w:szCs w:val="24"/>
        </w:rPr>
        <w:t xml:space="preserve"> </w:t>
      </w:r>
      <w:proofErr w:type="gramStart"/>
      <w:r w:rsidRPr="009000A1">
        <w:rPr>
          <w:rFonts w:ascii="Times New Roman" w:hAnsi="Times New Roman" w:cs="Times New Roman"/>
          <w:color w:val="000000"/>
          <w:sz w:val="24"/>
          <w:szCs w:val="24"/>
        </w:rPr>
        <w:t>Semakin tinggi pertambahan</w:t>
      </w:r>
      <w:r>
        <w:rPr>
          <w:rFonts w:ascii="Times New Roman" w:hAnsi="Times New Roman" w:cs="Times New Roman"/>
          <w:color w:val="000000"/>
          <w:sz w:val="24"/>
          <w:szCs w:val="24"/>
        </w:rPr>
        <w:t xml:space="preserve"> </w:t>
      </w:r>
      <w:r w:rsidRPr="009000A1">
        <w:rPr>
          <w:rFonts w:ascii="Times New Roman" w:hAnsi="Times New Roman" w:cs="Times New Roman"/>
          <w:color w:val="000000"/>
          <w:sz w:val="24"/>
          <w:szCs w:val="24"/>
        </w:rPr>
        <w:t>diameter batang maka semakin cepat tanaman dapat</w:t>
      </w:r>
      <w:r>
        <w:rPr>
          <w:rFonts w:ascii="Times New Roman" w:hAnsi="Times New Roman" w:cs="Times New Roman"/>
          <w:color w:val="000000"/>
          <w:sz w:val="24"/>
          <w:szCs w:val="24"/>
        </w:rPr>
        <w:t xml:space="preserve"> </w:t>
      </w:r>
      <w:r w:rsidRPr="009000A1">
        <w:rPr>
          <w:rFonts w:ascii="Times New Roman" w:hAnsi="Times New Roman" w:cs="Times New Roman"/>
          <w:color w:val="000000"/>
          <w:sz w:val="24"/>
          <w:szCs w:val="24"/>
        </w:rPr>
        <w:t>diokulasi</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Tabel 3 menunjukan peubah diameter </w:t>
      </w:r>
      <w:proofErr w:type="gramStart"/>
      <w:r>
        <w:rPr>
          <w:rFonts w:ascii="Times New Roman" w:hAnsi="Times New Roman" w:cs="Times New Roman"/>
          <w:color w:val="000000" w:themeColor="text1"/>
          <w:sz w:val="24"/>
          <w:szCs w:val="24"/>
        </w:rPr>
        <w:t>batang  ada</w:t>
      </w:r>
      <w:proofErr w:type="gramEnd"/>
      <w:r>
        <w:rPr>
          <w:rFonts w:ascii="Times New Roman" w:hAnsi="Times New Roman" w:cs="Times New Roman"/>
          <w:color w:val="000000" w:themeColor="text1"/>
          <w:sz w:val="24"/>
          <w:szCs w:val="24"/>
        </w:rPr>
        <w:t xml:space="preserve"> pengaruh nyata. </w:t>
      </w:r>
      <w:r>
        <w:rPr>
          <w:rFonts w:ascii="Times New Roman" w:hAnsi="Times New Roman" w:cs="Times New Roman"/>
          <w:color w:val="000000"/>
          <w:sz w:val="24"/>
          <w:szCs w:val="24"/>
        </w:rPr>
        <w:t xml:space="preserve">Rata-rata laju pertambahan diameter batang selama 11 minggu pengamatan, yang tertinggi sebesar 0,50 mm/minggu ditemukan pada perlakuan M2, sedangkan terendah sebesar 0,35 mm/minggu ditemukan pada perlakuan M1. </w:t>
      </w:r>
      <w:r>
        <w:rPr>
          <w:rFonts w:ascii="Times New Roman" w:hAnsi="Times New Roman" w:cs="Times New Roman"/>
          <w:color w:val="000000" w:themeColor="text1"/>
          <w:sz w:val="24"/>
          <w:szCs w:val="24"/>
        </w:rPr>
        <w:t xml:space="preserve">Pertumbuhan diameter tanaman paling baik diperoleh dari perlakuan </w:t>
      </w:r>
      <w:r w:rsidRPr="00346CA8">
        <w:rPr>
          <w:rFonts w:ascii="Times New Roman" w:hAnsi="Times New Roman" w:cs="Times New Roman"/>
          <w:color w:val="000000"/>
          <w:sz w:val="24"/>
          <w:szCs w:val="24"/>
        </w:rPr>
        <w:t xml:space="preserve">1 bagian tanah bawah tegakan bambu + 1 bagian pasir + 1 bagian pupuk </w:t>
      </w:r>
      <w:r>
        <w:rPr>
          <w:rFonts w:ascii="Times New Roman" w:hAnsi="Times New Roman" w:cs="Times New Roman"/>
          <w:color w:val="000000"/>
          <w:sz w:val="24"/>
          <w:szCs w:val="24"/>
        </w:rPr>
        <w:t xml:space="preserve">kendang (M2), yaitu sebesar 8,03 mm. Gambar 3 menunjukan grafik pertumbuhan diameter batang pada semua perlakuan dengan komposisi yang menggunakan media tanah di bawah </w:t>
      </w:r>
      <w:r>
        <w:rPr>
          <w:rFonts w:ascii="Times New Roman" w:hAnsi="Times New Roman" w:cs="Times New Roman"/>
          <w:color w:val="000000"/>
          <w:sz w:val="24"/>
          <w:szCs w:val="24"/>
        </w:rPr>
        <w:lastRenderedPageBreak/>
        <w:t xml:space="preserve">tegakan bambu tidak jauh berbeda, namun pada perlakuan M1 (kontrol) terlihat grafik pertumbuhan jauh lebih lambat. </w:t>
      </w:r>
      <w:proofErr w:type="gramStart"/>
      <w:r>
        <w:rPr>
          <w:rFonts w:ascii="Times New Roman" w:hAnsi="Times New Roman" w:cs="Times New Roman"/>
          <w:color w:val="000000"/>
          <w:sz w:val="24"/>
          <w:szCs w:val="24"/>
        </w:rPr>
        <w:t>Hal ini mengambarkan bahwa penggunaan media tanah di bawah tegakan bambu baik di gunakan sebagai penunjang pertumbuhan diameter batang karet karena mengandung unsur P dan K yang tinggi.</w:t>
      </w:r>
      <w:proofErr w:type="gramEnd"/>
      <w:r>
        <w:rPr>
          <w:rFonts w:ascii="Times New Roman" w:hAnsi="Times New Roman" w:cs="Times New Roman"/>
          <w:color w:val="000000"/>
          <w:sz w:val="24"/>
          <w:szCs w:val="24"/>
        </w:rPr>
        <w:t xml:space="preserve"> Satria, </w:t>
      </w:r>
      <w:r w:rsidRPr="00D73A4F">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(2015) menyatakan bahwa </w:t>
      </w:r>
      <w:r w:rsidRPr="00D73A4F">
        <w:rPr>
          <w:rFonts w:ascii="Times New Roman" w:hAnsi="Times New Roman" w:cs="Times New Roman"/>
          <w:sz w:val="24"/>
          <w:szCs w:val="24"/>
        </w:rPr>
        <w:t>Unsur P akan merangsang perakaran tanaman sehingga akar lebih baik dalam menyerap unsur hara yang dimanfaatkan tanaman dalam pembentukan jaringan baru termasuk pertambahan diameter batang, Sementara itu unsur K sangat berperan dalam meningkatkan diameter batang tanaman, khususnya dalam peranannya sebagai jaringan yang menghubungkan antara akar dan daun.</w:t>
      </w:r>
    </w:p>
    <w:p w:rsidR="009C2099" w:rsidRDefault="00D51B20" w:rsidP="009C2099">
      <w:pPr>
        <w:spacing w:line="360" w:lineRule="auto"/>
        <w:ind w:firstLine="567"/>
        <w:jc w:val="both"/>
        <w:rPr>
          <w:rFonts w:ascii="Times New Roman" w:hAnsi="Times New Roman" w:cs="Times New Roman"/>
          <w:color w:val="000000"/>
          <w:sz w:val="24"/>
          <w:szCs w:val="24"/>
        </w:rPr>
      </w:pPr>
      <w:proofErr w:type="gramStart"/>
      <w:r w:rsidRPr="008C27F0">
        <w:rPr>
          <w:rFonts w:ascii="Times New Roman" w:hAnsi="Times New Roman" w:cs="Times New Roman"/>
          <w:color w:val="000000"/>
          <w:sz w:val="24"/>
          <w:szCs w:val="24"/>
        </w:rPr>
        <w:t>Dalam pembibitan tanaman karet, batang bawah</w:t>
      </w:r>
      <w:r>
        <w:rPr>
          <w:rFonts w:ascii="Times New Roman" w:hAnsi="Times New Roman" w:cs="Times New Roman"/>
          <w:color w:val="000000"/>
          <w:sz w:val="24"/>
          <w:szCs w:val="24"/>
        </w:rPr>
        <w:t xml:space="preserve"> </w:t>
      </w:r>
      <w:r w:rsidRPr="008C27F0">
        <w:rPr>
          <w:rFonts w:ascii="Times New Roman" w:hAnsi="Times New Roman" w:cs="Times New Roman"/>
          <w:color w:val="000000"/>
          <w:sz w:val="24"/>
          <w:szCs w:val="24"/>
        </w:rPr>
        <w:t>(</w:t>
      </w:r>
      <w:r w:rsidRPr="008C27F0">
        <w:rPr>
          <w:rFonts w:ascii="Times New Roman" w:hAnsi="Times New Roman" w:cs="Times New Roman"/>
          <w:i/>
          <w:iCs/>
          <w:color w:val="000000"/>
          <w:sz w:val="24"/>
          <w:szCs w:val="24"/>
        </w:rPr>
        <w:t>rootstock</w:t>
      </w:r>
      <w:r w:rsidRPr="008C27F0">
        <w:rPr>
          <w:rFonts w:ascii="Times New Roman" w:hAnsi="Times New Roman" w:cs="Times New Roman"/>
          <w:color w:val="000000"/>
          <w:sz w:val="24"/>
          <w:szCs w:val="24"/>
        </w:rPr>
        <w:t>) diokulasi dengan mata tunas (</w:t>
      </w:r>
      <w:r w:rsidRPr="008C27F0">
        <w:rPr>
          <w:rFonts w:ascii="Times New Roman" w:hAnsi="Times New Roman" w:cs="Times New Roman"/>
          <w:i/>
          <w:iCs/>
          <w:color w:val="000000"/>
          <w:sz w:val="24"/>
          <w:szCs w:val="24"/>
        </w:rPr>
        <w:t>scion</w:t>
      </w:r>
      <w:r w:rsidRPr="008C27F0">
        <w:rPr>
          <w:rFonts w:ascii="Times New Roman" w:hAnsi="Times New Roman" w:cs="Times New Roman"/>
          <w:color w:val="000000"/>
          <w:sz w:val="24"/>
          <w:szCs w:val="24"/>
        </w:rPr>
        <w:t>) dari</w:t>
      </w:r>
      <w:r>
        <w:rPr>
          <w:rFonts w:ascii="Times New Roman" w:hAnsi="Times New Roman" w:cs="Times New Roman"/>
          <w:color w:val="000000"/>
          <w:sz w:val="24"/>
          <w:szCs w:val="24"/>
        </w:rPr>
        <w:t xml:space="preserve"> </w:t>
      </w:r>
      <w:r w:rsidRPr="008C27F0">
        <w:rPr>
          <w:rFonts w:ascii="Times New Roman" w:hAnsi="Times New Roman" w:cs="Times New Roman"/>
          <w:color w:val="000000"/>
          <w:sz w:val="24"/>
          <w:szCs w:val="24"/>
        </w:rPr>
        <w:t>klon unggul.</w:t>
      </w:r>
      <w:proofErr w:type="gramEnd"/>
      <w:r w:rsidRPr="008C27F0">
        <w:rPr>
          <w:rFonts w:ascii="Times New Roman" w:hAnsi="Times New Roman" w:cs="Times New Roman"/>
          <w:color w:val="000000"/>
          <w:sz w:val="24"/>
          <w:szCs w:val="24"/>
        </w:rPr>
        <w:t xml:space="preserve"> Batang bawah selanjutnya </w:t>
      </w:r>
      <w:proofErr w:type="gramStart"/>
      <w:r w:rsidRPr="008C27F0">
        <w:rPr>
          <w:rFonts w:ascii="Times New Roman" w:hAnsi="Times New Roman" w:cs="Times New Roman"/>
          <w:color w:val="000000"/>
          <w:sz w:val="24"/>
          <w:szCs w:val="24"/>
        </w:rPr>
        <w:t>akan</w:t>
      </w:r>
      <w:proofErr w:type="gramEnd"/>
      <w:r w:rsidRPr="008C27F0">
        <w:rPr>
          <w:rFonts w:ascii="Times New Roman" w:hAnsi="Times New Roman" w:cs="Times New Roman"/>
          <w:color w:val="000000"/>
          <w:sz w:val="24"/>
          <w:szCs w:val="24"/>
        </w:rPr>
        <w:t xml:space="preserve"> menjadi</w:t>
      </w:r>
      <w:r>
        <w:rPr>
          <w:rFonts w:ascii="Times New Roman" w:hAnsi="Times New Roman" w:cs="Times New Roman"/>
          <w:color w:val="000000"/>
          <w:sz w:val="24"/>
          <w:szCs w:val="24"/>
        </w:rPr>
        <w:t xml:space="preserve"> </w:t>
      </w:r>
      <w:r w:rsidRPr="008C27F0">
        <w:rPr>
          <w:rFonts w:ascii="Times New Roman" w:hAnsi="Times New Roman" w:cs="Times New Roman"/>
          <w:color w:val="000000"/>
          <w:sz w:val="24"/>
          <w:szCs w:val="24"/>
        </w:rPr>
        <w:t xml:space="preserve">pangkal batang dan sistem perakaran. </w:t>
      </w:r>
      <w:proofErr w:type="gramStart"/>
      <w:r w:rsidRPr="008C27F0">
        <w:rPr>
          <w:rFonts w:ascii="Times New Roman" w:hAnsi="Times New Roman" w:cs="Times New Roman"/>
          <w:color w:val="000000"/>
          <w:sz w:val="24"/>
          <w:szCs w:val="24"/>
        </w:rPr>
        <w:t>Oleh sebab itu,</w:t>
      </w:r>
      <w:r>
        <w:rPr>
          <w:rFonts w:ascii="Times New Roman" w:hAnsi="Times New Roman" w:cs="Times New Roman"/>
          <w:color w:val="000000"/>
          <w:sz w:val="24"/>
          <w:szCs w:val="24"/>
        </w:rPr>
        <w:t xml:space="preserve"> </w:t>
      </w:r>
      <w:r w:rsidRPr="008C27F0">
        <w:rPr>
          <w:rFonts w:ascii="Times New Roman" w:hAnsi="Times New Roman" w:cs="Times New Roman"/>
          <w:color w:val="000000"/>
          <w:sz w:val="24"/>
          <w:szCs w:val="24"/>
        </w:rPr>
        <w:t>kemampuan pembentukan perakaran merupakan</w:t>
      </w:r>
      <w:r>
        <w:rPr>
          <w:rFonts w:ascii="Times New Roman" w:hAnsi="Times New Roman" w:cs="Times New Roman"/>
          <w:color w:val="000000"/>
          <w:sz w:val="24"/>
          <w:szCs w:val="24"/>
        </w:rPr>
        <w:t xml:space="preserve"> </w:t>
      </w:r>
      <w:r w:rsidRPr="008C27F0">
        <w:rPr>
          <w:rFonts w:ascii="Times New Roman" w:hAnsi="Times New Roman" w:cs="Times New Roman"/>
          <w:color w:val="000000"/>
          <w:sz w:val="24"/>
          <w:szCs w:val="24"/>
        </w:rPr>
        <w:t>parameter penting</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(Junaidi, </w:t>
      </w:r>
      <w:r w:rsidRPr="006A0AD5">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2021)</w:t>
      </w:r>
      <w:r w:rsidRPr="008C27F0">
        <w:rPr>
          <w:rFonts w:ascii="Times New Roman" w:hAnsi="Times New Roman" w:cs="Times New Roman"/>
          <w:color w:val="000000"/>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Lebih lanjut </w:t>
      </w:r>
      <w:r w:rsidRPr="007A2125">
        <w:rPr>
          <w:rFonts w:ascii="Times New Roman" w:hAnsi="Times New Roman" w:cs="Times New Roman"/>
          <w:color w:val="000000"/>
          <w:sz w:val="24"/>
          <w:szCs w:val="24"/>
        </w:rPr>
        <w:t xml:space="preserve">Feng </w:t>
      </w:r>
      <w:r w:rsidRPr="007A2125">
        <w:rPr>
          <w:rFonts w:ascii="Times New Roman" w:hAnsi="Times New Roman" w:cs="Times New Roman"/>
          <w:i/>
          <w:iCs/>
          <w:color w:val="000000"/>
          <w:sz w:val="24"/>
          <w:szCs w:val="24"/>
        </w:rPr>
        <w:t>et al.</w:t>
      </w:r>
      <w:r>
        <w:rPr>
          <w:rFonts w:ascii="Times New Roman" w:hAnsi="Times New Roman" w:cs="Times New Roman"/>
          <w:i/>
          <w:iCs/>
          <w:color w:val="000000"/>
          <w:sz w:val="24"/>
          <w:szCs w:val="24"/>
        </w:rPr>
        <w:t>,</w:t>
      </w:r>
      <w:r w:rsidRPr="007A2125">
        <w:rPr>
          <w:rFonts w:ascii="Times New Roman" w:hAnsi="Times New Roman" w:cs="Times New Roman"/>
          <w:i/>
          <w:iCs/>
          <w:color w:val="000000"/>
          <w:sz w:val="24"/>
          <w:szCs w:val="24"/>
        </w:rPr>
        <w:t xml:space="preserve"> </w:t>
      </w:r>
      <w:r w:rsidRPr="00F51C79">
        <w:rPr>
          <w:rFonts w:ascii="Times New Roman" w:hAnsi="Times New Roman" w:cs="Times New Roman"/>
          <w:color w:val="000000"/>
          <w:sz w:val="24"/>
          <w:szCs w:val="24"/>
        </w:rPr>
        <w:t>(</w:t>
      </w:r>
      <w:r w:rsidRPr="007A2125">
        <w:rPr>
          <w:rFonts w:ascii="Times New Roman" w:hAnsi="Times New Roman" w:cs="Times New Roman"/>
          <w:color w:val="000000"/>
          <w:sz w:val="24"/>
          <w:szCs w:val="24"/>
        </w:rPr>
        <w:t>2011)</w:t>
      </w:r>
      <w:r>
        <w:rPr>
          <w:rFonts w:ascii="Times New Roman" w:hAnsi="Times New Roman" w:cs="Times New Roman"/>
          <w:color w:val="000000"/>
          <w:sz w:val="24"/>
          <w:szCs w:val="24"/>
        </w:rPr>
        <w:t xml:space="preserve"> menyatakan bahwa s</w:t>
      </w:r>
      <w:r w:rsidRPr="007A2125">
        <w:rPr>
          <w:rFonts w:ascii="Times New Roman" w:hAnsi="Times New Roman" w:cs="Times New Roman"/>
          <w:color w:val="000000"/>
          <w:sz w:val="24"/>
          <w:szCs w:val="24"/>
        </w:rPr>
        <w:t>istem perakaran sangat penting untuk menopang</w:t>
      </w:r>
      <w:r>
        <w:rPr>
          <w:rFonts w:ascii="Times New Roman" w:hAnsi="Times New Roman" w:cs="Times New Roman"/>
          <w:color w:val="000000"/>
          <w:sz w:val="24"/>
          <w:szCs w:val="24"/>
        </w:rPr>
        <w:t xml:space="preserve"> </w:t>
      </w:r>
      <w:r w:rsidRPr="007A2125">
        <w:rPr>
          <w:rFonts w:ascii="Times New Roman" w:hAnsi="Times New Roman" w:cs="Times New Roman"/>
          <w:color w:val="000000"/>
          <w:sz w:val="24"/>
          <w:szCs w:val="24"/>
        </w:rPr>
        <w:t>tajuk, menyerap unsur hara, dan adaptasi terhadap</w:t>
      </w:r>
      <w:r>
        <w:rPr>
          <w:rFonts w:ascii="Times New Roman" w:hAnsi="Times New Roman" w:cs="Times New Roman"/>
          <w:color w:val="000000"/>
          <w:sz w:val="24"/>
          <w:szCs w:val="24"/>
        </w:rPr>
        <w:t xml:space="preserve"> </w:t>
      </w:r>
      <w:r w:rsidRPr="007A2125">
        <w:rPr>
          <w:rFonts w:ascii="Times New Roman" w:hAnsi="Times New Roman" w:cs="Times New Roman"/>
          <w:color w:val="000000"/>
          <w:sz w:val="24"/>
          <w:szCs w:val="24"/>
        </w:rPr>
        <w:t>lingkungan.</w:t>
      </w:r>
      <w:proofErr w:type="gramEnd"/>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Rata-rata panjang akar primer pada umur 11 MST disajikan pada tabel 4, sedangkan volume </w:t>
      </w:r>
      <w:proofErr w:type="gramStart"/>
      <w:r>
        <w:rPr>
          <w:rFonts w:ascii="Times New Roman" w:hAnsi="Times New Roman" w:cs="Times New Roman"/>
          <w:color w:val="000000" w:themeColor="text1"/>
          <w:sz w:val="24"/>
          <w:szCs w:val="24"/>
        </w:rPr>
        <w:t>akar  pada</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umur 11 MST disajikan pada tabel 5. Panjang akar primer menunjukan tidak ada </w:t>
      </w:r>
      <w:proofErr w:type="gramStart"/>
      <w:r>
        <w:rPr>
          <w:rFonts w:ascii="Times New Roman" w:hAnsi="Times New Roman" w:cs="Times New Roman"/>
          <w:color w:val="000000" w:themeColor="text1"/>
          <w:sz w:val="24"/>
          <w:szCs w:val="24"/>
        </w:rPr>
        <w:t>beda</w:t>
      </w:r>
      <w:proofErr w:type="gramEnd"/>
      <w:r>
        <w:rPr>
          <w:rFonts w:ascii="Times New Roman" w:hAnsi="Times New Roman" w:cs="Times New Roman"/>
          <w:color w:val="000000" w:themeColor="text1"/>
          <w:sz w:val="24"/>
          <w:szCs w:val="24"/>
        </w:rPr>
        <w:t xml:space="preserve"> nyata. Panjang akar primer paling baik diperoleh dari perlakuan 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 xml:space="preserve">kendang (M4), yaitu sebesar 44,55 cm, sedangkan terendah pada perlakuan komposisi </w:t>
      </w:r>
      <w:r w:rsidRPr="00346CA8">
        <w:rPr>
          <w:rFonts w:ascii="Times New Roman" w:hAnsi="Times New Roman" w:cs="Times New Roman"/>
          <w:color w:val="000000"/>
          <w:sz w:val="24"/>
          <w:szCs w:val="24"/>
        </w:rPr>
        <w:t xml:space="preserve">1 bagian tanah bawah tegakan bambu + 1 bagian pasir + 1 bagian pupuk </w:t>
      </w:r>
      <w:r>
        <w:rPr>
          <w:rFonts w:ascii="Times New Roman" w:hAnsi="Times New Roman" w:cs="Times New Roman"/>
          <w:color w:val="000000"/>
          <w:sz w:val="24"/>
          <w:szCs w:val="24"/>
        </w:rPr>
        <w:t xml:space="preserve">kendang (M2). </w:t>
      </w:r>
      <w:proofErr w:type="gramStart"/>
      <w:r>
        <w:rPr>
          <w:rFonts w:ascii="Times New Roman" w:hAnsi="Times New Roman" w:cs="Times New Roman"/>
          <w:color w:val="000000" w:themeColor="text1"/>
          <w:sz w:val="24"/>
          <w:szCs w:val="24"/>
        </w:rPr>
        <w:t>Volume akar menunjukan ada pengaruh nyata.</w:t>
      </w:r>
      <w:proofErr w:type="gramEnd"/>
      <w:r>
        <w:rPr>
          <w:rFonts w:ascii="Times New Roman" w:hAnsi="Times New Roman" w:cs="Times New Roman"/>
          <w:color w:val="000000" w:themeColor="text1"/>
          <w:sz w:val="24"/>
          <w:szCs w:val="24"/>
        </w:rPr>
        <w:t xml:space="preserve"> Volume akar paling baik diperoleh dari perlakuan 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kendang (M4), yaitu sebesar 7</w:t>
      </w:r>
      <w:proofErr w:type="gramStart"/>
      <w:r>
        <w:rPr>
          <w:rFonts w:ascii="Times New Roman" w:hAnsi="Times New Roman" w:cs="Times New Roman"/>
          <w:color w:val="000000"/>
          <w:sz w:val="24"/>
          <w:szCs w:val="24"/>
        </w:rPr>
        <w:t>,33</w:t>
      </w:r>
      <w:proofErr w:type="gramEnd"/>
      <w:r>
        <w:rPr>
          <w:rFonts w:ascii="Times New Roman" w:hAnsi="Times New Roman" w:cs="Times New Roman"/>
          <w:color w:val="000000"/>
          <w:sz w:val="24"/>
          <w:szCs w:val="24"/>
        </w:rPr>
        <w:t xml:space="preserve"> ml, sedangkan terendah pada perlakuan komposisi </w:t>
      </w:r>
      <w:r w:rsidRPr="00346CA8">
        <w:rPr>
          <w:rFonts w:ascii="Times New Roman" w:hAnsi="Times New Roman" w:cs="Times New Roman"/>
          <w:color w:val="000000"/>
          <w:sz w:val="24"/>
          <w:szCs w:val="24"/>
        </w:rPr>
        <w:t xml:space="preserve">1 bagian tanah </w:t>
      </w:r>
      <w:r>
        <w:rPr>
          <w:rFonts w:ascii="Times New Roman" w:hAnsi="Times New Roman" w:cs="Times New Roman"/>
          <w:color w:val="000000"/>
          <w:sz w:val="24"/>
          <w:szCs w:val="24"/>
        </w:rPr>
        <w:t>latosol</w:t>
      </w:r>
      <w:r w:rsidRPr="00346CA8">
        <w:rPr>
          <w:rFonts w:ascii="Times New Roman" w:hAnsi="Times New Roman" w:cs="Times New Roman"/>
          <w:color w:val="000000"/>
          <w:sz w:val="24"/>
          <w:szCs w:val="24"/>
        </w:rPr>
        <w:t xml:space="preserve"> + 1 bagian pasir + 1 pupuk </w:t>
      </w:r>
      <w:r>
        <w:rPr>
          <w:rFonts w:ascii="Times New Roman" w:hAnsi="Times New Roman" w:cs="Times New Roman"/>
          <w:color w:val="000000"/>
          <w:sz w:val="24"/>
          <w:szCs w:val="24"/>
        </w:rPr>
        <w:t xml:space="preserve">kendang (M1), yaitu sebesar 4,2 ml. Perlakuan M4 yang memiliki pertumbuhan tajuk paling baik, juga menunjukan panjang akar primer dan volume akar paling baik juga dibanding perlakuan lainnya. </w:t>
      </w:r>
      <w:proofErr w:type="gramStart"/>
      <w:r>
        <w:rPr>
          <w:rFonts w:ascii="Times New Roman" w:hAnsi="Times New Roman" w:cs="Times New Roman"/>
          <w:color w:val="000000"/>
          <w:sz w:val="24"/>
          <w:szCs w:val="24"/>
        </w:rPr>
        <w:t>Dari hasil tersebut mengambarkan bahwa penggunaan media tanah di bawah tegakan bambu mengandung mikoriza yang dapat dimanfaatkan sebagai penunjang pertumbuhan bibit karet.</w:t>
      </w:r>
      <w:proofErr w:type="gramEnd"/>
      <w:r>
        <w:rPr>
          <w:rFonts w:ascii="Times New Roman" w:hAnsi="Times New Roman" w:cs="Times New Roman"/>
          <w:color w:val="000000"/>
          <w:sz w:val="24"/>
          <w:szCs w:val="24"/>
        </w:rPr>
        <w:t xml:space="preserve"> </w:t>
      </w:r>
    </w:p>
    <w:p w:rsidR="00D51B20" w:rsidRPr="002C678A" w:rsidRDefault="00D51B20" w:rsidP="009C2099">
      <w:pPr>
        <w:spacing w:line="360" w:lineRule="auto"/>
        <w:ind w:firstLine="567"/>
        <w:jc w:val="both"/>
        <w:rPr>
          <w:rFonts w:ascii="Times New Roman" w:hAnsi="Times New Roman" w:cs="Times New Roman"/>
          <w:color w:val="000000"/>
          <w:sz w:val="24"/>
          <w:szCs w:val="24"/>
        </w:rPr>
      </w:pPr>
      <w:r w:rsidRPr="00BA7D52">
        <w:rPr>
          <w:rFonts w:ascii="Times New Roman" w:hAnsi="Times New Roman" w:cs="Times New Roman"/>
          <w:color w:val="000000" w:themeColor="text1"/>
          <w:sz w:val="24"/>
          <w:szCs w:val="24"/>
        </w:rPr>
        <w:t xml:space="preserve">Hal ini sesuai dengan Purba, et al., (2014) yang menyatakan pemberian FMA dapat menyediakan unsur hara essensial yang dapat menyusun perkembangan tanaman seperti unsur P untuk </w:t>
      </w:r>
      <w:r w:rsidRPr="00BA7D52">
        <w:rPr>
          <w:rFonts w:ascii="Times New Roman" w:hAnsi="Times New Roman" w:cs="Times New Roman"/>
          <w:color w:val="000000" w:themeColor="text1"/>
          <w:sz w:val="24"/>
          <w:szCs w:val="24"/>
        </w:rPr>
        <w:lastRenderedPageBreak/>
        <w:t xml:space="preserve">pembentukan energi dan meningkatkan kecepatan tumbuh tanaman. </w:t>
      </w:r>
      <w:proofErr w:type="gramStart"/>
      <w:r w:rsidRPr="00BA7D52">
        <w:rPr>
          <w:rFonts w:ascii="Times New Roman" w:hAnsi="Times New Roman" w:cs="Times New Roman"/>
          <w:color w:val="000000" w:themeColor="text1"/>
          <w:sz w:val="24"/>
          <w:szCs w:val="24"/>
        </w:rPr>
        <w:t>Unsur hara P juga berfungsi sebagai pembentukan akar dimana akar adalah bagian vegetatif dari tanaman yang menyokong pertumbuhan tanaman itu sendiri.</w:t>
      </w:r>
      <w:proofErr w:type="gramEnd"/>
      <w:r w:rsidRPr="00BA7D52">
        <w:rPr>
          <w:rFonts w:ascii="Times New Roman" w:hAnsi="Times New Roman" w:cs="Times New Roman"/>
          <w:color w:val="000000" w:themeColor="text1"/>
          <w:sz w:val="24"/>
          <w:szCs w:val="24"/>
        </w:rPr>
        <w:t xml:space="preserve"> Tersedianya unsur hara ini, dibantu dengan adanya cendawan </w:t>
      </w:r>
      <w:r w:rsidRPr="00BA7D52">
        <w:rPr>
          <w:rFonts w:ascii="Times New Roman" w:hAnsi="Times New Roman" w:cs="Times New Roman"/>
          <w:color w:val="000000" w:themeColor="text1"/>
          <w:sz w:val="24"/>
          <w:szCs w:val="24"/>
        </w:rPr>
        <w:lastRenderedPageBreak/>
        <w:t xml:space="preserve">yang bersimbiosis dengan akar tanaman dimana akar yang terinfeksi oleh FMA </w:t>
      </w:r>
      <w:proofErr w:type="gramStart"/>
      <w:r w:rsidRPr="00BA7D52">
        <w:rPr>
          <w:rFonts w:ascii="Times New Roman" w:hAnsi="Times New Roman" w:cs="Times New Roman"/>
          <w:color w:val="000000" w:themeColor="text1"/>
          <w:sz w:val="24"/>
          <w:szCs w:val="24"/>
        </w:rPr>
        <w:t>akan</w:t>
      </w:r>
      <w:proofErr w:type="gramEnd"/>
      <w:r w:rsidRPr="00BA7D52">
        <w:rPr>
          <w:rFonts w:ascii="Times New Roman" w:hAnsi="Times New Roman" w:cs="Times New Roman"/>
          <w:color w:val="000000" w:themeColor="text1"/>
          <w:sz w:val="24"/>
          <w:szCs w:val="24"/>
        </w:rPr>
        <w:t xml:space="preserve"> memiliki daya jelajah yang luas dikarenakan hifa-hifa dari FMA akan keluar dari bagian korteks menembus lapisan kulit luar akar tanaman. </w:t>
      </w:r>
    </w:p>
    <w:p w:rsidR="00D51B20" w:rsidRDefault="00D51B20" w:rsidP="00D51B20">
      <w:pPr>
        <w:shd w:val="clear" w:color="auto" w:fill="FFFFFF"/>
        <w:spacing w:line="240" w:lineRule="auto"/>
        <w:jc w:val="both"/>
        <w:rPr>
          <w:rFonts w:ascii="Times New Roman" w:hAnsi="Times New Roman" w:cs="Times New Roman"/>
          <w:color w:val="000000"/>
          <w:sz w:val="24"/>
          <w:szCs w:val="24"/>
        </w:rPr>
      </w:pPr>
    </w:p>
    <w:p w:rsidR="009C2099" w:rsidRDefault="009C2099" w:rsidP="009C2099">
      <w:pPr>
        <w:spacing w:line="240" w:lineRule="auto"/>
        <w:jc w:val="center"/>
        <w:rPr>
          <w:rFonts w:ascii="Times New Roman" w:hAnsi="Times New Roman" w:cs="Times New Roman"/>
          <w:color w:val="FF0000"/>
          <w:sz w:val="24"/>
          <w:szCs w:val="24"/>
        </w:rPr>
        <w:sectPr w:rsidR="009C2099" w:rsidSect="00D51B20">
          <w:type w:val="continuous"/>
          <w:pgSz w:w="11907" w:h="16839" w:code="9"/>
          <w:pgMar w:top="1440" w:right="1440" w:bottom="1440" w:left="1440" w:header="720" w:footer="720" w:gutter="0"/>
          <w:cols w:num="2" w:space="720"/>
          <w:docGrid w:linePitch="360"/>
        </w:sectPr>
      </w:pPr>
    </w:p>
    <w:p w:rsidR="009C2099" w:rsidRPr="00F51C79" w:rsidRDefault="009C2099" w:rsidP="009C2099">
      <w:pPr>
        <w:spacing w:line="24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4CE0ABE7" wp14:editId="622F9E8C">
            <wp:extent cx="4558352" cy="2351893"/>
            <wp:effectExtent l="0" t="0" r="0" b="0"/>
            <wp:docPr id="738870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70247" name="Picture 738870247"/>
                    <pic:cNvPicPr/>
                  </pic:nvPicPr>
                  <pic:blipFill rotWithShape="1">
                    <a:blip r:embed="rId10" cstate="print">
                      <a:extLst>
                        <a:ext uri="{28A0092B-C50C-407E-A947-70E740481C1C}">
                          <a14:useLocalDpi xmlns:a14="http://schemas.microsoft.com/office/drawing/2010/main" val="0"/>
                        </a:ext>
                      </a:extLst>
                    </a:blip>
                    <a:srcRect t="23558" b="7651"/>
                    <a:stretch/>
                  </pic:blipFill>
                  <pic:spPr bwMode="auto">
                    <a:xfrm>
                      <a:off x="0" y="0"/>
                      <a:ext cx="4628460" cy="2388066"/>
                    </a:xfrm>
                    <a:prstGeom prst="rect">
                      <a:avLst/>
                    </a:prstGeom>
                    <a:ln>
                      <a:noFill/>
                    </a:ln>
                    <a:extLst>
                      <a:ext uri="{53640926-AAD7-44D8-BBD7-CCE9431645EC}">
                        <a14:shadowObscured xmlns:a14="http://schemas.microsoft.com/office/drawing/2010/main"/>
                      </a:ext>
                    </a:extLst>
                  </pic:spPr>
                </pic:pic>
              </a:graphicData>
            </a:graphic>
          </wp:inline>
        </w:drawing>
      </w:r>
    </w:p>
    <w:p w:rsidR="009C2099" w:rsidRDefault="009C2099" w:rsidP="009C2099">
      <w:pPr>
        <w:spacing w:line="240" w:lineRule="auto"/>
        <w:ind w:left="993" w:right="947"/>
        <w:jc w:val="center"/>
        <w:rPr>
          <w:rFonts w:ascii="Times New Roman" w:hAnsi="Times New Roman" w:cs="Times New Roman"/>
          <w:sz w:val="24"/>
          <w:szCs w:val="24"/>
        </w:rPr>
      </w:pPr>
      <w:proofErr w:type="gramStart"/>
      <w:r>
        <w:rPr>
          <w:rFonts w:ascii="Times New Roman" w:hAnsi="Times New Roman" w:cs="Times New Roman"/>
          <w:color w:val="000000"/>
          <w:sz w:val="24"/>
          <w:szCs w:val="24"/>
        </w:rPr>
        <w:t>Gambar 5.</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Pertumbuhan akar tanaman karet</w:t>
      </w:r>
      <w:r>
        <w:rPr>
          <w:rFonts w:ascii="Times New Roman" w:hAnsi="Times New Roman" w:cs="Times New Roman"/>
          <w:color w:val="000000"/>
          <w:sz w:val="24"/>
          <w:szCs w:val="24"/>
        </w:rPr>
        <w:t xml:space="preserve"> </w:t>
      </w:r>
      <w:r>
        <w:rPr>
          <w:rFonts w:ascii="Times New Roman" w:hAnsi="Times New Roman" w:cs="Times New Roman"/>
          <w:sz w:val="24"/>
          <w:szCs w:val="24"/>
        </w:rPr>
        <w:t>pengaruh media tanah di bawah tegakan bambu</w:t>
      </w:r>
    </w:p>
    <w:p w:rsidR="009C2099" w:rsidRDefault="009C2099" w:rsidP="00D51B20">
      <w:pPr>
        <w:shd w:val="clear" w:color="auto" w:fill="FFFFFF"/>
        <w:spacing w:line="240" w:lineRule="auto"/>
        <w:jc w:val="both"/>
        <w:rPr>
          <w:rFonts w:ascii="Times New Roman" w:hAnsi="Times New Roman" w:cs="Times New Roman"/>
          <w:color w:val="000000"/>
          <w:sz w:val="24"/>
          <w:szCs w:val="24"/>
        </w:rPr>
      </w:pPr>
    </w:p>
    <w:p w:rsidR="009C2099" w:rsidRDefault="009C2099" w:rsidP="009C2099">
      <w:pPr>
        <w:spacing w:line="360" w:lineRule="auto"/>
        <w:ind w:firstLine="720"/>
        <w:jc w:val="both"/>
        <w:rPr>
          <w:rFonts w:ascii="Times New Roman" w:hAnsi="Times New Roman" w:cs="Times New Roman"/>
          <w:color w:val="000000"/>
          <w:sz w:val="24"/>
          <w:szCs w:val="24"/>
        </w:rPr>
        <w:sectPr w:rsidR="009C2099" w:rsidSect="009C2099">
          <w:type w:val="continuous"/>
          <w:pgSz w:w="11907" w:h="16839" w:code="9"/>
          <w:pgMar w:top="1440" w:right="1440" w:bottom="1440" w:left="1440" w:header="720" w:footer="720" w:gutter="0"/>
          <w:cols w:space="720"/>
          <w:docGrid w:linePitch="360"/>
        </w:sectPr>
      </w:pPr>
    </w:p>
    <w:p w:rsidR="009C2099" w:rsidRDefault="009C2099" w:rsidP="009C2099">
      <w:pPr>
        <w:spacing w:line="360" w:lineRule="auto"/>
        <w:ind w:firstLine="567"/>
        <w:jc w:val="both"/>
        <w:rPr>
          <w:rFonts w:ascii="Times New Roman" w:hAnsi="Times New Roman" w:cs="Times New Roman"/>
          <w:color w:val="000000" w:themeColor="text1"/>
          <w:sz w:val="24"/>
          <w:szCs w:val="24"/>
        </w:rPr>
      </w:pPr>
      <w:r w:rsidRPr="00EC539D">
        <w:rPr>
          <w:rFonts w:ascii="Times New Roman" w:hAnsi="Times New Roman" w:cs="Times New Roman"/>
          <w:color w:val="000000"/>
          <w:sz w:val="24"/>
          <w:szCs w:val="24"/>
        </w:rPr>
        <w:lastRenderedPageBreak/>
        <w:t>Pengukuran</w:t>
      </w:r>
      <w:r>
        <w:rPr>
          <w:rFonts w:ascii="Times New Roman" w:hAnsi="Times New Roman" w:cs="Times New Roman"/>
          <w:color w:val="000000"/>
          <w:sz w:val="24"/>
          <w:szCs w:val="24"/>
        </w:rPr>
        <w:t xml:space="preserve"> </w:t>
      </w:r>
      <w:r w:rsidRPr="00EC539D">
        <w:rPr>
          <w:rFonts w:ascii="Times New Roman" w:hAnsi="Times New Roman" w:cs="Times New Roman"/>
          <w:color w:val="000000"/>
          <w:sz w:val="24"/>
          <w:szCs w:val="24"/>
        </w:rPr>
        <w:t>biomassa total tanaman dengan penimbangan</w:t>
      </w:r>
      <w:r>
        <w:rPr>
          <w:rFonts w:ascii="Times New Roman" w:hAnsi="Times New Roman" w:cs="Times New Roman"/>
          <w:color w:val="000000"/>
          <w:sz w:val="24"/>
          <w:szCs w:val="24"/>
        </w:rPr>
        <w:t xml:space="preserve"> </w:t>
      </w:r>
      <w:r w:rsidRPr="00EC539D">
        <w:rPr>
          <w:rFonts w:ascii="Times New Roman" w:hAnsi="Times New Roman" w:cs="Times New Roman"/>
          <w:color w:val="000000"/>
          <w:sz w:val="24"/>
          <w:szCs w:val="24"/>
        </w:rPr>
        <w:t>berat basah dan berat kering tanaman</w:t>
      </w:r>
      <w:r>
        <w:rPr>
          <w:rFonts w:ascii="Times New Roman" w:hAnsi="Times New Roman" w:cs="Times New Roman"/>
          <w:color w:val="000000"/>
          <w:sz w:val="24"/>
          <w:szCs w:val="24"/>
        </w:rPr>
        <w:t xml:space="preserve"> </w:t>
      </w:r>
      <w:r w:rsidRPr="00EC539D">
        <w:rPr>
          <w:rFonts w:ascii="Times New Roman" w:hAnsi="Times New Roman" w:cs="Times New Roman"/>
          <w:color w:val="000000"/>
          <w:sz w:val="24"/>
          <w:szCs w:val="24"/>
        </w:rPr>
        <w:t>merupakan parameter paling baik digunakan</w:t>
      </w:r>
      <w:r>
        <w:rPr>
          <w:rFonts w:ascii="Times New Roman" w:hAnsi="Times New Roman" w:cs="Times New Roman"/>
          <w:color w:val="000000"/>
          <w:sz w:val="24"/>
          <w:szCs w:val="24"/>
        </w:rPr>
        <w:t xml:space="preserve"> </w:t>
      </w:r>
      <w:r w:rsidRPr="00EC539D">
        <w:rPr>
          <w:rFonts w:ascii="Times New Roman" w:hAnsi="Times New Roman" w:cs="Times New Roman"/>
          <w:color w:val="000000"/>
          <w:sz w:val="24"/>
          <w:szCs w:val="24"/>
        </w:rPr>
        <w:t>sebagai indikator pertumbuhan (Purwati,</w:t>
      </w:r>
      <w:r>
        <w:rPr>
          <w:rFonts w:ascii="Times New Roman" w:hAnsi="Times New Roman" w:cs="Times New Roman"/>
          <w:color w:val="000000"/>
          <w:sz w:val="24"/>
          <w:szCs w:val="24"/>
        </w:rPr>
        <w:t xml:space="preserve"> </w:t>
      </w:r>
      <w:r w:rsidRPr="00EC539D">
        <w:rPr>
          <w:rFonts w:ascii="Times New Roman" w:hAnsi="Times New Roman" w:cs="Times New Roman"/>
          <w:color w:val="000000"/>
          <w:sz w:val="24"/>
          <w:szCs w:val="24"/>
        </w:rPr>
        <w:t xml:space="preserve">2013). </w:t>
      </w:r>
      <w:r>
        <w:rPr>
          <w:rFonts w:ascii="Times New Roman" w:hAnsi="Times New Roman" w:cs="Times New Roman"/>
          <w:color w:val="000000" w:themeColor="text1"/>
          <w:sz w:val="24"/>
          <w:szCs w:val="24"/>
        </w:rPr>
        <w:t xml:space="preserve">Rata-rata bobot </w:t>
      </w:r>
      <w:proofErr w:type="gramStart"/>
      <w:r>
        <w:rPr>
          <w:rFonts w:ascii="Times New Roman" w:hAnsi="Times New Roman" w:cs="Times New Roman"/>
          <w:color w:val="000000" w:themeColor="text1"/>
          <w:sz w:val="24"/>
          <w:szCs w:val="24"/>
        </w:rPr>
        <w:t>segar</w:t>
      </w:r>
      <w:proofErr w:type="gramEnd"/>
      <w:r>
        <w:rPr>
          <w:rFonts w:ascii="Times New Roman" w:hAnsi="Times New Roman" w:cs="Times New Roman"/>
          <w:color w:val="000000" w:themeColor="text1"/>
          <w:sz w:val="24"/>
          <w:szCs w:val="24"/>
        </w:rPr>
        <w:t xml:space="preserve"> pada umur 11 MST disajikan pada tabel 6, sedangkan bobot kering pada umur 11 MST disajikan pada tabel 7. Bobot </w:t>
      </w:r>
      <w:proofErr w:type="gramStart"/>
      <w:r>
        <w:rPr>
          <w:rFonts w:ascii="Times New Roman" w:hAnsi="Times New Roman" w:cs="Times New Roman"/>
          <w:color w:val="000000" w:themeColor="text1"/>
          <w:sz w:val="24"/>
          <w:szCs w:val="24"/>
        </w:rPr>
        <w:t>segar</w:t>
      </w:r>
      <w:proofErr w:type="gramEnd"/>
      <w:r>
        <w:rPr>
          <w:rFonts w:ascii="Times New Roman" w:hAnsi="Times New Roman" w:cs="Times New Roman"/>
          <w:color w:val="000000" w:themeColor="text1"/>
          <w:sz w:val="24"/>
          <w:szCs w:val="24"/>
        </w:rPr>
        <w:t xml:space="preserve"> menunjukan ada pengaruh nyata. Bobot segar paling baik diperoleh dari perlakuan 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 xml:space="preserve">kendang (M4), yaitu sebesar 35,18 g. </w:t>
      </w:r>
      <w:r w:rsidRPr="004F66ED">
        <w:rPr>
          <w:rFonts w:ascii="Times New Roman" w:hAnsi="Times New Roman" w:cs="Times New Roman"/>
          <w:color w:val="000000"/>
          <w:sz w:val="24"/>
          <w:szCs w:val="24"/>
        </w:rPr>
        <w:t xml:space="preserve">Hal ini menunjukan bahwa perlakuan </w:t>
      </w:r>
      <w:r w:rsidRPr="004F66ED">
        <w:rPr>
          <w:rFonts w:ascii="Times New Roman" w:hAnsi="Times New Roman" w:cs="Times New Roman"/>
          <w:color w:val="000000"/>
          <w:sz w:val="24"/>
          <w:szCs w:val="24"/>
        </w:rPr>
        <w:lastRenderedPageBreak/>
        <w:t>M4 mampu menyerap unsur hara dan</w:t>
      </w:r>
      <w:r>
        <w:rPr>
          <w:rFonts w:ascii="Times New Roman" w:hAnsi="Times New Roman" w:cs="Times New Roman"/>
          <w:color w:val="000000"/>
          <w:sz w:val="24"/>
          <w:szCs w:val="24"/>
        </w:rPr>
        <w:t xml:space="preserve"> </w:t>
      </w:r>
      <w:r w:rsidRPr="004F66ED">
        <w:rPr>
          <w:rFonts w:ascii="Times New Roman" w:hAnsi="Times New Roman" w:cs="Times New Roman"/>
          <w:color w:val="000000"/>
          <w:sz w:val="24"/>
          <w:szCs w:val="24"/>
        </w:rPr>
        <w:t>air lebih baik daripada</w:t>
      </w:r>
      <w:r w:rsidRPr="004F66ED">
        <w:rPr>
          <w:rFonts w:ascii="Times New Roman" w:hAnsi="Times New Roman" w:cs="Times New Roman"/>
          <w:color w:val="FF0000"/>
          <w:sz w:val="24"/>
          <w:szCs w:val="24"/>
        </w:rPr>
        <w:t xml:space="preserve"> </w:t>
      </w:r>
      <w:r w:rsidRPr="004F66ED">
        <w:rPr>
          <w:rFonts w:ascii="Times New Roman" w:hAnsi="Times New Roman" w:cs="Times New Roman"/>
          <w:color w:val="000000" w:themeColor="text1"/>
          <w:sz w:val="24"/>
          <w:szCs w:val="24"/>
        </w:rPr>
        <w:t xml:space="preserve">perlakuan lainnya, lagipula perlakuan M4 juga memiliki akar yang lebih panjang sehingga membantu penyerapan air dan mineral dalam tanah. </w:t>
      </w:r>
      <w:proofErr w:type="gramStart"/>
      <w:r w:rsidRPr="004F66ED">
        <w:rPr>
          <w:rFonts w:ascii="Times New Roman" w:hAnsi="Times New Roman" w:cs="Times New Roman"/>
          <w:color w:val="000000"/>
          <w:sz w:val="24"/>
          <w:szCs w:val="24"/>
        </w:rPr>
        <w:t>Menurut Purwati (2013) peningkatan</w:t>
      </w:r>
      <w:r>
        <w:rPr>
          <w:rFonts w:ascii="Times New Roman" w:hAnsi="Times New Roman" w:cs="Times New Roman"/>
          <w:color w:val="000000"/>
          <w:sz w:val="24"/>
          <w:szCs w:val="24"/>
        </w:rPr>
        <w:t xml:space="preserve"> </w:t>
      </w:r>
      <w:r w:rsidRPr="004F66ED">
        <w:rPr>
          <w:rFonts w:ascii="Times New Roman" w:hAnsi="Times New Roman" w:cs="Times New Roman"/>
          <w:color w:val="000000"/>
          <w:sz w:val="24"/>
          <w:szCs w:val="24"/>
        </w:rPr>
        <w:t>berat basah dipengaruhi oleh banyaknya</w:t>
      </w:r>
      <w:r>
        <w:rPr>
          <w:rFonts w:ascii="Times New Roman" w:hAnsi="Times New Roman" w:cs="Times New Roman"/>
          <w:color w:val="000000"/>
          <w:sz w:val="24"/>
          <w:szCs w:val="24"/>
        </w:rPr>
        <w:t xml:space="preserve"> </w:t>
      </w:r>
      <w:r w:rsidRPr="004F66ED">
        <w:rPr>
          <w:rFonts w:ascii="Times New Roman" w:hAnsi="Times New Roman" w:cs="Times New Roman"/>
          <w:color w:val="000000"/>
          <w:sz w:val="24"/>
          <w:szCs w:val="24"/>
        </w:rPr>
        <w:t>absorbsi air dan penimbunan hasil fotosintesis</w:t>
      </w:r>
      <w:r>
        <w:rPr>
          <w:rFonts w:ascii="Times New Roman" w:hAnsi="Times New Roman" w:cs="Times New Roman"/>
          <w:color w:val="000000"/>
          <w:sz w:val="24"/>
          <w:szCs w:val="24"/>
        </w:rPr>
        <w:t xml:space="preserve"> </w:t>
      </w:r>
      <w:r w:rsidRPr="004F66ED">
        <w:rPr>
          <w:rFonts w:ascii="Times New Roman" w:hAnsi="Times New Roman" w:cs="Times New Roman"/>
          <w:color w:val="000000"/>
          <w:sz w:val="24"/>
          <w:szCs w:val="24"/>
        </w:rPr>
        <w:t>pada daun untuk ditranslokasikan ke seluruh</w:t>
      </w:r>
      <w:r>
        <w:rPr>
          <w:rFonts w:ascii="Times New Roman" w:hAnsi="Times New Roman" w:cs="Times New Roman"/>
          <w:color w:val="000000"/>
          <w:sz w:val="24"/>
          <w:szCs w:val="24"/>
        </w:rPr>
        <w:t xml:space="preserve"> </w:t>
      </w:r>
      <w:r w:rsidRPr="004F66ED">
        <w:rPr>
          <w:rFonts w:ascii="Times New Roman" w:hAnsi="Times New Roman" w:cs="Times New Roman"/>
          <w:color w:val="000000"/>
          <w:sz w:val="24"/>
          <w:szCs w:val="24"/>
        </w:rPr>
        <w:t>bagian tanaman.</w:t>
      </w:r>
      <w:proofErr w:type="gramEnd"/>
      <w:r w:rsidRPr="004F66ED">
        <w:rPr>
          <w:rFonts w:ascii="Times New Roman" w:hAnsi="Times New Roman" w:cs="Times New Roman"/>
          <w:color w:val="000000"/>
          <w:sz w:val="24"/>
          <w:szCs w:val="24"/>
        </w:rPr>
        <w:t xml:space="preserve"> Jadi, perbedaan </w:t>
      </w:r>
      <w:proofErr w:type="gramStart"/>
      <w:r w:rsidRPr="004F66ED">
        <w:rPr>
          <w:rFonts w:ascii="Times New Roman" w:hAnsi="Times New Roman" w:cs="Times New Roman"/>
          <w:color w:val="000000"/>
          <w:sz w:val="24"/>
          <w:szCs w:val="24"/>
        </w:rPr>
        <w:t>kadar</w:t>
      </w:r>
      <w:proofErr w:type="gramEnd"/>
      <w:r w:rsidRPr="004F66ED">
        <w:rPr>
          <w:rFonts w:ascii="Times New Roman" w:hAnsi="Times New Roman" w:cs="Times New Roman"/>
          <w:color w:val="000000"/>
          <w:sz w:val="24"/>
          <w:szCs w:val="24"/>
        </w:rPr>
        <w:t xml:space="preserve"> air</w:t>
      </w:r>
      <w:r>
        <w:rPr>
          <w:rFonts w:ascii="Times New Roman" w:hAnsi="Times New Roman" w:cs="Times New Roman"/>
          <w:color w:val="000000"/>
          <w:sz w:val="24"/>
          <w:szCs w:val="24"/>
        </w:rPr>
        <w:t xml:space="preserve"> </w:t>
      </w:r>
      <w:r w:rsidRPr="004F66ED">
        <w:rPr>
          <w:rFonts w:ascii="Times New Roman" w:hAnsi="Times New Roman" w:cs="Times New Roman"/>
          <w:color w:val="000000"/>
          <w:sz w:val="24"/>
          <w:szCs w:val="24"/>
        </w:rPr>
        <w:t>akan mempengaruhi berat basah tanaman yang</w:t>
      </w:r>
      <w:r>
        <w:rPr>
          <w:rFonts w:ascii="Times New Roman" w:hAnsi="Times New Roman" w:cs="Times New Roman"/>
          <w:color w:val="000000"/>
          <w:sz w:val="24"/>
          <w:szCs w:val="24"/>
        </w:rPr>
        <w:t xml:space="preserve"> </w:t>
      </w:r>
      <w:r w:rsidRPr="004F66ED">
        <w:rPr>
          <w:rFonts w:ascii="Times New Roman" w:hAnsi="Times New Roman" w:cs="Times New Roman"/>
          <w:color w:val="000000"/>
          <w:sz w:val="24"/>
          <w:szCs w:val="24"/>
        </w:rPr>
        <w:t>dihasilkan</w:t>
      </w:r>
      <w:r>
        <w:rPr>
          <w:rFonts w:ascii="Times New Roman" w:hAnsi="Times New Roman" w:cs="Times New Roman"/>
          <w:color w:val="000000" w:themeColor="text1"/>
          <w:sz w:val="24"/>
          <w:szCs w:val="24"/>
        </w:rPr>
        <w:t xml:space="preserve">. </w:t>
      </w:r>
    </w:p>
    <w:p w:rsidR="009C2099" w:rsidRDefault="009C2099" w:rsidP="009C2099">
      <w:pPr>
        <w:spacing w:line="36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Bobot kering menunjukan ada pengaruh nyata.</w:t>
      </w:r>
      <w:proofErr w:type="gramEnd"/>
      <w:r>
        <w:rPr>
          <w:rFonts w:ascii="Times New Roman" w:hAnsi="Times New Roman" w:cs="Times New Roman"/>
          <w:color w:val="000000" w:themeColor="text1"/>
          <w:sz w:val="24"/>
          <w:szCs w:val="24"/>
        </w:rPr>
        <w:t xml:space="preserve"> Bobot kering paling baik diperoleh dari perlakuan 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 xml:space="preserve">kandang (M4), yaitu sebesar 12,21 g. </w:t>
      </w:r>
      <w:r w:rsidRPr="00AE687E">
        <w:rPr>
          <w:rFonts w:ascii="Times New Roman" w:hAnsi="Times New Roman" w:cs="Times New Roman"/>
          <w:color w:val="000000"/>
          <w:sz w:val="24"/>
          <w:szCs w:val="24"/>
        </w:rPr>
        <w:t>Tingginya nilai b</w:t>
      </w:r>
      <w:r>
        <w:rPr>
          <w:rFonts w:ascii="Times New Roman" w:hAnsi="Times New Roman" w:cs="Times New Roman"/>
          <w:color w:val="000000"/>
          <w:sz w:val="24"/>
          <w:szCs w:val="24"/>
        </w:rPr>
        <w:t>obot</w:t>
      </w:r>
      <w:r w:rsidRPr="00AE687E">
        <w:rPr>
          <w:rFonts w:ascii="Times New Roman" w:hAnsi="Times New Roman" w:cs="Times New Roman"/>
          <w:color w:val="000000"/>
          <w:sz w:val="24"/>
          <w:szCs w:val="24"/>
        </w:rPr>
        <w:t xml:space="preserve"> kering diduga</w:t>
      </w:r>
      <w:r>
        <w:rPr>
          <w:rFonts w:ascii="Times New Roman" w:hAnsi="Times New Roman" w:cs="Times New Roman"/>
          <w:color w:val="000000"/>
          <w:sz w:val="24"/>
          <w:szCs w:val="24"/>
        </w:rPr>
        <w:t xml:space="preserve"> </w:t>
      </w:r>
      <w:r w:rsidRPr="00AE687E">
        <w:rPr>
          <w:rFonts w:ascii="Times New Roman" w:hAnsi="Times New Roman" w:cs="Times New Roman"/>
          <w:color w:val="000000"/>
          <w:sz w:val="24"/>
          <w:szCs w:val="24"/>
        </w:rPr>
        <w:t>berkaitan erat dengan jumlah karbohidrat yang</w:t>
      </w:r>
      <w:r>
        <w:rPr>
          <w:rFonts w:ascii="Times New Roman" w:hAnsi="Times New Roman" w:cs="Times New Roman"/>
          <w:color w:val="000000"/>
          <w:sz w:val="24"/>
          <w:szCs w:val="24"/>
        </w:rPr>
        <w:t xml:space="preserve"> </w:t>
      </w:r>
      <w:r w:rsidRPr="00AE687E">
        <w:rPr>
          <w:rFonts w:ascii="Times New Roman" w:hAnsi="Times New Roman" w:cs="Times New Roman"/>
          <w:color w:val="000000"/>
          <w:sz w:val="24"/>
          <w:szCs w:val="24"/>
        </w:rPr>
        <w:t>dihasilkan dalam proses fotosintesis yang</w:t>
      </w:r>
      <w:r>
        <w:rPr>
          <w:rFonts w:ascii="Times New Roman" w:hAnsi="Times New Roman" w:cs="Times New Roman"/>
          <w:color w:val="000000"/>
          <w:sz w:val="24"/>
          <w:szCs w:val="24"/>
        </w:rPr>
        <w:t xml:space="preserve"> </w:t>
      </w:r>
      <w:r w:rsidRPr="00AE687E">
        <w:rPr>
          <w:rFonts w:ascii="Times New Roman" w:hAnsi="Times New Roman" w:cs="Times New Roman"/>
          <w:color w:val="000000"/>
          <w:sz w:val="24"/>
          <w:szCs w:val="24"/>
        </w:rPr>
        <w:t>berlangsung dalam tanaman</w:t>
      </w:r>
      <w:r>
        <w:rPr>
          <w:rFonts w:ascii="Times New Roman" w:hAnsi="Times New Roman" w:cs="Times New Roman"/>
          <w:color w:val="000000"/>
          <w:sz w:val="24"/>
          <w:szCs w:val="24"/>
        </w:rPr>
        <w:t xml:space="preserve"> (Shara, </w:t>
      </w:r>
      <w:r w:rsidRPr="006A0AD5">
        <w:rPr>
          <w:rFonts w:ascii="Times New Roman" w:hAnsi="Times New Roman" w:cs="Times New Roman"/>
          <w:i/>
          <w:iCs/>
          <w:color w:val="000000"/>
          <w:sz w:val="24"/>
          <w:szCs w:val="24"/>
        </w:rPr>
        <w:t>et al</w:t>
      </w:r>
      <w:r w:rsidRPr="00AE68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2014). Hal ini sejalan dengan bobot </w:t>
      </w:r>
      <w:proofErr w:type="gramStart"/>
      <w:r>
        <w:rPr>
          <w:rFonts w:ascii="Times New Roman" w:hAnsi="Times New Roman" w:cs="Times New Roman"/>
          <w:color w:val="000000"/>
          <w:sz w:val="24"/>
          <w:szCs w:val="24"/>
        </w:rPr>
        <w:t>segar</w:t>
      </w:r>
      <w:proofErr w:type="gramEnd"/>
      <w:r>
        <w:rPr>
          <w:rFonts w:ascii="Times New Roman" w:hAnsi="Times New Roman" w:cs="Times New Roman"/>
          <w:color w:val="000000"/>
          <w:sz w:val="24"/>
          <w:szCs w:val="24"/>
        </w:rPr>
        <w:t xml:space="preserve"> yang dihasilkan oleh perlakuan M4. </w:t>
      </w:r>
      <w:proofErr w:type="gramStart"/>
      <w:r>
        <w:rPr>
          <w:rFonts w:ascii="Times New Roman" w:hAnsi="Times New Roman" w:cs="Times New Roman"/>
          <w:color w:val="000000"/>
          <w:sz w:val="24"/>
          <w:szCs w:val="24"/>
        </w:rPr>
        <w:t xml:space="preserve">Perlakuan M4 menunjukan hasil </w:t>
      </w:r>
      <w:r w:rsidRPr="00AE687E">
        <w:rPr>
          <w:rFonts w:ascii="Times New Roman" w:hAnsi="Times New Roman" w:cs="Times New Roman"/>
          <w:color w:val="000000"/>
          <w:sz w:val="24"/>
          <w:szCs w:val="24"/>
        </w:rPr>
        <w:t>jumlah daun</w:t>
      </w:r>
      <w:r>
        <w:rPr>
          <w:rFonts w:ascii="Times New Roman" w:hAnsi="Times New Roman" w:cs="Times New Roman"/>
          <w:color w:val="000000"/>
          <w:sz w:val="24"/>
          <w:szCs w:val="24"/>
        </w:rPr>
        <w:t xml:space="preserve"> </w:t>
      </w:r>
      <w:r w:rsidRPr="00AE687E">
        <w:rPr>
          <w:rFonts w:ascii="Times New Roman" w:hAnsi="Times New Roman" w:cs="Times New Roman"/>
          <w:color w:val="000000"/>
          <w:sz w:val="24"/>
          <w:szCs w:val="24"/>
        </w:rPr>
        <w:t>dan panjang akar yang lebih baik daripada</w:t>
      </w:r>
      <w:r>
        <w:rPr>
          <w:rFonts w:ascii="Times New Roman" w:hAnsi="Times New Roman" w:cs="Times New Roman"/>
          <w:color w:val="000000"/>
          <w:sz w:val="24"/>
          <w:szCs w:val="24"/>
        </w:rPr>
        <w:t xml:space="preserve"> perlakuan</w:t>
      </w:r>
      <w:r w:rsidRPr="00AE687E">
        <w:rPr>
          <w:rFonts w:ascii="Times New Roman" w:hAnsi="Times New Roman" w:cs="Times New Roman"/>
          <w:color w:val="000000"/>
          <w:sz w:val="24"/>
          <w:szCs w:val="24"/>
        </w:rPr>
        <w:t xml:space="preserve"> lainnya, sehingga ini mengakibatkan</w:t>
      </w:r>
      <w:r>
        <w:rPr>
          <w:rFonts w:ascii="Times New Roman" w:hAnsi="Times New Roman" w:cs="Times New Roman"/>
          <w:color w:val="000000"/>
          <w:sz w:val="24"/>
          <w:szCs w:val="24"/>
        </w:rPr>
        <w:t xml:space="preserve"> </w:t>
      </w:r>
      <w:r w:rsidRPr="00AE687E">
        <w:rPr>
          <w:rFonts w:ascii="Times New Roman" w:hAnsi="Times New Roman" w:cs="Times New Roman"/>
          <w:color w:val="000000"/>
          <w:sz w:val="24"/>
          <w:szCs w:val="24"/>
        </w:rPr>
        <w:t>fotosintesis dan penyerapan unsur hara dan air</w:t>
      </w:r>
      <w:r>
        <w:rPr>
          <w:rFonts w:ascii="Times New Roman" w:hAnsi="Times New Roman" w:cs="Times New Roman"/>
          <w:color w:val="000000"/>
          <w:sz w:val="24"/>
          <w:szCs w:val="24"/>
        </w:rPr>
        <w:t xml:space="preserve"> </w:t>
      </w:r>
      <w:r w:rsidRPr="00AE687E">
        <w:rPr>
          <w:rFonts w:ascii="Times New Roman" w:hAnsi="Times New Roman" w:cs="Times New Roman"/>
          <w:color w:val="000000"/>
          <w:sz w:val="24"/>
          <w:szCs w:val="24"/>
        </w:rPr>
        <w:t>berjalan lebih optimal.</w:t>
      </w:r>
      <w:proofErr w:type="gramEnd"/>
      <w:r>
        <w:rPr>
          <w:rFonts w:ascii="Times New Roman" w:hAnsi="Times New Roman" w:cs="Times New Roman"/>
          <w:color w:val="000000"/>
          <w:sz w:val="24"/>
          <w:szCs w:val="24"/>
        </w:rPr>
        <w:t xml:space="preserve"> </w:t>
      </w:r>
      <w:r w:rsidRPr="00BA7D52">
        <w:rPr>
          <w:rFonts w:ascii="Times New Roman" w:hAnsi="Times New Roman" w:cs="Times New Roman"/>
          <w:color w:val="000000" w:themeColor="text1"/>
          <w:sz w:val="24"/>
          <w:szCs w:val="24"/>
        </w:rPr>
        <w:t xml:space="preserve">Hasil penelitian menunjukan bahwa penggunaan media tanah bawah tegakan bambu memiliki hasil bobot </w:t>
      </w:r>
      <w:proofErr w:type="gramStart"/>
      <w:r w:rsidRPr="00BA7D52">
        <w:rPr>
          <w:rFonts w:ascii="Times New Roman" w:hAnsi="Times New Roman" w:cs="Times New Roman"/>
          <w:color w:val="000000" w:themeColor="text1"/>
          <w:sz w:val="24"/>
          <w:szCs w:val="24"/>
        </w:rPr>
        <w:t>segar</w:t>
      </w:r>
      <w:proofErr w:type="gramEnd"/>
      <w:r w:rsidRPr="00BA7D52">
        <w:rPr>
          <w:rFonts w:ascii="Times New Roman" w:hAnsi="Times New Roman" w:cs="Times New Roman"/>
          <w:color w:val="000000" w:themeColor="text1"/>
          <w:sz w:val="24"/>
          <w:szCs w:val="24"/>
        </w:rPr>
        <w:t xml:space="preserve"> dan bobot kering lebih baik daripada tanpa media tanah bawah tegakan bambu. </w:t>
      </w:r>
      <w:proofErr w:type="gramStart"/>
      <w:r w:rsidRPr="00BA7D52">
        <w:rPr>
          <w:rFonts w:ascii="Times New Roman" w:hAnsi="Times New Roman" w:cs="Times New Roman"/>
          <w:color w:val="000000" w:themeColor="text1"/>
          <w:sz w:val="24"/>
          <w:szCs w:val="24"/>
        </w:rPr>
        <w:t>Hal ini diduga pada media tanah bawah tegakan bambu mengandung mikoriza yang berperan dalam meningkatkan serapan hara, sehingga dapat membantu pertumbuhan bibit cenderung lebih baik.</w:t>
      </w:r>
      <w:proofErr w:type="gramEnd"/>
      <w:r w:rsidRPr="00BA7D52">
        <w:rPr>
          <w:rFonts w:ascii="Times New Roman" w:hAnsi="Times New Roman" w:cs="Times New Roman"/>
          <w:color w:val="000000" w:themeColor="text1"/>
          <w:sz w:val="24"/>
          <w:szCs w:val="24"/>
        </w:rPr>
        <w:t xml:space="preserve"> </w:t>
      </w:r>
      <w:proofErr w:type="gramStart"/>
      <w:r w:rsidRPr="00BA7D52">
        <w:rPr>
          <w:rFonts w:ascii="Times New Roman" w:hAnsi="Times New Roman" w:cs="Times New Roman"/>
          <w:color w:val="000000" w:themeColor="text1"/>
          <w:sz w:val="24"/>
          <w:szCs w:val="24"/>
        </w:rPr>
        <w:t>Hal ini sejalan dengan penelitian Harahap, et al., (2018) yang menyatakan bahwa pemberian mikoriza lebih berpengaruh dalam meningkatkan berat kering tajuk tanaman karet pada kondisi lahan dengan cekaman kekeringan.</w:t>
      </w:r>
      <w:proofErr w:type="gramEnd"/>
    </w:p>
    <w:p w:rsidR="009C2099" w:rsidRPr="009C2099" w:rsidRDefault="009C2099" w:rsidP="009C2099">
      <w:pPr>
        <w:spacing w:line="360" w:lineRule="auto"/>
        <w:ind w:firstLine="567"/>
        <w:jc w:val="both"/>
        <w:rPr>
          <w:rFonts w:ascii="Times New Roman" w:hAnsi="Times New Roman" w:cs="Times New Roman"/>
          <w:color w:val="000000" w:themeColor="text1"/>
          <w:sz w:val="24"/>
          <w:szCs w:val="24"/>
        </w:rPr>
      </w:pPr>
    </w:p>
    <w:p w:rsidR="009C2099" w:rsidRPr="00D84FFE" w:rsidRDefault="009C2099" w:rsidP="009C2099">
      <w:pPr>
        <w:pStyle w:val="ListParagraph"/>
        <w:widowControl/>
        <w:autoSpaceDE/>
        <w:autoSpaceDN/>
        <w:spacing w:after="160" w:line="360" w:lineRule="auto"/>
        <w:ind w:left="0" w:firstLine="0"/>
        <w:contextualSpacing/>
        <w:jc w:val="center"/>
        <w:rPr>
          <w:b/>
          <w:bCs/>
          <w:color w:val="000000"/>
          <w:sz w:val="24"/>
          <w:szCs w:val="24"/>
        </w:rPr>
      </w:pPr>
      <w:r w:rsidRPr="00C0440B">
        <w:rPr>
          <w:b/>
          <w:bCs/>
          <w:color w:val="000000"/>
          <w:sz w:val="24"/>
          <w:szCs w:val="24"/>
        </w:rPr>
        <w:t>KESIMPULAN</w:t>
      </w:r>
    </w:p>
    <w:p w:rsidR="00853ADC" w:rsidRDefault="009C2099" w:rsidP="00853ADC">
      <w:pPr>
        <w:spacing w:line="360" w:lineRule="auto"/>
        <w:ind w:firstLine="567"/>
        <w:jc w:val="both"/>
        <w:rPr>
          <w:rFonts w:ascii="Times New Roman" w:hAnsi="Times New Roman" w:cs="Times New Roman"/>
          <w:color w:val="000000"/>
          <w:sz w:val="24"/>
          <w:szCs w:val="24"/>
        </w:rPr>
      </w:pPr>
      <w:r w:rsidRPr="00D84FFE">
        <w:rPr>
          <w:rFonts w:ascii="Times New Roman" w:hAnsi="Times New Roman" w:cs="Times New Roman"/>
          <w:color w:val="000000"/>
          <w:sz w:val="24"/>
          <w:szCs w:val="24"/>
        </w:rPr>
        <w:t xml:space="preserve">Kesimpulan yang dapat dikemukakan berdasarkan hasil analisis dan uraian sebelumnya adalah sebagai </w:t>
      </w:r>
      <w:proofErr w:type="gramStart"/>
      <w:r w:rsidRPr="00D84FFE">
        <w:rPr>
          <w:rFonts w:ascii="Times New Roman" w:hAnsi="Times New Roman" w:cs="Times New Roman"/>
          <w:color w:val="000000"/>
          <w:sz w:val="24"/>
          <w:szCs w:val="24"/>
        </w:rPr>
        <w:t>berikut :</w:t>
      </w:r>
      <w:proofErr w:type="gramEnd"/>
      <w:r>
        <w:rPr>
          <w:rFonts w:ascii="Times New Roman" w:hAnsi="Times New Roman" w:cs="Times New Roman"/>
          <w:color w:val="000000"/>
          <w:sz w:val="24"/>
          <w:szCs w:val="24"/>
        </w:rPr>
        <w:t xml:space="preserve"> (1) Media tanam tanah bawah tegakan bambu dapat mampu secara nyata meningkatkan pertumbuhan bibit karet batang bawah dibandingkan dengan tanpa tanah bawah tegakan bambu.; (2) Perlakuan </w:t>
      </w:r>
      <w:r>
        <w:rPr>
          <w:rFonts w:ascii="Times New Roman" w:hAnsi="Times New Roman" w:cs="Times New Roman"/>
          <w:color w:val="000000" w:themeColor="text1"/>
          <w:sz w:val="24"/>
          <w:szCs w:val="24"/>
        </w:rPr>
        <w:t xml:space="preserve">komposisi </w:t>
      </w:r>
      <w:r w:rsidRPr="00346CA8">
        <w:rPr>
          <w:rFonts w:ascii="Times New Roman" w:hAnsi="Times New Roman" w:cs="Times New Roman"/>
          <w:color w:val="000000"/>
          <w:sz w:val="24"/>
          <w:szCs w:val="24"/>
        </w:rPr>
        <w:t xml:space="preserve">2 bagian tanah bawah tegakan bambu + 1 bagian pasir + 0 pupuk </w:t>
      </w:r>
      <w:r>
        <w:rPr>
          <w:rFonts w:ascii="Times New Roman" w:hAnsi="Times New Roman" w:cs="Times New Roman"/>
          <w:color w:val="000000"/>
          <w:sz w:val="24"/>
          <w:szCs w:val="24"/>
        </w:rPr>
        <w:t>kandang (M4), memberikan hasil terbaik dalam meningkatkan pertumbuhan bibit karet batang bawah.</w:t>
      </w:r>
    </w:p>
    <w:p w:rsidR="00853ADC" w:rsidRDefault="00853ADC" w:rsidP="00853ADC">
      <w:pPr>
        <w:spacing w:line="360" w:lineRule="auto"/>
        <w:ind w:firstLine="567"/>
        <w:jc w:val="both"/>
        <w:rPr>
          <w:rFonts w:ascii="Times New Roman" w:hAnsi="Times New Roman" w:cs="Times New Roman"/>
          <w:color w:val="000000"/>
          <w:sz w:val="24"/>
          <w:szCs w:val="24"/>
        </w:rPr>
      </w:pPr>
    </w:p>
    <w:p w:rsidR="00853ADC" w:rsidRDefault="00853ADC" w:rsidP="00853ADC">
      <w:pPr>
        <w:spacing w:line="480" w:lineRule="auto"/>
        <w:ind w:firstLine="720"/>
        <w:jc w:val="center"/>
        <w:rPr>
          <w:rFonts w:ascii="Times New Roman" w:hAnsi="Times New Roman" w:cs="Times New Roman"/>
          <w:b/>
          <w:bCs/>
          <w:color w:val="000000"/>
          <w:sz w:val="24"/>
          <w:szCs w:val="24"/>
        </w:rPr>
      </w:pPr>
      <w:r w:rsidRPr="000F0464">
        <w:rPr>
          <w:rFonts w:ascii="Times New Roman" w:hAnsi="Times New Roman" w:cs="Times New Roman"/>
          <w:b/>
          <w:bCs/>
          <w:color w:val="000000"/>
          <w:sz w:val="24"/>
          <w:szCs w:val="24"/>
        </w:rPr>
        <w:t>DAFTAR PUSTAKA</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r w:rsidRPr="00736356">
        <w:rPr>
          <w:rFonts w:ascii="Times New Roman" w:hAnsi="Times New Roman" w:cs="Times New Roman"/>
          <w:color w:val="000000" w:themeColor="text1"/>
          <w:sz w:val="24"/>
          <w:szCs w:val="24"/>
        </w:rPr>
        <w:t>Direktorat Jenderal Perkebunan, 2022. Statistik Perkebunan Unggul Nasional 2020-2022. Sekretariat Direktorat Jenderal Perkebunan, Jakarta.</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Erwin (2014).</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Pengaruh Pemberian Mikroorganisme Lokal (MOL) Akar Bambu Terhadap Pertumbuhan Bayam Merah.</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Jurnal Bioeduscience Vol. 02 No. 01 Hal.</w:t>
      </w:r>
      <w:proofErr w:type="gramEnd"/>
      <w:r w:rsidRPr="00736356">
        <w:rPr>
          <w:rFonts w:ascii="Times New Roman" w:hAnsi="Times New Roman" w:cs="Times New Roman"/>
          <w:color w:val="000000" w:themeColor="text1"/>
          <w:sz w:val="24"/>
          <w:szCs w:val="24"/>
        </w:rPr>
        <w:t xml:space="preserve"> 82.</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 xml:space="preserve">Feng,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2011.</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i/>
          <w:iCs/>
          <w:color w:val="000000" w:themeColor="text1"/>
          <w:sz w:val="24"/>
          <w:szCs w:val="24"/>
        </w:rPr>
        <w:t>Involvement of rootstocks and their hydraulic conductance in the drought resistance of grafted rubber trees.</w:t>
      </w:r>
      <w:proofErr w:type="gramEnd"/>
      <w:r w:rsidRPr="00736356">
        <w:rPr>
          <w:rFonts w:ascii="Times New Roman" w:hAnsi="Times New Roman" w:cs="Times New Roman"/>
          <w:i/>
          <w:iCs/>
          <w:color w:val="000000" w:themeColor="text1"/>
          <w:sz w:val="24"/>
          <w:szCs w:val="24"/>
        </w:rPr>
        <w:t xml:space="preserve"> </w:t>
      </w:r>
      <w:proofErr w:type="gramStart"/>
      <w:r w:rsidRPr="00736356">
        <w:rPr>
          <w:rFonts w:ascii="Times New Roman" w:hAnsi="Times New Roman" w:cs="Times New Roman"/>
          <w:i/>
          <w:iCs/>
          <w:color w:val="000000" w:themeColor="text1"/>
          <w:sz w:val="24"/>
          <w:szCs w:val="24"/>
        </w:rPr>
        <w:lastRenderedPageBreak/>
        <w:t>African Journal of Biotechnology</w:t>
      </w:r>
      <w:r w:rsidRPr="00736356">
        <w:rPr>
          <w:rFonts w:ascii="Times New Roman" w:hAnsi="Times New Roman" w:cs="Times New Roman"/>
          <w:color w:val="000000" w:themeColor="text1"/>
          <w:sz w:val="24"/>
          <w:szCs w:val="24"/>
        </w:rPr>
        <w:t xml:space="preserve"> Vol. 10(51).</w:t>
      </w:r>
      <w:proofErr w:type="gramEnd"/>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 xml:space="preserve">Harahap,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2018.</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Efektifitas Pemberian Mikoriza Terhadap Serapan Hara N dan P Tanaman Karet (</w:t>
      </w:r>
      <w:r w:rsidRPr="00736356">
        <w:rPr>
          <w:rFonts w:ascii="Times New Roman" w:hAnsi="Times New Roman" w:cs="Times New Roman"/>
          <w:i/>
          <w:iCs/>
          <w:color w:val="000000" w:themeColor="text1"/>
          <w:sz w:val="24"/>
          <w:szCs w:val="24"/>
        </w:rPr>
        <w:t>Hevea brassiliensis Muell.</w:t>
      </w:r>
      <w:proofErr w:type="gramEnd"/>
      <w:r w:rsidRPr="00736356">
        <w:rPr>
          <w:rFonts w:ascii="Times New Roman" w:hAnsi="Times New Roman" w:cs="Times New Roman"/>
          <w:i/>
          <w:iCs/>
          <w:color w:val="000000" w:themeColor="text1"/>
          <w:sz w:val="24"/>
          <w:szCs w:val="24"/>
        </w:rPr>
        <w:t xml:space="preserve"> Arg.</w:t>
      </w:r>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Pada Lahan Dengan Cekaman Kekeringan Yang Telah Diberi Bahan Organik Di Desa Aek Godang Kecamatan Hulu Sihapas Kabupaten Padang Lawas Utara.</w:t>
      </w:r>
      <w:proofErr w:type="gramEnd"/>
      <w:r w:rsidRPr="00736356">
        <w:rPr>
          <w:rFonts w:ascii="Times New Roman" w:hAnsi="Times New Roman" w:cs="Times New Roman"/>
          <w:color w:val="000000" w:themeColor="text1"/>
          <w:sz w:val="24"/>
          <w:szCs w:val="24"/>
        </w:rPr>
        <w:t xml:space="preserve"> Jurnal Agroekoteknologi Vol. </w:t>
      </w:r>
      <w:proofErr w:type="gramStart"/>
      <w:r w:rsidRPr="00736356">
        <w:rPr>
          <w:rFonts w:ascii="Times New Roman" w:hAnsi="Times New Roman" w:cs="Times New Roman"/>
          <w:color w:val="000000" w:themeColor="text1"/>
          <w:sz w:val="24"/>
          <w:szCs w:val="24"/>
        </w:rPr>
        <w:t>06 .</w:t>
      </w:r>
      <w:proofErr w:type="gramEnd"/>
      <w:r w:rsidRPr="00736356">
        <w:rPr>
          <w:rFonts w:ascii="Times New Roman" w:hAnsi="Times New Roman" w:cs="Times New Roman"/>
          <w:color w:val="000000" w:themeColor="text1"/>
          <w:sz w:val="24"/>
          <w:szCs w:val="24"/>
        </w:rPr>
        <w:t xml:space="preserve"> Fakultas Pertanian, Universitas Sumatera Utara, Medan.</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 xml:space="preserve">Jonharnas,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2012.</w:t>
      </w:r>
      <w:proofErr w:type="gramEnd"/>
      <w:r w:rsidRPr="00736356">
        <w:rPr>
          <w:rFonts w:ascii="Times New Roman" w:hAnsi="Times New Roman" w:cs="Times New Roman"/>
          <w:color w:val="000000" w:themeColor="text1"/>
          <w:sz w:val="24"/>
          <w:szCs w:val="24"/>
        </w:rPr>
        <w:t xml:space="preserve"> Teknologi Pembibitan Karet. </w:t>
      </w:r>
      <w:proofErr w:type="gramStart"/>
      <w:r w:rsidRPr="00736356">
        <w:rPr>
          <w:rFonts w:ascii="Times New Roman" w:hAnsi="Times New Roman" w:cs="Times New Roman"/>
          <w:color w:val="000000" w:themeColor="text1"/>
          <w:sz w:val="24"/>
          <w:szCs w:val="24"/>
        </w:rPr>
        <w:t>Balai Penelitian dan Pengembangan Pertanian.</w:t>
      </w:r>
      <w:proofErr w:type="gramEnd"/>
      <w:r w:rsidRPr="00736356">
        <w:rPr>
          <w:rFonts w:ascii="Times New Roman" w:hAnsi="Times New Roman" w:cs="Times New Roman"/>
          <w:color w:val="000000" w:themeColor="text1"/>
          <w:sz w:val="24"/>
          <w:szCs w:val="24"/>
        </w:rPr>
        <w:t xml:space="preserve"> Balai Pengkajian Teknologi Pertanian Sumatera Utara, Medan.</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 xml:space="preserve">Junaidi,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2021.</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 xml:space="preserve">Pertumbuhan Batang Bawah Karet pada Beberapa Komposisi Media Tanam dalam </w:t>
      </w:r>
      <w:r w:rsidRPr="00736356">
        <w:rPr>
          <w:rFonts w:ascii="Times New Roman" w:hAnsi="Times New Roman" w:cs="Times New Roman"/>
          <w:i/>
          <w:iCs/>
          <w:color w:val="000000" w:themeColor="text1"/>
          <w:sz w:val="24"/>
          <w:szCs w:val="24"/>
        </w:rPr>
        <w:t>Root Trainer.</w:t>
      </w:r>
      <w:proofErr w:type="gramEnd"/>
      <w:r w:rsidRPr="00736356">
        <w:rPr>
          <w:rFonts w:ascii="Times New Roman" w:hAnsi="Times New Roman" w:cs="Times New Roman"/>
          <w:i/>
          <w:iCs/>
          <w:color w:val="000000" w:themeColor="text1"/>
          <w:sz w:val="24"/>
          <w:szCs w:val="24"/>
        </w:rPr>
        <w:t xml:space="preserve"> </w:t>
      </w:r>
      <w:proofErr w:type="gramStart"/>
      <w:r w:rsidRPr="00736356">
        <w:rPr>
          <w:rFonts w:ascii="Times New Roman" w:hAnsi="Times New Roman" w:cs="Times New Roman"/>
          <w:color w:val="000000" w:themeColor="text1"/>
          <w:sz w:val="24"/>
          <w:szCs w:val="24"/>
        </w:rPr>
        <w:t>Jurnal Ilmu Pertanian Indonesia (JIPI).</w:t>
      </w:r>
      <w:proofErr w:type="gramEnd"/>
      <w:r w:rsidRPr="00736356">
        <w:rPr>
          <w:rFonts w:ascii="Times New Roman" w:hAnsi="Times New Roman" w:cs="Times New Roman"/>
          <w:color w:val="000000" w:themeColor="text1"/>
          <w:sz w:val="24"/>
          <w:szCs w:val="24"/>
        </w:rPr>
        <w:t xml:space="preserve"> Vol. 26 (1): 69</w:t>
      </w:r>
      <w:r w:rsidRPr="00736356">
        <w:rPr>
          <w:rFonts w:ascii="Times New Roman" w:hAnsi="Times New Roman" w:cs="Times New Roman"/>
          <w:color w:val="000000" w:themeColor="text1"/>
          <w:sz w:val="24"/>
          <w:szCs w:val="24"/>
        </w:rPr>
        <w:sym w:font="Symbol" w:char="F02D"/>
      </w:r>
      <w:r w:rsidRPr="00736356">
        <w:rPr>
          <w:rFonts w:ascii="Times New Roman" w:hAnsi="Times New Roman" w:cs="Times New Roman"/>
          <w:color w:val="000000" w:themeColor="text1"/>
          <w:sz w:val="24"/>
          <w:szCs w:val="24"/>
        </w:rPr>
        <w:t>77.</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r w:rsidRPr="00736356">
        <w:rPr>
          <w:rFonts w:ascii="Times New Roman" w:hAnsi="Times New Roman" w:cs="Times New Roman"/>
          <w:color w:val="000000" w:themeColor="text1"/>
          <w:sz w:val="24"/>
          <w:szCs w:val="24"/>
        </w:rPr>
        <w:t xml:space="preserve">Kleinhenz V, Midmore DJ. </w:t>
      </w:r>
      <w:proofErr w:type="gramStart"/>
      <w:r w:rsidRPr="00736356">
        <w:rPr>
          <w:rFonts w:ascii="Times New Roman" w:hAnsi="Times New Roman" w:cs="Times New Roman"/>
          <w:i/>
          <w:iCs/>
          <w:color w:val="000000" w:themeColor="text1"/>
          <w:sz w:val="24"/>
          <w:szCs w:val="24"/>
        </w:rPr>
        <w:t>Aspects of bamboo agronomy</w:t>
      </w:r>
      <w:r w:rsidRPr="00736356">
        <w:rPr>
          <w:rFonts w:ascii="Times New Roman" w:hAnsi="Times New Roman" w:cs="Times New Roman"/>
          <w:color w:val="000000" w:themeColor="text1"/>
          <w:sz w:val="24"/>
          <w:szCs w:val="24"/>
        </w:rPr>
        <w:t>.</w:t>
      </w:r>
      <w:proofErr w:type="gramEnd"/>
      <w:r w:rsidRPr="00736356">
        <w:rPr>
          <w:rFonts w:ascii="Times New Roman" w:hAnsi="Times New Roman" w:cs="Times New Roman"/>
          <w:color w:val="000000" w:themeColor="text1"/>
          <w:sz w:val="24"/>
          <w:szCs w:val="24"/>
        </w:rPr>
        <w:t xml:space="preserve"> Adv. Agron. </w:t>
      </w:r>
      <w:proofErr w:type="gramStart"/>
      <w:r w:rsidRPr="00736356">
        <w:rPr>
          <w:rFonts w:ascii="Times New Roman" w:hAnsi="Times New Roman" w:cs="Times New Roman"/>
          <w:color w:val="000000" w:themeColor="text1"/>
          <w:sz w:val="24"/>
          <w:szCs w:val="24"/>
        </w:rPr>
        <w:t>2001; 74:99-153.</w:t>
      </w:r>
      <w:proofErr w:type="gramEnd"/>
      <w:r w:rsidRPr="00736356">
        <w:rPr>
          <w:rFonts w:ascii="Times New Roman" w:hAnsi="Times New Roman" w:cs="Times New Roman"/>
          <w:color w:val="000000" w:themeColor="text1"/>
          <w:sz w:val="24"/>
          <w:szCs w:val="24"/>
        </w:rPr>
        <w:t xml:space="preserve"> </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Kumari, Y., and D.R. Bhardwaj.</w:t>
      </w:r>
      <w:proofErr w:type="gramEnd"/>
      <w:r w:rsidRPr="00736356">
        <w:rPr>
          <w:rFonts w:ascii="Times New Roman" w:hAnsi="Times New Roman" w:cs="Times New Roman"/>
          <w:color w:val="000000" w:themeColor="text1"/>
          <w:sz w:val="24"/>
          <w:szCs w:val="24"/>
        </w:rPr>
        <w:t xml:space="preserve"> 2017. </w:t>
      </w:r>
      <w:r w:rsidRPr="00736356">
        <w:rPr>
          <w:rFonts w:ascii="Times New Roman" w:hAnsi="Times New Roman" w:cs="Times New Roman"/>
          <w:i/>
          <w:iCs/>
          <w:color w:val="000000" w:themeColor="text1"/>
          <w:sz w:val="24"/>
          <w:szCs w:val="24"/>
        </w:rPr>
        <w:t xml:space="preserve">Effect of Various Bamboo Species on Soil Nutrients and Growth Parameters In Mid Hills Of </w:t>
      </w:r>
      <w:proofErr w:type="gramStart"/>
      <w:r w:rsidRPr="00736356">
        <w:rPr>
          <w:rFonts w:ascii="Times New Roman" w:hAnsi="Times New Roman" w:cs="Times New Roman"/>
          <w:i/>
          <w:iCs/>
          <w:color w:val="000000" w:themeColor="text1"/>
          <w:sz w:val="24"/>
          <w:szCs w:val="24"/>
        </w:rPr>
        <w:t>HP ,</w:t>
      </w:r>
      <w:proofErr w:type="gramEnd"/>
      <w:r w:rsidRPr="00736356">
        <w:rPr>
          <w:rFonts w:ascii="Times New Roman" w:hAnsi="Times New Roman" w:cs="Times New Roman"/>
          <w:i/>
          <w:iCs/>
          <w:color w:val="000000" w:themeColor="text1"/>
          <w:sz w:val="24"/>
          <w:szCs w:val="24"/>
        </w:rPr>
        <w:t xml:space="preserve"> </w:t>
      </w:r>
      <w:r w:rsidRPr="00736356">
        <w:rPr>
          <w:rFonts w:ascii="Times New Roman" w:hAnsi="Times New Roman" w:cs="Times New Roman"/>
          <w:color w:val="000000" w:themeColor="text1"/>
          <w:sz w:val="24"/>
          <w:szCs w:val="24"/>
        </w:rPr>
        <w:t>India. Int. J. Chem. Stud.Vol. 5 (4): 19–24.</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r w:rsidRPr="00736356">
        <w:rPr>
          <w:rFonts w:ascii="Times New Roman" w:hAnsi="Times New Roman" w:cs="Times New Roman"/>
          <w:color w:val="000000" w:themeColor="text1"/>
          <w:sz w:val="24"/>
          <w:szCs w:val="24"/>
        </w:rPr>
        <w:t xml:space="preserve">Marchino, F. Yusrizal, M.Z, </w:t>
      </w:r>
      <w:r>
        <w:rPr>
          <w:rFonts w:ascii="Times New Roman" w:hAnsi="Times New Roman" w:cs="Times New Roman"/>
          <w:color w:val="000000" w:themeColor="text1"/>
          <w:sz w:val="24"/>
          <w:szCs w:val="24"/>
        </w:rPr>
        <w:t>and</w:t>
      </w:r>
      <w:r w:rsidRPr="00736356">
        <w:rPr>
          <w:rFonts w:ascii="Times New Roman" w:hAnsi="Times New Roman" w:cs="Times New Roman"/>
          <w:color w:val="000000" w:themeColor="text1"/>
          <w:sz w:val="24"/>
          <w:szCs w:val="24"/>
        </w:rPr>
        <w:t xml:space="preserve"> Irfan, S. 2010. Pertumbuhan Stum Mata Tidur Beberapa Klon Entres </w:t>
      </w:r>
      <w:r w:rsidRPr="00736356">
        <w:rPr>
          <w:rFonts w:ascii="Times New Roman" w:hAnsi="Times New Roman" w:cs="Times New Roman"/>
          <w:color w:val="000000" w:themeColor="text1"/>
          <w:sz w:val="24"/>
          <w:szCs w:val="24"/>
        </w:rPr>
        <w:lastRenderedPageBreak/>
        <w:t>Tanaman Karet (</w:t>
      </w:r>
      <w:r w:rsidRPr="00736356">
        <w:rPr>
          <w:rFonts w:ascii="Times New Roman" w:hAnsi="Times New Roman" w:cs="Times New Roman"/>
          <w:i/>
          <w:iCs/>
          <w:color w:val="000000" w:themeColor="text1"/>
          <w:sz w:val="24"/>
          <w:szCs w:val="24"/>
        </w:rPr>
        <w:t>Havea Brasiliensis Muell Arg</w:t>
      </w:r>
      <w:r w:rsidRPr="00736356">
        <w:rPr>
          <w:rFonts w:ascii="Times New Roman" w:hAnsi="Times New Roman" w:cs="Times New Roman"/>
          <w:color w:val="000000" w:themeColor="text1"/>
          <w:sz w:val="24"/>
          <w:szCs w:val="24"/>
        </w:rPr>
        <w:t xml:space="preserve">.) Pada Batang Bawah PB 260 di Lapangan. </w:t>
      </w:r>
      <w:proofErr w:type="gramStart"/>
      <w:r w:rsidRPr="00736356">
        <w:rPr>
          <w:rFonts w:ascii="Times New Roman" w:hAnsi="Times New Roman" w:cs="Times New Roman"/>
          <w:color w:val="000000" w:themeColor="text1"/>
          <w:sz w:val="24"/>
          <w:szCs w:val="24"/>
        </w:rPr>
        <w:t>Jerami.</w:t>
      </w:r>
      <w:proofErr w:type="gramEnd"/>
      <w:r w:rsidRPr="00736356">
        <w:rPr>
          <w:rFonts w:ascii="Times New Roman" w:hAnsi="Times New Roman" w:cs="Times New Roman"/>
          <w:color w:val="000000" w:themeColor="text1"/>
          <w:sz w:val="24"/>
          <w:szCs w:val="24"/>
        </w:rPr>
        <w:t xml:space="preserve"> 3(3): 167-181.</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r w:rsidRPr="00736356">
        <w:rPr>
          <w:rFonts w:ascii="Times New Roman" w:hAnsi="Times New Roman" w:cs="Times New Roman"/>
          <w:color w:val="000000" w:themeColor="text1"/>
          <w:sz w:val="24"/>
          <w:szCs w:val="24"/>
        </w:rPr>
        <w:t xml:space="preserve">Nainggolan Fergutson, 2020. </w:t>
      </w:r>
      <w:proofErr w:type="gramStart"/>
      <w:r w:rsidRPr="00736356">
        <w:rPr>
          <w:rFonts w:ascii="Times New Roman" w:hAnsi="Times New Roman" w:cs="Times New Roman"/>
          <w:color w:val="000000" w:themeColor="text1"/>
          <w:sz w:val="24"/>
          <w:szCs w:val="24"/>
        </w:rPr>
        <w:t>Pengaruh Media Tanam Terhadap Pertumbuhan Stump Mata Tidur Tanaman Karet.</w:t>
      </w:r>
      <w:proofErr w:type="gramEnd"/>
      <w:r w:rsidRPr="00736356">
        <w:rPr>
          <w:rFonts w:ascii="Times New Roman" w:hAnsi="Times New Roman" w:cs="Times New Roman"/>
          <w:color w:val="000000" w:themeColor="text1"/>
          <w:sz w:val="24"/>
          <w:szCs w:val="24"/>
        </w:rPr>
        <w:t xml:space="preserve"> Jurnal AgroSainTa. Balai Pelatihan Pertanian (BPP) Jambi, Jambi.</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 xml:space="preserve">Palupi,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2022.</w:t>
      </w:r>
      <w:proofErr w:type="gramEnd"/>
      <w:r w:rsidRPr="00736356">
        <w:rPr>
          <w:rFonts w:ascii="Times New Roman" w:hAnsi="Times New Roman" w:cs="Times New Roman"/>
          <w:color w:val="000000" w:themeColor="text1"/>
          <w:sz w:val="24"/>
          <w:szCs w:val="24"/>
        </w:rPr>
        <w:t xml:space="preserve"> Efektivitas Beberapa Fungi Mikoriza Arbuskular Pada Pertumbuhan Batang Bawah Tanaman Karet (</w:t>
      </w:r>
      <w:r w:rsidRPr="00736356">
        <w:rPr>
          <w:rFonts w:ascii="Times New Roman" w:hAnsi="Times New Roman" w:cs="Times New Roman"/>
          <w:i/>
          <w:iCs/>
          <w:color w:val="000000" w:themeColor="text1"/>
          <w:sz w:val="24"/>
          <w:szCs w:val="24"/>
        </w:rPr>
        <w:t>Hevea brasiliensis</w:t>
      </w:r>
      <w:r w:rsidRPr="00736356">
        <w:rPr>
          <w:rFonts w:ascii="Times New Roman" w:hAnsi="Times New Roman" w:cs="Times New Roman"/>
          <w:color w:val="000000" w:themeColor="text1"/>
          <w:sz w:val="24"/>
          <w:szCs w:val="24"/>
        </w:rPr>
        <w:t xml:space="preserve"> [</w:t>
      </w:r>
      <w:r w:rsidRPr="00736356">
        <w:rPr>
          <w:rFonts w:ascii="Times New Roman" w:hAnsi="Times New Roman" w:cs="Times New Roman"/>
          <w:i/>
          <w:iCs/>
          <w:color w:val="000000" w:themeColor="text1"/>
          <w:sz w:val="24"/>
          <w:szCs w:val="24"/>
        </w:rPr>
        <w:t>Mull</w:t>
      </w:r>
      <w:r w:rsidRPr="00736356">
        <w:rPr>
          <w:rFonts w:ascii="Times New Roman" w:hAnsi="Times New Roman" w:cs="Times New Roman"/>
          <w:color w:val="000000" w:themeColor="text1"/>
          <w:sz w:val="24"/>
          <w:szCs w:val="24"/>
        </w:rPr>
        <w:t xml:space="preserve">.] </w:t>
      </w:r>
      <w:r w:rsidRPr="00736356">
        <w:rPr>
          <w:rFonts w:ascii="Times New Roman" w:hAnsi="Times New Roman" w:cs="Times New Roman"/>
          <w:i/>
          <w:iCs/>
          <w:color w:val="000000" w:themeColor="text1"/>
          <w:sz w:val="24"/>
          <w:szCs w:val="24"/>
        </w:rPr>
        <w:t>Arg</w:t>
      </w:r>
      <w:r w:rsidRPr="00736356">
        <w:rPr>
          <w:rFonts w:ascii="Times New Roman" w:hAnsi="Times New Roman" w:cs="Times New Roman"/>
          <w:color w:val="000000" w:themeColor="text1"/>
          <w:sz w:val="24"/>
          <w:szCs w:val="24"/>
        </w:rPr>
        <w:t xml:space="preserve">.). Jurnal Wacana Pertanian Vol. </w:t>
      </w:r>
      <w:proofErr w:type="gramStart"/>
      <w:r w:rsidRPr="00736356">
        <w:rPr>
          <w:rFonts w:ascii="Times New Roman" w:hAnsi="Times New Roman" w:cs="Times New Roman"/>
          <w:color w:val="000000" w:themeColor="text1"/>
          <w:sz w:val="24"/>
          <w:szCs w:val="24"/>
        </w:rPr>
        <w:t>18 .</w:t>
      </w:r>
      <w:proofErr w:type="gramEnd"/>
      <w:r w:rsidRPr="00736356">
        <w:rPr>
          <w:rFonts w:ascii="Times New Roman" w:hAnsi="Times New Roman" w:cs="Times New Roman"/>
          <w:color w:val="000000" w:themeColor="text1"/>
          <w:sz w:val="24"/>
          <w:szCs w:val="24"/>
        </w:rPr>
        <w:t xml:space="preserve"> Fakultas Pertanian, Universitas Lampung, Lampung.</w:t>
      </w:r>
    </w:p>
    <w:p w:rsidR="00853ADC" w:rsidRPr="00736356" w:rsidRDefault="00853ADC" w:rsidP="00853ADC">
      <w:pPr>
        <w:shd w:val="clear" w:color="auto" w:fill="FFFFFF"/>
        <w:spacing w:line="240" w:lineRule="auto"/>
        <w:ind w:left="1440" w:hanging="720"/>
        <w:jc w:val="both"/>
        <w:rPr>
          <w:rFonts w:ascii="Times New Roman" w:hAnsi="Times New Roman" w:cs="Times New Roman"/>
          <w:b/>
          <w:color w:val="000000" w:themeColor="text1"/>
          <w:sz w:val="24"/>
          <w:szCs w:val="24"/>
        </w:rPr>
      </w:pPr>
      <w:r w:rsidRPr="00736356">
        <w:rPr>
          <w:rFonts w:ascii="Times New Roman" w:hAnsi="Times New Roman" w:cs="Times New Roman"/>
          <w:color w:val="000000" w:themeColor="text1"/>
          <w:sz w:val="24"/>
          <w:szCs w:val="24"/>
        </w:rPr>
        <w:t xml:space="preserve">Prayugo, S. 2007. </w:t>
      </w:r>
      <w:proofErr w:type="gramStart"/>
      <w:r w:rsidRPr="00736356">
        <w:rPr>
          <w:rFonts w:ascii="Times New Roman" w:hAnsi="Times New Roman" w:cs="Times New Roman"/>
          <w:color w:val="000000" w:themeColor="text1"/>
          <w:sz w:val="24"/>
          <w:szCs w:val="24"/>
        </w:rPr>
        <w:t>Media Tanam untuk Tanaman Hias.</w:t>
      </w:r>
      <w:proofErr w:type="gramEnd"/>
      <w:r w:rsidRPr="00736356">
        <w:rPr>
          <w:rFonts w:ascii="Times New Roman" w:hAnsi="Times New Roman" w:cs="Times New Roman"/>
          <w:color w:val="000000" w:themeColor="text1"/>
          <w:sz w:val="24"/>
          <w:szCs w:val="24"/>
        </w:rPr>
        <w:t xml:space="preserve"> Penebar Swadaya. Jakarta</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 xml:space="preserve">Purba,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2014.</w:t>
      </w:r>
      <w:proofErr w:type="gramEnd"/>
      <w:r w:rsidRPr="00736356">
        <w:rPr>
          <w:rFonts w:ascii="Times New Roman" w:hAnsi="Times New Roman" w:cs="Times New Roman"/>
          <w:color w:val="000000" w:themeColor="text1"/>
          <w:sz w:val="24"/>
          <w:szCs w:val="24"/>
        </w:rPr>
        <w:t xml:space="preserve"> Efektivitas Beberapa Fungi Mikoriza Arbuskular Terhadap Pertumbuhan Tanaman Karet (</w:t>
      </w:r>
      <w:r w:rsidRPr="00736356">
        <w:rPr>
          <w:rFonts w:ascii="Times New Roman" w:hAnsi="Times New Roman" w:cs="Times New Roman"/>
          <w:i/>
          <w:iCs/>
          <w:color w:val="000000" w:themeColor="text1"/>
          <w:sz w:val="24"/>
          <w:szCs w:val="24"/>
        </w:rPr>
        <w:t>Hevea brasiliensis</w:t>
      </w:r>
      <w:r w:rsidRPr="00736356">
        <w:rPr>
          <w:rFonts w:ascii="Times New Roman" w:hAnsi="Times New Roman" w:cs="Times New Roman"/>
          <w:color w:val="000000" w:themeColor="text1"/>
          <w:sz w:val="24"/>
          <w:szCs w:val="24"/>
        </w:rPr>
        <w:t xml:space="preserve"> [</w:t>
      </w:r>
      <w:r w:rsidRPr="00736356">
        <w:rPr>
          <w:rFonts w:ascii="Times New Roman" w:hAnsi="Times New Roman" w:cs="Times New Roman"/>
          <w:i/>
          <w:iCs/>
          <w:color w:val="000000" w:themeColor="text1"/>
          <w:sz w:val="24"/>
          <w:szCs w:val="24"/>
        </w:rPr>
        <w:t>Mull</w:t>
      </w:r>
      <w:r w:rsidRPr="00736356">
        <w:rPr>
          <w:rFonts w:ascii="Times New Roman" w:hAnsi="Times New Roman" w:cs="Times New Roman"/>
          <w:color w:val="000000" w:themeColor="text1"/>
          <w:sz w:val="24"/>
          <w:szCs w:val="24"/>
        </w:rPr>
        <w:t xml:space="preserve">.] </w:t>
      </w:r>
      <w:r w:rsidRPr="00736356">
        <w:rPr>
          <w:rFonts w:ascii="Times New Roman" w:hAnsi="Times New Roman" w:cs="Times New Roman"/>
          <w:i/>
          <w:iCs/>
          <w:color w:val="000000" w:themeColor="text1"/>
          <w:sz w:val="24"/>
          <w:szCs w:val="24"/>
        </w:rPr>
        <w:t>Arg</w:t>
      </w:r>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di</w:t>
      </w:r>
      <w:proofErr w:type="gramEnd"/>
      <w:r w:rsidRPr="00736356">
        <w:rPr>
          <w:rFonts w:ascii="Times New Roman" w:hAnsi="Times New Roman" w:cs="Times New Roman"/>
          <w:color w:val="000000" w:themeColor="text1"/>
          <w:sz w:val="24"/>
          <w:szCs w:val="24"/>
        </w:rPr>
        <w:t xml:space="preserve"> Pembibitan. Jurnal Agroekoteknologi Vol. </w:t>
      </w:r>
      <w:proofErr w:type="gramStart"/>
      <w:r w:rsidRPr="00736356">
        <w:rPr>
          <w:rFonts w:ascii="Times New Roman" w:hAnsi="Times New Roman" w:cs="Times New Roman"/>
          <w:color w:val="000000" w:themeColor="text1"/>
          <w:sz w:val="24"/>
          <w:szCs w:val="24"/>
        </w:rPr>
        <w:t>02 .</w:t>
      </w:r>
      <w:proofErr w:type="gramEnd"/>
      <w:r w:rsidRPr="00736356">
        <w:rPr>
          <w:rFonts w:ascii="Times New Roman" w:hAnsi="Times New Roman" w:cs="Times New Roman"/>
          <w:color w:val="000000" w:themeColor="text1"/>
          <w:sz w:val="24"/>
          <w:szCs w:val="24"/>
        </w:rPr>
        <w:t xml:space="preserve"> Fakultas Pertanian, Universitas Sumatera Utara, Medan.</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Purwati MS, 2013.</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Pertumbuhan  Bibit</w:t>
      </w:r>
      <w:proofErr w:type="gramEnd"/>
      <w:r w:rsidRPr="00736356">
        <w:rPr>
          <w:rFonts w:ascii="Times New Roman" w:hAnsi="Times New Roman" w:cs="Times New Roman"/>
          <w:color w:val="000000" w:themeColor="text1"/>
          <w:sz w:val="24"/>
          <w:szCs w:val="24"/>
        </w:rPr>
        <w:t xml:space="preserve"> Karet (</w:t>
      </w:r>
      <w:r w:rsidRPr="00736356">
        <w:rPr>
          <w:rFonts w:ascii="Times New Roman" w:hAnsi="Times New Roman" w:cs="Times New Roman"/>
          <w:i/>
          <w:iCs/>
          <w:color w:val="000000" w:themeColor="text1"/>
          <w:sz w:val="24"/>
          <w:szCs w:val="24"/>
        </w:rPr>
        <w:t>Hevea brasiliensis L</w:t>
      </w:r>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Asal Okulasi Pada Pemberian Bokashi dan Pupuk Organik Cair Bintang Kuda Laut.</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Jurnal AGRIFOR Volume XII Nomor 1.</w:t>
      </w:r>
      <w:proofErr w:type="gramEnd"/>
      <w:r w:rsidRPr="00736356">
        <w:rPr>
          <w:rFonts w:ascii="Times New Roman" w:hAnsi="Times New Roman" w:cs="Times New Roman"/>
          <w:color w:val="000000" w:themeColor="text1"/>
          <w:sz w:val="24"/>
          <w:szCs w:val="24"/>
        </w:rPr>
        <w:t xml:space="preserve"> Fakultas Pertanian </w:t>
      </w:r>
      <w:r w:rsidRPr="00736356">
        <w:rPr>
          <w:rFonts w:ascii="Times New Roman" w:hAnsi="Times New Roman" w:cs="Times New Roman"/>
          <w:color w:val="000000" w:themeColor="text1"/>
          <w:sz w:val="24"/>
          <w:szCs w:val="24"/>
        </w:rPr>
        <w:lastRenderedPageBreak/>
        <w:t>Universitas Widya Gama Mahakam, Samarinda.</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t xml:space="preserve">Satria,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2015.</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Pengaruh Pemberian Kompos Tandan Kosong Kelapa Sawit dan Pupuk NPK Terhadap Pertumbuhan Bibit Tanaman Gaharu (</w:t>
      </w:r>
      <w:r w:rsidRPr="00736356">
        <w:rPr>
          <w:rFonts w:ascii="Times New Roman" w:hAnsi="Times New Roman" w:cs="Times New Roman"/>
          <w:i/>
          <w:iCs/>
          <w:color w:val="000000" w:themeColor="text1"/>
          <w:sz w:val="24"/>
          <w:szCs w:val="24"/>
        </w:rPr>
        <w:t>Aquilaria malaccencis</w:t>
      </w:r>
      <w:r w:rsidRPr="00736356">
        <w:rPr>
          <w:rFonts w:ascii="Times New Roman" w:hAnsi="Times New Roman" w:cs="Times New Roman"/>
          <w:color w:val="000000" w:themeColor="text1"/>
          <w:sz w:val="24"/>
          <w:szCs w:val="24"/>
        </w:rPr>
        <w:t>).</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JOM Faperta Vol 2.</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No. 1.</w:t>
      </w:r>
      <w:proofErr w:type="gramEnd"/>
      <w:r w:rsidRPr="00736356">
        <w:rPr>
          <w:rFonts w:ascii="Times New Roman" w:hAnsi="Times New Roman" w:cs="Times New Roman"/>
          <w:color w:val="000000" w:themeColor="text1"/>
          <w:sz w:val="24"/>
          <w:szCs w:val="24"/>
        </w:rPr>
        <w:t xml:space="preserve"> Fakultas Pertanian, Universitas Riau, Pekanbaru.</w:t>
      </w:r>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proofErr w:type="gramStart"/>
      <w:r w:rsidRPr="00736356">
        <w:rPr>
          <w:rFonts w:ascii="Times New Roman" w:hAnsi="Times New Roman" w:cs="Times New Roman"/>
          <w:color w:val="000000" w:themeColor="text1"/>
          <w:sz w:val="24"/>
          <w:szCs w:val="24"/>
        </w:rPr>
        <w:lastRenderedPageBreak/>
        <w:t xml:space="preserve">Shara, </w:t>
      </w:r>
      <w:r w:rsidRPr="00736356">
        <w:rPr>
          <w:rFonts w:ascii="Times New Roman" w:hAnsi="Times New Roman" w:cs="Times New Roman"/>
          <w:i/>
          <w:iCs/>
          <w:color w:val="000000" w:themeColor="text1"/>
          <w:sz w:val="24"/>
          <w:szCs w:val="24"/>
        </w:rPr>
        <w:t>et al</w:t>
      </w:r>
      <w:r w:rsidRPr="00736356">
        <w:rPr>
          <w:rFonts w:ascii="Times New Roman" w:hAnsi="Times New Roman" w:cs="Times New Roman"/>
          <w:color w:val="000000" w:themeColor="text1"/>
          <w:sz w:val="24"/>
          <w:szCs w:val="24"/>
        </w:rPr>
        <w:t>., 2014.</w:t>
      </w:r>
      <w:proofErr w:type="gramEnd"/>
      <w:r w:rsidRPr="00736356">
        <w:rPr>
          <w:rFonts w:ascii="Times New Roman" w:hAnsi="Times New Roman" w:cs="Times New Roman"/>
          <w:color w:val="000000" w:themeColor="text1"/>
          <w:sz w:val="24"/>
          <w:szCs w:val="24"/>
        </w:rPr>
        <w:t xml:space="preserve"> Perkecambahan Biji Dan Pertumbuhan Bibit Batang Bawah Karet (</w:t>
      </w:r>
      <w:r w:rsidRPr="00736356">
        <w:rPr>
          <w:rFonts w:ascii="Times New Roman" w:hAnsi="Times New Roman" w:cs="Times New Roman"/>
          <w:i/>
          <w:iCs/>
          <w:color w:val="000000" w:themeColor="text1"/>
          <w:sz w:val="24"/>
          <w:szCs w:val="24"/>
        </w:rPr>
        <w:t>Havea brasiliensis</w:t>
      </w:r>
      <w:r w:rsidRPr="00736356">
        <w:rPr>
          <w:rFonts w:ascii="Times New Roman" w:hAnsi="Times New Roman" w:cs="Times New Roman"/>
          <w:color w:val="000000" w:themeColor="text1"/>
          <w:sz w:val="24"/>
          <w:szCs w:val="24"/>
        </w:rPr>
        <w:t xml:space="preserve"> </w:t>
      </w:r>
      <w:r w:rsidRPr="00736356">
        <w:rPr>
          <w:rFonts w:ascii="Times New Roman" w:hAnsi="Times New Roman" w:cs="Times New Roman"/>
          <w:i/>
          <w:iCs/>
          <w:color w:val="000000" w:themeColor="text1"/>
          <w:sz w:val="24"/>
          <w:szCs w:val="24"/>
        </w:rPr>
        <w:t>Muell Arg</w:t>
      </w:r>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Dari Klon Dan Media Yang Berbeda.</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Jurnal Biologi, Volume 3 No 3.</w:t>
      </w:r>
      <w:proofErr w:type="gramEnd"/>
      <w:r w:rsidRPr="00736356">
        <w:rPr>
          <w:rFonts w:ascii="Times New Roman" w:hAnsi="Times New Roman" w:cs="Times New Roman"/>
          <w:color w:val="000000" w:themeColor="text1"/>
          <w:sz w:val="24"/>
          <w:szCs w:val="24"/>
        </w:rPr>
        <w:t xml:space="preserve"> </w:t>
      </w:r>
      <w:proofErr w:type="gramStart"/>
      <w:r w:rsidRPr="00736356">
        <w:rPr>
          <w:rFonts w:ascii="Times New Roman" w:hAnsi="Times New Roman" w:cs="Times New Roman"/>
          <w:color w:val="000000" w:themeColor="text1"/>
          <w:sz w:val="24"/>
          <w:szCs w:val="24"/>
        </w:rPr>
        <w:t>Fakultas Sains dan Matematika Universitas Diponegoro, Tembalang, Semarang.</w:t>
      </w:r>
      <w:proofErr w:type="gramEnd"/>
    </w:p>
    <w:p w:rsidR="00853ADC" w:rsidRPr="00736356" w:rsidRDefault="00853ADC" w:rsidP="00853ADC">
      <w:pPr>
        <w:spacing w:line="240" w:lineRule="auto"/>
        <w:ind w:left="1440" w:hanging="720"/>
        <w:jc w:val="both"/>
        <w:rPr>
          <w:rFonts w:ascii="Times New Roman" w:hAnsi="Times New Roman" w:cs="Times New Roman"/>
          <w:color w:val="000000" w:themeColor="text1"/>
          <w:sz w:val="24"/>
          <w:szCs w:val="24"/>
        </w:rPr>
      </w:pPr>
      <w:r w:rsidRPr="00736356">
        <w:rPr>
          <w:rFonts w:ascii="Times New Roman" w:hAnsi="Times New Roman" w:cs="Times New Roman"/>
          <w:color w:val="000000" w:themeColor="text1"/>
          <w:sz w:val="24"/>
          <w:szCs w:val="24"/>
        </w:rPr>
        <w:t>Tim Penebar Swadaya. 2008. Panduan Lengkap Karet. Penebar Swadaya. Jakarta.</w:t>
      </w:r>
    </w:p>
    <w:p w:rsidR="00853ADC" w:rsidRDefault="00853ADC" w:rsidP="00D51B20">
      <w:pPr>
        <w:shd w:val="clear" w:color="auto" w:fill="FFFFFF"/>
        <w:spacing w:line="240" w:lineRule="auto"/>
        <w:jc w:val="both"/>
        <w:rPr>
          <w:rFonts w:ascii="Times New Roman" w:hAnsi="Times New Roman" w:cs="Times New Roman"/>
          <w:color w:val="000000"/>
          <w:sz w:val="24"/>
          <w:szCs w:val="24"/>
        </w:rPr>
        <w:sectPr w:rsidR="00853ADC" w:rsidSect="009C2099">
          <w:type w:val="continuous"/>
          <w:pgSz w:w="11907" w:h="16839" w:code="9"/>
          <w:pgMar w:top="1440" w:right="1440" w:bottom="1440" w:left="1440" w:header="720" w:footer="720" w:gutter="0"/>
          <w:cols w:num="2" w:space="720"/>
          <w:docGrid w:linePitch="360"/>
        </w:sectPr>
      </w:pPr>
    </w:p>
    <w:p w:rsidR="00BA22A8" w:rsidRPr="00BA22A8" w:rsidRDefault="00BA22A8" w:rsidP="00D51B20">
      <w:pPr>
        <w:shd w:val="clear" w:color="auto" w:fill="FFFFFF"/>
        <w:spacing w:line="240" w:lineRule="auto"/>
        <w:jc w:val="both"/>
        <w:rPr>
          <w:rFonts w:ascii="Times New Roman" w:hAnsi="Times New Roman" w:cs="Times New Roman"/>
          <w:color w:val="000000"/>
          <w:sz w:val="24"/>
          <w:szCs w:val="24"/>
        </w:rPr>
      </w:pPr>
    </w:p>
    <w:p w:rsidR="006546BF" w:rsidRDefault="006546BF" w:rsidP="006546BF">
      <w:pPr>
        <w:shd w:val="clear" w:color="auto" w:fill="FFFFFF"/>
        <w:spacing w:line="240" w:lineRule="auto"/>
        <w:jc w:val="both"/>
        <w:rPr>
          <w:rFonts w:ascii="Times New Roman" w:hAnsi="Times New Roman" w:cs="Times New Roman"/>
          <w:color w:val="000000"/>
          <w:sz w:val="24"/>
          <w:szCs w:val="24"/>
        </w:rPr>
      </w:pPr>
    </w:p>
    <w:p w:rsidR="00CF0C69" w:rsidRPr="00853ADC" w:rsidRDefault="009C2099" w:rsidP="00853ADC">
      <w:pPr>
        <w:shd w:val="clear" w:color="auto" w:fill="FFFFFF"/>
        <w:tabs>
          <w:tab w:val="left" w:pos="6720"/>
          <w:tab w:val="left" w:pos="8931"/>
        </w:tabs>
        <w:spacing w:line="240" w:lineRule="auto"/>
        <w:ind w:right="-45"/>
        <w:rPr>
          <w:rFonts w:ascii="Times New Roman" w:hAnsi="Times New Roman" w:cs="Times New Roman"/>
          <w:b/>
          <w:color w:val="000000"/>
          <w:sz w:val="24"/>
          <w:szCs w:val="24"/>
        </w:rPr>
      </w:pPr>
      <w:r>
        <w:rPr>
          <w:rFonts w:ascii="Times New Roman" w:hAnsi="Times New Roman" w:cs="Times New Roman"/>
          <w:b/>
          <w:color w:val="000000"/>
          <w:sz w:val="24"/>
          <w:szCs w:val="24"/>
        </w:rPr>
        <w:tab/>
      </w:r>
    </w:p>
    <w:sectPr w:rsidR="00CF0C69" w:rsidRPr="00853ADC" w:rsidSect="00BA22A8">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C20"/>
    <w:multiLevelType w:val="hybridMultilevel"/>
    <w:tmpl w:val="2C2CE294"/>
    <w:lvl w:ilvl="0" w:tplc="77BAAC84">
      <w:start w:val="4"/>
      <w:numFmt w:val="upperRoman"/>
      <w:lvlText w:val="%1."/>
      <w:lvlJc w:val="right"/>
      <w:pPr>
        <w:ind w:left="1440" w:hanging="360"/>
      </w:pPr>
      <w:rPr>
        <w:rFonts w:ascii="Times New Roman" w:hAnsi="Times New Roman" w:cs="Times New Roman" w:hint="default"/>
        <w:b/>
        <w:bCs/>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356A59D3"/>
    <w:multiLevelType w:val="hybridMultilevel"/>
    <w:tmpl w:val="2CA03F8E"/>
    <w:lvl w:ilvl="0" w:tplc="69320D0E">
      <w:start w:val="1"/>
      <w:numFmt w:val="upperRoman"/>
      <w:lvlText w:val="%1."/>
      <w:lvlJc w:val="left"/>
      <w:pPr>
        <w:ind w:left="5886" w:hanging="215"/>
        <w:jc w:val="right"/>
      </w:pPr>
      <w:rPr>
        <w:rFonts w:ascii="Times New Roman" w:eastAsia="Times New Roman" w:hAnsi="Times New Roman" w:cs="Times New Roman" w:hint="default"/>
        <w:b/>
        <w:bCs/>
        <w:spacing w:val="0"/>
        <w:w w:val="99"/>
        <w:sz w:val="24"/>
        <w:szCs w:val="24"/>
        <w:lang w:eastAsia="en-US" w:bidi="ar-SA"/>
      </w:rPr>
    </w:lvl>
    <w:lvl w:ilvl="1" w:tplc="145A3754">
      <w:start w:val="1"/>
      <w:numFmt w:val="upperLetter"/>
      <w:lvlText w:val="%2."/>
      <w:lvlJc w:val="left"/>
      <w:pPr>
        <w:ind w:left="1212" w:hanging="360"/>
      </w:pPr>
      <w:rPr>
        <w:rFonts w:ascii="Times New Roman" w:eastAsia="Times New Roman" w:hAnsi="Times New Roman" w:cs="Times New Roman" w:hint="default"/>
        <w:b/>
        <w:bCs/>
        <w:spacing w:val="0"/>
        <w:w w:val="99"/>
        <w:sz w:val="24"/>
        <w:szCs w:val="24"/>
        <w:lang w:eastAsia="en-US" w:bidi="ar-SA"/>
      </w:rPr>
    </w:lvl>
    <w:lvl w:ilvl="2" w:tplc="1720A7BE">
      <w:numFmt w:val="bullet"/>
      <w:lvlText w:val="•"/>
      <w:lvlJc w:val="left"/>
      <w:pPr>
        <w:ind w:left="3900" w:hanging="295"/>
      </w:pPr>
      <w:rPr>
        <w:rFonts w:hint="default"/>
        <w:lang w:eastAsia="en-US" w:bidi="ar-SA"/>
      </w:rPr>
    </w:lvl>
    <w:lvl w:ilvl="3" w:tplc="CAF6F74C">
      <w:numFmt w:val="bullet"/>
      <w:lvlText w:val="•"/>
      <w:lvlJc w:val="left"/>
      <w:pPr>
        <w:ind w:left="4220" w:hanging="295"/>
      </w:pPr>
      <w:rPr>
        <w:rFonts w:hint="default"/>
        <w:lang w:eastAsia="en-US" w:bidi="ar-SA"/>
      </w:rPr>
    </w:lvl>
    <w:lvl w:ilvl="4" w:tplc="E5D81C7A">
      <w:numFmt w:val="bullet"/>
      <w:lvlText w:val="•"/>
      <w:lvlJc w:val="left"/>
      <w:pPr>
        <w:ind w:left="4932" w:hanging="295"/>
      </w:pPr>
      <w:rPr>
        <w:rFonts w:hint="default"/>
        <w:lang w:eastAsia="en-US" w:bidi="ar-SA"/>
      </w:rPr>
    </w:lvl>
    <w:lvl w:ilvl="5" w:tplc="C4BE339C">
      <w:numFmt w:val="bullet"/>
      <w:lvlText w:val="•"/>
      <w:lvlJc w:val="left"/>
      <w:pPr>
        <w:ind w:left="5644" w:hanging="295"/>
      </w:pPr>
      <w:rPr>
        <w:rFonts w:hint="default"/>
        <w:lang w:eastAsia="en-US" w:bidi="ar-SA"/>
      </w:rPr>
    </w:lvl>
    <w:lvl w:ilvl="6" w:tplc="3E4EA9FA">
      <w:numFmt w:val="bullet"/>
      <w:lvlText w:val="•"/>
      <w:lvlJc w:val="left"/>
      <w:pPr>
        <w:ind w:left="6356" w:hanging="295"/>
      </w:pPr>
      <w:rPr>
        <w:rFonts w:hint="default"/>
        <w:lang w:eastAsia="en-US" w:bidi="ar-SA"/>
      </w:rPr>
    </w:lvl>
    <w:lvl w:ilvl="7" w:tplc="7FEC1E44">
      <w:numFmt w:val="bullet"/>
      <w:lvlText w:val="•"/>
      <w:lvlJc w:val="left"/>
      <w:pPr>
        <w:ind w:left="7068" w:hanging="295"/>
      </w:pPr>
      <w:rPr>
        <w:rFonts w:hint="default"/>
        <w:lang w:eastAsia="en-US" w:bidi="ar-SA"/>
      </w:rPr>
    </w:lvl>
    <w:lvl w:ilvl="8" w:tplc="61AC9E92">
      <w:numFmt w:val="bullet"/>
      <w:lvlText w:val="•"/>
      <w:lvlJc w:val="left"/>
      <w:pPr>
        <w:ind w:left="7780" w:hanging="295"/>
      </w:pPr>
      <w:rPr>
        <w:rFonts w:hint="default"/>
        <w:lang w:eastAsia="en-US" w:bidi="ar-SA"/>
      </w:rPr>
    </w:lvl>
  </w:abstractNum>
  <w:abstractNum w:abstractNumId="2">
    <w:nsid w:val="359E2A11"/>
    <w:multiLevelType w:val="hybridMultilevel"/>
    <w:tmpl w:val="4B3EFA0C"/>
    <w:lvl w:ilvl="0" w:tplc="9BD4B2AC">
      <w:start w:val="1"/>
      <w:numFmt w:val="upperLetter"/>
      <w:lvlText w:val="%1."/>
      <w:lvlJc w:val="left"/>
      <w:pPr>
        <w:ind w:left="1440" w:hanging="360"/>
      </w:pPr>
      <w:rPr>
        <w:rFonts w:ascii="Times New Roman" w:hAnsi="Times New Roman" w:cs="Times New Roman" w:hint="default"/>
        <w:b/>
        <w:bCs/>
        <w:sz w:val="24"/>
        <w:szCs w:val="24"/>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56BF2C4B"/>
    <w:multiLevelType w:val="hybridMultilevel"/>
    <w:tmpl w:val="77AC829E"/>
    <w:lvl w:ilvl="0" w:tplc="6AEAF3C6">
      <w:start w:val="3"/>
      <w:numFmt w:val="upperRoman"/>
      <w:lvlText w:val="%1."/>
      <w:lvlJc w:val="righ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4">
    <w:nsid w:val="5C66101D"/>
    <w:multiLevelType w:val="hybridMultilevel"/>
    <w:tmpl w:val="18389142"/>
    <w:lvl w:ilvl="0" w:tplc="7CBCA354">
      <w:start w:val="1"/>
      <w:numFmt w:val="decimal"/>
      <w:lvlText w:val="%1."/>
      <w:lvlJc w:val="left"/>
      <w:pPr>
        <w:ind w:left="72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0E16881"/>
    <w:multiLevelType w:val="hybridMultilevel"/>
    <w:tmpl w:val="596C0E62"/>
    <w:lvl w:ilvl="0" w:tplc="6C28B6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D563D7"/>
    <w:multiLevelType w:val="hybridMultilevel"/>
    <w:tmpl w:val="FE50DA9A"/>
    <w:lvl w:ilvl="0" w:tplc="8AD230BA">
      <w:start w:val="6"/>
      <w:numFmt w:val="upperLetter"/>
      <w:lvlText w:val="%1."/>
      <w:lvlJc w:val="left"/>
      <w:pPr>
        <w:ind w:left="1500" w:hanging="360"/>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73629F7"/>
    <w:multiLevelType w:val="hybridMultilevel"/>
    <w:tmpl w:val="68DA0FA4"/>
    <w:lvl w:ilvl="0" w:tplc="DC729F50">
      <w:start w:val="1"/>
      <w:numFmt w:val="upperLetter"/>
      <w:lvlText w:val="%1."/>
      <w:lvlJc w:val="left"/>
      <w:pPr>
        <w:ind w:left="1440" w:hanging="360"/>
      </w:pPr>
      <w:rPr>
        <w:rFonts w:ascii="Times New Roman" w:hAnsi="Times New Roman" w:cs="Times New Roman" w:hint="default"/>
        <w:b/>
        <w:bCs/>
        <w:sz w:val="24"/>
        <w:szCs w:val="24"/>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795E62BA"/>
    <w:multiLevelType w:val="multilevel"/>
    <w:tmpl w:val="E26C0D8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8"/>
  </w:num>
  <w:num w:numId="3">
    <w:abstractNumId w:val="5"/>
  </w:num>
  <w:num w:numId="4">
    <w:abstractNumId w:val="6"/>
  </w:num>
  <w:num w:numId="5">
    <w:abstractNumId w:val="3"/>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69"/>
    <w:rsid w:val="00130B08"/>
    <w:rsid w:val="00185F6B"/>
    <w:rsid w:val="00204DE2"/>
    <w:rsid w:val="002A366B"/>
    <w:rsid w:val="002B3355"/>
    <w:rsid w:val="00475573"/>
    <w:rsid w:val="005174A1"/>
    <w:rsid w:val="00520A20"/>
    <w:rsid w:val="006546BF"/>
    <w:rsid w:val="007607FA"/>
    <w:rsid w:val="00853ADC"/>
    <w:rsid w:val="008B2EE2"/>
    <w:rsid w:val="009C2099"/>
    <w:rsid w:val="00B64684"/>
    <w:rsid w:val="00B93AEA"/>
    <w:rsid w:val="00BA22A8"/>
    <w:rsid w:val="00BF455E"/>
    <w:rsid w:val="00CF0C69"/>
    <w:rsid w:val="00D5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0C69"/>
    <w:pPr>
      <w:widowControl w:val="0"/>
      <w:autoSpaceDE w:val="0"/>
      <w:autoSpaceDN w:val="0"/>
      <w:spacing w:after="0" w:line="240" w:lineRule="auto"/>
      <w:ind w:left="83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A3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C69"/>
    <w:rPr>
      <w:rFonts w:ascii="Times New Roman" w:eastAsia="Times New Roman" w:hAnsi="Times New Roman" w:cs="Times New Roman"/>
      <w:b/>
      <w:bCs/>
      <w:sz w:val="24"/>
      <w:szCs w:val="24"/>
    </w:rPr>
  </w:style>
  <w:style w:type="character" w:styleId="Strong">
    <w:name w:val="Strong"/>
    <w:basedOn w:val="DefaultParagraphFont"/>
    <w:uiPriority w:val="22"/>
    <w:qFormat/>
    <w:rsid w:val="006546BF"/>
    <w:rPr>
      <w:b/>
      <w:bCs/>
    </w:rPr>
  </w:style>
  <w:style w:type="paragraph" w:styleId="TOC2">
    <w:name w:val="toc 2"/>
    <w:basedOn w:val="Normal"/>
    <w:uiPriority w:val="39"/>
    <w:qFormat/>
    <w:rsid w:val="006546BF"/>
    <w:pPr>
      <w:widowControl w:val="0"/>
      <w:autoSpaceDE w:val="0"/>
      <w:autoSpaceDN w:val="0"/>
      <w:spacing w:before="352" w:after="0" w:line="240" w:lineRule="auto"/>
      <w:ind w:left="590"/>
    </w:pPr>
    <w:rPr>
      <w:rFonts w:ascii="Times New Roman" w:eastAsia="Times New Roman" w:hAnsi="Times New Roman" w:cs="Times New Roman"/>
    </w:rPr>
  </w:style>
  <w:style w:type="paragraph" w:styleId="BodyText">
    <w:name w:val="Body Text"/>
    <w:basedOn w:val="Normal"/>
    <w:link w:val="BodyTextChar"/>
    <w:uiPriority w:val="1"/>
    <w:qFormat/>
    <w:rsid w:val="00BA22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22A8"/>
    <w:rPr>
      <w:rFonts w:ascii="Times New Roman" w:eastAsia="Times New Roman" w:hAnsi="Times New Roman" w:cs="Times New Roman"/>
      <w:sz w:val="24"/>
      <w:szCs w:val="24"/>
    </w:rPr>
  </w:style>
  <w:style w:type="character" w:customStyle="1" w:styleId="hgkelc">
    <w:name w:val="hgkelc"/>
    <w:basedOn w:val="DefaultParagraphFont"/>
    <w:rsid w:val="00BA22A8"/>
  </w:style>
  <w:style w:type="character" w:customStyle="1" w:styleId="Heading2Char">
    <w:name w:val="Heading 2 Char"/>
    <w:basedOn w:val="DefaultParagraphFont"/>
    <w:link w:val="Heading2"/>
    <w:uiPriority w:val="9"/>
    <w:semiHidden/>
    <w:rsid w:val="002A366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2A366B"/>
    <w:pPr>
      <w:widowControl w:val="0"/>
      <w:autoSpaceDE w:val="0"/>
      <w:autoSpaceDN w:val="0"/>
      <w:spacing w:after="0" w:line="240" w:lineRule="auto"/>
      <w:ind w:left="1301" w:hanging="712"/>
    </w:pPr>
    <w:rPr>
      <w:rFonts w:ascii="Times New Roman" w:eastAsia="Times New Roman" w:hAnsi="Times New Roman" w:cs="Times New Roman"/>
    </w:rPr>
  </w:style>
  <w:style w:type="character" w:customStyle="1" w:styleId="ListParagraphChar">
    <w:name w:val="List Paragraph Char"/>
    <w:link w:val="ListParagraph"/>
    <w:uiPriority w:val="34"/>
    <w:locked/>
    <w:rsid w:val="002A36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0C69"/>
    <w:pPr>
      <w:widowControl w:val="0"/>
      <w:autoSpaceDE w:val="0"/>
      <w:autoSpaceDN w:val="0"/>
      <w:spacing w:after="0" w:line="240" w:lineRule="auto"/>
      <w:ind w:left="83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A3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C69"/>
    <w:rPr>
      <w:rFonts w:ascii="Times New Roman" w:eastAsia="Times New Roman" w:hAnsi="Times New Roman" w:cs="Times New Roman"/>
      <w:b/>
      <w:bCs/>
      <w:sz w:val="24"/>
      <w:szCs w:val="24"/>
    </w:rPr>
  </w:style>
  <w:style w:type="character" w:styleId="Strong">
    <w:name w:val="Strong"/>
    <w:basedOn w:val="DefaultParagraphFont"/>
    <w:uiPriority w:val="22"/>
    <w:qFormat/>
    <w:rsid w:val="006546BF"/>
    <w:rPr>
      <w:b/>
      <w:bCs/>
    </w:rPr>
  </w:style>
  <w:style w:type="paragraph" w:styleId="TOC2">
    <w:name w:val="toc 2"/>
    <w:basedOn w:val="Normal"/>
    <w:uiPriority w:val="39"/>
    <w:qFormat/>
    <w:rsid w:val="006546BF"/>
    <w:pPr>
      <w:widowControl w:val="0"/>
      <w:autoSpaceDE w:val="0"/>
      <w:autoSpaceDN w:val="0"/>
      <w:spacing w:before="352" w:after="0" w:line="240" w:lineRule="auto"/>
      <w:ind w:left="590"/>
    </w:pPr>
    <w:rPr>
      <w:rFonts w:ascii="Times New Roman" w:eastAsia="Times New Roman" w:hAnsi="Times New Roman" w:cs="Times New Roman"/>
    </w:rPr>
  </w:style>
  <w:style w:type="paragraph" w:styleId="BodyText">
    <w:name w:val="Body Text"/>
    <w:basedOn w:val="Normal"/>
    <w:link w:val="BodyTextChar"/>
    <w:uiPriority w:val="1"/>
    <w:qFormat/>
    <w:rsid w:val="00BA22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22A8"/>
    <w:rPr>
      <w:rFonts w:ascii="Times New Roman" w:eastAsia="Times New Roman" w:hAnsi="Times New Roman" w:cs="Times New Roman"/>
      <w:sz w:val="24"/>
      <w:szCs w:val="24"/>
    </w:rPr>
  </w:style>
  <w:style w:type="character" w:customStyle="1" w:styleId="hgkelc">
    <w:name w:val="hgkelc"/>
    <w:basedOn w:val="DefaultParagraphFont"/>
    <w:rsid w:val="00BA22A8"/>
  </w:style>
  <w:style w:type="character" w:customStyle="1" w:styleId="Heading2Char">
    <w:name w:val="Heading 2 Char"/>
    <w:basedOn w:val="DefaultParagraphFont"/>
    <w:link w:val="Heading2"/>
    <w:uiPriority w:val="9"/>
    <w:semiHidden/>
    <w:rsid w:val="002A366B"/>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2A366B"/>
    <w:pPr>
      <w:widowControl w:val="0"/>
      <w:autoSpaceDE w:val="0"/>
      <w:autoSpaceDN w:val="0"/>
      <w:spacing w:after="0" w:line="240" w:lineRule="auto"/>
      <w:ind w:left="1301" w:hanging="712"/>
    </w:pPr>
    <w:rPr>
      <w:rFonts w:ascii="Times New Roman" w:eastAsia="Times New Roman" w:hAnsi="Times New Roman" w:cs="Times New Roman"/>
    </w:rPr>
  </w:style>
  <w:style w:type="character" w:customStyle="1" w:styleId="ListParagraphChar">
    <w:name w:val="List Paragraph Char"/>
    <w:link w:val="ListParagraph"/>
    <w:uiPriority w:val="34"/>
    <w:locked/>
    <w:rsid w:val="002A36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4634</Words>
  <Characters>26416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2023-09-12T15:40:00Z</dcterms:created>
  <dcterms:modified xsi:type="dcterms:W3CDTF">2023-09-12T15:41:00Z</dcterms:modified>
</cp:coreProperties>
</file>