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62A0" w14:textId="77777777" w:rsidR="00C260ED" w:rsidRPr="00A105B9" w:rsidRDefault="00A105B9" w:rsidP="00C260ED">
      <w:pPr>
        <w:pStyle w:val="JRPMTitle"/>
        <w:rPr>
          <w:lang w:val="en-US"/>
        </w:rPr>
      </w:pPr>
      <w:r>
        <w:rPr>
          <w:lang w:val="en-US"/>
        </w:rPr>
        <w:t>HUBUNGAN ANTARA HARDINESS DENGAN STRES AKADEMIK PADA MAHASISWA YANG AKTIF BERORGANISASI</w:t>
      </w:r>
    </w:p>
    <w:p w14:paraId="5EEE5B75"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79376E58"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5E9113D0" w14:textId="77777777" w:rsidR="00C260ED" w:rsidRPr="00A105B9" w:rsidRDefault="00A105B9" w:rsidP="00C260ED">
      <w:pPr>
        <w:pStyle w:val="JRPMTitle"/>
        <w:rPr>
          <w:i/>
          <w:lang w:val="en-US"/>
        </w:rPr>
      </w:pPr>
      <w:r>
        <w:rPr>
          <w:i/>
          <w:lang w:val="en-US"/>
        </w:rPr>
        <w:t>THE RELATIONSHIP BETWEEN HARDINESS AND ACADEMIC STRESS IN STUDENTS WHO ARE ACTIVE IN ORGANIZATIONS</w:t>
      </w:r>
    </w:p>
    <w:p w14:paraId="7EB1F77D"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0C7069F4"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4F9D6CB6" w14:textId="77777777" w:rsidR="00EC525F" w:rsidRPr="0045699A" w:rsidRDefault="00A105B9" w:rsidP="00EC525F">
      <w:pPr>
        <w:spacing w:after="0"/>
        <w:jc w:val="center"/>
        <w:rPr>
          <w:rFonts w:ascii="Times New Roman" w:hAnsi="Times New Roman"/>
          <w:b/>
        </w:rPr>
      </w:pPr>
      <w:r>
        <w:rPr>
          <w:rFonts w:ascii="Times New Roman" w:hAnsi="Times New Roman"/>
          <w:b/>
        </w:rPr>
        <w:t>I Gusti Ayu Anindita Pradnyani</w:t>
      </w:r>
    </w:p>
    <w:p w14:paraId="65606F5C" w14:textId="77777777" w:rsidR="00EC525F" w:rsidRPr="00A105B9" w:rsidRDefault="00A105B9" w:rsidP="00EC525F">
      <w:pPr>
        <w:spacing w:after="0" w:line="240" w:lineRule="auto"/>
        <w:jc w:val="center"/>
        <w:rPr>
          <w:rFonts w:ascii="Times New Roman" w:hAnsi="Times New Roman"/>
          <w:i/>
          <w:sz w:val="20"/>
          <w:szCs w:val="20"/>
        </w:rPr>
      </w:pPr>
      <w:r>
        <w:rPr>
          <w:rFonts w:ascii="Times New Roman" w:hAnsi="Times New Roman"/>
          <w:sz w:val="20"/>
          <w:szCs w:val="20"/>
        </w:rPr>
        <w:t xml:space="preserve">Universitas </w:t>
      </w:r>
      <w:proofErr w:type="spellStart"/>
      <w:r>
        <w:rPr>
          <w:rFonts w:ascii="Times New Roman" w:hAnsi="Times New Roman"/>
          <w:sz w:val="20"/>
          <w:szCs w:val="20"/>
        </w:rPr>
        <w:t>Mercu</w:t>
      </w:r>
      <w:proofErr w:type="spellEnd"/>
      <w:r>
        <w:rPr>
          <w:rFonts w:ascii="Times New Roman" w:hAnsi="Times New Roman"/>
          <w:sz w:val="20"/>
          <w:szCs w:val="20"/>
        </w:rPr>
        <w:t xml:space="preserve"> Buana Yogyakarta</w:t>
      </w:r>
    </w:p>
    <w:p w14:paraId="3F9D162E" w14:textId="77777777" w:rsidR="00EC525F" w:rsidRPr="00A105B9" w:rsidRDefault="00A105B9" w:rsidP="00EC525F">
      <w:pPr>
        <w:spacing w:after="0" w:line="240" w:lineRule="auto"/>
        <w:jc w:val="center"/>
        <w:rPr>
          <w:rFonts w:ascii="Times New Roman" w:hAnsi="Times New Roman"/>
          <w:sz w:val="20"/>
          <w:szCs w:val="20"/>
        </w:rPr>
      </w:pPr>
      <w:r>
        <w:rPr>
          <w:rFonts w:ascii="Times New Roman" w:hAnsi="Times New Roman"/>
          <w:sz w:val="20"/>
          <w:szCs w:val="20"/>
        </w:rPr>
        <w:t>aninditapradnyani@gmail.com</w:t>
      </w:r>
    </w:p>
    <w:p w14:paraId="0868C2EC" w14:textId="77777777" w:rsidR="002A597C" w:rsidRPr="00EC525F" w:rsidRDefault="00A105B9" w:rsidP="00EC525F">
      <w:pPr>
        <w:spacing w:after="0" w:line="240" w:lineRule="auto"/>
        <w:jc w:val="center"/>
        <w:rPr>
          <w:rFonts w:ascii="Times New Roman" w:hAnsi="Times New Roman"/>
          <w:sz w:val="20"/>
          <w:szCs w:val="20"/>
          <w:u w:val="single"/>
        </w:rPr>
      </w:pPr>
      <w:r>
        <w:rPr>
          <w:rFonts w:ascii="Times New Roman" w:hAnsi="Times New Roman"/>
          <w:sz w:val="20"/>
          <w:szCs w:val="20"/>
        </w:rPr>
        <w:t>0823 4098 5042</w:t>
      </w:r>
    </w:p>
    <w:p w14:paraId="360A93E7" w14:textId="77777777" w:rsidR="00CC3D82" w:rsidRDefault="00CC3D82" w:rsidP="00EC525F">
      <w:pPr>
        <w:spacing w:after="0" w:line="240" w:lineRule="auto"/>
        <w:jc w:val="center"/>
        <w:rPr>
          <w:rFonts w:ascii="Times New Roman" w:hAnsi="Times New Roman"/>
          <w:sz w:val="20"/>
          <w:szCs w:val="20"/>
          <w:lang w:val="id-ID"/>
        </w:rPr>
      </w:pPr>
    </w:p>
    <w:p w14:paraId="4ED8D949" w14:textId="77777777" w:rsidR="00BE3947" w:rsidRDefault="00BE3947" w:rsidP="00244E56">
      <w:pPr>
        <w:spacing w:after="0" w:line="240" w:lineRule="auto"/>
        <w:jc w:val="center"/>
        <w:rPr>
          <w:rFonts w:ascii="Times New Roman" w:hAnsi="Times New Roman"/>
          <w:sz w:val="20"/>
          <w:szCs w:val="20"/>
          <w:lang w:val="id-ID"/>
        </w:rPr>
      </w:pPr>
    </w:p>
    <w:p w14:paraId="7014B396" w14:textId="77777777" w:rsidR="00D57BA0" w:rsidRPr="00BE3947" w:rsidRDefault="00D57BA0" w:rsidP="00244E56">
      <w:pPr>
        <w:spacing w:after="0" w:line="240" w:lineRule="auto"/>
        <w:jc w:val="center"/>
        <w:rPr>
          <w:rFonts w:ascii="Times New Roman" w:hAnsi="Times New Roman"/>
          <w:sz w:val="20"/>
          <w:szCs w:val="20"/>
          <w:lang w:val="id-ID"/>
        </w:rPr>
      </w:pPr>
    </w:p>
    <w:p w14:paraId="653A7B2C"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0F944697" w14:textId="47C13607" w:rsidR="00A105B9" w:rsidRPr="00A105B9" w:rsidRDefault="00A105B9" w:rsidP="00A105B9">
      <w:pPr>
        <w:spacing w:line="240" w:lineRule="auto"/>
        <w:jc w:val="both"/>
        <w:rPr>
          <w:rFonts w:ascii="Times New Roman" w:eastAsia="Times New Roman" w:hAnsi="Times New Roman"/>
          <w:sz w:val="20"/>
          <w:szCs w:val="20"/>
        </w:rPr>
      </w:pPr>
      <w:proofErr w:type="spellStart"/>
      <w:r w:rsidRPr="00A105B9">
        <w:rPr>
          <w:rFonts w:ascii="Times New Roman" w:eastAsia="Times New Roman" w:hAnsi="Times New Roman"/>
          <w:sz w:val="20"/>
          <w:szCs w:val="20"/>
        </w:rPr>
        <w:t>Penelitian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ini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bertujuan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untuk</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mengetahui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hubungan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antara</w:t>
      </w:r>
      <w:proofErr w:type="spellEnd"/>
      <w:r w:rsidRPr="00A105B9">
        <w:rPr>
          <w:rFonts w:ascii="Times New Roman" w:eastAsia="Times New Roman" w:hAnsi="Times New Roman"/>
          <w:sz w:val="20"/>
          <w:szCs w:val="20"/>
        </w:rPr>
        <w:t xml:space="preserve"> </w:t>
      </w:r>
      <w:r w:rsidRPr="00A105B9">
        <w:rPr>
          <w:rFonts w:ascii="Times New Roman" w:eastAsia="Times New Roman" w:hAnsi="Times New Roman"/>
          <w:i/>
          <w:iCs/>
          <w:sz w:val="20"/>
          <w:szCs w:val="20"/>
        </w:rPr>
        <w:t>hardiness</w:t>
      </w:r>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dengan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dengan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pada </w:t>
      </w:r>
      <w:proofErr w:type="spellStart"/>
      <w:r w:rsidRPr="00A105B9">
        <w:rPr>
          <w:rFonts w:ascii="Times New Roman" w:eastAsia="Times New Roman" w:hAnsi="Times New Roman"/>
          <w:sz w:val="20"/>
          <w:szCs w:val="20"/>
        </w:rPr>
        <w:t>mahasiswa</w:t>
      </w:r>
      <w:proofErr w:type="spellEnd"/>
      <w:r w:rsidRPr="00A105B9">
        <w:rPr>
          <w:rFonts w:ascii="Times New Roman" w:eastAsia="Times New Roman" w:hAnsi="Times New Roman"/>
          <w:sz w:val="20"/>
          <w:szCs w:val="20"/>
        </w:rPr>
        <w:t xml:space="preserve"> yang </w:t>
      </w:r>
      <w:proofErr w:type="spellStart"/>
      <w:r w:rsidRPr="00A105B9">
        <w:rPr>
          <w:rFonts w:ascii="Times New Roman" w:eastAsia="Times New Roman" w:hAnsi="Times New Roman"/>
          <w:sz w:val="20"/>
          <w:szCs w:val="20"/>
        </w:rPr>
        <w:t>aktif</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berorganisasi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Hipotesis</w:t>
      </w:r>
      <w:proofErr w:type="spellEnd"/>
      <w:r w:rsidRPr="00A105B9">
        <w:rPr>
          <w:rFonts w:ascii="Times New Roman" w:eastAsia="Times New Roman" w:hAnsi="Times New Roman"/>
          <w:sz w:val="20"/>
          <w:szCs w:val="20"/>
        </w:rPr>
        <w:t xml:space="preserve"> yang </w:t>
      </w:r>
      <w:proofErr w:type="spellStart"/>
      <w:r w:rsidRPr="00A105B9">
        <w:rPr>
          <w:rFonts w:ascii="Times New Roman" w:eastAsia="Times New Roman" w:hAnsi="Times New Roman"/>
          <w:sz w:val="20"/>
          <w:szCs w:val="20"/>
        </w:rPr>
        <w:t>diajukan</w:t>
      </w:r>
      <w:proofErr w:type="spellEnd"/>
      <w:r w:rsidRPr="00A105B9">
        <w:rPr>
          <w:rFonts w:ascii="Times New Roman" w:eastAsia="Times New Roman" w:hAnsi="Times New Roman"/>
          <w:sz w:val="20"/>
          <w:szCs w:val="20"/>
        </w:rPr>
        <w:t xml:space="preserve"> pada </w:t>
      </w:r>
      <w:proofErr w:type="spellStart"/>
      <w:r w:rsidRPr="00A105B9">
        <w:rPr>
          <w:rFonts w:ascii="Times New Roman" w:eastAsia="Times New Roman" w:hAnsi="Times New Roman"/>
          <w:sz w:val="20"/>
          <w:szCs w:val="20"/>
        </w:rPr>
        <w:t>penelitian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ini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adalah</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ada</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hubungan</w:t>
      </w:r>
      <w:proofErr w:type="spellEnd"/>
      <w:r w:rsidRPr="00A105B9">
        <w:rPr>
          <w:rFonts w:ascii="Times New Roman" w:eastAsia="Times New Roman" w:hAnsi="Times New Roman"/>
          <w:sz w:val="20"/>
          <w:szCs w:val="20"/>
        </w:rPr>
        <w:t xml:space="preserve"> yang </w:t>
      </w:r>
      <w:proofErr w:type="spellStart"/>
      <w:r w:rsidRPr="00A105B9">
        <w:rPr>
          <w:rFonts w:ascii="Times New Roman" w:eastAsia="Times New Roman" w:hAnsi="Times New Roman"/>
          <w:sz w:val="20"/>
          <w:szCs w:val="20"/>
        </w:rPr>
        <w:t>negatif</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antara</w:t>
      </w:r>
      <w:proofErr w:type="spellEnd"/>
      <w:r w:rsidRPr="00A105B9">
        <w:rPr>
          <w:rFonts w:ascii="Times New Roman" w:eastAsia="Times New Roman" w:hAnsi="Times New Roman"/>
          <w:sz w:val="20"/>
          <w:szCs w:val="20"/>
        </w:rPr>
        <w:t xml:space="preserve"> </w:t>
      </w:r>
      <w:r w:rsidRPr="00A105B9">
        <w:rPr>
          <w:rFonts w:ascii="Times New Roman" w:eastAsia="Times New Roman" w:hAnsi="Times New Roman"/>
          <w:i/>
          <w:iCs/>
          <w:sz w:val="20"/>
          <w:szCs w:val="20"/>
        </w:rPr>
        <w:t>hardiness</w:t>
      </w:r>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dengan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pada </w:t>
      </w:r>
      <w:proofErr w:type="spellStart"/>
      <w:r w:rsidRPr="00A105B9">
        <w:rPr>
          <w:rFonts w:ascii="Times New Roman" w:eastAsia="Times New Roman" w:hAnsi="Times New Roman"/>
          <w:sz w:val="20"/>
          <w:szCs w:val="20"/>
        </w:rPr>
        <w:t>mahasiswa</w:t>
      </w:r>
      <w:proofErr w:type="spellEnd"/>
      <w:r w:rsidRPr="00A105B9">
        <w:rPr>
          <w:rFonts w:ascii="Times New Roman" w:eastAsia="Times New Roman" w:hAnsi="Times New Roman"/>
          <w:sz w:val="20"/>
          <w:szCs w:val="20"/>
        </w:rPr>
        <w:t xml:space="preserve"> yang </w:t>
      </w:r>
      <w:proofErr w:type="spellStart"/>
      <w:r w:rsidRPr="00A105B9">
        <w:rPr>
          <w:rFonts w:ascii="Times New Roman" w:eastAsia="Times New Roman" w:hAnsi="Times New Roman"/>
          <w:sz w:val="20"/>
          <w:szCs w:val="20"/>
        </w:rPr>
        <w:t>aktif</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berorganisasi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Penelitian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ini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menggunakan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metode</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kuantitatif</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dengan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jumlah</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subjek</w:t>
      </w:r>
      <w:proofErr w:type="spellEnd"/>
      <w:r w:rsidRPr="00A105B9">
        <w:rPr>
          <w:rFonts w:ascii="Times New Roman" w:eastAsia="Times New Roman" w:hAnsi="Times New Roman"/>
          <w:sz w:val="20"/>
          <w:szCs w:val="20"/>
        </w:rPr>
        <w:t xml:space="preserve"> 145 </w:t>
      </w:r>
      <w:proofErr w:type="spellStart"/>
      <w:r w:rsidRPr="00A105B9">
        <w:rPr>
          <w:rFonts w:ascii="Times New Roman" w:eastAsia="Times New Roman" w:hAnsi="Times New Roman"/>
          <w:sz w:val="20"/>
          <w:szCs w:val="20"/>
        </w:rPr>
        <w:t>mahasiswa</w:t>
      </w:r>
      <w:proofErr w:type="spellEnd"/>
      <w:r w:rsidRPr="00A105B9">
        <w:rPr>
          <w:rFonts w:ascii="Times New Roman" w:eastAsia="Times New Roman" w:hAnsi="Times New Roman"/>
          <w:sz w:val="20"/>
          <w:szCs w:val="20"/>
        </w:rPr>
        <w:t xml:space="preserve"> yang </w:t>
      </w:r>
      <w:proofErr w:type="spellStart"/>
      <w:r w:rsidRPr="00A105B9">
        <w:rPr>
          <w:rFonts w:ascii="Times New Roman" w:eastAsia="Times New Roman" w:hAnsi="Times New Roman"/>
          <w:sz w:val="20"/>
          <w:szCs w:val="20"/>
        </w:rPr>
        <w:t>sedang</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aktif</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berorganisasi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dengan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rentang</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usia</w:t>
      </w:r>
      <w:proofErr w:type="spellEnd"/>
      <w:r w:rsidRPr="00A105B9">
        <w:rPr>
          <w:rFonts w:ascii="Times New Roman" w:eastAsia="Times New Roman" w:hAnsi="Times New Roman"/>
          <w:sz w:val="20"/>
          <w:szCs w:val="20"/>
        </w:rPr>
        <w:t xml:space="preserve"> 17 </w:t>
      </w:r>
      <w:proofErr w:type="spellStart"/>
      <w:r w:rsidRPr="00A105B9">
        <w:rPr>
          <w:rFonts w:ascii="Times New Roman" w:eastAsia="Times New Roman" w:hAnsi="Times New Roman"/>
          <w:sz w:val="20"/>
          <w:szCs w:val="20"/>
        </w:rPr>
        <w:t>sampai</w:t>
      </w:r>
      <w:proofErr w:type="spellEnd"/>
      <w:r w:rsidRPr="00A105B9">
        <w:rPr>
          <w:rFonts w:ascii="Times New Roman" w:eastAsia="Times New Roman" w:hAnsi="Times New Roman"/>
          <w:sz w:val="20"/>
          <w:szCs w:val="20"/>
        </w:rPr>
        <w:t xml:space="preserve"> 25 </w:t>
      </w:r>
      <w:proofErr w:type="spellStart"/>
      <w:r w:rsidRPr="00A105B9">
        <w:rPr>
          <w:rFonts w:ascii="Times New Roman" w:eastAsia="Times New Roman" w:hAnsi="Times New Roman"/>
          <w:sz w:val="20"/>
          <w:szCs w:val="20"/>
        </w:rPr>
        <w:t>tahun</w:t>
      </w:r>
      <w:proofErr w:type="spellEnd"/>
      <w:r w:rsidRPr="00A105B9">
        <w:rPr>
          <w:rFonts w:ascii="Times New Roman" w:eastAsia="Times New Roman" w:hAnsi="Times New Roman"/>
          <w:sz w:val="20"/>
          <w:szCs w:val="20"/>
        </w:rPr>
        <w:t xml:space="preserve">. Metode </w:t>
      </w:r>
      <w:proofErr w:type="spellStart"/>
      <w:r w:rsidRPr="00A105B9">
        <w:rPr>
          <w:rFonts w:ascii="Times New Roman" w:eastAsia="Times New Roman" w:hAnsi="Times New Roman"/>
          <w:sz w:val="20"/>
          <w:szCs w:val="20"/>
        </w:rPr>
        <w:t>pengumpulan</w:t>
      </w:r>
      <w:proofErr w:type="spellEnd"/>
      <w:r w:rsidRPr="00A105B9">
        <w:rPr>
          <w:rFonts w:ascii="Times New Roman" w:eastAsia="Times New Roman" w:hAnsi="Times New Roman"/>
          <w:sz w:val="20"/>
          <w:szCs w:val="20"/>
        </w:rPr>
        <w:t xml:space="preserve"> data </w:t>
      </w:r>
      <w:proofErr w:type="spellStart"/>
      <w:r w:rsidRPr="00A105B9">
        <w:rPr>
          <w:rFonts w:ascii="Times New Roman" w:eastAsia="Times New Roman" w:hAnsi="Times New Roman"/>
          <w:sz w:val="20"/>
          <w:szCs w:val="20"/>
        </w:rPr>
        <w:t>menggunakan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skala</w:t>
      </w:r>
      <w:proofErr w:type="spellEnd"/>
      <w:r w:rsidRPr="00A105B9">
        <w:rPr>
          <w:rFonts w:ascii="Times New Roman" w:eastAsia="Times New Roman" w:hAnsi="Times New Roman"/>
          <w:sz w:val="20"/>
          <w:szCs w:val="20"/>
        </w:rPr>
        <w:t xml:space="preserve"> </w:t>
      </w:r>
      <w:r w:rsidRPr="00A105B9">
        <w:rPr>
          <w:rFonts w:ascii="Times New Roman" w:eastAsia="Times New Roman" w:hAnsi="Times New Roman"/>
          <w:i/>
          <w:iCs/>
          <w:sz w:val="20"/>
          <w:szCs w:val="20"/>
        </w:rPr>
        <w:t>hardiness</w:t>
      </w:r>
      <w:r w:rsidRPr="00A105B9">
        <w:rPr>
          <w:rFonts w:ascii="Times New Roman" w:eastAsia="Times New Roman" w:hAnsi="Times New Roman"/>
          <w:sz w:val="20"/>
          <w:szCs w:val="20"/>
        </w:rPr>
        <w:t xml:space="preserve"> dan </w:t>
      </w:r>
      <w:proofErr w:type="spellStart"/>
      <w:r w:rsidRPr="00A105B9">
        <w:rPr>
          <w:rFonts w:ascii="Times New Roman" w:eastAsia="Times New Roman" w:hAnsi="Times New Roman"/>
          <w:sz w:val="20"/>
          <w:szCs w:val="20"/>
        </w:rPr>
        <w:t>skala</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Hasil </w:t>
      </w:r>
      <w:proofErr w:type="spellStart"/>
      <w:r w:rsidRPr="00A105B9">
        <w:rPr>
          <w:rFonts w:ascii="Times New Roman" w:eastAsia="Times New Roman" w:hAnsi="Times New Roman"/>
          <w:sz w:val="20"/>
          <w:szCs w:val="20"/>
        </w:rPr>
        <w:t>analisis</w:t>
      </w:r>
      <w:proofErr w:type="spellEnd"/>
      <w:r w:rsidRPr="00A105B9">
        <w:rPr>
          <w:rFonts w:ascii="Times New Roman" w:eastAsia="Times New Roman" w:hAnsi="Times New Roman"/>
          <w:sz w:val="20"/>
          <w:szCs w:val="20"/>
        </w:rPr>
        <w:t xml:space="preserve"> product moment </w:t>
      </w:r>
      <w:proofErr w:type="spellStart"/>
      <w:r w:rsidRPr="00A105B9">
        <w:rPr>
          <w:rFonts w:ascii="Times New Roman" w:eastAsia="Times New Roman" w:hAnsi="Times New Roman"/>
          <w:sz w:val="20"/>
          <w:szCs w:val="20"/>
        </w:rPr>
        <w:t>untuk</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variabel</w:t>
      </w:r>
      <w:proofErr w:type="spellEnd"/>
      <w:r w:rsidRPr="00A105B9">
        <w:rPr>
          <w:rFonts w:ascii="Times New Roman" w:eastAsia="Times New Roman" w:hAnsi="Times New Roman"/>
          <w:sz w:val="20"/>
          <w:szCs w:val="20"/>
        </w:rPr>
        <w:t xml:space="preserve"> </w:t>
      </w:r>
      <w:r w:rsidRPr="00A105B9">
        <w:rPr>
          <w:rFonts w:ascii="Times New Roman" w:eastAsia="Times New Roman" w:hAnsi="Times New Roman"/>
          <w:i/>
          <w:iCs/>
          <w:sz w:val="20"/>
          <w:szCs w:val="20"/>
        </w:rPr>
        <w:t>hardiness</w:t>
      </w:r>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untuk</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variabel</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menunjukkan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rxy</w:t>
      </w:r>
      <w:proofErr w:type="spellEnd"/>
      <w:r w:rsidRPr="00A105B9">
        <w:rPr>
          <w:rFonts w:ascii="Times New Roman" w:eastAsia="Times New Roman" w:hAnsi="Times New Roman"/>
          <w:sz w:val="20"/>
          <w:szCs w:val="20"/>
        </w:rPr>
        <w:t xml:space="preserve"> = - 0,469 (p &lt; 0,01) yang </w:t>
      </w:r>
      <w:proofErr w:type="spellStart"/>
      <w:r w:rsidRPr="00A105B9">
        <w:rPr>
          <w:rFonts w:ascii="Times New Roman" w:eastAsia="Times New Roman" w:hAnsi="Times New Roman"/>
          <w:sz w:val="20"/>
          <w:szCs w:val="20"/>
        </w:rPr>
        <w:t>berarti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bahwa</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hipotesis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terdapat</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hubungan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negati</w:t>
      </w:r>
      <w:r w:rsidR="00DD08B4">
        <w:rPr>
          <w:rFonts w:ascii="Times New Roman" w:eastAsia="Times New Roman" w:hAnsi="Times New Roman"/>
          <w:sz w:val="20"/>
          <w:szCs w:val="20"/>
        </w:rPr>
        <w:t>f</w:t>
      </w:r>
      <w:proofErr w:type="spellEnd"/>
      <w:r w:rsidRPr="00A105B9">
        <w:rPr>
          <w:rFonts w:ascii="Times New Roman" w:eastAsia="Times New Roman" w:hAnsi="Times New Roman"/>
          <w:sz w:val="20"/>
          <w:szCs w:val="20"/>
        </w:rPr>
        <w:t xml:space="preserve"> yang </w:t>
      </w:r>
      <w:proofErr w:type="spellStart"/>
      <w:r w:rsidRPr="00A105B9">
        <w:rPr>
          <w:rFonts w:ascii="Times New Roman" w:eastAsia="Times New Roman" w:hAnsi="Times New Roman"/>
          <w:sz w:val="20"/>
          <w:szCs w:val="20"/>
        </w:rPr>
        <w:t>signifikan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antara</w:t>
      </w:r>
      <w:proofErr w:type="spellEnd"/>
      <w:r w:rsidRPr="00A105B9">
        <w:rPr>
          <w:rFonts w:ascii="Times New Roman" w:eastAsia="Times New Roman" w:hAnsi="Times New Roman"/>
          <w:sz w:val="20"/>
          <w:szCs w:val="20"/>
        </w:rPr>
        <w:t xml:space="preserve"> </w:t>
      </w:r>
      <w:r w:rsidRPr="00A105B9">
        <w:rPr>
          <w:rFonts w:ascii="Times New Roman" w:eastAsia="Times New Roman" w:hAnsi="Times New Roman"/>
          <w:i/>
          <w:iCs/>
          <w:sz w:val="20"/>
          <w:szCs w:val="20"/>
        </w:rPr>
        <w:t>hardiness</w:t>
      </w:r>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dengan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diterima</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Semakin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tinggi</w:t>
      </w:r>
      <w:proofErr w:type="spellEnd"/>
      <w:r w:rsidRPr="00A105B9">
        <w:rPr>
          <w:rFonts w:ascii="Times New Roman" w:eastAsia="Times New Roman" w:hAnsi="Times New Roman"/>
          <w:sz w:val="20"/>
          <w:szCs w:val="20"/>
        </w:rPr>
        <w:t xml:space="preserve"> </w:t>
      </w:r>
      <w:r w:rsidRPr="00A105B9">
        <w:rPr>
          <w:rFonts w:ascii="Times New Roman" w:eastAsia="Times New Roman" w:hAnsi="Times New Roman"/>
          <w:i/>
          <w:iCs/>
          <w:sz w:val="20"/>
          <w:szCs w:val="20"/>
        </w:rPr>
        <w:t>hardiness</w:t>
      </w:r>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maka</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semakin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rendah</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sebaliknya</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semakin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rendah</w:t>
      </w:r>
      <w:proofErr w:type="spellEnd"/>
      <w:r w:rsidRPr="00A105B9">
        <w:rPr>
          <w:rFonts w:ascii="Times New Roman" w:eastAsia="Times New Roman" w:hAnsi="Times New Roman"/>
          <w:sz w:val="20"/>
          <w:szCs w:val="20"/>
        </w:rPr>
        <w:t xml:space="preserve"> </w:t>
      </w:r>
      <w:r w:rsidRPr="00A105B9">
        <w:rPr>
          <w:rFonts w:ascii="Times New Roman" w:eastAsia="Times New Roman" w:hAnsi="Times New Roman"/>
          <w:i/>
          <w:iCs/>
          <w:sz w:val="20"/>
          <w:szCs w:val="20"/>
        </w:rPr>
        <w:t>hardiness</w:t>
      </w:r>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maka</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semakin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tinggi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yang </w:t>
      </w:r>
      <w:proofErr w:type="spellStart"/>
      <w:r w:rsidRPr="00A105B9">
        <w:rPr>
          <w:rFonts w:ascii="Times New Roman" w:eastAsia="Times New Roman" w:hAnsi="Times New Roman"/>
          <w:sz w:val="20"/>
          <w:szCs w:val="20"/>
        </w:rPr>
        <w:t>dialami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mahasiswa</w:t>
      </w:r>
      <w:proofErr w:type="spellEnd"/>
      <w:r w:rsidRPr="00A105B9">
        <w:rPr>
          <w:rFonts w:ascii="Times New Roman" w:eastAsia="Times New Roman" w:hAnsi="Times New Roman"/>
          <w:sz w:val="20"/>
          <w:szCs w:val="20"/>
        </w:rPr>
        <w:t xml:space="preserve"> yang </w:t>
      </w:r>
      <w:proofErr w:type="spellStart"/>
      <w:r w:rsidRPr="00A105B9">
        <w:rPr>
          <w:rFonts w:ascii="Times New Roman" w:eastAsia="Times New Roman" w:hAnsi="Times New Roman"/>
          <w:sz w:val="20"/>
          <w:szCs w:val="20"/>
        </w:rPr>
        <w:t>sedang</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aktif</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berorganisasi</w:t>
      </w:r>
      <w:proofErr w:type="spellEnd"/>
      <w:r w:rsidRPr="00A105B9">
        <w:rPr>
          <w:rFonts w:ascii="Times New Roman" w:eastAsia="Times New Roman" w:hAnsi="Times New Roman"/>
          <w:sz w:val="20"/>
          <w:szCs w:val="20"/>
        </w:rPr>
        <w:t xml:space="preserve">. Hasil </w:t>
      </w:r>
      <w:proofErr w:type="spellStart"/>
      <w:r w:rsidRPr="00A105B9">
        <w:rPr>
          <w:rFonts w:ascii="Times New Roman" w:eastAsia="Times New Roman" w:hAnsi="Times New Roman"/>
          <w:sz w:val="20"/>
          <w:szCs w:val="20"/>
        </w:rPr>
        <w:t>perhitungan</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determinasi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diperoleh</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nilai</w:t>
      </w:r>
      <w:proofErr w:type="spellEnd"/>
      <w:r w:rsidRPr="00A105B9">
        <w:rPr>
          <w:rFonts w:ascii="Times New Roman" w:eastAsia="Times New Roman" w:hAnsi="Times New Roman"/>
          <w:sz w:val="20"/>
          <w:szCs w:val="20"/>
        </w:rPr>
        <w:t xml:space="preserve"> (R</w:t>
      </w:r>
      <w:r w:rsidRPr="00A105B9">
        <w:rPr>
          <w:rFonts w:ascii="Times New Roman" w:eastAsia="Times New Roman" w:hAnsi="Times New Roman"/>
          <w:sz w:val="20"/>
          <w:szCs w:val="20"/>
          <w:vertAlign w:val="superscript"/>
        </w:rPr>
        <w:t>2</w:t>
      </w:r>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sebesar</w:t>
      </w:r>
      <w:proofErr w:type="spellEnd"/>
      <w:r w:rsidRPr="00A105B9">
        <w:rPr>
          <w:rFonts w:ascii="Times New Roman" w:eastAsia="Times New Roman" w:hAnsi="Times New Roman"/>
          <w:sz w:val="20"/>
          <w:szCs w:val="20"/>
        </w:rPr>
        <w:t xml:space="preserve"> 0,220, yang </w:t>
      </w:r>
      <w:proofErr w:type="spellStart"/>
      <w:r w:rsidRPr="00A105B9">
        <w:rPr>
          <w:rFonts w:ascii="Times New Roman" w:eastAsia="Times New Roman" w:hAnsi="Times New Roman"/>
          <w:sz w:val="20"/>
          <w:szCs w:val="20"/>
        </w:rPr>
        <w:t>artinya</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variabel</w:t>
      </w:r>
      <w:proofErr w:type="spellEnd"/>
      <w:r w:rsidRPr="00A105B9">
        <w:rPr>
          <w:rFonts w:ascii="Times New Roman" w:eastAsia="Times New Roman" w:hAnsi="Times New Roman"/>
          <w:sz w:val="20"/>
          <w:szCs w:val="20"/>
        </w:rPr>
        <w:t xml:space="preserve"> </w:t>
      </w:r>
      <w:r w:rsidRPr="00A105B9">
        <w:rPr>
          <w:rFonts w:ascii="Times New Roman" w:eastAsia="Times New Roman" w:hAnsi="Times New Roman"/>
          <w:i/>
          <w:iCs/>
          <w:sz w:val="20"/>
          <w:szCs w:val="20"/>
        </w:rPr>
        <w:t>hardiness</w:t>
      </w:r>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memiliki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kontribusi</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sebesar</w:t>
      </w:r>
      <w:proofErr w:type="spellEnd"/>
      <w:r w:rsidRPr="00A105B9">
        <w:rPr>
          <w:rFonts w:ascii="Times New Roman" w:eastAsia="Times New Roman" w:hAnsi="Times New Roman"/>
          <w:sz w:val="20"/>
          <w:szCs w:val="20"/>
        </w:rPr>
        <w:t xml:space="preserve"> 22% </w:t>
      </w:r>
      <w:proofErr w:type="spellStart"/>
      <w:r w:rsidRPr="00A105B9">
        <w:rPr>
          <w:rFonts w:ascii="Times New Roman" w:eastAsia="Times New Roman" w:hAnsi="Times New Roman"/>
          <w:sz w:val="20"/>
          <w:szCs w:val="20"/>
        </w:rPr>
        <w:t>terhadap</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stres</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akademik</w:t>
      </w:r>
      <w:proofErr w:type="spellEnd"/>
      <w:r w:rsidRPr="00A105B9">
        <w:rPr>
          <w:rFonts w:ascii="Times New Roman" w:eastAsia="Times New Roman" w:hAnsi="Times New Roman"/>
          <w:sz w:val="20"/>
          <w:szCs w:val="20"/>
        </w:rPr>
        <w:t xml:space="preserve"> dan </w:t>
      </w:r>
      <w:proofErr w:type="spellStart"/>
      <w:r w:rsidRPr="00A105B9">
        <w:rPr>
          <w:rFonts w:ascii="Times New Roman" w:eastAsia="Times New Roman" w:hAnsi="Times New Roman"/>
          <w:sz w:val="20"/>
          <w:szCs w:val="20"/>
        </w:rPr>
        <w:t>sisanya</w:t>
      </w:r>
      <w:proofErr w:type="spellEnd"/>
      <w:r w:rsidRPr="00A105B9">
        <w:rPr>
          <w:rFonts w:ascii="Times New Roman" w:eastAsia="Times New Roman" w:hAnsi="Times New Roman"/>
          <w:sz w:val="20"/>
          <w:szCs w:val="20"/>
        </w:rPr>
        <w:t xml:space="preserve"> 78% </w:t>
      </w:r>
      <w:proofErr w:type="spellStart"/>
      <w:r w:rsidRPr="00A105B9">
        <w:rPr>
          <w:rFonts w:ascii="Times New Roman" w:eastAsia="Times New Roman" w:hAnsi="Times New Roman"/>
          <w:sz w:val="20"/>
          <w:szCs w:val="20"/>
        </w:rPr>
        <w:t>dipengaruhi</w:t>
      </w:r>
      <w:proofErr w:type="spellEnd"/>
      <w:r w:rsidRPr="00A105B9">
        <w:rPr>
          <w:rFonts w:ascii="Times New Roman" w:eastAsia="Times New Roman" w:hAnsi="Times New Roman"/>
          <w:sz w:val="20"/>
          <w:szCs w:val="20"/>
        </w:rPr>
        <w:t xml:space="preserve"> oleh </w:t>
      </w:r>
      <w:proofErr w:type="spellStart"/>
      <w:r w:rsidRPr="00A105B9">
        <w:rPr>
          <w:rFonts w:ascii="Times New Roman" w:eastAsia="Times New Roman" w:hAnsi="Times New Roman"/>
          <w:sz w:val="20"/>
          <w:szCs w:val="20"/>
        </w:rPr>
        <w:t>variabel</w:t>
      </w:r>
      <w:proofErr w:type="spellEnd"/>
      <w:r w:rsidRPr="00A105B9">
        <w:rPr>
          <w:rFonts w:ascii="Times New Roman" w:eastAsia="Times New Roman" w:hAnsi="Times New Roman"/>
          <w:sz w:val="20"/>
          <w:szCs w:val="20"/>
        </w:rPr>
        <w:t xml:space="preserve"> </w:t>
      </w:r>
      <w:proofErr w:type="spellStart"/>
      <w:r w:rsidRPr="00A105B9">
        <w:rPr>
          <w:rFonts w:ascii="Times New Roman" w:eastAsia="Times New Roman" w:hAnsi="Times New Roman"/>
          <w:sz w:val="20"/>
          <w:szCs w:val="20"/>
        </w:rPr>
        <w:t>lain</w:t>
      </w:r>
      <w:proofErr w:type="spellEnd"/>
      <w:r w:rsidRPr="00A105B9">
        <w:rPr>
          <w:rFonts w:ascii="Times New Roman" w:eastAsia="Times New Roman" w:hAnsi="Times New Roman"/>
          <w:sz w:val="20"/>
          <w:szCs w:val="20"/>
        </w:rPr>
        <w:t>.</w:t>
      </w:r>
    </w:p>
    <w:p w14:paraId="4664CF25" w14:textId="77777777" w:rsidR="00EC525F" w:rsidRPr="00EC525F" w:rsidRDefault="00EC525F" w:rsidP="00A105B9">
      <w:pPr>
        <w:spacing w:after="0" w:line="240" w:lineRule="auto"/>
        <w:ind w:right="567"/>
        <w:jc w:val="both"/>
        <w:rPr>
          <w:rFonts w:ascii="Times New Roman" w:hAnsi="Times New Roman"/>
          <w:sz w:val="20"/>
          <w:szCs w:val="20"/>
        </w:rPr>
      </w:pPr>
    </w:p>
    <w:p w14:paraId="246B9270" w14:textId="77777777"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00A105B9">
        <w:rPr>
          <w:rFonts w:ascii="Times New Roman" w:hAnsi="Times New Roman"/>
          <w:sz w:val="20"/>
          <w:szCs w:val="20"/>
        </w:rPr>
        <w:t xml:space="preserve">hardiness, </w:t>
      </w:r>
      <w:proofErr w:type="spellStart"/>
      <w:r w:rsidR="00A105B9">
        <w:rPr>
          <w:rFonts w:ascii="Times New Roman" w:hAnsi="Times New Roman"/>
          <w:sz w:val="20"/>
          <w:szCs w:val="20"/>
        </w:rPr>
        <w:t>stres</w:t>
      </w:r>
      <w:proofErr w:type="spellEnd"/>
      <w:r w:rsidR="00A105B9">
        <w:rPr>
          <w:rFonts w:ascii="Times New Roman" w:hAnsi="Times New Roman"/>
          <w:sz w:val="20"/>
          <w:szCs w:val="20"/>
        </w:rPr>
        <w:t xml:space="preserve"> </w:t>
      </w:r>
      <w:proofErr w:type="spellStart"/>
      <w:r w:rsidR="00A105B9">
        <w:rPr>
          <w:rFonts w:ascii="Times New Roman" w:hAnsi="Times New Roman"/>
          <w:sz w:val="20"/>
          <w:szCs w:val="20"/>
        </w:rPr>
        <w:t>akademik</w:t>
      </w:r>
      <w:proofErr w:type="spellEnd"/>
    </w:p>
    <w:p w14:paraId="4DDD9DEA" w14:textId="77777777" w:rsidR="00BE3947" w:rsidRPr="00CC3D82" w:rsidRDefault="00BE3947" w:rsidP="00CC3D82">
      <w:pPr>
        <w:spacing w:after="0" w:line="240" w:lineRule="auto"/>
        <w:jc w:val="center"/>
        <w:rPr>
          <w:rFonts w:ascii="Times New Roman" w:hAnsi="Times New Roman"/>
          <w:sz w:val="20"/>
          <w:szCs w:val="20"/>
          <w:lang w:val="id-ID"/>
        </w:rPr>
      </w:pPr>
    </w:p>
    <w:p w14:paraId="4A0001EF" w14:textId="77777777" w:rsidR="00BE3947" w:rsidRPr="00BE3947" w:rsidRDefault="00BE3947" w:rsidP="00EC525F">
      <w:pPr>
        <w:spacing w:after="0" w:line="240" w:lineRule="auto"/>
        <w:jc w:val="center"/>
        <w:rPr>
          <w:rFonts w:ascii="Times New Roman" w:hAnsi="Times New Roman"/>
          <w:sz w:val="20"/>
          <w:szCs w:val="20"/>
          <w:lang w:val="id-ID"/>
        </w:rPr>
      </w:pPr>
    </w:p>
    <w:p w14:paraId="7D570530"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roofErr w:type="gramStart"/>
      <w:r w:rsidR="00C260ED">
        <w:rPr>
          <w:rFonts w:ascii="Times New Roman" w:hAnsi="Times New Roman"/>
          <w:b/>
          <w:i/>
          <w:sz w:val="20"/>
          <w:szCs w:val="20"/>
          <w:lang w:val="id-ID"/>
        </w:rPr>
        <w:t xml:space="preserve">( </w:t>
      </w:r>
      <w:r w:rsidR="004A6CA1">
        <w:rPr>
          <w:rFonts w:ascii="Times New Roman" w:hAnsi="Times New Roman"/>
          <w:b/>
          <w:i/>
          <w:sz w:val="20"/>
          <w:szCs w:val="20"/>
          <w:lang w:val="id-ID"/>
        </w:rPr>
        <w:t>bold</w:t>
      </w:r>
      <w:proofErr w:type="gramEnd"/>
      <w:r w:rsidR="00601A6D">
        <w:rPr>
          <w:rFonts w:ascii="Times New Roman" w:hAnsi="Times New Roman"/>
          <w:b/>
          <w:i/>
          <w:sz w:val="20"/>
          <w:szCs w:val="20"/>
          <w:lang w:val="id-ID"/>
        </w:rPr>
        <w:t xml:space="preserve"> </w:t>
      </w:r>
      <w:r w:rsidR="00C260ED">
        <w:rPr>
          <w:rFonts w:ascii="Times New Roman" w:hAnsi="Times New Roman"/>
          <w:b/>
          <w:i/>
          <w:sz w:val="20"/>
          <w:szCs w:val="20"/>
          <w:lang w:val="id-ID"/>
        </w:rPr>
        <w:t>italic</w:t>
      </w:r>
      <w:r w:rsidR="00601A6D">
        <w:rPr>
          <w:rFonts w:ascii="Times New Roman" w:hAnsi="Times New Roman"/>
          <w:b/>
          <w:i/>
          <w:sz w:val="20"/>
          <w:szCs w:val="20"/>
          <w:lang w:val="id-ID"/>
        </w:rPr>
        <w:t>)</w:t>
      </w:r>
      <w:r w:rsidR="00C260ED">
        <w:rPr>
          <w:rFonts w:ascii="Times New Roman" w:hAnsi="Times New Roman"/>
          <w:b/>
          <w:i/>
          <w:sz w:val="20"/>
          <w:szCs w:val="20"/>
          <w:lang w:val="id-ID"/>
        </w:rPr>
        <w:t xml:space="preserve"> </w:t>
      </w:r>
    </w:p>
    <w:p w14:paraId="0E6EFAB3" w14:textId="77777777" w:rsidR="00EC525F" w:rsidRPr="00A105B9" w:rsidRDefault="00A105B9" w:rsidP="00C260ED">
      <w:pPr>
        <w:spacing w:after="0" w:line="240" w:lineRule="auto"/>
        <w:ind w:right="-45"/>
        <w:jc w:val="both"/>
        <w:rPr>
          <w:rFonts w:ascii="Times New Roman" w:hAnsi="Times New Roman"/>
          <w:i/>
          <w:sz w:val="16"/>
          <w:szCs w:val="16"/>
        </w:rPr>
      </w:pPr>
      <w:r w:rsidRPr="00A105B9">
        <w:rPr>
          <w:rFonts w:ascii="Times New Roman" w:eastAsia="Times New Roman" w:hAnsi="Times New Roman"/>
          <w:i/>
          <w:iCs/>
          <w:sz w:val="20"/>
          <w:szCs w:val="20"/>
        </w:rPr>
        <w:t xml:space="preserve">This study aims to determine the relationship between hardiness and academic stress on students who are active in organizations. The hypothesis put forward in this study is that there is a negative relationship between hardiness and academic stress in students who are active in organizations. This study used a quantitative method with a total of 145 students who were active in organizations with an age range of 17 to 25 years. Methods of data collection using the hardiness scale and academic stress scale. The product moment analysis results for the hardiness variable for the academic stress variable show </w:t>
      </w:r>
      <w:proofErr w:type="spellStart"/>
      <w:r w:rsidRPr="00A105B9">
        <w:rPr>
          <w:rFonts w:ascii="Times New Roman" w:eastAsia="Times New Roman" w:hAnsi="Times New Roman"/>
          <w:i/>
          <w:iCs/>
          <w:sz w:val="20"/>
          <w:szCs w:val="20"/>
        </w:rPr>
        <w:t>rxy</w:t>
      </w:r>
      <w:proofErr w:type="spellEnd"/>
      <w:r w:rsidRPr="00A105B9">
        <w:rPr>
          <w:rFonts w:ascii="Times New Roman" w:eastAsia="Times New Roman" w:hAnsi="Times New Roman"/>
          <w:i/>
          <w:iCs/>
          <w:sz w:val="20"/>
          <w:szCs w:val="20"/>
        </w:rPr>
        <w:t xml:space="preserve"> = - 0.469 (p &lt;0.01) which means that the hypothesis that there is a significant negative relationship between hardiness and academic stress is accepted. The higher the hardiness, the lower the academic stress, conversely, the lower the hardiness, the higher the academic stress experienced by students who are active in organizations. The results of the calculation of the determination obtained a value (R</w:t>
      </w:r>
      <w:r w:rsidRPr="00A105B9">
        <w:rPr>
          <w:rFonts w:ascii="Times New Roman" w:eastAsia="Times New Roman" w:hAnsi="Times New Roman"/>
          <w:i/>
          <w:iCs/>
          <w:sz w:val="20"/>
          <w:szCs w:val="20"/>
          <w:vertAlign w:val="superscript"/>
        </w:rPr>
        <w:t>2</w:t>
      </w:r>
      <w:r w:rsidRPr="00A105B9">
        <w:rPr>
          <w:rFonts w:ascii="Times New Roman" w:eastAsia="Times New Roman" w:hAnsi="Times New Roman"/>
          <w:i/>
          <w:iCs/>
          <w:sz w:val="20"/>
          <w:szCs w:val="20"/>
        </w:rPr>
        <w:t>) of 0.220, which means that the hardiness variable contributes 22% to academic stress and the remaining 78% is influenced by other variables</w:t>
      </w:r>
    </w:p>
    <w:p w14:paraId="52946D08" w14:textId="77777777" w:rsidR="00EC525F" w:rsidRPr="00D70C0A" w:rsidRDefault="00EC525F" w:rsidP="00C260ED">
      <w:pPr>
        <w:spacing w:after="0" w:line="240" w:lineRule="auto"/>
        <w:ind w:right="567"/>
        <w:jc w:val="both"/>
        <w:rPr>
          <w:rFonts w:ascii="Times New Roman" w:hAnsi="Times New Roman"/>
          <w:i/>
          <w:sz w:val="20"/>
          <w:szCs w:val="20"/>
        </w:rPr>
      </w:pPr>
    </w:p>
    <w:p w14:paraId="2327BB1A" w14:textId="77777777"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A105B9">
        <w:rPr>
          <w:rFonts w:ascii="Times New Roman" w:hAnsi="Times New Roman"/>
          <w:i/>
          <w:sz w:val="20"/>
          <w:szCs w:val="20"/>
        </w:rPr>
        <w:t>hardiness, academic stress</w:t>
      </w:r>
      <w:r w:rsidRPr="00D70C0A">
        <w:rPr>
          <w:rFonts w:ascii="Times New Roman" w:hAnsi="Times New Roman"/>
          <w:i/>
          <w:sz w:val="20"/>
          <w:szCs w:val="20"/>
        </w:rPr>
        <w:t xml:space="preserve"> </w:t>
      </w:r>
    </w:p>
    <w:p w14:paraId="46419D33" w14:textId="77777777" w:rsidR="00EC525F" w:rsidRPr="00D70C0A" w:rsidRDefault="00EC525F" w:rsidP="00EC525F">
      <w:pPr>
        <w:spacing w:after="0" w:line="240" w:lineRule="auto"/>
        <w:ind w:left="567" w:right="567"/>
        <w:jc w:val="both"/>
        <w:rPr>
          <w:rFonts w:ascii="Times New Roman" w:hAnsi="Times New Roman"/>
          <w:i/>
          <w:sz w:val="20"/>
          <w:szCs w:val="20"/>
        </w:rPr>
      </w:pPr>
    </w:p>
    <w:p w14:paraId="5E3895AD"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ED23F3">
          <w:headerReference w:type="even" r:id="rId8"/>
          <w:headerReference w:type="default" r:id="rId9"/>
          <w:footerReference w:type="even" r:id="rId10"/>
          <w:footerReference w:type="default" r:id="rId11"/>
          <w:footerReference w:type="first" r:id="rId12"/>
          <w:type w:val="nextColumn"/>
          <w:pgSz w:w="11907" w:h="16839" w:code="9"/>
          <w:pgMar w:top="1701" w:right="1701" w:bottom="1701" w:left="1701" w:header="720" w:footer="493" w:gutter="0"/>
          <w:pgNumType w:start="1"/>
          <w:cols w:space="720"/>
          <w:docGrid w:linePitch="360"/>
        </w:sectPr>
      </w:pPr>
    </w:p>
    <w:p w14:paraId="27D23CCC"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1BDAF90D" w14:textId="77777777" w:rsidR="00DD08B4" w:rsidRPr="00DD08B4" w:rsidRDefault="00DD08B4" w:rsidP="00DD08B4">
      <w:pPr>
        <w:spacing w:after="0" w:line="360" w:lineRule="auto"/>
        <w:ind w:firstLine="567"/>
        <w:jc w:val="both"/>
        <w:rPr>
          <w:rFonts w:ascii="Times New Roman" w:eastAsia="Times New Roman" w:hAnsi="Times New Roman"/>
        </w:rPr>
      </w:pPr>
      <w:bookmarkStart w:id="0" w:name="_Hlk139703862"/>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didefinisikan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sedang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terdaftar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menjalani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pendidikan</w:t>
      </w:r>
      <w:proofErr w:type="spellEnd"/>
      <w:r w:rsidRPr="00DD08B4">
        <w:rPr>
          <w:rFonts w:ascii="Times New Roman" w:eastAsia="Times New Roman" w:hAnsi="Times New Roman"/>
        </w:rPr>
        <w:t xml:space="preserve"> di </w:t>
      </w:r>
      <w:proofErr w:type="spellStart"/>
      <w:r w:rsidRPr="00DD08B4">
        <w:rPr>
          <w:rFonts w:ascii="Times New Roman" w:eastAsia="Times New Roman" w:hAnsi="Times New Roman"/>
        </w:rPr>
        <w:t>perguruan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Hartaji</w:t>
      </w:r>
      <w:proofErr w:type="spellEnd"/>
      <w:r w:rsidRPr="00DD08B4">
        <w:rPr>
          <w:rFonts w:ascii="Times New Roman" w:eastAsia="Times New Roman" w:hAnsi="Times New Roman"/>
        </w:rPr>
        <w:t xml:space="preserve">, 2012). Selain </w:t>
      </w:r>
      <w:proofErr w:type="spellStart"/>
      <w:r w:rsidRPr="00DD08B4">
        <w:rPr>
          <w:rFonts w:ascii="Times New Roman" w:eastAsia="Times New Roman" w:hAnsi="Times New Roman"/>
        </w:rPr>
        <w:t>harus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perkuliahan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dihadapkan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tugas-tugas</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ujian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persiapan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dunia </w:t>
      </w:r>
      <w:proofErr w:type="spellStart"/>
      <w:r w:rsidRPr="00DD08B4">
        <w:rPr>
          <w:rFonts w:ascii="Times New Roman" w:eastAsia="Times New Roman" w:hAnsi="Times New Roman"/>
        </w:rPr>
        <w:t>kerja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berpartisipasi</w:t>
      </w:r>
      <w:proofErr w:type="spellEnd"/>
      <w:r w:rsidRPr="00DD08B4">
        <w:rPr>
          <w:rFonts w:ascii="Times New Roman" w:eastAsia="Times New Roman" w:hAnsi="Times New Roman"/>
        </w:rPr>
        <w:t xml:space="preserve"> di </w:t>
      </w:r>
      <w:proofErr w:type="spellStart"/>
      <w:r w:rsidRPr="00DD08B4">
        <w:rPr>
          <w:rFonts w:ascii="Times New Roman" w:eastAsia="Times New Roman" w:hAnsi="Times New Roman"/>
        </w:rPr>
        <w:t>kegiatan</w:t>
      </w:r>
      <w:proofErr w:type="spellEnd"/>
      <w:r w:rsidRPr="00DD08B4">
        <w:rPr>
          <w:rFonts w:ascii="Times New Roman" w:eastAsia="Times New Roman" w:hAnsi="Times New Roman"/>
        </w:rPr>
        <w:t xml:space="preserve"> non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mengembangkan</w:t>
      </w:r>
      <w:proofErr w:type="spellEnd"/>
      <w:r w:rsidRPr="00DD08B4">
        <w:rPr>
          <w:rFonts w:ascii="Times New Roman" w:eastAsia="Times New Roman" w:hAnsi="Times New Roman"/>
        </w:rPr>
        <w:t xml:space="preserve"> skill yang </w:t>
      </w:r>
      <w:proofErr w:type="spellStart"/>
      <w:r w:rsidRPr="00DD08B4">
        <w:rPr>
          <w:rFonts w:ascii="Times New Roman" w:eastAsia="Times New Roman" w:hAnsi="Times New Roman"/>
        </w:rPr>
        <w:t>dimilikinya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Mashadi</w:t>
      </w:r>
      <w:proofErr w:type="spellEnd"/>
      <w:r w:rsidRPr="00DD08B4">
        <w:rPr>
          <w:rFonts w:ascii="Times New Roman" w:eastAsia="Times New Roman" w:hAnsi="Times New Roman"/>
        </w:rPr>
        <w:t xml:space="preserve">, 2015). Banyak </w:t>
      </w:r>
      <w:proofErr w:type="spellStart"/>
      <w:r w:rsidRPr="00DD08B4">
        <w:rPr>
          <w:rFonts w:ascii="Times New Roman" w:eastAsia="Times New Roman" w:hAnsi="Times New Roman"/>
        </w:rPr>
        <w:t>aktivitas</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digunakan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mengembangkan</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skill</w:t>
      </w:r>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seperti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(Wijaya &amp; </w:t>
      </w:r>
      <w:proofErr w:type="spellStart"/>
      <w:r w:rsidRPr="00DD08B4">
        <w:rPr>
          <w:rFonts w:ascii="Times New Roman" w:eastAsia="Times New Roman" w:hAnsi="Times New Roman"/>
        </w:rPr>
        <w:t>Hariani</w:t>
      </w:r>
      <w:proofErr w:type="spellEnd"/>
      <w:r w:rsidRPr="00DD08B4">
        <w:rPr>
          <w:rFonts w:ascii="Times New Roman" w:eastAsia="Times New Roman" w:hAnsi="Times New Roman"/>
        </w:rPr>
        <w:t xml:space="preserve">, 2012). </w:t>
      </w:r>
      <w:bookmarkStart w:id="1" w:name="_heading=h.kvwwfcp77hr4" w:colFirst="0" w:colLast="0"/>
      <w:bookmarkEnd w:id="1"/>
    </w:p>
    <w:p w14:paraId="3A912204" w14:textId="77777777" w:rsidR="00DD08B4" w:rsidRPr="00DD08B4" w:rsidRDefault="00DD08B4" w:rsidP="00DD08B4">
      <w:pPr>
        <w:spacing w:after="0" w:line="360" w:lineRule="auto"/>
        <w:ind w:firstLine="567"/>
        <w:jc w:val="both"/>
        <w:rPr>
          <w:rFonts w:ascii="Times New Roman" w:eastAsia="Times New Roman" w:hAnsi="Times New Roman"/>
        </w:rPr>
      </w:pPr>
      <w:r w:rsidRPr="00DD08B4">
        <w:rPr>
          <w:rFonts w:ascii="Times New Roman" w:eastAsia="Times New Roman" w:hAnsi="Times New Roman"/>
        </w:rPr>
        <w:t xml:space="preserve">Dalam Keputusan Menteri Pendidikan dan </w:t>
      </w:r>
      <w:proofErr w:type="spellStart"/>
      <w:r w:rsidRPr="00DD08B4">
        <w:rPr>
          <w:rFonts w:ascii="Times New Roman" w:eastAsia="Times New Roman" w:hAnsi="Times New Roman"/>
        </w:rPr>
        <w:t>Kebudayaan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Republik</w:t>
      </w:r>
      <w:proofErr w:type="spellEnd"/>
      <w:r w:rsidRPr="00DD08B4">
        <w:rPr>
          <w:rFonts w:ascii="Times New Roman" w:eastAsia="Times New Roman" w:hAnsi="Times New Roman"/>
        </w:rPr>
        <w:t xml:space="preserve"> Indonesia, </w:t>
      </w:r>
      <w:proofErr w:type="spellStart"/>
      <w:r w:rsidRPr="00DD08B4">
        <w:rPr>
          <w:rFonts w:ascii="Times New Roman" w:eastAsia="Times New Roman" w:hAnsi="Times New Roman"/>
        </w:rPr>
        <w:t>Nomor</w:t>
      </w:r>
      <w:proofErr w:type="spellEnd"/>
      <w:r w:rsidRPr="00DD08B4">
        <w:rPr>
          <w:rFonts w:ascii="Times New Roman" w:eastAsia="Times New Roman" w:hAnsi="Times New Roman"/>
        </w:rPr>
        <w:t xml:space="preserve"> 155/U/1998 </w:t>
      </w:r>
      <w:proofErr w:type="spellStart"/>
      <w:r w:rsidRPr="00DD08B4">
        <w:rPr>
          <w:rFonts w:ascii="Times New Roman" w:eastAsia="Times New Roman" w:hAnsi="Times New Roman"/>
        </w:rPr>
        <w:t>mengenai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Pedoman</w:t>
      </w:r>
      <w:proofErr w:type="spellEnd"/>
      <w:r w:rsidRPr="00DD08B4">
        <w:rPr>
          <w:rFonts w:ascii="Times New Roman" w:eastAsia="Times New Roman" w:hAnsi="Times New Roman"/>
        </w:rPr>
        <w:t xml:space="preserve"> Umum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Kemahasiswaan</w:t>
      </w:r>
      <w:proofErr w:type="spellEnd"/>
      <w:r w:rsidRPr="00DD08B4">
        <w:rPr>
          <w:rFonts w:ascii="Times New Roman" w:eastAsia="Times New Roman" w:hAnsi="Times New Roman"/>
        </w:rPr>
        <w:t xml:space="preserve"> di </w:t>
      </w:r>
      <w:proofErr w:type="spellStart"/>
      <w:r w:rsidRPr="00DD08B4">
        <w:rPr>
          <w:rFonts w:ascii="Times New Roman" w:eastAsia="Times New Roman" w:hAnsi="Times New Roman"/>
        </w:rPr>
        <w:t>Perguruan</w:t>
      </w:r>
      <w:proofErr w:type="spellEnd"/>
      <w:r w:rsidRPr="00DD08B4">
        <w:rPr>
          <w:rFonts w:ascii="Times New Roman" w:eastAsia="Times New Roman" w:hAnsi="Times New Roman"/>
        </w:rPr>
        <w:t xml:space="preserve"> Tinggi, </w:t>
      </w:r>
      <w:proofErr w:type="spellStart"/>
      <w:r w:rsidRPr="00DD08B4">
        <w:rPr>
          <w:rFonts w:ascii="Times New Roman" w:eastAsia="Times New Roman" w:hAnsi="Times New Roman"/>
        </w:rPr>
        <w:t>dijelaskan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merupakan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wadah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mengembangkan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memperluas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wawasan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meningkatkan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kecendekiawanan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serta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integritas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diri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menjadi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bekal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mencapi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tujuan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perguruan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tinggi</w:t>
      </w:r>
      <w:proofErr w:type="spellEnd"/>
      <w:r w:rsidRPr="00DD08B4">
        <w:rPr>
          <w:rFonts w:ascii="Times New Roman" w:eastAsia="Times New Roman" w:hAnsi="Times New Roman"/>
        </w:rPr>
        <w:t xml:space="preserve">. </w:t>
      </w:r>
    </w:p>
    <w:p w14:paraId="6CD2D96E" w14:textId="77777777" w:rsidR="00DD08B4" w:rsidRPr="00DD08B4" w:rsidRDefault="00DD08B4" w:rsidP="00DD08B4">
      <w:pPr>
        <w:spacing w:line="360" w:lineRule="auto"/>
        <w:ind w:firstLine="567"/>
        <w:jc w:val="both"/>
        <w:rPr>
          <w:rFonts w:ascii="Times New Roman" w:eastAsia="Times New Roman" w:hAnsi="Times New Roman"/>
        </w:rPr>
      </w:pP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yaitu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secara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berkecimpung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suatu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kegiatan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atau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kelompok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tertentu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tujuan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menyalurkan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memperluas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wawasan</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membentuk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merupakan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sekelompok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bergabung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sebuah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orientasi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keluar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mereka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sendiri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Saragih</w:t>
      </w:r>
      <w:proofErr w:type="spellEnd"/>
      <w:r w:rsidRPr="00DD08B4">
        <w:rPr>
          <w:rFonts w:ascii="Times New Roman" w:eastAsia="Times New Roman" w:hAnsi="Times New Roman"/>
        </w:rPr>
        <w:t xml:space="preserve"> &amp; Valentina, 2015). </w:t>
      </w:r>
      <w:proofErr w:type="spellStart"/>
      <w:r w:rsidRPr="00DD08B4">
        <w:rPr>
          <w:rFonts w:ascii="Times New Roman" w:eastAsia="Times New Roman" w:hAnsi="Times New Roman"/>
        </w:rPr>
        <w:t>Melalui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keaktifannya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diberikan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kesempatan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mengetahui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bagaimana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kehidupan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bermasyarakat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belajar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menghadapi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permasalahan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terjadi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organsiasi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secara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tidak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langsung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berlatih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hidup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bermasyarakat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kemahasiswaan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membawa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setiap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anggotanya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menumbuhkan</w:t>
      </w:r>
      <w:proofErr w:type="spellEnd"/>
      <w:r w:rsidRPr="00DD08B4">
        <w:rPr>
          <w:rFonts w:ascii="Times New Roman" w:eastAsia="Times New Roman" w:hAnsi="Times New Roman"/>
        </w:rPr>
        <w:t xml:space="preserve"> </w:t>
      </w:r>
      <w:r w:rsidRPr="00DD08B4">
        <w:rPr>
          <w:rFonts w:ascii="Times New Roman" w:eastAsia="Times New Roman" w:hAnsi="Times New Roman"/>
          <w:i/>
        </w:rPr>
        <w:t xml:space="preserve">soft skill </w:t>
      </w:r>
      <w:proofErr w:type="spellStart"/>
      <w:r w:rsidRPr="00DD08B4">
        <w:rPr>
          <w:rFonts w:ascii="Times New Roman" w:eastAsia="Times New Roman" w:hAnsi="Times New Roman"/>
        </w:rPr>
        <w:t>secara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alami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melalui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pengadaan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kegiatan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tahap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perencanaan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tahap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evaluasi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Yaqin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dkk</w:t>
      </w:r>
      <w:proofErr w:type="spellEnd"/>
      <w:r w:rsidRPr="00DD08B4">
        <w:rPr>
          <w:rFonts w:ascii="Times New Roman" w:eastAsia="Times New Roman" w:hAnsi="Times New Roman"/>
        </w:rPr>
        <w:t>, 2016).</w:t>
      </w:r>
    </w:p>
    <w:p w14:paraId="6FEC32F7" w14:textId="77777777" w:rsidR="00DD08B4" w:rsidRPr="00DD08B4" w:rsidRDefault="00DD08B4" w:rsidP="00DD08B4">
      <w:pPr>
        <w:spacing w:after="0" w:line="360" w:lineRule="auto"/>
        <w:ind w:firstLine="567"/>
        <w:jc w:val="both"/>
        <w:rPr>
          <w:rFonts w:ascii="Times New Roman" w:eastAsia="Times New Roman" w:hAnsi="Times New Roman"/>
        </w:rPr>
      </w:pPr>
      <w:proofErr w:type="spellStart"/>
      <w:r w:rsidRPr="00DD08B4">
        <w:rPr>
          <w:rFonts w:ascii="Times New Roman" w:eastAsia="Times New Roman" w:hAnsi="Times New Roman"/>
        </w:rPr>
        <w:t>Keaktifan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suatu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dilihat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kesenangannya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melibatkan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menjadi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panitia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atau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pengurus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Priambodo</w:t>
      </w:r>
      <w:proofErr w:type="spellEnd"/>
      <w:r w:rsidRPr="00DD08B4">
        <w:rPr>
          <w:rFonts w:ascii="Times New Roman" w:eastAsia="Times New Roman" w:hAnsi="Times New Roman"/>
        </w:rPr>
        <w:t xml:space="preserve">, 2020). </w:t>
      </w:r>
      <w:proofErr w:type="spellStart"/>
      <w:r w:rsidRPr="00DD08B4">
        <w:rPr>
          <w:rFonts w:ascii="Times New Roman" w:eastAsia="Times New Roman" w:hAnsi="Times New Roman"/>
        </w:rPr>
        <w:t>Menurut</w:t>
      </w:r>
      <w:proofErr w:type="spellEnd"/>
      <w:r w:rsidRPr="00DD08B4">
        <w:rPr>
          <w:rFonts w:ascii="Times New Roman" w:eastAsia="Times New Roman" w:hAnsi="Times New Roman"/>
        </w:rPr>
        <w:t xml:space="preserve"> Pertiwi, </w:t>
      </w:r>
      <w:proofErr w:type="spellStart"/>
      <w:r w:rsidRPr="00DD08B4">
        <w:rPr>
          <w:rFonts w:ascii="Times New Roman" w:eastAsia="Times New Roman" w:hAnsi="Times New Roman"/>
        </w:rPr>
        <w:t>dkk</w:t>
      </w:r>
      <w:proofErr w:type="spellEnd"/>
      <w:r w:rsidRPr="00DD08B4">
        <w:rPr>
          <w:rFonts w:ascii="Times New Roman" w:eastAsia="Times New Roman" w:hAnsi="Times New Roman"/>
        </w:rPr>
        <w:t xml:space="preserve"> (2015) </w:t>
      </w:r>
      <w:proofErr w:type="spellStart"/>
      <w:r w:rsidRPr="00DD08B4">
        <w:rPr>
          <w:rFonts w:ascii="Times New Roman" w:eastAsia="Times New Roman" w:hAnsi="Times New Roman"/>
        </w:rPr>
        <w:t>manfaat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yaitu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melatih</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leadership</w:t>
      </w:r>
      <w:r w:rsidRPr="00DD08B4">
        <w:rPr>
          <w:rFonts w:ascii="Times New Roman" w:eastAsia="Times New Roman" w:hAnsi="Times New Roman"/>
        </w:rPr>
        <w:t xml:space="preserve">, </w:t>
      </w:r>
      <w:proofErr w:type="spellStart"/>
      <w:r w:rsidRPr="00DD08B4">
        <w:rPr>
          <w:rFonts w:ascii="Times New Roman" w:eastAsia="Times New Roman" w:hAnsi="Times New Roman"/>
        </w:rPr>
        <w:t>kemampuan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mengatur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waktu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memperluas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relasi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mengasah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kemampuan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sosial</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menyeselesaikan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serta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memanajemen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konflik</w:t>
      </w:r>
      <w:proofErr w:type="spellEnd"/>
      <w:r w:rsidRPr="00DD08B4">
        <w:rPr>
          <w:rFonts w:ascii="Times New Roman" w:eastAsia="Times New Roman" w:hAnsi="Times New Roman"/>
        </w:rPr>
        <w:t xml:space="preserve">. Manfaat </w:t>
      </w:r>
      <w:proofErr w:type="spellStart"/>
      <w:r w:rsidRPr="00DD08B4">
        <w:rPr>
          <w:rFonts w:ascii="Times New Roman" w:eastAsia="Times New Roman" w:hAnsi="Times New Roman"/>
        </w:rPr>
        <w:t>tadi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tentunya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tidak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bisa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didapatkan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melalui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perkuliahan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saja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maka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penting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kegiatan</w:t>
      </w:r>
      <w:proofErr w:type="spellEnd"/>
      <w:r w:rsidRPr="00DD08B4">
        <w:rPr>
          <w:rFonts w:ascii="Times New Roman" w:eastAsia="Times New Roman" w:hAnsi="Times New Roman"/>
        </w:rPr>
        <w:t xml:space="preserve"> non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meningkatkan</w:t>
      </w:r>
      <w:proofErr w:type="spellEnd"/>
      <w:r w:rsidRPr="00DD08B4">
        <w:rPr>
          <w:rFonts w:ascii="Times New Roman" w:eastAsia="Times New Roman" w:hAnsi="Times New Roman"/>
        </w:rPr>
        <w:t xml:space="preserve"> </w:t>
      </w:r>
      <w:r w:rsidRPr="00DD08B4">
        <w:rPr>
          <w:rFonts w:ascii="Times New Roman" w:eastAsia="Times New Roman" w:hAnsi="Times New Roman"/>
          <w:i/>
        </w:rPr>
        <w:t>soft skill</w:t>
      </w:r>
      <w:r w:rsidRPr="00DD08B4">
        <w:rPr>
          <w:rFonts w:ascii="Times New Roman" w:eastAsia="Times New Roman" w:hAnsi="Times New Roman"/>
        </w:rPr>
        <w:t xml:space="preserve"> </w:t>
      </w:r>
      <w:proofErr w:type="spellStart"/>
      <w:r w:rsidRPr="00DD08B4">
        <w:rPr>
          <w:rFonts w:ascii="Times New Roman" w:eastAsia="Times New Roman" w:hAnsi="Times New Roman"/>
        </w:rPr>
        <w:t>mereka</w:t>
      </w:r>
      <w:proofErr w:type="spellEnd"/>
      <w:r w:rsidRPr="00DD08B4">
        <w:rPr>
          <w:rFonts w:ascii="Times New Roman" w:eastAsia="Times New Roman" w:hAnsi="Times New Roman"/>
        </w:rPr>
        <w:t>. </w:t>
      </w:r>
    </w:p>
    <w:p w14:paraId="536C1E0C" w14:textId="77777777" w:rsidR="00DD08B4" w:rsidRPr="00DD08B4" w:rsidRDefault="00DD08B4" w:rsidP="00DD08B4">
      <w:pPr>
        <w:pBdr>
          <w:top w:val="nil"/>
          <w:left w:val="nil"/>
          <w:bottom w:val="nil"/>
          <w:right w:val="nil"/>
          <w:between w:val="nil"/>
        </w:pBdr>
        <w:spacing w:after="0" w:line="360" w:lineRule="auto"/>
        <w:ind w:firstLine="567"/>
        <w:jc w:val="both"/>
        <w:rPr>
          <w:rFonts w:ascii="Times New Roman" w:eastAsia="Times New Roman" w:hAnsi="Times New Roman"/>
          <w:color w:val="000000"/>
        </w:rPr>
      </w:pP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color w:val="000000"/>
        </w:rPr>
        <w:t>cenderung</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menghabiskan</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waktunya</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dengan</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kegiatan</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organisasi</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terbiasa</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berbincang-bincang</w:t>
      </w:r>
      <w:proofErr w:type="spellEnd"/>
      <w:r w:rsidRPr="00DD08B4">
        <w:rPr>
          <w:rFonts w:ascii="Times New Roman" w:eastAsia="Times New Roman" w:hAnsi="Times New Roman"/>
          <w:color w:val="000000"/>
        </w:rPr>
        <w:t xml:space="preserve"> di </w:t>
      </w:r>
      <w:proofErr w:type="spellStart"/>
      <w:r w:rsidRPr="00DD08B4">
        <w:rPr>
          <w:rFonts w:ascii="Times New Roman" w:eastAsia="Times New Roman" w:hAnsi="Times New Roman"/>
          <w:color w:val="000000"/>
        </w:rPr>
        <w:t>ruangan</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organisasi</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peka</w:t>
      </w:r>
      <w:proofErr w:type="spellEnd"/>
      <w:r w:rsidRPr="00DD08B4">
        <w:rPr>
          <w:rFonts w:ascii="Times New Roman" w:eastAsia="Times New Roman" w:hAnsi="Times New Roman"/>
          <w:color w:val="000000"/>
        </w:rPr>
        <w:t xml:space="preserve"> dan </w:t>
      </w:r>
      <w:proofErr w:type="spellStart"/>
      <w:r w:rsidRPr="00DD08B4">
        <w:rPr>
          <w:rFonts w:ascii="Times New Roman" w:eastAsia="Times New Roman" w:hAnsi="Times New Roman"/>
          <w:color w:val="000000"/>
        </w:rPr>
        <w:t>kritis</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terhadap</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permasalahan</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sosial</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serta</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emiliki</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kemampuan</w:t>
      </w:r>
      <w:proofErr w:type="spellEnd"/>
      <w:r w:rsidRPr="00DD08B4">
        <w:rPr>
          <w:rFonts w:ascii="Times New Roman" w:eastAsia="Times New Roman" w:hAnsi="Times New Roman"/>
          <w:color w:val="000000"/>
        </w:rPr>
        <w:t xml:space="preserve"> dan </w:t>
      </w:r>
      <w:proofErr w:type="spellStart"/>
      <w:r w:rsidRPr="00DD08B4">
        <w:rPr>
          <w:rFonts w:ascii="Times New Roman" w:eastAsia="Times New Roman" w:hAnsi="Times New Roman"/>
          <w:color w:val="000000"/>
        </w:rPr>
        <w:t>keberanian</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untuk</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mengkomunikasikan</w:t>
      </w:r>
      <w:proofErr w:type="spellEnd"/>
      <w:r w:rsidRPr="00DD08B4">
        <w:rPr>
          <w:rFonts w:ascii="Times New Roman" w:eastAsia="Times New Roman" w:hAnsi="Times New Roman"/>
          <w:color w:val="000000"/>
        </w:rPr>
        <w:t xml:space="preserve"> </w:t>
      </w:r>
      <w:proofErr w:type="spellStart"/>
      <w:r w:rsidRPr="00DD08B4">
        <w:rPr>
          <w:rFonts w:ascii="Times New Roman" w:eastAsia="Times New Roman" w:hAnsi="Times New Roman"/>
          <w:color w:val="000000"/>
        </w:rPr>
        <w:t>pendapatnya</w:t>
      </w:r>
      <w:proofErr w:type="spellEnd"/>
      <w:r w:rsidRPr="00DD08B4">
        <w:rPr>
          <w:rFonts w:ascii="Times New Roman" w:eastAsia="Times New Roman" w:hAnsi="Times New Roman"/>
          <w:color w:val="000000"/>
        </w:rPr>
        <w:t xml:space="preserve"> </w:t>
      </w:r>
      <w:r w:rsidRPr="00DD08B4">
        <w:rPr>
          <w:rFonts w:ascii="Times New Roman" w:eastAsia="Times New Roman" w:hAnsi="Times New Roman"/>
        </w:rPr>
        <w:t>(</w:t>
      </w:r>
      <w:proofErr w:type="spellStart"/>
      <w:r w:rsidRPr="00DD08B4">
        <w:rPr>
          <w:rFonts w:ascii="Times New Roman" w:eastAsia="Times New Roman" w:hAnsi="Times New Roman"/>
        </w:rPr>
        <w:t>Priambodo</w:t>
      </w:r>
      <w:proofErr w:type="spellEnd"/>
      <w:r w:rsidRPr="00DD08B4">
        <w:rPr>
          <w:rFonts w:ascii="Times New Roman" w:eastAsia="Times New Roman" w:hAnsi="Times New Roman"/>
        </w:rPr>
        <w:t xml:space="preserve">, 2000; Sarwono, 1978). Dalam </w:t>
      </w:r>
      <w:proofErr w:type="spellStart"/>
      <w:r w:rsidRPr="00DD08B4">
        <w:rPr>
          <w:rFonts w:ascii="Times New Roman" w:eastAsia="Times New Roman" w:hAnsi="Times New Roman"/>
        </w:rPr>
        <w:t>hasil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wawancara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Patunru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dkk</w:t>
      </w:r>
      <w:proofErr w:type="spellEnd"/>
      <w:r w:rsidRPr="00DD08B4">
        <w:rPr>
          <w:rFonts w:ascii="Times New Roman" w:eastAsia="Times New Roman" w:hAnsi="Times New Roman"/>
        </w:rPr>
        <w:t xml:space="preserve"> (2020), </w:t>
      </w:r>
      <w:proofErr w:type="spellStart"/>
      <w:r w:rsidRPr="00DD08B4">
        <w:rPr>
          <w:rFonts w:ascii="Times New Roman" w:eastAsia="Times New Roman" w:hAnsi="Times New Roman"/>
        </w:rPr>
        <w:t>dikatakan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beban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dirasakan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ketika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lastRenderedPageBreak/>
        <w:t>adalah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kesulitan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mengatur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jadwal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kegiatan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Dalam </w:t>
      </w:r>
      <w:proofErr w:type="spellStart"/>
      <w:r w:rsidRPr="00DD08B4">
        <w:rPr>
          <w:rFonts w:ascii="Times New Roman" w:eastAsia="Times New Roman" w:hAnsi="Times New Roman"/>
        </w:rPr>
        <w:t>penelitian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Sukarno (2018), juga </w:t>
      </w:r>
      <w:proofErr w:type="spellStart"/>
      <w:r w:rsidRPr="00DD08B4">
        <w:rPr>
          <w:rFonts w:ascii="Times New Roman" w:eastAsia="Times New Roman" w:hAnsi="Times New Roman"/>
        </w:rPr>
        <w:t>menyebutkan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tantangan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utama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manajemen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waktu</w:t>
      </w:r>
      <w:proofErr w:type="spellEnd"/>
      <w:r w:rsidRPr="00DD08B4">
        <w:rPr>
          <w:rFonts w:ascii="Times New Roman" w:eastAsia="Times New Roman" w:hAnsi="Times New Roman"/>
        </w:rPr>
        <w:t>.</w:t>
      </w:r>
    </w:p>
    <w:p w14:paraId="75C996FC" w14:textId="77777777" w:rsidR="00DD08B4" w:rsidRPr="00DD08B4" w:rsidRDefault="00DD08B4" w:rsidP="00DD08B4">
      <w:pPr>
        <w:spacing w:after="0" w:line="360" w:lineRule="auto"/>
        <w:ind w:firstLine="567"/>
        <w:jc w:val="both"/>
        <w:rPr>
          <w:rFonts w:ascii="Times New Roman" w:eastAsia="Times New Roman" w:hAnsi="Times New Roman"/>
        </w:rPr>
      </w:pPr>
      <w:proofErr w:type="spellStart"/>
      <w:r w:rsidRPr="00DD08B4">
        <w:rPr>
          <w:rFonts w:ascii="Times New Roman" w:eastAsia="Times New Roman" w:hAnsi="Times New Roman"/>
        </w:rPr>
        <w:t>Tuntutan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kegiatan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perkuliahan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serta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bila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tidak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diatasi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tentunya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membuat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mengalami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Hans Selye </w:t>
      </w:r>
      <w:proofErr w:type="spellStart"/>
      <w:r w:rsidRPr="00DD08B4">
        <w:rPr>
          <w:rFonts w:ascii="Times New Roman" w:eastAsia="Times New Roman" w:hAnsi="Times New Roman"/>
        </w:rPr>
        <w:t>menyatakan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merupakan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respon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tubuh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terhadap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kondisi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menekan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datang</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sifatnya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nonspesifik</w:t>
      </w:r>
      <w:proofErr w:type="spellEnd"/>
      <w:r w:rsidRPr="00DD08B4">
        <w:rPr>
          <w:rFonts w:ascii="Times New Roman" w:eastAsia="Times New Roman" w:hAnsi="Times New Roman"/>
        </w:rPr>
        <w:t xml:space="preserve"> (Tan &amp; Yip, 2018). </w:t>
      </w:r>
      <w:proofErr w:type="spellStart"/>
      <w:r w:rsidRPr="00DD08B4">
        <w:rPr>
          <w:rFonts w:ascii="Times New Roman" w:eastAsia="Times New Roman" w:hAnsi="Times New Roman"/>
        </w:rPr>
        <w:t>Tuntutan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lebih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besar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daripada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kemampuan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menghasilkan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(Mashudi, 2012).</w:t>
      </w:r>
    </w:p>
    <w:p w14:paraId="51B23F93" w14:textId="77777777" w:rsidR="00DD08B4" w:rsidRPr="00DD08B4" w:rsidRDefault="00DD08B4" w:rsidP="00DD08B4">
      <w:pPr>
        <w:spacing w:after="0" w:line="360" w:lineRule="auto"/>
        <w:ind w:firstLine="567"/>
        <w:jc w:val="both"/>
        <w:rPr>
          <w:rFonts w:ascii="Times New Roman" w:eastAsia="Times New Roman" w:hAnsi="Times New Roman"/>
        </w:rPr>
      </w:pP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terjadi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dunia </w:t>
      </w:r>
      <w:proofErr w:type="spellStart"/>
      <w:r w:rsidRPr="00DD08B4">
        <w:rPr>
          <w:rFonts w:ascii="Times New Roman" w:eastAsia="Times New Roman" w:hAnsi="Times New Roman"/>
        </w:rPr>
        <w:t>pendidikan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biasanya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disebut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Rahmadani</w:t>
      </w:r>
      <w:proofErr w:type="spellEnd"/>
      <w:r w:rsidRPr="00DD08B4">
        <w:rPr>
          <w:rFonts w:ascii="Times New Roman" w:eastAsia="Times New Roman" w:hAnsi="Times New Roman"/>
        </w:rPr>
        <w:t xml:space="preserve">, 2014).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merupakan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berasal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proses </w:t>
      </w:r>
      <w:proofErr w:type="spellStart"/>
      <w:r w:rsidRPr="00DD08B4">
        <w:rPr>
          <w:rFonts w:ascii="Times New Roman" w:eastAsia="Times New Roman" w:hAnsi="Times New Roman"/>
        </w:rPr>
        <w:t>belajar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mengajar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meliputi</w:t>
      </w:r>
      <w:proofErr w:type="spellEnd"/>
      <w:r w:rsidRPr="00DD08B4">
        <w:rPr>
          <w:rFonts w:ascii="Times New Roman" w:eastAsia="Times New Roman" w:hAnsi="Times New Roman"/>
        </w:rPr>
        <w:t xml:space="preserve"> lama </w:t>
      </w:r>
      <w:proofErr w:type="spellStart"/>
      <w:r w:rsidRPr="00DD08B4">
        <w:rPr>
          <w:rFonts w:ascii="Times New Roman" w:eastAsia="Times New Roman" w:hAnsi="Times New Roman"/>
        </w:rPr>
        <w:t>belajar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tugas</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menumpuk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menentukan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karir</w:t>
      </w:r>
      <w:proofErr w:type="spellEnd"/>
      <w:r w:rsidRPr="00DD08B4">
        <w:rPr>
          <w:rFonts w:ascii="Times New Roman" w:eastAsia="Times New Roman" w:hAnsi="Times New Roman"/>
        </w:rPr>
        <w:t xml:space="preserve"> di masa </w:t>
      </w:r>
      <w:proofErr w:type="spellStart"/>
      <w:r w:rsidRPr="00DD08B4">
        <w:rPr>
          <w:rFonts w:ascii="Times New Roman" w:eastAsia="Times New Roman" w:hAnsi="Times New Roman"/>
        </w:rPr>
        <w:t>depan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Desmita</w:t>
      </w:r>
      <w:proofErr w:type="spellEnd"/>
      <w:r w:rsidRPr="00DD08B4">
        <w:rPr>
          <w:rFonts w:ascii="Times New Roman" w:eastAsia="Times New Roman" w:hAnsi="Times New Roman"/>
        </w:rPr>
        <w:t xml:space="preserve">, 2017).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didefinisikan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suatu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kondisi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ketidaksesuaian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tuntutan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sumber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aktual</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semakin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terbebani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tuntutan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ada</w:t>
      </w:r>
      <w:proofErr w:type="spellEnd"/>
      <w:r w:rsidRPr="00DD08B4">
        <w:rPr>
          <w:rFonts w:ascii="Times New Roman" w:eastAsia="Times New Roman" w:hAnsi="Times New Roman"/>
        </w:rPr>
        <w:t>.</w:t>
      </w:r>
    </w:p>
    <w:p w14:paraId="3E3DD853" w14:textId="77777777" w:rsidR="00DD08B4" w:rsidRPr="00DD08B4" w:rsidRDefault="00DD08B4" w:rsidP="00DD08B4">
      <w:pPr>
        <w:spacing w:after="0" w:line="360" w:lineRule="auto"/>
        <w:ind w:firstLine="567"/>
        <w:jc w:val="both"/>
        <w:rPr>
          <w:rFonts w:ascii="Times New Roman" w:eastAsia="Times New Roman" w:hAnsi="Times New Roman"/>
        </w:rPr>
      </w:pPr>
      <w:r w:rsidRPr="00DD08B4">
        <w:rPr>
          <w:rFonts w:ascii="Times New Roman" w:eastAsia="Times New Roman" w:hAnsi="Times New Roman"/>
        </w:rPr>
        <w:t xml:space="preserve">Misra dan Castillo (2004) </w:t>
      </w:r>
      <w:proofErr w:type="spellStart"/>
      <w:r w:rsidRPr="00DD08B4">
        <w:rPr>
          <w:rFonts w:ascii="Times New Roman" w:eastAsia="Times New Roman" w:hAnsi="Times New Roman"/>
        </w:rPr>
        <w:t>mengungkapkan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diakibatkan</w:t>
      </w:r>
      <w:proofErr w:type="spellEnd"/>
      <w:r w:rsidRPr="00DD08B4">
        <w:rPr>
          <w:rFonts w:ascii="Times New Roman" w:eastAsia="Times New Roman" w:hAnsi="Times New Roman"/>
        </w:rPr>
        <w:t xml:space="preserve"> oleh </w:t>
      </w:r>
      <w:proofErr w:type="spellStart"/>
      <w:r w:rsidRPr="00DD08B4">
        <w:rPr>
          <w:rFonts w:ascii="Times New Roman" w:eastAsia="Times New Roman" w:hAnsi="Times New Roman"/>
        </w:rPr>
        <w:t>perbedaan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banyaknya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pengetahuan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harus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dikuasai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waktu</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mengembangkannya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disebabkan</w:t>
      </w:r>
      <w:proofErr w:type="spellEnd"/>
      <w:r w:rsidRPr="00DD08B4">
        <w:rPr>
          <w:rFonts w:ascii="Times New Roman" w:eastAsia="Times New Roman" w:hAnsi="Times New Roman"/>
        </w:rPr>
        <w:t xml:space="preserve"> oleh </w:t>
      </w:r>
      <w:proofErr w:type="spellStart"/>
      <w:r w:rsidRPr="00DD08B4">
        <w:rPr>
          <w:rFonts w:ascii="Times New Roman" w:eastAsia="Times New Roman" w:hAnsi="Times New Roman"/>
        </w:rPr>
        <w:t>adanya</w:t>
      </w:r>
      <w:proofErr w:type="spellEnd"/>
      <w:r w:rsidRPr="00DD08B4">
        <w:rPr>
          <w:rFonts w:ascii="Times New Roman" w:eastAsia="Times New Roman" w:hAnsi="Times New Roman"/>
        </w:rPr>
        <w:t xml:space="preserve"> academic stressor, </w:t>
      </w:r>
      <w:proofErr w:type="spellStart"/>
      <w:r w:rsidRPr="00DD08B4">
        <w:rPr>
          <w:rFonts w:ascii="Times New Roman" w:eastAsia="Times New Roman" w:hAnsi="Times New Roman"/>
        </w:rPr>
        <w:t>bersumber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proses </w:t>
      </w:r>
      <w:proofErr w:type="spellStart"/>
      <w:r w:rsidRPr="00DD08B4">
        <w:rPr>
          <w:rFonts w:ascii="Times New Roman" w:eastAsia="Times New Roman" w:hAnsi="Times New Roman"/>
        </w:rPr>
        <w:t>belajar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seperti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tekanan</w:t>
      </w:r>
      <w:proofErr w:type="spellEnd"/>
      <w:r w:rsidRPr="00DD08B4">
        <w:rPr>
          <w:rFonts w:ascii="Times New Roman" w:eastAsia="Times New Roman" w:hAnsi="Times New Roman"/>
        </w:rPr>
        <w:t xml:space="preserve"> naik </w:t>
      </w:r>
      <w:proofErr w:type="spellStart"/>
      <w:r w:rsidRPr="00DD08B4">
        <w:rPr>
          <w:rFonts w:ascii="Times New Roman" w:eastAsia="Times New Roman" w:hAnsi="Times New Roman"/>
        </w:rPr>
        <w:t>kelas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mencontek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mendapatkan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nilai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bagus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Desmita</w:t>
      </w:r>
      <w:proofErr w:type="spellEnd"/>
      <w:r w:rsidRPr="00DD08B4">
        <w:rPr>
          <w:rFonts w:ascii="Times New Roman" w:eastAsia="Times New Roman" w:hAnsi="Times New Roman"/>
        </w:rPr>
        <w:t xml:space="preserve">, 2017). </w:t>
      </w:r>
      <w:proofErr w:type="spellStart"/>
      <w:r w:rsidRPr="00DD08B4">
        <w:rPr>
          <w:rFonts w:ascii="Times New Roman" w:eastAsia="Times New Roman" w:hAnsi="Times New Roman"/>
        </w:rPr>
        <w:t>Aspek</w:t>
      </w:r>
      <w:proofErr w:type="spellEnd"/>
      <w:r w:rsidRPr="00DD08B4">
        <w:rPr>
          <w:rFonts w:ascii="Times New Roman" w:eastAsia="Times New Roman" w:hAnsi="Times New Roman"/>
        </w:rPr>
        <w:t xml:space="preserve"> – </w:t>
      </w:r>
      <w:proofErr w:type="spellStart"/>
      <w:r w:rsidRPr="00DD08B4">
        <w:rPr>
          <w:rFonts w:ascii="Times New Roman" w:eastAsia="Times New Roman" w:hAnsi="Times New Roman"/>
        </w:rPr>
        <w:t>aspek</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mempengaruhi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meliputi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ekspektasi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tuntutan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perkuliahan</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ujian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serta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persepsi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Bedewy</w:t>
      </w:r>
      <w:proofErr w:type="spellEnd"/>
      <w:r w:rsidRPr="00DD08B4">
        <w:rPr>
          <w:rFonts w:ascii="Times New Roman" w:eastAsia="Times New Roman" w:hAnsi="Times New Roman"/>
        </w:rPr>
        <w:t xml:space="preserve"> &amp; Gabriel, 2015)</w:t>
      </w:r>
    </w:p>
    <w:p w14:paraId="65A0AD89" w14:textId="77777777" w:rsidR="00DD08B4" w:rsidRPr="00DD08B4" w:rsidRDefault="00DD08B4" w:rsidP="00DD08B4">
      <w:pPr>
        <w:spacing w:after="0" w:line="360" w:lineRule="auto"/>
        <w:ind w:firstLine="567"/>
        <w:jc w:val="both"/>
        <w:rPr>
          <w:rFonts w:ascii="Times New Roman" w:eastAsia="Times New Roman" w:hAnsi="Times New Roman"/>
        </w:rPr>
      </w:pPr>
      <w:sdt>
        <w:sdtPr>
          <w:rPr>
            <w:rFonts w:ascii="Times New Roman" w:hAnsi="Times New Roman"/>
          </w:rPr>
          <w:tag w:val="goog_rdk_0"/>
          <w:id w:val="1185632124"/>
          <w:showingPlcHdr/>
        </w:sdtPr>
        <w:sdtContent>
          <w:r w:rsidRPr="00DD08B4">
            <w:rPr>
              <w:rFonts w:ascii="Times New Roman" w:hAnsi="Times New Roman"/>
            </w:rPr>
            <w:t xml:space="preserve">     </w:t>
          </w:r>
        </w:sdtContent>
      </w:sdt>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kebebasan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mengembangkan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potensi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dirinya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sebagaimana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termuat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Undang-Undang</w:t>
      </w:r>
      <w:proofErr w:type="spellEnd"/>
      <w:r w:rsidRPr="00DD08B4">
        <w:rPr>
          <w:rFonts w:ascii="Times New Roman" w:eastAsia="Times New Roman" w:hAnsi="Times New Roman"/>
        </w:rPr>
        <w:t xml:space="preserve"> No. 20 </w:t>
      </w:r>
      <w:proofErr w:type="spellStart"/>
      <w:r w:rsidRPr="00DD08B4">
        <w:rPr>
          <w:rFonts w:ascii="Times New Roman" w:eastAsia="Times New Roman" w:hAnsi="Times New Roman"/>
        </w:rPr>
        <w:t>Tahun</w:t>
      </w:r>
      <w:proofErr w:type="spellEnd"/>
      <w:r w:rsidRPr="00DD08B4">
        <w:rPr>
          <w:rFonts w:ascii="Times New Roman" w:eastAsia="Times New Roman" w:hAnsi="Times New Roman"/>
        </w:rPr>
        <w:t xml:space="preserve"> 2003. Dalam </w:t>
      </w:r>
      <w:proofErr w:type="spellStart"/>
      <w:r w:rsidRPr="00DD08B4">
        <w:rPr>
          <w:rFonts w:ascii="Times New Roman" w:eastAsia="Times New Roman" w:hAnsi="Times New Roman"/>
        </w:rPr>
        <w:t>Undang-Undang</w:t>
      </w:r>
      <w:proofErr w:type="spellEnd"/>
      <w:r w:rsidRPr="00DD08B4">
        <w:rPr>
          <w:rFonts w:ascii="Times New Roman" w:eastAsia="Times New Roman" w:hAnsi="Times New Roman"/>
        </w:rPr>
        <w:t xml:space="preserve"> No. 20 </w:t>
      </w:r>
      <w:proofErr w:type="spellStart"/>
      <w:r w:rsidRPr="00DD08B4">
        <w:rPr>
          <w:rFonts w:ascii="Times New Roman" w:eastAsia="Times New Roman" w:hAnsi="Times New Roman"/>
        </w:rPr>
        <w:t>Tahun</w:t>
      </w:r>
      <w:proofErr w:type="spellEnd"/>
      <w:r w:rsidRPr="00DD08B4">
        <w:rPr>
          <w:rFonts w:ascii="Times New Roman" w:eastAsia="Times New Roman" w:hAnsi="Times New Roman"/>
        </w:rPr>
        <w:t xml:space="preserve"> 2003 </w:t>
      </w:r>
      <w:proofErr w:type="spellStart"/>
      <w:r w:rsidRPr="00DD08B4">
        <w:rPr>
          <w:rFonts w:ascii="Times New Roman" w:eastAsia="Times New Roman" w:hAnsi="Times New Roman"/>
        </w:rPr>
        <w:t>Pasal</w:t>
      </w:r>
      <w:proofErr w:type="spellEnd"/>
      <w:r w:rsidRPr="00DD08B4">
        <w:rPr>
          <w:rFonts w:ascii="Times New Roman" w:eastAsia="Times New Roman" w:hAnsi="Times New Roman"/>
        </w:rPr>
        <w:t xml:space="preserve"> 77 juga </w:t>
      </w:r>
      <w:proofErr w:type="spellStart"/>
      <w:r w:rsidRPr="00DD08B4">
        <w:rPr>
          <w:rFonts w:ascii="Times New Roman" w:eastAsia="Times New Roman" w:hAnsi="Times New Roman"/>
        </w:rPr>
        <w:t>memuat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kewajiban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perguruan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mewadahi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kegiatan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pengembangan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melalui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kemahasiswaaan</w:t>
      </w:r>
      <w:proofErr w:type="spellEnd"/>
      <w:r w:rsidRPr="00DD08B4">
        <w:rPr>
          <w:rFonts w:ascii="Times New Roman" w:eastAsia="Times New Roman" w:hAnsi="Times New Roman"/>
        </w:rPr>
        <w:t xml:space="preserve">. Ningsih dan </w:t>
      </w:r>
      <w:proofErr w:type="spellStart"/>
      <w:r w:rsidRPr="00DD08B4">
        <w:rPr>
          <w:rFonts w:ascii="Times New Roman" w:eastAsia="Times New Roman" w:hAnsi="Times New Roman"/>
        </w:rPr>
        <w:t>Kusmayadi</w:t>
      </w:r>
      <w:proofErr w:type="spellEnd"/>
      <w:r w:rsidRPr="00DD08B4">
        <w:rPr>
          <w:rFonts w:ascii="Times New Roman" w:eastAsia="Times New Roman" w:hAnsi="Times New Roman"/>
        </w:rPr>
        <w:t xml:space="preserve"> (2008) </w:t>
      </w:r>
      <w:proofErr w:type="spellStart"/>
      <w:r w:rsidRPr="00DD08B4">
        <w:rPr>
          <w:rFonts w:ascii="Times New Roman" w:eastAsia="Times New Roman" w:hAnsi="Times New Roman"/>
        </w:rPr>
        <w:t>mengungkapkan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minat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berasal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keinginan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atau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ketertarikan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sendiri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tanpa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paksaan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pihak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manapun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demikian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seharusnya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paham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konsekuensi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ketika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harus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perkuliahan</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membuat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mempunyai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beragam</w:t>
      </w:r>
      <w:proofErr w:type="spellEnd"/>
      <w:r w:rsidRPr="00DD08B4">
        <w:rPr>
          <w:rFonts w:ascii="Times New Roman" w:eastAsia="Times New Roman" w:hAnsi="Times New Roman"/>
        </w:rPr>
        <w:t xml:space="preserve"> strategi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mengatasi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masalah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bisa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mengatasi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masalahnya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seharusnya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pandai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mengelola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dimiliki</w:t>
      </w:r>
      <w:proofErr w:type="spellEnd"/>
      <w:r w:rsidRPr="00DD08B4">
        <w:rPr>
          <w:rFonts w:ascii="Times New Roman" w:eastAsia="Times New Roman" w:hAnsi="Times New Roman"/>
        </w:rPr>
        <w:t xml:space="preserve"> (Nisrina, 2016). Dalam </w:t>
      </w:r>
      <w:proofErr w:type="spellStart"/>
      <w:r w:rsidRPr="00DD08B4">
        <w:rPr>
          <w:rFonts w:ascii="Times New Roman" w:eastAsia="Times New Roman" w:hAnsi="Times New Roman"/>
        </w:rPr>
        <w:t>penelitian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selama</w:t>
      </w:r>
      <w:proofErr w:type="spellEnd"/>
      <w:r w:rsidRPr="00DD08B4">
        <w:rPr>
          <w:rFonts w:ascii="Times New Roman" w:eastAsia="Times New Roman" w:hAnsi="Times New Roman"/>
        </w:rPr>
        <w:t xml:space="preserve"> masa pandemic Covid 19 </w:t>
      </w:r>
      <w:proofErr w:type="spellStart"/>
      <w:r w:rsidRPr="00DD08B4">
        <w:rPr>
          <w:rFonts w:ascii="Times New Roman" w:eastAsia="Times New Roman" w:hAnsi="Times New Roman"/>
        </w:rPr>
        <w:t>kepada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Univeristas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Mercu</w:t>
      </w:r>
      <w:proofErr w:type="spellEnd"/>
      <w:r w:rsidRPr="00DD08B4">
        <w:rPr>
          <w:rFonts w:ascii="Times New Roman" w:eastAsia="Times New Roman" w:hAnsi="Times New Roman"/>
        </w:rPr>
        <w:t xml:space="preserve"> Buana Yogyakarta, </w:t>
      </w:r>
      <w:proofErr w:type="spellStart"/>
      <w:r w:rsidRPr="00DD08B4">
        <w:rPr>
          <w:rFonts w:ascii="Times New Roman" w:eastAsia="Times New Roman" w:hAnsi="Times New Roman"/>
        </w:rPr>
        <w:t>membuktikan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strategi coping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lebih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daripada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tidak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mengikuti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(Gunadi, 2022)</w:t>
      </w:r>
    </w:p>
    <w:p w14:paraId="602E4240" w14:textId="77777777" w:rsidR="00DD08B4" w:rsidRPr="00DD08B4" w:rsidRDefault="00DD08B4" w:rsidP="00DD08B4">
      <w:pPr>
        <w:spacing w:after="0" w:line="360" w:lineRule="auto"/>
        <w:ind w:firstLine="567"/>
        <w:jc w:val="both"/>
        <w:rPr>
          <w:rFonts w:ascii="Times New Roman" w:eastAsia="Times New Roman" w:hAnsi="Times New Roman"/>
        </w:rPr>
      </w:pPr>
      <w:sdt>
        <w:sdtPr>
          <w:rPr>
            <w:rFonts w:ascii="Times New Roman" w:hAnsi="Times New Roman"/>
          </w:rPr>
          <w:tag w:val="goog_rdk_1"/>
          <w:id w:val="-287040990"/>
        </w:sdtPr>
        <w:sdtContent/>
      </w:sdt>
      <w:proofErr w:type="spellStart"/>
      <w:r w:rsidRPr="00DD08B4">
        <w:rPr>
          <w:rFonts w:ascii="Times New Roman" w:eastAsia="Times New Roman" w:hAnsi="Times New Roman"/>
        </w:rPr>
        <w:t>Namun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nyatanya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survei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Rahayu dan Saraswati (2020) </w:t>
      </w:r>
      <w:proofErr w:type="spellStart"/>
      <w:r w:rsidRPr="00DD08B4">
        <w:rPr>
          <w:rFonts w:ascii="Times New Roman" w:eastAsia="Times New Roman" w:hAnsi="Times New Roman"/>
        </w:rPr>
        <w:t>kepada</w:t>
      </w:r>
      <w:proofErr w:type="spellEnd"/>
      <w:r w:rsidRPr="00DD08B4">
        <w:rPr>
          <w:rFonts w:ascii="Times New Roman" w:eastAsia="Times New Roman" w:hAnsi="Times New Roman"/>
        </w:rPr>
        <w:t xml:space="preserve"> 150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FIP UNNES yang </w:t>
      </w:r>
      <w:proofErr w:type="spellStart"/>
      <w:r w:rsidRPr="00DD08B4">
        <w:rPr>
          <w:rFonts w:ascii="Times New Roman" w:eastAsia="Times New Roman" w:hAnsi="Times New Roman"/>
        </w:rPr>
        <w:t>merupakan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anggota</w:t>
      </w:r>
      <w:proofErr w:type="spellEnd"/>
      <w:r w:rsidRPr="00DD08B4">
        <w:rPr>
          <w:rFonts w:ascii="Times New Roman" w:eastAsia="Times New Roman" w:hAnsi="Times New Roman"/>
        </w:rPr>
        <w:t xml:space="preserve"> Lembaga </w:t>
      </w:r>
      <w:proofErr w:type="spellStart"/>
      <w:r w:rsidRPr="00DD08B4">
        <w:rPr>
          <w:rFonts w:ascii="Times New Roman" w:eastAsia="Times New Roman" w:hAnsi="Times New Roman"/>
        </w:rPr>
        <w:t>kemahasiswaan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terdapat</w:t>
      </w:r>
      <w:proofErr w:type="spellEnd"/>
      <w:r w:rsidRPr="00DD08B4">
        <w:rPr>
          <w:rFonts w:ascii="Times New Roman" w:eastAsia="Times New Roman" w:hAnsi="Times New Roman"/>
        </w:rPr>
        <w:t xml:space="preserve"> 18 (12%) </w:t>
      </w:r>
      <w:proofErr w:type="spellStart"/>
      <w:r w:rsidRPr="00DD08B4">
        <w:rPr>
          <w:rFonts w:ascii="Times New Roman" w:eastAsia="Times New Roman" w:hAnsi="Times New Roman"/>
        </w:rPr>
        <w:lastRenderedPageBreak/>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mengalami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tinggi</w:t>
      </w:r>
      <w:proofErr w:type="spellEnd"/>
      <w:r w:rsidRPr="00DD08B4">
        <w:rPr>
          <w:rFonts w:ascii="Times New Roman" w:eastAsia="Times New Roman" w:hAnsi="Times New Roman"/>
        </w:rPr>
        <w:t xml:space="preserve">, 111 (74%)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sedang</w:t>
      </w:r>
      <w:proofErr w:type="spellEnd"/>
      <w:r w:rsidRPr="00DD08B4">
        <w:rPr>
          <w:rFonts w:ascii="Times New Roman" w:eastAsia="Times New Roman" w:hAnsi="Times New Roman"/>
        </w:rPr>
        <w:t xml:space="preserve">, dan 21 (14%)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rendah</w:t>
      </w:r>
      <w:proofErr w:type="spellEnd"/>
      <w:r w:rsidRPr="00DD08B4">
        <w:rPr>
          <w:rFonts w:ascii="Times New Roman" w:eastAsia="Times New Roman" w:hAnsi="Times New Roman"/>
        </w:rPr>
        <w:t xml:space="preserve">. Hal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juga </w:t>
      </w:r>
      <w:proofErr w:type="spellStart"/>
      <w:r w:rsidRPr="00DD08B4">
        <w:rPr>
          <w:rFonts w:ascii="Times New Roman" w:eastAsia="Times New Roman" w:hAnsi="Times New Roman"/>
        </w:rPr>
        <w:t>diperkuat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survei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telah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oleh </w:t>
      </w:r>
      <w:proofErr w:type="spellStart"/>
      <w:r w:rsidRPr="00DD08B4">
        <w:rPr>
          <w:rFonts w:ascii="Times New Roman" w:eastAsia="Times New Roman" w:hAnsi="Times New Roman"/>
        </w:rPr>
        <w:t>peneliti</w:t>
      </w:r>
      <w:proofErr w:type="spellEnd"/>
      <w:r w:rsidRPr="00DD08B4">
        <w:rPr>
          <w:rFonts w:ascii="Times New Roman" w:eastAsia="Times New Roman" w:hAnsi="Times New Roman"/>
        </w:rPr>
        <w:t xml:space="preserve"> pada 27 Juni 2022 </w:t>
      </w:r>
      <w:proofErr w:type="spellStart"/>
      <w:r w:rsidRPr="00DD08B4">
        <w:rPr>
          <w:rFonts w:ascii="Times New Roman" w:eastAsia="Times New Roman" w:hAnsi="Times New Roman"/>
        </w:rPr>
        <w:t>kepada</w:t>
      </w:r>
      <w:proofErr w:type="spellEnd"/>
      <w:r w:rsidRPr="00DD08B4">
        <w:rPr>
          <w:rFonts w:ascii="Times New Roman" w:eastAsia="Times New Roman" w:hAnsi="Times New Roman"/>
        </w:rPr>
        <w:t xml:space="preserve"> 19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sedang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terdapat</w:t>
      </w:r>
      <w:proofErr w:type="spellEnd"/>
      <w:r w:rsidRPr="00DD08B4">
        <w:rPr>
          <w:rFonts w:ascii="Times New Roman" w:eastAsia="Times New Roman" w:hAnsi="Times New Roman"/>
        </w:rPr>
        <w:t xml:space="preserve"> 5 (26,31%)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rendah</w:t>
      </w:r>
      <w:proofErr w:type="spellEnd"/>
      <w:r w:rsidRPr="00DD08B4">
        <w:rPr>
          <w:rFonts w:ascii="Times New Roman" w:eastAsia="Times New Roman" w:hAnsi="Times New Roman"/>
        </w:rPr>
        <w:t xml:space="preserve">, 12 (63,15%)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sedang</w:t>
      </w:r>
      <w:proofErr w:type="spellEnd"/>
      <w:r w:rsidRPr="00DD08B4">
        <w:rPr>
          <w:rFonts w:ascii="Times New Roman" w:eastAsia="Times New Roman" w:hAnsi="Times New Roman"/>
        </w:rPr>
        <w:t xml:space="preserve">, dan 2 (10,52%)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Peneliti</w:t>
      </w:r>
      <w:proofErr w:type="spellEnd"/>
      <w:r w:rsidRPr="00DD08B4">
        <w:rPr>
          <w:rFonts w:ascii="Times New Roman" w:eastAsia="Times New Roman" w:hAnsi="Times New Roman"/>
        </w:rPr>
        <w:t xml:space="preserve"> juga </w:t>
      </w:r>
      <w:proofErr w:type="spellStart"/>
      <w:r w:rsidRPr="00DD08B4">
        <w:rPr>
          <w:rFonts w:ascii="Times New Roman" w:eastAsia="Times New Roman" w:hAnsi="Times New Roman"/>
        </w:rPr>
        <w:t>melakukan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wawancara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kepada</w:t>
      </w:r>
      <w:proofErr w:type="spellEnd"/>
      <w:r w:rsidRPr="00DD08B4">
        <w:rPr>
          <w:rFonts w:ascii="Times New Roman" w:eastAsia="Times New Roman" w:hAnsi="Times New Roman"/>
        </w:rPr>
        <w:t xml:space="preserve"> 4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sedang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tanggal</w:t>
      </w:r>
      <w:proofErr w:type="spellEnd"/>
      <w:r w:rsidRPr="00DD08B4">
        <w:rPr>
          <w:rFonts w:ascii="Times New Roman" w:eastAsia="Times New Roman" w:hAnsi="Times New Roman"/>
        </w:rPr>
        <w:t xml:space="preserve"> 30 Juli 2023, </w:t>
      </w:r>
      <w:proofErr w:type="spellStart"/>
      <w:r w:rsidRPr="00DD08B4">
        <w:rPr>
          <w:rFonts w:ascii="Times New Roman" w:eastAsia="Times New Roman" w:hAnsi="Times New Roman"/>
        </w:rPr>
        <w:t>menunjukkan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kendala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dialami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lain </w:t>
      </w:r>
      <w:proofErr w:type="spellStart"/>
      <w:r w:rsidRPr="00DD08B4">
        <w:rPr>
          <w:rFonts w:ascii="Times New Roman" w:eastAsia="Times New Roman" w:hAnsi="Times New Roman"/>
        </w:rPr>
        <w:t>tingginya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harapan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keluarga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terkadang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meningkatkan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motivasi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berprestasi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tetapi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dibeberapa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waktu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memberikan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tekanan</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mengalihkan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fokus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terhadap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kekurangan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waktu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pengerjaan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ujian</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tugas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walaupun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nilai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dihasilkan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cukup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memuaskan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kesulitan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menentukan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jenjang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karir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kedepan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kesulitan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membagi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waktu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belajar</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mengerjakan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tugas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karena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padatnya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kegiatan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w:t>
      </w:r>
    </w:p>
    <w:p w14:paraId="69B07726" w14:textId="77777777" w:rsidR="00DD08B4" w:rsidRPr="00DD08B4" w:rsidRDefault="00DD08B4" w:rsidP="00DD08B4">
      <w:pPr>
        <w:spacing w:after="0" w:line="360" w:lineRule="auto"/>
        <w:ind w:firstLine="567"/>
        <w:jc w:val="both"/>
        <w:rPr>
          <w:rFonts w:ascii="Times New Roman" w:eastAsia="Times New Roman" w:hAnsi="Times New Roman"/>
        </w:rPr>
      </w:pPr>
      <w:sdt>
        <w:sdtPr>
          <w:rPr>
            <w:rFonts w:ascii="Times New Roman" w:hAnsi="Times New Roman"/>
          </w:rPr>
          <w:tag w:val="goog_rdk_2"/>
          <w:id w:val="-2030167787"/>
        </w:sdtPr>
        <w:sdtContent/>
      </w:sdt>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menurunkan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motivasi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menghambat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pencapaian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menyebabkan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meningkatnya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angka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putus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sekolah</w:t>
      </w:r>
      <w:proofErr w:type="spellEnd"/>
      <w:r w:rsidRPr="00DD08B4">
        <w:rPr>
          <w:rFonts w:ascii="Times New Roman" w:eastAsia="Times New Roman" w:hAnsi="Times New Roman"/>
        </w:rPr>
        <w:t xml:space="preserve"> (Pascoe </w:t>
      </w:r>
      <w:proofErr w:type="spellStart"/>
      <w:r w:rsidRPr="00DD08B4">
        <w:rPr>
          <w:rFonts w:ascii="Times New Roman" w:eastAsia="Times New Roman" w:hAnsi="Times New Roman"/>
        </w:rPr>
        <w:t>dkk</w:t>
      </w:r>
      <w:proofErr w:type="spellEnd"/>
      <w:r w:rsidRPr="00DD08B4">
        <w:rPr>
          <w:rFonts w:ascii="Times New Roman" w:eastAsia="Times New Roman" w:hAnsi="Times New Roman"/>
        </w:rPr>
        <w:t xml:space="preserve">, 2020) dan </w:t>
      </w:r>
      <w:proofErr w:type="spellStart"/>
      <w:r w:rsidRPr="00DD08B4">
        <w:rPr>
          <w:rFonts w:ascii="Times New Roman" w:eastAsia="Times New Roman" w:hAnsi="Times New Roman"/>
        </w:rPr>
        <w:t>terbukti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berdampak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negatif</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kesehatan</w:t>
      </w:r>
      <w:proofErr w:type="spellEnd"/>
      <w:r w:rsidRPr="00DD08B4">
        <w:rPr>
          <w:rFonts w:ascii="Times New Roman" w:eastAsia="Times New Roman" w:hAnsi="Times New Roman"/>
        </w:rPr>
        <w:t xml:space="preserve"> mental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(Li dan Lin, 2003; Eisenberg </w:t>
      </w:r>
      <w:proofErr w:type="spellStart"/>
      <w:r w:rsidRPr="00DD08B4">
        <w:rPr>
          <w:rFonts w:ascii="Times New Roman" w:eastAsia="Times New Roman" w:hAnsi="Times New Roman"/>
        </w:rPr>
        <w:t>dkk</w:t>
      </w:r>
      <w:proofErr w:type="spellEnd"/>
      <w:r w:rsidRPr="00DD08B4">
        <w:rPr>
          <w:rFonts w:ascii="Times New Roman" w:eastAsia="Times New Roman" w:hAnsi="Times New Roman"/>
        </w:rPr>
        <w:t xml:space="preserve">, 2009; Green </w:t>
      </w:r>
      <w:proofErr w:type="spellStart"/>
      <w:r w:rsidRPr="00DD08B4">
        <w:rPr>
          <w:rFonts w:ascii="Times New Roman" w:eastAsia="Times New Roman" w:hAnsi="Times New Roman"/>
        </w:rPr>
        <w:t>dkk</w:t>
      </w:r>
      <w:proofErr w:type="spellEnd"/>
      <w:r w:rsidRPr="00DD08B4">
        <w:rPr>
          <w:rFonts w:ascii="Times New Roman" w:eastAsia="Times New Roman" w:hAnsi="Times New Roman"/>
        </w:rPr>
        <w:t xml:space="preserve">, 2021).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dialami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hanya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berdampak</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dirinya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saja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tetapi</w:t>
      </w:r>
      <w:proofErr w:type="spellEnd"/>
      <w:r w:rsidRPr="00DD08B4">
        <w:rPr>
          <w:rFonts w:ascii="Times New Roman" w:eastAsia="Times New Roman" w:hAnsi="Times New Roman"/>
        </w:rPr>
        <w:t xml:space="preserve"> juga pada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berdampak</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menurunnya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kehadiran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mengakibatkan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melemahnya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hubungan</w:t>
      </w:r>
      <w:proofErr w:type="spellEnd"/>
      <w:r w:rsidRPr="00DD08B4">
        <w:rPr>
          <w:rFonts w:ascii="Times New Roman" w:eastAsia="Times New Roman" w:hAnsi="Times New Roman"/>
        </w:rPr>
        <w:t xml:space="preserve"> di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menurunnya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produktivitas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iklim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menjadi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lemah</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kurang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ketidakpuasan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kerja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meningkatnya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permusuhan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anggota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Anggraini</w:t>
      </w:r>
      <w:proofErr w:type="spellEnd"/>
      <w:r w:rsidRPr="00DD08B4">
        <w:rPr>
          <w:rFonts w:ascii="Times New Roman" w:eastAsia="Times New Roman" w:hAnsi="Times New Roman"/>
        </w:rPr>
        <w:t>, 2013).</w:t>
      </w:r>
    </w:p>
    <w:p w14:paraId="31D7EE35" w14:textId="77777777" w:rsidR="00DD08B4" w:rsidRPr="00DD08B4" w:rsidRDefault="00DD08B4" w:rsidP="00DD08B4">
      <w:pPr>
        <w:spacing w:after="0" w:line="360" w:lineRule="auto"/>
        <w:ind w:firstLine="567"/>
        <w:jc w:val="both"/>
        <w:rPr>
          <w:rFonts w:ascii="Times New Roman" w:eastAsia="Times New Roman" w:hAnsi="Times New Roman"/>
        </w:rPr>
      </w:pPr>
      <w:bookmarkStart w:id="2" w:name="_Hlk140788729"/>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dipengaruhi</w:t>
      </w:r>
      <w:proofErr w:type="spellEnd"/>
      <w:r w:rsidRPr="00DD08B4">
        <w:rPr>
          <w:rFonts w:ascii="Times New Roman" w:eastAsia="Times New Roman" w:hAnsi="Times New Roman"/>
        </w:rPr>
        <w:t xml:space="preserve"> oleh dua </w:t>
      </w:r>
      <w:proofErr w:type="spellStart"/>
      <w:r w:rsidRPr="00DD08B4">
        <w:rPr>
          <w:rFonts w:ascii="Times New Roman" w:eastAsia="Times New Roman" w:hAnsi="Times New Roman"/>
        </w:rPr>
        <w:t>faktor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meliputi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faktor</w:t>
      </w:r>
      <w:proofErr w:type="spellEnd"/>
      <w:r w:rsidRPr="00DD08B4">
        <w:rPr>
          <w:rFonts w:ascii="Times New Roman" w:eastAsia="Times New Roman" w:hAnsi="Times New Roman"/>
        </w:rPr>
        <w:t xml:space="preserve"> internal dan </w:t>
      </w:r>
      <w:proofErr w:type="spellStart"/>
      <w:r w:rsidRPr="00DD08B4">
        <w:rPr>
          <w:rFonts w:ascii="Times New Roman" w:eastAsia="Times New Roman" w:hAnsi="Times New Roman"/>
        </w:rPr>
        <w:t>faktor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eksternal</w:t>
      </w:r>
      <w:proofErr w:type="spellEnd"/>
      <w:r w:rsidRPr="00DD08B4">
        <w:rPr>
          <w:rFonts w:ascii="Times New Roman" w:eastAsia="Times New Roman" w:hAnsi="Times New Roman"/>
        </w:rPr>
        <w:t xml:space="preserve"> (Alvin, 2007).</w:t>
      </w:r>
      <w:bookmarkEnd w:id="2"/>
      <w:r w:rsidRPr="00DD08B4">
        <w:rPr>
          <w:rFonts w:ascii="Times New Roman" w:eastAsia="Times New Roman" w:hAnsi="Times New Roman"/>
        </w:rPr>
        <w:t xml:space="preserve">  Faktor </w:t>
      </w:r>
      <w:proofErr w:type="spellStart"/>
      <w:r w:rsidRPr="00DD08B4">
        <w:rPr>
          <w:rFonts w:ascii="Times New Roman" w:eastAsia="Times New Roman" w:hAnsi="Times New Roman"/>
        </w:rPr>
        <w:t>eksternal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berasal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luar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misalnya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lingkungan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keluarga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sekolah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masyarakat</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hubungan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orang lain. </w:t>
      </w:r>
      <w:bookmarkStart w:id="3" w:name="_Hlk140788747"/>
      <w:r w:rsidRPr="00DD08B4">
        <w:rPr>
          <w:rFonts w:ascii="Times New Roman" w:eastAsia="Times New Roman" w:hAnsi="Times New Roman"/>
        </w:rPr>
        <w:t xml:space="preserve">Faktor internal, </w:t>
      </w:r>
      <w:proofErr w:type="spellStart"/>
      <w:r w:rsidRPr="00DD08B4">
        <w:rPr>
          <w:rFonts w:ascii="Times New Roman" w:eastAsia="Times New Roman" w:hAnsi="Times New Roman"/>
        </w:rPr>
        <w:t>berasal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misalnya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pola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pikir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keyakinan</w:t>
      </w:r>
      <w:proofErr w:type="spellEnd"/>
      <w:r w:rsidRPr="00DD08B4">
        <w:rPr>
          <w:rFonts w:ascii="Times New Roman" w:eastAsia="Times New Roman" w:hAnsi="Times New Roman"/>
        </w:rPr>
        <w:t xml:space="preserve">. </w:t>
      </w:r>
      <w:bookmarkEnd w:id="3"/>
      <w:proofErr w:type="spellStart"/>
      <w:r w:rsidRPr="00DD08B4">
        <w:rPr>
          <w:rFonts w:ascii="Times New Roman" w:eastAsia="Times New Roman" w:hAnsi="Times New Roman"/>
        </w:rPr>
        <w:t>Berdasarkan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uraian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kedua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faktor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tersebut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dipengaruhi</w:t>
      </w:r>
      <w:proofErr w:type="spellEnd"/>
      <w:r w:rsidRPr="00DD08B4">
        <w:rPr>
          <w:rFonts w:ascii="Times New Roman" w:eastAsia="Times New Roman" w:hAnsi="Times New Roman"/>
        </w:rPr>
        <w:t xml:space="preserve"> oleh </w:t>
      </w:r>
      <w:proofErr w:type="spellStart"/>
      <w:r w:rsidRPr="00DD08B4">
        <w:rPr>
          <w:rFonts w:ascii="Times New Roman" w:eastAsia="Times New Roman" w:hAnsi="Times New Roman"/>
        </w:rPr>
        <w:t>faktor</w:t>
      </w:r>
      <w:proofErr w:type="spellEnd"/>
      <w:r w:rsidRPr="00DD08B4">
        <w:rPr>
          <w:rFonts w:ascii="Times New Roman" w:eastAsia="Times New Roman" w:hAnsi="Times New Roman"/>
        </w:rPr>
        <w:t xml:space="preserve"> internal, </w:t>
      </w:r>
      <w:proofErr w:type="spellStart"/>
      <w:r w:rsidRPr="00DD08B4">
        <w:rPr>
          <w:rFonts w:ascii="Times New Roman" w:eastAsia="Times New Roman" w:hAnsi="Times New Roman"/>
        </w:rPr>
        <w:t>yakni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Pernyataan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diperkuat</w:t>
      </w:r>
      <w:proofErr w:type="spellEnd"/>
      <w:r w:rsidRPr="00DD08B4">
        <w:rPr>
          <w:rFonts w:ascii="Times New Roman" w:eastAsia="Times New Roman" w:hAnsi="Times New Roman"/>
        </w:rPr>
        <w:t xml:space="preserve"> oleh </w:t>
      </w:r>
      <w:proofErr w:type="spellStart"/>
      <w:r w:rsidRPr="00DD08B4">
        <w:rPr>
          <w:rFonts w:ascii="Times New Roman" w:eastAsia="Times New Roman" w:hAnsi="Times New Roman"/>
        </w:rPr>
        <w:t>penelitian</w:t>
      </w:r>
      <w:proofErr w:type="spellEnd"/>
      <w:r w:rsidRPr="00DD08B4">
        <w:rPr>
          <w:rFonts w:ascii="Times New Roman" w:eastAsia="Times New Roman" w:hAnsi="Times New Roman"/>
        </w:rPr>
        <w:t xml:space="preserve"> yang </w:t>
      </w:r>
      <w:bookmarkStart w:id="4" w:name="_Hlk140788758"/>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Skomorovsky</w:t>
      </w:r>
      <w:proofErr w:type="spellEnd"/>
      <w:r w:rsidRPr="00DD08B4">
        <w:rPr>
          <w:rFonts w:ascii="Times New Roman" w:eastAsia="Times New Roman" w:hAnsi="Times New Roman"/>
        </w:rPr>
        <w:t xml:space="preserve"> dan Sudom (2011),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salah </w:t>
      </w:r>
      <w:proofErr w:type="spellStart"/>
      <w:r w:rsidRPr="00DD08B4">
        <w:rPr>
          <w:rFonts w:ascii="Times New Roman" w:eastAsia="Times New Roman" w:hAnsi="Times New Roman"/>
        </w:rPr>
        <w:t>satu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faktor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penting</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membantu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menghadapi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keadaan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menekan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dimiliki</w:t>
      </w:r>
      <w:proofErr w:type="spellEnd"/>
      <w:r w:rsidRPr="00DD08B4">
        <w:rPr>
          <w:rFonts w:ascii="Times New Roman" w:eastAsia="Times New Roman" w:hAnsi="Times New Roman"/>
        </w:rPr>
        <w:t>.</w:t>
      </w:r>
      <w:bookmarkEnd w:id="4"/>
    </w:p>
    <w:p w14:paraId="43DA3554" w14:textId="77777777" w:rsidR="00DD08B4" w:rsidRPr="00DD08B4" w:rsidRDefault="00DD08B4" w:rsidP="00DD08B4">
      <w:pPr>
        <w:spacing w:after="0" w:line="360" w:lineRule="auto"/>
        <w:ind w:firstLine="567"/>
        <w:jc w:val="both"/>
        <w:rPr>
          <w:rFonts w:ascii="Times New Roman" w:eastAsia="Times New Roman" w:hAnsi="Times New Roman"/>
        </w:rPr>
      </w:pPr>
      <w:bookmarkStart w:id="5" w:name="_Hlk140788767"/>
      <w:r w:rsidRPr="00DD08B4">
        <w:rPr>
          <w:rFonts w:ascii="Times New Roman" w:eastAsia="Times New Roman" w:hAnsi="Times New Roman"/>
        </w:rPr>
        <w:t xml:space="preserve">Salah </w:t>
      </w:r>
      <w:proofErr w:type="spellStart"/>
      <w:r w:rsidRPr="00DD08B4">
        <w:rPr>
          <w:rFonts w:ascii="Times New Roman" w:eastAsia="Times New Roman" w:hAnsi="Times New Roman"/>
        </w:rPr>
        <w:t>satu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tipe</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adalah</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i/>
        </w:rPr>
        <w:t xml:space="preserve">, </w:t>
      </w:r>
      <w:bookmarkEnd w:id="5"/>
      <w:proofErr w:type="spellStart"/>
      <w:r w:rsidRPr="00DD08B4">
        <w:rPr>
          <w:rFonts w:ascii="Times New Roman" w:eastAsia="Times New Roman" w:hAnsi="Times New Roman"/>
        </w:rPr>
        <w:t>konsep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pertama</w:t>
      </w:r>
      <w:proofErr w:type="spellEnd"/>
      <w:r w:rsidRPr="00DD08B4">
        <w:rPr>
          <w:rFonts w:ascii="Times New Roman" w:eastAsia="Times New Roman" w:hAnsi="Times New Roman"/>
        </w:rPr>
        <w:t xml:space="preserve"> kali </w:t>
      </w:r>
      <w:proofErr w:type="spellStart"/>
      <w:r w:rsidRPr="00DD08B4">
        <w:rPr>
          <w:rFonts w:ascii="Times New Roman" w:eastAsia="Times New Roman" w:hAnsi="Times New Roman"/>
        </w:rPr>
        <w:t>diperkenalkan</w:t>
      </w:r>
      <w:proofErr w:type="spellEnd"/>
      <w:r w:rsidRPr="00DD08B4">
        <w:rPr>
          <w:rFonts w:ascii="Times New Roman" w:eastAsia="Times New Roman" w:hAnsi="Times New Roman"/>
        </w:rPr>
        <w:t xml:space="preserve"> oleh Kobasa. </w:t>
      </w:r>
      <w:proofErr w:type="spellStart"/>
      <w:r w:rsidRPr="00DD08B4">
        <w:rPr>
          <w:rFonts w:ascii="Times New Roman" w:eastAsia="Times New Roman" w:hAnsi="Times New Roman"/>
        </w:rPr>
        <w:t>Menurut</w:t>
      </w:r>
      <w:proofErr w:type="spellEnd"/>
      <w:r w:rsidRPr="00DD08B4">
        <w:rPr>
          <w:rFonts w:ascii="Times New Roman" w:eastAsia="Times New Roman" w:hAnsi="Times New Roman"/>
        </w:rPr>
        <w:t xml:space="preserve"> Kobasa (1979),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merupakan</w:t>
      </w:r>
      <w:proofErr w:type="spellEnd"/>
      <w:r w:rsidRPr="00DD08B4">
        <w:rPr>
          <w:rFonts w:ascii="Times New Roman" w:eastAsia="Times New Roman" w:hAnsi="Times New Roman"/>
        </w:rPr>
        <w:t xml:space="preserve"> </w:t>
      </w:r>
      <w:bookmarkStart w:id="6" w:name="_Hlk140788777"/>
      <w:proofErr w:type="spellStart"/>
      <w:r w:rsidRPr="00DD08B4">
        <w:rPr>
          <w:rFonts w:ascii="Times New Roman" w:eastAsia="Times New Roman" w:hAnsi="Times New Roman"/>
        </w:rPr>
        <w:t>tipe</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membuat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cenderung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mempersepsikan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peristiwa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hidup</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potensial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mendatangkan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suatu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peristiwa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tidak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terlalu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mengancam</w:t>
      </w:r>
      <w:proofErr w:type="spellEnd"/>
      <w:r w:rsidRPr="00DD08B4">
        <w:rPr>
          <w:rFonts w:ascii="Times New Roman" w:eastAsia="Times New Roman" w:hAnsi="Times New Roman"/>
        </w:rPr>
        <w:t>.</w:t>
      </w:r>
      <w:bookmarkEnd w:id="6"/>
      <w:r w:rsidRPr="00DD08B4">
        <w:rPr>
          <w:rFonts w:ascii="Times New Roman" w:eastAsia="Times New Roman" w:hAnsi="Times New Roman"/>
        </w:rPr>
        <w:t xml:space="preserve"> </w:t>
      </w:r>
      <w:proofErr w:type="spellStart"/>
      <w:r w:rsidRPr="00DD08B4">
        <w:rPr>
          <w:rFonts w:ascii="Times New Roman" w:eastAsia="Times New Roman" w:hAnsi="Times New Roman"/>
        </w:rPr>
        <w:t>Menurut</w:t>
      </w:r>
      <w:proofErr w:type="spellEnd"/>
      <w:r w:rsidRPr="00DD08B4">
        <w:rPr>
          <w:rFonts w:ascii="Times New Roman" w:eastAsia="Times New Roman" w:hAnsi="Times New Roman"/>
        </w:rPr>
        <w:t xml:space="preserve"> Kobasa, </w:t>
      </w:r>
      <w:proofErr w:type="spellStart"/>
      <w:r w:rsidRPr="00DD08B4">
        <w:rPr>
          <w:rFonts w:ascii="Times New Roman" w:eastAsia="Times New Roman" w:hAnsi="Times New Roman"/>
        </w:rPr>
        <w:t>aspek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sendiri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meliputi</w:t>
      </w:r>
      <w:proofErr w:type="spellEnd"/>
      <w:r w:rsidRPr="00DD08B4">
        <w:rPr>
          <w:rFonts w:ascii="Times New Roman" w:eastAsia="Times New Roman" w:hAnsi="Times New Roman"/>
        </w:rPr>
        <w:t xml:space="preserve">, (1) </w:t>
      </w:r>
      <w:proofErr w:type="spellStart"/>
      <w:r w:rsidRPr="00DD08B4">
        <w:rPr>
          <w:rFonts w:ascii="Times New Roman" w:eastAsia="Times New Roman" w:hAnsi="Times New Roman"/>
          <w:iCs/>
        </w:rPr>
        <w:t>kontrol</w:t>
      </w:r>
      <w:proofErr w:type="spellEnd"/>
      <w:r w:rsidRPr="00DD08B4">
        <w:rPr>
          <w:rFonts w:ascii="Times New Roman" w:eastAsia="Times New Roman" w:hAnsi="Times New Roman"/>
          <w:iCs/>
        </w:rPr>
        <w:t xml:space="preserve">, (2) </w:t>
      </w:r>
      <w:proofErr w:type="spellStart"/>
      <w:r w:rsidRPr="00DD08B4">
        <w:rPr>
          <w:rFonts w:ascii="Times New Roman" w:eastAsia="Times New Roman" w:hAnsi="Times New Roman"/>
          <w:iCs/>
        </w:rPr>
        <w:t>komitmen</w:t>
      </w:r>
      <w:proofErr w:type="spellEnd"/>
      <w:r w:rsidRPr="00DD08B4">
        <w:rPr>
          <w:rFonts w:ascii="Times New Roman" w:eastAsia="Times New Roman" w:hAnsi="Times New Roman"/>
          <w:iCs/>
        </w:rPr>
        <w:t xml:space="preserve">, dan (3) </w:t>
      </w:r>
      <w:proofErr w:type="spellStart"/>
      <w:r w:rsidRPr="00DD08B4">
        <w:rPr>
          <w:rFonts w:ascii="Times New Roman" w:eastAsia="Times New Roman" w:hAnsi="Times New Roman"/>
          <w:iCs/>
        </w:rPr>
        <w:t>tantangan</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 xml:space="preserve">Hardiness </w:t>
      </w:r>
      <w:proofErr w:type="spellStart"/>
      <w:r w:rsidRPr="00DD08B4">
        <w:rPr>
          <w:rFonts w:ascii="Times New Roman" w:eastAsia="Times New Roman" w:hAnsi="Times New Roman"/>
        </w:rPr>
        <w:t>adalah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karakteristik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berperan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penting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membantu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menyangga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lastRenderedPageBreak/>
        <w:t>peristiwa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penuh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memandang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peristiwa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tersebut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menjadi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suatu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hal</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positif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suatu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kesempatan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berkembang</w:t>
      </w:r>
      <w:proofErr w:type="spellEnd"/>
      <w:r w:rsidRPr="00DD08B4">
        <w:rPr>
          <w:rFonts w:ascii="Times New Roman" w:eastAsia="Times New Roman" w:hAnsi="Times New Roman"/>
        </w:rPr>
        <w:t xml:space="preserve"> (Clarabella </w:t>
      </w:r>
      <w:proofErr w:type="spellStart"/>
      <w:r w:rsidRPr="00DD08B4">
        <w:rPr>
          <w:rFonts w:ascii="Times New Roman" w:eastAsia="Times New Roman" w:hAnsi="Times New Roman"/>
        </w:rPr>
        <w:t>dkk</w:t>
      </w:r>
      <w:proofErr w:type="spellEnd"/>
      <w:r w:rsidRPr="00DD08B4">
        <w:rPr>
          <w:rFonts w:ascii="Times New Roman" w:eastAsia="Times New Roman" w:hAnsi="Times New Roman"/>
        </w:rPr>
        <w:t>, 2015).</w:t>
      </w:r>
    </w:p>
    <w:p w14:paraId="253CBBB2" w14:textId="77777777" w:rsidR="00DD08B4" w:rsidRPr="00DD08B4" w:rsidRDefault="00DD08B4" w:rsidP="00DD08B4">
      <w:pPr>
        <w:spacing w:after="0" w:line="360" w:lineRule="auto"/>
        <w:ind w:firstLine="567"/>
        <w:jc w:val="both"/>
        <w:rPr>
          <w:rFonts w:ascii="Times New Roman" w:eastAsia="Times New Roman" w:hAnsi="Times New Roman"/>
        </w:rPr>
      </w:pPr>
      <w:bookmarkStart w:id="7" w:name="_Hlk140788818"/>
      <w:proofErr w:type="spellStart"/>
      <w:r w:rsidRPr="00DD08B4">
        <w:rPr>
          <w:rFonts w:ascii="Times New Roman" w:eastAsia="Times New Roman" w:hAnsi="Times New Roman"/>
        </w:rPr>
        <w:t>Menurut</w:t>
      </w:r>
      <w:proofErr w:type="spellEnd"/>
      <w:r w:rsidRPr="00DD08B4">
        <w:rPr>
          <w:rFonts w:ascii="Times New Roman" w:eastAsia="Times New Roman" w:hAnsi="Times New Roman"/>
        </w:rPr>
        <w:t xml:space="preserve"> Cotton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Sudirman, 2007)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adalah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komitmen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kuat</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mampu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menciptakan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laku</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menetralkan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situasi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menekan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hardiness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keberanian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berkonfrontasi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terhadap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perubahan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atau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perbedaan</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menarik</w:t>
      </w:r>
      <w:proofErr w:type="spellEnd"/>
      <w:r w:rsidRPr="00DD08B4">
        <w:rPr>
          <w:rFonts w:ascii="Times New Roman" w:eastAsia="Times New Roman" w:hAnsi="Times New Roman"/>
        </w:rPr>
        <w:t xml:space="preserve"> hikmah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keadaan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tersebut</w:t>
      </w:r>
      <w:proofErr w:type="spellEnd"/>
      <w:r w:rsidRPr="00DD08B4">
        <w:rPr>
          <w:rFonts w:ascii="Times New Roman" w:eastAsia="Times New Roman" w:hAnsi="Times New Roman"/>
        </w:rPr>
        <w:t xml:space="preserve"> (Foster &amp; Dion,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Permana</w:t>
      </w:r>
      <w:proofErr w:type="spellEnd"/>
      <w:r w:rsidRPr="00DD08B4">
        <w:rPr>
          <w:rFonts w:ascii="Times New Roman" w:eastAsia="Times New Roman" w:hAnsi="Times New Roman"/>
        </w:rPr>
        <w:t xml:space="preserve"> 2008). Salah </w:t>
      </w:r>
      <w:proofErr w:type="spellStart"/>
      <w:r w:rsidRPr="00DD08B4">
        <w:rPr>
          <w:rFonts w:ascii="Times New Roman" w:eastAsia="Times New Roman" w:hAnsi="Times New Roman"/>
        </w:rPr>
        <w:t>satu</w:t>
      </w:r>
      <w:proofErr w:type="spellEnd"/>
      <w:r w:rsidRPr="00DD08B4">
        <w:rPr>
          <w:rFonts w:ascii="Times New Roman" w:eastAsia="Times New Roman" w:hAnsi="Times New Roman"/>
        </w:rPr>
        <w:t xml:space="preserve"> strategi </w:t>
      </w:r>
      <w:proofErr w:type="spellStart"/>
      <w:r w:rsidRPr="00DD08B4">
        <w:rPr>
          <w:rFonts w:ascii="Times New Roman" w:eastAsia="Times New Roman" w:hAnsi="Times New Roman"/>
        </w:rPr>
        <w:t>penyesuaian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hardiness </w:t>
      </w:r>
      <w:proofErr w:type="spellStart"/>
      <w:r w:rsidRPr="00DD08B4">
        <w:rPr>
          <w:rFonts w:ascii="Times New Roman" w:eastAsia="Times New Roman" w:hAnsi="Times New Roman"/>
        </w:rPr>
        <w:t>adalah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menggunakan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sumber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sosial</w:t>
      </w:r>
      <w:proofErr w:type="spellEnd"/>
      <w:r w:rsidRPr="00DD08B4">
        <w:rPr>
          <w:rFonts w:ascii="Times New Roman" w:eastAsia="Times New Roman" w:hAnsi="Times New Roman"/>
        </w:rPr>
        <w:t xml:space="preserve"> di </w:t>
      </w:r>
      <w:proofErr w:type="spellStart"/>
      <w:r w:rsidRPr="00DD08B4">
        <w:rPr>
          <w:rFonts w:ascii="Times New Roman" w:eastAsia="Times New Roman" w:hAnsi="Times New Roman"/>
        </w:rPr>
        <w:t>sekitarnya</w:t>
      </w:r>
      <w:proofErr w:type="spellEnd"/>
      <w:r w:rsidRPr="00DD08B4">
        <w:rPr>
          <w:rFonts w:ascii="Times New Roman" w:eastAsia="Times New Roman" w:hAnsi="Times New Roman"/>
        </w:rPr>
        <w:t xml:space="preserve"> (Schultz &amp; Schultz, 1998). </w:t>
      </w:r>
      <w:proofErr w:type="spellStart"/>
      <w:r w:rsidRPr="00DD08B4">
        <w:rPr>
          <w:rFonts w:ascii="Times New Roman" w:eastAsia="Times New Roman" w:hAnsi="Times New Roman"/>
        </w:rPr>
        <w:t>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sendiri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merupakan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wadah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berinteraksi</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bersosialisasi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orang lain (Kosasih, 2016).</w:t>
      </w:r>
    </w:p>
    <w:p w14:paraId="25F96FE3" w14:textId="77777777" w:rsidR="00DD08B4" w:rsidRPr="00DD08B4" w:rsidRDefault="00DD08B4" w:rsidP="00DD08B4">
      <w:pPr>
        <w:spacing w:after="0" w:line="360" w:lineRule="auto"/>
        <w:ind w:firstLine="567"/>
        <w:jc w:val="both"/>
        <w:rPr>
          <w:rFonts w:ascii="Times New Roman" w:eastAsia="Times New Roman" w:hAnsi="Times New Roman"/>
        </w:rPr>
      </w:pP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memiliki</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tinggi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mempunyai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serangkaian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sikap</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membuatnya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tahan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terhadap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Semakin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seseorang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lebih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besar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kemungkinan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seseorang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menilai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situasi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menekan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tantangan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ancaman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menghambat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munculnya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(Maddi &amp; Kobasa, 1984). </w:t>
      </w:r>
      <w:proofErr w:type="spellStart"/>
      <w:r w:rsidRPr="00DD08B4">
        <w:rPr>
          <w:rFonts w:ascii="Times New Roman" w:eastAsia="Times New Roman" w:hAnsi="Times New Roman"/>
        </w:rPr>
        <w:t>Menurut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Hadjam</w:t>
      </w:r>
      <w:proofErr w:type="spellEnd"/>
      <w:r w:rsidRPr="00DD08B4">
        <w:rPr>
          <w:rFonts w:ascii="Times New Roman" w:eastAsia="Times New Roman" w:hAnsi="Times New Roman"/>
        </w:rPr>
        <w:t xml:space="preserve"> (2004),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hardiness </w:t>
      </w:r>
      <w:proofErr w:type="spellStart"/>
      <w:r w:rsidRPr="00DD08B4">
        <w:rPr>
          <w:rFonts w:ascii="Times New Roman" w:eastAsia="Times New Roman" w:hAnsi="Times New Roman"/>
        </w:rPr>
        <w:t>mengurangi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pengaruh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kejadian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hidup</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mencekam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meningkatkan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penggunaan</w:t>
      </w:r>
      <w:proofErr w:type="spellEnd"/>
      <w:r w:rsidRPr="00DD08B4">
        <w:rPr>
          <w:rFonts w:ascii="Times New Roman" w:eastAsia="Times New Roman" w:hAnsi="Times New Roman"/>
        </w:rPr>
        <w:t xml:space="preserve"> strategi </w:t>
      </w:r>
      <w:proofErr w:type="spellStart"/>
      <w:r w:rsidRPr="00DD08B4">
        <w:rPr>
          <w:rFonts w:ascii="Times New Roman" w:eastAsia="Times New Roman" w:hAnsi="Times New Roman"/>
        </w:rPr>
        <w:t>penyesuaian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lain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menggunakan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sumber-sumber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sosial</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ada</w:t>
      </w:r>
      <w:proofErr w:type="spellEnd"/>
      <w:r w:rsidRPr="00DD08B4">
        <w:rPr>
          <w:rFonts w:ascii="Times New Roman" w:eastAsia="Times New Roman" w:hAnsi="Times New Roman"/>
        </w:rPr>
        <w:t xml:space="preserve"> di </w:t>
      </w:r>
      <w:proofErr w:type="spellStart"/>
      <w:r w:rsidRPr="00DD08B4">
        <w:rPr>
          <w:rFonts w:ascii="Times New Roman" w:eastAsia="Times New Roman" w:hAnsi="Times New Roman"/>
        </w:rPr>
        <w:t>lingkungan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dijadikan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motivasi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atau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dukungan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menghadapi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masalah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ketegangan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dihadapi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memberikan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kesuksesan</w:t>
      </w:r>
      <w:proofErr w:type="spellEnd"/>
      <w:r w:rsidRPr="00DD08B4">
        <w:rPr>
          <w:rFonts w:ascii="Times New Roman" w:eastAsia="Times New Roman" w:hAnsi="Times New Roman"/>
        </w:rPr>
        <w:t xml:space="preserve">. Saat </w:t>
      </w:r>
      <w:proofErr w:type="spellStart"/>
      <w:r w:rsidRPr="00DD08B4">
        <w:rPr>
          <w:rFonts w:ascii="Times New Roman" w:eastAsia="Times New Roman" w:hAnsi="Times New Roman"/>
        </w:rPr>
        <w:t>menghadapi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kondisi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menekan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hardiness juga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mengalami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atau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tekanan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namun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tipe</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menyikapi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secara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positif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keadaan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tersebut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menimbulkan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kenyamanan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melalui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cara-cara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sehat</w:t>
      </w:r>
      <w:proofErr w:type="spellEnd"/>
      <w:r w:rsidRPr="00DD08B4">
        <w:rPr>
          <w:rFonts w:ascii="Times New Roman" w:eastAsia="Times New Roman" w:hAnsi="Times New Roman"/>
        </w:rPr>
        <w:t xml:space="preserve">. Astuti (1994) </w:t>
      </w:r>
      <w:proofErr w:type="spellStart"/>
      <w:r w:rsidRPr="00DD08B4">
        <w:rPr>
          <w:rFonts w:ascii="Times New Roman" w:eastAsia="Times New Roman" w:hAnsi="Times New Roman"/>
        </w:rPr>
        <w:t>menyatakan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terbentuknya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respon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positif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ketika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menghadapi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sumber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kepribadian</w:t>
      </w:r>
      <w:proofErr w:type="spellEnd"/>
      <w:r w:rsidRPr="00DD08B4">
        <w:rPr>
          <w:rFonts w:ascii="Times New Roman" w:eastAsia="Times New Roman" w:hAnsi="Times New Roman"/>
        </w:rPr>
        <w:t xml:space="preserve"> hardiness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memberikan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penilaian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positif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kepada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situasi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penuh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timbul</w:t>
      </w:r>
      <w:proofErr w:type="spellEnd"/>
      <w:r w:rsidRPr="00DD08B4">
        <w:rPr>
          <w:rFonts w:ascii="Times New Roman" w:eastAsia="Times New Roman" w:hAnsi="Times New Roman"/>
        </w:rPr>
        <w:t xml:space="preserve"> pula </w:t>
      </w:r>
      <w:proofErr w:type="spellStart"/>
      <w:r w:rsidRPr="00DD08B4">
        <w:rPr>
          <w:rFonts w:ascii="Times New Roman" w:eastAsia="Times New Roman" w:hAnsi="Times New Roman"/>
        </w:rPr>
        <w:t>respon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positif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Individu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menjadi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optimis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situasi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tersebut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dianggap</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sebagai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tantangan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diubah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sehingga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mampu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mengelolanya</w:t>
      </w:r>
      <w:proofErr w:type="spellEnd"/>
      <w:r w:rsidRPr="00DD08B4">
        <w:rPr>
          <w:rFonts w:ascii="Times New Roman" w:eastAsia="Times New Roman" w:hAnsi="Times New Roman"/>
        </w:rPr>
        <w:t>.</w:t>
      </w:r>
    </w:p>
    <w:p w14:paraId="6D46113B" w14:textId="77777777" w:rsidR="00DD08B4" w:rsidRPr="00DD08B4" w:rsidRDefault="00DD08B4" w:rsidP="00DD08B4">
      <w:pPr>
        <w:spacing w:after="0" w:line="360" w:lineRule="auto"/>
        <w:ind w:firstLine="567"/>
        <w:jc w:val="both"/>
        <w:rPr>
          <w:rFonts w:ascii="Times New Roman" w:eastAsia="Times New Roman" w:hAnsi="Times New Roman"/>
        </w:rPr>
      </w:pPr>
      <w:r w:rsidRPr="00DD08B4">
        <w:rPr>
          <w:rFonts w:ascii="Times New Roman" w:eastAsia="Times New Roman" w:hAnsi="Times New Roman"/>
        </w:rPr>
        <w:t xml:space="preserve">Hal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dibuktikan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dalam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penelitian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Putri dan </w:t>
      </w:r>
      <w:proofErr w:type="spellStart"/>
      <w:r w:rsidRPr="00DD08B4">
        <w:rPr>
          <w:rFonts w:ascii="Times New Roman" w:eastAsia="Times New Roman" w:hAnsi="Times New Roman"/>
        </w:rPr>
        <w:t>Sawitri</w:t>
      </w:r>
      <w:proofErr w:type="spellEnd"/>
      <w:r w:rsidRPr="00DD08B4">
        <w:rPr>
          <w:rFonts w:ascii="Times New Roman" w:eastAsia="Times New Roman" w:hAnsi="Times New Roman"/>
        </w:rPr>
        <w:t xml:space="preserve"> (2017) </w:t>
      </w:r>
      <w:proofErr w:type="spellStart"/>
      <w:r w:rsidRPr="00DD08B4">
        <w:rPr>
          <w:rFonts w:ascii="Times New Roman" w:eastAsia="Times New Roman" w:hAnsi="Times New Roman"/>
        </w:rPr>
        <w:t>kepada</w:t>
      </w:r>
      <w:proofErr w:type="spellEnd"/>
      <w:r w:rsidRPr="00DD08B4">
        <w:rPr>
          <w:rFonts w:ascii="Times New Roman" w:eastAsia="Times New Roman" w:hAnsi="Times New Roman"/>
        </w:rPr>
        <w:t xml:space="preserve"> 173 </w:t>
      </w:r>
      <w:proofErr w:type="spellStart"/>
      <w:r w:rsidRPr="00DD08B4">
        <w:rPr>
          <w:rFonts w:ascii="Times New Roman" w:eastAsia="Times New Roman" w:hAnsi="Times New Roman"/>
        </w:rPr>
        <w:t>taruna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II </w:t>
      </w:r>
      <w:proofErr w:type="spellStart"/>
      <w:r w:rsidRPr="00DD08B4">
        <w:rPr>
          <w:rFonts w:ascii="Times New Roman" w:eastAsia="Times New Roman" w:hAnsi="Times New Roman"/>
        </w:rPr>
        <w:t>Politeknik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Ilmu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Pelayaran</w:t>
      </w:r>
      <w:proofErr w:type="spellEnd"/>
      <w:r w:rsidRPr="00DD08B4">
        <w:rPr>
          <w:rFonts w:ascii="Times New Roman" w:eastAsia="Times New Roman" w:hAnsi="Times New Roman"/>
        </w:rPr>
        <w:t xml:space="preserve"> Semarang, </w:t>
      </w:r>
      <w:proofErr w:type="spellStart"/>
      <w:r w:rsidRPr="00DD08B4">
        <w:rPr>
          <w:rFonts w:ascii="Times New Roman" w:eastAsia="Times New Roman" w:hAnsi="Times New Roman"/>
        </w:rPr>
        <w:t>hasilnya</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berhubungan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negatif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semakin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tinggi</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yang </w:t>
      </w:r>
      <w:proofErr w:type="spellStart"/>
      <w:r w:rsidRPr="00DD08B4">
        <w:rPr>
          <w:rFonts w:ascii="Times New Roman" w:eastAsia="Times New Roman" w:hAnsi="Times New Roman"/>
        </w:rPr>
        <w:t>dimiliki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semakin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rendah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dirasakan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Penelitian</w:t>
      </w:r>
      <w:proofErr w:type="spellEnd"/>
      <w:r w:rsidRPr="00DD08B4">
        <w:rPr>
          <w:rFonts w:ascii="Times New Roman" w:eastAsia="Times New Roman" w:hAnsi="Times New Roman"/>
        </w:rPr>
        <w:t xml:space="preserve"> lain juga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Azizah dan Satwika (2021)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sedang</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mengerjakan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skripsi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menghasilkan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kesimpulan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hubungan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negatif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Penelitian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Saputra dan </w:t>
      </w:r>
      <w:proofErr w:type="spellStart"/>
      <w:r w:rsidRPr="00DD08B4">
        <w:rPr>
          <w:rFonts w:ascii="Times New Roman" w:eastAsia="Times New Roman" w:hAnsi="Times New Roman"/>
        </w:rPr>
        <w:t>Suarya</w:t>
      </w:r>
      <w:proofErr w:type="spellEnd"/>
      <w:r w:rsidRPr="00DD08B4">
        <w:rPr>
          <w:rFonts w:ascii="Times New Roman" w:eastAsia="Times New Roman" w:hAnsi="Times New Roman"/>
        </w:rPr>
        <w:t xml:space="preserve"> (2019) juga </w:t>
      </w:r>
      <w:proofErr w:type="spellStart"/>
      <w:r w:rsidRPr="00DD08B4">
        <w:rPr>
          <w:rFonts w:ascii="Times New Roman" w:eastAsia="Times New Roman" w:hAnsi="Times New Roman"/>
        </w:rPr>
        <w:t>menemukan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mengatasi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tahun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pertama</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mencegah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gangguan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sifatnya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psikofisiologis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Penelitian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serupa</w:t>
      </w:r>
      <w:proofErr w:type="spellEnd"/>
      <w:r w:rsidRPr="00DD08B4">
        <w:rPr>
          <w:rFonts w:ascii="Times New Roman" w:eastAsia="Times New Roman" w:hAnsi="Times New Roman"/>
        </w:rPr>
        <w:t xml:space="preserve"> juga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di Universitas Bhayangkara Jakarta Raya </w:t>
      </w:r>
      <w:proofErr w:type="spellStart"/>
      <w:r w:rsidRPr="00DD08B4">
        <w:rPr>
          <w:rFonts w:ascii="Times New Roman" w:eastAsia="Times New Roman" w:hAnsi="Times New Roman"/>
        </w:rPr>
        <w:t>selama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pembelajaran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jarak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jauh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dimana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hubungan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kuat</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negatif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Prasetya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dkk</w:t>
      </w:r>
      <w:proofErr w:type="spellEnd"/>
      <w:r w:rsidRPr="00DD08B4">
        <w:rPr>
          <w:rFonts w:ascii="Times New Roman" w:eastAsia="Times New Roman" w:hAnsi="Times New Roman"/>
        </w:rPr>
        <w:t xml:space="preserve">, 2022). </w:t>
      </w:r>
      <w:proofErr w:type="spellStart"/>
      <w:r w:rsidRPr="00DD08B4">
        <w:rPr>
          <w:rFonts w:ascii="Times New Roman" w:eastAsia="Times New Roman" w:hAnsi="Times New Roman"/>
        </w:rPr>
        <w:t>Penelitian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lastRenderedPageBreak/>
        <w:t>telah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sebelumnya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belum</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membahas</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dan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subjek</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merupakan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w:t>
      </w:r>
    </w:p>
    <w:bookmarkEnd w:id="7"/>
    <w:p w14:paraId="3410065C" w14:textId="77777777" w:rsidR="00DD08B4" w:rsidRPr="00DD08B4" w:rsidRDefault="00DD08B4" w:rsidP="00DD08B4">
      <w:pPr>
        <w:spacing w:after="0" w:line="360" w:lineRule="auto"/>
        <w:ind w:firstLine="567"/>
        <w:jc w:val="both"/>
        <w:rPr>
          <w:rFonts w:ascii="Times New Roman" w:eastAsia="Times New Roman" w:hAnsi="Times New Roman"/>
        </w:rPr>
      </w:pPr>
      <w:sdt>
        <w:sdtPr>
          <w:rPr>
            <w:rFonts w:ascii="Times New Roman" w:hAnsi="Times New Roman"/>
          </w:rPr>
          <w:tag w:val="goog_rdk_6"/>
          <w:id w:val="-764227870"/>
        </w:sdtPr>
        <w:sdtContent/>
      </w:sdt>
      <w:proofErr w:type="spellStart"/>
      <w:r w:rsidRPr="00DD08B4">
        <w:rPr>
          <w:rFonts w:ascii="Times New Roman" w:eastAsia="Times New Roman" w:hAnsi="Times New Roman"/>
        </w:rPr>
        <w:t>Berdasarkan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latar</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belakang</w:t>
      </w:r>
      <w:proofErr w:type="spellEnd"/>
      <w:r w:rsidRPr="00DD08B4">
        <w:rPr>
          <w:rFonts w:ascii="Times New Roman" w:eastAsia="Times New Roman" w:hAnsi="Times New Roman"/>
        </w:rPr>
        <w:t xml:space="preserve"> di </w:t>
      </w:r>
      <w:proofErr w:type="spellStart"/>
      <w:r w:rsidRPr="00DD08B4">
        <w:rPr>
          <w:rFonts w:ascii="Times New Roman" w:eastAsia="Times New Roman" w:hAnsi="Times New Roman"/>
        </w:rPr>
        <w:t>atas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maka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masalah</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peneliti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rumuskan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apakah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hubungan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w:t>
      </w:r>
    </w:p>
    <w:bookmarkEnd w:id="0"/>
    <w:p w14:paraId="11C59F02" w14:textId="77777777" w:rsidR="003F1522" w:rsidRPr="00DB48C9" w:rsidRDefault="003F1522" w:rsidP="00B96F45">
      <w:pPr>
        <w:spacing w:after="0" w:line="360" w:lineRule="auto"/>
        <w:rPr>
          <w:rFonts w:ascii="Times New Roman" w:hAnsi="Times New Roman"/>
          <w:b/>
          <w:lang w:val="id-ID"/>
        </w:rPr>
      </w:pPr>
    </w:p>
    <w:p w14:paraId="6571DAF4"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5BE9AA91" w14:textId="77777777" w:rsidR="005553E7" w:rsidRDefault="005553E7" w:rsidP="00B96F45">
      <w:pPr>
        <w:spacing w:after="0" w:line="360" w:lineRule="auto"/>
        <w:ind w:firstLine="567"/>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kuantitatif</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pendekatan</w:t>
      </w:r>
      <w:proofErr w:type="spellEnd"/>
      <w:r>
        <w:rPr>
          <w:rFonts w:ascii="Times New Roman" w:hAnsi="Times New Roman"/>
        </w:rPr>
        <w:t xml:space="preserve"> </w:t>
      </w:r>
      <w:proofErr w:type="spellStart"/>
      <w:r>
        <w:rPr>
          <w:rFonts w:ascii="Times New Roman" w:hAnsi="Times New Roman"/>
        </w:rPr>
        <w:t>korelasional</w:t>
      </w:r>
      <w:proofErr w:type="spellEnd"/>
      <w:r>
        <w:rPr>
          <w:rFonts w:ascii="Times New Roman" w:hAnsi="Times New Roman"/>
        </w:rPr>
        <w:t xml:space="preserve">. </w:t>
      </w:r>
      <w:proofErr w:type="spellStart"/>
      <w:r>
        <w:rPr>
          <w:rFonts w:ascii="Times New Roman" w:hAnsi="Times New Roman"/>
        </w:rPr>
        <w:t>Populasi</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mahasiswa</w:t>
      </w:r>
      <w:proofErr w:type="spellEnd"/>
      <w:r>
        <w:rPr>
          <w:rFonts w:ascii="Times New Roman" w:hAnsi="Times New Roman"/>
        </w:rPr>
        <w:t xml:space="preserve"> yang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berorganisasi</w:t>
      </w:r>
      <w:proofErr w:type="spellEnd"/>
      <w:r>
        <w:rPr>
          <w:rFonts w:ascii="Times New Roman" w:hAnsi="Times New Roman"/>
        </w:rPr>
        <w:t xml:space="preserve"> </w:t>
      </w:r>
      <w:proofErr w:type="spellStart"/>
      <w:r>
        <w:rPr>
          <w:rFonts w:ascii="Times New Roman" w:hAnsi="Times New Roman"/>
        </w:rPr>
        <w:t>berjumlah</w:t>
      </w:r>
      <w:proofErr w:type="spellEnd"/>
      <w:r>
        <w:rPr>
          <w:rFonts w:ascii="Times New Roman" w:hAnsi="Times New Roman"/>
        </w:rPr>
        <w:t xml:space="preserve"> 145 orang. Tujuan </w:t>
      </w:r>
      <w:proofErr w:type="spellStart"/>
      <w:r>
        <w:rPr>
          <w:rFonts w:ascii="Times New Roman" w:hAnsi="Times New Roman"/>
        </w:rPr>
        <w:t>dilakukannya</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mengetahui</w:t>
      </w:r>
      <w:proofErr w:type="spellEnd"/>
      <w:r>
        <w:rPr>
          <w:rFonts w:ascii="Times New Roman" w:hAnsi="Times New Roman"/>
        </w:rPr>
        <w:t xml:space="preserve"> </w:t>
      </w:r>
      <w:proofErr w:type="spellStart"/>
      <w:r>
        <w:rPr>
          <w:rFonts w:ascii="Times New Roman" w:hAnsi="Times New Roman"/>
        </w:rPr>
        <w:t>apakah</w:t>
      </w:r>
      <w:proofErr w:type="spellEnd"/>
      <w:r>
        <w:rPr>
          <w:rFonts w:ascii="Times New Roman" w:hAnsi="Times New Roman"/>
        </w:rPr>
        <w:t xml:space="preserve"> </w:t>
      </w:r>
      <w:proofErr w:type="spellStart"/>
      <w:r>
        <w:rPr>
          <w:rFonts w:ascii="Times New Roman" w:hAnsi="Times New Roman"/>
        </w:rPr>
        <w:t>ada</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hardiness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stres</w:t>
      </w:r>
      <w:proofErr w:type="spellEnd"/>
      <w:r>
        <w:rPr>
          <w:rFonts w:ascii="Times New Roman" w:hAnsi="Times New Roman"/>
        </w:rPr>
        <w:t xml:space="preserve"> </w:t>
      </w:r>
      <w:proofErr w:type="spellStart"/>
      <w:r>
        <w:rPr>
          <w:rFonts w:ascii="Times New Roman" w:hAnsi="Times New Roman"/>
        </w:rPr>
        <w:t>akademik</w:t>
      </w:r>
      <w:proofErr w:type="spellEnd"/>
      <w:r>
        <w:rPr>
          <w:rFonts w:ascii="Times New Roman" w:hAnsi="Times New Roman"/>
        </w:rPr>
        <w:t xml:space="preserve"> pada </w:t>
      </w:r>
      <w:proofErr w:type="spellStart"/>
      <w:r>
        <w:rPr>
          <w:rFonts w:ascii="Times New Roman" w:hAnsi="Times New Roman"/>
        </w:rPr>
        <w:t>mahasiswa</w:t>
      </w:r>
      <w:proofErr w:type="spellEnd"/>
      <w:r>
        <w:rPr>
          <w:rFonts w:ascii="Times New Roman" w:hAnsi="Times New Roman"/>
        </w:rPr>
        <w:t xml:space="preserve"> yang </w:t>
      </w:r>
      <w:proofErr w:type="spellStart"/>
      <w:r>
        <w:rPr>
          <w:rFonts w:ascii="Times New Roman" w:hAnsi="Times New Roman"/>
        </w:rPr>
        <w:t>aktif</w:t>
      </w:r>
      <w:proofErr w:type="spellEnd"/>
      <w:r>
        <w:rPr>
          <w:rFonts w:ascii="Times New Roman" w:hAnsi="Times New Roman"/>
        </w:rPr>
        <w:t xml:space="preserve"> </w:t>
      </w:r>
      <w:proofErr w:type="spellStart"/>
      <w:r>
        <w:rPr>
          <w:rFonts w:ascii="Times New Roman" w:hAnsi="Times New Roman"/>
        </w:rPr>
        <w:t>berorganisasi</w:t>
      </w:r>
      <w:proofErr w:type="spellEnd"/>
      <w:r>
        <w:rPr>
          <w:rFonts w:ascii="Times New Roman" w:hAnsi="Times New Roman"/>
        </w:rPr>
        <w:t xml:space="preserve">. </w:t>
      </w:r>
      <w:bookmarkStart w:id="8" w:name="_Hlk139704530"/>
      <w:r>
        <w:rPr>
          <w:rFonts w:ascii="Times New Roman" w:hAnsi="Times New Roman"/>
        </w:rPr>
        <w:t xml:space="preserve">Sampel </w:t>
      </w:r>
      <w:proofErr w:type="spellStart"/>
      <w:r>
        <w:rPr>
          <w:rFonts w:ascii="Times New Roman" w:hAnsi="Times New Roman"/>
        </w:rPr>
        <w:t>diambil</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teknik</w:t>
      </w:r>
      <w:proofErr w:type="spellEnd"/>
      <w:r>
        <w:rPr>
          <w:rFonts w:ascii="Times New Roman" w:hAnsi="Times New Roman"/>
        </w:rPr>
        <w:t xml:space="preserve"> </w:t>
      </w:r>
      <w:r w:rsidRPr="00BE3E97">
        <w:rPr>
          <w:rFonts w:ascii="Times New Roman" w:hAnsi="Times New Roman"/>
          <w:i/>
          <w:iCs/>
        </w:rPr>
        <w:t>purposive sampling</w:t>
      </w:r>
      <w:r>
        <w:rPr>
          <w:rFonts w:ascii="Times New Roman" w:hAnsi="Times New Roman"/>
        </w:rPr>
        <w:t xml:space="preserve">, </w:t>
      </w:r>
      <w:proofErr w:type="spellStart"/>
      <w:r>
        <w:rPr>
          <w:rFonts w:ascii="Times New Roman" w:hAnsi="Times New Roman"/>
        </w:rPr>
        <w:t>alasannya</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karena</w:t>
      </w:r>
      <w:proofErr w:type="spellEnd"/>
      <w:r>
        <w:rPr>
          <w:rFonts w:ascii="Times New Roman" w:hAnsi="Times New Roman"/>
        </w:rPr>
        <w:t xml:space="preserve"> </w:t>
      </w:r>
      <w:proofErr w:type="spellStart"/>
      <w:r w:rsidR="00BE3E97">
        <w:rPr>
          <w:rFonts w:ascii="Times New Roman" w:hAnsi="Times New Roman"/>
        </w:rPr>
        <w:t>dalam</w:t>
      </w:r>
      <w:proofErr w:type="spellEnd"/>
      <w:r w:rsidR="00BE3E97">
        <w:rPr>
          <w:rFonts w:ascii="Times New Roman" w:hAnsi="Times New Roman"/>
        </w:rPr>
        <w:t xml:space="preserve"> </w:t>
      </w:r>
      <w:proofErr w:type="spellStart"/>
      <w:r w:rsidR="00BE3E97">
        <w:rPr>
          <w:rFonts w:ascii="Times New Roman" w:hAnsi="Times New Roman"/>
        </w:rPr>
        <w:t>teknik</w:t>
      </w:r>
      <w:proofErr w:type="spellEnd"/>
      <w:r w:rsidR="00BE3E97">
        <w:rPr>
          <w:rFonts w:ascii="Times New Roman" w:hAnsi="Times New Roman"/>
        </w:rPr>
        <w:t xml:space="preserve"> </w:t>
      </w:r>
      <w:proofErr w:type="spellStart"/>
      <w:r w:rsidR="00BE3E97">
        <w:rPr>
          <w:rFonts w:ascii="Times New Roman" w:hAnsi="Times New Roman"/>
        </w:rPr>
        <w:t>ini</w:t>
      </w:r>
      <w:proofErr w:type="spellEnd"/>
      <w:r w:rsidR="00BE3E97">
        <w:rPr>
          <w:rFonts w:ascii="Times New Roman" w:hAnsi="Times New Roman"/>
        </w:rPr>
        <w:t xml:space="preserve"> </w:t>
      </w:r>
      <w:proofErr w:type="spellStart"/>
      <w:r w:rsidR="00BE3E97">
        <w:rPr>
          <w:rFonts w:ascii="Times New Roman" w:hAnsi="Times New Roman"/>
        </w:rPr>
        <w:t>sampel</w:t>
      </w:r>
      <w:proofErr w:type="spellEnd"/>
      <w:r w:rsidR="00BE3E97">
        <w:rPr>
          <w:rFonts w:ascii="Times New Roman" w:hAnsi="Times New Roman"/>
        </w:rPr>
        <w:t xml:space="preserve"> </w:t>
      </w:r>
      <w:proofErr w:type="spellStart"/>
      <w:r w:rsidR="00BE3E97">
        <w:rPr>
          <w:rFonts w:ascii="Times New Roman" w:hAnsi="Times New Roman"/>
        </w:rPr>
        <w:t>diambil</w:t>
      </w:r>
      <w:proofErr w:type="spellEnd"/>
      <w:r w:rsidR="00BE3E97">
        <w:rPr>
          <w:rFonts w:ascii="Times New Roman" w:hAnsi="Times New Roman"/>
        </w:rPr>
        <w:t xml:space="preserve"> </w:t>
      </w:r>
      <w:proofErr w:type="spellStart"/>
      <w:r w:rsidR="00BE3E97">
        <w:rPr>
          <w:rFonts w:ascii="Times New Roman" w:hAnsi="Times New Roman"/>
        </w:rPr>
        <w:t>berdasarkan</w:t>
      </w:r>
      <w:proofErr w:type="spellEnd"/>
      <w:r w:rsidR="00BE3E97">
        <w:rPr>
          <w:rFonts w:ascii="Times New Roman" w:hAnsi="Times New Roman"/>
        </w:rPr>
        <w:t xml:space="preserve"> </w:t>
      </w:r>
      <w:proofErr w:type="spellStart"/>
      <w:r w:rsidR="00BE3E97">
        <w:rPr>
          <w:rFonts w:ascii="Times New Roman" w:hAnsi="Times New Roman"/>
        </w:rPr>
        <w:t>karakteristik</w:t>
      </w:r>
      <w:proofErr w:type="spellEnd"/>
      <w:r w:rsidR="00BE3E97">
        <w:rPr>
          <w:rFonts w:ascii="Times New Roman" w:hAnsi="Times New Roman"/>
        </w:rPr>
        <w:t xml:space="preserve"> yang </w:t>
      </w:r>
      <w:proofErr w:type="spellStart"/>
      <w:r w:rsidR="00BE3E97">
        <w:rPr>
          <w:rFonts w:ascii="Times New Roman" w:hAnsi="Times New Roman"/>
        </w:rPr>
        <w:t>sudah</w:t>
      </w:r>
      <w:proofErr w:type="spellEnd"/>
      <w:r w:rsidR="00BE3E97">
        <w:rPr>
          <w:rFonts w:ascii="Times New Roman" w:hAnsi="Times New Roman"/>
        </w:rPr>
        <w:t xml:space="preserve"> </w:t>
      </w:r>
      <w:proofErr w:type="spellStart"/>
      <w:r w:rsidR="00BE3E97">
        <w:rPr>
          <w:rFonts w:ascii="Times New Roman" w:hAnsi="Times New Roman"/>
        </w:rPr>
        <w:t>ditentukan</w:t>
      </w:r>
      <w:proofErr w:type="spellEnd"/>
      <w:r w:rsidR="00BE3E97">
        <w:rPr>
          <w:rFonts w:ascii="Times New Roman" w:hAnsi="Times New Roman"/>
        </w:rPr>
        <w:t xml:space="preserve"> dan </w:t>
      </w:r>
      <w:proofErr w:type="spellStart"/>
      <w:r w:rsidR="00BE3E97">
        <w:rPr>
          <w:rFonts w:ascii="Times New Roman" w:hAnsi="Times New Roman"/>
        </w:rPr>
        <w:t>sesuai</w:t>
      </w:r>
      <w:proofErr w:type="spellEnd"/>
      <w:r w:rsidR="00BE3E97">
        <w:rPr>
          <w:rFonts w:ascii="Times New Roman" w:hAnsi="Times New Roman"/>
        </w:rPr>
        <w:t xml:space="preserve"> </w:t>
      </w:r>
      <w:proofErr w:type="spellStart"/>
      <w:r w:rsidR="00BE3E97">
        <w:rPr>
          <w:rFonts w:ascii="Times New Roman" w:hAnsi="Times New Roman"/>
        </w:rPr>
        <w:t>dengan</w:t>
      </w:r>
      <w:proofErr w:type="spellEnd"/>
      <w:r w:rsidR="00BE3E97">
        <w:rPr>
          <w:rFonts w:ascii="Times New Roman" w:hAnsi="Times New Roman"/>
        </w:rPr>
        <w:t xml:space="preserve"> </w:t>
      </w:r>
      <w:proofErr w:type="spellStart"/>
      <w:r w:rsidR="00BE3E97">
        <w:rPr>
          <w:rFonts w:ascii="Times New Roman" w:hAnsi="Times New Roman"/>
        </w:rPr>
        <w:t>keperluan</w:t>
      </w:r>
      <w:proofErr w:type="spellEnd"/>
      <w:r w:rsidR="00BE3E97">
        <w:rPr>
          <w:rFonts w:ascii="Times New Roman" w:hAnsi="Times New Roman"/>
        </w:rPr>
        <w:t xml:space="preserve"> </w:t>
      </w:r>
      <w:proofErr w:type="spellStart"/>
      <w:r w:rsidR="00BE3E97">
        <w:rPr>
          <w:rFonts w:ascii="Times New Roman" w:hAnsi="Times New Roman"/>
        </w:rPr>
        <w:t>penelitian</w:t>
      </w:r>
      <w:proofErr w:type="spellEnd"/>
      <w:r w:rsidR="00BE3E97">
        <w:rPr>
          <w:rFonts w:ascii="Times New Roman" w:hAnsi="Times New Roman"/>
        </w:rPr>
        <w:t xml:space="preserve"> (</w:t>
      </w:r>
      <w:proofErr w:type="spellStart"/>
      <w:r w:rsidR="00BE3E97">
        <w:rPr>
          <w:rFonts w:ascii="Times New Roman" w:hAnsi="Times New Roman"/>
        </w:rPr>
        <w:t>Sugiyono</w:t>
      </w:r>
      <w:proofErr w:type="spellEnd"/>
      <w:r w:rsidR="00BE3E97">
        <w:rPr>
          <w:rFonts w:ascii="Times New Roman" w:hAnsi="Times New Roman"/>
        </w:rPr>
        <w:t>, 2016).</w:t>
      </w:r>
    </w:p>
    <w:p w14:paraId="2E41540B" w14:textId="77777777" w:rsidR="00BE3E97" w:rsidRDefault="00BE3E97" w:rsidP="00BE3E97">
      <w:pPr>
        <w:tabs>
          <w:tab w:val="left" w:pos="3402"/>
        </w:tabs>
        <w:spacing w:after="0" w:line="360" w:lineRule="auto"/>
        <w:ind w:firstLine="567"/>
        <w:jc w:val="both"/>
        <w:rPr>
          <w:rFonts w:ascii="Times New Roman" w:eastAsia="Times New Roman" w:hAnsi="Times New Roman"/>
          <w:color w:val="000000"/>
        </w:rPr>
      </w:pPr>
      <w:proofErr w:type="spellStart"/>
      <w:r w:rsidRPr="00BE3E97">
        <w:rPr>
          <w:rFonts w:ascii="Times New Roman" w:hAnsi="Times New Roman"/>
        </w:rPr>
        <w:t>Variabel</w:t>
      </w:r>
      <w:proofErr w:type="spellEnd"/>
      <w:r w:rsidRPr="00BE3E97">
        <w:rPr>
          <w:rFonts w:ascii="Times New Roman" w:hAnsi="Times New Roman"/>
        </w:rPr>
        <w:t xml:space="preserve"> </w:t>
      </w:r>
      <w:proofErr w:type="spellStart"/>
      <w:r w:rsidRPr="00BE3E97">
        <w:rPr>
          <w:rFonts w:ascii="Times New Roman" w:hAnsi="Times New Roman"/>
        </w:rPr>
        <w:t>penelitian</w:t>
      </w:r>
      <w:proofErr w:type="spellEnd"/>
      <w:r w:rsidRPr="00BE3E97">
        <w:rPr>
          <w:rFonts w:ascii="Times New Roman" w:hAnsi="Times New Roman"/>
        </w:rPr>
        <w:t xml:space="preserve"> </w:t>
      </w:r>
      <w:proofErr w:type="spellStart"/>
      <w:r w:rsidRPr="00BE3E97">
        <w:rPr>
          <w:rFonts w:ascii="Times New Roman" w:hAnsi="Times New Roman"/>
        </w:rPr>
        <w:t>terdiri</w:t>
      </w:r>
      <w:proofErr w:type="spellEnd"/>
      <w:r w:rsidRPr="00BE3E97">
        <w:rPr>
          <w:rFonts w:ascii="Times New Roman" w:hAnsi="Times New Roman"/>
        </w:rPr>
        <w:t xml:space="preserve"> </w:t>
      </w:r>
      <w:proofErr w:type="spellStart"/>
      <w:r w:rsidRPr="00BE3E97">
        <w:rPr>
          <w:rFonts w:ascii="Times New Roman" w:hAnsi="Times New Roman"/>
        </w:rPr>
        <w:t>dari</w:t>
      </w:r>
      <w:proofErr w:type="spellEnd"/>
      <w:r w:rsidRPr="00BE3E97">
        <w:rPr>
          <w:rFonts w:ascii="Times New Roman" w:hAnsi="Times New Roman"/>
        </w:rPr>
        <w:t xml:space="preserve"> hardiness dan </w:t>
      </w:r>
      <w:proofErr w:type="spellStart"/>
      <w:r w:rsidRPr="00BE3E97">
        <w:rPr>
          <w:rFonts w:ascii="Times New Roman" w:hAnsi="Times New Roman"/>
        </w:rPr>
        <w:t>stres</w:t>
      </w:r>
      <w:proofErr w:type="spellEnd"/>
      <w:r w:rsidRPr="00BE3E97">
        <w:rPr>
          <w:rFonts w:ascii="Times New Roman" w:hAnsi="Times New Roman"/>
        </w:rPr>
        <w:t xml:space="preserve"> </w:t>
      </w:r>
      <w:proofErr w:type="spellStart"/>
      <w:r w:rsidRPr="00BE3E97">
        <w:rPr>
          <w:rFonts w:ascii="Times New Roman" w:hAnsi="Times New Roman"/>
        </w:rPr>
        <w:t>akademik</w:t>
      </w:r>
      <w:proofErr w:type="spellEnd"/>
      <w:r w:rsidRPr="00BE3E97">
        <w:rPr>
          <w:rFonts w:ascii="Times New Roman" w:hAnsi="Times New Roman"/>
        </w:rPr>
        <w:t xml:space="preserve">. </w:t>
      </w:r>
      <w:r w:rsidRPr="00BE3E97">
        <w:rPr>
          <w:rFonts w:ascii="Times New Roman" w:hAnsi="Times New Roman"/>
          <w:i/>
          <w:iCs/>
        </w:rPr>
        <w:t>Hardiness</w:t>
      </w:r>
      <w:r w:rsidRPr="00BE3E97">
        <w:rPr>
          <w:rFonts w:ascii="Times New Roman" w:hAnsi="Times New Roman"/>
        </w:rPr>
        <w:t xml:space="preserve"> </w:t>
      </w:r>
      <w:proofErr w:type="spellStart"/>
      <w:r w:rsidRPr="00BE3E97">
        <w:rPr>
          <w:rFonts w:ascii="Times New Roman" w:hAnsi="Times New Roman"/>
        </w:rPr>
        <w:t>sebagi</w:t>
      </w:r>
      <w:proofErr w:type="spellEnd"/>
      <w:r w:rsidRPr="00BE3E97">
        <w:rPr>
          <w:rFonts w:ascii="Times New Roman" w:hAnsi="Times New Roman"/>
        </w:rPr>
        <w:t xml:space="preserve"> </w:t>
      </w:r>
      <w:proofErr w:type="spellStart"/>
      <w:r w:rsidRPr="00BE3E97">
        <w:rPr>
          <w:rFonts w:ascii="Times New Roman" w:hAnsi="Times New Roman"/>
        </w:rPr>
        <w:t>variabel</w:t>
      </w:r>
      <w:proofErr w:type="spellEnd"/>
      <w:r w:rsidRPr="00BE3E97">
        <w:rPr>
          <w:rFonts w:ascii="Times New Roman" w:hAnsi="Times New Roman"/>
        </w:rPr>
        <w:t xml:space="preserve"> </w:t>
      </w:r>
      <w:proofErr w:type="spellStart"/>
      <w:r w:rsidRPr="00BE3E97">
        <w:rPr>
          <w:rFonts w:ascii="Times New Roman" w:hAnsi="Times New Roman"/>
        </w:rPr>
        <w:t>bebas</w:t>
      </w:r>
      <w:proofErr w:type="spellEnd"/>
      <w:r w:rsidRPr="00BE3E97">
        <w:rPr>
          <w:rFonts w:ascii="Times New Roman" w:hAnsi="Times New Roman"/>
        </w:rPr>
        <w:t xml:space="preserve"> </w:t>
      </w:r>
      <w:proofErr w:type="spellStart"/>
      <w:r w:rsidRPr="00BE3E97">
        <w:rPr>
          <w:rFonts w:ascii="Times New Roman" w:hAnsi="Times New Roman"/>
        </w:rPr>
        <w:t>didefinisikan</w:t>
      </w:r>
      <w:proofErr w:type="spellEnd"/>
      <w:r w:rsidRPr="00BE3E97">
        <w:rPr>
          <w:rFonts w:ascii="Times New Roman" w:hAnsi="Times New Roman"/>
        </w:rPr>
        <w:t xml:space="preserve"> </w:t>
      </w:r>
      <w:proofErr w:type="spellStart"/>
      <w:r w:rsidRPr="00BE3E97">
        <w:rPr>
          <w:rFonts w:ascii="Times New Roman" w:hAnsi="Times New Roman"/>
        </w:rPr>
        <w:t>sebagai</w:t>
      </w:r>
      <w:proofErr w:type="spellEnd"/>
      <w:r w:rsidRPr="00BE3E97">
        <w:rPr>
          <w:rFonts w:ascii="Times New Roman" w:hAnsi="Times New Roman"/>
        </w:rPr>
        <w:t xml:space="preserve"> </w:t>
      </w:r>
      <w:proofErr w:type="spellStart"/>
      <w:r w:rsidRPr="00BE3E97">
        <w:rPr>
          <w:rFonts w:ascii="Times New Roman" w:eastAsia="Times New Roman" w:hAnsi="Times New Roman"/>
          <w:color w:val="000000"/>
        </w:rPr>
        <w:t>suatu</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tipe</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kepribadian</w:t>
      </w:r>
      <w:proofErr w:type="spellEnd"/>
      <w:r w:rsidRPr="00BE3E97">
        <w:rPr>
          <w:rFonts w:ascii="Times New Roman" w:eastAsia="Times New Roman" w:hAnsi="Times New Roman"/>
          <w:color w:val="000000"/>
        </w:rPr>
        <w:t xml:space="preserve"> yang </w:t>
      </w:r>
      <w:proofErr w:type="spellStart"/>
      <w:r w:rsidRPr="00BE3E97">
        <w:rPr>
          <w:rFonts w:ascii="Times New Roman" w:eastAsia="Times New Roman" w:hAnsi="Times New Roman"/>
          <w:color w:val="000000"/>
        </w:rPr>
        <w:t>dapat</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membuat</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individu</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lebih</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stabil</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dalam</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menghadapi</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peristiwa</w:t>
      </w:r>
      <w:proofErr w:type="spellEnd"/>
      <w:r w:rsidRPr="00BE3E97">
        <w:rPr>
          <w:rFonts w:ascii="Times New Roman" w:eastAsia="Times New Roman" w:hAnsi="Times New Roman"/>
          <w:color w:val="000000"/>
        </w:rPr>
        <w:t xml:space="preserve"> yang </w:t>
      </w:r>
      <w:proofErr w:type="spellStart"/>
      <w:r w:rsidRPr="00BE3E97">
        <w:rPr>
          <w:rFonts w:ascii="Times New Roman" w:eastAsia="Times New Roman" w:hAnsi="Times New Roman"/>
          <w:color w:val="000000"/>
        </w:rPr>
        <w:t>potensial</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mendatangkan</w:t>
      </w:r>
      <w:proofErr w:type="spellEnd"/>
      <w:r w:rsidRPr="00BE3E97">
        <w:rPr>
          <w:rFonts w:ascii="Times New Roman" w:eastAsia="Times New Roman" w:hAnsi="Times New Roman"/>
          <w:color w:val="000000"/>
        </w:rPr>
        <w:t xml:space="preserve"> stress, </w:t>
      </w:r>
      <w:proofErr w:type="spellStart"/>
      <w:r w:rsidRPr="00BE3E97">
        <w:rPr>
          <w:rFonts w:ascii="Times New Roman" w:eastAsia="Times New Roman" w:hAnsi="Times New Roman"/>
          <w:color w:val="000000"/>
        </w:rPr>
        <w:t>sebagai</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variabel</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bebas</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Sedangkan</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stres</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akademik</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sebagai</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variabel</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tetap</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didefinisikan</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sebagai</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suatu</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keadaan</w:t>
      </w:r>
      <w:proofErr w:type="spellEnd"/>
      <w:r w:rsidRPr="00BE3E97">
        <w:rPr>
          <w:rFonts w:ascii="Times New Roman" w:eastAsia="Times New Roman" w:hAnsi="Times New Roman"/>
          <w:color w:val="000000"/>
        </w:rPr>
        <w:t xml:space="preserve"> yang </w:t>
      </w:r>
      <w:proofErr w:type="spellStart"/>
      <w:r w:rsidRPr="00BE3E97">
        <w:rPr>
          <w:rFonts w:ascii="Times New Roman" w:eastAsia="Times New Roman" w:hAnsi="Times New Roman"/>
          <w:color w:val="000000"/>
        </w:rPr>
        <w:t>terjadi</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karena</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tekanan</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dalam</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lingkungan</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pendidikan</w:t>
      </w:r>
      <w:proofErr w:type="spellEnd"/>
      <w:r w:rsidRPr="00BE3E97">
        <w:rPr>
          <w:rFonts w:ascii="Times New Roman" w:eastAsia="Times New Roman" w:hAnsi="Times New Roman"/>
          <w:color w:val="000000"/>
        </w:rPr>
        <w:t xml:space="preserve"> yang </w:t>
      </w:r>
      <w:proofErr w:type="spellStart"/>
      <w:r w:rsidRPr="00BE3E97">
        <w:rPr>
          <w:rFonts w:ascii="Times New Roman" w:eastAsia="Times New Roman" w:hAnsi="Times New Roman"/>
          <w:color w:val="000000"/>
        </w:rPr>
        <w:t>diakibatkan</w:t>
      </w:r>
      <w:proofErr w:type="spellEnd"/>
      <w:r w:rsidRPr="00BE3E97">
        <w:rPr>
          <w:rFonts w:ascii="Times New Roman" w:eastAsia="Times New Roman" w:hAnsi="Times New Roman"/>
          <w:color w:val="000000"/>
        </w:rPr>
        <w:t xml:space="preserve"> oleh </w:t>
      </w:r>
      <w:proofErr w:type="spellStart"/>
      <w:r w:rsidRPr="00BE3E97">
        <w:rPr>
          <w:rFonts w:ascii="Times New Roman" w:eastAsia="Times New Roman" w:hAnsi="Times New Roman"/>
          <w:color w:val="000000"/>
        </w:rPr>
        <w:t>adanya</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ketidaksesuaian</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antara</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tuntutan</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lingkungan</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dengan</w:t>
      </w:r>
      <w:proofErr w:type="spellEnd"/>
      <w:r w:rsidRPr="00BE3E97">
        <w:rPr>
          <w:rFonts w:ascii="Times New Roman" w:eastAsia="Times New Roman" w:hAnsi="Times New Roman"/>
          <w:color w:val="000000"/>
        </w:rPr>
        <w:t xml:space="preserve"> </w:t>
      </w:r>
      <w:proofErr w:type="spellStart"/>
      <w:r w:rsidRPr="00BE3E97">
        <w:rPr>
          <w:rFonts w:ascii="Times New Roman" w:eastAsia="Times New Roman" w:hAnsi="Times New Roman"/>
          <w:color w:val="000000"/>
        </w:rPr>
        <w:t>kemampuan</w:t>
      </w:r>
      <w:proofErr w:type="spellEnd"/>
      <w:r w:rsidRPr="00BE3E97">
        <w:rPr>
          <w:rFonts w:ascii="Times New Roman" w:eastAsia="Times New Roman" w:hAnsi="Times New Roman"/>
          <w:color w:val="000000"/>
        </w:rPr>
        <w:t xml:space="preserve"> yang </w:t>
      </w:r>
      <w:proofErr w:type="spellStart"/>
      <w:r w:rsidRPr="00BE3E97">
        <w:rPr>
          <w:rFonts w:ascii="Times New Roman" w:eastAsia="Times New Roman" w:hAnsi="Times New Roman"/>
          <w:color w:val="000000"/>
        </w:rPr>
        <w:t>dimiliki</w:t>
      </w:r>
      <w:proofErr w:type="spellEnd"/>
      <w:r w:rsidRPr="00BE3E97">
        <w:rPr>
          <w:rFonts w:ascii="Times New Roman" w:eastAsia="Times New Roman" w:hAnsi="Times New Roman"/>
          <w:color w:val="000000"/>
        </w:rPr>
        <w:t xml:space="preserve"> oleh </w:t>
      </w:r>
      <w:proofErr w:type="spellStart"/>
      <w:r w:rsidRPr="00BE3E97">
        <w:rPr>
          <w:rFonts w:ascii="Times New Roman" w:eastAsia="Times New Roman" w:hAnsi="Times New Roman"/>
          <w:color w:val="000000"/>
        </w:rPr>
        <w:t>individu</w:t>
      </w:r>
      <w:proofErr w:type="spellEnd"/>
      <w:r>
        <w:rPr>
          <w:rFonts w:ascii="Times New Roman" w:eastAsia="Times New Roman" w:hAnsi="Times New Roman"/>
          <w:color w:val="000000"/>
        </w:rPr>
        <w:t>.</w:t>
      </w:r>
    </w:p>
    <w:p w14:paraId="1B41FBE5" w14:textId="77777777" w:rsidR="00E50FE6" w:rsidRPr="005A596D" w:rsidRDefault="00BE3E97" w:rsidP="005A596D">
      <w:pPr>
        <w:tabs>
          <w:tab w:val="left" w:pos="3402"/>
        </w:tabs>
        <w:spacing w:after="0" w:line="360" w:lineRule="auto"/>
        <w:ind w:firstLine="567"/>
        <w:jc w:val="both"/>
        <w:rPr>
          <w:rFonts w:ascii="Times New Roman" w:hAnsi="Times New Roman"/>
        </w:rPr>
      </w:pPr>
      <w:r>
        <w:rPr>
          <w:rFonts w:ascii="Times New Roman" w:hAnsi="Times New Roman"/>
        </w:rPr>
        <w:t xml:space="preserve">Alat </w:t>
      </w:r>
      <w:proofErr w:type="spellStart"/>
      <w:r>
        <w:rPr>
          <w:rFonts w:ascii="Times New Roman" w:hAnsi="Times New Roman"/>
        </w:rPr>
        <w:t>ukur</w:t>
      </w:r>
      <w:proofErr w:type="spellEnd"/>
      <w:r>
        <w:rPr>
          <w:rFonts w:ascii="Times New Roman" w:hAnsi="Times New Roman"/>
        </w:rPr>
        <w:t xml:space="preserve"> yang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modifikasi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Sumiharto</w:t>
      </w:r>
      <w:proofErr w:type="spellEnd"/>
      <w:r>
        <w:rPr>
          <w:rFonts w:ascii="Times New Roman" w:hAnsi="Times New Roman"/>
        </w:rPr>
        <w:t xml:space="preserve"> (2018)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skala</w:t>
      </w:r>
      <w:proofErr w:type="spellEnd"/>
      <w:r>
        <w:rPr>
          <w:rFonts w:ascii="Times New Roman" w:hAnsi="Times New Roman"/>
        </w:rPr>
        <w:t xml:space="preserve"> hardiness dan Ramadhani (2022)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skala</w:t>
      </w:r>
      <w:proofErr w:type="spellEnd"/>
      <w:r>
        <w:rPr>
          <w:rFonts w:ascii="Times New Roman" w:hAnsi="Times New Roman"/>
        </w:rPr>
        <w:t xml:space="preserve"> </w:t>
      </w:r>
      <w:proofErr w:type="spellStart"/>
      <w:r>
        <w:rPr>
          <w:rFonts w:ascii="Times New Roman" w:hAnsi="Times New Roman"/>
        </w:rPr>
        <w:t>stres</w:t>
      </w:r>
      <w:proofErr w:type="spellEnd"/>
      <w:r>
        <w:rPr>
          <w:rFonts w:ascii="Times New Roman" w:hAnsi="Times New Roman"/>
        </w:rPr>
        <w:t xml:space="preserve"> </w:t>
      </w:r>
      <w:proofErr w:type="spellStart"/>
      <w:r>
        <w:rPr>
          <w:rFonts w:ascii="Times New Roman" w:hAnsi="Times New Roman"/>
        </w:rPr>
        <w:t>akademik</w:t>
      </w:r>
      <w:proofErr w:type="spellEnd"/>
      <w:r w:rsidR="00AA35D4">
        <w:rPr>
          <w:rFonts w:ascii="Times New Roman" w:hAnsi="Times New Roman"/>
        </w:rPr>
        <w:t xml:space="preserve"> yang </w:t>
      </w:r>
      <w:proofErr w:type="spellStart"/>
      <w:r w:rsidR="00AA35D4">
        <w:rPr>
          <w:rFonts w:ascii="Times New Roman" w:hAnsi="Times New Roman"/>
        </w:rPr>
        <w:t>disusun</w:t>
      </w:r>
      <w:proofErr w:type="spellEnd"/>
      <w:r w:rsidR="00AA35D4">
        <w:rPr>
          <w:rFonts w:ascii="Times New Roman" w:hAnsi="Times New Roman"/>
        </w:rPr>
        <w:t xml:space="preserve"> </w:t>
      </w:r>
      <w:proofErr w:type="spellStart"/>
      <w:r w:rsidR="00AA35D4">
        <w:rPr>
          <w:rFonts w:ascii="Times New Roman" w:hAnsi="Times New Roman"/>
        </w:rPr>
        <w:t>dalam</w:t>
      </w:r>
      <w:proofErr w:type="spellEnd"/>
      <w:r w:rsidR="00AA35D4">
        <w:rPr>
          <w:rFonts w:ascii="Times New Roman" w:hAnsi="Times New Roman"/>
        </w:rPr>
        <w:t xml:space="preserve"> </w:t>
      </w:r>
      <w:proofErr w:type="spellStart"/>
      <w:r w:rsidR="00AA35D4">
        <w:rPr>
          <w:rFonts w:ascii="Times New Roman" w:hAnsi="Times New Roman"/>
        </w:rPr>
        <w:t>bentuk</w:t>
      </w:r>
      <w:proofErr w:type="spellEnd"/>
      <w:r w:rsidR="00AA35D4">
        <w:rPr>
          <w:rFonts w:ascii="Times New Roman" w:hAnsi="Times New Roman"/>
        </w:rPr>
        <w:t xml:space="preserve"> </w:t>
      </w:r>
      <w:proofErr w:type="spellStart"/>
      <w:r w:rsidR="00AA35D4">
        <w:rPr>
          <w:rFonts w:ascii="Times New Roman" w:hAnsi="Times New Roman"/>
        </w:rPr>
        <w:t>skala</w:t>
      </w:r>
      <w:proofErr w:type="spellEnd"/>
      <w:r w:rsidR="00AA35D4">
        <w:rPr>
          <w:rFonts w:ascii="Times New Roman" w:hAnsi="Times New Roman"/>
        </w:rPr>
        <w:t xml:space="preserve"> model Likert. </w:t>
      </w:r>
      <w:proofErr w:type="spellStart"/>
      <w:r w:rsidR="00AA35D4">
        <w:rPr>
          <w:rFonts w:ascii="Times New Roman" w:hAnsi="Times New Roman"/>
        </w:rPr>
        <w:t>Penelitian</w:t>
      </w:r>
      <w:proofErr w:type="spellEnd"/>
      <w:r w:rsidR="00AA35D4">
        <w:rPr>
          <w:rFonts w:ascii="Times New Roman" w:hAnsi="Times New Roman"/>
        </w:rPr>
        <w:t xml:space="preserve"> </w:t>
      </w:r>
      <w:proofErr w:type="spellStart"/>
      <w:r w:rsidR="00AA35D4">
        <w:rPr>
          <w:rFonts w:ascii="Times New Roman" w:hAnsi="Times New Roman"/>
        </w:rPr>
        <w:t>ini</w:t>
      </w:r>
      <w:proofErr w:type="spellEnd"/>
      <w:r w:rsidR="00AA35D4">
        <w:rPr>
          <w:rFonts w:ascii="Times New Roman" w:hAnsi="Times New Roman"/>
        </w:rPr>
        <w:t xml:space="preserve"> </w:t>
      </w:r>
      <w:proofErr w:type="spellStart"/>
      <w:r w:rsidR="00AA35D4">
        <w:rPr>
          <w:rFonts w:ascii="Times New Roman" w:hAnsi="Times New Roman"/>
        </w:rPr>
        <w:t>menggunakan</w:t>
      </w:r>
      <w:proofErr w:type="spellEnd"/>
      <w:r w:rsidR="00AA35D4">
        <w:rPr>
          <w:rFonts w:ascii="Times New Roman" w:hAnsi="Times New Roman"/>
        </w:rPr>
        <w:t xml:space="preserve"> </w:t>
      </w:r>
      <w:proofErr w:type="spellStart"/>
      <w:r w:rsidR="00AA35D4">
        <w:rPr>
          <w:rFonts w:ascii="Times New Roman" w:hAnsi="Times New Roman"/>
        </w:rPr>
        <w:t>instrumen</w:t>
      </w:r>
      <w:proofErr w:type="spellEnd"/>
      <w:r w:rsidR="00AA35D4">
        <w:rPr>
          <w:rFonts w:ascii="Times New Roman" w:hAnsi="Times New Roman"/>
        </w:rPr>
        <w:t xml:space="preserve"> yang </w:t>
      </w:r>
      <w:proofErr w:type="spellStart"/>
      <w:r w:rsidR="00AA35D4">
        <w:rPr>
          <w:rFonts w:ascii="Times New Roman" w:hAnsi="Times New Roman"/>
        </w:rPr>
        <w:t>mengacu</w:t>
      </w:r>
      <w:proofErr w:type="spellEnd"/>
      <w:r w:rsidR="00AA35D4">
        <w:rPr>
          <w:rFonts w:ascii="Times New Roman" w:hAnsi="Times New Roman"/>
        </w:rPr>
        <w:t xml:space="preserve"> pada </w:t>
      </w:r>
      <w:proofErr w:type="spellStart"/>
      <w:r w:rsidR="00AA35D4">
        <w:rPr>
          <w:rFonts w:ascii="Times New Roman" w:hAnsi="Times New Roman"/>
        </w:rPr>
        <w:t>skala</w:t>
      </w:r>
      <w:proofErr w:type="spellEnd"/>
      <w:r w:rsidR="00AA35D4">
        <w:rPr>
          <w:rFonts w:ascii="Times New Roman" w:hAnsi="Times New Roman"/>
        </w:rPr>
        <w:t xml:space="preserve"> hardiness dan </w:t>
      </w:r>
      <w:proofErr w:type="spellStart"/>
      <w:r w:rsidR="00AA35D4" w:rsidRPr="00AA35D4">
        <w:rPr>
          <w:rFonts w:ascii="Times New Roman" w:hAnsi="Times New Roman"/>
        </w:rPr>
        <w:t>skala</w:t>
      </w:r>
      <w:proofErr w:type="spellEnd"/>
      <w:r w:rsidR="00AA35D4" w:rsidRPr="00AA35D4">
        <w:rPr>
          <w:rFonts w:ascii="Times New Roman" w:hAnsi="Times New Roman"/>
        </w:rPr>
        <w:t xml:space="preserve"> </w:t>
      </w:r>
      <w:proofErr w:type="spellStart"/>
      <w:r w:rsidR="00AA35D4" w:rsidRPr="00AA35D4">
        <w:rPr>
          <w:rFonts w:ascii="Times New Roman" w:hAnsi="Times New Roman"/>
        </w:rPr>
        <w:t>stres</w:t>
      </w:r>
      <w:proofErr w:type="spellEnd"/>
      <w:r w:rsidR="00AA35D4" w:rsidRPr="00AA35D4">
        <w:rPr>
          <w:rFonts w:ascii="Times New Roman" w:hAnsi="Times New Roman"/>
        </w:rPr>
        <w:t xml:space="preserve"> </w:t>
      </w:r>
      <w:proofErr w:type="spellStart"/>
      <w:r w:rsidR="00AA35D4" w:rsidRPr="00AA35D4">
        <w:rPr>
          <w:rFonts w:ascii="Times New Roman" w:hAnsi="Times New Roman"/>
        </w:rPr>
        <w:t>akademik</w:t>
      </w:r>
      <w:proofErr w:type="spellEnd"/>
      <w:r w:rsidR="00AA35D4" w:rsidRPr="00AA35D4">
        <w:rPr>
          <w:rFonts w:ascii="Times New Roman" w:hAnsi="Times New Roman"/>
        </w:rPr>
        <w:t xml:space="preserve">. </w:t>
      </w:r>
      <w:proofErr w:type="spellStart"/>
      <w:r w:rsidR="00AA35D4" w:rsidRPr="00AA35D4">
        <w:rPr>
          <w:rFonts w:ascii="Times New Roman" w:hAnsi="Times New Roman"/>
        </w:rPr>
        <w:t>Penelitian</w:t>
      </w:r>
      <w:proofErr w:type="spellEnd"/>
      <w:r w:rsidR="00AA35D4" w:rsidRPr="00AA35D4">
        <w:rPr>
          <w:rFonts w:ascii="Times New Roman" w:hAnsi="Times New Roman"/>
        </w:rPr>
        <w:t xml:space="preserve"> </w:t>
      </w:r>
      <w:proofErr w:type="spellStart"/>
      <w:r w:rsidR="00AA35D4" w:rsidRPr="00AA35D4">
        <w:rPr>
          <w:rFonts w:ascii="Times New Roman" w:hAnsi="Times New Roman"/>
        </w:rPr>
        <w:t>ini</w:t>
      </w:r>
      <w:proofErr w:type="spellEnd"/>
      <w:r w:rsidR="00AA35D4" w:rsidRPr="00AA35D4">
        <w:rPr>
          <w:rFonts w:ascii="Times New Roman" w:hAnsi="Times New Roman"/>
        </w:rPr>
        <w:t xml:space="preserve"> </w:t>
      </w:r>
      <w:proofErr w:type="spellStart"/>
      <w:r w:rsidR="00AA35D4" w:rsidRPr="00AA35D4">
        <w:rPr>
          <w:rFonts w:ascii="Times New Roman" w:hAnsi="Times New Roman"/>
        </w:rPr>
        <w:t>menggunakan</w:t>
      </w:r>
      <w:proofErr w:type="spellEnd"/>
      <w:r w:rsidR="00AA35D4" w:rsidRPr="00AA35D4">
        <w:rPr>
          <w:rFonts w:ascii="Times New Roman" w:hAnsi="Times New Roman"/>
        </w:rPr>
        <w:t xml:space="preserve"> </w:t>
      </w:r>
      <w:proofErr w:type="spellStart"/>
      <w:r w:rsidR="00AA35D4" w:rsidRPr="00AA35D4">
        <w:rPr>
          <w:rFonts w:ascii="Times New Roman" w:hAnsi="Times New Roman"/>
        </w:rPr>
        <w:t>instrumen</w:t>
      </w:r>
      <w:proofErr w:type="spellEnd"/>
      <w:r w:rsidR="00AA35D4" w:rsidRPr="00AA35D4">
        <w:rPr>
          <w:rFonts w:ascii="Times New Roman" w:hAnsi="Times New Roman"/>
        </w:rPr>
        <w:t xml:space="preserve"> yang </w:t>
      </w:r>
      <w:proofErr w:type="spellStart"/>
      <w:r w:rsidR="00AA35D4" w:rsidRPr="00AA35D4">
        <w:rPr>
          <w:rFonts w:ascii="Times New Roman" w:hAnsi="Times New Roman"/>
        </w:rPr>
        <w:t>mengacu</w:t>
      </w:r>
      <w:proofErr w:type="spellEnd"/>
      <w:r w:rsidR="00AA35D4" w:rsidRPr="00AA35D4">
        <w:rPr>
          <w:rFonts w:ascii="Times New Roman" w:hAnsi="Times New Roman"/>
        </w:rPr>
        <w:t xml:space="preserve"> pada </w:t>
      </w:r>
      <w:proofErr w:type="spellStart"/>
      <w:r w:rsidR="00AA35D4" w:rsidRPr="00AA35D4">
        <w:rPr>
          <w:rFonts w:ascii="Times New Roman" w:hAnsi="Times New Roman"/>
        </w:rPr>
        <w:t>stres</w:t>
      </w:r>
      <w:proofErr w:type="spellEnd"/>
      <w:r w:rsidR="00AA35D4" w:rsidRPr="00AA35D4">
        <w:rPr>
          <w:rFonts w:ascii="Times New Roman" w:hAnsi="Times New Roman"/>
        </w:rPr>
        <w:t xml:space="preserve"> </w:t>
      </w:r>
      <w:proofErr w:type="spellStart"/>
      <w:r w:rsidR="00AA35D4" w:rsidRPr="00AA35D4">
        <w:rPr>
          <w:rFonts w:ascii="Times New Roman" w:hAnsi="Times New Roman"/>
        </w:rPr>
        <w:t>akademik</w:t>
      </w:r>
      <w:proofErr w:type="spellEnd"/>
      <w:r w:rsidR="00AA35D4" w:rsidRPr="00AA35D4">
        <w:rPr>
          <w:rFonts w:ascii="Times New Roman" w:hAnsi="Times New Roman"/>
        </w:rPr>
        <w:t xml:space="preserve"> dan </w:t>
      </w:r>
      <w:proofErr w:type="spellStart"/>
      <w:r w:rsidR="00AA35D4" w:rsidRPr="00AA35D4">
        <w:rPr>
          <w:rFonts w:ascii="Times New Roman" w:hAnsi="Times New Roman"/>
        </w:rPr>
        <w:t>prokrastinasi</w:t>
      </w:r>
      <w:proofErr w:type="spellEnd"/>
      <w:r w:rsidR="00AA35D4" w:rsidRPr="00AA35D4">
        <w:rPr>
          <w:rFonts w:ascii="Times New Roman" w:hAnsi="Times New Roman"/>
        </w:rPr>
        <w:t xml:space="preserve">. </w:t>
      </w:r>
      <w:proofErr w:type="spellStart"/>
      <w:r w:rsidR="00AA35D4" w:rsidRPr="00AA35D4">
        <w:rPr>
          <w:rFonts w:ascii="Times New Roman" w:hAnsi="Times New Roman"/>
        </w:rPr>
        <w:t>Aplikasi</w:t>
      </w:r>
      <w:proofErr w:type="spellEnd"/>
      <w:r w:rsidR="00AA35D4" w:rsidRPr="00AA35D4">
        <w:rPr>
          <w:rFonts w:ascii="Times New Roman" w:hAnsi="Times New Roman"/>
        </w:rPr>
        <w:t xml:space="preserve"> SPSS 26 </w:t>
      </w:r>
      <w:proofErr w:type="spellStart"/>
      <w:r w:rsidR="00AA35D4" w:rsidRPr="00AA35D4">
        <w:rPr>
          <w:rFonts w:ascii="Times New Roman" w:hAnsi="Times New Roman"/>
        </w:rPr>
        <w:t>digunakan</w:t>
      </w:r>
      <w:proofErr w:type="spellEnd"/>
      <w:r w:rsidR="00AA35D4" w:rsidRPr="00AA35D4">
        <w:rPr>
          <w:rFonts w:ascii="Times New Roman" w:hAnsi="Times New Roman"/>
        </w:rPr>
        <w:t xml:space="preserve"> </w:t>
      </w:r>
      <w:proofErr w:type="spellStart"/>
      <w:r w:rsidR="00AA35D4" w:rsidRPr="00AA35D4">
        <w:rPr>
          <w:rFonts w:ascii="Times New Roman" w:hAnsi="Times New Roman"/>
        </w:rPr>
        <w:t>untuk</w:t>
      </w:r>
      <w:proofErr w:type="spellEnd"/>
      <w:r w:rsidR="00AA35D4" w:rsidRPr="00AA35D4">
        <w:rPr>
          <w:rFonts w:ascii="Times New Roman" w:hAnsi="Times New Roman"/>
        </w:rPr>
        <w:t xml:space="preserve"> </w:t>
      </w:r>
      <w:proofErr w:type="spellStart"/>
      <w:r w:rsidR="00AA35D4" w:rsidRPr="00AA35D4">
        <w:rPr>
          <w:rFonts w:ascii="Times New Roman" w:hAnsi="Times New Roman"/>
        </w:rPr>
        <w:t>mengukur</w:t>
      </w:r>
      <w:proofErr w:type="spellEnd"/>
      <w:r w:rsidR="00AA35D4" w:rsidRPr="00AA35D4">
        <w:rPr>
          <w:rFonts w:ascii="Times New Roman" w:hAnsi="Times New Roman"/>
        </w:rPr>
        <w:t xml:space="preserve"> </w:t>
      </w:r>
      <w:proofErr w:type="spellStart"/>
      <w:r w:rsidR="00AA35D4" w:rsidRPr="00AA35D4">
        <w:rPr>
          <w:rFonts w:ascii="Times New Roman" w:hAnsi="Times New Roman"/>
        </w:rPr>
        <w:t>korelasi</w:t>
      </w:r>
      <w:proofErr w:type="spellEnd"/>
      <w:r w:rsidR="00AA35D4" w:rsidRPr="00AA35D4">
        <w:rPr>
          <w:rFonts w:ascii="Times New Roman" w:hAnsi="Times New Roman"/>
        </w:rPr>
        <w:t xml:space="preserve"> item total </w:t>
      </w:r>
      <w:proofErr w:type="spellStart"/>
      <w:r w:rsidR="00AA35D4" w:rsidRPr="00AA35D4">
        <w:rPr>
          <w:rFonts w:ascii="Times New Roman" w:hAnsi="Times New Roman"/>
        </w:rPr>
        <w:t>menggunakan</w:t>
      </w:r>
      <w:proofErr w:type="spellEnd"/>
      <w:r w:rsidR="00AA35D4" w:rsidRPr="00AA35D4">
        <w:rPr>
          <w:rFonts w:ascii="Times New Roman" w:hAnsi="Times New Roman"/>
        </w:rPr>
        <w:t xml:space="preserve"> Product Moment Pearson dan </w:t>
      </w:r>
      <w:proofErr w:type="spellStart"/>
      <w:r w:rsidR="00AA35D4" w:rsidRPr="00AA35D4">
        <w:rPr>
          <w:rFonts w:ascii="Times New Roman" w:hAnsi="Times New Roman"/>
        </w:rPr>
        <w:t>dalam</w:t>
      </w:r>
      <w:proofErr w:type="spellEnd"/>
      <w:r w:rsidR="00AA35D4" w:rsidRPr="00AA35D4">
        <w:rPr>
          <w:rFonts w:ascii="Times New Roman" w:hAnsi="Times New Roman"/>
        </w:rPr>
        <w:t xml:space="preserve"> </w:t>
      </w:r>
      <w:proofErr w:type="spellStart"/>
      <w:r w:rsidR="00AA35D4" w:rsidRPr="00AA35D4">
        <w:rPr>
          <w:rFonts w:ascii="Times New Roman" w:hAnsi="Times New Roman"/>
        </w:rPr>
        <w:t>menghitung</w:t>
      </w:r>
      <w:proofErr w:type="spellEnd"/>
      <w:r w:rsidR="00AA35D4" w:rsidRPr="00AA35D4">
        <w:rPr>
          <w:rFonts w:ascii="Times New Roman" w:hAnsi="Times New Roman"/>
        </w:rPr>
        <w:t xml:space="preserve"> </w:t>
      </w:r>
      <w:proofErr w:type="spellStart"/>
      <w:r w:rsidR="00AA35D4" w:rsidRPr="00AA35D4">
        <w:rPr>
          <w:rFonts w:ascii="Times New Roman" w:hAnsi="Times New Roman"/>
        </w:rPr>
        <w:t>reliabilitas</w:t>
      </w:r>
      <w:proofErr w:type="spellEnd"/>
      <w:r w:rsidR="00AA35D4" w:rsidRPr="00AA35D4">
        <w:rPr>
          <w:rFonts w:ascii="Times New Roman" w:hAnsi="Times New Roman"/>
        </w:rPr>
        <w:t xml:space="preserve"> </w:t>
      </w:r>
      <w:proofErr w:type="spellStart"/>
      <w:r w:rsidR="00AA35D4" w:rsidRPr="00AA35D4">
        <w:rPr>
          <w:rFonts w:ascii="Times New Roman" w:hAnsi="Times New Roman"/>
        </w:rPr>
        <w:t>metode</w:t>
      </w:r>
      <w:proofErr w:type="spellEnd"/>
      <w:r w:rsidR="00AA35D4" w:rsidRPr="00AA35D4">
        <w:rPr>
          <w:rFonts w:ascii="Times New Roman" w:hAnsi="Times New Roman"/>
        </w:rPr>
        <w:t xml:space="preserve"> yang </w:t>
      </w:r>
      <w:proofErr w:type="spellStart"/>
      <w:r w:rsidR="00AA35D4" w:rsidRPr="00AA35D4">
        <w:rPr>
          <w:rFonts w:ascii="Times New Roman" w:hAnsi="Times New Roman"/>
        </w:rPr>
        <w:t>digunakan</w:t>
      </w:r>
      <w:proofErr w:type="spellEnd"/>
      <w:r w:rsidR="00AA35D4" w:rsidRPr="00AA35D4">
        <w:rPr>
          <w:rFonts w:ascii="Times New Roman" w:hAnsi="Times New Roman"/>
        </w:rPr>
        <w:t xml:space="preserve"> </w:t>
      </w:r>
      <w:proofErr w:type="spellStart"/>
      <w:r w:rsidR="00AA35D4" w:rsidRPr="005A596D">
        <w:rPr>
          <w:rFonts w:ascii="Times New Roman" w:hAnsi="Times New Roman"/>
        </w:rPr>
        <w:t>adalah</w:t>
      </w:r>
      <w:proofErr w:type="spellEnd"/>
      <w:r w:rsidR="00AA35D4" w:rsidRPr="005A596D">
        <w:rPr>
          <w:rFonts w:ascii="Times New Roman" w:hAnsi="Times New Roman"/>
        </w:rPr>
        <w:t xml:space="preserve"> Cronbach's Alpha. </w:t>
      </w:r>
      <w:proofErr w:type="spellStart"/>
      <w:r w:rsidR="00AA35D4" w:rsidRPr="005A596D">
        <w:rPr>
          <w:rFonts w:ascii="Times New Roman" w:hAnsi="Times New Roman"/>
        </w:rPr>
        <w:t>Untuk</w:t>
      </w:r>
      <w:proofErr w:type="spellEnd"/>
      <w:r w:rsidR="00AA35D4" w:rsidRPr="005A596D">
        <w:rPr>
          <w:rFonts w:ascii="Times New Roman" w:hAnsi="Times New Roman"/>
        </w:rPr>
        <w:t xml:space="preserve"> </w:t>
      </w:r>
      <w:proofErr w:type="spellStart"/>
      <w:r w:rsidR="00AA35D4" w:rsidRPr="005A596D">
        <w:rPr>
          <w:rFonts w:ascii="Times New Roman" w:hAnsi="Times New Roman"/>
        </w:rPr>
        <w:t>hasil</w:t>
      </w:r>
      <w:proofErr w:type="spellEnd"/>
      <w:r w:rsidR="00AA35D4" w:rsidRPr="005A596D">
        <w:rPr>
          <w:rFonts w:ascii="Times New Roman" w:hAnsi="Times New Roman"/>
        </w:rPr>
        <w:t xml:space="preserve"> </w:t>
      </w:r>
      <w:proofErr w:type="spellStart"/>
      <w:r w:rsidR="00AA35D4" w:rsidRPr="005A596D">
        <w:rPr>
          <w:rFonts w:ascii="Times New Roman" w:hAnsi="Times New Roman"/>
        </w:rPr>
        <w:t>analisis</w:t>
      </w:r>
      <w:proofErr w:type="spellEnd"/>
      <w:r w:rsidR="00AA35D4" w:rsidRPr="005A596D">
        <w:rPr>
          <w:rFonts w:ascii="Times New Roman" w:hAnsi="Times New Roman"/>
        </w:rPr>
        <w:t xml:space="preserve"> </w:t>
      </w:r>
      <w:proofErr w:type="spellStart"/>
      <w:r w:rsidR="00AA35D4" w:rsidRPr="005A596D">
        <w:rPr>
          <w:rFonts w:ascii="Times New Roman" w:hAnsi="Times New Roman"/>
        </w:rPr>
        <w:t>penelitian</w:t>
      </w:r>
      <w:proofErr w:type="spellEnd"/>
      <w:r w:rsidR="00AA35D4" w:rsidRPr="005A596D">
        <w:rPr>
          <w:rFonts w:ascii="Times New Roman" w:hAnsi="Times New Roman"/>
        </w:rPr>
        <w:t xml:space="preserve"> </w:t>
      </w:r>
      <w:proofErr w:type="spellStart"/>
      <w:r w:rsidR="00AA35D4" w:rsidRPr="005A596D">
        <w:rPr>
          <w:rFonts w:ascii="Times New Roman" w:hAnsi="Times New Roman"/>
        </w:rPr>
        <w:t>ini</w:t>
      </w:r>
      <w:proofErr w:type="spellEnd"/>
      <w:r w:rsidR="00AA35D4" w:rsidRPr="005A596D">
        <w:rPr>
          <w:rFonts w:ascii="Times New Roman" w:hAnsi="Times New Roman"/>
        </w:rPr>
        <w:t xml:space="preserve"> </w:t>
      </w:r>
      <w:proofErr w:type="spellStart"/>
      <w:r w:rsidR="00AA35D4" w:rsidRPr="005A596D">
        <w:rPr>
          <w:rFonts w:ascii="Times New Roman" w:hAnsi="Times New Roman"/>
        </w:rPr>
        <w:t>menggunakan</w:t>
      </w:r>
      <w:proofErr w:type="spellEnd"/>
      <w:r w:rsidR="00AA35D4" w:rsidRPr="005A596D">
        <w:rPr>
          <w:rFonts w:ascii="Times New Roman" w:hAnsi="Times New Roman"/>
        </w:rPr>
        <w:t xml:space="preserve"> uji </w:t>
      </w:r>
      <w:proofErr w:type="spellStart"/>
      <w:r w:rsidR="00AA35D4" w:rsidRPr="005A596D">
        <w:rPr>
          <w:rFonts w:ascii="Times New Roman" w:hAnsi="Times New Roman"/>
        </w:rPr>
        <w:t>asumsi</w:t>
      </w:r>
      <w:proofErr w:type="spellEnd"/>
      <w:r w:rsidR="00AA35D4" w:rsidRPr="005A596D">
        <w:rPr>
          <w:rFonts w:ascii="Times New Roman" w:hAnsi="Times New Roman"/>
        </w:rPr>
        <w:t xml:space="preserve"> dan uji </w:t>
      </w:r>
      <w:proofErr w:type="spellStart"/>
      <w:r w:rsidR="00AA35D4" w:rsidRPr="005A596D">
        <w:rPr>
          <w:rFonts w:ascii="Times New Roman" w:hAnsi="Times New Roman"/>
        </w:rPr>
        <w:t>hipotesis</w:t>
      </w:r>
      <w:proofErr w:type="spellEnd"/>
      <w:r w:rsidR="00AA35D4" w:rsidRPr="005A596D">
        <w:rPr>
          <w:rFonts w:ascii="Times New Roman" w:hAnsi="Times New Roman"/>
        </w:rPr>
        <w:t>.</w:t>
      </w:r>
      <w:r w:rsidRPr="005A596D">
        <w:rPr>
          <w:rFonts w:ascii="Times New Roman" w:hAnsi="Times New Roman"/>
        </w:rPr>
        <w:t xml:space="preserve"> </w:t>
      </w:r>
      <w:bookmarkEnd w:id="8"/>
    </w:p>
    <w:p w14:paraId="4D69481F" w14:textId="77777777" w:rsidR="00AA35D4" w:rsidRPr="005A596D" w:rsidRDefault="00AA35D4" w:rsidP="005A596D">
      <w:pPr>
        <w:tabs>
          <w:tab w:val="left" w:pos="3402"/>
        </w:tabs>
        <w:spacing w:after="0" w:line="360" w:lineRule="auto"/>
        <w:ind w:firstLine="567"/>
        <w:jc w:val="both"/>
        <w:rPr>
          <w:rFonts w:ascii="Times New Roman" w:hAnsi="Times New Roman"/>
        </w:rPr>
      </w:pPr>
    </w:p>
    <w:p w14:paraId="5B00B57C" w14:textId="77777777" w:rsidR="008B1E88" w:rsidRPr="005A596D" w:rsidRDefault="00814EFC" w:rsidP="005A596D">
      <w:pPr>
        <w:spacing w:after="0" w:line="360" w:lineRule="auto"/>
        <w:rPr>
          <w:rFonts w:ascii="Times New Roman" w:hAnsi="Times New Roman"/>
          <w:b/>
        </w:rPr>
      </w:pPr>
      <w:r w:rsidRPr="005A596D">
        <w:rPr>
          <w:rFonts w:ascii="Times New Roman" w:hAnsi="Times New Roman"/>
          <w:b/>
        </w:rPr>
        <w:t>HASIL DAN PEMBAHASAN</w:t>
      </w:r>
    </w:p>
    <w:p w14:paraId="120BEE1D" w14:textId="4C7EA6AD" w:rsidR="00ED23F3" w:rsidRPr="005A596D" w:rsidRDefault="001A7443" w:rsidP="005A596D">
      <w:pPr>
        <w:spacing w:after="0" w:line="360" w:lineRule="auto"/>
        <w:jc w:val="both"/>
        <w:rPr>
          <w:rFonts w:ascii="Times New Roman" w:hAnsi="Times New Roman"/>
        </w:rPr>
      </w:pPr>
      <w:r w:rsidRPr="005A596D">
        <w:rPr>
          <w:rFonts w:ascii="Times New Roman" w:hAnsi="Times New Roman"/>
        </w:rPr>
        <w:tab/>
        <w:t xml:space="preserve">Dalam </w:t>
      </w:r>
      <w:proofErr w:type="spellStart"/>
      <w:r w:rsidRPr="005A596D">
        <w:rPr>
          <w:rFonts w:ascii="Times New Roman" w:hAnsi="Times New Roman"/>
        </w:rPr>
        <w:t>pengambilan</w:t>
      </w:r>
      <w:proofErr w:type="spellEnd"/>
      <w:r w:rsidRPr="005A596D">
        <w:rPr>
          <w:rFonts w:ascii="Times New Roman" w:hAnsi="Times New Roman"/>
        </w:rPr>
        <w:t xml:space="preserve"> data </w:t>
      </w:r>
      <w:proofErr w:type="spellStart"/>
      <w:r w:rsidRPr="005A596D">
        <w:rPr>
          <w:rFonts w:ascii="Times New Roman" w:hAnsi="Times New Roman"/>
        </w:rPr>
        <w:t>terdapat</w:t>
      </w:r>
      <w:proofErr w:type="spellEnd"/>
      <w:r w:rsidRPr="005A596D">
        <w:rPr>
          <w:rFonts w:ascii="Times New Roman" w:hAnsi="Times New Roman"/>
        </w:rPr>
        <w:t xml:space="preserve"> 18 </w:t>
      </w:r>
      <w:proofErr w:type="spellStart"/>
      <w:r w:rsidRPr="005A596D">
        <w:rPr>
          <w:rFonts w:ascii="Times New Roman" w:hAnsi="Times New Roman"/>
        </w:rPr>
        <w:t>aitem</w:t>
      </w:r>
      <w:proofErr w:type="spellEnd"/>
      <w:r w:rsidRPr="005A596D">
        <w:rPr>
          <w:rFonts w:ascii="Times New Roman" w:hAnsi="Times New Roman"/>
        </w:rPr>
        <w:t xml:space="preserve"> </w:t>
      </w:r>
      <w:proofErr w:type="spellStart"/>
      <w:r w:rsidRPr="005A596D">
        <w:rPr>
          <w:rFonts w:ascii="Times New Roman" w:hAnsi="Times New Roman"/>
        </w:rPr>
        <w:t>pernyataan</w:t>
      </w:r>
      <w:proofErr w:type="spellEnd"/>
      <w:r w:rsidRPr="005A596D">
        <w:rPr>
          <w:rFonts w:ascii="Times New Roman" w:hAnsi="Times New Roman"/>
        </w:rPr>
        <w:t xml:space="preserve"> valid </w:t>
      </w:r>
      <w:proofErr w:type="spellStart"/>
      <w:r w:rsidRPr="005A596D">
        <w:rPr>
          <w:rFonts w:ascii="Times New Roman" w:hAnsi="Times New Roman"/>
        </w:rPr>
        <w:t>untuk</w:t>
      </w:r>
      <w:proofErr w:type="spellEnd"/>
      <w:r w:rsidRPr="005A596D">
        <w:rPr>
          <w:rFonts w:ascii="Times New Roman" w:hAnsi="Times New Roman"/>
        </w:rPr>
        <w:t xml:space="preserve"> </w:t>
      </w:r>
      <w:proofErr w:type="spellStart"/>
      <w:r w:rsidRPr="005A596D">
        <w:rPr>
          <w:rFonts w:ascii="Times New Roman" w:hAnsi="Times New Roman"/>
        </w:rPr>
        <w:t>variabel</w:t>
      </w:r>
      <w:proofErr w:type="spellEnd"/>
      <w:r w:rsidRPr="005A596D">
        <w:rPr>
          <w:rFonts w:ascii="Times New Roman" w:hAnsi="Times New Roman"/>
        </w:rPr>
        <w:t xml:space="preserve"> </w:t>
      </w:r>
      <w:proofErr w:type="spellStart"/>
      <w:r w:rsidRPr="005A596D">
        <w:rPr>
          <w:rFonts w:ascii="Times New Roman" w:hAnsi="Times New Roman"/>
        </w:rPr>
        <w:t>stres</w:t>
      </w:r>
      <w:proofErr w:type="spellEnd"/>
      <w:r w:rsidRPr="005A596D">
        <w:rPr>
          <w:rFonts w:ascii="Times New Roman" w:hAnsi="Times New Roman"/>
        </w:rPr>
        <w:t xml:space="preserve"> </w:t>
      </w:r>
      <w:proofErr w:type="spellStart"/>
      <w:r w:rsidRPr="005A596D">
        <w:rPr>
          <w:rFonts w:ascii="Times New Roman" w:hAnsi="Times New Roman"/>
        </w:rPr>
        <w:t>akademik</w:t>
      </w:r>
      <w:proofErr w:type="spellEnd"/>
      <w:r w:rsidRPr="005A596D">
        <w:rPr>
          <w:rFonts w:ascii="Times New Roman" w:hAnsi="Times New Roman"/>
        </w:rPr>
        <w:t xml:space="preserve">, yang </w:t>
      </w:r>
      <w:proofErr w:type="spellStart"/>
      <w:r w:rsidRPr="005A596D">
        <w:rPr>
          <w:rFonts w:ascii="Times New Roman" w:hAnsi="Times New Roman"/>
        </w:rPr>
        <w:t>memiliki</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paling </w:t>
      </w:r>
      <w:proofErr w:type="spellStart"/>
      <w:r w:rsidRPr="005A596D">
        <w:rPr>
          <w:rFonts w:ascii="Times New Roman" w:hAnsi="Times New Roman"/>
        </w:rPr>
        <w:t>tinggi</w:t>
      </w:r>
      <w:proofErr w:type="spellEnd"/>
      <w:r w:rsidRPr="005A596D">
        <w:rPr>
          <w:rFonts w:ascii="Times New Roman" w:hAnsi="Times New Roman"/>
        </w:rPr>
        <w:t xml:space="preserve"> </w:t>
      </w:r>
      <w:proofErr w:type="spellStart"/>
      <w:r w:rsidRPr="005A596D">
        <w:rPr>
          <w:rFonts w:ascii="Times New Roman" w:hAnsi="Times New Roman"/>
        </w:rPr>
        <w:t>empat</w:t>
      </w:r>
      <w:proofErr w:type="spellEnd"/>
      <w:r w:rsidRPr="005A596D">
        <w:rPr>
          <w:rFonts w:ascii="Times New Roman" w:hAnsi="Times New Roman"/>
        </w:rPr>
        <w:t xml:space="preserve"> dan paling </w:t>
      </w:r>
      <w:proofErr w:type="spellStart"/>
      <w:r w:rsidRPr="005A596D">
        <w:rPr>
          <w:rFonts w:ascii="Times New Roman" w:hAnsi="Times New Roman"/>
        </w:rPr>
        <w:t>rendah</w:t>
      </w:r>
      <w:proofErr w:type="spellEnd"/>
      <w:r w:rsidRPr="005A596D">
        <w:rPr>
          <w:rFonts w:ascii="Times New Roman" w:hAnsi="Times New Roman"/>
        </w:rPr>
        <w:t xml:space="preserve"> </w:t>
      </w:r>
      <w:proofErr w:type="spellStart"/>
      <w:r w:rsidRPr="005A596D">
        <w:rPr>
          <w:rFonts w:ascii="Times New Roman" w:hAnsi="Times New Roman"/>
        </w:rPr>
        <w:t>satu</w:t>
      </w:r>
      <w:proofErr w:type="spellEnd"/>
      <w:r w:rsidRPr="005A596D">
        <w:rPr>
          <w:rFonts w:ascii="Times New Roman" w:hAnsi="Times New Roman"/>
        </w:rPr>
        <w:t xml:space="preserve">, </w:t>
      </w:r>
      <w:proofErr w:type="spellStart"/>
      <w:r w:rsidRPr="005A596D">
        <w:rPr>
          <w:rFonts w:ascii="Times New Roman" w:hAnsi="Times New Roman"/>
        </w:rPr>
        <w:t>secara</w:t>
      </w:r>
      <w:proofErr w:type="spellEnd"/>
      <w:r w:rsidRPr="005A596D">
        <w:rPr>
          <w:rFonts w:ascii="Times New Roman" w:hAnsi="Times New Roman"/>
        </w:rPr>
        <w:t xml:space="preserve"> </w:t>
      </w:r>
      <w:proofErr w:type="spellStart"/>
      <w:r w:rsidRPr="005A596D">
        <w:rPr>
          <w:rFonts w:ascii="Times New Roman" w:hAnsi="Times New Roman"/>
        </w:rPr>
        <w:t>hipotetitik</w:t>
      </w:r>
      <w:proofErr w:type="spellEnd"/>
      <w:r w:rsidRPr="005A596D">
        <w:rPr>
          <w:rFonts w:ascii="Times New Roman" w:hAnsi="Times New Roman"/>
        </w:rPr>
        <w:t xml:space="preserve"> </w:t>
      </w:r>
      <w:proofErr w:type="spellStart"/>
      <w:r w:rsidRPr="005A596D">
        <w:rPr>
          <w:rFonts w:ascii="Times New Roman" w:hAnsi="Times New Roman"/>
        </w:rPr>
        <w:t>skor</w:t>
      </w:r>
      <w:proofErr w:type="spellEnd"/>
      <w:r w:rsidRPr="005A596D">
        <w:rPr>
          <w:rFonts w:ascii="Times New Roman" w:hAnsi="Times New Roman"/>
        </w:rPr>
        <w:t xml:space="preserve"> </w:t>
      </w:r>
      <w:proofErr w:type="spellStart"/>
      <w:r w:rsidRPr="005A596D">
        <w:rPr>
          <w:rFonts w:ascii="Times New Roman" w:hAnsi="Times New Roman"/>
        </w:rPr>
        <w:t>tertinggi</w:t>
      </w:r>
      <w:proofErr w:type="spellEnd"/>
      <w:r w:rsidRPr="005A596D">
        <w:rPr>
          <w:rFonts w:ascii="Times New Roman" w:hAnsi="Times New Roman"/>
        </w:rPr>
        <w:t xml:space="preserve"> yang </w:t>
      </w:r>
      <w:proofErr w:type="spellStart"/>
      <w:r w:rsidR="009C2EA2" w:rsidRPr="005A596D">
        <w:rPr>
          <w:rFonts w:ascii="Times New Roman" w:hAnsi="Times New Roman"/>
        </w:rPr>
        <w:t>didapat</w:t>
      </w:r>
      <w:proofErr w:type="spellEnd"/>
      <w:r w:rsidR="009C2EA2" w:rsidRPr="005A596D">
        <w:rPr>
          <w:rFonts w:ascii="Times New Roman" w:hAnsi="Times New Roman"/>
        </w:rPr>
        <w:t xml:space="preserve"> </w:t>
      </w:r>
      <w:proofErr w:type="spellStart"/>
      <w:r w:rsidR="009C2EA2" w:rsidRPr="005A596D">
        <w:rPr>
          <w:rFonts w:ascii="Times New Roman" w:hAnsi="Times New Roman"/>
        </w:rPr>
        <w:t>adalah</w:t>
      </w:r>
      <w:proofErr w:type="spellEnd"/>
      <w:r w:rsidR="009C2EA2" w:rsidRPr="005A596D">
        <w:rPr>
          <w:rFonts w:ascii="Times New Roman" w:hAnsi="Times New Roman"/>
        </w:rPr>
        <w:t xml:space="preserve"> 72 dan </w:t>
      </w:r>
      <w:proofErr w:type="spellStart"/>
      <w:r w:rsidR="009C2EA2" w:rsidRPr="005A596D">
        <w:rPr>
          <w:rFonts w:ascii="Times New Roman" w:hAnsi="Times New Roman"/>
        </w:rPr>
        <w:t>skor</w:t>
      </w:r>
      <w:proofErr w:type="spellEnd"/>
      <w:r w:rsidR="009C2EA2" w:rsidRPr="005A596D">
        <w:rPr>
          <w:rFonts w:ascii="Times New Roman" w:hAnsi="Times New Roman"/>
        </w:rPr>
        <w:t xml:space="preserve"> </w:t>
      </w:r>
      <w:proofErr w:type="spellStart"/>
      <w:r w:rsidR="009C2EA2" w:rsidRPr="005A596D">
        <w:rPr>
          <w:rFonts w:ascii="Times New Roman" w:hAnsi="Times New Roman"/>
        </w:rPr>
        <w:t>terendahnya</w:t>
      </w:r>
      <w:proofErr w:type="spellEnd"/>
      <w:r w:rsidR="009C2EA2" w:rsidRPr="005A596D">
        <w:rPr>
          <w:rFonts w:ascii="Times New Roman" w:hAnsi="Times New Roman"/>
        </w:rPr>
        <w:t xml:space="preserve"> </w:t>
      </w:r>
      <w:proofErr w:type="spellStart"/>
      <w:r w:rsidR="009C2EA2" w:rsidRPr="005A596D">
        <w:rPr>
          <w:rFonts w:ascii="Times New Roman" w:hAnsi="Times New Roman"/>
        </w:rPr>
        <w:t>adalah</w:t>
      </w:r>
      <w:proofErr w:type="spellEnd"/>
      <w:r w:rsidR="009C2EA2" w:rsidRPr="005A596D">
        <w:rPr>
          <w:rFonts w:ascii="Times New Roman" w:hAnsi="Times New Roman"/>
        </w:rPr>
        <w:t xml:space="preserve"> 18. </w:t>
      </w:r>
      <w:proofErr w:type="spellStart"/>
      <w:r w:rsidR="009C2EA2" w:rsidRPr="005A596D">
        <w:rPr>
          <w:rFonts w:ascii="Times New Roman" w:hAnsi="Times New Roman"/>
        </w:rPr>
        <w:t>Sedangkan</w:t>
      </w:r>
      <w:proofErr w:type="spellEnd"/>
      <w:r w:rsidR="009C2EA2" w:rsidRPr="005A596D">
        <w:rPr>
          <w:rFonts w:ascii="Times New Roman" w:hAnsi="Times New Roman"/>
        </w:rPr>
        <w:t xml:space="preserve">, </w:t>
      </w:r>
      <w:proofErr w:type="spellStart"/>
      <w:r w:rsidR="009C2EA2" w:rsidRPr="005A596D">
        <w:rPr>
          <w:rFonts w:ascii="Times New Roman" w:hAnsi="Times New Roman"/>
        </w:rPr>
        <w:t>variabel</w:t>
      </w:r>
      <w:proofErr w:type="spellEnd"/>
      <w:r w:rsidR="009C2EA2" w:rsidRPr="005A596D">
        <w:rPr>
          <w:rFonts w:ascii="Times New Roman" w:hAnsi="Times New Roman"/>
        </w:rPr>
        <w:t xml:space="preserve"> hardiness </w:t>
      </w:r>
      <w:proofErr w:type="spellStart"/>
      <w:r w:rsidR="009C2EA2" w:rsidRPr="005A596D">
        <w:rPr>
          <w:rFonts w:ascii="Times New Roman" w:hAnsi="Times New Roman"/>
        </w:rPr>
        <w:t>memiliki</w:t>
      </w:r>
      <w:proofErr w:type="spellEnd"/>
      <w:r w:rsidR="009C2EA2" w:rsidRPr="005A596D">
        <w:rPr>
          <w:rFonts w:ascii="Times New Roman" w:hAnsi="Times New Roman"/>
        </w:rPr>
        <w:t xml:space="preserve"> 13 </w:t>
      </w:r>
      <w:proofErr w:type="spellStart"/>
      <w:r w:rsidR="009C2EA2" w:rsidRPr="005A596D">
        <w:rPr>
          <w:rFonts w:ascii="Times New Roman" w:hAnsi="Times New Roman"/>
        </w:rPr>
        <w:t>aitem</w:t>
      </w:r>
      <w:proofErr w:type="spellEnd"/>
      <w:r w:rsidR="009C2EA2" w:rsidRPr="005A596D">
        <w:rPr>
          <w:rFonts w:ascii="Times New Roman" w:hAnsi="Times New Roman"/>
        </w:rPr>
        <w:t xml:space="preserve"> </w:t>
      </w:r>
      <w:proofErr w:type="spellStart"/>
      <w:r w:rsidR="009C2EA2" w:rsidRPr="005A596D">
        <w:rPr>
          <w:rFonts w:ascii="Times New Roman" w:hAnsi="Times New Roman"/>
        </w:rPr>
        <w:t>pernyataan</w:t>
      </w:r>
      <w:proofErr w:type="spellEnd"/>
      <w:r w:rsidR="009C2EA2" w:rsidRPr="005A596D">
        <w:rPr>
          <w:rFonts w:ascii="Times New Roman" w:hAnsi="Times New Roman"/>
        </w:rPr>
        <w:t xml:space="preserve"> valid yang </w:t>
      </w:r>
      <w:proofErr w:type="spellStart"/>
      <w:r w:rsidR="009C2EA2" w:rsidRPr="005A596D">
        <w:rPr>
          <w:rFonts w:ascii="Times New Roman" w:hAnsi="Times New Roman"/>
        </w:rPr>
        <w:t>secara</w:t>
      </w:r>
      <w:proofErr w:type="spellEnd"/>
      <w:r w:rsidR="009C2EA2" w:rsidRPr="005A596D">
        <w:rPr>
          <w:rFonts w:ascii="Times New Roman" w:hAnsi="Times New Roman"/>
        </w:rPr>
        <w:t xml:space="preserve"> </w:t>
      </w:r>
      <w:proofErr w:type="spellStart"/>
      <w:r w:rsidR="009C2EA2" w:rsidRPr="005A596D">
        <w:rPr>
          <w:rFonts w:ascii="Times New Roman" w:hAnsi="Times New Roman"/>
        </w:rPr>
        <w:t>hipotetiknya</w:t>
      </w:r>
      <w:proofErr w:type="spellEnd"/>
      <w:r w:rsidR="009C2EA2" w:rsidRPr="005A596D">
        <w:rPr>
          <w:rFonts w:ascii="Times New Roman" w:hAnsi="Times New Roman"/>
        </w:rPr>
        <w:t xml:space="preserve"> </w:t>
      </w:r>
      <w:proofErr w:type="spellStart"/>
      <w:r w:rsidR="009C2EA2" w:rsidRPr="005A596D">
        <w:rPr>
          <w:rFonts w:ascii="Times New Roman" w:hAnsi="Times New Roman"/>
        </w:rPr>
        <w:t>memiliki</w:t>
      </w:r>
      <w:proofErr w:type="spellEnd"/>
      <w:r w:rsidR="009C2EA2" w:rsidRPr="005A596D">
        <w:rPr>
          <w:rFonts w:ascii="Times New Roman" w:hAnsi="Times New Roman"/>
        </w:rPr>
        <w:t xml:space="preserve"> </w:t>
      </w:r>
      <w:proofErr w:type="spellStart"/>
      <w:r w:rsidR="009C2EA2" w:rsidRPr="005A596D">
        <w:rPr>
          <w:rFonts w:ascii="Times New Roman" w:hAnsi="Times New Roman"/>
        </w:rPr>
        <w:t>skor</w:t>
      </w:r>
      <w:proofErr w:type="spellEnd"/>
      <w:r w:rsidR="009C2EA2" w:rsidRPr="005A596D">
        <w:rPr>
          <w:rFonts w:ascii="Times New Roman" w:hAnsi="Times New Roman"/>
        </w:rPr>
        <w:t xml:space="preserve"> </w:t>
      </w:r>
      <w:proofErr w:type="spellStart"/>
      <w:r w:rsidR="009C2EA2" w:rsidRPr="005A596D">
        <w:rPr>
          <w:rFonts w:ascii="Times New Roman" w:hAnsi="Times New Roman"/>
        </w:rPr>
        <w:t>tertinggi</w:t>
      </w:r>
      <w:proofErr w:type="spellEnd"/>
      <w:r w:rsidR="009C2EA2" w:rsidRPr="005A596D">
        <w:rPr>
          <w:rFonts w:ascii="Times New Roman" w:hAnsi="Times New Roman"/>
        </w:rPr>
        <w:t xml:space="preserve"> 52 dan </w:t>
      </w:r>
      <w:proofErr w:type="spellStart"/>
      <w:r w:rsidR="009C2EA2" w:rsidRPr="005A596D">
        <w:rPr>
          <w:rFonts w:ascii="Times New Roman" w:hAnsi="Times New Roman"/>
        </w:rPr>
        <w:t>skor</w:t>
      </w:r>
      <w:proofErr w:type="spellEnd"/>
      <w:r w:rsidR="009C2EA2" w:rsidRPr="005A596D">
        <w:rPr>
          <w:rFonts w:ascii="Times New Roman" w:hAnsi="Times New Roman"/>
        </w:rPr>
        <w:t xml:space="preserve"> </w:t>
      </w:r>
      <w:proofErr w:type="spellStart"/>
      <w:r w:rsidR="009C2EA2" w:rsidRPr="005A596D">
        <w:rPr>
          <w:rFonts w:ascii="Times New Roman" w:hAnsi="Times New Roman"/>
        </w:rPr>
        <w:t>terendah</w:t>
      </w:r>
      <w:proofErr w:type="spellEnd"/>
      <w:r w:rsidR="009C2EA2" w:rsidRPr="005A596D">
        <w:rPr>
          <w:rFonts w:ascii="Times New Roman" w:hAnsi="Times New Roman"/>
        </w:rPr>
        <w:t xml:space="preserve"> 13</w:t>
      </w:r>
      <w:r w:rsidR="004A545A">
        <w:rPr>
          <w:rFonts w:ascii="Times New Roman" w:hAnsi="Times New Roman"/>
        </w:rPr>
        <w:t>.</w:t>
      </w:r>
    </w:p>
    <w:p w14:paraId="6EBA9770" w14:textId="77777777" w:rsidR="009C2EA2" w:rsidRPr="005A596D" w:rsidRDefault="009C2EA2" w:rsidP="005A596D">
      <w:pPr>
        <w:spacing w:after="0" w:line="360" w:lineRule="auto"/>
        <w:jc w:val="center"/>
        <w:rPr>
          <w:rFonts w:ascii="Times New Roman" w:hAnsi="Times New Roman"/>
        </w:rPr>
      </w:pPr>
      <w:r w:rsidRPr="005A596D">
        <w:rPr>
          <w:rFonts w:ascii="Times New Roman" w:hAnsi="Times New Roman"/>
          <w:b/>
          <w:bCs/>
        </w:rPr>
        <w:t xml:space="preserve">Tabel 1. </w:t>
      </w:r>
      <w:proofErr w:type="spellStart"/>
      <w:r w:rsidRPr="005A596D">
        <w:rPr>
          <w:rFonts w:ascii="Times New Roman" w:hAnsi="Times New Roman"/>
        </w:rPr>
        <w:t>Deskripsi</w:t>
      </w:r>
      <w:proofErr w:type="spellEnd"/>
      <w:r w:rsidRPr="005A596D">
        <w:rPr>
          <w:rFonts w:ascii="Times New Roman" w:hAnsi="Times New Roman"/>
        </w:rPr>
        <w:t xml:space="preserve"> Data </w:t>
      </w:r>
      <w:proofErr w:type="spellStart"/>
      <w:r w:rsidRPr="005A596D">
        <w:rPr>
          <w:rFonts w:ascii="Times New Roman" w:hAnsi="Times New Roman"/>
        </w:rPr>
        <w:t>Statistik</w:t>
      </w:r>
      <w:proofErr w:type="spellEnd"/>
      <w:r w:rsidRPr="005A596D">
        <w:rPr>
          <w:rFonts w:ascii="Times New Roman" w:hAnsi="Times New Roman"/>
        </w:rPr>
        <w:t xml:space="preserve"> </w:t>
      </w:r>
      <w:proofErr w:type="spellStart"/>
      <w:r w:rsidRPr="005A596D">
        <w:rPr>
          <w:rFonts w:ascii="Times New Roman" w:hAnsi="Times New Roman"/>
        </w:rPr>
        <w:t>Deskriptif</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902"/>
        <w:gridCol w:w="992"/>
        <w:gridCol w:w="1276"/>
        <w:gridCol w:w="1276"/>
      </w:tblGrid>
      <w:tr w:rsidR="009C2EA2" w:rsidRPr="005A596D" w14:paraId="7669D6B6" w14:textId="77777777" w:rsidTr="009C2EA2">
        <w:trPr>
          <w:jc w:val="center"/>
        </w:trPr>
        <w:tc>
          <w:tcPr>
            <w:tcW w:w="1133" w:type="dxa"/>
            <w:tcBorders>
              <w:top w:val="single" w:sz="4" w:space="0" w:color="auto"/>
              <w:left w:val="nil"/>
              <w:bottom w:val="single" w:sz="4" w:space="0" w:color="auto"/>
              <w:right w:val="nil"/>
            </w:tcBorders>
          </w:tcPr>
          <w:p w14:paraId="075099C7" w14:textId="77777777" w:rsidR="009C2EA2" w:rsidRPr="005A596D" w:rsidRDefault="009C2EA2" w:rsidP="005A596D">
            <w:pPr>
              <w:spacing w:after="0" w:line="360" w:lineRule="auto"/>
              <w:jc w:val="center"/>
              <w:rPr>
                <w:rFonts w:ascii="Times New Roman" w:eastAsia="Times New Roman" w:hAnsi="Times New Roman"/>
                <w:b/>
              </w:rPr>
            </w:pPr>
            <w:proofErr w:type="spellStart"/>
            <w:r w:rsidRPr="005A596D">
              <w:rPr>
                <w:rFonts w:ascii="Times New Roman" w:eastAsia="Times New Roman" w:hAnsi="Times New Roman"/>
                <w:b/>
              </w:rPr>
              <w:t>Variabel</w:t>
            </w:r>
            <w:proofErr w:type="spellEnd"/>
          </w:p>
        </w:tc>
        <w:tc>
          <w:tcPr>
            <w:tcW w:w="902" w:type="dxa"/>
            <w:tcBorders>
              <w:top w:val="single" w:sz="4" w:space="0" w:color="auto"/>
              <w:left w:val="nil"/>
              <w:bottom w:val="single" w:sz="4" w:space="0" w:color="auto"/>
              <w:right w:val="nil"/>
            </w:tcBorders>
          </w:tcPr>
          <w:p w14:paraId="3A2824F6" w14:textId="77777777" w:rsidR="009C2EA2" w:rsidRPr="005A596D" w:rsidRDefault="009C2EA2" w:rsidP="005A596D">
            <w:pPr>
              <w:spacing w:after="0" w:line="360" w:lineRule="auto"/>
              <w:jc w:val="center"/>
              <w:rPr>
                <w:rFonts w:ascii="Times New Roman" w:eastAsia="Times New Roman" w:hAnsi="Times New Roman"/>
                <w:b/>
              </w:rPr>
            </w:pPr>
            <w:r w:rsidRPr="005A596D">
              <w:rPr>
                <w:rFonts w:ascii="Times New Roman" w:eastAsia="Times New Roman" w:hAnsi="Times New Roman"/>
                <w:b/>
              </w:rPr>
              <w:t>Min</w:t>
            </w:r>
          </w:p>
        </w:tc>
        <w:tc>
          <w:tcPr>
            <w:tcW w:w="992" w:type="dxa"/>
            <w:tcBorders>
              <w:top w:val="single" w:sz="4" w:space="0" w:color="auto"/>
              <w:left w:val="nil"/>
              <w:bottom w:val="single" w:sz="4" w:space="0" w:color="auto"/>
              <w:right w:val="nil"/>
            </w:tcBorders>
          </w:tcPr>
          <w:p w14:paraId="311EB7A7" w14:textId="77777777" w:rsidR="009C2EA2" w:rsidRPr="005A596D" w:rsidRDefault="009C2EA2" w:rsidP="005A596D">
            <w:pPr>
              <w:spacing w:after="0" w:line="360" w:lineRule="auto"/>
              <w:jc w:val="center"/>
              <w:rPr>
                <w:rFonts w:ascii="Times New Roman" w:eastAsia="Times New Roman" w:hAnsi="Times New Roman"/>
                <w:b/>
              </w:rPr>
            </w:pPr>
            <w:r w:rsidRPr="005A596D">
              <w:rPr>
                <w:rFonts w:ascii="Times New Roman" w:eastAsia="Times New Roman" w:hAnsi="Times New Roman"/>
                <w:b/>
              </w:rPr>
              <w:t>Max</w:t>
            </w:r>
          </w:p>
        </w:tc>
        <w:tc>
          <w:tcPr>
            <w:tcW w:w="1276" w:type="dxa"/>
            <w:tcBorders>
              <w:top w:val="single" w:sz="4" w:space="0" w:color="auto"/>
              <w:left w:val="nil"/>
              <w:bottom w:val="single" w:sz="4" w:space="0" w:color="auto"/>
              <w:right w:val="nil"/>
            </w:tcBorders>
          </w:tcPr>
          <w:p w14:paraId="027843AF" w14:textId="77777777" w:rsidR="009C2EA2" w:rsidRPr="005A596D" w:rsidRDefault="009C2EA2" w:rsidP="005A596D">
            <w:pPr>
              <w:spacing w:after="0" w:line="360" w:lineRule="auto"/>
              <w:jc w:val="center"/>
              <w:rPr>
                <w:rFonts w:ascii="Times New Roman" w:eastAsia="Times New Roman" w:hAnsi="Times New Roman"/>
                <w:b/>
              </w:rPr>
            </w:pPr>
            <w:r w:rsidRPr="005A596D">
              <w:rPr>
                <w:rFonts w:ascii="Times New Roman" w:eastAsia="Times New Roman" w:hAnsi="Times New Roman"/>
                <w:b/>
              </w:rPr>
              <w:t>M</w:t>
            </w:r>
          </w:p>
        </w:tc>
        <w:tc>
          <w:tcPr>
            <w:tcW w:w="1276" w:type="dxa"/>
            <w:tcBorders>
              <w:top w:val="single" w:sz="4" w:space="0" w:color="auto"/>
              <w:left w:val="nil"/>
              <w:bottom w:val="single" w:sz="4" w:space="0" w:color="auto"/>
              <w:right w:val="nil"/>
            </w:tcBorders>
          </w:tcPr>
          <w:p w14:paraId="5AC94506" w14:textId="77777777" w:rsidR="009C2EA2" w:rsidRPr="005A596D" w:rsidRDefault="009C2EA2" w:rsidP="005A596D">
            <w:pPr>
              <w:spacing w:after="0" w:line="360" w:lineRule="auto"/>
              <w:jc w:val="center"/>
              <w:rPr>
                <w:rFonts w:ascii="Times New Roman" w:eastAsia="Times New Roman" w:hAnsi="Times New Roman"/>
                <w:b/>
              </w:rPr>
            </w:pPr>
            <w:r w:rsidRPr="005A596D">
              <w:rPr>
                <w:rFonts w:ascii="Times New Roman" w:eastAsia="Times New Roman" w:hAnsi="Times New Roman"/>
                <w:b/>
              </w:rPr>
              <w:t>SD</w:t>
            </w:r>
          </w:p>
        </w:tc>
      </w:tr>
      <w:tr w:rsidR="009C2EA2" w:rsidRPr="005A596D" w14:paraId="2D01A11F" w14:textId="77777777" w:rsidTr="009C2EA2">
        <w:trPr>
          <w:jc w:val="center"/>
        </w:trPr>
        <w:tc>
          <w:tcPr>
            <w:tcW w:w="1133" w:type="dxa"/>
            <w:tcBorders>
              <w:top w:val="single" w:sz="4" w:space="0" w:color="auto"/>
              <w:left w:val="nil"/>
              <w:bottom w:val="nil"/>
              <w:right w:val="nil"/>
            </w:tcBorders>
          </w:tcPr>
          <w:p w14:paraId="555F0BA9" w14:textId="77777777" w:rsidR="009C2EA2" w:rsidRPr="005A596D" w:rsidRDefault="009C2EA2" w:rsidP="005A596D">
            <w:pPr>
              <w:spacing w:after="0" w:line="360" w:lineRule="auto"/>
              <w:jc w:val="center"/>
              <w:rPr>
                <w:rFonts w:ascii="Times New Roman" w:eastAsia="Times New Roman" w:hAnsi="Times New Roman"/>
              </w:rPr>
            </w:pPr>
            <w:proofErr w:type="spellStart"/>
            <w:r w:rsidRPr="005A596D">
              <w:rPr>
                <w:rFonts w:ascii="Times New Roman" w:eastAsia="Times New Roman" w:hAnsi="Times New Roman"/>
              </w:rPr>
              <w:lastRenderedPageBreak/>
              <w:t>Stres</w:t>
            </w:r>
            <w:proofErr w:type="spellEnd"/>
            <w:r w:rsidRPr="005A596D">
              <w:rPr>
                <w:rFonts w:ascii="Times New Roman" w:eastAsia="Times New Roman" w:hAnsi="Times New Roman"/>
              </w:rPr>
              <w:t xml:space="preserve"> Akademik</w:t>
            </w:r>
          </w:p>
        </w:tc>
        <w:tc>
          <w:tcPr>
            <w:tcW w:w="902" w:type="dxa"/>
            <w:tcBorders>
              <w:top w:val="single" w:sz="4" w:space="0" w:color="auto"/>
              <w:left w:val="nil"/>
              <w:bottom w:val="nil"/>
              <w:right w:val="nil"/>
            </w:tcBorders>
          </w:tcPr>
          <w:p w14:paraId="3A4F42DD"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35</w:t>
            </w:r>
          </w:p>
        </w:tc>
        <w:tc>
          <w:tcPr>
            <w:tcW w:w="992" w:type="dxa"/>
            <w:tcBorders>
              <w:top w:val="single" w:sz="4" w:space="0" w:color="auto"/>
              <w:left w:val="nil"/>
              <w:bottom w:val="nil"/>
              <w:right w:val="nil"/>
            </w:tcBorders>
          </w:tcPr>
          <w:p w14:paraId="0DC4E46A"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57</w:t>
            </w:r>
          </w:p>
        </w:tc>
        <w:tc>
          <w:tcPr>
            <w:tcW w:w="1276" w:type="dxa"/>
            <w:tcBorders>
              <w:top w:val="single" w:sz="4" w:space="0" w:color="auto"/>
              <w:left w:val="nil"/>
              <w:bottom w:val="nil"/>
              <w:right w:val="nil"/>
            </w:tcBorders>
          </w:tcPr>
          <w:p w14:paraId="557B7EF6"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44,22</w:t>
            </w:r>
          </w:p>
        </w:tc>
        <w:tc>
          <w:tcPr>
            <w:tcW w:w="1276" w:type="dxa"/>
            <w:tcBorders>
              <w:top w:val="single" w:sz="4" w:space="0" w:color="auto"/>
              <w:left w:val="nil"/>
              <w:bottom w:val="nil"/>
              <w:right w:val="nil"/>
            </w:tcBorders>
          </w:tcPr>
          <w:p w14:paraId="7DC29601"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3,886</w:t>
            </w:r>
          </w:p>
        </w:tc>
      </w:tr>
      <w:tr w:rsidR="009C2EA2" w:rsidRPr="005A596D" w14:paraId="1CB2A636" w14:textId="77777777" w:rsidTr="009C2EA2">
        <w:trPr>
          <w:jc w:val="center"/>
        </w:trPr>
        <w:tc>
          <w:tcPr>
            <w:tcW w:w="1133" w:type="dxa"/>
            <w:tcBorders>
              <w:top w:val="nil"/>
              <w:left w:val="nil"/>
              <w:bottom w:val="single" w:sz="4" w:space="0" w:color="auto"/>
              <w:right w:val="nil"/>
            </w:tcBorders>
          </w:tcPr>
          <w:p w14:paraId="328EE65F"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Hardiness</w:t>
            </w:r>
          </w:p>
        </w:tc>
        <w:tc>
          <w:tcPr>
            <w:tcW w:w="902" w:type="dxa"/>
            <w:tcBorders>
              <w:top w:val="nil"/>
              <w:left w:val="nil"/>
              <w:bottom w:val="single" w:sz="4" w:space="0" w:color="auto"/>
              <w:right w:val="nil"/>
            </w:tcBorders>
          </w:tcPr>
          <w:p w14:paraId="2F28A89F"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28</w:t>
            </w:r>
          </w:p>
        </w:tc>
        <w:tc>
          <w:tcPr>
            <w:tcW w:w="992" w:type="dxa"/>
            <w:tcBorders>
              <w:top w:val="nil"/>
              <w:left w:val="nil"/>
              <w:bottom w:val="single" w:sz="4" w:space="0" w:color="auto"/>
              <w:right w:val="nil"/>
            </w:tcBorders>
          </w:tcPr>
          <w:p w14:paraId="45D9BAFF"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48</w:t>
            </w:r>
          </w:p>
        </w:tc>
        <w:tc>
          <w:tcPr>
            <w:tcW w:w="1276" w:type="dxa"/>
            <w:tcBorders>
              <w:top w:val="nil"/>
              <w:left w:val="nil"/>
              <w:bottom w:val="single" w:sz="4" w:space="0" w:color="auto"/>
              <w:right w:val="nil"/>
            </w:tcBorders>
          </w:tcPr>
          <w:p w14:paraId="4CE79D4E"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37,37</w:t>
            </w:r>
          </w:p>
        </w:tc>
        <w:tc>
          <w:tcPr>
            <w:tcW w:w="1276" w:type="dxa"/>
            <w:tcBorders>
              <w:top w:val="nil"/>
              <w:left w:val="nil"/>
              <w:bottom w:val="single" w:sz="4" w:space="0" w:color="auto"/>
              <w:right w:val="nil"/>
            </w:tcBorders>
          </w:tcPr>
          <w:p w14:paraId="6C8A9CEA" w14:textId="77777777" w:rsidR="009C2EA2" w:rsidRPr="005A596D" w:rsidRDefault="009C2EA2" w:rsidP="005A596D">
            <w:pPr>
              <w:spacing w:after="0" w:line="360" w:lineRule="auto"/>
              <w:jc w:val="center"/>
              <w:rPr>
                <w:rFonts w:ascii="Times New Roman" w:eastAsia="Times New Roman" w:hAnsi="Times New Roman"/>
              </w:rPr>
            </w:pPr>
            <w:r w:rsidRPr="005A596D">
              <w:rPr>
                <w:rFonts w:ascii="Times New Roman" w:eastAsia="Times New Roman" w:hAnsi="Times New Roman"/>
              </w:rPr>
              <w:t>4,170</w:t>
            </w:r>
          </w:p>
        </w:tc>
      </w:tr>
    </w:tbl>
    <w:p w14:paraId="0C9F19FF" w14:textId="77777777" w:rsidR="009C2EA2" w:rsidRPr="005A596D" w:rsidRDefault="009C2EA2" w:rsidP="005A596D">
      <w:pPr>
        <w:spacing w:after="0" w:line="360" w:lineRule="auto"/>
        <w:jc w:val="both"/>
        <w:rPr>
          <w:rFonts w:ascii="Times New Roman" w:hAnsi="Times New Roman"/>
        </w:rPr>
      </w:pPr>
      <w:r w:rsidRPr="005A596D">
        <w:rPr>
          <w:rFonts w:ascii="Times New Roman" w:hAnsi="Times New Roman"/>
        </w:rPr>
        <w:tab/>
      </w:r>
    </w:p>
    <w:p w14:paraId="4EB4FDD7" w14:textId="6CF455EA" w:rsidR="009C2EA2" w:rsidRDefault="009C2EA2" w:rsidP="005A596D">
      <w:pPr>
        <w:spacing w:after="0" w:line="360" w:lineRule="auto"/>
        <w:ind w:firstLine="567"/>
        <w:jc w:val="both"/>
        <w:rPr>
          <w:rFonts w:ascii="Times New Roman" w:hAnsi="Times New Roman"/>
        </w:rPr>
      </w:pPr>
      <w:proofErr w:type="spellStart"/>
      <w:r w:rsidRPr="005A596D">
        <w:rPr>
          <w:rFonts w:ascii="Times New Roman" w:hAnsi="Times New Roman"/>
        </w:rPr>
        <w:t>Berdasarkan</w:t>
      </w:r>
      <w:proofErr w:type="spellEnd"/>
      <w:r w:rsidRPr="005A596D">
        <w:rPr>
          <w:rFonts w:ascii="Times New Roman" w:hAnsi="Times New Roman"/>
        </w:rPr>
        <w:t xml:space="preserve"> </w:t>
      </w:r>
      <w:proofErr w:type="spellStart"/>
      <w:r w:rsidRPr="005A596D">
        <w:rPr>
          <w:rFonts w:ascii="Times New Roman" w:hAnsi="Times New Roman"/>
        </w:rPr>
        <w:t>hasil</w:t>
      </w:r>
      <w:proofErr w:type="spellEnd"/>
      <w:r w:rsidRPr="005A596D">
        <w:rPr>
          <w:rFonts w:ascii="Times New Roman" w:hAnsi="Times New Roman"/>
        </w:rPr>
        <w:t xml:space="preserve"> </w:t>
      </w:r>
      <w:proofErr w:type="spellStart"/>
      <w:r w:rsidRPr="005A596D">
        <w:rPr>
          <w:rFonts w:ascii="Times New Roman" w:hAnsi="Times New Roman"/>
        </w:rPr>
        <w:t>penelitian</w:t>
      </w:r>
      <w:proofErr w:type="spellEnd"/>
      <w:r w:rsidRPr="005A596D">
        <w:rPr>
          <w:rFonts w:ascii="Times New Roman" w:hAnsi="Times New Roman"/>
        </w:rPr>
        <w:t xml:space="preserve"> pada </w:t>
      </w:r>
      <w:proofErr w:type="spellStart"/>
      <w:r w:rsidRPr="005A596D">
        <w:rPr>
          <w:rFonts w:ascii="Times New Roman" w:hAnsi="Times New Roman"/>
        </w:rPr>
        <w:t>tabel</w:t>
      </w:r>
      <w:proofErr w:type="spellEnd"/>
      <w:r w:rsidRPr="005A596D">
        <w:rPr>
          <w:rFonts w:ascii="Times New Roman" w:hAnsi="Times New Roman"/>
        </w:rPr>
        <w:t xml:space="preserve"> 1 di </w:t>
      </w:r>
      <w:proofErr w:type="spellStart"/>
      <w:r w:rsidRPr="005A596D">
        <w:rPr>
          <w:rFonts w:ascii="Times New Roman" w:hAnsi="Times New Roman"/>
        </w:rPr>
        <w:t>atas</w:t>
      </w:r>
      <w:proofErr w:type="spellEnd"/>
      <w:r w:rsidRPr="005A596D">
        <w:rPr>
          <w:rFonts w:ascii="Times New Roman" w:hAnsi="Times New Roman"/>
        </w:rPr>
        <w:t xml:space="preserve">, </w:t>
      </w:r>
      <w:proofErr w:type="spellStart"/>
      <w:r w:rsidRPr="005A596D">
        <w:rPr>
          <w:rFonts w:ascii="Times New Roman" w:hAnsi="Times New Roman"/>
        </w:rPr>
        <w:t>skor</w:t>
      </w:r>
      <w:proofErr w:type="spellEnd"/>
      <w:r w:rsidRPr="005A596D">
        <w:rPr>
          <w:rFonts w:ascii="Times New Roman" w:hAnsi="Times New Roman"/>
        </w:rPr>
        <w:t xml:space="preserve"> </w:t>
      </w:r>
      <w:proofErr w:type="spellStart"/>
      <w:r w:rsidRPr="005A596D">
        <w:rPr>
          <w:rFonts w:ascii="Times New Roman" w:hAnsi="Times New Roman"/>
        </w:rPr>
        <w:t>tertinggi</w:t>
      </w:r>
      <w:proofErr w:type="spellEnd"/>
      <w:r w:rsidRPr="005A596D">
        <w:rPr>
          <w:rFonts w:ascii="Times New Roman" w:hAnsi="Times New Roman"/>
        </w:rPr>
        <w:t xml:space="preserve"> </w:t>
      </w:r>
      <w:proofErr w:type="spellStart"/>
      <w:r w:rsidRPr="005A596D">
        <w:rPr>
          <w:rFonts w:ascii="Times New Roman" w:hAnsi="Times New Roman"/>
        </w:rPr>
        <w:t>variabel</w:t>
      </w:r>
      <w:proofErr w:type="spellEnd"/>
      <w:r w:rsidRPr="005A596D">
        <w:rPr>
          <w:rFonts w:ascii="Times New Roman" w:hAnsi="Times New Roman"/>
        </w:rPr>
        <w:t xml:space="preserve"> </w:t>
      </w:r>
      <w:proofErr w:type="spellStart"/>
      <w:r w:rsidRPr="005A596D">
        <w:rPr>
          <w:rFonts w:ascii="Times New Roman" w:hAnsi="Times New Roman"/>
        </w:rPr>
        <w:t>stres</w:t>
      </w:r>
      <w:proofErr w:type="spellEnd"/>
      <w:r w:rsidRPr="005A596D">
        <w:rPr>
          <w:rFonts w:ascii="Times New Roman" w:hAnsi="Times New Roman"/>
        </w:rPr>
        <w:t xml:space="preserve"> </w:t>
      </w:r>
      <w:proofErr w:type="spellStart"/>
      <w:r w:rsidRPr="005A596D">
        <w:rPr>
          <w:rFonts w:ascii="Times New Roman" w:hAnsi="Times New Roman"/>
        </w:rPr>
        <w:t>akademik</w:t>
      </w:r>
      <w:proofErr w:type="spellEnd"/>
      <w:r w:rsidRPr="005A596D">
        <w:rPr>
          <w:rFonts w:ascii="Times New Roman" w:hAnsi="Times New Roman"/>
        </w:rPr>
        <w:t xml:space="preserve"> </w:t>
      </w:r>
      <w:proofErr w:type="spellStart"/>
      <w:r w:rsidRPr="005A596D">
        <w:rPr>
          <w:rFonts w:ascii="Times New Roman" w:hAnsi="Times New Roman"/>
        </w:rPr>
        <w:t>adalah</w:t>
      </w:r>
      <w:proofErr w:type="spellEnd"/>
      <w:r w:rsidRPr="005A596D">
        <w:rPr>
          <w:rFonts w:ascii="Times New Roman" w:hAnsi="Times New Roman"/>
        </w:rPr>
        <w:t xml:space="preserve"> 57 dan </w:t>
      </w:r>
      <w:proofErr w:type="spellStart"/>
      <w:r w:rsidRPr="005A596D">
        <w:rPr>
          <w:rFonts w:ascii="Times New Roman" w:hAnsi="Times New Roman"/>
        </w:rPr>
        <w:t>skor</w:t>
      </w:r>
      <w:proofErr w:type="spellEnd"/>
      <w:r w:rsidRPr="005A596D">
        <w:rPr>
          <w:rFonts w:ascii="Times New Roman" w:hAnsi="Times New Roman"/>
        </w:rPr>
        <w:t xml:space="preserve"> </w:t>
      </w:r>
      <w:proofErr w:type="spellStart"/>
      <w:r w:rsidRPr="005A596D">
        <w:rPr>
          <w:rFonts w:ascii="Times New Roman" w:hAnsi="Times New Roman"/>
        </w:rPr>
        <w:t>terendahnya</w:t>
      </w:r>
      <w:proofErr w:type="spellEnd"/>
      <w:r w:rsidRPr="005A596D">
        <w:rPr>
          <w:rFonts w:ascii="Times New Roman" w:hAnsi="Times New Roman"/>
        </w:rPr>
        <w:t xml:space="preserve"> 35, </w:t>
      </w:r>
      <w:proofErr w:type="spellStart"/>
      <w:r w:rsidRPr="005A596D">
        <w:rPr>
          <w:rFonts w:ascii="Times New Roman" w:hAnsi="Times New Roman"/>
        </w:rPr>
        <w:t>dengan</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mean 44,44 dan </w:t>
      </w:r>
      <w:proofErr w:type="spellStart"/>
      <w:r w:rsidRPr="005A596D">
        <w:rPr>
          <w:rFonts w:ascii="Times New Roman" w:hAnsi="Times New Roman"/>
        </w:rPr>
        <w:t>standar</w:t>
      </w:r>
      <w:proofErr w:type="spellEnd"/>
      <w:r w:rsidRPr="005A596D">
        <w:rPr>
          <w:rFonts w:ascii="Times New Roman" w:hAnsi="Times New Roman"/>
        </w:rPr>
        <w:t xml:space="preserve"> </w:t>
      </w:r>
      <w:proofErr w:type="spellStart"/>
      <w:r w:rsidRPr="005A596D">
        <w:rPr>
          <w:rFonts w:ascii="Times New Roman" w:hAnsi="Times New Roman"/>
        </w:rPr>
        <w:t>deviasi</w:t>
      </w:r>
      <w:proofErr w:type="spellEnd"/>
      <w:r w:rsidRPr="005A596D">
        <w:rPr>
          <w:rFonts w:ascii="Times New Roman" w:hAnsi="Times New Roman"/>
        </w:rPr>
        <w:t xml:space="preserve"> 3,886. </w:t>
      </w:r>
      <w:proofErr w:type="spellStart"/>
      <w:r w:rsidRPr="005A596D">
        <w:rPr>
          <w:rFonts w:ascii="Times New Roman" w:hAnsi="Times New Roman"/>
        </w:rPr>
        <w:t>Sedangkan</w:t>
      </w:r>
      <w:proofErr w:type="spellEnd"/>
      <w:r w:rsidRPr="005A596D">
        <w:rPr>
          <w:rFonts w:ascii="Times New Roman" w:hAnsi="Times New Roman"/>
        </w:rPr>
        <w:t xml:space="preserve"> </w:t>
      </w:r>
      <w:proofErr w:type="spellStart"/>
      <w:r w:rsidRPr="005A596D">
        <w:rPr>
          <w:rFonts w:ascii="Times New Roman" w:hAnsi="Times New Roman"/>
        </w:rPr>
        <w:t>untuk</w:t>
      </w:r>
      <w:proofErr w:type="spellEnd"/>
      <w:r w:rsidRPr="005A596D">
        <w:rPr>
          <w:rFonts w:ascii="Times New Roman" w:hAnsi="Times New Roman"/>
        </w:rPr>
        <w:t xml:space="preserve"> </w:t>
      </w:r>
      <w:proofErr w:type="spellStart"/>
      <w:r w:rsidRPr="005A596D">
        <w:rPr>
          <w:rFonts w:ascii="Times New Roman" w:hAnsi="Times New Roman"/>
        </w:rPr>
        <w:t>variabel</w:t>
      </w:r>
      <w:proofErr w:type="spellEnd"/>
      <w:r w:rsidRPr="005A596D">
        <w:rPr>
          <w:rFonts w:ascii="Times New Roman" w:hAnsi="Times New Roman"/>
        </w:rPr>
        <w:t xml:space="preserve"> hardiness </w:t>
      </w:r>
      <w:proofErr w:type="spellStart"/>
      <w:r w:rsidRPr="005A596D">
        <w:rPr>
          <w:rFonts w:ascii="Times New Roman" w:hAnsi="Times New Roman"/>
        </w:rPr>
        <w:t>menghasilkan</w:t>
      </w:r>
      <w:proofErr w:type="spellEnd"/>
      <w:r w:rsidRPr="005A596D">
        <w:rPr>
          <w:rFonts w:ascii="Times New Roman" w:hAnsi="Times New Roman"/>
        </w:rPr>
        <w:t xml:space="preserve"> </w:t>
      </w:r>
      <w:proofErr w:type="spellStart"/>
      <w:r w:rsidRPr="005A596D">
        <w:rPr>
          <w:rFonts w:ascii="Times New Roman" w:hAnsi="Times New Roman"/>
        </w:rPr>
        <w:t>skor</w:t>
      </w:r>
      <w:proofErr w:type="spellEnd"/>
      <w:r w:rsidRPr="005A596D">
        <w:rPr>
          <w:rFonts w:ascii="Times New Roman" w:hAnsi="Times New Roman"/>
        </w:rPr>
        <w:t xml:space="preserve"> </w:t>
      </w:r>
      <w:proofErr w:type="spellStart"/>
      <w:r w:rsidRPr="005A596D">
        <w:rPr>
          <w:rFonts w:ascii="Times New Roman" w:hAnsi="Times New Roman"/>
        </w:rPr>
        <w:t>tertinggi</w:t>
      </w:r>
      <w:proofErr w:type="spellEnd"/>
      <w:r w:rsidRPr="005A596D">
        <w:rPr>
          <w:rFonts w:ascii="Times New Roman" w:hAnsi="Times New Roman"/>
        </w:rPr>
        <w:t xml:space="preserve"> </w:t>
      </w:r>
      <w:proofErr w:type="spellStart"/>
      <w:r w:rsidRPr="005A596D">
        <w:rPr>
          <w:rFonts w:ascii="Times New Roman" w:hAnsi="Times New Roman"/>
        </w:rPr>
        <w:t>mencapai</w:t>
      </w:r>
      <w:proofErr w:type="spellEnd"/>
      <w:r w:rsidRPr="005A596D">
        <w:rPr>
          <w:rFonts w:ascii="Times New Roman" w:hAnsi="Times New Roman"/>
        </w:rPr>
        <w:t xml:space="preserve"> 48 dan </w:t>
      </w:r>
      <w:proofErr w:type="spellStart"/>
      <w:r w:rsidRPr="005A596D">
        <w:rPr>
          <w:rFonts w:ascii="Times New Roman" w:hAnsi="Times New Roman"/>
        </w:rPr>
        <w:t>skor</w:t>
      </w:r>
      <w:proofErr w:type="spellEnd"/>
      <w:r w:rsidRPr="005A596D">
        <w:rPr>
          <w:rFonts w:ascii="Times New Roman" w:hAnsi="Times New Roman"/>
        </w:rPr>
        <w:t xml:space="preserve"> </w:t>
      </w:r>
      <w:proofErr w:type="spellStart"/>
      <w:r w:rsidRPr="005A596D">
        <w:rPr>
          <w:rFonts w:ascii="Times New Roman" w:hAnsi="Times New Roman"/>
        </w:rPr>
        <w:t>terendahnya</w:t>
      </w:r>
      <w:proofErr w:type="spellEnd"/>
      <w:r w:rsidRPr="005A596D">
        <w:rPr>
          <w:rFonts w:ascii="Times New Roman" w:hAnsi="Times New Roman"/>
        </w:rPr>
        <w:t xml:space="preserve"> </w:t>
      </w:r>
      <w:r w:rsidR="00D44F5F" w:rsidRPr="005A596D">
        <w:rPr>
          <w:rFonts w:ascii="Times New Roman" w:hAnsi="Times New Roman"/>
        </w:rPr>
        <w:t xml:space="preserve">28, </w:t>
      </w:r>
      <w:proofErr w:type="spellStart"/>
      <w:r w:rsidR="00D44F5F" w:rsidRPr="005A596D">
        <w:rPr>
          <w:rFonts w:ascii="Times New Roman" w:hAnsi="Times New Roman"/>
        </w:rPr>
        <w:t>dengan</w:t>
      </w:r>
      <w:proofErr w:type="spellEnd"/>
      <w:r w:rsidR="00D44F5F" w:rsidRPr="005A596D">
        <w:rPr>
          <w:rFonts w:ascii="Times New Roman" w:hAnsi="Times New Roman"/>
        </w:rPr>
        <w:t xml:space="preserve"> mean 37,37 dan </w:t>
      </w:r>
      <w:proofErr w:type="spellStart"/>
      <w:r w:rsidR="00D44F5F" w:rsidRPr="005A596D">
        <w:rPr>
          <w:rFonts w:ascii="Times New Roman" w:hAnsi="Times New Roman"/>
        </w:rPr>
        <w:t>standar</w:t>
      </w:r>
      <w:proofErr w:type="spellEnd"/>
      <w:r w:rsidR="00D44F5F" w:rsidRPr="005A596D">
        <w:rPr>
          <w:rFonts w:ascii="Times New Roman" w:hAnsi="Times New Roman"/>
        </w:rPr>
        <w:t xml:space="preserve"> </w:t>
      </w:r>
      <w:proofErr w:type="spellStart"/>
      <w:r w:rsidR="00D44F5F" w:rsidRPr="005A596D">
        <w:rPr>
          <w:rFonts w:ascii="Times New Roman" w:hAnsi="Times New Roman"/>
        </w:rPr>
        <w:t>deviasi</w:t>
      </w:r>
      <w:proofErr w:type="spellEnd"/>
      <w:r w:rsidR="00D44F5F" w:rsidRPr="005A596D">
        <w:rPr>
          <w:rFonts w:ascii="Times New Roman" w:hAnsi="Times New Roman"/>
        </w:rPr>
        <w:t xml:space="preserve"> 4,170</w:t>
      </w:r>
      <w:r w:rsidR="00DD08B4">
        <w:rPr>
          <w:rFonts w:ascii="Times New Roman" w:hAnsi="Times New Roman"/>
        </w:rPr>
        <w:t>.</w:t>
      </w:r>
    </w:p>
    <w:p w14:paraId="7D5B8EA6" w14:textId="77777777" w:rsidR="00DD08B4" w:rsidRPr="00DD08B4" w:rsidRDefault="00DD08B4" w:rsidP="00DD08B4">
      <w:pPr>
        <w:spacing w:after="0" w:line="360" w:lineRule="auto"/>
        <w:ind w:firstLine="567"/>
        <w:jc w:val="both"/>
        <w:rPr>
          <w:rFonts w:ascii="Times New Roman" w:eastAsia="Times New Roman" w:hAnsi="Times New Roman"/>
        </w:rPr>
      </w:pPr>
      <w:proofErr w:type="spellStart"/>
      <w:r w:rsidRPr="00DD08B4">
        <w:rPr>
          <w:rFonts w:ascii="Times New Roman" w:eastAsia="Times New Roman" w:hAnsi="Times New Roman"/>
        </w:rPr>
        <w:t>Analisis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tambahan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untuk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mengetahui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apakah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perbedaan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tingkat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dan hardiness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laki-laki</w:t>
      </w:r>
      <w:proofErr w:type="spellEnd"/>
      <w:r w:rsidRPr="00DD08B4">
        <w:rPr>
          <w:rFonts w:ascii="Times New Roman" w:eastAsia="Times New Roman" w:hAnsi="Times New Roman"/>
        </w:rPr>
        <w:t xml:space="preserve"> dan </w:t>
      </w:r>
      <w:proofErr w:type="spellStart"/>
      <w:r w:rsidRPr="00DD08B4">
        <w:rPr>
          <w:rFonts w:ascii="Times New Roman" w:eastAsia="Times New Roman" w:hAnsi="Times New Roman"/>
        </w:rPr>
        <w:t>perempuan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Berikut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adalah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hasil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tambahan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peneliti</w:t>
      </w:r>
      <w:proofErr w:type="spellEnd"/>
      <w:r w:rsidRPr="00DD08B4">
        <w:rPr>
          <w:rFonts w:ascii="Times New Roman" w:eastAsia="Times New Roman" w:hAnsi="Times New Roman"/>
        </w:rPr>
        <w:t>:</w:t>
      </w:r>
    </w:p>
    <w:p w14:paraId="3C7C77A2" w14:textId="5936BB61" w:rsidR="00DD08B4" w:rsidRPr="00DD08B4" w:rsidRDefault="00DD08B4" w:rsidP="00DD08B4">
      <w:pPr>
        <w:pStyle w:val="ListParagraph"/>
        <w:numPr>
          <w:ilvl w:val="0"/>
          <w:numId w:val="28"/>
        </w:numPr>
        <w:spacing w:after="0" w:line="360" w:lineRule="auto"/>
        <w:jc w:val="both"/>
        <w:rPr>
          <w:rFonts w:ascii="Times New Roman" w:eastAsia="Times New Roman" w:hAnsi="Times New Roman"/>
        </w:rPr>
      </w:pPr>
      <w:r w:rsidRPr="00DD08B4">
        <w:rPr>
          <w:rFonts w:ascii="Times New Roman" w:eastAsia="Times New Roman" w:hAnsi="Times New Roman"/>
        </w:rPr>
        <w:t xml:space="preserve">Pada </w:t>
      </w:r>
      <w:proofErr w:type="spellStart"/>
      <w:r w:rsidRPr="00DD08B4">
        <w:rPr>
          <w:rFonts w:ascii="Times New Roman" w:eastAsia="Times New Roman" w:hAnsi="Times New Roman"/>
        </w:rPr>
        <w:t>variabel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terlebih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dahulu</w:t>
      </w:r>
      <w:proofErr w:type="spellEnd"/>
      <w:r w:rsidRPr="00DD08B4">
        <w:rPr>
          <w:rFonts w:ascii="Times New Roman" w:eastAsia="Times New Roman" w:hAnsi="Times New Roman"/>
        </w:rPr>
        <w:t xml:space="preserve"> uji </w:t>
      </w:r>
      <w:proofErr w:type="spellStart"/>
      <w:r w:rsidRPr="00DD08B4">
        <w:rPr>
          <w:rFonts w:ascii="Times New Roman" w:eastAsia="Times New Roman" w:hAnsi="Times New Roman"/>
        </w:rPr>
        <w:t>homogenitas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menggunakan</w:t>
      </w:r>
      <w:proofErr w:type="spellEnd"/>
      <w:r w:rsidRPr="00DD08B4">
        <w:rPr>
          <w:rFonts w:ascii="Times New Roman" w:eastAsia="Times New Roman" w:hAnsi="Times New Roman"/>
        </w:rPr>
        <w:t xml:space="preserve"> Levene Statistic yang </w:t>
      </w:r>
      <w:proofErr w:type="spellStart"/>
      <w:r w:rsidRPr="00DD08B4">
        <w:rPr>
          <w:rFonts w:ascii="Times New Roman" w:eastAsia="Times New Roman" w:hAnsi="Times New Roman"/>
        </w:rPr>
        <w:t>menghasilkan</w:t>
      </w:r>
      <w:proofErr w:type="spellEnd"/>
      <w:r w:rsidRPr="00DD08B4">
        <w:rPr>
          <w:rFonts w:ascii="Times New Roman" w:eastAsia="Times New Roman" w:hAnsi="Times New Roman"/>
        </w:rPr>
        <w:t xml:space="preserve"> F=0,24 dan p = 0,878 (p &gt; 0.05). Hal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menunjukkan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data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berasal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populasi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sama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atau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homogen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Selanjutnya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berdasarkan</w:t>
      </w:r>
      <w:proofErr w:type="spellEnd"/>
      <w:r w:rsidRPr="00DD08B4">
        <w:rPr>
          <w:rFonts w:ascii="Times New Roman" w:eastAsia="Times New Roman" w:hAnsi="Times New Roman"/>
        </w:rPr>
        <w:t xml:space="preserve"> uji independent sample t-test </w:t>
      </w:r>
      <w:proofErr w:type="spellStart"/>
      <w:r w:rsidRPr="00DD08B4">
        <w:rPr>
          <w:rFonts w:ascii="Times New Roman" w:eastAsia="Times New Roman" w:hAnsi="Times New Roman"/>
        </w:rPr>
        <w:t>diperoleh</w:t>
      </w:r>
      <w:proofErr w:type="spellEnd"/>
      <w:r w:rsidRPr="00DD08B4">
        <w:rPr>
          <w:rFonts w:ascii="Times New Roman" w:eastAsia="Times New Roman" w:hAnsi="Times New Roman"/>
        </w:rPr>
        <w:t xml:space="preserve"> t= - 0,154 dan p=0,752 (p &lt; 0,05) yang </w:t>
      </w:r>
      <w:proofErr w:type="spellStart"/>
      <w:r w:rsidRPr="00DD08B4">
        <w:rPr>
          <w:rFonts w:ascii="Times New Roman" w:eastAsia="Times New Roman" w:hAnsi="Times New Roman"/>
        </w:rPr>
        <w:t>artinya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tidak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perbedaan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signifikan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laki-laki</w:t>
      </w:r>
      <w:proofErr w:type="spellEnd"/>
      <w:r w:rsidRPr="00DD08B4">
        <w:rPr>
          <w:rFonts w:ascii="Times New Roman" w:eastAsia="Times New Roman" w:hAnsi="Times New Roman"/>
        </w:rPr>
        <w:t xml:space="preserve"> (Mean = 44,15) dan </w:t>
      </w:r>
      <w:proofErr w:type="spellStart"/>
      <w:r w:rsidRPr="00DD08B4">
        <w:rPr>
          <w:rFonts w:ascii="Times New Roman" w:eastAsia="Times New Roman" w:hAnsi="Times New Roman"/>
        </w:rPr>
        <w:t>perempuan</w:t>
      </w:r>
      <w:proofErr w:type="spellEnd"/>
      <w:r w:rsidRPr="00DD08B4">
        <w:rPr>
          <w:rFonts w:ascii="Times New Roman" w:eastAsia="Times New Roman" w:hAnsi="Times New Roman"/>
        </w:rPr>
        <w:t xml:space="preserve"> (Mean = 44,25)</w:t>
      </w:r>
    </w:p>
    <w:p w14:paraId="6A8B4ED1" w14:textId="3700D0E9" w:rsidR="00DD08B4" w:rsidRPr="00DD08B4" w:rsidRDefault="00DD08B4" w:rsidP="00DD08B4">
      <w:pPr>
        <w:pStyle w:val="ListParagraph"/>
        <w:numPr>
          <w:ilvl w:val="0"/>
          <w:numId w:val="28"/>
        </w:numPr>
        <w:spacing w:after="0" w:line="360" w:lineRule="auto"/>
        <w:jc w:val="both"/>
        <w:rPr>
          <w:rFonts w:ascii="Times New Roman" w:eastAsia="Times New Roman" w:hAnsi="Times New Roman"/>
        </w:rPr>
      </w:pPr>
      <w:r w:rsidRPr="00DD08B4">
        <w:rPr>
          <w:rFonts w:ascii="Times New Roman" w:eastAsia="Times New Roman" w:hAnsi="Times New Roman"/>
        </w:rPr>
        <w:t xml:space="preserve">Pada </w:t>
      </w:r>
      <w:proofErr w:type="spellStart"/>
      <w:r w:rsidRPr="00DD08B4">
        <w:rPr>
          <w:rFonts w:ascii="Times New Roman" w:eastAsia="Times New Roman" w:hAnsi="Times New Roman"/>
        </w:rPr>
        <w:t>variabel</w:t>
      </w:r>
      <w:proofErr w:type="spellEnd"/>
      <w:r w:rsidRPr="00DD08B4">
        <w:rPr>
          <w:rFonts w:ascii="Times New Roman" w:eastAsia="Times New Roman" w:hAnsi="Times New Roman"/>
        </w:rPr>
        <w:t xml:space="preserve"> </w:t>
      </w:r>
      <w:r w:rsidRPr="00DD08B4">
        <w:rPr>
          <w:rFonts w:ascii="Times New Roman" w:eastAsia="Times New Roman" w:hAnsi="Times New Roman"/>
          <w:i/>
          <w:iCs/>
        </w:rPr>
        <w:t>hardiness</w:t>
      </w:r>
      <w:r w:rsidRPr="00DD08B4">
        <w:rPr>
          <w:rFonts w:ascii="Times New Roman" w:eastAsia="Times New Roman" w:hAnsi="Times New Roman"/>
        </w:rPr>
        <w:t xml:space="preserve">, </w:t>
      </w:r>
      <w:proofErr w:type="spellStart"/>
      <w:r w:rsidRPr="00DD08B4">
        <w:rPr>
          <w:rFonts w:ascii="Times New Roman" w:eastAsia="Times New Roman" w:hAnsi="Times New Roman"/>
        </w:rPr>
        <w:t>dilakukan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terlebih</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dahulu</w:t>
      </w:r>
      <w:proofErr w:type="spellEnd"/>
      <w:r w:rsidRPr="00DD08B4">
        <w:rPr>
          <w:rFonts w:ascii="Times New Roman" w:eastAsia="Times New Roman" w:hAnsi="Times New Roman"/>
        </w:rPr>
        <w:t xml:space="preserve"> uji </w:t>
      </w:r>
      <w:proofErr w:type="spellStart"/>
      <w:r w:rsidRPr="00DD08B4">
        <w:rPr>
          <w:rFonts w:ascii="Times New Roman" w:eastAsia="Times New Roman" w:hAnsi="Times New Roman"/>
        </w:rPr>
        <w:t>homogenitas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menggunakan</w:t>
      </w:r>
      <w:proofErr w:type="spellEnd"/>
      <w:r w:rsidRPr="00DD08B4">
        <w:rPr>
          <w:rFonts w:ascii="Times New Roman" w:eastAsia="Times New Roman" w:hAnsi="Times New Roman"/>
        </w:rPr>
        <w:t xml:space="preserve"> Levene Statistic yang </w:t>
      </w:r>
      <w:proofErr w:type="spellStart"/>
      <w:r w:rsidRPr="00DD08B4">
        <w:rPr>
          <w:rFonts w:ascii="Times New Roman" w:eastAsia="Times New Roman" w:hAnsi="Times New Roman"/>
        </w:rPr>
        <w:t>menghasilkan</w:t>
      </w:r>
      <w:proofErr w:type="spellEnd"/>
      <w:r w:rsidRPr="00DD08B4">
        <w:rPr>
          <w:rFonts w:ascii="Times New Roman" w:eastAsia="Times New Roman" w:hAnsi="Times New Roman"/>
        </w:rPr>
        <w:t xml:space="preserve"> F=0,518 dan p = 0,473 (p &gt; 0,05). Hal </w:t>
      </w:r>
      <w:proofErr w:type="spellStart"/>
      <w:r w:rsidRPr="00DD08B4">
        <w:rPr>
          <w:rFonts w:ascii="Times New Roman" w:eastAsia="Times New Roman" w:hAnsi="Times New Roman"/>
        </w:rPr>
        <w:t>ini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menunjukkan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bahwa</w:t>
      </w:r>
      <w:proofErr w:type="spellEnd"/>
      <w:r w:rsidRPr="00DD08B4">
        <w:rPr>
          <w:rFonts w:ascii="Times New Roman" w:eastAsia="Times New Roman" w:hAnsi="Times New Roman"/>
        </w:rPr>
        <w:t xml:space="preserve"> data hardiness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aktif</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berorganisasi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berasal</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dari</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populasi</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sama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atau</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homogen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Selanjutnya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berdasarkan</w:t>
      </w:r>
      <w:proofErr w:type="spellEnd"/>
      <w:r w:rsidRPr="00DD08B4">
        <w:rPr>
          <w:rFonts w:ascii="Times New Roman" w:eastAsia="Times New Roman" w:hAnsi="Times New Roman"/>
        </w:rPr>
        <w:t xml:space="preserve"> uji independent sample t-test </w:t>
      </w:r>
      <w:proofErr w:type="spellStart"/>
      <w:r w:rsidRPr="00DD08B4">
        <w:rPr>
          <w:rFonts w:ascii="Times New Roman" w:eastAsia="Times New Roman" w:hAnsi="Times New Roman"/>
        </w:rPr>
        <w:t>diperoleh</w:t>
      </w:r>
      <w:proofErr w:type="spellEnd"/>
      <w:r w:rsidRPr="00DD08B4">
        <w:rPr>
          <w:rFonts w:ascii="Times New Roman" w:eastAsia="Times New Roman" w:hAnsi="Times New Roman"/>
        </w:rPr>
        <w:t xml:space="preserve"> t= - 0,720 </w:t>
      </w:r>
      <w:proofErr w:type="spellStart"/>
      <w:r w:rsidRPr="00DD08B4">
        <w:rPr>
          <w:rFonts w:ascii="Times New Roman" w:eastAsia="Times New Roman" w:hAnsi="Times New Roman"/>
        </w:rPr>
        <w:t>dengan</w:t>
      </w:r>
      <w:proofErr w:type="spellEnd"/>
      <w:r w:rsidRPr="00DD08B4">
        <w:rPr>
          <w:rFonts w:ascii="Times New Roman" w:eastAsia="Times New Roman" w:hAnsi="Times New Roman"/>
        </w:rPr>
        <w:t xml:space="preserve"> p=0,099 (p &lt; 0,05) yang </w:t>
      </w:r>
      <w:proofErr w:type="spellStart"/>
      <w:r w:rsidRPr="00DD08B4">
        <w:rPr>
          <w:rFonts w:ascii="Times New Roman" w:eastAsia="Times New Roman" w:hAnsi="Times New Roman"/>
        </w:rPr>
        <w:t>artinya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tidak</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terdapat</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perbedaan</w:t>
      </w:r>
      <w:proofErr w:type="spellEnd"/>
      <w:r w:rsidRPr="00DD08B4">
        <w:rPr>
          <w:rFonts w:ascii="Times New Roman" w:eastAsia="Times New Roman" w:hAnsi="Times New Roman"/>
        </w:rPr>
        <w:t xml:space="preserve"> yang </w:t>
      </w:r>
      <w:proofErr w:type="spellStart"/>
      <w:r w:rsidRPr="00DD08B4">
        <w:rPr>
          <w:rFonts w:ascii="Times New Roman" w:eastAsia="Times New Roman" w:hAnsi="Times New Roman"/>
        </w:rPr>
        <w:t>signifikan</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antara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stres</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akademik</w:t>
      </w:r>
      <w:proofErr w:type="spellEnd"/>
      <w:r w:rsidRPr="00DD08B4">
        <w:rPr>
          <w:rFonts w:ascii="Times New Roman" w:eastAsia="Times New Roman" w:hAnsi="Times New Roman"/>
        </w:rPr>
        <w:t xml:space="preserve"> pada </w:t>
      </w:r>
      <w:proofErr w:type="spellStart"/>
      <w:r w:rsidRPr="00DD08B4">
        <w:rPr>
          <w:rFonts w:ascii="Times New Roman" w:eastAsia="Times New Roman" w:hAnsi="Times New Roman"/>
        </w:rPr>
        <w:t>mahasiswa</w:t>
      </w:r>
      <w:proofErr w:type="spellEnd"/>
      <w:r w:rsidRPr="00DD08B4">
        <w:rPr>
          <w:rFonts w:ascii="Times New Roman" w:eastAsia="Times New Roman" w:hAnsi="Times New Roman"/>
        </w:rPr>
        <w:t xml:space="preserve"> </w:t>
      </w:r>
      <w:proofErr w:type="spellStart"/>
      <w:r w:rsidRPr="00DD08B4">
        <w:rPr>
          <w:rFonts w:ascii="Times New Roman" w:eastAsia="Times New Roman" w:hAnsi="Times New Roman"/>
        </w:rPr>
        <w:t>laki-laki</w:t>
      </w:r>
      <w:proofErr w:type="spellEnd"/>
      <w:r w:rsidRPr="00DD08B4">
        <w:rPr>
          <w:rFonts w:ascii="Times New Roman" w:eastAsia="Times New Roman" w:hAnsi="Times New Roman"/>
        </w:rPr>
        <w:t xml:space="preserve"> (Mean = 37,03) dan </w:t>
      </w:r>
      <w:proofErr w:type="spellStart"/>
      <w:r w:rsidRPr="00DD08B4">
        <w:rPr>
          <w:rFonts w:ascii="Times New Roman" w:eastAsia="Times New Roman" w:hAnsi="Times New Roman"/>
        </w:rPr>
        <w:t>perempuan</w:t>
      </w:r>
      <w:proofErr w:type="spellEnd"/>
      <w:r w:rsidRPr="00DD08B4">
        <w:rPr>
          <w:rFonts w:ascii="Times New Roman" w:eastAsia="Times New Roman" w:hAnsi="Times New Roman"/>
        </w:rPr>
        <w:t xml:space="preserve"> (Mean = 37,55)</w:t>
      </w:r>
    </w:p>
    <w:p w14:paraId="107AEF69" w14:textId="77777777" w:rsidR="00D44F5F" w:rsidRPr="005A596D" w:rsidRDefault="00D44F5F" w:rsidP="00ED23F3">
      <w:pPr>
        <w:numPr>
          <w:ilvl w:val="0"/>
          <w:numId w:val="25"/>
        </w:numPr>
        <w:spacing w:before="240" w:line="360" w:lineRule="auto"/>
        <w:jc w:val="both"/>
        <w:rPr>
          <w:rFonts w:ascii="Times New Roman" w:hAnsi="Times New Roman"/>
        </w:rPr>
      </w:pPr>
      <w:r w:rsidRPr="005A596D">
        <w:rPr>
          <w:rFonts w:ascii="Times New Roman" w:hAnsi="Times New Roman"/>
        </w:rPr>
        <w:t xml:space="preserve">Uji </w:t>
      </w:r>
      <w:proofErr w:type="spellStart"/>
      <w:r w:rsidRPr="005A596D">
        <w:rPr>
          <w:rFonts w:ascii="Times New Roman" w:hAnsi="Times New Roman"/>
        </w:rPr>
        <w:t>Normalitas</w:t>
      </w:r>
      <w:proofErr w:type="spellEnd"/>
    </w:p>
    <w:p w14:paraId="573F3B80" w14:textId="77777777" w:rsidR="00D44F5F" w:rsidRPr="005A596D" w:rsidRDefault="00D44F5F" w:rsidP="005A596D">
      <w:pPr>
        <w:tabs>
          <w:tab w:val="left" w:pos="567"/>
        </w:tabs>
        <w:spacing w:line="360" w:lineRule="auto"/>
        <w:jc w:val="both"/>
        <w:rPr>
          <w:rFonts w:ascii="Times New Roman" w:hAnsi="Times New Roman"/>
        </w:rPr>
      </w:pPr>
      <w:proofErr w:type="spellStart"/>
      <w:r w:rsidRPr="005A596D">
        <w:rPr>
          <w:rFonts w:ascii="Times New Roman" w:hAnsi="Times New Roman"/>
        </w:rPr>
        <w:t>Untuk</w:t>
      </w:r>
      <w:proofErr w:type="spellEnd"/>
      <w:r w:rsidRPr="005A596D">
        <w:rPr>
          <w:rFonts w:ascii="Times New Roman" w:hAnsi="Times New Roman"/>
        </w:rPr>
        <w:t xml:space="preserve"> </w:t>
      </w:r>
      <w:proofErr w:type="spellStart"/>
      <w:r w:rsidRPr="005A596D">
        <w:rPr>
          <w:rFonts w:ascii="Times New Roman" w:hAnsi="Times New Roman"/>
        </w:rPr>
        <w:t>mengetahui</w:t>
      </w:r>
      <w:proofErr w:type="spellEnd"/>
      <w:r w:rsidRPr="005A596D">
        <w:rPr>
          <w:rFonts w:ascii="Times New Roman" w:hAnsi="Times New Roman"/>
        </w:rPr>
        <w:t xml:space="preserve"> data </w:t>
      </w:r>
      <w:proofErr w:type="spellStart"/>
      <w:r w:rsidRPr="005A596D">
        <w:rPr>
          <w:rFonts w:ascii="Times New Roman" w:hAnsi="Times New Roman"/>
        </w:rPr>
        <w:t>penelitian</w:t>
      </w:r>
      <w:proofErr w:type="spellEnd"/>
      <w:r w:rsidRPr="005A596D">
        <w:rPr>
          <w:rFonts w:ascii="Times New Roman" w:hAnsi="Times New Roman"/>
        </w:rPr>
        <w:t xml:space="preserve"> </w:t>
      </w:r>
      <w:proofErr w:type="spellStart"/>
      <w:r w:rsidRPr="005A596D">
        <w:rPr>
          <w:rFonts w:ascii="Times New Roman" w:hAnsi="Times New Roman"/>
        </w:rPr>
        <w:t>berdistribusi</w:t>
      </w:r>
      <w:proofErr w:type="spellEnd"/>
      <w:r w:rsidRPr="005A596D">
        <w:rPr>
          <w:rFonts w:ascii="Times New Roman" w:hAnsi="Times New Roman"/>
        </w:rPr>
        <w:t xml:space="preserve"> normal </w:t>
      </w:r>
      <w:proofErr w:type="spellStart"/>
      <w:r w:rsidRPr="005A596D">
        <w:rPr>
          <w:rFonts w:ascii="Times New Roman" w:hAnsi="Times New Roman"/>
        </w:rPr>
        <w:t>atau</w:t>
      </w:r>
      <w:proofErr w:type="spellEnd"/>
      <w:r w:rsidRPr="005A596D">
        <w:rPr>
          <w:rFonts w:ascii="Times New Roman" w:hAnsi="Times New Roman"/>
        </w:rPr>
        <w:t xml:space="preserve"> </w:t>
      </w:r>
      <w:proofErr w:type="spellStart"/>
      <w:r w:rsidRPr="005A596D">
        <w:rPr>
          <w:rFonts w:ascii="Times New Roman" w:hAnsi="Times New Roman"/>
        </w:rPr>
        <w:t>tidak</w:t>
      </w:r>
      <w:proofErr w:type="spellEnd"/>
      <w:r w:rsidRPr="005A596D">
        <w:rPr>
          <w:rFonts w:ascii="Times New Roman" w:hAnsi="Times New Roman"/>
        </w:rPr>
        <w:t xml:space="preserve"> </w:t>
      </w:r>
      <w:proofErr w:type="spellStart"/>
      <w:r w:rsidRPr="005A596D">
        <w:rPr>
          <w:rFonts w:ascii="Times New Roman" w:hAnsi="Times New Roman"/>
        </w:rPr>
        <w:t>maka</w:t>
      </w:r>
      <w:proofErr w:type="spellEnd"/>
      <w:r w:rsidRPr="005A596D">
        <w:rPr>
          <w:rFonts w:ascii="Times New Roman" w:hAnsi="Times New Roman"/>
        </w:rPr>
        <w:t xml:space="preserve"> </w:t>
      </w:r>
      <w:proofErr w:type="spellStart"/>
      <w:r w:rsidRPr="005A596D">
        <w:rPr>
          <w:rFonts w:ascii="Times New Roman" w:hAnsi="Times New Roman"/>
        </w:rPr>
        <w:t>dilakukan</w:t>
      </w:r>
      <w:proofErr w:type="spellEnd"/>
      <w:r w:rsidRPr="005A596D">
        <w:rPr>
          <w:rFonts w:ascii="Times New Roman" w:hAnsi="Times New Roman"/>
        </w:rPr>
        <w:t xml:space="preserve"> uji </w:t>
      </w:r>
      <w:proofErr w:type="spellStart"/>
      <w:r w:rsidRPr="005A596D">
        <w:rPr>
          <w:rFonts w:ascii="Times New Roman" w:hAnsi="Times New Roman"/>
        </w:rPr>
        <w:t>normalistas</w:t>
      </w:r>
      <w:proofErr w:type="spellEnd"/>
      <w:r w:rsidRPr="005A596D">
        <w:rPr>
          <w:rFonts w:ascii="Times New Roman" w:hAnsi="Times New Roman"/>
        </w:rPr>
        <w:t xml:space="preserve">. Data </w:t>
      </w:r>
      <w:proofErr w:type="spellStart"/>
      <w:r w:rsidRPr="005A596D">
        <w:rPr>
          <w:rFonts w:ascii="Times New Roman" w:hAnsi="Times New Roman"/>
        </w:rPr>
        <w:t>dikategorikan</w:t>
      </w:r>
      <w:proofErr w:type="spellEnd"/>
      <w:r w:rsidRPr="005A596D">
        <w:rPr>
          <w:rFonts w:ascii="Times New Roman" w:hAnsi="Times New Roman"/>
        </w:rPr>
        <w:t xml:space="preserve"> </w:t>
      </w:r>
      <w:proofErr w:type="spellStart"/>
      <w:r w:rsidRPr="005A596D">
        <w:rPr>
          <w:rFonts w:ascii="Times New Roman" w:hAnsi="Times New Roman"/>
        </w:rPr>
        <w:t>berdistribusi</w:t>
      </w:r>
      <w:proofErr w:type="spellEnd"/>
      <w:r w:rsidRPr="005A596D">
        <w:rPr>
          <w:rFonts w:ascii="Times New Roman" w:hAnsi="Times New Roman"/>
        </w:rPr>
        <w:t xml:space="preserve"> normal </w:t>
      </w:r>
      <w:proofErr w:type="spellStart"/>
      <w:r w:rsidRPr="005A596D">
        <w:rPr>
          <w:rFonts w:ascii="Times New Roman" w:hAnsi="Times New Roman"/>
        </w:rPr>
        <w:t>jika</w:t>
      </w:r>
      <w:proofErr w:type="spellEnd"/>
      <w:r w:rsidRPr="005A596D">
        <w:rPr>
          <w:rFonts w:ascii="Times New Roman" w:hAnsi="Times New Roman"/>
        </w:rPr>
        <w:t xml:space="preserve"> </w:t>
      </w:r>
      <w:proofErr w:type="spellStart"/>
      <w:r w:rsidRPr="005A596D">
        <w:rPr>
          <w:rFonts w:ascii="Times New Roman" w:hAnsi="Times New Roman"/>
        </w:rPr>
        <w:t>memiliki</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w:t>
      </w:r>
      <w:proofErr w:type="spellStart"/>
      <w:r w:rsidRPr="005A596D">
        <w:rPr>
          <w:rFonts w:ascii="Times New Roman" w:hAnsi="Times New Roman"/>
        </w:rPr>
        <w:t>signifikansi</w:t>
      </w:r>
      <w:proofErr w:type="spellEnd"/>
      <w:r w:rsidRPr="005A596D">
        <w:rPr>
          <w:rFonts w:ascii="Times New Roman" w:hAnsi="Times New Roman"/>
        </w:rPr>
        <w:t xml:space="preserve"> &gt; 0,05 dan </w:t>
      </w:r>
      <w:proofErr w:type="spellStart"/>
      <w:r w:rsidRPr="005A596D">
        <w:rPr>
          <w:rFonts w:ascii="Times New Roman" w:hAnsi="Times New Roman"/>
        </w:rPr>
        <w:t>tidak</w:t>
      </w:r>
      <w:proofErr w:type="spellEnd"/>
      <w:r w:rsidRPr="005A596D">
        <w:rPr>
          <w:rFonts w:ascii="Times New Roman" w:hAnsi="Times New Roman"/>
        </w:rPr>
        <w:t xml:space="preserve"> normal </w:t>
      </w:r>
      <w:proofErr w:type="spellStart"/>
      <w:r w:rsidRPr="005A596D">
        <w:rPr>
          <w:rFonts w:ascii="Times New Roman" w:hAnsi="Times New Roman"/>
        </w:rPr>
        <w:t>bila</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w:t>
      </w:r>
      <w:proofErr w:type="spellStart"/>
      <w:r w:rsidRPr="005A596D">
        <w:rPr>
          <w:rFonts w:ascii="Times New Roman" w:hAnsi="Times New Roman"/>
        </w:rPr>
        <w:t>signifikansinya</w:t>
      </w:r>
      <w:proofErr w:type="spellEnd"/>
      <w:r w:rsidRPr="005A596D">
        <w:rPr>
          <w:rFonts w:ascii="Times New Roman" w:hAnsi="Times New Roman"/>
        </w:rPr>
        <w:t xml:space="preserve"> &lt;0,05. Dari data </w:t>
      </w:r>
      <w:proofErr w:type="spellStart"/>
      <w:r w:rsidRPr="005A596D">
        <w:rPr>
          <w:rFonts w:ascii="Times New Roman" w:hAnsi="Times New Roman"/>
        </w:rPr>
        <w:t>penelitian</w:t>
      </w:r>
      <w:proofErr w:type="spellEnd"/>
      <w:r w:rsidRPr="005A596D">
        <w:rPr>
          <w:rFonts w:ascii="Times New Roman" w:hAnsi="Times New Roman"/>
        </w:rPr>
        <w:t xml:space="preserve"> yang </w:t>
      </w:r>
      <w:proofErr w:type="spellStart"/>
      <w:r w:rsidRPr="005A596D">
        <w:rPr>
          <w:rFonts w:ascii="Times New Roman" w:hAnsi="Times New Roman"/>
        </w:rPr>
        <w:t>diperoleh</w:t>
      </w:r>
      <w:proofErr w:type="spellEnd"/>
      <w:r w:rsidRPr="005A596D">
        <w:rPr>
          <w:rFonts w:ascii="Times New Roman" w:hAnsi="Times New Roman"/>
        </w:rPr>
        <w:t xml:space="preserve"> </w:t>
      </w:r>
      <w:proofErr w:type="spellStart"/>
      <w:r w:rsidRPr="005A596D">
        <w:rPr>
          <w:rFonts w:ascii="Times New Roman" w:hAnsi="Times New Roman"/>
        </w:rPr>
        <w:t>variabel</w:t>
      </w:r>
      <w:proofErr w:type="spellEnd"/>
      <w:r w:rsidRPr="005A596D">
        <w:rPr>
          <w:rFonts w:ascii="Times New Roman" w:hAnsi="Times New Roman"/>
        </w:rPr>
        <w:t xml:space="preserve"> </w:t>
      </w:r>
      <w:proofErr w:type="spellStart"/>
      <w:r w:rsidRPr="005A596D">
        <w:rPr>
          <w:rFonts w:ascii="Times New Roman" w:hAnsi="Times New Roman"/>
        </w:rPr>
        <w:t>stres</w:t>
      </w:r>
      <w:proofErr w:type="spellEnd"/>
      <w:r w:rsidRPr="005A596D">
        <w:rPr>
          <w:rFonts w:ascii="Times New Roman" w:hAnsi="Times New Roman"/>
        </w:rPr>
        <w:t xml:space="preserve"> </w:t>
      </w:r>
      <w:proofErr w:type="spellStart"/>
      <w:r w:rsidRPr="005A596D">
        <w:rPr>
          <w:rFonts w:ascii="Times New Roman" w:hAnsi="Times New Roman"/>
        </w:rPr>
        <w:t>akademik</w:t>
      </w:r>
      <w:proofErr w:type="spellEnd"/>
      <w:r w:rsidRPr="005A596D">
        <w:rPr>
          <w:rFonts w:ascii="Times New Roman" w:hAnsi="Times New Roman"/>
        </w:rPr>
        <w:t xml:space="preserve"> </w:t>
      </w:r>
      <w:proofErr w:type="spellStart"/>
      <w:r w:rsidRPr="005A596D">
        <w:rPr>
          <w:rFonts w:ascii="Times New Roman" w:hAnsi="Times New Roman"/>
        </w:rPr>
        <w:t>memiliki</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w:t>
      </w:r>
      <w:proofErr w:type="spellStart"/>
      <w:r w:rsidRPr="005A596D">
        <w:rPr>
          <w:rFonts w:ascii="Times New Roman" w:hAnsi="Times New Roman"/>
        </w:rPr>
        <w:t>signifikansi</w:t>
      </w:r>
      <w:proofErr w:type="spellEnd"/>
      <w:r w:rsidRPr="005A596D">
        <w:rPr>
          <w:rFonts w:ascii="Times New Roman" w:hAnsi="Times New Roman"/>
        </w:rPr>
        <w:t xml:space="preserve"> 0,043 dan </w:t>
      </w:r>
      <w:proofErr w:type="spellStart"/>
      <w:r w:rsidRPr="005A596D">
        <w:rPr>
          <w:rFonts w:ascii="Times New Roman" w:hAnsi="Times New Roman"/>
        </w:rPr>
        <w:t>variabel</w:t>
      </w:r>
      <w:proofErr w:type="spellEnd"/>
      <w:r w:rsidRPr="005A596D">
        <w:rPr>
          <w:rFonts w:ascii="Times New Roman" w:hAnsi="Times New Roman"/>
        </w:rPr>
        <w:t xml:space="preserve"> hardiness </w:t>
      </w:r>
      <w:proofErr w:type="spellStart"/>
      <w:r w:rsidRPr="005A596D">
        <w:rPr>
          <w:rFonts w:ascii="Times New Roman" w:hAnsi="Times New Roman"/>
        </w:rPr>
        <w:t>memiliki</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w:t>
      </w:r>
      <w:proofErr w:type="spellStart"/>
      <w:r w:rsidRPr="005A596D">
        <w:rPr>
          <w:rFonts w:ascii="Times New Roman" w:hAnsi="Times New Roman"/>
        </w:rPr>
        <w:t>signifikansi</w:t>
      </w:r>
      <w:proofErr w:type="spellEnd"/>
      <w:r w:rsidRPr="005A596D">
        <w:rPr>
          <w:rFonts w:ascii="Times New Roman" w:hAnsi="Times New Roman"/>
        </w:rPr>
        <w:t xml:space="preserve"> 0,035. </w:t>
      </w:r>
      <w:r w:rsidRPr="005A596D">
        <w:rPr>
          <w:rFonts w:ascii="Times New Roman" w:eastAsia="Times New Roman" w:hAnsi="Times New Roman"/>
        </w:rPr>
        <w:t xml:space="preserve">Dalam Hadi (2015) </w:t>
      </w:r>
      <w:proofErr w:type="spellStart"/>
      <w:r w:rsidRPr="005A596D">
        <w:rPr>
          <w:rFonts w:ascii="Times New Roman" w:eastAsia="Times New Roman" w:hAnsi="Times New Roman"/>
        </w:rPr>
        <w:t>dikatakan</w:t>
      </w:r>
      <w:proofErr w:type="spellEnd"/>
      <w:r w:rsidRPr="005A596D">
        <w:rPr>
          <w:rFonts w:ascii="Times New Roman" w:eastAsia="Times New Roman" w:hAnsi="Times New Roman"/>
        </w:rPr>
        <w:t xml:space="preserve"> </w:t>
      </w:r>
      <w:proofErr w:type="spellStart"/>
      <w:r w:rsidRPr="005A596D">
        <w:rPr>
          <w:rFonts w:ascii="Times New Roman" w:eastAsia="Times New Roman" w:hAnsi="Times New Roman"/>
        </w:rPr>
        <w:t>bahwa</w:t>
      </w:r>
      <w:proofErr w:type="spellEnd"/>
      <w:r w:rsidRPr="005A596D">
        <w:rPr>
          <w:rFonts w:ascii="Times New Roman" w:eastAsia="Times New Roman" w:hAnsi="Times New Roman"/>
        </w:rPr>
        <w:t xml:space="preserve"> </w:t>
      </w:r>
      <w:proofErr w:type="spellStart"/>
      <w:r w:rsidRPr="005A596D">
        <w:rPr>
          <w:rFonts w:ascii="Times New Roman" w:eastAsia="Times New Roman" w:hAnsi="Times New Roman"/>
        </w:rPr>
        <w:t>ketika</w:t>
      </w:r>
      <w:proofErr w:type="spellEnd"/>
      <w:r w:rsidRPr="005A596D">
        <w:rPr>
          <w:rFonts w:ascii="Times New Roman" w:eastAsia="Times New Roman" w:hAnsi="Times New Roman"/>
        </w:rPr>
        <w:t xml:space="preserve"> </w:t>
      </w:r>
      <w:proofErr w:type="spellStart"/>
      <w:r w:rsidRPr="005A596D">
        <w:rPr>
          <w:rFonts w:ascii="Times New Roman" w:eastAsia="Times New Roman" w:hAnsi="Times New Roman"/>
        </w:rPr>
        <w:t>subjek</w:t>
      </w:r>
      <w:proofErr w:type="spellEnd"/>
      <w:r w:rsidRPr="005A596D">
        <w:rPr>
          <w:rFonts w:ascii="Times New Roman" w:eastAsia="Times New Roman" w:hAnsi="Times New Roman"/>
        </w:rPr>
        <w:t xml:space="preserve"> </w:t>
      </w:r>
      <w:proofErr w:type="spellStart"/>
      <w:r w:rsidRPr="005A596D">
        <w:rPr>
          <w:rFonts w:ascii="Times New Roman" w:eastAsia="Times New Roman" w:hAnsi="Times New Roman"/>
        </w:rPr>
        <w:t>berjumlah</w:t>
      </w:r>
      <w:proofErr w:type="spellEnd"/>
      <w:r w:rsidRPr="005A596D">
        <w:rPr>
          <w:rFonts w:ascii="Times New Roman" w:eastAsia="Times New Roman" w:hAnsi="Times New Roman"/>
        </w:rPr>
        <w:t xml:space="preserve"> </w:t>
      </w:r>
      <w:proofErr w:type="spellStart"/>
      <w:r w:rsidRPr="005A596D">
        <w:rPr>
          <w:rFonts w:ascii="Times New Roman" w:eastAsia="Times New Roman" w:hAnsi="Times New Roman"/>
        </w:rPr>
        <w:t>atau</w:t>
      </w:r>
      <w:proofErr w:type="spellEnd"/>
      <w:r w:rsidRPr="005A596D">
        <w:rPr>
          <w:rFonts w:ascii="Times New Roman" w:eastAsia="Times New Roman" w:hAnsi="Times New Roman"/>
        </w:rPr>
        <w:t xml:space="preserve"> </w:t>
      </w:r>
      <w:proofErr w:type="spellStart"/>
      <w:r w:rsidRPr="005A596D">
        <w:rPr>
          <w:rFonts w:ascii="Times New Roman" w:eastAsia="Times New Roman" w:hAnsi="Times New Roman"/>
        </w:rPr>
        <w:t>lebih</w:t>
      </w:r>
      <w:proofErr w:type="spellEnd"/>
      <w:r w:rsidRPr="005A596D">
        <w:rPr>
          <w:rFonts w:ascii="Times New Roman" w:eastAsia="Times New Roman" w:hAnsi="Times New Roman"/>
        </w:rPr>
        <w:t xml:space="preserve"> </w:t>
      </w:r>
      <w:proofErr w:type="spellStart"/>
      <w:r w:rsidRPr="005A596D">
        <w:rPr>
          <w:rFonts w:ascii="Times New Roman" w:eastAsia="Times New Roman" w:hAnsi="Times New Roman"/>
        </w:rPr>
        <w:t>dari</w:t>
      </w:r>
      <w:proofErr w:type="spellEnd"/>
      <w:r w:rsidRPr="005A596D">
        <w:rPr>
          <w:rFonts w:ascii="Times New Roman" w:eastAsia="Times New Roman" w:hAnsi="Times New Roman"/>
        </w:rPr>
        <w:t xml:space="preserve"> (N) </w:t>
      </w:r>
      <w:r w:rsidRPr="005A596D">
        <w:rPr>
          <w:rFonts w:ascii="Times New Roman" w:hAnsi="Times New Roman"/>
        </w:rPr>
        <w:t xml:space="preserve">≥ 30, normal </w:t>
      </w:r>
      <w:proofErr w:type="spellStart"/>
      <w:r w:rsidRPr="005A596D">
        <w:rPr>
          <w:rFonts w:ascii="Times New Roman" w:hAnsi="Times New Roman"/>
        </w:rPr>
        <w:t>atau</w:t>
      </w:r>
      <w:proofErr w:type="spellEnd"/>
      <w:r w:rsidRPr="005A596D">
        <w:rPr>
          <w:rFonts w:ascii="Times New Roman" w:hAnsi="Times New Roman"/>
        </w:rPr>
        <w:t xml:space="preserve"> </w:t>
      </w:r>
      <w:proofErr w:type="spellStart"/>
      <w:r w:rsidRPr="005A596D">
        <w:rPr>
          <w:rFonts w:ascii="Times New Roman" w:hAnsi="Times New Roman"/>
        </w:rPr>
        <w:t>tidaknya</w:t>
      </w:r>
      <w:proofErr w:type="spellEnd"/>
      <w:r w:rsidRPr="005A596D">
        <w:rPr>
          <w:rFonts w:ascii="Times New Roman" w:hAnsi="Times New Roman"/>
        </w:rPr>
        <w:t xml:space="preserve"> </w:t>
      </w:r>
      <w:proofErr w:type="spellStart"/>
      <w:r w:rsidRPr="005A596D">
        <w:rPr>
          <w:rFonts w:ascii="Times New Roman" w:hAnsi="Times New Roman"/>
        </w:rPr>
        <w:t>sebaran</w:t>
      </w:r>
      <w:proofErr w:type="spellEnd"/>
      <w:r w:rsidRPr="005A596D">
        <w:rPr>
          <w:rFonts w:ascii="Times New Roman" w:hAnsi="Times New Roman"/>
        </w:rPr>
        <w:t xml:space="preserve"> data </w:t>
      </w:r>
      <w:proofErr w:type="spellStart"/>
      <w:r w:rsidRPr="005A596D">
        <w:rPr>
          <w:rFonts w:ascii="Times New Roman" w:hAnsi="Times New Roman"/>
        </w:rPr>
        <w:t>penelitian</w:t>
      </w:r>
      <w:proofErr w:type="spellEnd"/>
      <w:r w:rsidRPr="005A596D">
        <w:rPr>
          <w:rFonts w:ascii="Times New Roman" w:hAnsi="Times New Roman"/>
        </w:rPr>
        <w:t xml:space="preserve"> </w:t>
      </w:r>
      <w:proofErr w:type="spellStart"/>
      <w:r w:rsidRPr="005A596D">
        <w:rPr>
          <w:rFonts w:ascii="Times New Roman" w:hAnsi="Times New Roman"/>
        </w:rPr>
        <w:t>tidak</w:t>
      </w:r>
      <w:proofErr w:type="spellEnd"/>
      <w:r w:rsidRPr="005A596D">
        <w:rPr>
          <w:rFonts w:ascii="Times New Roman" w:hAnsi="Times New Roman"/>
        </w:rPr>
        <w:t xml:space="preserve"> </w:t>
      </w:r>
      <w:proofErr w:type="spellStart"/>
      <w:r w:rsidRPr="005A596D">
        <w:rPr>
          <w:rFonts w:ascii="Times New Roman" w:hAnsi="Times New Roman"/>
        </w:rPr>
        <w:t>berpengaruh</w:t>
      </w:r>
      <w:proofErr w:type="spellEnd"/>
      <w:r w:rsidRPr="005A596D">
        <w:rPr>
          <w:rFonts w:ascii="Times New Roman" w:hAnsi="Times New Roman"/>
        </w:rPr>
        <w:t xml:space="preserve"> pada </w:t>
      </w:r>
      <w:proofErr w:type="spellStart"/>
      <w:r w:rsidRPr="005A596D">
        <w:rPr>
          <w:rFonts w:ascii="Times New Roman" w:hAnsi="Times New Roman"/>
        </w:rPr>
        <w:t>hasil</w:t>
      </w:r>
      <w:proofErr w:type="spellEnd"/>
      <w:r w:rsidRPr="005A596D">
        <w:rPr>
          <w:rFonts w:ascii="Times New Roman" w:hAnsi="Times New Roman"/>
        </w:rPr>
        <w:t xml:space="preserve"> </w:t>
      </w:r>
      <w:proofErr w:type="spellStart"/>
      <w:r w:rsidRPr="005A596D">
        <w:rPr>
          <w:rFonts w:ascii="Times New Roman" w:hAnsi="Times New Roman"/>
        </w:rPr>
        <w:t>akhir</w:t>
      </w:r>
      <w:proofErr w:type="spellEnd"/>
      <w:r w:rsidRPr="005A596D">
        <w:rPr>
          <w:rFonts w:ascii="Times New Roman" w:hAnsi="Times New Roman"/>
        </w:rPr>
        <w:t xml:space="preserve"> </w:t>
      </w:r>
      <w:proofErr w:type="spellStart"/>
      <w:r w:rsidRPr="005A596D">
        <w:rPr>
          <w:rFonts w:ascii="Times New Roman" w:hAnsi="Times New Roman"/>
        </w:rPr>
        <w:t>penelitian</w:t>
      </w:r>
      <w:proofErr w:type="spellEnd"/>
      <w:r w:rsidRPr="005A596D">
        <w:rPr>
          <w:rFonts w:ascii="Times New Roman" w:hAnsi="Times New Roman"/>
        </w:rPr>
        <w:t xml:space="preserve">, </w:t>
      </w:r>
      <w:proofErr w:type="spellStart"/>
      <w:r w:rsidRPr="005A596D">
        <w:rPr>
          <w:rFonts w:ascii="Times New Roman" w:hAnsi="Times New Roman"/>
        </w:rPr>
        <w:t>maka</w:t>
      </w:r>
      <w:proofErr w:type="spellEnd"/>
      <w:r w:rsidRPr="005A596D">
        <w:rPr>
          <w:rFonts w:ascii="Times New Roman" w:hAnsi="Times New Roman"/>
        </w:rPr>
        <w:t xml:space="preserve"> </w:t>
      </w:r>
      <w:proofErr w:type="spellStart"/>
      <w:r w:rsidRPr="005A596D">
        <w:rPr>
          <w:rFonts w:ascii="Times New Roman" w:hAnsi="Times New Roman"/>
        </w:rPr>
        <w:t>dapat</w:t>
      </w:r>
      <w:proofErr w:type="spellEnd"/>
      <w:r w:rsidRPr="005A596D">
        <w:rPr>
          <w:rFonts w:ascii="Times New Roman" w:hAnsi="Times New Roman"/>
        </w:rPr>
        <w:t xml:space="preserve"> </w:t>
      </w:r>
      <w:proofErr w:type="spellStart"/>
      <w:r w:rsidRPr="005A596D">
        <w:rPr>
          <w:rFonts w:ascii="Times New Roman" w:hAnsi="Times New Roman"/>
        </w:rPr>
        <w:t>dikatakan</w:t>
      </w:r>
      <w:proofErr w:type="spellEnd"/>
      <w:r w:rsidRPr="005A596D">
        <w:rPr>
          <w:rFonts w:ascii="Times New Roman" w:hAnsi="Times New Roman"/>
        </w:rPr>
        <w:t xml:space="preserve"> data </w:t>
      </w:r>
      <w:proofErr w:type="spellStart"/>
      <w:r w:rsidRPr="005A596D">
        <w:rPr>
          <w:rFonts w:ascii="Times New Roman" w:hAnsi="Times New Roman"/>
        </w:rPr>
        <w:t>berdistribusi</w:t>
      </w:r>
      <w:proofErr w:type="spellEnd"/>
      <w:r w:rsidRPr="005A596D">
        <w:rPr>
          <w:rFonts w:ascii="Times New Roman" w:hAnsi="Times New Roman"/>
        </w:rPr>
        <w:t xml:space="preserve"> normal.</w:t>
      </w:r>
    </w:p>
    <w:p w14:paraId="2FDA8BB9" w14:textId="77777777" w:rsidR="00D44F5F" w:rsidRPr="005A596D" w:rsidRDefault="00D44F5F" w:rsidP="005A596D">
      <w:pPr>
        <w:numPr>
          <w:ilvl w:val="0"/>
          <w:numId w:val="25"/>
        </w:numPr>
        <w:tabs>
          <w:tab w:val="left" w:pos="567"/>
        </w:tabs>
        <w:spacing w:line="360" w:lineRule="auto"/>
        <w:jc w:val="both"/>
        <w:rPr>
          <w:rFonts w:ascii="Times New Roman" w:eastAsia="Times New Roman" w:hAnsi="Times New Roman"/>
        </w:rPr>
      </w:pPr>
      <w:r w:rsidRPr="005A596D">
        <w:rPr>
          <w:rFonts w:ascii="Times New Roman" w:hAnsi="Times New Roman"/>
        </w:rPr>
        <w:t xml:space="preserve">Uji </w:t>
      </w:r>
      <w:proofErr w:type="spellStart"/>
      <w:r w:rsidRPr="005A596D">
        <w:rPr>
          <w:rFonts w:ascii="Times New Roman" w:hAnsi="Times New Roman"/>
        </w:rPr>
        <w:t>Linearitas</w:t>
      </w:r>
      <w:proofErr w:type="spellEnd"/>
    </w:p>
    <w:p w14:paraId="6E2EF319" w14:textId="77777777" w:rsidR="00D44F5F" w:rsidRPr="005A596D" w:rsidRDefault="00D44F5F" w:rsidP="005A596D">
      <w:pPr>
        <w:tabs>
          <w:tab w:val="left" w:pos="567"/>
        </w:tabs>
        <w:spacing w:line="360" w:lineRule="auto"/>
        <w:jc w:val="both"/>
        <w:rPr>
          <w:rFonts w:ascii="Times New Roman" w:hAnsi="Times New Roman"/>
        </w:rPr>
      </w:pPr>
      <w:proofErr w:type="spellStart"/>
      <w:r w:rsidRPr="005A596D">
        <w:rPr>
          <w:rFonts w:ascii="Times New Roman" w:hAnsi="Times New Roman"/>
        </w:rPr>
        <w:lastRenderedPageBreak/>
        <w:t>Untuk</w:t>
      </w:r>
      <w:proofErr w:type="spellEnd"/>
      <w:r w:rsidRPr="005A596D">
        <w:rPr>
          <w:rFonts w:ascii="Times New Roman" w:hAnsi="Times New Roman"/>
        </w:rPr>
        <w:t xml:space="preserve"> </w:t>
      </w:r>
      <w:proofErr w:type="spellStart"/>
      <w:r w:rsidRPr="005A596D">
        <w:rPr>
          <w:rFonts w:ascii="Times New Roman" w:hAnsi="Times New Roman"/>
        </w:rPr>
        <w:t>mengetahui</w:t>
      </w:r>
      <w:proofErr w:type="spellEnd"/>
      <w:r w:rsidRPr="005A596D">
        <w:rPr>
          <w:rFonts w:ascii="Times New Roman" w:hAnsi="Times New Roman"/>
        </w:rPr>
        <w:t xml:space="preserve"> </w:t>
      </w:r>
      <w:proofErr w:type="spellStart"/>
      <w:r w:rsidRPr="005A596D">
        <w:rPr>
          <w:rFonts w:ascii="Times New Roman" w:hAnsi="Times New Roman"/>
        </w:rPr>
        <w:t>bahwa</w:t>
      </w:r>
      <w:proofErr w:type="spellEnd"/>
      <w:r w:rsidRPr="005A596D">
        <w:rPr>
          <w:rFonts w:ascii="Times New Roman" w:hAnsi="Times New Roman"/>
        </w:rPr>
        <w:t xml:space="preserve"> </w:t>
      </w:r>
      <w:proofErr w:type="spellStart"/>
      <w:r w:rsidRPr="005A596D">
        <w:rPr>
          <w:rFonts w:ascii="Times New Roman" w:hAnsi="Times New Roman"/>
        </w:rPr>
        <w:t>variabel</w:t>
      </w:r>
      <w:proofErr w:type="spellEnd"/>
      <w:r w:rsidRPr="005A596D">
        <w:rPr>
          <w:rFonts w:ascii="Times New Roman" w:hAnsi="Times New Roman"/>
        </w:rPr>
        <w:t xml:space="preserve"> hardiness dan </w:t>
      </w:r>
      <w:proofErr w:type="spellStart"/>
      <w:r w:rsidRPr="005A596D">
        <w:rPr>
          <w:rFonts w:ascii="Times New Roman" w:hAnsi="Times New Roman"/>
        </w:rPr>
        <w:t>stres</w:t>
      </w:r>
      <w:proofErr w:type="spellEnd"/>
      <w:r w:rsidRPr="005A596D">
        <w:rPr>
          <w:rFonts w:ascii="Times New Roman" w:hAnsi="Times New Roman"/>
        </w:rPr>
        <w:t xml:space="preserve"> </w:t>
      </w:r>
      <w:proofErr w:type="spellStart"/>
      <w:r w:rsidRPr="005A596D">
        <w:rPr>
          <w:rFonts w:ascii="Times New Roman" w:hAnsi="Times New Roman"/>
        </w:rPr>
        <w:t>akademik</w:t>
      </w:r>
      <w:proofErr w:type="spellEnd"/>
      <w:r w:rsidRPr="005A596D">
        <w:rPr>
          <w:rFonts w:ascii="Times New Roman" w:hAnsi="Times New Roman"/>
        </w:rPr>
        <w:t xml:space="preserve"> </w:t>
      </w:r>
      <w:proofErr w:type="spellStart"/>
      <w:r w:rsidRPr="005A596D">
        <w:rPr>
          <w:rFonts w:ascii="Times New Roman" w:hAnsi="Times New Roman"/>
        </w:rPr>
        <w:t>memiliki</w:t>
      </w:r>
      <w:proofErr w:type="spellEnd"/>
      <w:r w:rsidRPr="005A596D">
        <w:rPr>
          <w:rFonts w:ascii="Times New Roman" w:hAnsi="Times New Roman"/>
        </w:rPr>
        <w:t xml:space="preserve"> </w:t>
      </w:r>
      <w:proofErr w:type="spellStart"/>
      <w:r w:rsidRPr="005A596D">
        <w:rPr>
          <w:rFonts w:ascii="Times New Roman" w:hAnsi="Times New Roman"/>
        </w:rPr>
        <w:t>hubungan</w:t>
      </w:r>
      <w:proofErr w:type="spellEnd"/>
      <w:r w:rsidRPr="005A596D">
        <w:rPr>
          <w:rFonts w:ascii="Times New Roman" w:hAnsi="Times New Roman"/>
        </w:rPr>
        <w:t xml:space="preserve"> yang linear </w:t>
      </w:r>
      <w:proofErr w:type="spellStart"/>
      <w:r w:rsidRPr="005A596D">
        <w:rPr>
          <w:rFonts w:ascii="Times New Roman" w:hAnsi="Times New Roman"/>
        </w:rPr>
        <w:t>makan</w:t>
      </w:r>
      <w:proofErr w:type="spellEnd"/>
      <w:r w:rsidRPr="005A596D">
        <w:rPr>
          <w:rFonts w:ascii="Times New Roman" w:hAnsi="Times New Roman"/>
        </w:rPr>
        <w:t xml:space="preserve"> </w:t>
      </w:r>
      <w:proofErr w:type="spellStart"/>
      <w:r w:rsidRPr="005A596D">
        <w:rPr>
          <w:rFonts w:ascii="Times New Roman" w:hAnsi="Times New Roman"/>
        </w:rPr>
        <w:t>dilakukan</w:t>
      </w:r>
      <w:proofErr w:type="spellEnd"/>
      <w:r w:rsidRPr="005A596D">
        <w:rPr>
          <w:rFonts w:ascii="Times New Roman" w:hAnsi="Times New Roman"/>
        </w:rPr>
        <w:t xml:space="preserve"> uji </w:t>
      </w:r>
      <w:proofErr w:type="spellStart"/>
      <w:r w:rsidRPr="005A596D">
        <w:rPr>
          <w:rFonts w:ascii="Times New Roman" w:hAnsi="Times New Roman"/>
        </w:rPr>
        <w:t>linearitas</w:t>
      </w:r>
      <w:proofErr w:type="spellEnd"/>
      <w:r w:rsidRPr="005A596D">
        <w:rPr>
          <w:rFonts w:ascii="Times New Roman" w:hAnsi="Times New Roman"/>
        </w:rPr>
        <w:t xml:space="preserve">, </w:t>
      </w:r>
      <w:proofErr w:type="spellStart"/>
      <w:r w:rsidRPr="005A596D">
        <w:rPr>
          <w:rFonts w:ascii="Times New Roman" w:hAnsi="Times New Roman"/>
        </w:rPr>
        <w:t>dimana</w:t>
      </w:r>
      <w:proofErr w:type="spellEnd"/>
      <w:r w:rsidRPr="005A596D">
        <w:rPr>
          <w:rFonts w:ascii="Times New Roman" w:hAnsi="Times New Roman"/>
        </w:rPr>
        <w:t xml:space="preserve"> data </w:t>
      </w:r>
      <w:proofErr w:type="spellStart"/>
      <w:r w:rsidRPr="005A596D">
        <w:rPr>
          <w:rFonts w:ascii="Times New Roman" w:hAnsi="Times New Roman"/>
        </w:rPr>
        <w:t>dianggap</w:t>
      </w:r>
      <w:proofErr w:type="spellEnd"/>
      <w:r w:rsidRPr="005A596D">
        <w:rPr>
          <w:rFonts w:ascii="Times New Roman" w:hAnsi="Times New Roman"/>
        </w:rPr>
        <w:t xml:space="preserve"> linear </w:t>
      </w:r>
      <w:proofErr w:type="spellStart"/>
      <w:r w:rsidRPr="005A596D">
        <w:rPr>
          <w:rFonts w:ascii="Times New Roman" w:hAnsi="Times New Roman"/>
        </w:rPr>
        <w:t>bila</w:t>
      </w:r>
      <w:proofErr w:type="spellEnd"/>
      <w:r w:rsidRPr="005A596D">
        <w:rPr>
          <w:rFonts w:ascii="Times New Roman" w:hAnsi="Times New Roman"/>
        </w:rPr>
        <w:t xml:space="preserve"> </w:t>
      </w:r>
      <w:proofErr w:type="spellStart"/>
      <w:r w:rsidRPr="005A596D">
        <w:rPr>
          <w:rFonts w:ascii="Times New Roman" w:hAnsi="Times New Roman"/>
        </w:rPr>
        <w:t>memiliki</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w:t>
      </w:r>
      <w:proofErr w:type="spellStart"/>
      <w:r w:rsidRPr="005A596D">
        <w:rPr>
          <w:rFonts w:ascii="Times New Roman" w:hAnsi="Times New Roman"/>
        </w:rPr>
        <w:t>signifikansi</w:t>
      </w:r>
      <w:proofErr w:type="spellEnd"/>
      <w:r w:rsidRPr="005A596D">
        <w:rPr>
          <w:rFonts w:ascii="Times New Roman" w:hAnsi="Times New Roman"/>
        </w:rPr>
        <w:t xml:space="preserve"> </w:t>
      </w:r>
      <w:r w:rsidR="009043B3" w:rsidRPr="005A596D">
        <w:rPr>
          <w:rFonts w:ascii="Times New Roman" w:hAnsi="Times New Roman"/>
        </w:rPr>
        <w:t>&lt;</w:t>
      </w:r>
      <w:r w:rsidRPr="005A596D">
        <w:rPr>
          <w:rFonts w:ascii="Times New Roman" w:hAnsi="Times New Roman"/>
        </w:rPr>
        <w:t xml:space="preserve"> 0,05, dan </w:t>
      </w:r>
      <w:proofErr w:type="spellStart"/>
      <w:r w:rsidRPr="005A596D">
        <w:rPr>
          <w:rFonts w:ascii="Times New Roman" w:hAnsi="Times New Roman"/>
        </w:rPr>
        <w:t>bila</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w:t>
      </w:r>
      <w:proofErr w:type="spellStart"/>
      <w:r w:rsidRPr="005A596D">
        <w:rPr>
          <w:rFonts w:ascii="Times New Roman" w:hAnsi="Times New Roman"/>
        </w:rPr>
        <w:t>signifikansi</w:t>
      </w:r>
      <w:proofErr w:type="spellEnd"/>
      <w:r w:rsidRPr="005A596D">
        <w:rPr>
          <w:rFonts w:ascii="Times New Roman" w:hAnsi="Times New Roman"/>
        </w:rPr>
        <w:t xml:space="preserve"> yang </w:t>
      </w:r>
      <w:proofErr w:type="spellStart"/>
      <w:r w:rsidRPr="005A596D">
        <w:rPr>
          <w:rFonts w:ascii="Times New Roman" w:hAnsi="Times New Roman"/>
        </w:rPr>
        <w:t>dihasilkan</w:t>
      </w:r>
      <w:proofErr w:type="spellEnd"/>
      <w:r w:rsidRPr="005A596D">
        <w:rPr>
          <w:rFonts w:ascii="Times New Roman" w:hAnsi="Times New Roman"/>
        </w:rPr>
        <w:t xml:space="preserve"> </w:t>
      </w:r>
      <w:proofErr w:type="spellStart"/>
      <w:r w:rsidRPr="005A596D">
        <w:rPr>
          <w:rFonts w:ascii="Times New Roman" w:hAnsi="Times New Roman"/>
        </w:rPr>
        <w:t>adalah</w:t>
      </w:r>
      <w:proofErr w:type="spellEnd"/>
      <w:r w:rsidRPr="005A596D">
        <w:rPr>
          <w:rFonts w:ascii="Times New Roman" w:hAnsi="Times New Roman"/>
        </w:rPr>
        <w:t xml:space="preserve"> </w:t>
      </w:r>
      <w:r w:rsidR="009043B3" w:rsidRPr="005A596D">
        <w:rPr>
          <w:rFonts w:ascii="Times New Roman" w:hAnsi="Times New Roman"/>
        </w:rPr>
        <w:t>&gt;</w:t>
      </w:r>
      <w:r w:rsidRPr="005A596D">
        <w:rPr>
          <w:rFonts w:ascii="Times New Roman" w:hAnsi="Times New Roman"/>
        </w:rPr>
        <w:t xml:space="preserve"> 0,05 </w:t>
      </w:r>
      <w:proofErr w:type="spellStart"/>
      <w:r w:rsidRPr="005A596D">
        <w:rPr>
          <w:rFonts w:ascii="Times New Roman" w:hAnsi="Times New Roman"/>
        </w:rPr>
        <w:t>maka</w:t>
      </w:r>
      <w:proofErr w:type="spellEnd"/>
      <w:r w:rsidRPr="005A596D">
        <w:rPr>
          <w:rFonts w:ascii="Times New Roman" w:hAnsi="Times New Roman"/>
        </w:rPr>
        <w:t xml:space="preserve"> data </w:t>
      </w:r>
      <w:proofErr w:type="spellStart"/>
      <w:r w:rsidRPr="005A596D">
        <w:rPr>
          <w:rFonts w:ascii="Times New Roman" w:hAnsi="Times New Roman"/>
        </w:rPr>
        <w:t>dikatakan</w:t>
      </w:r>
      <w:proofErr w:type="spellEnd"/>
      <w:r w:rsidRPr="005A596D">
        <w:rPr>
          <w:rFonts w:ascii="Times New Roman" w:hAnsi="Times New Roman"/>
        </w:rPr>
        <w:t xml:space="preserve"> </w:t>
      </w:r>
      <w:proofErr w:type="spellStart"/>
      <w:r w:rsidRPr="005A596D">
        <w:rPr>
          <w:rFonts w:ascii="Times New Roman" w:hAnsi="Times New Roman"/>
        </w:rPr>
        <w:t>tidak</w:t>
      </w:r>
      <w:proofErr w:type="spellEnd"/>
      <w:r w:rsidRPr="005A596D">
        <w:rPr>
          <w:rFonts w:ascii="Times New Roman" w:hAnsi="Times New Roman"/>
        </w:rPr>
        <w:t xml:space="preserve"> linear. Dari </w:t>
      </w:r>
      <w:proofErr w:type="spellStart"/>
      <w:r w:rsidRPr="005A596D">
        <w:rPr>
          <w:rFonts w:ascii="Times New Roman" w:hAnsi="Times New Roman"/>
        </w:rPr>
        <w:t>penelitian</w:t>
      </w:r>
      <w:proofErr w:type="spellEnd"/>
      <w:r w:rsidRPr="005A596D">
        <w:rPr>
          <w:rFonts w:ascii="Times New Roman" w:hAnsi="Times New Roman"/>
        </w:rPr>
        <w:t xml:space="preserve"> yang </w:t>
      </w:r>
      <w:proofErr w:type="spellStart"/>
      <w:r w:rsidRPr="005A596D">
        <w:rPr>
          <w:rFonts w:ascii="Times New Roman" w:hAnsi="Times New Roman"/>
        </w:rPr>
        <w:t>dilakukan</w:t>
      </w:r>
      <w:proofErr w:type="spellEnd"/>
      <w:r w:rsidRPr="005A596D">
        <w:rPr>
          <w:rFonts w:ascii="Times New Roman" w:hAnsi="Times New Roman"/>
        </w:rPr>
        <w:t xml:space="preserve">, </w:t>
      </w:r>
      <w:proofErr w:type="spellStart"/>
      <w:r w:rsidRPr="005A596D">
        <w:rPr>
          <w:rFonts w:ascii="Times New Roman" w:hAnsi="Times New Roman"/>
        </w:rPr>
        <w:t>menghasilkan</w:t>
      </w:r>
      <w:proofErr w:type="spellEnd"/>
      <w:r w:rsidRPr="005A596D">
        <w:rPr>
          <w:rFonts w:ascii="Times New Roman" w:hAnsi="Times New Roman"/>
        </w:rPr>
        <w:t xml:space="preserve"> </w:t>
      </w:r>
      <w:proofErr w:type="spellStart"/>
      <w:r w:rsidRPr="005A596D">
        <w:rPr>
          <w:rFonts w:ascii="Times New Roman" w:hAnsi="Times New Roman"/>
        </w:rPr>
        <w:t>nilai</w:t>
      </w:r>
      <w:proofErr w:type="spellEnd"/>
      <w:r w:rsidRPr="005A596D">
        <w:rPr>
          <w:rFonts w:ascii="Times New Roman" w:hAnsi="Times New Roman"/>
        </w:rPr>
        <w:t xml:space="preserve"> </w:t>
      </w:r>
      <w:proofErr w:type="spellStart"/>
      <w:r w:rsidRPr="005A596D">
        <w:rPr>
          <w:rFonts w:ascii="Times New Roman" w:hAnsi="Times New Roman"/>
        </w:rPr>
        <w:t>signifikansi</w:t>
      </w:r>
      <w:proofErr w:type="spellEnd"/>
      <w:r w:rsidRPr="005A596D">
        <w:rPr>
          <w:rFonts w:ascii="Times New Roman" w:hAnsi="Times New Roman"/>
        </w:rPr>
        <w:t xml:space="preserve"> </w:t>
      </w:r>
      <w:proofErr w:type="spellStart"/>
      <w:r w:rsidRPr="005A596D">
        <w:rPr>
          <w:rFonts w:ascii="Times New Roman" w:hAnsi="Times New Roman"/>
        </w:rPr>
        <w:t>sebesar</w:t>
      </w:r>
      <w:proofErr w:type="spellEnd"/>
      <w:r w:rsidRPr="005A596D">
        <w:rPr>
          <w:rFonts w:ascii="Times New Roman" w:hAnsi="Times New Roman"/>
        </w:rPr>
        <w:t xml:space="preserve"> </w:t>
      </w:r>
      <w:r w:rsidR="009043B3" w:rsidRPr="005A596D">
        <w:rPr>
          <w:rFonts w:ascii="Times New Roman" w:hAnsi="Times New Roman"/>
        </w:rPr>
        <w:t xml:space="preserve">0,000 </w:t>
      </w:r>
      <w:proofErr w:type="spellStart"/>
      <w:r w:rsidR="009043B3" w:rsidRPr="005A596D">
        <w:rPr>
          <w:rFonts w:ascii="Times New Roman" w:hAnsi="Times New Roman"/>
        </w:rPr>
        <w:t>maka</w:t>
      </w:r>
      <w:proofErr w:type="spellEnd"/>
      <w:r w:rsidR="009043B3" w:rsidRPr="005A596D">
        <w:rPr>
          <w:rFonts w:ascii="Times New Roman" w:hAnsi="Times New Roman"/>
        </w:rPr>
        <w:t xml:space="preserve"> </w:t>
      </w:r>
      <w:proofErr w:type="spellStart"/>
      <w:r w:rsidR="009043B3" w:rsidRPr="005A596D">
        <w:rPr>
          <w:rFonts w:ascii="Times New Roman" w:hAnsi="Times New Roman"/>
        </w:rPr>
        <w:t>hubungan</w:t>
      </w:r>
      <w:proofErr w:type="spellEnd"/>
      <w:r w:rsidR="009043B3" w:rsidRPr="005A596D">
        <w:rPr>
          <w:rFonts w:ascii="Times New Roman" w:hAnsi="Times New Roman"/>
        </w:rPr>
        <w:t xml:space="preserve"> </w:t>
      </w:r>
      <w:proofErr w:type="spellStart"/>
      <w:r w:rsidR="009043B3" w:rsidRPr="005A596D">
        <w:rPr>
          <w:rFonts w:ascii="Times New Roman" w:hAnsi="Times New Roman"/>
        </w:rPr>
        <w:t>dari</w:t>
      </w:r>
      <w:proofErr w:type="spellEnd"/>
      <w:r w:rsidR="009043B3" w:rsidRPr="005A596D">
        <w:rPr>
          <w:rFonts w:ascii="Times New Roman" w:hAnsi="Times New Roman"/>
        </w:rPr>
        <w:t xml:space="preserve"> </w:t>
      </w:r>
      <w:proofErr w:type="spellStart"/>
      <w:r w:rsidR="009043B3" w:rsidRPr="005A596D">
        <w:rPr>
          <w:rFonts w:ascii="Times New Roman" w:hAnsi="Times New Roman"/>
        </w:rPr>
        <w:t>variabel</w:t>
      </w:r>
      <w:proofErr w:type="spellEnd"/>
      <w:r w:rsidR="009043B3" w:rsidRPr="005A596D">
        <w:rPr>
          <w:rFonts w:ascii="Times New Roman" w:hAnsi="Times New Roman"/>
        </w:rPr>
        <w:t xml:space="preserve"> hardiness dan </w:t>
      </w:r>
      <w:proofErr w:type="spellStart"/>
      <w:r w:rsidR="009043B3" w:rsidRPr="005A596D">
        <w:rPr>
          <w:rFonts w:ascii="Times New Roman" w:hAnsi="Times New Roman"/>
        </w:rPr>
        <w:t>stres</w:t>
      </w:r>
      <w:proofErr w:type="spellEnd"/>
      <w:r w:rsidR="009043B3" w:rsidRPr="005A596D">
        <w:rPr>
          <w:rFonts w:ascii="Times New Roman" w:hAnsi="Times New Roman"/>
        </w:rPr>
        <w:t xml:space="preserve"> </w:t>
      </w:r>
      <w:proofErr w:type="spellStart"/>
      <w:r w:rsidR="009043B3" w:rsidRPr="005A596D">
        <w:rPr>
          <w:rFonts w:ascii="Times New Roman" w:hAnsi="Times New Roman"/>
        </w:rPr>
        <w:t>akademik</w:t>
      </w:r>
      <w:proofErr w:type="spellEnd"/>
      <w:r w:rsidR="009043B3" w:rsidRPr="005A596D">
        <w:rPr>
          <w:rFonts w:ascii="Times New Roman" w:hAnsi="Times New Roman"/>
        </w:rPr>
        <w:t xml:space="preserve"> </w:t>
      </w:r>
      <w:proofErr w:type="spellStart"/>
      <w:r w:rsidR="009043B3" w:rsidRPr="005A596D">
        <w:rPr>
          <w:rFonts w:ascii="Times New Roman" w:hAnsi="Times New Roman"/>
        </w:rPr>
        <w:t>dikatakan</w:t>
      </w:r>
      <w:proofErr w:type="spellEnd"/>
      <w:r w:rsidR="009043B3" w:rsidRPr="005A596D">
        <w:rPr>
          <w:rFonts w:ascii="Times New Roman" w:hAnsi="Times New Roman"/>
        </w:rPr>
        <w:t xml:space="preserve"> linear.</w:t>
      </w:r>
    </w:p>
    <w:p w14:paraId="1A30FD72" w14:textId="77777777" w:rsidR="009043B3" w:rsidRDefault="009043B3" w:rsidP="00BA6670">
      <w:pPr>
        <w:numPr>
          <w:ilvl w:val="0"/>
          <w:numId w:val="25"/>
        </w:numPr>
        <w:tabs>
          <w:tab w:val="left" w:pos="567"/>
        </w:tabs>
        <w:spacing w:line="360" w:lineRule="auto"/>
        <w:jc w:val="both"/>
        <w:rPr>
          <w:rFonts w:ascii="Times New Roman" w:eastAsia="Times New Roman" w:hAnsi="Times New Roman"/>
        </w:rPr>
      </w:pPr>
      <w:r w:rsidRPr="005A596D">
        <w:rPr>
          <w:rFonts w:ascii="Times New Roman" w:hAnsi="Times New Roman"/>
        </w:rPr>
        <w:t xml:space="preserve">Uji </w:t>
      </w:r>
      <w:proofErr w:type="spellStart"/>
      <w:r w:rsidRPr="005A596D">
        <w:rPr>
          <w:rFonts w:ascii="Times New Roman" w:hAnsi="Times New Roman"/>
        </w:rPr>
        <w:t>Hipotesis</w:t>
      </w:r>
      <w:proofErr w:type="spellEnd"/>
    </w:p>
    <w:p w14:paraId="6477BF86" w14:textId="77777777" w:rsidR="00BA6670" w:rsidRDefault="00BA6670" w:rsidP="00ED23F3">
      <w:pPr>
        <w:tabs>
          <w:tab w:val="left" w:pos="567"/>
        </w:tabs>
        <w:spacing w:line="360" w:lineRule="auto"/>
        <w:jc w:val="both"/>
        <w:rPr>
          <w:rFonts w:ascii="Times New Roman" w:eastAsia="Times New Roman" w:hAnsi="Times New Roman"/>
        </w:rPr>
      </w:pPr>
      <w:proofErr w:type="spellStart"/>
      <w:r w:rsidRPr="00ED23F3">
        <w:rPr>
          <w:rFonts w:ascii="Times New Roman" w:eastAsia="Times New Roman" w:hAnsi="Times New Roman"/>
        </w:rPr>
        <w:t>Untuk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mengetahui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ada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tidaknya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hubungan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antara</w:t>
      </w:r>
      <w:proofErr w:type="spellEnd"/>
      <w:r w:rsidRPr="00ED23F3">
        <w:rPr>
          <w:rFonts w:ascii="Times New Roman" w:eastAsia="Times New Roman" w:hAnsi="Times New Roman"/>
        </w:rPr>
        <w:t xml:space="preserve"> hardiness </w:t>
      </w:r>
      <w:proofErr w:type="spellStart"/>
      <w:r w:rsidRPr="00ED23F3">
        <w:rPr>
          <w:rFonts w:ascii="Times New Roman" w:eastAsia="Times New Roman" w:hAnsi="Times New Roman"/>
        </w:rPr>
        <w:t>dengan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akademik</w:t>
      </w:r>
      <w:proofErr w:type="spellEnd"/>
      <w:r w:rsidRPr="00ED23F3">
        <w:rPr>
          <w:rFonts w:ascii="Times New Roman" w:eastAsia="Times New Roman" w:hAnsi="Times New Roman"/>
        </w:rPr>
        <w:t xml:space="preserve"> pada </w:t>
      </w:r>
      <w:proofErr w:type="spellStart"/>
      <w:r w:rsidRPr="00ED23F3">
        <w:rPr>
          <w:rFonts w:ascii="Times New Roman" w:eastAsia="Times New Roman" w:hAnsi="Times New Roman"/>
        </w:rPr>
        <w:t>mahasiswa</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aktif</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berorganisasi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maka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dilakukan</w:t>
      </w:r>
      <w:proofErr w:type="spellEnd"/>
      <w:r w:rsidRPr="00ED23F3">
        <w:rPr>
          <w:rFonts w:ascii="Times New Roman" w:eastAsia="Times New Roman" w:hAnsi="Times New Roman"/>
        </w:rPr>
        <w:t xml:space="preserve"> uji </w:t>
      </w:r>
      <w:proofErr w:type="spellStart"/>
      <w:r w:rsidRPr="00ED23F3">
        <w:rPr>
          <w:rFonts w:ascii="Times New Roman" w:eastAsia="Times New Roman" w:hAnsi="Times New Roman"/>
        </w:rPr>
        <w:t>hipotesis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dengan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menggunakan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analisis</w:t>
      </w:r>
      <w:proofErr w:type="spellEnd"/>
      <w:r w:rsidRPr="00ED23F3">
        <w:rPr>
          <w:rFonts w:ascii="Times New Roman" w:eastAsia="Times New Roman" w:hAnsi="Times New Roman"/>
        </w:rPr>
        <w:t xml:space="preserve"> product moment. </w:t>
      </w:r>
      <w:proofErr w:type="spellStart"/>
      <w:r w:rsidRPr="00ED23F3">
        <w:rPr>
          <w:rFonts w:ascii="Times New Roman" w:eastAsia="Times New Roman" w:hAnsi="Times New Roman"/>
        </w:rPr>
        <w:t>Berdasarkan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pedoman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Sugiyono</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dalam</w:t>
      </w:r>
      <w:proofErr w:type="spellEnd"/>
      <w:r w:rsidRPr="00ED23F3">
        <w:rPr>
          <w:rFonts w:ascii="Times New Roman" w:eastAsia="Times New Roman" w:hAnsi="Times New Roman"/>
        </w:rPr>
        <w:t xml:space="preserve"> Priyatno, 2010), </w:t>
      </w:r>
      <w:proofErr w:type="spellStart"/>
      <w:r w:rsidRPr="00ED23F3">
        <w:rPr>
          <w:rFonts w:ascii="Times New Roman" w:eastAsia="Times New Roman" w:hAnsi="Times New Roman"/>
        </w:rPr>
        <w:t>interpretasi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hubungan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korelasi</w:t>
      </w:r>
      <w:proofErr w:type="spellEnd"/>
      <w:r w:rsidRPr="00ED23F3">
        <w:rPr>
          <w:rFonts w:ascii="Times New Roman" w:eastAsia="Times New Roman" w:hAnsi="Times New Roman"/>
        </w:rPr>
        <w:t xml:space="preserve"> </w:t>
      </w:r>
      <w:proofErr w:type="spellStart"/>
      <w:proofErr w:type="gramStart"/>
      <w:r w:rsidRPr="00ED23F3">
        <w:rPr>
          <w:rFonts w:ascii="Times New Roman" w:eastAsia="Times New Roman" w:hAnsi="Times New Roman"/>
        </w:rPr>
        <w:t>meliputi</w:t>
      </w:r>
      <w:proofErr w:type="spellEnd"/>
      <w:r w:rsidRPr="00ED23F3">
        <w:rPr>
          <w:rFonts w:ascii="Times New Roman" w:eastAsia="Times New Roman" w:hAnsi="Times New Roman"/>
        </w:rPr>
        <w:t xml:space="preserve"> :</w:t>
      </w:r>
      <w:proofErr w:type="gramEnd"/>
      <w:r w:rsidRPr="00ED23F3">
        <w:rPr>
          <w:rFonts w:ascii="Times New Roman" w:eastAsia="Times New Roman" w:hAnsi="Times New Roman"/>
        </w:rPr>
        <w:t xml:space="preserve"> (1) 0,00 – 0,199 = sangat </w:t>
      </w:r>
      <w:proofErr w:type="spellStart"/>
      <w:r w:rsidRPr="00ED23F3">
        <w:rPr>
          <w:rFonts w:ascii="Times New Roman" w:eastAsia="Times New Roman" w:hAnsi="Times New Roman"/>
        </w:rPr>
        <w:t>rendah</w:t>
      </w:r>
      <w:proofErr w:type="spellEnd"/>
      <w:r w:rsidRPr="00ED23F3">
        <w:rPr>
          <w:rFonts w:ascii="Times New Roman" w:eastAsia="Times New Roman" w:hAnsi="Times New Roman"/>
        </w:rPr>
        <w:t xml:space="preserve">, (2) 0,20 – 0,399 = </w:t>
      </w:r>
      <w:proofErr w:type="spellStart"/>
      <w:r w:rsidRPr="00ED23F3">
        <w:rPr>
          <w:rFonts w:ascii="Times New Roman" w:eastAsia="Times New Roman" w:hAnsi="Times New Roman"/>
        </w:rPr>
        <w:t>rendah</w:t>
      </w:r>
      <w:proofErr w:type="spellEnd"/>
      <w:r w:rsidRPr="00ED23F3">
        <w:rPr>
          <w:rFonts w:ascii="Times New Roman" w:eastAsia="Times New Roman" w:hAnsi="Times New Roman"/>
        </w:rPr>
        <w:t xml:space="preserve">, (3) 0,40 – 0,599 = </w:t>
      </w:r>
      <w:proofErr w:type="spellStart"/>
      <w:r w:rsidRPr="00ED23F3">
        <w:rPr>
          <w:rFonts w:ascii="Times New Roman" w:eastAsia="Times New Roman" w:hAnsi="Times New Roman"/>
        </w:rPr>
        <w:t>sedang</w:t>
      </w:r>
      <w:proofErr w:type="spellEnd"/>
      <w:r w:rsidRPr="00ED23F3">
        <w:rPr>
          <w:rFonts w:ascii="Times New Roman" w:eastAsia="Times New Roman" w:hAnsi="Times New Roman"/>
        </w:rPr>
        <w:t xml:space="preserve">, (4) 0,60 – 0,799 = </w:t>
      </w:r>
      <w:proofErr w:type="spellStart"/>
      <w:r w:rsidRPr="00ED23F3">
        <w:rPr>
          <w:rFonts w:ascii="Times New Roman" w:eastAsia="Times New Roman" w:hAnsi="Times New Roman"/>
        </w:rPr>
        <w:t>kuat</w:t>
      </w:r>
      <w:proofErr w:type="spellEnd"/>
      <w:r w:rsidRPr="00ED23F3">
        <w:rPr>
          <w:rFonts w:ascii="Times New Roman" w:eastAsia="Times New Roman" w:hAnsi="Times New Roman"/>
        </w:rPr>
        <w:t xml:space="preserve">, dan (5) 0,80 – 1,00 = sangat </w:t>
      </w:r>
      <w:proofErr w:type="spellStart"/>
      <w:r w:rsidRPr="00ED23F3">
        <w:rPr>
          <w:rFonts w:ascii="Times New Roman" w:eastAsia="Times New Roman" w:hAnsi="Times New Roman"/>
        </w:rPr>
        <w:t>kuat</w:t>
      </w:r>
      <w:proofErr w:type="spellEnd"/>
      <w:r w:rsidRPr="00ED23F3">
        <w:rPr>
          <w:rFonts w:ascii="Times New Roman" w:eastAsia="Times New Roman" w:hAnsi="Times New Roman"/>
        </w:rPr>
        <w:t xml:space="preserve">. </w:t>
      </w:r>
    </w:p>
    <w:p w14:paraId="60FB71F6" w14:textId="77777777" w:rsidR="00ED23F3" w:rsidRPr="00ED23F3" w:rsidRDefault="00ED23F3" w:rsidP="00ED23F3">
      <w:pPr>
        <w:tabs>
          <w:tab w:val="left" w:pos="567"/>
        </w:tabs>
        <w:spacing w:line="360" w:lineRule="auto"/>
        <w:jc w:val="center"/>
        <w:rPr>
          <w:rFonts w:ascii="Times New Roman" w:eastAsia="Times New Roman" w:hAnsi="Times New Roman"/>
        </w:rPr>
      </w:pPr>
      <w:r w:rsidRPr="00ED23F3">
        <w:rPr>
          <w:rFonts w:ascii="Times New Roman" w:eastAsia="Times New Roman" w:hAnsi="Times New Roman"/>
          <w:b/>
          <w:bCs/>
        </w:rPr>
        <w:t>Tabel 2.</w:t>
      </w:r>
      <w:r>
        <w:rPr>
          <w:rFonts w:ascii="Times New Roman" w:eastAsia="Times New Roman" w:hAnsi="Times New Roman"/>
        </w:rPr>
        <w:t xml:space="preserve"> Hasil Uji </w:t>
      </w:r>
      <w:proofErr w:type="spellStart"/>
      <w:r>
        <w:rPr>
          <w:rFonts w:ascii="Times New Roman" w:eastAsia="Times New Roman" w:hAnsi="Times New Roman"/>
        </w:rPr>
        <w:t>Hipotesis</w:t>
      </w:r>
      <w:proofErr w:type="spellEnd"/>
    </w:p>
    <w:tbl>
      <w:tblPr>
        <w:tblW w:w="5665" w:type="dxa"/>
        <w:jc w:val="center"/>
        <w:tblLayout w:type="fixed"/>
        <w:tblCellMar>
          <w:left w:w="0" w:type="dxa"/>
          <w:right w:w="0" w:type="dxa"/>
        </w:tblCellMar>
        <w:tblLook w:val="0000" w:firstRow="0" w:lastRow="0" w:firstColumn="0" w:lastColumn="0" w:noHBand="0" w:noVBand="0"/>
      </w:tblPr>
      <w:tblGrid>
        <w:gridCol w:w="1860"/>
        <w:gridCol w:w="1999"/>
        <w:gridCol w:w="814"/>
        <w:gridCol w:w="992"/>
      </w:tblGrid>
      <w:tr w:rsidR="005C0873" w:rsidRPr="00ED23F3" w14:paraId="5844237E" w14:textId="77777777" w:rsidTr="005C0873">
        <w:trPr>
          <w:cantSplit/>
          <w:jc w:val="center"/>
        </w:trPr>
        <w:tc>
          <w:tcPr>
            <w:tcW w:w="1860" w:type="dxa"/>
            <w:vMerge w:val="restart"/>
            <w:tcBorders>
              <w:top w:val="single" w:sz="4" w:space="0" w:color="auto"/>
              <w:bottom w:val="single" w:sz="4" w:space="0" w:color="auto"/>
            </w:tcBorders>
            <w:shd w:val="clear" w:color="auto" w:fill="auto"/>
          </w:tcPr>
          <w:p w14:paraId="294FD4FE" w14:textId="77777777" w:rsidR="00BA6670" w:rsidRPr="00ED23F3" w:rsidRDefault="00BA6670" w:rsidP="00ED23F3">
            <w:pPr>
              <w:autoSpaceDE w:val="0"/>
              <w:autoSpaceDN w:val="0"/>
              <w:adjustRightInd w:val="0"/>
              <w:spacing w:after="0" w:line="360" w:lineRule="auto"/>
              <w:ind w:left="60" w:right="60"/>
              <w:rPr>
                <w:rFonts w:ascii="Times New Roman" w:hAnsi="Times New Roman"/>
                <w:sz w:val="20"/>
                <w:szCs w:val="20"/>
              </w:rPr>
            </w:pPr>
            <w:r w:rsidRPr="00ED23F3">
              <w:rPr>
                <w:rFonts w:ascii="Times New Roman" w:hAnsi="Times New Roman"/>
                <w:sz w:val="20"/>
                <w:szCs w:val="20"/>
              </w:rPr>
              <w:t>STRES AKADEMIK</w:t>
            </w:r>
          </w:p>
        </w:tc>
        <w:tc>
          <w:tcPr>
            <w:tcW w:w="1999" w:type="dxa"/>
            <w:tcBorders>
              <w:top w:val="single" w:sz="4" w:space="0" w:color="auto"/>
              <w:bottom w:val="single" w:sz="4" w:space="0" w:color="auto"/>
            </w:tcBorders>
            <w:shd w:val="clear" w:color="auto" w:fill="auto"/>
          </w:tcPr>
          <w:p w14:paraId="76AAD9F4" w14:textId="77777777" w:rsidR="00BA6670" w:rsidRPr="00ED23F3" w:rsidRDefault="00BA6670" w:rsidP="00ED23F3">
            <w:pPr>
              <w:autoSpaceDE w:val="0"/>
              <w:autoSpaceDN w:val="0"/>
              <w:adjustRightInd w:val="0"/>
              <w:spacing w:after="0" w:line="360" w:lineRule="auto"/>
              <w:ind w:left="60" w:right="60"/>
              <w:rPr>
                <w:rFonts w:ascii="Times New Roman" w:hAnsi="Times New Roman"/>
                <w:sz w:val="20"/>
                <w:szCs w:val="20"/>
              </w:rPr>
            </w:pPr>
            <w:r w:rsidRPr="00ED23F3">
              <w:rPr>
                <w:rFonts w:ascii="Times New Roman" w:hAnsi="Times New Roman"/>
                <w:sz w:val="20"/>
                <w:szCs w:val="20"/>
              </w:rPr>
              <w:t>Pearson Correlation</w:t>
            </w:r>
          </w:p>
        </w:tc>
        <w:tc>
          <w:tcPr>
            <w:tcW w:w="814" w:type="dxa"/>
            <w:tcBorders>
              <w:top w:val="single" w:sz="4" w:space="0" w:color="auto"/>
              <w:bottom w:val="single" w:sz="4" w:space="0" w:color="auto"/>
            </w:tcBorders>
            <w:shd w:val="clear" w:color="auto" w:fill="auto"/>
          </w:tcPr>
          <w:p w14:paraId="13786300"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1</w:t>
            </w:r>
          </w:p>
        </w:tc>
        <w:tc>
          <w:tcPr>
            <w:tcW w:w="992" w:type="dxa"/>
            <w:tcBorders>
              <w:top w:val="single" w:sz="4" w:space="0" w:color="auto"/>
              <w:bottom w:val="single" w:sz="4" w:space="0" w:color="auto"/>
            </w:tcBorders>
            <w:shd w:val="clear" w:color="auto" w:fill="auto"/>
          </w:tcPr>
          <w:p w14:paraId="0C7AA622"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-.469</w:t>
            </w:r>
            <w:r w:rsidRPr="00ED23F3">
              <w:rPr>
                <w:rFonts w:ascii="Times New Roman" w:hAnsi="Times New Roman"/>
                <w:sz w:val="20"/>
                <w:szCs w:val="20"/>
                <w:vertAlign w:val="superscript"/>
              </w:rPr>
              <w:t>**</w:t>
            </w:r>
          </w:p>
        </w:tc>
      </w:tr>
      <w:tr w:rsidR="005C0873" w:rsidRPr="00ED23F3" w14:paraId="74FF4533" w14:textId="77777777" w:rsidTr="005C0873">
        <w:trPr>
          <w:cantSplit/>
          <w:jc w:val="center"/>
        </w:trPr>
        <w:tc>
          <w:tcPr>
            <w:tcW w:w="1860" w:type="dxa"/>
            <w:vMerge/>
            <w:tcBorders>
              <w:top w:val="single" w:sz="4" w:space="0" w:color="auto"/>
            </w:tcBorders>
            <w:shd w:val="clear" w:color="auto" w:fill="auto"/>
          </w:tcPr>
          <w:p w14:paraId="49127B01" w14:textId="77777777" w:rsidR="00BA6670" w:rsidRPr="00ED23F3" w:rsidRDefault="00BA6670" w:rsidP="00ED23F3">
            <w:pPr>
              <w:autoSpaceDE w:val="0"/>
              <w:autoSpaceDN w:val="0"/>
              <w:adjustRightInd w:val="0"/>
              <w:spacing w:after="0" w:line="360" w:lineRule="auto"/>
              <w:rPr>
                <w:rFonts w:ascii="Times New Roman" w:hAnsi="Times New Roman"/>
                <w:sz w:val="20"/>
                <w:szCs w:val="20"/>
              </w:rPr>
            </w:pPr>
          </w:p>
        </w:tc>
        <w:tc>
          <w:tcPr>
            <w:tcW w:w="1999" w:type="dxa"/>
            <w:tcBorders>
              <w:top w:val="single" w:sz="4" w:space="0" w:color="auto"/>
              <w:bottom w:val="single" w:sz="4" w:space="0" w:color="auto"/>
            </w:tcBorders>
            <w:shd w:val="clear" w:color="auto" w:fill="auto"/>
          </w:tcPr>
          <w:p w14:paraId="6505B438" w14:textId="77777777" w:rsidR="00BA6670" w:rsidRPr="00ED23F3" w:rsidRDefault="00BA6670" w:rsidP="00ED23F3">
            <w:pPr>
              <w:autoSpaceDE w:val="0"/>
              <w:autoSpaceDN w:val="0"/>
              <w:adjustRightInd w:val="0"/>
              <w:spacing w:after="0" w:line="360" w:lineRule="auto"/>
              <w:ind w:left="60" w:right="60"/>
              <w:rPr>
                <w:rFonts w:ascii="Times New Roman" w:hAnsi="Times New Roman"/>
                <w:sz w:val="20"/>
                <w:szCs w:val="20"/>
              </w:rPr>
            </w:pPr>
            <w:r w:rsidRPr="00ED23F3">
              <w:rPr>
                <w:rFonts w:ascii="Times New Roman" w:hAnsi="Times New Roman"/>
                <w:sz w:val="20"/>
                <w:szCs w:val="20"/>
              </w:rPr>
              <w:t>Sig. (2-tailed)</w:t>
            </w:r>
          </w:p>
        </w:tc>
        <w:tc>
          <w:tcPr>
            <w:tcW w:w="814" w:type="dxa"/>
            <w:tcBorders>
              <w:top w:val="single" w:sz="4" w:space="0" w:color="auto"/>
              <w:bottom w:val="single" w:sz="4" w:space="0" w:color="auto"/>
            </w:tcBorders>
            <w:shd w:val="clear" w:color="auto" w:fill="auto"/>
            <w:vAlign w:val="center"/>
          </w:tcPr>
          <w:p w14:paraId="26DFC6E6" w14:textId="77777777" w:rsidR="00BA6670" w:rsidRPr="00ED23F3" w:rsidRDefault="00BA6670" w:rsidP="00ED23F3">
            <w:pPr>
              <w:autoSpaceDE w:val="0"/>
              <w:autoSpaceDN w:val="0"/>
              <w:adjustRightInd w:val="0"/>
              <w:spacing w:after="0" w:line="360" w:lineRule="auto"/>
              <w:rPr>
                <w:rFonts w:ascii="Times New Roman" w:hAnsi="Times New Roman"/>
                <w:sz w:val="20"/>
                <w:szCs w:val="20"/>
              </w:rPr>
            </w:pPr>
          </w:p>
        </w:tc>
        <w:tc>
          <w:tcPr>
            <w:tcW w:w="992" w:type="dxa"/>
            <w:tcBorders>
              <w:top w:val="single" w:sz="4" w:space="0" w:color="auto"/>
              <w:bottom w:val="single" w:sz="4" w:space="0" w:color="auto"/>
            </w:tcBorders>
            <w:shd w:val="clear" w:color="auto" w:fill="auto"/>
          </w:tcPr>
          <w:p w14:paraId="71DE3760"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.000</w:t>
            </w:r>
          </w:p>
        </w:tc>
      </w:tr>
      <w:tr w:rsidR="005C0873" w:rsidRPr="00ED23F3" w14:paraId="63CE489D" w14:textId="77777777" w:rsidTr="005C0873">
        <w:trPr>
          <w:cantSplit/>
          <w:jc w:val="center"/>
        </w:trPr>
        <w:tc>
          <w:tcPr>
            <w:tcW w:w="1860" w:type="dxa"/>
            <w:vMerge/>
            <w:tcBorders>
              <w:bottom w:val="single" w:sz="4" w:space="0" w:color="auto"/>
            </w:tcBorders>
            <w:shd w:val="clear" w:color="auto" w:fill="auto"/>
          </w:tcPr>
          <w:p w14:paraId="000EA1F4" w14:textId="77777777" w:rsidR="00BA6670" w:rsidRPr="00ED23F3" w:rsidRDefault="00BA6670" w:rsidP="00ED23F3">
            <w:pPr>
              <w:autoSpaceDE w:val="0"/>
              <w:autoSpaceDN w:val="0"/>
              <w:adjustRightInd w:val="0"/>
              <w:spacing w:after="0" w:line="360" w:lineRule="auto"/>
              <w:rPr>
                <w:rFonts w:ascii="Times New Roman" w:hAnsi="Times New Roman"/>
                <w:sz w:val="20"/>
                <w:szCs w:val="20"/>
              </w:rPr>
            </w:pPr>
          </w:p>
        </w:tc>
        <w:tc>
          <w:tcPr>
            <w:tcW w:w="1999" w:type="dxa"/>
            <w:tcBorders>
              <w:top w:val="single" w:sz="4" w:space="0" w:color="auto"/>
              <w:bottom w:val="single" w:sz="4" w:space="0" w:color="auto"/>
            </w:tcBorders>
            <w:shd w:val="clear" w:color="auto" w:fill="auto"/>
          </w:tcPr>
          <w:p w14:paraId="4C67BAD2" w14:textId="77777777" w:rsidR="00BA6670" w:rsidRPr="00ED23F3" w:rsidRDefault="00BA6670" w:rsidP="00ED23F3">
            <w:pPr>
              <w:autoSpaceDE w:val="0"/>
              <w:autoSpaceDN w:val="0"/>
              <w:adjustRightInd w:val="0"/>
              <w:spacing w:after="0" w:line="360" w:lineRule="auto"/>
              <w:ind w:left="60" w:right="60"/>
              <w:rPr>
                <w:rFonts w:ascii="Times New Roman" w:hAnsi="Times New Roman"/>
                <w:sz w:val="20"/>
                <w:szCs w:val="20"/>
              </w:rPr>
            </w:pPr>
            <w:r w:rsidRPr="00ED23F3">
              <w:rPr>
                <w:rFonts w:ascii="Times New Roman" w:hAnsi="Times New Roman"/>
                <w:sz w:val="20"/>
                <w:szCs w:val="20"/>
              </w:rPr>
              <w:t>N</w:t>
            </w:r>
          </w:p>
        </w:tc>
        <w:tc>
          <w:tcPr>
            <w:tcW w:w="814" w:type="dxa"/>
            <w:tcBorders>
              <w:top w:val="single" w:sz="4" w:space="0" w:color="auto"/>
              <w:bottom w:val="single" w:sz="4" w:space="0" w:color="auto"/>
            </w:tcBorders>
            <w:shd w:val="clear" w:color="auto" w:fill="auto"/>
          </w:tcPr>
          <w:p w14:paraId="4276F86F"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145</w:t>
            </w:r>
          </w:p>
        </w:tc>
        <w:tc>
          <w:tcPr>
            <w:tcW w:w="992" w:type="dxa"/>
            <w:tcBorders>
              <w:top w:val="single" w:sz="4" w:space="0" w:color="auto"/>
              <w:bottom w:val="single" w:sz="4" w:space="0" w:color="auto"/>
            </w:tcBorders>
            <w:shd w:val="clear" w:color="auto" w:fill="auto"/>
          </w:tcPr>
          <w:p w14:paraId="6925A23F"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145</w:t>
            </w:r>
          </w:p>
        </w:tc>
      </w:tr>
      <w:tr w:rsidR="005C0873" w:rsidRPr="00ED23F3" w14:paraId="4DEFBD89" w14:textId="77777777" w:rsidTr="005C0873">
        <w:trPr>
          <w:cantSplit/>
          <w:jc w:val="center"/>
        </w:trPr>
        <w:tc>
          <w:tcPr>
            <w:tcW w:w="1860" w:type="dxa"/>
            <w:vMerge w:val="restart"/>
            <w:tcBorders>
              <w:top w:val="single" w:sz="4" w:space="0" w:color="auto"/>
              <w:bottom w:val="single" w:sz="4" w:space="0" w:color="auto"/>
            </w:tcBorders>
            <w:shd w:val="clear" w:color="auto" w:fill="auto"/>
          </w:tcPr>
          <w:p w14:paraId="7BC4A74B" w14:textId="77777777" w:rsidR="00BA6670" w:rsidRPr="00ED23F3" w:rsidRDefault="00BA6670" w:rsidP="00ED23F3">
            <w:pPr>
              <w:autoSpaceDE w:val="0"/>
              <w:autoSpaceDN w:val="0"/>
              <w:adjustRightInd w:val="0"/>
              <w:spacing w:after="0" w:line="360" w:lineRule="auto"/>
              <w:ind w:left="60" w:right="60"/>
              <w:rPr>
                <w:rFonts w:ascii="Times New Roman" w:hAnsi="Times New Roman"/>
                <w:sz w:val="20"/>
                <w:szCs w:val="20"/>
              </w:rPr>
            </w:pPr>
            <w:r w:rsidRPr="00ED23F3">
              <w:rPr>
                <w:rFonts w:ascii="Times New Roman" w:hAnsi="Times New Roman"/>
                <w:i/>
                <w:iCs/>
                <w:sz w:val="20"/>
                <w:szCs w:val="20"/>
              </w:rPr>
              <w:t>HARDINESS</w:t>
            </w:r>
          </w:p>
        </w:tc>
        <w:tc>
          <w:tcPr>
            <w:tcW w:w="1999" w:type="dxa"/>
            <w:tcBorders>
              <w:top w:val="single" w:sz="4" w:space="0" w:color="auto"/>
              <w:bottom w:val="single" w:sz="4" w:space="0" w:color="auto"/>
            </w:tcBorders>
            <w:shd w:val="clear" w:color="auto" w:fill="auto"/>
          </w:tcPr>
          <w:p w14:paraId="4252D68A" w14:textId="77777777" w:rsidR="00BA6670" w:rsidRPr="00ED23F3" w:rsidRDefault="00BA6670" w:rsidP="00ED23F3">
            <w:pPr>
              <w:autoSpaceDE w:val="0"/>
              <w:autoSpaceDN w:val="0"/>
              <w:adjustRightInd w:val="0"/>
              <w:spacing w:after="0" w:line="360" w:lineRule="auto"/>
              <w:ind w:left="60" w:right="60"/>
              <w:rPr>
                <w:rFonts w:ascii="Times New Roman" w:hAnsi="Times New Roman"/>
                <w:sz w:val="20"/>
                <w:szCs w:val="20"/>
              </w:rPr>
            </w:pPr>
            <w:r w:rsidRPr="00ED23F3">
              <w:rPr>
                <w:rFonts w:ascii="Times New Roman" w:hAnsi="Times New Roman"/>
                <w:sz w:val="20"/>
                <w:szCs w:val="20"/>
              </w:rPr>
              <w:t>Pearson Correlation</w:t>
            </w:r>
          </w:p>
        </w:tc>
        <w:tc>
          <w:tcPr>
            <w:tcW w:w="814" w:type="dxa"/>
            <w:tcBorders>
              <w:top w:val="single" w:sz="4" w:space="0" w:color="auto"/>
              <w:bottom w:val="single" w:sz="4" w:space="0" w:color="auto"/>
            </w:tcBorders>
            <w:shd w:val="clear" w:color="auto" w:fill="auto"/>
          </w:tcPr>
          <w:p w14:paraId="7EFD545B"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-.469</w:t>
            </w:r>
            <w:r w:rsidRPr="00ED23F3">
              <w:rPr>
                <w:rFonts w:ascii="Times New Roman" w:hAnsi="Times New Roman"/>
                <w:sz w:val="20"/>
                <w:szCs w:val="20"/>
                <w:vertAlign w:val="superscript"/>
              </w:rPr>
              <w:t>**</w:t>
            </w:r>
          </w:p>
        </w:tc>
        <w:tc>
          <w:tcPr>
            <w:tcW w:w="992" w:type="dxa"/>
            <w:tcBorders>
              <w:top w:val="single" w:sz="4" w:space="0" w:color="auto"/>
              <w:bottom w:val="single" w:sz="4" w:space="0" w:color="auto"/>
            </w:tcBorders>
            <w:shd w:val="clear" w:color="auto" w:fill="auto"/>
          </w:tcPr>
          <w:p w14:paraId="579A1A4C"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1</w:t>
            </w:r>
          </w:p>
        </w:tc>
      </w:tr>
      <w:tr w:rsidR="005C0873" w:rsidRPr="00ED23F3" w14:paraId="29163508" w14:textId="77777777" w:rsidTr="005C0873">
        <w:trPr>
          <w:cantSplit/>
          <w:jc w:val="center"/>
        </w:trPr>
        <w:tc>
          <w:tcPr>
            <w:tcW w:w="1860" w:type="dxa"/>
            <w:vMerge/>
            <w:tcBorders>
              <w:top w:val="single" w:sz="4" w:space="0" w:color="auto"/>
            </w:tcBorders>
            <w:shd w:val="clear" w:color="auto" w:fill="auto"/>
          </w:tcPr>
          <w:p w14:paraId="01470824" w14:textId="77777777" w:rsidR="00BA6670" w:rsidRPr="00ED23F3" w:rsidRDefault="00BA6670" w:rsidP="00ED23F3">
            <w:pPr>
              <w:autoSpaceDE w:val="0"/>
              <w:autoSpaceDN w:val="0"/>
              <w:adjustRightInd w:val="0"/>
              <w:spacing w:after="0" w:line="360" w:lineRule="auto"/>
              <w:rPr>
                <w:rFonts w:ascii="Times New Roman" w:hAnsi="Times New Roman"/>
                <w:sz w:val="20"/>
                <w:szCs w:val="20"/>
              </w:rPr>
            </w:pPr>
          </w:p>
        </w:tc>
        <w:tc>
          <w:tcPr>
            <w:tcW w:w="1999" w:type="dxa"/>
            <w:tcBorders>
              <w:top w:val="single" w:sz="4" w:space="0" w:color="auto"/>
              <w:bottom w:val="single" w:sz="4" w:space="0" w:color="auto"/>
            </w:tcBorders>
            <w:shd w:val="clear" w:color="auto" w:fill="auto"/>
          </w:tcPr>
          <w:p w14:paraId="1D0FF89D" w14:textId="77777777" w:rsidR="00BA6670" w:rsidRPr="00ED23F3" w:rsidRDefault="00BA6670" w:rsidP="00ED23F3">
            <w:pPr>
              <w:autoSpaceDE w:val="0"/>
              <w:autoSpaceDN w:val="0"/>
              <w:adjustRightInd w:val="0"/>
              <w:spacing w:after="0" w:line="360" w:lineRule="auto"/>
              <w:ind w:left="60" w:right="60"/>
              <w:rPr>
                <w:rFonts w:ascii="Times New Roman" w:hAnsi="Times New Roman"/>
                <w:sz w:val="20"/>
                <w:szCs w:val="20"/>
              </w:rPr>
            </w:pPr>
            <w:r w:rsidRPr="00ED23F3">
              <w:rPr>
                <w:rFonts w:ascii="Times New Roman" w:hAnsi="Times New Roman"/>
                <w:sz w:val="20"/>
                <w:szCs w:val="20"/>
              </w:rPr>
              <w:t>Sig. (2-tailed)</w:t>
            </w:r>
          </w:p>
        </w:tc>
        <w:tc>
          <w:tcPr>
            <w:tcW w:w="814" w:type="dxa"/>
            <w:tcBorders>
              <w:top w:val="single" w:sz="4" w:space="0" w:color="auto"/>
              <w:bottom w:val="single" w:sz="4" w:space="0" w:color="auto"/>
            </w:tcBorders>
            <w:shd w:val="clear" w:color="auto" w:fill="auto"/>
          </w:tcPr>
          <w:p w14:paraId="08C166F9"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.000</w:t>
            </w:r>
          </w:p>
        </w:tc>
        <w:tc>
          <w:tcPr>
            <w:tcW w:w="992" w:type="dxa"/>
            <w:tcBorders>
              <w:top w:val="single" w:sz="4" w:space="0" w:color="auto"/>
              <w:bottom w:val="single" w:sz="4" w:space="0" w:color="auto"/>
            </w:tcBorders>
            <w:shd w:val="clear" w:color="auto" w:fill="auto"/>
            <w:vAlign w:val="center"/>
          </w:tcPr>
          <w:p w14:paraId="7E980574" w14:textId="77777777" w:rsidR="00BA6670" w:rsidRPr="00ED23F3" w:rsidRDefault="00BA6670" w:rsidP="00ED23F3">
            <w:pPr>
              <w:autoSpaceDE w:val="0"/>
              <w:autoSpaceDN w:val="0"/>
              <w:adjustRightInd w:val="0"/>
              <w:spacing w:after="0" w:line="360" w:lineRule="auto"/>
              <w:rPr>
                <w:rFonts w:ascii="Times New Roman" w:hAnsi="Times New Roman"/>
                <w:sz w:val="20"/>
                <w:szCs w:val="20"/>
              </w:rPr>
            </w:pPr>
          </w:p>
        </w:tc>
      </w:tr>
      <w:tr w:rsidR="005C0873" w:rsidRPr="00ED23F3" w14:paraId="52BB6A8D" w14:textId="77777777" w:rsidTr="005C0873">
        <w:trPr>
          <w:cantSplit/>
          <w:jc w:val="center"/>
        </w:trPr>
        <w:tc>
          <w:tcPr>
            <w:tcW w:w="1860" w:type="dxa"/>
            <w:vMerge/>
            <w:tcBorders>
              <w:bottom w:val="single" w:sz="4" w:space="0" w:color="auto"/>
            </w:tcBorders>
            <w:shd w:val="clear" w:color="auto" w:fill="auto"/>
          </w:tcPr>
          <w:p w14:paraId="53FD35C4" w14:textId="77777777" w:rsidR="00BA6670" w:rsidRPr="00ED23F3" w:rsidRDefault="00BA6670" w:rsidP="00ED23F3">
            <w:pPr>
              <w:autoSpaceDE w:val="0"/>
              <w:autoSpaceDN w:val="0"/>
              <w:adjustRightInd w:val="0"/>
              <w:spacing w:after="0" w:line="360" w:lineRule="auto"/>
              <w:rPr>
                <w:rFonts w:ascii="Times New Roman" w:hAnsi="Times New Roman"/>
                <w:sz w:val="20"/>
                <w:szCs w:val="20"/>
              </w:rPr>
            </w:pPr>
          </w:p>
        </w:tc>
        <w:tc>
          <w:tcPr>
            <w:tcW w:w="1999" w:type="dxa"/>
            <w:tcBorders>
              <w:top w:val="single" w:sz="4" w:space="0" w:color="auto"/>
              <w:bottom w:val="single" w:sz="4" w:space="0" w:color="auto"/>
            </w:tcBorders>
            <w:shd w:val="clear" w:color="auto" w:fill="auto"/>
          </w:tcPr>
          <w:p w14:paraId="34049372" w14:textId="77777777" w:rsidR="00BA6670" w:rsidRPr="00ED23F3" w:rsidRDefault="00BA6670" w:rsidP="00ED23F3">
            <w:pPr>
              <w:autoSpaceDE w:val="0"/>
              <w:autoSpaceDN w:val="0"/>
              <w:adjustRightInd w:val="0"/>
              <w:spacing w:after="0" w:line="360" w:lineRule="auto"/>
              <w:ind w:left="60" w:right="60"/>
              <w:rPr>
                <w:rFonts w:ascii="Times New Roman" w:hAnsi="Times New Roman"/>
                <w:sz w:val="20"/>
                <w:szCs w:val="20"/>
              </w:rPr>
            </w:pPr>
            <w:r w:rsidRPr="00ED23F3">
              <w:rPr>
                <w:rFonts w:ascii="Times New Roman" w:hAnsi="Times New Roman"/>
                <w:sz w:val="20"/>
                <w:szCs w:val="20"/>
              </w:rPr>
              <w:t>N</w:t>
            </w:r>
          </w:p>
        </w:tc>
        <w:tc>
          <w:tcPr>
            <w:tcW w:w="814" w:type="dxa"/>
            <w:tcBorders>
              <w:top w:val="single" w:sz="4" w:space="0" w:color="auto"/>
              <w:bottom w:val="single" w:sz="4" w:space="0" w:color="auto"/>
            </w:tcBorders>
            <w:shd w:val="clear" w:color="auto" w:fill="auto"/>
          </w:tcPr>
          <w:p w14:paraId="2E993DD4"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145</w:t>
            </w:r>
          </w:p>
        </w:tc>
        <w:tc>
          <w:tcPr>
            <w:tcW w:w="992" w:type="dxa"/>
            <w:tcBorders>
              <w:top w:val="single" w:sz="4" w:space="0" w:color="auto"/>
              <w:bottom w:val="single" w:sz="4" w:space="0" w:color="auto"/>
            </w:tcBorders>
            <w:shd w:val="clear" w:color="auto" w:fill="auto"/>
          </w:tcPr>
          <w:p w14:paraId="47E5B772" w14:textId="77777777" w:rsidR="00BA6670" w:rsidRPr="00ED23F3" w:rsidRDefault="00BA6670" w:rsidP="00ED23F3">
            <w:pPr>
              <w:autoSpaceDE w:val="0"/>
              <w:autoSpaceDN w:val="0"/>
              <w:adjustRightInd w:val="0"/>
              <w:spacing w:after="0" w:line="360" w:lineRule="auto"/>
              <w:ind w:left="60" w:right="60"/>
              <w:jc w:val="right"/>
              <w:rPr>
                <w:rFonts w:ascii="Times New Roman" w:hAnsi="Times New Roman"/>
                <w:sz w:val="20"/>
                <w:szCs w:val="20"/>
              </w:rPr>
            </w:pPr>
            <w:r w:rsidRPr="00ED23F3">
              <w:rPr>
                <w:rFonts w:ascii="Times New Roman" w:hAnsi="Times New Roman"/>
                <w:sz w:val="20"/>
                <w:szCs w:val="20"/>
              </w:rPr>
              <w:t>145</w:t>
            </w:r>
          </w:p>
        </w:tc>
      </w:tr>
    </w:tbl>
    <w:p w14:paraId="7AF390C4" w14:textId="77777777" w:rsidR="00BA6670" w:rsidRPr="00ED23F3" w:rsidRDefault="00BA6670" w:rsidP="00ED23F3">
      <w:pPr>
        <w:spacing w:after="0" w:line="360" w:lineRule="auto"/>
        <w:ind w:firstLine="567"/>
        <w:jc w:val="both"/>
        <w:rPr>
          <w:rFonts w:ascii="Times New Roman" w:hAnsi="Times New Roman"/>
          <w:sz w:val="20"/>
          <w:szCs w:val="20"/>
        </w:rPr>
      </w:pPr>
    </w:p>
    <w:p w14:paraId="6D059E78" w14:textId="77777777" w:rsidR="005C0873" w:rsidRPr="00ED23F3" w:rsidRDefault="00BA6670" w:rsidP="00ED23F3">
      <w:pPr>
        <w:spacing w:after="0" w:line="360" w:lineRule="auto"/>
        <w:ind w:firstLine="567"/>
        <w:jc w:val="both"/>
        <w:rPr>
          <w:rFonts w:ascii="Times New Roman" w:hAnsi="Times New Roman"/>
          <w:color w:val="010205"/>
        </w:rPr>
      </w:pPr>
      <w:proofErr w:type="spellStart"/>
      <w:r w:rsidRPr="00ED23F3">
        <w:rPr>
          <w:rFonts w:ascii="Times New Roman" w:hAnsi="Times New Roman"/>
          <w:color w:val="010205"/>
        </w:rPr>
        <w:t>Dihasilkan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rxy</w:t>
      </w:r>
      <w:proofErr w:type="spellEnd"/>
      <w:r w:rsidRPr="00ED23F3">
        <w:rPr>
          <w:rFonts w:ascii="Times New Roman" w:hAnsi="Times New Roman"/>
          <w:color w:val="010205"/>
        </w:rPr>
        <w:t xml:space="preserve"> = - 0,469. </w:t>
      </w:r>
      <w:proofErr w:type="spellStart"/>
      <w:r w:rsidRPr="00ED23F3">
        <w:rPr>
          <w:rFonts w:ascii="Times New Roman" w:hAnsi="Times New Roman"/>
          <w:color w:val="010205"/>
        </w:rPr>
        <w:t>Berdasarkan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pedoman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hubungan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korelasi</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dapat</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diketahui</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bahwa</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ada</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hubungan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sedang</w:t>
      </w:r>
      <w:proofErr w:type="spellEnd"/>
      <w:r w:rsidRPr="00ED23F3">
        <w:rPr>
          <w:rFonts w:ascii="Times New Roman" w:hAnsi="Times New Roman"/>
          <w:color w:val="010205"/>
        </w:rPr>
        <w:t xml:space="preserve"> yang </w:t>
      </w:r>
      <w:proofErr w:type="spellStart"/>
      <w:r w:rsidRPr="00ED23F3">
        <w:rPr>
          <w:rFonts w:ascii="Times New Roman" w:hAnsi="Times New Roman"/>
          <w:color w:val="010205"/>
        </w:rPr>
        <w:t>negatif</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antara</w:t>
      </w:r>
      <w:proofErr w:type="spellEnd"/>
      <w:r w:rsidRPr="00ED23F3">
        <w:rPr>
          <w:rFonts w:ascii="Times New Roman" w:hAnsi="Times New Roman"/>
          <w:color w:val="010205"/>
        </w:rPr>
        <w:t xml:space="preserve"> hardiness dan </w:t>
      </w:r>
      <w:proofErr w:type="spellStart"/>
      <w:r w:rsidRPr="00ED23F3">
        <w:rPr>
          <w:rFonts w:ascii="Times New Roman" w:hAnsi="Times New Roman"/>
          <w:color w:val="010205"/>
        </w:rPr>
        <w:t>stres</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akademik</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Artinya</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peningkatan</w:t>
      </w:r>
      <w:proofErr w:type="spellEnd"/>
      <w:r w:rsidRPr="00ED23F3">
        <w:rPr>
          <w:rFonts w:ascii="Times New Roman" w:hAnsi="Times New Roman"/>
          <w:color w:val="010205"/>
        </w:rPr>
        <w:t xml:space="preserve"> pada hardiness </w:t>
      </w:r>
      <w:proofErr w:type="spellStart"/>
      <w:r w:rsidRPr="00ED23F3">
        <w:rPr>
          <w:rFonts w:ascii="Times New Roman" w:hAnsi="Times New Roman"/>
          <w:color w:val="010205"/>
        </w:rPr>
        <w:t>diikuti</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penurunan</w:t>
      </w:r>
      <w:proofErr w:type="spellEnd"/>
      <w:r w:rsidRPr="00ED23F3">
        <w:rPr>
          <w:rFonts w:ascii="Times New Roman" w:hAnsi="Times New Roman"/>
          <w:color w:val="010205"/>
        </w:rPr>
        <w:t xml:space="preserve"> pada </w:t>
      </w:r>
      <w:proofErr w:type="spellStart"/>
      <w:r w:rsidRPr="00ED23F3">
        <w:rPr>
          <w:rFonts w:ascii="Times New Roman" w:hAnsi="Times New Roman"/>
          <w:color w:val="010205"/>
        </w:rPr>
        <w:t>stres</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akademik</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sebaliknya</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penurunan</w:t>
      </w:r>
      <w:proofErr w:type="spellEnd"/>
      <w:r w:rsidRPr="00ED23F3">
        <w:rPr>
          <w:rFonts w:ascii="Times New Roman" w:hAnsi="Times New Roman"/>
          <w:color w:val="010205"/>
        </w:rPr>
        <w:t xml:space="preserve"> pada hardiness </w:t>
      </w:r>
      <w:proofErr w:type="spellStart"/>
      <w:r w:rsidRPr="00ED23F3">
        <w:rPr>
          <w:rFonts w:ascii="Times New Roman" w:hAnsi="Times New Roman"/>
          <w:color w:val="010205"/>
        </w:rPr>
        <w:t>diikuti</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peningkatan</w:t>
      </w:r>
      <w:proofErr w:type="spellEnd"/>
      <w:r w:rsidRPr="00ED23F3">
        <w:rPr>
          <w:rFonts w:ascii="Times New Roman" w:hAnsi="Times New Roman"/>
          <w:color w:val="010205"/>
        </w:rPr>
        <w:t xml:space="preserve"> pada </w:t>
      </w:r>
      <w:proofErr w:type="spellStart"/>
      <w:r w:rsidRPr="00ED23F3">
        <w:rPr>
          <w:rFonts w:ascii="Times New Roman" w:hAnsi="Times New Roman"/>
          <w:color w:val="010205"/>
        </w:rPr>
        <w:t>stres</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akademik</w:t>
      </w:r>
      <w:proofErr w:type="spellEnd"/>
      <w:r w:rsidR="005C0873" w:rsidRPr="00ED23F3">
        <w:rPr>
          <w:rFonts w:ascii="Times New Roman" w:hAnsi="Times New Roman"/>
          <w:color w:val="010205"/>
        </w:rPr>
        <w:t xml:space="preserve">. </w:t>
      </w:r>
      <w:proofErr w:type="spellStart"/>
      <w:r w:rsidR="005C0873" w:rsidRPr="00ED23F3">
        <w:rPr>
          <w:rFonts w:ascii="Times New Roman" w:hAnsi="Times New Roman"/>
          <w:color w:val="010205"/>
        </w:rPr>
        <w:t>Dengan</w:t>
      </w:r>
      <w:proofErr w:type="spellEnd"/>
      <w:r w:rsidR="005C0873" w:rsidRPr="00ED23F3">
        <w:rPr>
          <w:rFonts w:ascii="Times New Roman" w:hAnsi="Times New Roman"/>
          <w:color w:val="010205"/>
        </w:rPr>
        <w:t xml:space="preserve"> </w:t>
      </w:r>
      <w:proofErr w:type="spellStart"/>
      <w:r w:rsidR="005C0873" w:rsidRPr="00ED23F3">
        <w:rPr>
          <w:rFonts w:ascii="Times New Roman" w:hAnsi="Times New Roman"/>
          <w:color w:val="010205"/>
        </w:rPr>
        <w:t>demikian</w:t>
      </w:r>
      <w:proofErr w:type="spellEnd"/>
      <w:r w:rsidR="005C0873" w:rsidRPr="00ED23F3">
        <w:rPr>
          <w:rFonts w:ascii="Times New Roman" w:hAnsi="Times New Roman"/>
          <w:color w:val="010205"/>
        </w:rPr>
        <w:t xml:space="preserve"> </w:t>
      </w:r>
      <w:proofErr w:type="spellStart"/>
      <w:r w:rsidR="005C0873" w:rsidRPr="00ED23F3">
        <w:rPr>
          <w:rFonts w:ascii="Times New Roman" w:hAnsi="Times New Roman"/>
          <w:color w:val="010205"/>
        </w:rPr>
        <w:t>hipotesis</w:t>
      </w:r>
      <w:proofErr w:type="spellEnd"/>
      <w:r w:rsidR="005C0873" w:rsidRPr="00ED23F3">
        <w:rPr>
          <w:rFonts w:ascii="Times New Roman" w:hAnsi="Times New Roman"/>
          <w:color w:val="010205"/>
        </w:rPr>
        <w:t xml:space="preserve"> </w:t>
      </w:r>
      <w:proofErr w:type="spellStart"/>
      <w:r w:rsidR="005C0873" w:rsidRPr="00ED23F3">
        <w:rPr>
          <w:rFonts w:ascii="Times New Roman" w:hAnsi="Times New Roman"/>
          <w:color w:val="010205"/>
        </w:rPr>
        <w:t>penelitian</w:t>
      </w:r>
      <w:proofErr w:type="spellEnd"/>
      <w:r w:rsidR="005C0873" w:rsidRPr="00ED23F3">
        <w:rPr>
          <w:rFonts w:ascii="Times New Roman" w:hAnsi="Times New Roman"/>
          <w:color w:val="010205"/>
        </w:rPr>
        <w:t xml:space="preserve"> </w:t>
      </w:r>
      <w:proofErr w:type="spellStart"/>
      <w:r w:rsidR="005C0873" w:rsidRPr="00ED23F3">
        <w:rPr>
          <w:rFonts w:ascii="Times New Roman" w:hAnsi="Times New Roman"/>
          <w:color w:val="010205"/>
        </w:rPr>
        <w:t>dapat</w:t>
      </w:r>
      <w:proofErr w:type="spellEnd"/>
      <w:r w:rsidR="005C0873" w:rsidRPr="00ED23F3">
        <w:rPr>
          <w:rFonts w:ascii="Times New Roman" w:hAnsi="Times New Roman"/>
          <w:color w:val="010205"/>
        </w:rPr>
        <w:t xml:space="preserve"> </w:t>
      </w:r>
      <w:proofErr w:type="spellStart"/>
      <w:r w:rsidR="005C0873" w:rsidRPr="00ED23F3">
        <w:rPr>
          <w:rFonts w:ascii="Times New Roman" w:hAnsi="Times New Roman"/>
          <w:color w:val="010205"/>
        </w:rPr>
        <w:t>diterima</w:t>
      </w:r>
      <w:proofErr w:type="spellEnd"/>
    </w:p>
    <w:p w14:paraId="0B9D57C2" w14:textId="77777777" w:rsidR="005C0873" w:rsidRPr="00ED23F3" w:rsidRDefault="005C0873" w:rsidP="00ED23F3">
      <w:pPr>
        <w:spacing w:after="0" w:line="360" w:lineRule="auto"/>
        <w:ind w:firstLine="567"/>
        <w:jc w:val="both"/>
        <w:rPr>
          <w:rFonts w:ascii="Times New Roman" w:hAnsi="Times New Roman"/>
          <w:color w:val="010205"/>
        </w:rPr>
      </w:pPr>
      <w:proofErr w:type="spellStart"/>
      <w:r w:rsidRPr="00ED23F3">
        <w:rPr>
          <w:rFonts w:ascii="Times New Roman" w:hAnsi="Times New Roman"/>
          <w:color w:val="010205"/>
        </w:rPr>
        <w:t>Penelitian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ini</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sejalan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dengan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penelitian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sebelumnya</w:t>
      </w:r>
      <w:proofErr w:type="spellEnd"/>
      <w:r w:rsidRPr="00ED23F3">
        <w:rPr>
          <w:rFonts w:ascii="Times New Roman" w:hAnsi="Times New Roman"/>
          <w:color w:val="010205"/>
        </w:rPr>
        <w:t xml:space="preserve"> yang </w:t>
      </w:r>
      <w:proofErr w:type="spellStart"/>
      <w:r w:rsidRPr="00ED23F3">
        <w:rPr>
          <w:rFonts w:ascii="Times New Roman" w:hAnsi="Times New Roman"/>
          <w:color w:val="010205"/>
        </w:rPr>
        <w:t>dilakukan</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Prasetya</w:t>
      </w:r>
      <w:proofErr w:type="spellEnd"/>
      <w:r w:rsidRPr="00ED23F3">
        <w:rPr>
          <w:rFonts w:ascii="Times New Roman" w:hAnsi="Times New Roman"/>
          <w:color w:val="010205"/>
        </w:rPr>
        <w:t xml:space="preserve">, </w:t>
      </w:r>
      <w:proofErr w:type="spellStart"/>
      <w:r w:rsidRPr="00ED23F3">
        <w:rPr>
          <w:rFonts w:ascii="Times New Roman" w:hAnsi="Times New Roman"/>
          <w:color w:val="010205"/>
        </w:rPr>
        <w:t>dkk</w:t>
      </w:r>
      <w:proofErr w:type="spellEnd"/>
      <w:r w:rsidRPr="00ED23F3">
        <w:rPr>
          <w:rFonts w:ascii="Times New Roman" w:hAnsi="Times New Roman"/>
          <w:color w:val="010205"/>
        </w:rPr>
        <w:t xml:space="preserve"> (2022)</w:t>
      </w:r>
      <w:r w:rsidR="00ED23F3" w:rsidRPr="00ED23F3">
        <w:rPr>
          <w:rFonts w:ascii="Times New Roman" w:hAnsi="Times New Roman"/>
          <w:color w:val="010205"/>
        </w:rPr>
        <w:t xml:space="preserve"> di Universitas Bhayangkara Jakarta Raya yang </w:t>
      </w:r>
      <w:proofErr w:type="spellStart"/>
      <w:r w:rsidR="00ED23F3" w:rsidRPr="00ED23F3">
        <w:rPr>
          <w:rFonts w:ascii="Times New Roman" w:hAnsi="Times New Roman"/>
          <w:color w:val="010205"/>
        </w:rPr>
        <w:t>menunjukkan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bahwa</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terdapat</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hubungan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kuat</w:t>
      </w:r>
      <w:proofErr w:type="spellEnd"/>
      <w:r w:rsidR="00ED23F3" w:rsidRPr="00ED23F3">
        <w:rPr>
          <w:rFonts w:ascii="Times New Roman" w:hAnsi="Times New Roman"/>
          <w:color w:val="010205"/>
        </w:rPr>
        <w:t xml:space="preserve"> yang </w:t>
      </w:r>
      <w:proofErr w:type="spellStart"/>
      <w:r w:rsidR="00ED23F3" w:rsidRPr="00ED23F3">
        <w:rPr>
          <w:rFonts w:ascii="Times New Roman" w:hAnsi="Times New Roman"/>
          <w:color w:val="010205"/>
        </w:rPr>
        <w:t>negatif</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antara</w:t>
      </w:r>
      <w:proofErr w:type="spellEnd"/>
      <w:r w:rsidR="00ED23F3" w:rsidRPr="00ED23F3">
        <w:rPr>
          <w:rFonts w:ascii="Times New Roman" w:hAnsi="Times New Roman"/>
          <w:color w:val="010205"/>
        </w:rPr>
        <w:t xml:space="preserve"> hardiness </w:t>
      </w:r>
      <w:proofErr w:type="spellStart"/>
      <w:r w:rsidR="00ED23F3" w:rsidRPr="00ED23F3">
        <w:rPr>
          <w:rFonts w:ascii="Times New Roman" w:hAnsi="Times New Roman"/>
          <w:color w:val="010205"/>
        </w:rPr>
        <w:t>dengan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stres</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akademik</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ketika</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dilakukan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pembelajaran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jarak</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jauh</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Begitu</w:t>
      </w:r>
      <w:proofErr w:type="spellEnd"/>
      <w:r w:rsidR="00ED23F3" w:rsidRPr="00ED23F3">
        <w:rPr>
          <w:rFonts w:ascii="Times New Roman" w:hAnsi="Times New Roman"/>
          <w:color w:val="010205"/>
        </w:rPr>
        <w:t xml:space="preserve"> pula pada </w:t>
      </w:r>
      <w:proofErr w:type="spellStart"/>
      <w:r w:rsidR="00ED23F3" w:rsidRPr="00ED23F3">
        <w:rPr>
          <w:rFonts w:ascii="Times New Roman" w:hAnsi="Times New Roman"/>
          <w:color w:val="010205"/>
        </w:rPr>
        <w:t>penelitia</w:t>
      </w:r>
      <w:proofErr w:type="spellEnd"/>
      <w:r w:rsidR="00ED23F3" w:rsidRPr="00ED23F3">
        <w:rPr>
          <w:rFonts w:ascii="Times New Roman" w:hAnsi="Times New Roman"/>
          <w:color w:val="010205"/>
        </w:rPr>
        <w:t xml:space="preserve"> Azizah dan Satwika (2021) </w:t>
      </w:r>
      <w:proofErr w:type="spellStart"/>
      <w:r w:rsidR="00ED23F3" w:rsidRPr="00ED23F3">
        <w:rPr>
          <w:rFonts w:ascii="Times New Roman" w:hAnsi="Times New Roman"/>
          <w:color w:val="010205"/>
        </w:rPr>
        <w:t>didapatkan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bahwa</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terdapat</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hubungan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negatif</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antara</w:t>
      </w:r>
      <w:proofErr w:type="spellEnd"/>
      <w:r w:rsidR="00ED23F3" w:rsidRPr="00ED23F3">
        <w:rPr>
          <w:rFonts w:ascii="Times New Roman" w:hAnsi="Times New Roman"/>
          <w:color w:val="010205"/>
        </w:rPr>
        <w:t xml:space="preserve"> hardiness </w:t>
      </w:r>
      <w:proofErr w:type="spellStart"/>
      <w:r w:rsidR="00ED23F3" w:rsidRPr="00ED23F3">
        <w:rPr>
          <w:rFonts w:ascii="Times New Roman" w:hAnsi="Times New Roman"/>
          <w:color w:val="010205"/>
        </w:rPr>
        <w:t>dengan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stres</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akademik</w:t>
      </w:r>
      <w:proofErr w:type="spellEnd"/>
      <w:r w:rsidR="00ED23F3" w:rsidRPr="00ED23F3">
        <w:rPr>
          <w:rFonts w:ascii="Times New Roman" w:hAnsi="Times New Roman"/>
          <w:color w:val="010205"/>
        </w:rPr>
        <w:t xml:space="preserve"> pada </w:t>
      </w:r>
      <w:proofErr w:type="spellStart"/>
      <w:r w:rsidR="00ED23F3" w:rsidRPr="00ED23F3">
        <w:rPr>
          <w:rFonts w:ascii="Times New Roman" w:hAnsi="Times New Roman"/>
          <w:color w:val="010205"/>
        </w:rPr>
        <w:t>mahasiswa</w:t>
      </w:r>
      <w:proofErr w:type="spellEnd"/>
      <w:r w:rsidR="00ED23F3" w:rsidRPr="00ED23F3">
        <w:rPr>
          <w:rFonts w:ascii="Times New Roman" w:hAnsi="Times New Roman"/>
          <w:color w:val="010205"/>
        </w:rPr>
        <w:t xml:space="preserve"> yang </w:t>
      </w:r>
      <w:proofErr w:type="spellStart"/>
      <w:r w:rsidR="00ED23F3" w:rsidRPr="00ED23F3">
        <w:rPr>
          <w:rFonts w:ascii="Times New Roman" w:hAnsi="Times New Roman"/>
          <w:color w:val="010205"/>
        </w:rPr>
        <w:t>sedang</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mengerjakan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skripsi</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Selanjutnya</w:t>
      </w:r>
      <w:proofErr w:type="spellEnd"/>
      <w:r w:rsidR="00ED23F3" w:rsidRPr="00ED23F3">
        <w:rPr>
          <w:rFonts w:ascii="Times New Roman" w:hAnsi="Times New Roman"/>
          <w:color w:val="010205"/>
        </w:rPr>
        <w:t xml:space="preserve"> pada </w:t>
      </w:r>
      <w:proofErr w:type="spellStart"/>
      <w:r w:rsidR="00ED23F3" w:rsidRPr="00ED23F3">
        <w:rPr>
          <w:rFonts w:ascii="Times New Roman" w:hAnsi="Times New Roman"/>
          <w:color w:val="010205"/>
        </w:rPr>
        <w:t>penelitian</w:t>
      </w:r>
      <w:proofErr w:type="spellEnd"/>
      <w:r w:rsidR="00ED23F3" w:rsidRPr="00ED23F3">
        <w:rPr>
          <w:rFonts w:ascii="Times New Roman" w:hAnsi="Times New Roman"/>
          <w:color w:val="010205"/>
        </w:rPr>
        <w:t xml:space="preserve"> Saputra dan </w:t>
      </w:r>
      <w:proofErr w:type="spellStart"/>
      <w:r w:rsidR="00ED23F3" w:rsidRPr="00ED23F3">
        <w:rPr>
          <w:rFonts w:ascii="Times New Roman" w:hAnsi="Times New Roman"/>
          <w:color w:val="010205"/>
        </w:rPr>
        <w:t>Suarya</w:t>
      </w:r>
      <w:proofErr w:type="spellEnd"/>
      <w:r w:rsidR="00ED23F3" w:rsidRPr="00ED23F3">
        <w:rPr>
          <w:rFonts w:ascii="Times New Roman" w:hAnsi="Times New Roman"/>
          <w:color w:val="010205"/>
        </w:rPr>
        <w:t xml:space="preserve"> (2019) </w:t>
      </w:r>
      <w:proofErr w:type="spellStart"/>
      <w:r w:rsidR="00ED23F3" w:rsidRPr="00ED23F3">
        <w:rPr>
          <w:rFonts w:ascii="Times New Roman" w:hAnsi="Times New Roman"/>
          <w:color w:val="010205"/>
        </w:rPr>
        <w:t>ditemukan</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bahwa</w:t>
      </w:r>
      <w:proofErr w:type="spellEnd"/>
      <w:r w:rsidR="00ED23F3" w:rsidRPr="00ED23F3">
        <w:rPr>
          <w:rFonts w:ascii="Times New Roman" w:hAnsi="Times New Roman"/>
          <w:color w:val="010205"/>
        </w:rPr>
        <w:t xml:space="preserve"> hardiness </w:t>
      </w:r>
      <w:proofErr w:type="spellStart"/>
      <w:r w:rsidR="00ED23F3" w:rsidRPr="00ED23F3">
        <w:rPr>
          <w:rFonts w:ascii="Times New Roman" w:hAnsi="Times New Roman"/>
          <w:color w:val="010205"/>
        </w:rPr>
        <w:t>mampu</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mengatasi</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stres</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akademik</w:t>
      </w:r>
      <w:proofErr w:type="spellEnd"/>
      <w:r w:rsidR="00ED23F3" w:rsidRPr="00ED23F3">
        <w:rPr>
          <w:rFonts w:ascii="Times New Roman" w:hAnsi="Times New Roman"/>
          <w:color w:val="010205"/>
        </w:rPr>
        <w:t xml:space="preserve"> dan </w:t>
      </w:r>
      <w:proofErr w:type="spellStart"/>
      <w:r w:rsidR="00ED23F3" w:rsidRPr="00ED23F3">
        <w:rPr>
          <w:rFonts w:ascii="Times New Roman" w:hAnsi="Times New Roman"/>
          <w:color w:val="010205"/>
        </w:rPr>
        <w:t>mencegah</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gangguan</w:t>
      </w:r>
      <w:proofErr w:type="spellEnd"/>
      <w:r w:rsidR="00ED23F3" w:rsidRPr="00ED23F3">
        <w:rPr>
          <w:rFonts w:ascii="Times New Roman" w:hAnsi="Times New Roman"/>
          <w:color w:val="010205"/>
        </w:rPr>
        <w:t xml:space="preserve"> yang </w:t>
      </w:r>
      <w:proofErr w:type="spellStart"/>
      <w:r w:rsidR="00ED23F3" w:rsidRPr="00ED23F3">
        <w:rPr>
          <w:rFonts w:ascii="Times New Roman" w:hAnsi="Times New Roman"/>
          <w:color w:val="010205"/>
        </w:rPr>
        <w:t>sifatnya</w:t>
      </w:r>
      <w:proofErr w:type="spellEnd"/>
      <w:r w:rsidR="00ED23F3" w:rsidRPr="00ED23F3">
        <w:rPr>
          <w:rFonts w:ascii="Times New Roman" w:hAnsi="Times New Roman"/>
          <w:color w:val="010205"/>
        </w:rPr>
        <w:t xml:space="preserve"> </w:t>
      </w:r>
      <w:proofErr w:type="spellStart"/>
      <w:r w:rsidR="00ED23F3" w:rsidRPr="00ED23F3">
        <w:rPr>
          <w:rFonts w:ascii="Times New Roman" w:hAnsi="Times New Roman"/>
          <w:color w:val="010205"/>
        </w:rPr>
        <w:t>psikofisiologis</w:t>
      </w:r>
      <w:proofErr w:type="spellEnd"/>
      <w:r w:rsidR="00ED23F3" w:rsidRPr="00ED23F3">
        <w:rPr>
          <w:rFonts w:ascii="Times New Roman" w:hAnsi="Times New Roman"/>
          <w:color w:val="010205"/>
        </w:rPr>
        <w:t>.</w:t>
      </w:r>
    </w:p>
    <w:p w14:paraId="2E3C7230" w14:textId="77777777" w:rsidR="00ED23F3" w:rsidRPr="00ED23F3" w:rsidRDefault="00ED23F3" w:rsidP="00ED23F3">
      <w:pPr>
        <w:tabs>
          <w:tab w:val="left" w:pos="567"/>
        </w:tabs>
        <w:spacing w:after="0" w:line="360" w:lineRule="auto"/>
        <w:ind w:firstLine="567"/>
        <w:jc w:val="both"/>
        <w:rPr>
          <w:rFonts w:ascii="Times New Roman" w:eastAsia="Times New Roman" w:hAnsi="Times New Roman"/>
        </w:rPr>
      </w:pPr>
      <w:proofErr w:type="spellStart"/>
      <w:r w:rsidRPr="00ED23F3">
        <w:rPr>
          <w:rFonts w:ascii="Times New Roman" w:eastAsia="Times New Roman" w:hAnsi="Times New Roman"/>
        </w:rPr>
        <w:t>Karakter</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kepribadian</w:t>
      </w:r>
      <w:proofErr w:type="spellEnd"/>
      <w:r w:rsidRPr="00ED23F3">
        <w:rPr>
          <w:rFonts w:ascii="Times New Roman" w:eastAsia="Times New Roman" w:hAnsi="Times New Roman"/>
        </w:rPr>
        <w:t xml:space="preserve"> hardiness </w:t>
      </w:r>
      <w:proofErr w:type="spellStart"/>
      <w:r w:rsidRPr="00ED23F3">
        <w:rPr>
          <w:rFonts w:ascii="Times New Roman" w:eastAsia="Times New Roman" w:hAnsi="Times New Roman"/>
        </w:rPr>
        <w:t>berperan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penting</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dalam</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menyangga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individu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untuk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menghadapi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peristiwa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menekan</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kemudian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mampu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memandang</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peristiwa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itu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sebagai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sebuah</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kesempatan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untuk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melakukan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perkembangan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diri</w:t>
      </w:r>
      <w:proofErr w:type="spellEnd"/>
      <w:r w:rsidRPr="00ED23F3">
        <w:rPr>
          <w:rFonts w:ascii="Times New Roman" w:eastAsia="Times New Roman" w:hAnsi="Times New Roman"/>
        </w:rPr>
        <w:t xml:space="preserve"> (Clarabella, 2015). </w:t>
      </w:r>
      <w:proofErr w:type="spellStart"/>
      <w:r w:rsidRPr="00ED23F3">
        <w:rPr>
          <w:rFonts w:ascii="Times New Roman" w:eastAsia="Times New Roman" w:hAnsi="Times New Roman"/>
        </w:rPr>
        <w:t>Individu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dengan</w:t>
      </w:r>
      <w:proofErr w:type="spellEnd"/>
      <w:r w:rsidRPr="00ED23F3">
        <w:rPr>
          <w:rFonts w:ascii="Times New Roman" w:eastAsia="Times New Roman" w:hAnsi="Times New Roman"/>
        </w:rPr>
        <w:t xml:space="preserve"> hardiness </w:t>
      </w:r>
      <w:proofErr w:type="spellStart"/>
      <w:r w:rsidRPr="00ED23F3">
        <w:rPr>
          <w:rFonts w:ascii="Times New Roman" w:eastAsia="Times New Roman" w:hAnsi="Times New Roman"/>
        </w:rPr>
        <w:t>tinggi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memiliki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serangkaian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sikap</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mampu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membuatnya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tahan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terhadap</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situasi</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lastRenderedPageBreak/>
        <w:t>potensial</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mendatangkan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Tingginya</w:t>
      </w:r>
      <w:proofErr w:type="spellEnd"/>
      <w:r w:rsidRPr="00ED23F3">
        <w:rPr>
          <w:rFonts w:ascii="Times New Roman" w:eastAsia="Times New Roman" w:hAnsi="Times New Roman"/>
        </w:rPr>
        <w:t xml:space="preserve"> hardiness yang </w:t>
      </w:r>
      <w:proofErr w:type="spellStart"/>
      <w:r w:rsidRPr="00ED23F3">
        <w:rPr>
          <w:rFonts w:ascii="Times New Roman" w:eastAsia="Times New Roman" w:hAnsi="Times New Roman"/>
        </w:rPr>
        <w:t>dimiliki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individu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menunjukkan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semakin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besar</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kemungkinannya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untuk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menganggap</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situasi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menakan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menjadi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sebuah</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tantangan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buan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ancaman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sehingga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menghambat</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munculnya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akademik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Meddi</w:t>
      </w:r>
      <w:proofErr w:type="spellEnd"/>
      <w:r w:rsidRPr="00ED23F3">
        <w:rPr>
          <w:rFonts w:ascii="Times New Roman" w:eastAsia="Times New Roman" w:hAnsi="Times New Roman"/>
        </w:rPr>
        <w:t xml:space="preserve"> &amp; Kobasa, 1984)</w:t>
      </w:r>
    </w:p>
    <w:p w14:paraId="5FF56491" w14:textId="77777777" w:rsidR="00ED23F3" w:rsidRPr="00ED23F3" w:rsidRDefault="00ED23F3" w:rsidP="00ED23F3">
      <w:pPr>
        <w:spacing w:after="0" w:line="360" w:lineRule="auto"/>
        <w:ind w:firstLine="567"/>
        <w:jc w:val="both"/>
        <w:rPr>
          <w:rFonts w:ascii="Times New Roman" w:eastAsia="Times New Roman" w:hAnsi="Times New Roman"/>
        </w:rPr>
      </w:pPr>
      <w:r w:rsidRPr="00ED23F3">
        <w:rPr>
          <w:rFonts w:ascii="Times New Roman" w:eastAsia="Times New Roman" w:hAnsi="Times New Roman"/>
        </w:rPr>
        <w:t xml:space="preserve">Dalam </w:t>
      </w:r>
      <w:proofErr w:type="spellStart"/>
      <w:r w:rsidRPr="00ED23F3">
        <w:rPr>
          <w:rFonts w:ascii="Times New Roman" w:eastAsia="Times New Roman" w:hAnsi="Times New Roman"/>
        </w:rPr>
        <w:t>penelitian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ini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ditemukan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bahwa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individu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dengan</w:t>
      </w:r>
      <w:proofErr w:type="spellEnd"/>
      <w:r w:rsidRPr="00ED23F3">
        <w:rPr>
          <w:rFonts w:ascii="Times New Roman" w:eastAsia="Times New Roman" w:hAnsi="Times New Roman"/>
        </w:rPr>
        <w:t xml:space="preserve"> </w:t>
      </w:r>
      <w:r w:rsidRPr="00ED23F3">
        <w:rPr>
          <w:rFonts w:ascii="Times New Roman" w:eastAsia="Times New Roman" w:hAnsi="Times New Roman"/>
          <w:i/>
          <w:iCs/>
        </w:rPr>
        <w:t>hardiness</w:t>
      </w:r>
      <w:r w:rsidRPr="00ED23F3">
        <w:rPr>
          <w:rFonts w:ascii="Times New Roman" w:eastAsia="Times New Roman" w:hAnsi="Times New Roman"/>
        </w:rPr>
        <w:t xml:space="preserve"> yang </w:t>
      </w:r>
      <w:proofErr w:type="spellStart"/>
      <w:r w:rsidRPr="00ED23F3">
        <w:rPr>
          <w:rFonts w:ascii="Times New Roman" w:eastAsia="Times New Roman" w:hAnsi="Times New Roman"/>
        </w:rPr>
        <w:t>tinggi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memiliki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kemampuan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mengubah</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situasi</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potensial</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menghasilkan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menjadi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peristiwa</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menentukan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bagaimana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perkembangan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hidupnya</w:t>
      </w:r>
      <w:proofErr w:type="spellEnd"/>
      <w:r w:rsidRPr="00ED23F3">
        <w:rPr>
          <w:rFonts w:ascii="Times New Roman" w:eastAsia="Times New Roman" w:hAnsi="Times New Roman"/>
        </w:rPr>
        <w:t xml:space="preserve">. Hal </w:t>
      </w:r>
      <w:proofErr w:type="spellStart"/>
      <w:r w:rsidRPr="00ED23F3">
        <w:rPr>
          <w:rFonts w:ascii="Times New Roman" w:eastAsia="Times New Roman" w:hAnsi="Times New Roman"/>
        </w:rPr>
        <w:t>ini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sejalan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dengan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penelitian</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dilakukan</w:t>
      </w:r>
      <w:proofErr w:type="spellEnd"/>
      <w:r w:rsidRPr="00ED23F3">
        <w:rPr>
          <w:rFonts w:ascii="Times New Roman" w:eastAsia="Times New Roman" w:hAnsi="Times New Roman"/>
        </w:rPr>
        <w:t xml:space="preserve"> oleh Riggio dan Porter (2013) yang </w:t>
      </w:r>
      <w:proofErr w:type="spellStart"/>
      <w:r w:rsidRPr="00ED23F3">
        <w:rPr>
          <w:rFonts w:ascii="Times New Roman" w:eastAsia="Times New Roman" w:hAnsi="Times New Roman"/>
        </w:rPr>
        <w:t>mengungkapkan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bahwa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kurangnya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tingkat</w:t>
      </w:r>
      <w:proofErr w:type="spellEnd"/>
      <w:r w:rsidRPr="00ED23F3">
        <w:rPr>
          <w:rFonts w:ascii="Times New Roman" w:eastAsia="Times New Roman" w:hAnsi="Times New Roman"/>
        </w:rPr>
        <w:t xml:space="preserve"> hardiness pada </w:t>
      </w:r>
      <w:proofErr w:type="spellStart"/>
      <w:r w:rsidRPr="00ED23F3">
        <w:rPr>
          <w:rFonts w:ascii="Times New Roman" w:eastAsia="Times New Roman" w:hAnsi="Times New Roman"/>
        </w:rPr>
        <w:t>individu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berakibat</w:t>
      </w:r>
      <w:proofErr w:type="spellEnd"/>
      <w:r w:rsidRPr="00ED23F3">
        <w:rPr>
          <w:rFonts w:ascii="Times New Roman" w:eastAsia="Times New Roman" w:hAnsi="Times New Roman"/>
        </w:rPr>
        <w:t xml:space="preserve"> pada </w:t>
      </w:r>
      <w:proofErr w:type="spellStart"/>
      <w:r w:rsidRPr="00ED23F3">
        <w:rPr>
          <w:rFonts w:ascii="Times New Roman" w:eastAsia="Times New Roman" w:hAnsi="Times New Roman"/>
        </w:rPr>
        <w:t>tingginya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tingkat</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dimiliki</w:t>
      </w:r>
      <w:proofErr w:type="spellEnd"/>
      <w:r w:rsidRPr="00ED23F3">
        <w:rPr>
          <w:rFonts w:ascii="Times New Roman" w:eastAsia="Times New Roman" w:hAnsi="Times New Roman"/>
        </w:rPr>
        <w:t xml:space="preserve">. Dalam </w:t>
      </w:r>
      <w:proofErr w:type="spellStart"/>
      <w:r w:rsidRPr="00ED23F3">
        <w:rPr>
          <w:rFonts w:ascii="Times New Roman" w:eastAsia="Times New Roman" w:hAnsi="Times New Roman"/>
        </w:rPr>
        <w:t>penelitian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Skomorovasky</w:t>
      </w:r>
      <w:proofErr w:type="spellEnd"/>
      <w:r w:rsidRPr="00ED23F3">
        <w:rPr>
          <w:rFonts w:ascii="Times New Roman" w:eastAsia="Times New Roman" w:hAnsi="Times New Roman"/>
        </w:rPr>
        <w:t xml:space="preserve"> dan Sudom (2011), </w:t>
      </w:r>
      <w:proofErr w:type="spellStart"/>
      <w:r w:rsidRPr="00ED23F3">
        <w:rPr>
          <w:rFonts w:ascii="Times New Roman" w:eastAsia="Times New Roman" w:hAnsi="Times New Roman"/>
        </w:rPr>
        <w:t>menyebutkan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bahwa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kepribadian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merupakan</w:t>
      </w:r>
      <w:proofErr w:type="spellEnd"/>
      <w:r w:rsidRPr="00ED23F3">
        <w:rPr>
          <w:rFonts w:ascii="Times New Roman" w:eastAsia="Times New Roman" w:hAnsi="Times New Roman"/>
        </w:rPr>
        <w:t xml:space="preserve"> salah </w:t>
      </w:r>
      <w:proofErr w:type="spellStart"/>
      <w:r w:rsidRPr="00ED23F3">
        <w:rPr>
          <w:rFonts w:ascii="Times New Roman" w:eastAsia="Times New Roman" w:hAnsi="Times New Roman"/>
        </w:rPr>
        <w:t>satu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faktor</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penting</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dapat</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membantu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individu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untuk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menghadapi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keadaan</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menekan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Selanjutnya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dalam</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penelitian</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dilakukan</w:t>
      </w:r>
      <w:proofErr w:type="spellEnd"/>
      <w:r w:rsidRPr="00ED23F3">
        <w:rPr>
          <w:rFonts w:ascii="Times New Roman" w:eastAsia="Times New Roman" w:hAnsi="Times New Roman"/>
        </w:rPr>
        <w:t xml:space="preserve"> Putri dan </w:t>
      </w:r>
      <w:proofErr w:type="spellStart"/>
      <w:r w:rsidRPr="00ED23F3">
        <w:rPr>
          <w:rFonts w:ascii="Times New Roman" w:eastAsia="Times New Roman" w:hAnsi="Times New Roman"/>
        </w:rPr>
        <w:t>Sawitri</w:t>
      </w:r>
      <w:proofErr w:type="spellEnd"/>
      <w:r w:rsidRPr="00ED23F3">
        <w:rPr>
          <w:rFonts w:ascii="Times New Roman" w:eastAsia="Times New Roman" w:hAnsi="Times New Roman"/>
        </w:rPr>
        <w:t xml:space="preserve"> (2017) di </w:t>
      </w:r>
      <w:proofErr w:type="spellStart"/>
      <w:r w:rsidRPr="00ED23F3">
        <w:rPr>
          <w:rFonts w:ascii="Times New Roman" w:eastAsia="Times New Roman" w:hAnsi="Times New Roman"/>
        </w:rPr>
        <w:t>Politeknik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Ilmu</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Pelayaran</w:t>
      </w:r>
      <w:proofErr w:type="spellEnd"/>
      <w:r w:rsidRPr="00ED23F3">
        <w:rPr>
          <w:rFonts w:ascii="Times New Roman" w:eastAsia="Times New Roman" w:hAnsi="Times New Roman"/>
        </w:rPr>
        <w:t xml:space="preserve"> Semarang </w:t>
      </w:r>
      <w:proofErr w:type="spellStart"/>
      <w:r w:rsidRPr="00ED23F3">
        <w:rPr>
          <w:rFonts w:ascii="Times New Roman" w:eastAsia="Times New Roman" w:hAnsi="Times New Roman"/>
        </w:rPr>
        <w:t>membuktikan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bahwa</w:t>
      </w:r>
      <w:proofErr w:type="spellEnd"/>
      <w:r w:rsidRPr="00ED23F3">
        <w:rPr>
          <w:rFonts w:ascii="Times New Roman" w:eastAsia="Times New Roman" w:hAnsi="Times New Roman"/>
        </w:rPr>
        <w:t xml:space="preserve"> </w:t>
      </w:r>
      <w:r w:rsidRPr="00ED23F3">
        <w:rPr>
          <w:rFonts w:ascii="Times New Roman" w:eastAsia="Times New Roman" w:hAnsi="Times New Roman"/>
          <w:i/>
          <w:iCs/>
        </w:rPr>
        <w:t xml:space="preserve">hardiness </w:t>
      </w:r>
      <w:proofErr w:type="spellStart"/>
      <w:r w:rsidRPr="00ED23F3">
        <w:rPr>
          <w:rFonts w:ascii="Times New Roman" w:eastAsia="Times New Roman" w:hAnsi="Times New Roman"/>
        </w:rPr>
        <w:t>memiliki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hubungan</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negatif</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dengan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akademik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artinya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semakin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tinggi</w:t>
      </w:r>
      <w:proofErr w:type="spellEnd"/>
      <w:r w:rsidRPr="00ED23F3">
        <w:rPr>
          <w:rFonts w:ascii="Times New Roman" w:eastAsia="Times New Roman" w:hAnsi="Times New Roman"/>
        </w:rPr>
        <w:t xml:space="preserve"> </w:t>
      </w:r>
      <w:r w:rsidRPr="00ED23F3">
        <w:rPr>
          <w:rFonts w:ascii="Times New Roman" w:eastAsia="Times New Roman" w:hAnsi="Times New Roman"/>
          <w:i/>
          <w:iCs/>
        </w:rPr>
        <w:t>hardiness</w:t>
      </w:r>
      <w:r w:rsidRPr="00ED23F3">
        <w:rPr>
          <w:rFonts w:ascii="Times New Roman" w:eastAsia="Times New Roman" w:hAnsi="Times New Roman"/>
        </w:rPr>
        <w:t xml:space="preserve"> </w:t>
      </w:r>
      <w:proofErr w:type="spellStart"/>
      <w:r w:rsidRPr="00ED23F3">
        <w:rPr>
          <w:rFonts w:ascii="Times New Roman" w:eastAsia="Times New Roman" w:hAnsi="Times New Roman"/>
        </w:rPr>
        <w:t>maka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semakin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rendah</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akademik</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dirasakan</w:t>
      </w:r>
      <w:proofErr w:type="spellEnd"/>
      <w:r w:rsidRPr="00ED23F3">
        <w:rPr>
          <w:rFonts w:ascii="Times New Roman" w:eastAsia="Times New Roman" w:hAnsi="Times New Roman"/>
        </w:rPr>
        <w:t>.</w:t>
      </w:r>
    </w:p>
    <w:p w14:paraId="641FF34D" w14:textId="77777777" w:rsidR="00ED23F3" w:rsidRPr="00ED23F3" w:rsidRDefault="005C0873" w:rsidP="00ED23F3">
      <w:pPr>
        <w:spacing w:after="0" w:line="360" w:lineRule="auto"/>
        <w:ind w:firstLine="567"/>
        <w:jc w:val="both"/>
        <w:rPr>
          <w:rFonts w:ascii="Times New Roman" w:eastAsia="Times New Roman" w:hAnsi="Times New Roman"/>
        </w:rPr>
      </w:pPr>
      <w:r w:rsidRPr="00ED23F3">
        <w:rPr>
          <w:rFonts w:ascii="Times New Roman" w:hAnsi="Times New Roman"/>
        </w:rPr>
        <w:t xml:space="preserve">Hasil </w:t>
      </w:r>
      <w:proofErr w:type="spellStart"/>
      <w:r w:rsidRPr="00ED23F3">
        <w:rPr>
          <w:rFonts w:ascii="Times New Roman" w:hAnsi="Times New Roman"/>
        </w:rPr>
        <w:t>kategorisasi</w:t>
      </w:r>
      <w:proofErr w:type="spellEnd"/>
      <w:r w:rsidRPr="00ED23F3">
        <w:rPr>
          <w:rFonts w:ascii="Times New Roman" w:hAnsi="Times New Roman"/>
        </w:rPr>
        <w:t xml:space="preserve"> </w:t>
      </w:r>
      <w:proofErr w:type="spellStart"/>
      <w:r w:rsidRPr="00ED23F3">
        <w:rPr>
          <w:rFonts w:ascii="Times New Roman" w:hAnsi="Times New Roman"/>
        </w:rPr>
        <w:t>variabel</w:t>
      </w:r>
      <w:proofErr w:type="spellEnd"/>
      <w:r w:rsidRPr="00ED23F3">
        <w:rPr>
          <w:rFonts w:ascii="Times New Roman" w:hAnsi="Times New Roman"/>
        </w:rPr>
        <w:t xml:space="preserve"> </w:t>
      </w:r>
      <w:proofErr w:type="spellStart"/>
      <w:r w:rsidRPr="00ED23F3">
        <w:rPr>
          <w:rFonts w:ascii="Times New Roman" w:hAnsi="Times New Roman"/>
        </w:rPr>
        <w:t>stres</w:t>
      </w:r>
      <w:proofErr w:type="spellEnd"/>
      <w:r w:rsidRPr="00ED23F3">
        <w:rPr>
          <w:rFonts w:ascii="Times New Roman" w:hAnsi="Times New Roman"/>
        </w:rPr>
        <w:t xml:space="preserve"> </w:t>
      </w:r>
      <w:proofErr w:type="spellStart"/>
      <w:r w:rsidRPr="00ED23F3">
        <w:rPr>
          <w:rFonts w:ascii="Times New Roman" w:hAnsi="Times New Roman"/>
        </w:rPr>
        <w:t>akademik</w:t>
      </w:r>
      <w:proofErr w:type="spellEnd"/>
      <w:r w:rsidRPr="00ED23F3">
        <w:rPr>
          <w:rFonts w:ascii="Times New Roman" w:hAnsi="Times New Roman"/>
        </w:rPr>
        <w:t xml:space="preserve">, </w:t>
      </w:r>
      <w:proofErr w:type="spellStart"/>
      <w:r w:rsidRPr="00ED23F3">
        <w:rPr>
          <w:rFonts w:ascii="Times New Roman" w:hAnsi="Times New Roman"/>
        </w:rPr>
        <w:t>diketahui</w:t>
      </w:r>
      <w:proofErr w:type="spellEnd"/>
      <w:r w:rsidRPr="00ED23F3">
        <w:rPr>
          <w:rFonts w:ascii="Times New Roman" w:hAnsi="Times New Roman"/>
        </w:rPr>
        <w:t xml:space="preserve"> </w:t>
      </w:r>
      <w:proofErr w:type="spellStart"/>
      <w:r w:rsidRPr="00ED23F3">
        <w:rPr>
          <w:rFonts w:ascii="Times New Roman" w:hAnsi="Times New Roman"/>
        </w:rPr>
        <w:t>bahwa</w:t>
      </w:r>
      <w:proofErr w:type="spellEnd"/>
      <w:r w:rsidRPr="00ED23F3">
        <w:rPr>
          <w:rFonts w:ascii="Times New Roman" w:hAnsi="Times New Roman"/>
        </w:rPr>
        <w:t xml:space="preserve"> </w:t>
      </w:r>
      <w:r w:rsidRPr="00ED23F3">
        <w:rPr>
          <w:rFonts w:ascii="Times New Roman" w:eastAsia="Times New Roman" w:hAnsi="Times New Roman"/>
        </w:rPr>
        <w:t xml:space="preserve">110 (75,9%) </w:t>
      </w:r>
      <w:proofErr w:type="spellStart"/>
      <w:r w:rsidRPr="00ED23F3">
        <w:rPr>
          <w:rFonts w:ascii="Times New Roman" w:eastAsia="Times New Roman" w:hAnsi="Times New Roman"/>
        </w:rPr>
        <w:t>responden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memiliki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tingkat</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akademik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kategori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sedang</w:t>
      </w:r>
      <w:proofErr w:type="spellEnd"/>
      <w:r w:rsidRPr="00ED23F3">
        <w:rPr>
          <w:rFonts w:ascii="Times New Roman" w:eastAsia="Times New Roman" w:hAnsi="Times New Roman"/>
        </w:rPr>
        <w:t xml:space="preserve">, 25 (17,2%) </w:t>
      </w:r>
      <w:proofErr w:type="spellStart"/>
      <w:r w:rsidRPr="00ED23F3">
        <w:rPr>
          <w:rFonts w:ascii="Times New Roman" w:eastAsia="Times New Roman" w:hAnsi="Times New Roman"/>
        </w:rPr>
        <w:t>berkategori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rendah</w:t>
      </w:r>
      <w:proofErr w:type="spellEnd"/>
      <w:r w:rsidRPr="00ED23F3">
        <w:rPr>
          <w:rFonts w:ascii="Times New Roman" w:eastAsia="Times New Roman" w:hAnsi="Times New Roman"/>
        </w:rPr>
        <w:t xml:space="preserve">, 10 (6,9%) </w:t>
      </w:r>
      <w:proofErr w:type="spellStart"/>
      <w:r w:rsidRPr="00ED23F3">
        <w:rPr>
          <w:rFonts w:ascii="Times New Roman" w:eastAsia="Times New Roman" w:hAnsi="Times New Roman"/>
        </w:rPr>
        <w:t>responden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dengan</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kategori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tinggi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sementara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tidak</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ada</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responden</w:t>
      </w:r>
      <w:proofErr w:type="spellEnd"/>
      <w:r w:rsidRPr="00ED23F3">
        <w:rPr>
          <w:rFonts w:ascii="Times New Roman" w:eastAsia="Times New Roman" w:hAnsi="Times New Roman"/>
        </w:rPr>
        <w:t xml:space="preserve"> yang </w:t>
      </w:r>
      <w:proofErr w:type="spellStart"/>
      <w:r w:rsidRPr="00ED23F3">
        <w:rPr>
          <w:rFonts w:ascii="Times New Roman" w:eastAsia="Times New Roman" w:hAnsi="Times New Roman"/>
        </w:rPr>
        <w:t>memiliki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kategori</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stres</w:t>
      </w:r>
      <w:proofErr w:type="spellEnd"/>
      <w:r w:rsidRPr="00ED23F3">
        <w:rPr>
          <w:rFonts w:ascii="Times New Roman" w:eastAsia="Times New Roman" w:hAnsi="Times New Roman"/>
        </w:rPr>
        <w:t xml:space="preserve"> </w:t>
      </w:r>
      <w:proofErr w:type="spellStart"/>
      <w:r w:rsidRPr="00ED23F3">
        <w:rPr>
          <w:rFonts w:ascii="Times New Roman" w:eastAsia="Times New Roman" w:hAnsi="Times New Roman"/>
        </w:rPr>
        <w:t>akademik</w:t>
      </w:r>
      <w:proofErr w:type="spellEnd"/>
      <w:r w:rsidRPr="00ED23F3">
        <w:rPr>
          <w:rFonts w:ascii="Times New Roman" w:eastAsia="Times New Roman" w:hAnsi="Times New Roman"/>
        </w:rPr>
        <w:t xml:space="preserve"> sangat </w:t>
      </w:r>
      <w:proofErr w:type="spellStart"/>
      <w:r w:rsidRPr="00ED23F3">
        <w:rPr>
          <w:rFonts w:ascii="Times New Roman" w:eastAsia="Times New Roman" w:hAnsi="Times New Roman"/>
        </w:rPr>
        <w:t>rendah</w:t>
      </w:r>
      <w:proofErr w:type="spellEnd"/>
      <w:r w:rsidRPr="00ED23F3">
        <w:rPr>
          <w:rFonts w:ascii="Times New Roman" w:eastAsia="Times New Roman" w:hAnsi="Times New Roman"/>
        </w:rPr>
        <w:t xml:space="preserve"> dan sangat </w:t>
      </w:r>
      <w:proofErr w:type="spellStart"/>
      <w:r w:rsidRPr="00ED23F3">
        <w:rPr>
          <w:rFonts w:ascii="Times New Roman" w:eastAsia="Times New Roman" w:hAnsi="Times New Roman"/>
        </w:rPr>
        <w:t>tinggi</w:t>
      </w:r>
      <w:proofErr w:type="spellEnd"/>
      <w:r w:rsidRPr="00ED23F3">
        <w:rPr>
          <w:rFonts w:ascii="Times New Roman" w:eastAsia="Times New Roman" w:hAnsi="Times New Roman"/>
        </w:rPr>
        <w:t>.</w:t>
      </w:r>
      <w:r w:rsidR="00ED23F3" w:rsidRPr="00ED23F3">
        <w:rPr>
          <w:rFonts w:ascii="Times New Roman" w:eastAsia="Times New Roman" w:hAnsi="Times New Roman"/>
        </w:rPr>
        <w:t xml:space="preserve"> Data </w:t>
      </w:r>
      <w:proofErr w:type="spellStart"/>
      <w:r w:rsidR="00ED23F3" w:rsidRPr="00ED23F3">
        <w:rPr>
          <w:rFonts w:ascii="Times New Roman" w:eastAsia="Times New Roman" w:hAnsi="Times New Roman"/>
        </w:rPr>
        <w:t>tersebut</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menunjukkan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bahwa</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sebagian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besar</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subjek</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memiliki</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tingkat</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stres</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akademik</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sedang</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hingga</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tinggi</w:t>
      </w:r>
      <w:proofErr w:type="spellEnd"/>
      <w:r w:rsidR="00ED23F3" w:rsidRPr="00ED23F3">
        <w:rPr>
          <w:rFonts w:ascii="Times New Roman" w:eastAsia="Times New Roman" w:hAnsi="Times New Roman"/>
        </w:rPr>
        <w:t xml:space="preserve"> yang </w:t>
      </w:r>
      <w:proofErr w:type="spellStart"/>
      <w:r w:rsidR="00ED23F3" w:rsidRPr="00ED23F3">
        <w:rPr>
          <w:rFonts w:ascii="Times New Roman" w:eastAsia="Times New Roman" w:hAnsi="Times New Roman"/>
        </w:rPr>
        <w:t>artinya</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ada</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keterkaitan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antara</w:t>
      </w:r>
      <w:proofErr w:type="spellEnd"/>
      <w:r w:rsidR="00ED23F3" w:rsidRPr="00ED23F3">
        <w:rPr>
          <w:rFonts w:ascii="Times New Roman" w:eastAsia="Times New Roman" w:hAnsi="Times New Roman"/>
        </w:rPr>
        <w:t xml:space="preserve"> hardiness </w:t>
      </w:r>
      <w:proofErr w:type="spellStart"/>
      <w:r w:rsidR="00ED23F3" w:rsidRPr="00ED23F3">
        <w:rPr>
          <w:rFonts w:ascii="Times New Roman" w:eastAsia="Times New Roman" w:hAnsi="Times New Roman"/>
        </w:rPr>
        <w:t>dengan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stres</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akademik</w:t>
      </w:r>
      <w:proofErr w:type="spellEnd"/>
      <w:r w:rsidR="00ED23F3" w:rsidRPr="00ED23F3">
        <w:rPr>
          <w:rFonts w:ascii="Times New Roman" w:eastAsia="Times New Roman" w:hAnsi="Times New Roman"/>
        </w:rPr>
        <w:t xml:space="preserve">. Hal </w:t>
      </w:r>
      <w:proofErr w:type="spellStart"/>
      <w:r w:rsidR="00ED23F3" w:rsidRPr="00ED23F3">
        <w:rPr>
          <w:rFonts w:ascii="Times New Roman" w:eastAsia="Times New Roman" w:hAnsi="Times New Roman"/>
        </w:rPr>
        <w:t>tersebut</w:t>
      </w:r>
      <w:proofErr w:type="spellEnd"/>
      <w:r w:rsidR="00ED23F3" w:rsidRPr="00ED23F3">
        <w:rPr>
          <w:rFonts w:ascii="Times New Roman" w:eastAsia="Times New Roman" w:hAnsi="Times New Roman"/>
        </w:rPr>
        <w:t xml:space="preserve"> juga </w:t>
      </w:r>
      <w:proofErr w:type="spellStart"/>
      <w:r w:rsidR="00ED23F3" w:rsidRPr="00ED23F3">
        <w:rPr>
          <w:rFonts w:ascii="Times New Roman" w:eastAsia="Times New Roman" w:hAnsi="Times New Roman"/>
        </w:rPr>
        <w:t>didukung</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dengan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kecenderungan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mahasiswa</w:t>
      </w:r>
      <w:proofErr w:type="spellEnd"/>
      <w:r w:rsidR="00ED23F3" w:rsidRPr="00ED23F3">
        <w:rPr>
          <w:rFonts w:ascii="Times New Roman" w:eastAsia="Times New Roman" w:hAnsi="Times New Roman"/>
        </w:rPr>
        <w:t xml:space="preserve"> yang </w:t>
      </w:r>
      <w:proofErr w:type="spellStart"/>
      <w:r w:rsidR="00ED23F3" w:rsidRPr="00ED23F3">
        <w:rPr>
          <w:rFonts w:ascii="Times New Roman" w:eastAsia="Times New Roman" w:hAnsi="Times New Roman"/>
        </w:rPr>
        <w:t>aktif</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berorganisasi</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untuk</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secara</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senang</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bekerja</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keras</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melakukan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pekerjaannya</w:t>
      </w:r>
      <w:proofErr w:type="spellEnd"/>
      <w:r w:rsidR="00ED23F3" w:rsidRPr="00ED23F3">
        <w:rPr>
          <w:rFonts w:ascii="Times New Roman" w:eastAsia="Times New Roman" w:hAnsi="Times New Roman"/>
        </w:rPr>
        <w:t xml:space="preserve"> dan </w:t>
      </w:r>
      <w:proofErr w:type="spellStart"/>
      <w:r w:rsidR="00ED23F3" w:rsidRPr="00ED23F3">
        <w:rPr>
          <w:rFonts w:ascii="Times New Roman" w:eastAsia="Times New Roman" w:hAnsi="Times New Roman"/>
        </w:rPr>
        <w:t>menyukai</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perubahan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dalam</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kehidupan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karena</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hal</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ini</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dianggap</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sebagai</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sebuah</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tantangan</w:t>
      </w:r>
      <w:proofErr w:type="spellEnd"/>
      <w:r w:rsidR="00ED23F3" w:rsidRPr="00ED23F3">
        <w:rPr>
          <w:rFonts w:ascii="Times New Roman" w:eastAsia="Times New Roman" w:hAnsi="Times New Roman"/>
        </w:rPr>
        <w:t xml:space="preserve"> yang </w:t>
      </w:r>
      <w:proofErr w:type="spellStart"/>
      <w:r w:rsidR="00ED23F3" w:rsidRPr="00ED23F3">
        <w:rPr>
          <w:rFonts w:ascii="Times New Roman" w:eastAsia="Times New Roman" w:hAnsi="Times New Roman"/>
        </w:rPr>
        <w:t>dapat</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mempengaruhi</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perkembangan</w:t>
      </w:r>
      <w:proofErr w:type="spellEnd"/>
      <w:r w:rsidR="00ED23F3" w:rsidRPr="00ED23F3">
        <w:rPr>
          <w:rFonts w:ascii="Times New Roman" w:eastAsia="Times New Roman" w:hAnsi="Times New Roman"/>
        </w:rPr>
        <w:t xml:space="preserve"> </w:t>
      </w:r>
      <w:proofErr w:type="spellStart"/>
      <w:r w:rsidR="00ED23F3" w:rsidRPr="00ED23F3">
        <w:rPr>
          <w:rFonts w:ascii="Times New Roman" w:eastAsia="Times New Roman" w:hAnsi="Times New Roman"/>
        </w:rPr>
        <w:t>hidupnya</w:t>
      </w:r>
      <w:proofErr w:type="spellEnd"/>
      <w:r w:rsidR="00ED23F3" w:rsidRPr="00ED23F3">
        <w:rPr>
          <w:rFonts w:ascii="Times New Roman" w:eastAsia="Times New Roman" w:hAnsi="Times New Roman"/>
        </w:rPr>
        <w:t>.</w:t>
      </w:r>
    </w:p>
    <w:p w14:paraId="38C5CF01" w14:textId="77777777" w:rsidR="00ED23F3" w:rsidRPr="00ED23F3" w:rsidRDefault="00ED23F3" w:rsidP="00ED23F3">
      <w:pPr>
        <w:pStyle w:val="NormalWeb"/>
        <w:spacing w:before="0" w:beforeAutospacing="0" w:after="0" w:afterAutospacing="0" w:line="360" w:lineRule="auto"/>
        <w:ind w:firstLine="567"/>
        <w:jc w:val="both"/>
        <w:rPr>
          <w:color w:val="000000"/>
          <w:sz w:val="22"/>
          <w:szCs w:val="22"/>
        </w:rPr>
      </w:pPr>
      <w:r w:rsidRPr="00ED23F3">
        <w:rPr>
          <w:color w:val="000000"/>
          <w:sz w:val="22"/>
          <w:szCs w:val="22"/>
        </w:rPr>
        <w:t xml:space="preserve">Pada </w:t>
      </w:r>
      <w:proofErr w:type="spellStart"/>
      <w:r w:rsidRPr="00ED23F3">
        <w:rPr>
          <w:color w:val="000000"/>
          <w:sz w:val="22"/>
          <w:szCs w:val="22"/>
        </w:rPr>
        <w:t>penelitian</w:t>
      </w:r>
      <w:proofErr w:type="spellEnd"/>
      <w:r w:rsidRPr="00ED23F3">
        <w:rPr>
          <w:color w:val="000000"/>
          <w:sz w:val="22"/>
          <w:szCs w:val="22"/>
        </w:rPr>
        <w:t xml:space="preserve"> </w:t>
      </w:r>
      <w:proofErr w:type="spellStart"/>
      <w:r w:rsidRPr="00ED23F3">
        <w:rPr>
          <w:color w:val="000000"/>
          <w:sz w:val="22"/>
          <w:szCs w:val="22"/>
        </w:rPr>
        <w:t>ini</w:t>
      </w:r>
      <w:proofErr w:type="spellEnd"/>
      <w:r w:rsidRPr="00ED23F3">
        <w:rPr>
          <w:color w:val="000000"/>
          <w:sz w:val="22"/>
          <w:szCs w:val="22"/>
        </w:rPr>
        <w:t xml:space="preserve"> </w:t>
      </w:r>
      <w:proofErr w:type="spellStart"/>
      <w:r w:rsidRPr="00ED23F3">
        <w:rPr>
          <w:color w:val="000000"/>
          <w:sz w:val="22"/>
          <w:szCs w:val="22"/>
        </w:rPr>
        <w:t>diperoleh</w:t>
      </w:r>
      <w:proofErr w:type="spellEnd"/>
      <w:r w:rsidRPr="00ED23F3">
        <w:rPr>
          <w:color w:val="000000"/>
          <w:sz w:val="22"/>
          <w:szCs w:val="22"/>
        </w:rPr>
        <w:t xml:space="preserve"> </w:t>
      </w:r>
      <w:proofErr w:type="spellStart"/>
      <w:r w:rsidRPr="00ED23F3">
        <w:rPr>
          <w:color w:val="000000"/>
          <w:sz w:val="22"/>
          <w:szCs w:val="22"/>
        </w:rPr>
        <w:t>koefisien</w:t>
      </w:r>
      <w:proofErr w:type="spellEnd"/>
      <w:r w:rsidRPr="00ED23F3">
        <w:rPr>
          <w:color w:val="000000"/>
          <w:sz w:val="22"/>
          <w:szCs w:val="22"/>
        </w:rPr>
        <w:t xml:space="preserve"> </w:t>
      </w:r>
      <w:proofErr w:type="spellStart"/>
      <w:r w:rsidRPr="00ED23F3">
        <w:rPr>
          <w:color w:val="000000"/>
          <w:sz w:val="22"/>
          <w:szCs w:val="22"/>
        </w:rPr>
        <w:t>determinasi</w:t>
      </w:r>
      <w:proofErr w:type="spellEnd"/>
      <w:r w:rsidRPr="00ED23F3">
        <w:rPr>
          <w:color w:val="000000"/>
          <w:sz w:val="22"/>
          <w:szCs w:val="22"/>
        </w:rPr>
        <w:t xml:space="preserve"> (R</w:t>
      </w:r>
      <w:r w:rsidRPr="00ED23F3">
        <w:rPr>
          <w:color w:val="000000"/>
          <w:sz w:val="22"/>
          <w:szCs w:val="22"/>
          <w:vertAlign w:val="superscript"/>
        </w:rPr>
        <w:t>2</w:t>
      </w:r>
      <w:r w:rsidRPr="00ED23F3">
        <w:rPr>
          <w:color w:val="000000"/>
          <w:sz w:val="22"/>
          <w:szCs w:val="22"/>
        </w:rPr>
        <w:t xml:space="preserve">) </w:t>
      </w:r>
      <w:proofErr w:type="spellStart"/>
      <w:r w:rsidRPr="00ED23F3">
        <w:rPr>
          <w:color w:val="000000"/>
          <w:sz w:val="22"/>
          <w:szCs w:val="22"/>
        </w:rPr>
        <w:t>sebesar</w:t>
      </w:r>
      <w:proofErr w:type="spellEnd"/>
      <w:r w:rsidRPr="00ED23F3">
        <w:rPr>
          <w:color w:val="000000"/>
          <w:sz w:val="22"/>
          <w:szCs w:val="22"/>
        </w:rPr>
        <w:t xml:space="preserve"> 0,220 yang </w:t>
      </w:r>
      <w:proofErr w:type="spellStart"/>
      <w:r w:rsidRPr="00ED23F3">
        <w:rPr>
          <w:color w:val="000000"/>
          <w:sz w:val="22"/>
          <w:szCs w:val="22"/>
        </w:rPr>
        <w:t>menggambarkan</w:t>
      </w:r>
      <w:proofErr w:type="spellEnd"/>
      <w:r w:rsidRPr="00ED23F3">
        <w:rPr>
          <w:color w:val="000000"/>
          <w:sz w:val="22"/>
          <w:szCs w:val="22"/>
        </w:rPr>
        <w:t xml:space="preserve"> </w:t>
      </w:r>
      <w:proofErr w:type="spellStart"/>
      <w:r w:rsidRPr="00ED23F3">
        <w:rPr>
          <w:color w:val="000000"/>
          <w:sz w:val="22"/>
          <w:szCs w:val="22"/>
        </w:rPr>
        <w:t>sumbangan</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pada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w:t>
      </w:r>
      <w:proofErr w:type="spellStart"/>
      <w:r w:rsidRPr="00ED23F3">
        <w:rPr>
          <w:color w:val="000000"/>
          <w:sz w:val="22"/>
          <w:szCs w:val="22"/>
        </w:rPr>
        <w:t>sebesar</w:t>
      </w:r>
      <w:proofErr w:type="spellEnd"/>
      <w:r w:rsidRPr="00ED23F3">
        <w:rPr>
          <w:color w:val="000000"/>
          <w:sz w:val="22"/>
          <w:szCs w:val="22"/>
        </w:rPr>
        <w:t xml:space="preserve"> 22% dan 78% </w:t>
      </w:r>
      <w:proofErr w:type="spellStart"/>
      <w:r w:rsidRPr="00ED23F3">
        <w:rPr>
          <w:color w:val="000000"/>
          <w:sz w:val="22"/>
          <w:szCs w:val="22"/>
        </w:rPr>
        <w:t>sisanya</w:t>
      </w:r>
      <w:proofErr w:type="spellEnd"/>
      <w:r w:rsidRPr="00ED23F3">
        <w:rPr>
          <w:color w:val="000000"/>
          <w:sz w:val="22"/>
          <w:szCs w:val="22"/>
        </w:rPr>
        <w:t xml:space="preserve"> </w:t>
      </w:r>
      <w:proofErr w:type="spellStart"/>
      <w:r w:rsidRPr="00ED23F3">
        <w:rPr>
          <w:color w:val="000000"/>
          <w:sz w:val="22"/>
          <w:szCs w:val="22"/>
        </w:rPr>
        <w:t>dipengaruhi</w:t>
      </w:r>
      <w:proofErr w:type="spellEnd"/>
      <w:r w:rsidRPr="00ED23F3">
        <w:rPr>
          <w:color w:val="000000"/>
          <w:sz w:val="22"/>
          <w:szCs w:val="22"/>
        </w:rPr>
        <w:t xml:space="preserve"> oleh </w:t>
      </w:r>
      <w:proofErr w:type="spellStart"/>
      <w:r w:rsidRPr="00ED23F3">
        <w:rPr>
          <w:color w:val="000000"/>
          <w:sz w:val="22"/>
          <w:szCs w:val="22"/>
        </w:rPr>
        <w:t>variabel</w:t>
      </w:r>
      <w:proofErr w:type="spellEnd"/>
      <w:r w:rsidRPr="00ED23F3">
        <w:rPr>
          <w:color w:val="000000"/>
          <w:sz w:val="22"/>
          <w:szCs w:val="22"/>
        </w:rPr>
        <w:t xml:space="preserve"> </w:t>
      </w:r>
      <w:proofErr w:type="spellStart"/>
      <w:r w:rsidRPr="00ED23F3">
        <w:rPr>
          <w:color w:val="000000"/>
          <w:sz w:val="22"/>
          <w:szCs w:val="22"/>
        </w:rPr>
        <w:t>lain</w:t>
      </w:r>
      <w:proofErr w:type="spellEnd"/>
      <w:r w:rsidRPr="00ED23F3">
        <w:rPr>
          <w:color w:val="000000"/>
          <w:sz w:val="22"/>
          <w:szCs w:val="22"/>
        </w:rPr>
        <w:t xml:space="preserve">. Dalam </w:t>
      </w:r>
      <w:proofErr w:type="spellStart"/>
      <w:r w:rsidRPr="00ED23F3">
        <w:rPr>
          <w:color w:val="000000"/>
          <w:sz w:val="22"/>
          <w:szCs w:val="22"/>
        </w:rPr>
        <w:t>penelitian</w:t>
      </w:r>
      <w:proofErr w:type="spellEnd"/>
      <w:r w:rsidRPr="00ED23F3">
        <w:rPr>
          <w:color w:val="000000"/>
          <w:sz w:val="22"/>
          <w:szCs w:val="22"/>
        </w:rPr>
        <w:t xml:space="preserve"> yang </w:t>
      </w:r>
      <w:proofErr w:type="spellStart"/>
      <w:r w:rsidRPr="00ED23F3">
        <w:rPr>
          <w:color w:val="000000"/>
          <w:sz w:val="22"/>
          <w:szCs w:val="22"/>
        </w:rPr>
        <w:t>dilakukan</w:t>
      </w:r>
      <w:proofErr w:type="spellEnd"/>
      <w:r w:rsidRPr="00ED23F3">
        <w:rPr>
          <w:color w:val="000000"/>
          <w:sz w:val="22"/>
          <w:szCs w:val="22"/>
        </w:rPr>
        <w:t xml:space="preserve"> Yusuf dan Yusuf (2020), </w:t>
      </w:r>
      <w:proofErr w:type="spellStart"/>
      <w:r w:rsidRPr="00ED23F3">
        <w:rPr>
          <w:color w:val="000000"/>
          <w:sz w:val="22"/>
          <w:szCs w:val="22"/>
        </w:rPr>
        <w:t>dijelaskan</w:t>
      </w:r>
      <w:proofErr w:type="spellEnd"/>
      <w:r w:rsidRPr="00ED23F3">
        <w:rPr>
          <w:color w:val="000000"/>
          <w:sz w:val="22"/>
          <w:szCs w:val="22"/>
        </w:rPr>
        <w:t xml:space="preserve"> </w:t>
      </w:r>
      <w:proofErr w:type="spellStart"/>
      <w:r w:rsidRPr="00ED23F3">
        <w:rPr>
          <w:color w:val="000000"/>
          <w:sz w:val="22"/>
          <w:szCs w:val="22"/>
        </w:rPr>
        <w:t>variabel</w:t>
      </w:r>
      <w:proofErr w:type="spellEnd"/>
      <w:r w:rsidRPr="00ED23F3">
        <w:rPr>
          <w:color w:val="000000"/>
          <w:sz w:val="22"/>
          <w:szCs w:val="22"/>
        </w:rPr>
        <w:t xml:space="preserve"> lain yang juga </w:t>
      </w:r>
      <w:proofErr w:type="spellStart"/>
      <w:r w:rsidRPr="00ED23F3">
        <w:rPr>
          <w:color w:val="000000"/>
          <w:sz w:val="22"/>
          <w:szCs w:val="22"/>
        </w:rPr>
        <w:t>dapat</w:t>
      </w:r>
      <w:proofErr w:type="spellEnd"/>
      <w:r w:rsidRPr="00ED23F3">
        <w:rPr>
          <w:color w:val="000000"/>
          <w:sz w:val="22"/>
          <w:szCs w:val="22"/>
        </w:rPr>
        <w:t xml:space="preserve"> </w:t>
      </w:r>
      <w:proofErr w:type="spellStart"/>
      <w:r w:rsidRPr="00ED23F3">
        <w:rPr>
          <w:color w:val="000000"/>
          <w:sz w:val="22"/>
          <w:szCs w:val="22"/>
        </w:rPr>
        <w:t>mempengaruhi</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w:t>
      </w:r>
      <w:proofErr w:type="spellStart"/>
      <w:r w:rsidRPr="00ED23F3">
        <w:rPr>
          <w:color w:val="000000"/>
          <w:sz w:val="22"/>
          <w:szCs w:val="22"/>
        </w:rPr>
        <w:t>yaitu</w:t>
      </w:r>
      <w:proofErr w:type="spellEnd"/>
      <w:r w:rsidRPr="00ED23F3">
        <w:rPr>
          <w:color w:val="000000"/>
          <w:sz w:val="22"/>
          <w:szCs w:val="22"/>
        </w:rPr>
        <w:t xml:space="preserve"> </w:t>
      </w:r>
      <w:proofErr w:type="spellStart"/>
      <w:r w:rsidRPr="00ED23F3">
        <w:rPr>
          <w:i/>
          <w:iCs/>
          <w:color w:val="000000"/>
          <w:sz w:val="22"/>
          <w:szCs w:val="22"/>
        </w:rPr>
        <w:t>self efficacy</w:t>
      </w:r>
      <w:proofErr w:type="spellEnd"/>
      <w:r w:rsidRPr="00ED23F3">
        <w:rPr>
          <w:i/>
          <w:iCs/>
          <w:color w:val="000000"/>
          <w:sz w:val="22"/>
          <w:szCs w:val="22"/>
        </w:rPr>
        <w:t>,</w:t>
      </w:r>
      <w:r w:rsidRPr="00ED23F3">
        <w:rPr>
          <w:color w:val="000000"/>
          <w:sz w:val="22"/>
          <w:szCs w:val="22"/>
        </w:rPr>
        <w:t xml:space="preserve"> </w:t>
      </w:r>
      <w:proofErr w:type="spellStart"/>
      <w:r w:rsidRPr="00ED23F3">
        <w:rPr>
          <w:color w:val="000000"/>
          <w:sz w:val="22"/>
          <w:szCs w:val="22"/>
        </w:rPr>
        <w:t>optimisme</w:t>
      </w:r>
      <w:proofErr w:type="spellEnd"/>
      <w:r w:rsidRPr="00ED23F3">
        <w:rPr>
          <w:color w:val="000000"/>
          <w:sz w:val="22"/>
          <w:szCs w:val="22"/>
        </w:rPr>
        <w:t xml:space="preserve">, </w:t>
      </w:r>
      <w:proofErr w:type="spellStart"/>
      <w:r w:rsidRPr="00ED23F3">
        <w:rPr>
          <w:color w:val="000000"/>
          <w:sz w:val="22"/>
          <w:szCs w:val="22"/>
        </w:rPr>
        <w:t>motivasi</w:t>
      </w:r>
      <w:proofErr w:type="spellEnd"/>
      <w:r w:rsidRPr="00ED23F3">
        <w:rPr>
          <w:color w:val="000000"/>
          <w:sz w:val="22"/>
          <w:szCs w:val="22"/>
        </w:rPr>
        <w:t xml:space="preserve"> </w:t>
      </w:r>
      <w:proofErr w:type="spellStart"/>
      <w:r w:rsidRPr="00ED23F3">
        <w:rPr>
          <w:color w:val="000000"/>
          <w:sz w:val="22"/>
          <w:szCs w:val="22"/>
        </w:rPr>
        <w:t>untuk</w:t>
      </w:r>
      <w:proofErr w:type="spellEnd"/>
      <w:r w:rsidRPr="00ED23F3">
        <w:rPr>
          <w:color w:val="000000"/>
          <w:sz w:val="22"/>
          <w:szCs w:val="22"/>
        </w:rPr>
        <w:t xml:space="preserve"> </w:t>
      </w:r>
      <w:proofErr w:type="spellStart"/>
      <w:r w:rsidRPr="00ED23F3">
        <w:rPr>
          <w:color w:val="000000"/>
          <w:sz w:val="22"/>
          <w:szCs w:val="22"/>
        </w:rPr>
        <w:t>berprestasi</w:t>
      </w:r>
      <w:proofErr w:type="spellEnd"/>
      <w:r w:rsidRPr="00ED23F3">
        <w:rPr>
          <w:color w:val="000000"/>
          <w:sz w:val="22"/>
          <w:szCs w:val="22"/>
        </w:rPr>
        <w:t xml:space="preserve">, dan </w:t>
      </w:r>
      <w:proofErr w:type="spellStart"/>
      <w:r w:rsidRPr="00ED23F3">
        <w:rPr>
          <w:color w:val="000000"/>
          <w:sz w:val="22"/>
          <w:szCs w:val="22"/>
        </w:rPr>
        <w:t>dukungan</w:t>
      </w:r>
      <w:proofErr w:type="spellEnd"/>
      <w:r w:rsidRPr="00ED23F3">
        <w:rPr>
          <w:color w:val="000000"/>
          <w:sz w:val="22"/>
          <w:szCs w:val="22"/>
        </w:rPr>
        <w:t xml:space="preserve"> orang </w:t>
      </w:r>
      <w:proofErr w:type="spellStart"/>
      <w:r w:rsidRPr="00ED23F3">
        <w:rPr>
          <w:color w:val="000000"/>
          <w:sz w:val="22"/>
          <w:szCs w:val="22"/>
        </w:rPr>
        <w:t>tua</w:t>
      </w:r>
      <w:proofErr w:type="spellEnd"/>
      <w:r w:rsidRPr="00ED23F3">
        <w:rPr>
          <w:color w:val="000000"/>
          <w:sz w:val="22"/>
          <w:szCs w:val="22"/>
        </w:rPr>
        <w:t xml:space="preserve">. </w:t>
      </w:r>
      <w:proofErr w:type="spellStart"/>
      <w:r w:rsidRPr="00ED23F3">
        <w:rPr>
          <w:color w:val="000000"/>
          <w:sz w:val="22"/>
          <w:szCs w:val="22"/>
        </w:rPr>
        <w:t>Sehingga</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yang </w:t>
      </w:r>
      <w:proofErr w:type="spellStart"/>
      <w:r w:rsidRPr="00ED23F3">
        <w:rPr>
          <w:color w:val="000000"/>
          <w:sz w:val="22"/>
          <w:szCs w:val="22"/>
        </w:rPr>
        <w:t>dialami</w:t>
      </w:r>
      <w:proofErr w:type="spellEnd"/>
      <w:r w:rsidRPr="00ED23F3">
        <w:rPr>
          <w:color w:val="000000"/>
          <w:sz w:val="22"/>
          <w:szCs w:val="22"/>
        </w:rPr>
        <w:t xml:space="preserve"> </w:t>
      </w:r>
      <w:proofErr w:type="spellStart"/>
      <w:r w:rsidRPr="00ED23F3">
        <w:rPr>
          <w:color w:val="000000"/>
          <w:sz w:val="22"/>
          <w:szCs w:val="22"/>
        </w:rPr>
        <w:t>mahasiswa</w:t>
      </w:r>
      <w:proofErr w:type="spellEnd"/>
      <w:r w:rsidRPr="00ED23F3">
        <w:rPr>
          <w:color w:val="000000"/>
          <w:sz w:val="22"/>
          <w:szCs w:val="22"/>
        </w:rPr>
        <w:t xml:space="preserve"> yang </w:t>
      </w:r>
      <w:proofErr w:type="spellStart"/>
      <w:r w:rsidRPr="00ED23F3">
        <w:rPr>
          <w:color w:val="000000"/>
          <w:sz w:val="22"/>
          <w:szCs w:val="22"/>
        </w:rPr>
        <w:t>aktif</w:t>
      </w:r>
      <w:proofErr w:type="spellEnd"/>
      <w:r w:rsidRPr="00ED23F3">
        <w:rPr>
          <w:color w:val="000000"/>
          <w:sz w:val="22"/>
          <w:szCs w:val="22"/>
        </w:rPr>
        <w:t xml:space="preserve"> </w:t>
      </w:r>
      <w:proofErr w:type="spellStart"/>
      <w:r w:rsidRPr="00ED23F3">
        <w:rPr>
          <w:color w:val="000000"/>
          <w:sz w:val="22"/>
          <w:szCs w:val="22"/>
        </w:rPr>
        <w:t>berorganisasi</w:t>
      </w:r>
      <w:proofErr w:type="spellEnd"/>
      <w:r w:rsidRPr="00ED23F3">
        <w:rPr>
          <w:color w:val="000000"/>
          <w:sz w:val="22"/>
          <w:szCs w:val="22"/>
        </w:rPr>
        <w:t xml:space="preserve"> </w:t>
      </w:r>
      <w:proofErr w:type="spellStart"/>
      <w:r w:rsidRPr="00ED23F3">
        <w:rPr>
          <w:color w:val="000000"/>
          <w:sz w:val="22"/>
          <w:szCs w:val="22"/>
        </w:rPr>
        <w:t>dipengaruhi</w:t>
      </w:r>
      <w:proofErr w:type="spellEnd"/>
      <w:r w:rsidRPr="00ED23F3">
        <w:rPr>
          <w:color w:val="000000"/>
          <w:sz w:val="22"/>
          <w:szCs w:val="22"/>
        </w:rPr>
        <w:t xml:space="preserve"> oleh </w:t>
      </w:r>
      <w:proofErr w:type="spellStart"/>
      <w:r w:rsidRPr="00ED23F3">
        <w:rPr>
          <w:color w:val="000000"/>
          <w:sz w:val="22"/>
          <w:szCs w:val="22"/>
        </w:rPr>
        <w:t>beberapa</w:t>
      </w:r>
      <w:proofErr w:type="spellEnd"/>
      <w:r w:rsidRPr="00ED23F3">
        <w:rPr>
          <w:color w:val="000000"/>
          <w:sz w:val="22"/>
          <w:szCs w:val="22"/>
        </w:rPr>
        <w:t xml:space="preserve"> </w:t>
      </w:r>
      <w:proofErr w:type="spellStart"/>
      <w:r w:rsidRPr="00ED23F3">
        <w:rPr>
          <w:color w:val="000000"/>
          <w:sz w:val="22"/>
          <w:szCs w:val="22"/>
        </w:rPr>
        <w:t>faktor</w:t>
      </w:r>
      <w:proofErr w:type="spellEnd"/>
      <w:r w:rsidRPr="00ED23F3">
        <w:rPr>
          <w:color w:val="000000"/>
          <w:sz w:val="22"/>
          <w:szCs w:val="22"/>
        </w:rPr>
        <w:t xml:space="preserve"> lain </w:t>
      </w:r>
      <w:proofErr w:type="spellStart"/>
      <w:r w:rsidRPr="00ED23F3">
        <w:rPr>
          <w:color w:val="000000"/>
          <w:sz w:val="22"/>
          <w:szCs w:val="22"/>
        </w:rPr>
        <w:t>selain</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Sementara</w:t>
      </w:r>
      <w:proofErr w:type="spellEnd"/>
      <w:r w:rsidRPr="00ED23F3">
        <w:rPr>
          <w:color w:val="000000"/>
          <w:sz w:val="22"/>
          <w:szCs w:val="22"/>
        </w:rPr>
        <w:t xml:space="preserve"> </w:t>
      </w:r>
      <w:proofErr w:type="spellStart"/>
      <w:r w:rsidRPr="00ED23F3">
        <w:rPr>
          <w:color w:val="000000"/>
          <w:sz w:val="22"/>
          <w:szCs w:val="22"/>
        </w:rPr>
        <w:t>hasil</w:t>
      </w:r>
      <w:proofErr w:type="spellEnd"/>
      <w:r w:rsidRPr="00ED23F3">
        <w:rPr>
          <w:color w:val="000000"/>
          <w:sz w:val="22"/>
          <w:szCs w:val="22"/>
        </w:rPr>
        <w:t xml:space="preserve"> </w:t>
      </w:r>
      <w:proofErr w:type="spellStart"/>
      <w:r w:rsidRPr="00ED23F3">
        <w:rPr>
          <w:color w:val="000000"/>
          <w:sz w:val="22"/>
          <w:szCs w:val="22"/>
        </w:rPr>
        <w:t>perhitungan</w:t>
      </w:r>
      <w:proofErr w:type="spellEnd"/>
      <w:r w:rsidRPr="00ED23F3">
        <w:rPr>
          <w:color w:val="000000"/>
          <w:sz w:val="22"/>
          <w:szCs w:val="22"/>
        </w:rPr>
        <w:t xml:space="preserve"> data </w:t>
      </w:r>
      <w:proofErr w:type="spellStart"/>
      <w:r w:rsidRPr="00ED23F3">
        <w:rPr>
          <w:color w:val="000000"/>
          <w:sz w:val="22"/>
          <w:szCs w:val="22"/>
        </w:rPr>
        <w:t>empirik</w:t>
      </w:r>
      <w:proofErr w:type="spellEnd"/>
      <w:r w:rsidRPr="00ED23F3">
        <w:rPr>
          <w:color w:val="000000"/>
          <w:sz w:val="22"/>
          <w:szCs w:val="22"/>
        </w:rPr>
        <w:t xml:space="preserve"> pada </w:t>
      </w:r>
      <w:proofErr w:type="spellStart"/>
      <w:r w:rsidRPr="00ED23F3">
        <w:rPr>
          <w:color w:val="000000"/>
          <w:sz w:val="22"/>
          <w:szCs w:val="22"/>
        </w:rPr>
        <w:t>variabel</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diketahui</w:t>
      </w:r>
      <w:proofErr w:type="spellEnd"/>
      <w:r w:rsidRPr="00ED23F3">
        <w:rPr>
          <w:color w:val="000000"/>
          <w:sz w:val="22"/>
          <w:szCs w:val="22"/>
        </w:rPr>
        <w:t xml:space="preserve"> </w:t>
      </w:r>
      <w:proofErr w:type="spellStart"/>
      <w:r w:rsidRPr="00ED23F3">
        <w:rPr>
          <w:color w:val="000000"/>
          <w:sz w:val="22"/>
          <w:szCs w:val="22"/>
        </w:rPr>
        <w:t>bahwa</w:t>
      </w:r>
      <w:proofErr w:type="spellEnd"/>
      <w:r w:rsidRPr="00ED23F3">
        <w:rPr>
          <w:color w:val="000000"/>
          <w:sz w:val="22"/>
          <w:szCs w:val="22"/>
        </w:rPr>
        <w:t xml:space="preserve"> 86 </w:t>
      </w:r>
      <w:proofErr w:type="spellStart"/>
      <w:r w:rsidRPr="00ED23F3">
        <w:rPr>
          <w:color w:val="000000"/>
          <w:sz w:val="22"/>
          <w:szCs w:val="22"/>
        </w:rPr>
        <w:t>responden</w:t>
      </w:r>
      <w:proofErr w:type="spellEnd"/>
      <w:r w:rsidRPr="00ED23F3">
        <w:rPr>
          <w:color w:val="000000"/>
          <w:sz w:val="22"/>
          <w:szCs w:val="22"/>
        </w:rPr>
        <w:t xml:space="preserve"> (59,3%) </w:t>
      </w:r>
      <w:proofErr w:type="spellStart"/>
      <w:r w:rsidRPr="00ED23F3">
        <w:rPr>
          <w:color w:val="000000"/>
          <w:sz w:val="22"/>
          <w:szCs w:val="22"/>
        </w:rPr>
        <w:t>memiliki</w:t>
      </w:r>
      <w:proofErr w:type="spellEnd"/>
      <w:r w:rsidRPr="00ED23F3">
        <w:rPr>
          <w:color w:val="000000"/>
          <w:sz w:val="22"/>
          <w:szCs w:val="22"/>
        </w:rPr>
        <w:t xml:space="preserve"> </w:t>
      </w:r>
      <w:proofErr w:type="spellStart"/>
      <w:r w:rsidRPr="00ED23F3">
        <w:rPr>
          <w:color w:val="000000"/>
          <w:sz w:val="22"/>
          <w:szCs w:val="22"/>
        </w:rPr>
        <w:t>tingkat</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tinggi</w:t>
      </w:r>
      <w:proofErr w:type="spellEnd"/>
      <w:r w:rsidRPr="00ED23F3">
        <w:rPr>
          <w:color w:val="000000"/>
          <w:sz w:val="22"/>
          <w:szCs w:val="22"/>
        </w:rPr>
        <w:t xml:space="preserve">, 36 </w:t>
      </w:r>
      <w:proofErr w:type="spellStart"/>
      <w:r w:rsidRPr="00ED23F3">
        <w:rPr>
          <w:color w:val="000000"/>
          <w:sz w:val="22"/>
          <w:szCs w:val="22"/>
        </w:rPr>
        <w:t>respnden</w:t>
      </w:r>
      <w:proofErr w:type="spellEnd"/>
      <w:r w:rsidRPr="00ED23F3">
        <w:rPr>
          <w:color w:val="000000"/>
          <w:sz w:val="22"/>
          <w:szCs w:val="22"/>
        </w:rPr>
        <w:t xml:space="preserve"> (24,8%) </w:t>
      </w:r>
      <w:proofErr w:type="spellStart"/>
      <w:r w:rsidRPr="00ED23F3">
        <w:rPr>
          <w:color w:val="000000"/>
          <w:sz w:val="22"/>
          <w:szCs w:val="22"/>
        </w:rPr>
        <w:t>memiliki</w:t>
      </w:r>
      <w:proofErr w:type="spellEnd"/>
      <w:r w:rsidRPr="00ED23F3">
        <w:rPr>
          <w:color w:val="000000"/>
          <w:sz w:val="22"/>
          <w:szCs w:val="22"/>
        </w:rPr>
        <w:t xml:space="preserve"> </w:t>
      </w:r>
      <w:proofErr w:type="spellStart"/>
      <w:r w:rsidRPr="00ED23F3">
        <w:rPr>
          <w:color w:val="000000"/>
          <w:sz w:val="22"/>
          <w:szCs w:val="22"/>
        </w:rPr>
        <w:t>tingkat</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sedang</w:t>
      </w:r>
      <w:proofErr w:type="spellEnd"/>
      <w:r w:rsidRPr="00ED23F3">
        <w:rPr>
          <w:color w:val="000000"/>
          <w:sz w:val="22"/>
          <w:szCs w:val="22"/>
        </w:rPr>
        <w:t xml:space="preserve">, 16 </w:t>
      </w:r>
      <w:proofErr w:type="spellStart"/>
      <w:r w:rsidRPr="00ED23F3">
        <w:rPr>
          <w:color w:val="000000"/>
          <w:sz w:val="22"/>
          <w:szCs w:val="22"/>
        </w:rPr>
        <w:t>responden</w:t>
      </w:r>
      <w:proofErr w:type="spellEnd"/>
      <w:r w:rsidRPr="00ED23F3">
        <w:rPr>
          <w:color w:val="000000"/>
          <w:sz w:val="22"/>
          <w:szCs w:val="22"/>
        </w:rPr>
        <w:t xml:space="preserve"> (11%) </w:t>
      </w:r>
      <w:proofErr w:type="spellStart"/>
      <w:r w:rsidRPr="00ED23F3">
        <w:rPr>
          <w:color w:val="000000"/>
          <w:sz w:val="22"/>
          <w:szCs w:val="22"/>
        </w:rPr>
        <w:t>memiliki</w:t>
      </w:r>
      <w:proofErr w:type="spellEnd"/>
      <w:r w:rsidRPr="00ED23F3">
        <w:rPr>
          <w:color w:val="000000"/>
          <w:sz w:val="22"/>
          <w:szCs w:val="22"/>
        </w:rPr>
        <w:t xml:space="preserve"> </w:t>
      </w:r>
      <w:proofErr w:type="spellStart"/>
      <w:r w:rsidRPr="00ED23F3">
        <w:rPr>
          <w:color w:val="000000"/>
          <w:sz w:val="22"/>
          <w:szCs w:val="22"/>
        </w:rPr>
        <w:t>tingkat</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sangat </w:t>
      </w:r>
      <w:proofErr w:type="spellStart"/>
      <w:r w:rsidRPr="00ED23F3">
        <w:rPr>
          <w:color w:val="000000"/>
          <w:sz w:val="22"/>
          <w:szCs w:val="22"/>
        </w:rPr>
        <w:t>tinggi</w:t>
      </w:r>
      <w:proofErr w:type="spellEnd"/>
      <w:r w:rsidRPr="00ED23F3">
        <w:rPr>
          <w:color w:val="000000"/>
          <w:sz w:val="22"/>
          <w:szCs w:val="22"/>
        </w:rPr>
        <w:t xml:space="preserve">, dan 7 </w:t>
      </w:r>
      <w:proofErr w:type="spellStart"/>
      <w:r w:rsidRPr="00ED23F3">
        <w:rPr>
          <w:color w:val="000000"/>
          <w:sz w:val="22"/>
          <w:szCs w:val="22"/>
        </w:rPr>
        <w:t>responden</w:t>
      </w:r>
      <w:proofErr w:type="spellEnd"/>
      <w:r w:rsidRPr="00ED23F3">
        <w:rPr>
          <w:color w:val="000000"/>
          <w:sz w:val="22"/>
          <w:szCs w:val="22"/>
        </w:rPr>
        <w:t xml:space="preserve"> (4,8%) </w:t>
      </w:r>
      <w:proofErr w:type="spellStart"/>
      <w:r w:rsidRPr="00ED23F3">
        <w:rPr>
          <w:color w:val="000000"/>
          <w:sz w:val="22"/>
          <w:szCs w:val="22"/>
        </w:rPr>
        <w:t>memiliki</w:t>
      </w:r>
      <w:proofErr w:type="spellEnd"/>
      <w:r w:rsidRPr="00ED23F3">
        <w:rPr>
          <w:color w:val="000000"/>
          <w:sz w:val="22"/>
          <w:szCs w:val="22"/>
        </w:rPr>
        <w:t xml:space="preserve"> </w:t>
      </w:r>
      <w:proofErr w:type="spellStart"/>
      <w:r w:rsidRPr="00ED23F3">
        <w:rPr>
          <w:color w:val="000000"/>
          <w:sz w:val="22"/>
          <w:szCs w:val="22"/>
        </w:rPr>
        <w:t>tingkat</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rendah</w:t>
      </w:r>
      <w:proofErr w:type="spellEnd"/>
      <w:r w:rsidRPr="00ED23F3">
        <w:rPr>
          <w:color w:val="000000"/>
          <w:sz w:val="22"/>
          <w:szCs w:val="22"/>
        </w:rPr>
        <w:t xml:space="preserve">. </w:t>
      </w:r>
      <w:proofErr w:type="spellStart"/>
      <w:r w:rsidRPr="00ED23F3">
        <w:rPr>
          <w:color w:val="000000"/>
          <w:sz w:val="22"/>
          <w:szCs w:val="22"/>
        </w:rPr>
        <w:t>Dilihat</w:t>
      </w:r>
      <w:proofErr w:type="spellEnd"/>
      <w:r w:rsidRPr="00ED23F3">
        <w:rPr>
          <w:color w:val="000000"/>
          <w:sz w:val="22"/>
          <w:szCs w:val="22"/>
        </w:rPr>
        <w:t xml:space="preserve"> </w:t>
      </w:r>
      <w:proofErr w:type="spellStart"/>
      <w:r w:rsidRPr="00ED23F3">
        <w:rPr>
          <w:color w:val="000000"/>
          <w:sz w:val="22"/>
          <w:szCs w:val="22"/>
        </w:rPr>
        <w:t>dari</w:t>
      </w:r>
      <w:proofErr w:type="spellEnd"/>
      <w:r w:rsidRPr="00ED23F3">
        <w:rPr>
          <w:color w:val="000000"/>
          <w:sz w:val="22"/>
          <w:szCs w:val="22"/>
        </w:rPr>
        <w:t xml:space="preserve"> </w:t>
      </w:r>
      <w:proofErr w:type="spellStart"/>
      <w:r w:rsidRPr="00ED23F3">
        <w:rPr>
          <w:color w:val="000000"/>
          <w:sz w:val="22"/>
          <w:szCs w:val="22"/>
        </w:rPr>
        <w:t>kedua</w:t>
      </w:r>
      <w:proofErr w:type="spellEnd"/>
      <w:r w:rsidRPr="00ED23F3">
        <w:rPr>
          <w:color w:val="000000"/>
          <w:sz w:val="22"/>
          <w:szCs w:val="22"/>
        </w:rPr>
        <w:t xml:space="preserve"> </w:t>
      </w:r>
      <w:proofErr w:type="spellStart"/>
      <w:r w:rsidRPr="00ED23F3">
        <w:rPr>
          <w:color w:val="000000"/>
          <w:sz w:val="22"/>
          <w:szCs w:val="22"/>
        </w:rPr>
        <w:t>hasil</w:t>
      </w:r>
      <w:proofErr w:type="spellEnd"/>
      <w:r w:rsidRPr="00ED23F3">
        <w:rPr>
          <w:color w:val="000000"/>
          <w:sz w:val="22"/>
          <w:szCs w:val="22"/>
        </w:rPr>
        <w:t xml:space="preserve"> </w:t>
      </w:r>
      <w:proofErr w:type="spellStart"/>
      <w:r w:rsidRPr="00ED23F3">
        <w:rPr>
          <w:color w:val="000000"/>
          <w:sz w:val="22"/>
          <w:szCs w:val="22"/>
        </w:rPr>
        <w:t>penelitian</w:t>
      </w:r>
      <w:proofErr w:type="spellEnd"/>
      <w:r w:rsidRPr="00ED23F3">
        <w:rPr>
          <w:color w:val="000000"/>
          <w:sz w:val="22"/>
          <w:szCs w:val="22"/>
        </w:rPr>
        <w:t xml:space="preserve"> yang </w:t>
      </w:r>
      <w:proofErr w:type="spellStart"/>
      <w:r w:rsidRPr="00ED23F3">
        <w:rPr>
          <w:color w:val="000000"/>
          <w:sz w:val="22"/>
          <w:szCs w:val="22"/>
        </w:rPr>
        <w:t>telah</w:t>
      </w:r>
      <w:proofErr w:type="spellEnd"/>
      <w:r w:rsidRPr="00ED23F3">
        <w:rPr>
          <w:color w:val="000000"/>
          <w:sz w:val="22"/>
          <w:szCs w:val="22"/>
        </w:rPr>
        <w:t xml:space="preserve"> </w:t>
      </w:r>
      <w:proofErr w:type="spellStart"/>
      <w:r w:rsidRPr="00ED23F3">
        <w:rPr>
          <w:color w:val="000000"/>
          <w:sz w:val="22"/>
          <w:szCs w:val="22"/>
        </w:rPr>
        <w:t>dipaparkan</w:t>
      </w:r>
      <w:proofErr w:type="spellEnd"/>
      <w:r w:rsidRPr="00ED23F3">
        <w:rPr>
          <w:color w:val="000000"/>
          <w:sz w:val="22"/>
          <w:szCs w:val="22"/>
        </w:rPr>
        <w:t xml:space="preserve">, </w:t>
      </w:r>
      <w:proofErr w:type="spellStart"/>
      <w:r w:rsidRPr="00ED23F3">
        <w:rPr>
          <w:color w:val="000000"/>
          <w:sz w:val="22"/>
          <w:szCs w:val="22"/>
        </w:rPr>
        <w:t>responden</w:t>
      </w:r>
      <w:proofErr w:type="spellEnd"/>
      <w:r w:rsidRPr="00ED23F3">
        <w:rPr>
          <w:color w:val="000000"/>
          <w:sz w:val="22"/>
          <w:szCs w:val="22"/>
        </w:rPr>
        <w:t xml:space="preserve"> </w:t>
      </w:r>
      <w:proofErr w:type="spellStart"/>
      <w:r w:rsidRPr="00ED23F3">
        <w:rPr>
          <w:color w:val="000000"/>
          <w:sz w:val="22"/>
          <w:szCs w:val="22"/>
        </w:rPr>
        <w:t>memiliki</w:t>
      </w:r>
      <w:proofErr w:type="spellEnd"/>
      <w:r w:rsidRPr="00ED23F3">
        <w:rPr>
          <w:color w:val="000000"/>
          <w:sz w:val="22"/>
          <w:szCs w:val="22"/>
        </w:rPr>
        <w:t xml:space="preserve"> </w:t>
      </w:r>
      <w:proofErr w:type="spellStart"/>
      <w:r w:rsidRPr="00ED23F3">
        <w:rPr>
          <w:color w:val="000000"/>
          <w:sz w:val="22"/>
          <w:szCs w:val="22"/>
        </w:rPr>
        <w:t>tingkat</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yang </w:t>
      </w:r>
      <w:proofErr w:type="spellStart"/>
      <w:r w:rsidRPr="00ED23F3">
        <w:rPr>
          <w:color w:val="000000"/>
          <w:sz w:val="22"/>
          <w:szCs w:val="22"/>
        </w:rPr>
        <w:t>tinggi</w:t>
      </w:r>
      <w:proofErr w:type="spellEnd"/>
      <w:r w:rsidRPr="00ED23F3">
        <w:rPr>
          <w:color w:val="000000"/>
          <w:sz w:val="22"/>
          <w:szCs w:val="22"/>
        </w:rPr>
        <w:t xml:space="preserve"> </w:t>
      </w:r>
      <w:proofErr w:type="spellStart"/>
      <w:r w:rsidRPr="00ED23F3">
        <w:rPr>
          <w:color w:val="000000"/>
          <w:sz w:val="22"/>
          <w:szCs w:val="22"/>
        </w:rPr>
        <w:t>sehingga</w:t>
      </w:r>
      <w:proofErr w:type="spellEnd"/>
      <w:r w:rsidRPr="00ED23F3">
        <w:rPr>
          <w:color w:val="000000"/>
          <w:sz w:val="22"/>
          <w:szCs w:val="22"/>
        </w:rPr>
        <w:t xml:space="preserve"> </w:t>
      </w:r>
      <w:proofErr w:type="spellStart"/>
      <w:r w:rsidRPr="00ED23F3">
        <w:rPr>
          <w:color w:val="000000"/>
          <w:sz w:val="22"/>
          <w:szCs w:val="22"/>
        </w:rPr>
        <w:t>menunjukkan</w:t>
      </w:r>
      <w:proofErr w:type="spellEnd"/>
      <w:r w:rsidRPr="00ED23F3">
        <w:rPr>
          <w:color w:val="000000"/>
          <w:sz w:val="22"/>
          <w:szCs w:val="22"/>
        </w:rPr>
        <w:t xml:space="preserve"> </w:t>
      </w:r>
      <w:proofErr w:type="spellStart"/>
      <w:r w:rsidRPr="00ED23F3">
        <w:rPr>
          <w:color w:val="000000"/>
          <w:sz w:val="22"/>
          <w:szCs w:val="22"/>
        </w:rPr>
        <w:t>adanya</w:t>
      </w:r>
      <w:proofErr w:type="spellEnd"/>
      <w:r w:rsidRPr="00ED23F3">
        <w:rPr>
          <w:color w:val="000000"/>
          <w:sz w:val="22"/>
          <w:szCs w:val="22"/>
        </w:rPr>
        <w:t xml:space="preserve"> </w:t>
      </w:r>
      <w:proofErr w:type="spellStart"/>
      <w:r w:rsidRPr="00ED23F3">
        <w:rPr>
          <w:color w:val="000000"/>
          <w:sz w:val="22"/>
          <w:szCs w:val="22"/>
        </w:rPr>
        <w:t>keterkaitan</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w:t>
      </w:r>
    </w:p>
    <w:p w14:paraId="17A320C6" w14:textId="77777777" w:rsidR="00ED23F3" w:rsidRDefault="00ED23F3" w:rsidP="00ED23F3">
      <w:pPr>
        <w:pStyle w:val="NormalWeb"/>
        <w:spacing w:before="0" w:beforeAutospacing="0" w:after="0" w:afterAutospacing="0" w:line="360" w:lineRule="auto"/>
        <w:ind w:firstLine="567"/>
        <w:jc w:val="both"/>
        <w:rPr>
          <w:color w:val="000000"/>
          <w:sz w:val="22"/>
          <w:szCs w:val="22"/>
        </w:rPr>
      </w:pPr>
      <w:r w:rsidRPr="00ED23F3">
        <w:rPr>
          <w:rStyle w:val="apple-tab-span"/>
          <w:color w:val="000000"/>
          <w:sz w:val="22"/>
          <w:szCs w:val="22"/>
        </w:rPr>
        <w:lastRenderedPageBreak/>
        <w:tab/>
      </w:r>
      <w:proofErr w:type="spellStart"/>
      <w:r w:rsidRPr="00ED23F3">
        <w:rPr>
          <w:color w:val="000000"/>
          <w:sz w:val="22"/>
          <w:szCs w:val="22"/>
        </w:rPr>
        <w:t>Berdasarkan</w:t>
      </w:r>
      <w:proofErr w:type="spellEnd"/>
      <w:r w:rsidRPr="00ED23F3">
        <w:rPr>
          <w:color w:val="000000"/>
          <w:sz w:val="22"/>
          <w:szCs w:val="22"/>
        </w:rPr>
        <w:t xml:space="preserve"> </w:t>
      </w:r>
      <w:proofErr w:type="spellStart"/>
      <w:r w:rsidRPr="00ED23F3">
        <w:rPr>
          <w:color w:val="000000"/>
          <w:sz w:val="22"/>
          <w:szCs w:val="22"/>
        </w:rPr>
        <w:t>uraian</w:t>
      </w:r>
      <w:proofErr w:type="spellEnd"/>
      <w:r w:rsidRPr="00ED23F3">
        <w:rPr>
          <w:color w:val="000000"/>
          <w:sz w:val="22"/>
          <w:szCs w:val="22"/>
        </w:rPr>
        <w:t xml:space="preserve"> di </w:t>
      </w:r>
      <w:proofErr w:type="spellStart"/>
      <w:r w:rsidRPr="00ED23F3">
        <w:rPr>
          <w:color w:val="000000"/>
          <w:sz w:val="22"/>
          <w:szCs w:val="22"/>
        </w:rPr>
        <w:t>atas</w:t>
      </w:r>
      <w:proofErr w:type="spellEnd"/>
      <w:r w:rsidRPr="00ED23F3">
        <w:rPr>
          <w:color w:val="000000"/>
          <w:sz w:val="22"/>
          <w:szCs w:val="22"/>
        </w:rPr>
        <w:t xml:space="preserve">, </w:t>
      </w:r>
      <w:proofErr w:type="spellStart"/>
      <w:r w:rsidRPr="00ED23F3">
        <w:rPr>
          <w:color w:val="000000"/>
          <w:sz w:val="22"/>
          <w:szCs w:val="22"/>
        </w:rPr>
        <w:t>dibuktikan</w:t>
      </w:r>
      <w:proofErr w:type="spellEnd"/>
      <w:r w:rsidRPr="00ED23F3">
        <w:rPr>
          <w:color w:val="000000"/>
          <w:sz w:val="22"/>
          <w:szCs w:val="22"/>
        </w:rPr>
        <w:t xml:space="preserve"> </w:t>
      </w:r>
      <w:proofErr w:type="spellStart"/>
      <w:r w:rsidRPr="00ED23F3">
        <w:rPr>
          <w:color w:val="000000"/>
          <w:sz w:val="22"/>
          <w:szCs w:val="22"/>
        </w:rPr>
        <w:t>bahwa</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merupakan</w:t>
      </w:r>
      <w:proofErr w:type="spellEnd"/>
      <w:r w:rsidRPr="00ED23F3">
        <w:rPr>
          <w:color w:val="000000"/>
          <w:sz w:val="22"/>
          <w:szCs w:val="22"/>
        </w:rPr>
        <w:t xml:space="preserve"> </w:t>
      </w:r>
      <w:proofErr w:type="spellStart"/>
      <w:r w:rsidRPr="00ED23F3">
        <w:rPr>
          <w:color w:val="000000"/>
          <w:sz w:val="22"/>
          <w:szCs w:val="22"/>
        </w:rPr>
        <w:t>faktor</w:t>
      </w:r>
      <w:proofErr w:type="spellEnd"/>
      <w:r w:rsidRPr="00ED23F3">
        <w:rPr>
          <w:color w:val="000000"/>
          <w:sz w:val="22"/>
          <w:szCs w:val="22"/>
        </w:rPr>
        <w:t xml:space="preserve"> yang </w:t>
      </w:r>
      <w:proofErr w:type="spellStart"/>
      <w:r w:rsidRPr="00ED23F3">
        <w:rPr>
          <w:color w:val="000000"/>
          <w:sz w:val="22"/>
          <w:szCs w:val="22"/>
        </w:rPr>
        <w:t>memiliki</w:t>
      </w:r>
      <w:proofErr w:type="spellEnd"/>
      <w:r w:rsidRPr="00ED23F3">
        <w:rPr>
          <w:color w:val="000000"/>
          <w:sz w:val="22"/>
          <w:szCs w:val="22"/>
        </w:rPr>
        <w:t xml:space="preserve"> </w:t>
      </w:r>
      <w:proofErr w:type="spellStart"/>
      <w:r w:rsidRPr="00ED23F3">
        <w:rPr>
          <w:color w:val="000000"/>
          <w:sz w:val="22"/>
          <w:szCs w:val="22"/>
        </w:rPr>
        <w:t>hubungan</w:t>
      </w:r>
      <w:proofErr w:type="spellEnd"/>
      <w:r w:rsidRPr="00ED23F3">
        <w:rPr>
          <w:color w:val="000000"/>
          <w:sz w:val="22"/>
          <w:szCs w:val="22"/>
        </w:rPr>
        <w:t xml:space="preserve">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pada </w:t>
      </w:r>
      <w:proofErr w:type="spellStart"/>
      <w:r w:rsidRPr="00ED23F3">
        <w:rPr>
          <w:color w:val="000000"/>
          <w:sz w:val="22"/>
          <w:szCs w:val="22"/>
        </w:rPr>
        <w:t>mahasiswa</w:t>
      </w:r>
      <w:proofErr w:type="spellEnd"/>
      <w:r w:rsidRPr="00ED23F3">
        <w:rPr>
          <w:color w:val="000000"/>
          <w:sz w:val="22"/>
          <w:szCs w:val="22"/>
        </w:rPr>
        <w:t xml:space="preserve"> yang </w:t>
      </w:r>
      <w:proofErr w:type="spellStart"/>
      <w:r w:rsidRPr="00ED23F3">
        <w:rPr>
          <w:color w:val="000000"/>
          <w:sz w:val="22"/>
          <w:szCs w:val="22"/>
        </w:rPr>
        <w:t>aktif</w:t>
      </w:r>
      <w:proofErr w:type="spellEnd"/>
      <w:r w:rsidRPr="00ED23F3">
        <w:rPr>
          <w:color w:val="000000"/>
          <w:sz w:val="22"/>
          <w:szCs w:val="22"/>
        </w:rPr>
        <w:t xml:space="preserve"> </w:t>
      </w:r>
      <w:proofErr w:type="spellStart"/>
      <w:r w:rsidRPr="00ED23F3">
        <w:rPr>
          <w:color w:val="000000"/>
          <w:sz w:val="22"/>
          <w:szCs w:val="22"/>
        </w:rPr>
        <w:t>berorganisasi</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dan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w:t>
      </w:r>
      <w:proofErr w:type="spellStart"/>
      <w:r w:rsidRPr="00ED23F3">
        <w:rPr>
          <w:color w:val="000000"/>
          <w:sz w:val="22"/>
          <w:szCs w:val="22"/>
        </w:rPr>
        <w:t>menunjukkan</w:t>
      </w:r>
      <w:proofErr w:type="spellEnd"/>
      <w:r w:rsidRPr="00ED23F3">
        <w:rPr>
          <w:color w:val="000000"/>
          <w:sz w:val="22"/>
          <w:szCs w:val="22"/>
        </w:rPr>
        <w:t xml:space="preserve"> </w:t>
      </w:r>
      <w:proofErr w:type="spellStart"/>
      <w:r w:rsidRPr="00ED23F3">
        <w:rPr>
          <w:color w:val="000000"/>
          <w:sz w:val="22"/>
          <w:szCs w:val="22"/>
        </w:rPr>
        <w:t>hubungan</w:t>
      </w:r>
      <w:proofErr w:type="spellEnd"/>
      <w:r w:rsidRPr="00ED23F3">
        <w:rPr>
          <w:color w:val="000000"/>
          <w:sz w:val="22"/>
          <w:szCs w:val="22"/>
        </w:rPr>
        <w:t xml:space="preserve"> </w:t>
      </w:r>
      <w:proofErr w:type="spellStart"/>
      <w:r w:rsidRPr="00ED23F3">
        <w:rPr>
          <w:color w:val="000000"/>
          <w:sz w:val="22"/>
          <w:szCs w:val="22"/>
        </w:rPr>
        <w:t>negatif</w:t>
      </w:r>
      <w:proofErr w:type="spellEnd"/>
      <w:r w:rsidRPr="00ED23F3">
        <w:rPr>
          <w:color w:val="000000"/>
          <w:sz w:val="22"/>
          <w:szCs w:val="22"/>
        </w:rPr>
        <w:t xml:space="preserve">, yang </w:t>
      </w:r>
      <w:proofErr w:type="spellStart"/>
      <w:r w:rsidRPr="00ED23F3">
        <w:rPr>
          <w:color w:val="000000"/>
          <w:sz w:val="22"/>
          <w:szCs w:val="22"/>
        </w:rPr>
        <w:t>menunjukkan</w:t>
      </w:r>
      <w:proofErr w:type="spellEnd"/>
      <w:r w:rsidRPr="00ED23F3">
        <w:rPr>
          <w:color w:val="000000"/>
          <w:sz w:val="22"/>
          <w:szCs w:val="22"/>
        </w:rPr>
        <w:t xml:space="preserve"> </w:t>
      </w:r>
      <w:proofErr w:type="spellStart"/>
      <w:r w:rsidRPr="00ED23F3">
        <w:rPr>
          <w:color w:val="000000"/>
          <w:sz w:val="22"/>
          <w:szCs w:val="22"/>
        </w:rPr>
        <w:t>meningkatnya</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diikuti</w:t>
      </w:r>
      <w:proofErr w:type="spellEnd"/>
      <w:r w:rsidRPr="00ED23F3">
        <w:rPr>
          <w:color w:val="000000"/>
          <w:sz w:val="22"/>
          <w:szCs w:val="22"/>
        </w:rPr>
        <w:t xml:space="preserve">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menurunnya</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w:t>
      </w:r>
      <w:proofErr w:type="spellStart"/>
      <w:r w:rsidRPr="00ED23F3">
        <w:rPr>
          <w:color w:val="000000"/>
          <w:sz w:val="22"/>
          <w:szCs w:val="22"/>
        </w:rPr>
        <w:t>Sebaliknya</w:t>
      </w:r>
      <w:proofErr w:type="spellEnd"/>
      <w:r w:rsidRPr="00ED23F3">
        <w:rPr>
          <w:color w:val="000000"/>
          <w:sz w:val="22"/>
          <w:szCs w:val="22"/>
        </w:rPr>
        <w:t xml:space="preserve">, </w:t>
      </w:r>
      <w:proofErr w:type="spellStart"/>
      <w:r w:rsidRPr="00ED23F3">
        <w:rPr>
          <w:color w:val="000000"/>
          <w:sz w:val="22"/>
          <w:szCs w:val="22"/>
        </w:rPr>
        <w:t>menurunnya</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akan</w:t>
      </w:r>
      <w:proofErr w:type="spellEnd"/>
      <w:r w:rsidRPr="00ED23F3">
        <w:rPr>
          <w:color w:val="000000"/>
          <w:sz w:val="22"/>
          <w:szCs w:val="22"/>
        </w:rPr>
        <w:t xml:space="preserve"> </w:t>
      </w:r>
      <w:proofErr w:type="spellStart"/>
      <w:r w:rsidRPr="00ED23F3">
        <w:rPr>
          <w:color w:val="000000"/>
          <w:sz w:val="22"/>
          <w:szCs w:val="22"/>
        </w:rPr>
        <w:t>diikuti</w:t>
      </w:r>
      <w:proofErr w:type="spellEnd"/>
      <w:r w:rsidRPr="00ED23F3">
        <w:rPr>
          <w:color w:val="000000"/>
          <w:sz w:val="22"/>
          <w:szCs w:val="22"/>
        </w:rPr>
        <w:t xml:space="preserve">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meningkatnya</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Adapun </w:t>
      </w:r>
      <w:proofErr w:type="spellStart"/>
      <w:r w:rsidRPr="00ED23F3">
        <w:rPr>
          <w:color w:val="000000"/>
          <w:sz w:val="22"/>
          <w:szCs w:val="22"/>
        </w:rPr>
        <w:t>kelemahan</w:t>
      </w:r>
      <w:proofErr w:type="spellEnd"/>
      <w:r w:rsidRPr="00ED23F3">
        <w:rPr>
          <w:color w:val="000000"/>
          <w:sz w:val="22"/>
          <w:szCs w:val="22"/>
        </w:rPr>
        <w:t xml:space="preserve"> </w:t>
      </w:r>
      <w:proofErr w:type="spellStart"/>
      <w:r w:rsidRPr="00ED23F3">
        <w:rPr>
          <w:color w:val="000000"/>
          <w:sz w:val="22"/>
          <w:szCs w:val="22"/>
        </w:rPr>
        <w:t>dari</w:t>
      </w:r>
      <w:proofErr w:type="spellEnd"/>
      <w:r w:rsidRPr="00ED23F3">
        <w:rPr>
          <w:color w:val="000000"/>
          <w:sz w:val="22"/>
          <w:szCs w:val="22"/>
        </w:rPr>
        <w:t xml:space="preserve"> </w:t>
      </w:r>
      <w:proofErr w:type="spellStart"/>
      <w:r w:rsidRPr="00ED23F3">
        <w:rPr>
          <w:color w:val="000000"/>
          <w:sz w:val="22"/>
          <w:szCs w:val="22"/>
        </w:rPr>
        <w:t>penelitian</w:t>
      </w:r>
      <w:proofErr w:type="spellEnd"/>
      <w:r w:rsidRPr="00ED23F3">
        <w:rPr>
          <w:color w:val="000000"/>
          <w:sz w:val="22"/>
          <w:szCs w:val="22"/>
        </w:rPr>
        <w:t xml:space="preserve"> </w:t>
      </w:r>
      <w:proofErr w:type="spellStart"/>
      <w:r w:rsidRPr="00ED23F3">
        <w:rPr>
          <w:color w:val="000000"/>
          <w:sz w:val="22"/>
          <w:szCs w:val="22"/>
        </w:rPr>
        <w:t>ini</w:t>
      </w:r>
      <w:proofErr w:type="spellEnd"/>
      <w:r w:rsidRPr="00ED23F3">
        <w:rPr>
          <w:color w:val="000000"/>
          <w:sz w:val="22"/>
          <w:szCs w:val="22"/>
        </w:rPr>
        <w:t xml:space="preserve"> </w:t>
      </w:r>
      <w:proofErr w:type="spellStart"/>
      <w:r w:rsidRPr="00ED23F3">
        <w:rPr>
          <w:color w:val="000000"/>
          <w:sz w:val="22"/>
          <w:szCs w:val="22"/>
        </w:rPr>
        <w:t>adalah</w:t>
      </w:r>
      <w:proofErr w:type="spellEnd"/>
      <w:r w:rsidRPr="00ED23F3">
        <w:rPr>
          <w:color w:val="000000"/>
          <w:sz w:val="22"/>
          <w:szCs w:val="22"/>
        </w:rPr>
        <w:t xml:space="preserve"> </w:t>
      </w:r>
      <w:proofErr w:type="spellStart"/>
      <w:r w:rsidRPr="00ED23F3">
        <w:rPr>
          <w:color w:val="000000"/>
          <w:sz w:val="22"/>
          <w:szCs w:val="22"/>
        </w:rPr>
        <w:t>peneliti</w:t>
      </w:r>
      <w:proofErr w:type="spellEnd"/>
      <w:r w:rsidRPr="00ED23F3">
        <w:rPr>
          <w:color w:val="000000"/>
          <w:sz w:val="22"/>
          <w:szCs w:val="22"/>
        </w:rPr>
        <w:t xml:space="preserve"> </w:t>
      </w:r>
      <w:proofErr w:type="spellStart"/>
      <w:r w:rsidRPr="00ED23F3">
        <w:rPr>
          <w:color w:val="000000"/>
          <w:sz w:val="22"/>
          <w:szCs w:val="22"/>
        </w:rPr>
        <w:t>mengambil</w:t>
      </w:r>
      <w:proofErr w:type="spellEnd"/>
      <w:r w:rsidRPr="00ED23F3">
        <w:rPr>
          <w:color w:val="000000"/>
          <w:sz w:val="22"/>
          <w:szCs w:val="22"/>
        </w:rPr>
        <w:t xml:space="preserve"> data </w:t>
      </w:r>
      <w:proofErr w:type="spellStart"/>
      <w:r w:rsidRPr="00ED23F3">
        <w:rPr>
          <w:color w:val="000000"/>
          <w:sz w:val="22"/>
          <w:szCs w:val="22"/>
        </w:rPr>
        <w:t>menggunakan</w:t>
      </w:r>
      <w:proofErr w:type="spellEnd"/>
      <w:r w:rsidRPr="00ED23F3">
        <w:rPr>
          <w:color w:val="000000"/>
          <w:sz w:val="22"/>
          <w:szCs w:val="22"/>
        </w:rPr>
        <w:t xml:space="preserve"> </w:t>
      </w:r>
      <w:proofErr w:type="spellStart"/>
      <w:r w:rsidRPr="00ED23F3">
        <w:rPr>
          <w:color w:val="000000"/>
          <w:sz w:val="22"/>
          <w:szCs w:val="22"/>
        </w:rPr>
        <w:t>kuesioner</w:t>
      </w:r>
      <w:proofErr w:type="spellEnd"/>
      <w:r w:rsidRPr="00ED23F3">
        <w:rPr>
          <w:color w:val="000000"/>
          <w:sz w:val="22"/>
          <w:szCs w:val="22"/>
        </w:rPr>
        <w:t xml:space="preserve"> yang </w:t>
      </w:r>
      <w:proofErr w:type="spellStart"/>
      <w:r w:rsidRPr="00ED23F3">
        <w:rPr>
          <w:color w:val="000000"/>
          <w:sz w:val="22"/>
          <w:szCs w:val="22"/>
        </w:rPr>
        <w:t>disebarkan</w:t>
      </w:r>
      <w:proofErr w:type="spellEnd"/>
      <w:r w:rsidRPr="00ED23F3">
        <w:rPr>
          <w:color w:val="000000"/>
          <w:sz w:val="22"/>
          <w:szCs w:val="22"/>
        </w:rPr>
        <w:t xml:space="preserve"> </w:t>
      </w:r>
      <w:proofErr w:type="spellStart"/>
      <w:r w:rsidRPr="00ED23F3">
        <w:rPr>
          <w:color w:val="000000"/>
          <w:sz w:val="22"/>
          <w:szCs w:val="22"/>
        </w:rPr>
        <w:t>melalui</w:t>
      </w:r>
      <w:proofErr w:type="spellEnd"/>
      <w:r w:rsidRPr="00ED23F3">
        <w:rPr>
          <w:color w:val="000000"/>
          <w:sz w:val="22"/>
          <w:szCs w:val="22"/>
        </w:rPr>
        <w:t xml:space="preserve"> media </w:t>
      </w:r>
      <w:proofErr w:type="spellStart"/>
      <w:r w:rsidRPr="00ED23F3">
        <w:rPr>
          <w:color w:val="000000"/>
          <w:sz w:val="22"/>
          <w:szCs w:val="22"/>
        </w:rPr>
        <w:t>sosial</w:t>
      </w:r>
      <w:proofErr w:type="spellEnd"/>
      <w:r w:rsidRPr="00ED23F3">
        <w:rPr>
          <w:color w:val="000000"/>
          <w:sz w:val="22"/>
          <w:szCs w:val="22"/>
        </w:rPr>
        <w:t xml:space="preserve">, </w:t>
      </w:r>
      <w:proofErr w:type="spellStart"/>
      <w:r w:rsidRPr="00ED23F3">
        <w:rPr>
          <w:color w:val="000000"/>
          <w:sz w:val="22"/>
          <w:szCs w:val="22"/>
        </w:rPr>
        <w:t>maka</w:t>
      </w:r>
      <w:proofErr w:type="spellEnd"/>
      <w:r w:rsidRPr="00ED23F3">
        <w:rPr>
          <w:color w:val="000000"/>
          <w:sz w:val="22"/>
          <w:szCs w:val="22"/>
        </w:rPr>
        <w:t xml:space="preserve"> </w:t>
      </w:r>
      <w:proofErr w:type="spellStart"/>
      <w:r w:rsidRPr="00ED23F3">
        <w:rPr>
          <w:color w:val="000000"/>
          <w:sz w:val="22"/>
          <w:szCs w:val="22"/>
        </w:rPr>
        <w:t>dari</w:t>
      </w:r>
      <w:proofErr w:type="spellEnd"/>
      <w:r w:rsidRPr="00ED23F3">
        <w:rPr>
          <w:color w:val="000000"/>
          <w:sz w:val="22"/>
          <w:szCs w:val="22"/>
        </w:rPr>
        <w:t xml:space="preserve"> </w:t>
      </w:r>
      <w:proofErr w:type="spellStart"/>
      <w:r w:rsidRPr="00ED23F3">
        <w:rPr>
          <w:color w:val="000000"/>
          <w:sz w:val="22"/>
          <w:szCs w:val="22"/>
        </w:rPr>
        <w:t>itu</w:t>
      </w:r>
      <w:proofErr w:type="spellEnd"/>
      <w:r w:rsidRPr="00ED23F3">
        <w:rPr>
          <w:color w:val="000000"/>
          <w:sz w:val="22"/>
          <w:szCs w:val="22"/>
        </w:rPr>
        <w:t xml:space="preserve"> </w:t>
      </w:r>
      <w:proofErr w:type="spellStart"/>
      <w:r w:rsidRPr="00ED23F3">
        <w:rPr>
          <w:color w:val="000000"/>
          <w:sz w:val="22"/>
          <w:szCs w:val="22"/>
        </w:rPr>
        <w:t>penelitia</w:t>
      </w:r>
      <w:proofErr w:type="spellEnd"/>
      <w:r w:rsidRPr="00ED23F3">
        <w:rPr>
          <w:color w:val="000000"/>
          <w:sz w:val="22"/>
          <w:szCs w:val="22"/>
        </w:rPr>
        <w:t xml:space="preserve"> </w:t>
      </w:r>
      <w:proofErr w:type="spellStart"/>
      <w:r w:rsidRPr="00ED23F3">
        <w:rPr>
          <w:color w:val="000000"/>
          <w:sz w:val="22"/>
          <w:szCs w:val="22"/>
        </w:rPr>
        <w:t>tidak</w:t>
      </w:r>
      <w:proofErr w:type="spellEnd"/>
      <w:r w:rsidRPr="00ED23F3">
        <w:rPr>
          <w:color w:val="000000"/>
          <w:sz w:val="22"/>
          <w:szCs w:val="22"/>
        </w:rPr>
        <w:t xml:space="preserve"> </w:t>
      </w:r>
      <w:proofErr w:type="spellStart"/>
      <w:r w:rsidRPr="00ED23F3">
        <w:rPr>
          <w:color w:val="000000"/>
          <w:sz w:val="22"/>
          <w:szCs w:val="22"/>
        </w:rPr>
        <w:t>fokus</w:t>
      </w:r>
      <w:proofErr w:type="spellEnd"/>
      <w:r w:rsidRPr="00ED23F3">
        <w:rPr>
          <w:color w:val="000000"/>
          <w:sz w:val="22"/>
          <w:szCs w:val="22"/>
        </w:rPr>
        <w:t xml:space="preserve"> dan </w:t>
      </w:r>
      <w:proofErr w:type="spellStart"/>
      <w:r w:rsidRPr="00ED23F3">
        <w:rPr>
          <w:color w:val="000000"/>
          <w:sz w:val="22"/>
          <w:szCs w:val="22"/>
        </w:rPr>
        <w:t>kurang</w:t>
      </w:r>
      <w:proofErr w:type="spellEnd"/>
      <w:r w:rsidRPr="00ED23F3">
        <w:rPr>
          <w:color w:val="000000"/>
          <w:sz w:val="22"/>
          <w:szCs w:val="22"/>
        </w:rPr>
        <w:t xml:space="preserve"> </w:t>
      </w:r>
      <w:proofErr w:type="spellStart"/>
      <w:r w:rsidRPr="00ED23F3">
        <w:rPr>
          <w:color w:val="000000"/>
          <w:sz w:val="22"/>
          <w:szCs w:val="22"/>
        </w:rPr>
        <w:t>membangun</w:t>
      </w:r>
      <w:proofErr w:type="spellEnd"/>
      <w:r w:rsidRPr="00ED23F3">
        <w:rPr>
          <w:color w:val="000000"/>
          <w:sz w:val="22"/>
          <w:szCs w:val="22"/>
        </w:rPr>
        <w:t xml:space="preserve"> </w:t>
      </w:r>
      <w:proofErr w:type="spellStart"/>
      <w:r w:rsidRPr="00ED23F3">
        <w:rPr>
          <w:color w:val="000000"/>
          <w:sz w:val="22"/>
          <w:szCs w:val="22"/>
        </w:rPr>
        <w:t>raport</w:t>
      </w:r>
      <w:proofErr w:type="spellEnd"/>
      <w:r w:rsidRPr="00ED23F3">
        <w:rPr>
          <w:color w:val="000000"/>
          <w:sz w:val="22"/>
          <w:szCs w:val="22"/>
        </w:rPr>
        <w:t xml:space="preserve">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responden</w:t>
      </w:r>
      <w:proofErr w:type="spellEnd"/>
      <w:r w:rsidRPr="00ED23F3">
        <w:rPr>
          <w:color w:val="000000"/>
          <w:sz w:val="22"/>
          <w:szCs w:val="22"/>
        </w:rPr>
        <w:t xml:space="preserve"> yang </w:t>
      </w:r>
      <w:proofErr w:type="spellStart"/>
      <w:r w:rsidRPr="00ED23F3">
        <w:rPr>
          <w:color w:val="000000"/>
          <w:sz w:val="22"/>
          <w:szCs w:val="22"/>
        </w:rPr>
        <w:t>mengisi</w:t>
      </w:r>
      <w:proofErr w:type="spellEnd"/>
      <w:r w:rsidRPr="00ED23F3">
        <w:rPr>
          <w:color w:val="000000"/>
          <w:sz w:val="22"/>
          <w:szCs w:val="22"/>
        </w:rPr>
        <w:t xml:space="preserve"> </w:t>
      </w:r>
      <w:proofErr w:type="spellStart"/>
      <w:r w:rsidRPr="00ED23F3">
        <w:rPr>
          <w:color w:val="000000"/>
          <w:sz w:val="22"/>
          <w:szCs w:val="22"/>
        </w:rPr>
        <w:t>skala</w:t>
      </w:r>
      <w:proofErr w:type="spellEnd"/>
      <w:r w:rsidRPr="00ED23F3">
        <w:rPr>
          <w:color w:val="000000"/>
          <w:sz w:val="22"/>
          <w:szCs w:val="22"/>
        </w:rPr>
        <w:t>.</w:t>
      </w:r>
    </w:p>
    <w:p w14:paraId="682D0360" w14:textId="77777777" w:rsidR="00ED23F3" w:rsidRPr="00ED23F3" w:rsidRDefault="00ED23F3" w:rsidP="00ED23F3">
      <w:pPr>
        <w:pStyle w:val="NormalWeb"/>
        <w:spacing w:before="0" w:beforeAutospacing="0" w:after="0" w:afterAutospacing="0" w:line="360" w:lineRule="auto"/>
        <w:ind w:firstLine="567"/>
        <w:jc w:val="both"/>
        <w:rPr>
          <w:color w:val="000000"/>
          <w:sz w:val="22"/>
          <w:szCs w:val="22"/>
        </w:rPr>
      </w:pPr>
    </w:p>
    <w:p w14:paraId="21E7639A" w14:textId="77777777" w:rsidR="00522077" w:rsidRPr="00DB48C9" w:rsidRDefault="00ED23F3" w:rsidP="00B96F45">
      <w:pPr>
        <w:spacing w:after="0" w:line="360" w:lineRule="auto"/>
        <w:rPr>
          <w:rFonts w:ascii="Times New Roman" w:hAnsi="Times New Roman"/>
          <w:b/>
        </w:rPr>
      </w:pPr>
      <w:r>
        <w:rPr>
          <w:rFonts w:ascii="Times New Roman" w:hAnsi="Times New Roman"/>
          <w:b/>
        </w:rPr>
        <w:t>K</w:t>
      </w:r>
      <w:r w:rsidR="00522077" w:rsidRPr="00DB48C9">
        <w:rPr>
          <w:rFonts w:ascii="Times New Roman" w:hAnsi="Times New Roman"/>
          <w:b/>
        </w:rPr>
        <w:t xml:space="preserve">ESIMPULAN </w:t>
      </w:r>
    </w:p>
    <w:p w14:paraId="44E4C9BC" w14:textId="77777777" w:rsidR="00ED23F3" w:rsidRPr="00ED23F3" w:rsidRDefault="00ED23F3" w:rsidP="00ED23F3">
      <w:pPr>
        <w:pStyle w:val="NormalWeb"/>
        <w:spacing w:before="0" w:beforeAutospacing="0" w:after="0" w:afterAutospacing="0" w:line="360" w:lineRule="auto"/>
        <w:jc w:val="both"/>
        <w:rPr>
          <w:rStyle w:val="apple-tab-span"/>
          <w:b/>
          <w:bCs/>
          <w:color w:val="000000"/>
          <w:sz w:val="22"/>
          <w:szCs w:val="22"/>
        </w:rPr>
      </w:pPr>
      <w:r w:rsidRPr="00ED23F3">
        <w:rPr>
          <w:rStyle w:val="apple-tab-span"/>
          <w:b/>
          <w:bCs/>
          <w:color w:val="000000"/>
          <w:sz w:val="22"/>
          <w:szCs w:val="22"/>
        </w:rPr>
        <w:t>Kesimpulan</w:t>
      </w:r>
      <w:r w:rsidRPr="00ED23F3">
        <w:rPr>
          <w:rStyle w:val="apple-tab-span"/>
          <w:b/>
          <w:bCs/>
          <w:color w:val="000000"/>
          <w:sz w:val="22"/>
          <w:szCs w:val="22"/>
        </w:rPr>
        <w:tab/>
      </w:r>
    </w:p>
    <w:p w14:paraId="181C1361" w14:textId="77777777" w:rsidR="00ED23F3" w:rsidRPr="00ED23F3" w:rsidRDefault="00ED23F3" w:rsidP="00ED23F3">
      <w:pPr>
        <w:pStyle w:val="NormalWeb"/>
        <w:spacing w:before="0" w:beforeAutospacing="0" w:after="0" w:afterAutospacing="0" w:line="360" w:lineRule="auto"/>
        <w:ind w:firstLine="720"/>
        <w:jc w:val="both"/>
        <w:rPr>
          <w:color w:val="000000"/>
          <w:sz w:val="22"/>
          <w:szCs w:val="22"/>
        </w:rPr>
      </w:pPr>
      <w:proofErr w:type="spellStart"/>
      <w:r w:rsidRPr="00ED23F3">
        <w:rPr>
          <w:color w:val="000000"/>
          <w:sz w:val="22"/>
          <w:szCs w:val="22"/>
        </w:rPr>
        <w:t>Berdasarkan</w:t>
      </w:r>
      <w:proofErr w:type="spellEnd"/>
      <w:r w:rsidRPr="00ED23F3">
        <w:rPr>
          <w:color w:val="000000"/>
          <w:sz w:val="22"/>
          <w:szCs w:val="22"/>
        </w:rPr>
        <w:t xml:space="preserve"> </w:t>
      </w:r>
      <w:proofErr w:type="spellStart"/>
      <w:r w:rsidRPr="00ED23F3">
        <w:rPr>
          <w:color w:val="000000"/>
          <w:sz w:val="22"/>
          <w:szCs w:val="22"/>
        </w:rPr>
        <w:t>hasil</w:t>
      </w:r>
      <w:proofErr w:type="spellEnd"/>
      <w:r w:rsidRPr="00ED23F3">
        <w:rPr>
          <w:color w:val="000000"/>
          <w:sz w:val="22"/>
          <w:szCs w:val="22"/>
        </w:rPr>
        <w:t xml:space="preserve"> </w:t>
      </w:r>
      <w:proofErr w:type="spellStart"/>
      <w:r w:rsidRPr="00ED23F3">
        <w:rPr>
          <w:color w:val="000000"/>
          <w:sz w:val="22"/>
          <w:szCs w:val="22"/>
        </w:rPr>
        <w:t>penelitian</w:t>
      </w:r>
      <w:proofErr w:type="spellEnd"/>
      <w:r w:rsidRPr="00ED23F3">
        <w:rPr>
          <w:color w:val="000000"/>
          <w:sz w:val="22"/>
          <w:szCs w:val="22"/>
        </w:rPr>
        <w:t xml:space="preserve"> yang </w:t>
      </w:r>
      <w:proofErr w:type="spellStart"/>
      <w:r w:rsidRPr="00ED23F3">
        <w:rPr>
          <w:color w:val="000000"/>
          <w:sz w:val="22"/>
          <w:szCs w:val="22"/>
        </w:rPr>
        <w:t>telah</w:t>
      </w:r>
      <w:proofErr w:type="spellEnd"/>
      <w:r w:rsidRPr="00ED23F3">
        <w:rPr>
          <w:color w:val="000000"/>
          <w:sz w:val="22"/>
          <w:szCs w:val="22"/>
        </w:rPr>
        <w:t xml:space="preserve"> </w:t>
      </w:r>
      <w:proofErr w:type="spellStart"/>
      <w:r w:rsidRPr="00ED23F3">
        <w:rPr>
          <w:color w:val="000000"/>
          <w:sz w:val="22"/>
          <w:szCs w:val="22"/>
        </w:rPr>
        <w:t>diuraikan</w:t>
      </w:r>
      <w:proofErr w:type="spellEnd"/>
      <w:r w:rsidRPr="00ED23F3">
        <w:rPr>
          <w:color w:val="000000"/>
          <w:sz w:val="22"/>
          <w:szCs w:val="22"/>
        </w:rPr>
        <w:t xml:space="preserve"> </w:t>
      </w:r>
      <w:proofErr w:type="spellStart"/>
      <w:r w:rsidRPr="00ED23F3">
        <w:rPr>
          <w:color w:val="000000"/>
          <w:sz w:val="22"/>
          <w:szCs w:val="22"/>
        </w:rPr>
        <w:t>mengenai</w:t>
      </w:r>
      <w:proofErr w:type="spellEnd"/>
      <w:r w:rsidRPr="00ED23F3">
        <w:rPr>
          <w:color w:val="000000"/>
          <w:sz w:val="22"/>
          <w:szCs w:val="22"/>
        </w:rPr>
        <w:t xml:space="preserve"> </w:t>
      </w:r>
      <w:proofErr w:type="spellStart"/>
      <w:r w:rsidRPr="00ED23F3">
        <w:rPr>
          <w:color w:val="000000"/>
          <w:sz w:val="22"/>
          <w:szCs w:val="22"/>
        </w:rPr>
        <w:t>hubungan</w:t>
      </w:r>
      <w:proofErr w:type="spellEnd"/>
      <w:r w:rsidRPr="00ED23F3">
        <w:rPr>
          <w:color w:val="000000"/>
          <w:sz w:val="22"/>
          <w:szCs w:val="22"/>
        </w:rPr>
        <w:t xml:space="preserve"> </w:t>
      </w:r>
      <w:proofErr w:type="spellStart"/>
      <w:r w:rsidRPr="00ED23F3">
        <w:rPr>
          <w:color w:val="000000"/>
          <w:sz w:val="22"/>
          <w:szCs w:val="22"/>
        </w:rPr>
        <w:t>antara</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pada </w:t>
      </w:r>
      <w:proofErr w:type="spellStart"/>
      <w:r w:rsidRPr="00ED23F3">
        <w:rPr>
          <w:color w:val="000000"/>
          <w:sz w:val="22"/>
          <w:szCs w:val="22"/>
        </w:rPr>
        <w:t>mahasiswa</w:t>
      </w:r>
      <w:proofErr w:type="spellEnd"/>
      <w:r w:rsidRPr="00ED23F3">
        <w:rPr>
          <w:color w:val="000000"/>
          <w:sz w:val="22"/>
          <w:szCs w:val="22"/>
        </w:rPr>
        <w:t xml:space="preserve"> yang </w:t>
      </w:r>
      <w:proofErr w:type="spellStart"/>
      <w:r w:rsidRPr="00ED23F3">
        <w:rPr>
          <w:color w:val="000000"/>
          <w:sz w:val="22"/>
          <w:szCs w:val="22"/>
        </w:rPr>
        <w:t>aktif</w:t>
      </w:r>
      <w:proofErr w:type="spellEnd"/>
      <w:r w:rsidRPr="00ED23F3">
        <w:rPr>
          <w:color w:val="000000"/>
          <w:sz w:val="22"/>
          <w:szCs w:val="22"/>
        </w:rPr>
        <w:t xml:space="preserve"> </w:t>
      </w:r>
      <w:proofErr w:type="spellStart"/>
      <w:r w:rsidRPr="00ED23F3">
        <w:rPr>
          <w:color w:val="000000"/>
          <w:sz w:val="22"/>
          <w:szCs w:val="22"/>
        </w:rPr>
        <w:t>berorganisasi</w:t>
      </w:r>
      <w:proofErr w:type="spellEnd"/>
      <w:r w:rsidRPr="00ED23F3">
        <w:rPr>
          <w:color w:val="000000"/>
          <w:sz w:val="22"/>
          <w:szCs w:val="22"/>
        </w:rPr>
        <w:t xml:space="preserve">, </w:t>
      </w:r>
      <w:proofErr w:type="spellStart"/>
      <w:r w:rsidRPr="00ED23F3">
        <w:rPr>
          <w:color w:val="000000"/>
          <w:sz w:val="22"/>
          <w:szCs w:val="22"/>
        </w:rPr>
        <w:t>maka</w:t>
      </w:r>
      <w:proofErr w:type="spellEnd"/>
      <w:r w:rsidRPr="00ED23F3">
        <w:rPr>
          <w:color w:val="000000"/>
          <w:sz w:val="22"/>
          <w:szCs w:val="22"/>
        </w:rPr>
        <w:t xml:space="preserve"> </w:t>
      </w:r>
      <w:proofErr w:type="spellStart"/>
      <w:r w:rsidRPr="00ED23F3">
        <w:rPr>
          <w:color w:val="000000"/>
          <w:sz w:val="22"/>
          <w:szCs w:val="22"/>
        </w:rPr>
        <w:t>dapat</w:t>
      </w:r>
      <w:proofErr w:type="spellEnd"/>
      <w:r w:rsidRPr="00ED23F3">
        <w:rPr>
          <w:color w:val="000000"/>
          <w:sz w:val="22"/>
          <w:szCs w:val="22"/>
        </w:rPr>
        <w:t xml:space="preserve"> </w:t>
      </w:r>
      <w:proofErr w:type="spellStart"/>
      <w:r w:rsidRPr="00ED23F3">
        <w:rPr>
          <w:color w:val="000000"/>
          <w:sz w:val="22"/>
          <w:szCs w:val="22"/>
        </w:rPr>
        <w:t>disimpulkan</w:t>
      </w:r>
      <w:proofErr w:type="spellEnd"/>
      <w:r w:rsidRPr="00ED23F3">
        <w:rPr>
          <w:color w:val="000000"/>
          <w:sz w:val="22"/>
          <w:szCs w:val="22"/>
        </w:rPr>
        <w:t xml:space="preserve"> </w:t>
      </w:r>
      <w:proofErr w:type="spellStart"/>
      <w:r w:rsidRPr="00ED23F3">
        <w:rPr>
          <w:color w:val="000000"/>
          <w:sz w:val="22"/>
          <w:szCs w:val="22"/>
        </w:rPr>
        <w:t>bahwa</w:t>
      </w:r>
      <w:proofErr w:type="spellEnd"/>
      <w:r w:rsidRPr="00ED23F3">
        <w:rPr>
          <w:color w:val="000000"/>
          <w:sz w:val="22"/>
          <w:szCs w:val="22"/>
        </w:rPr>
        <w:t xml:space="preserve"> </w:t>
      </w:r>
      <w:proofErr w:type="spellStart"/>
      <w:r w:rsidRPr="00ED23F3">
        <w:rPr>
          <w:color w:val="000000"/>
          <w:sz w:val="22"/>
          <w:szCs w:val="22"/>
        </w:rPr>
        <w:t>terdapat</w:t>
      </w:r>
      <w:proofErr w:type="spellEnd"/>
      <w:r w:rsidRPr="00ED23F3">
        <w:rPr>
          <w:color w:val="000000"/>
          <w:sz w:val="22"/>
          <w:szCs w:val="22"/>
        </w:rPr>
        <w:t xml:space="preserve"> </w:t>
      </w:r>
      <w:proofErr w:type="spellStart"/>
      <w:r w:rsidRPr="00ED23F3">
        <w:rPr>
          <w:color w:val="000000"/>
          <w:sz w:val="22"/>
          <w:szCs w:val="22"/>
        </w:rPr>
        <w:t>hubungan</w:t>
      </w:r>
      <w:proofErr w:type="spellEnd"/>
      <w:r w:rsidRPr="00ED23F3">
        <w:rPr>
          <w:color w:val="000000"/>
          <w:sz w:val="22"/>
          <w:szCs w:val="22"/>
        </w:rPr>
        <w:t xml:space="preserve"> </w:t>
      </w:r>
      <w:proofErr w:type="spellStart"/>
      <w:r w:rsidRPr="00ED23F3">
        <w:rPr>
          <w:color w:val="000000"/>
          <w:sz w:val="22"/>
          <w:szCs w:val="22"/>
        </w:rPr>
        <w:t>negatif</w:t>
      </w:r>
      <w:proofErr w:type="spellEnd"/>
      <w:r w:rsidRPr="00ED23F3">
        <w:rPr>
          <w:color w:val="000000"/>
          <w:sz w:val="22"/>
          <w:szCs w:val="22"/>
        </w:rPr>
        <w:t xml:space="preserve"> </w:t>
      </w:r>
      <w:proofErr w:type="spellStart"/>
      <w:r w:rsidRPr="00ED23F3">
        <w:rPr>
          <w:color w:val="000000"/>
          <w:sz w:val="22"/>
          <w:szCs w:val="22"/>
        </w:rPr>
        <w:t>antara</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w:t>
      </w:r>
      <w:proofErr w:type="spellStart"/>
      <w:r w:rsidRPr="00ED23F3">
        <w:rPr>
          <w:color w:val="000000"/>
          <w:sz w:val="22"/>
          <w:szCs w:val="22"/>
        </w:rPr>
        <w:t>Koefisien</w:t>
      </w:r>
      <w:proofErr w:type="spellEnd"/>
      <w:r w:rsidRPr="00ED23F3">
        <w:rPr>
          <w:color w:val="000000"/>
          <w:sz w:val="22"/>
          <w:szCs w:val="22"/>
        </w:rPr>
        <w:t xml:space="preserve"> </w:t>
      </w:r>
      <w:proofErr w:type="spellStart"/>
      <w:r w:rsidRPr="00ED23F3">
        <w:rPr>
          <w:color w:val="000000"/>
          <w:sz w:val="22"/>
          <w:szCs w:val="22"/>
        </w:rPr>
        <w:t>korelasi</w:t>
      </w:r>
      <w:proofErr w:type="spellEnd"/>
      <w:r w:rsidRPr="00ED23F3">
        <w:rPr>
          <w:color w:val="000000"/>
          <w:sz w:val="22"/>
          <w:szCs w:val="22"/>
        </w:rPr>
        <w:t xml:space="preserve"> </w:t>
      </w:r>
      <w:proofErr w:type="spellStart"/>
      <w:r w:rsidRPr="00ED23F3">
        <w:rPr>
          <w:color w:val="000000"/>
          <w:sz w:val="22"/>
          <w:szCs w:val="22"/>
        </w:rPr>
        <w:t>antara</w:t>
      </w:r>
      <w:proofErr w:type="spellEnd"/>
      <w:r w:rsidRPr="00ED23F3">
        <w:rPr>
          <w:color w:val="000000"/>
          <w:sz w:val="22"/>
          <w:szCs w:val="22"/>
        </w:rPr>
        <w:t xml:space="preserve"> </w:t>
      </w:r>
      <w:r w:rsidRPr="00ED23F3">
        <w:rPr>
          <w:i/>
          <w:iCs/>
          <w:color w:val="000000"/>
          <w:sz w:val="22"/>
          <w:szCs w:val="22"/>
        </w:rPr>
        <w:t xml:space="preserve">hardiness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w:t>
      </w:r>
      <w:proofErr w:type="spellStart"/>
      <w:r w:rsidRPr="00ED23F3">
        <w:rPr>
          <w:color w:val="000000"/>
          <w:sz w:val="22"/>
          <w:szCs w:val="22"/>
        </w:rPr>
        <w:t>yaitu</w:t>
      </w:r>
      <w:proofErr w:type="spellEnd"/>
      <w:r w:rsidRPr="00ED23F3">
        <w:rPr>
          <w:color w:val="000000"/>
          <w:sz w:val="22"/>
          <w:szCs w:val="22"/>
        </w:rPr>
        <w:t xml:space="preserve"> </w:t>
      </w:r>
      <w:proofErr w:type="spellStart"/>
      <w:r w:rsidRPr="00ED23F3">
        <w:rPr>
          <w:color w:val="000000"/>
          <w:sz w:val="22"/>
          <w:szCs w:val="22"/>
        </w:rPr>
        <w:t>rxy</w:t>
      </w:r>
      <w:proofErr w:type="spellEnd"/>
      <w:r w:rsidRPr="00ED23F3">
        <w:rPr>
          <w:color w:val="000000"/>
          <w:sz w:val="22"/>
          <w:szCs w:val="22"/>
        </w:rPr>
        <w:t xml:space="preserve">= - 0,469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nilai</w:t>
      </w:r>
      <w:proofErr w:type="spellEnd"/>
      <w:r w:rsidRPr="00ED23F3">
        <w:rPr>
          <w:color w:val="000000"/>
          <w:sz w:val="22"/>
          <w:szCs w:val="22"/>
        </w:rPr>
        <w:t xml:space="preserve"> </w:t>
      </w:r>
      <w:proofErr w:type="spellStart"/>
      <w:r w:rsidRPr="00ED23F3">
        <w:rPr>
          <w:color w:val="000000"/>
          <w:sz w:val="22"/>
          <w:szCs w:val="22"/>
        </w:rPr>
        <w:t>signifikansi</w:t>
      </w:r>
      <w:proofErr w:type="spellEnd"/>
      <w:r w:rsidRPr="00ED23F3">
        <w:rPr>
          <w:color w:val="000000"/>
          <w:sz w:val="22"/>
          <w:szCs w:val="22"/>
        </w:rPr>
        <w:t xml:space="preserve"> p = 0,000 (p &lt;0,050). Hasil </w:t>
      </w:r>
      <w:proofErr w:type="spellStart"/>
      <w:r w:rsidRPr="00ED23F3">
        <w:rPr>
          <w:color w:val="000000"/>
          <w:sz w:val="22"/>
          <w:szCs w:val="22"/>
        </w:rPr>
        <w:t>tersebut</w:t>
      </w:r>
      <w:proofErr w:type="spellEnd"/>
      <w:r w:rsidRPr="00ED23F3">
        <w:rPr>
          <w:color w:val="000000"/>
          <w:sz w:val="22"/>
          <w:szCs w:val="22"/>
        </w:rPr>
        <w:t xml:space="preserve"> </w:t>
      </w:r>
      <w:proofErr w:type="spellStart"/>
      <w:r w:rsidRPr="00ED23F3">
        <w:rPr>
          <w:color w:val="000000"/>
          <w:sz w:val="22"/>
          <w:szCs w:val="22"/>
        </w:rPr>
        <w:t>menunjukkan</w:t>
      </w:r>
      <w:proofErr w:type="spellEnd"/>
      <w:r w:rsidRPr="00ED23F3">
        <w:rPr>
          <w:color w:val="000000"/>
          <w:sz w:val="22"/>
          <w:szCs w:val="22"/>
        </w:rPr>
        <w:t xml:space="preserve"> </w:t>
      </w:r>
      <w:proofErr w:type="spellStart"/>
      <w:r w:rsidRPr="00ED23F3">
        <w:rPr>
          <w:color w:val="000000"/>
          <w:sz w:val="22"/>
          <w:szCs w:val="22"/>
        </w:rPr>
        <w:t>bahwa</w:t>
      </w:r>
      <w:proofErr w:type="spellEnd"/>
      <w:r w:rsidRPr="00ED23F3">
        <w:rPr>
          <w:color w:val="000000"/>
          <w:sz w:val="22"/>
          <w:szCs w:val="22"/>
        </w:rPr>
        <w:t xml:space="preserve"> </w:t>
      </w:r>
      <w:proofErr w:type="spellStart"/>
      <w:r w:rsidRPr="00ED23F3">
        <w:rPr>
          <w:color w:val="000000"/>
          <w:sz w:val="22"/>
          <w:szCs w:val="22"/>
        </w:rPr>
        <w:t>semakin</w:t>
      </w:r>
      <w:proofErr w:type="spellEnd"/>
      <w:r w:rsidRPr="00ED23F3">
        <w:rPr>
          <w:color w:val="000000"/>
          <w:sz w:val="22"/>
          <w:szCs w:val="22"/>
        </w:rPr>
        <w:t xml:space="preserve"> </w:t>
      </w:r>
      <w:proofErr w:type="spellStart"/>
      <w:r w:rsidRPr="00ED23F3">
        <w:rPr>
          <w:color w:val="000000"/>
          <w:sz w:val="22"/>
          <w:szCs w:val="22"/>
        </w:rPr>
        <w:t>tinggi</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maka</w:t>
      </w:r>
      <w:proofErr w:type="spellEnd"/>
      <w:r w:rsidRPr="00ED23F3">
        <w:rPr>
          <w:color w:val="000000"/>
          <w:sz w:val="22"/>
          <w:szCs w:val="22"/>
        </w:rPr>
        <w:t xml:space="preserve"> </w:t>
      </w:r>
      <w:proofErr w:type="spellStart"/>
      <w:r w:rsidRPr="00ED23F3">
        <w:rPr>
          <w:color w:val="000000"/>
          <w:sz w:val="22"/>
          <w:szCs w:val="22"/>
        </w:rPr>
        <w:t>semakin</w:t>
      </w:r>
      <w:proofErr w:type="spellEnd"/>
      <w:r w:rsidRPr="00ED23F3">
        <w:rPr>
          <w:color w:val="000000"/>
          <w:sz w:val="22"/>
          <w:szCs w:val="22"/>
        </w:rPr>
        <w:t xml:space="preserve"> </w:t>
      </w:r>
      <w:proofErr w:type="spellStart"/>
      <w:r w:rsidRPr="00ED23F3">
        <w:rPr>
          <w:color w:val="000000"/>
          <w:sz w:val="22"/>
          <w:szCs w:val="22"/>
        </w:rPr>
        <w:t>rendah</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pada </w:t>
      </w:r>
      <w:proofErr w:type="spellStart"/>
      <w:r w:rsidRPr="00ED23F3">
        <w:rPr>
          <w:color w:val="000000"/>
          <w:sz w:val="22"/>
          <w:szCs w:val="22"/>
        </w:rPr>
        <w:t>mahasiswa</w:t>
      </w:r>
      <w:proofErr w:type="spellEnd"/>
      <w:r w:rsidRPr="00ED23F3">
        <w:rPr>
          <w:color w:val="000000"/>
          <w:sz w:val="22"/>
          <w:szCs w:val="22"/>
        </w:rPr>
        <w:t xml:space="preserve"> yang </w:t>
      </w:r>
      <w:proofErr w:type="spellStart"/>
      <w:r w:rsidRPr="00ED23F3">
        <w:rPr>
          <w:color w:val="000000"/>
          <w:sz w:val="22"/>
          <w:szCs w:val="22"/>
        </w:rPr>
        <w:t>aktif</w:t>
      </w:r>
      <w:proofErr w:type="spellEnd"/>
      <w:r w:rsidRPr="00ED23F3">
        <w:rPr>
          <w:color w:val="000000"/>
          <w:sz w:val="22"/>
          <w:szCs w:val="22"/>
        </w:rPr>
        <w:t xml:space="preserve"> </w:t>
      </w:r>
      <w:proofErr w:type="spellStart"/>
      <w:r w:rsidRPr="00ED23F3">
        <w:rPr>
          <w:color w:val="000000"/>
          <w:sz w:val="22"/>
          <w:szCs w:val="22"/>
        </w:rPr>
        <w:t>berorganisasi</w:t>
      </w:r>
      <w:proofErr w:type="spellEnd"/>
      <w:r w:rsidRPr="00ED23F3">
        <w:rPr>
          <w:color w:val="000000"/>
          <w:sz w:val="22"/>
          <w:szCs w:val="22"/>
        </w:rPr>
        <w:t xml:space="preserve">. </w:t>
      </w:r>
      <w:proofErr w:type="spellStart"/>
      <w:r w:rsidRPr="00ED23F3">
        <w:rPr>
          <w:color w:val="000000"/>
          <w:sz w:val="22"/>
          <w:szCs w:val="22"/>
        </w:rPr>
        <w:t>Sebaliknya</w:t>
      </w:r>
      <w:proofErr w:type="spellEnd"/>
      <w:r w:rsidRPr="00ED23F3">
        <w:rPr>
          <w:color w:val="000000"/>
          <w:sz w:val="22"/>
          <w:szCs w:val="22"/>
        </w:rPr>
        <w:t xml:space="preserve">, </w:t>
      </w:r>
      <w:proofErr w:type="spellStart"/>
      <w:r w:rsidRPr="00ED23F3">
        <w:rPr>
          <w:color w:val="000000"/>
          <w:sz w:val="22"/>
          <w:szCs w:val="22"/>
        </w:rPr>
        <w:t>semakin</w:t>
      </w:r>
      <w:proofErr w:type="spellEnd"/>
      <w:r w:rsidRPr="00ED23F3">
        <w:rPr>
          <w:color w:val="000000"/>
          <w:sz w:val="22"/>
          <w:szCs w:val="22"/>
        </w:rPr>
        <w:t xml:space="preserve"> </w:t>
      </w:r>
      <w:proofErr w:type="spellStart"/>
      <w:r w:rsidRPr="00ED23F3">
        <w:rPr>
          <w:color w:val="000000"/>
          <w:sz w:val="22"/>
          <w:szCs w:val="22"/>
        </w:rPr>
        <w:t>rendah</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maka</w:t>
      </w:r>
      <w:proofErr w:type="spellEnd"/>
      <w:r w:rsidRPr="00ED23F3">
        <w:rPr>
          <w:color w:val="000000"/>
          <w:sz w:val="22"/>
          <w:szCs w:val="22"/>
        </w:rPr>
        <w:t xml:space="preserve"> </w:t>
      </w:r>
      <w:proofErr w:type="spellStart"/>
      <w:r w:rsidRPr="00ED23F3">
        <w:rPr>
          <w:color w:val="000000"/>
          <w:sz w:val="22"/>
          <w:szCs w:val="22"/>
        </w:rPr>
        <w:t>semakin</w:t>
      </w:r>
      <w:proofErr w:type="spellEnd"/>
      <w:r w:rsidRPr="00ED23F3">
        <w:rPr>
          <w:color w:val="000000"/>
          <w:sz w:val="22"/>
          <w:szCs w:val="22"/>
        </w:rPr>
        <w:t xml:space="preserve"> </w:t>
      </w:r>
      <w:proofErr w:type="spellStart"/>
      <w:r w:rsidRPr="00ED23F3">
        <w:rPr>
          <w:color w:val="000000"/>
          <w:sz w:val="22"/>
          <w:szCs w:val="22"/>
        </w:rPr>
        <w:t>tinggi</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pada </w:t>
      </w:r>
      <w:proofErr w:type="spellStart"/>
      <w:r w:rsidRPr="00ED23F3">
        <w:rPr>
          <w:color w:val="000000"/>
          <w:sz w:val="22"/>
          <w:szCs w:val="22"/>
        </w:rPr>
        <w:t>mahasiswa</w:t>
      </w:r>
      <w:proofErr w:type="spellEnd"/>
      <w:r w:rsidRPr="00ED23F3">
        <w:rPr>
          <w:color w:val="000000"/>
          <w:sz w:val="22"/>
          <w:szCs w:val="22"/>
        </w:rPr>
        <w:t xml:space="preserve"> yang </w:t>
      </w:r>
      <w:proofErr w:type="spellStart"/>
      <w:r w:rsidRPr="00ED23F3">
        <w:rPr>
          <w:color w:val="000000"/>
          <w:sz w:val="22"/>
          <w:szCs w:val="22"/>
        </w:rPr>
        <w:t>aktif</w:t>
      </w:r>
      <w:proofErr w:type="spellEnd"/>
      <w:r w:rsidRPr="00ED23F3">
        <w:rPr>
          <w:color w:val="000000"/>
          <w:sz w:val="22"/>
          <w:szCs w:val="22"/>
        </w:rPr>
        <w:t xml:space="preserve"> </w:t>
      </w:r>
      <w:proofErr w:type="spellStart"/>
      <w:r w:rsidRPr="00ED23F3">
        <w:rPr>
          <w:color w:val="000000"/>
          <w:sz w:val="22"/>
          <w:szCs w:val="22"/>
        </w:rPr>
        <w:t>berorganisasi</w:t>
      </w:r>
      <w:proofErr w:type="spellEnd"/>
      <w:r w:rsidRPr="00ED23F3">
        <w:rPr>
          <w:color w:val="000000"/>
          <w:sz w:val="22"/>
          <w:szCs w:val="22"/>
        </w:rPr>
        <w:t xml:space="preserve">. </w:t>
      </w:r>
      <w:proofErr w:type="spellStart"/>
      <w:r w:rsidRPr="00ED23F3">
        <w:rPr>
          <w:color w:val="000000"/>
          <w:sz w:val="22"/>
          <w:szCs w:val="22"/>
        </w:rPr>
        <w:t>selanjutnya</w:t>
      </w:r>
      <w:proofErr w:type="spellEnd"/>
      <w:r w:rsidRPr="00ED23F3">
        <w:rPr>
          <w:color w:val="000000"/>
          <w:sz w:val="22"/>
          <w:szCs w:val="22"/>
        </w:rPr>
        <w:t xml:space="preserve">, </w:t>
      </w:r>
      <w:proofErr w:type="spellStart"/>
      <w:r w:rsidRPr="00ED23F3">
        <w:rPr>
          <w:color w:val="000000"/>
          <w:sz w:val="22"/>
          <w:szCs w:val="22"/>
        </w:rPr>
        <w:t>diketahui</w:t>
      </w:r>
      <w:proofErr w:type="spellEnd"/>
      <w:r w:rsidRPr="00ED23F3">
        <w:rPr>
          <w:color w:val="000000"/>
          <w:sz w:val="22"/>
          <w:szCs w:val="22"/>
        </w:rPr>
        <w:t xml:space="preserve"> </w:t>
      </w:r>
      <w:proofErr w:type="spellStart"/>
      <w:r w:rsidRPr="00ED23F3">
        <w:rPr>
          <w:color w:val="000000"/>
          <w:sz w:val="22"/>
          <w:szCs w:val="22"/>
        </w:rPr>
        <w:t>bahwa</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w:t>
      </w:r>
      <w:proofErr w:type="spellStart"/>
      <w:r w:rsidRPr="00ED23F3">
        <w:rPr>
          <w:color w:val="000000"/>
          <w:sz w:val="22"/>
          <w:szCs w:val="22"/>
        </w:rPr>
        <w:t>memiliki</w:t>
      </w:r>
      <w:proofErr w:type="spellEnd"/>
      <w:r w:rsidRPr="00ED23F3">
        <w:rPr>
          <w:color w:val="000000"/>
          <w:sz w:val="22"/>
          <w:szCs w:val="22"/>
        </w:rPr>
        <w:t xml:space="preserve"> </w:t>
      </w:r>
      <w:proofErr w:type="spellStart"/>
      <w:r w:rsidRPr="00ED23F3">
        <w:rPr>
          <w:color w:val="000000"/>
          <w:sz w:val="22"/>
          <w:szCs w:val="22"/>
        </w:rPr>
        <w:t>kontribusi</w:t>
      </w:r>
      <w:proofErr w:type="spellEnd"/>
      <w:r w:rsidRPr="00ED23F3">
        <w:rPr>
          <w:color w:val="000000"/>
          <w:sz w:val="22"/>
          <w:szCs w:val="22"/>
        </w:rPr>
        <w:t xml:space="preserve"> </w:t>
      </w:r>
      <w:proofErr w:type="spellStart"/>
      <w:r w:rsidRPr="00ED23F3">
        <w:rPr>
          <w:color w:val="000000"/>
          <w:sz w:val="22"/>
          <w:szCs w:val="22"/>
        </w:rPr>
        <w:t>sebesar</w:t>
      </w:r>
      <w:proofErr w:type="spellEnd"/>
      <w:r w:rsidRPr="00ED23F3">
        <w:rPr>
          <w:color w:val="000000"/>
          <w:sz w:val="22"/>
          <w:szCs w:val="22"/>
        </w:rPr>
        <w:t xml:space="preserve"> 22% </w:t>
      </w:r>
      <w:proofErr w:type="spellStart"/>
      <w:r w:rsidRPr="00ED23F3">
        <w:rPr>
          <w:color w:val="000000"/>
          <w:sz w:val="22"/>
          <w:szCs w:val="22"/>
        </w:rPr>
        <w:t>terhadap</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dan </w:t>
      </w:r>
      <w:proofErr w:type="spellStart"/>
      <w:r w:rsidRPr="00ED23F3">
        <w:rPr>
          <w:color w:val="000000"/>
          <w:sz w:val="22"/>
          <w:szCs w:val="22"/>
        </w:rPr>
        <w:t>sebesar</w:t>
      </w:r>
      <w:proofErr w:type="spellEnd"/>
      <w:r w:rsidRPr="00ED23F3">
        <w:rPr>
          <w:color w:val="000000"/>
          <w:sz w:val="22"/>
          <w:szCs w:val="22"/>
        </w:rPr>
        <w:t xml:space="preserve"> 78% </w:t>
      </w:r>
      <w:proofErr w:type="spellStart"/>
      <w:r w:rsidRPr="00ED23F3">
        <w:rPr>
          <w:color w:val="000000"/>
          <w:sz w:val="22"/>
          <w:szCs w:val="22"/>
        </w:rPr>
        <w:t>sisanya</w:t>
      </w:r>
      <w:proofErr w:type="spellEnd"/>
      <w:r w:rsidRPr="00ED23F3">
        <w:rPr>
          <w:color w:val="000000"/>
          <w:sz w:val="22"/>
          <w:szCs w:val="22"/>
        </w:rPr>
        <w:t xml:space="preserve"> </w:t>
      </w:r>
      <w:proofErr w:type="spellStart"/>
      <w:r w:rsidRPr="00ED23F3">
        <w:rPr>
          <w:color w:val="000000"/>
          <w:sz w:val="22"/>
          <w:szCs w:val="22"/>
        </w:rPr>
        <w:t>dipengaruhi</w:t>
      </w:r>
      <w:proofErr w:type="spellEnd"/>
      <w:r w:rsidRPr="00ED23F3">
        <w:rPr>
          <w:color w:val="000000"/>
          <w:sz w:val="22"/>
          <w:szCs w:val="22"/>
        </w:rPr>
        <w:t xml:space="preserve"> oleh </w:t>
      </w:r>
      <w:proofErr w:type="spellStart"/>
      <w:r w:rsidRPr="00ED23F3">
        <w:rPr>
          <w:color w:val="000000"/>
          <w:sz w:val="22"/>
          <w:szCs w:val="22"/>
        </w:rPr>
        <w:t>faktor</w:t>
      </w:r>
      <w:proofErr w:type="spellEnd"/>
      <w:r w:rsidRPr="00ED23F3">
        <w:rPr>
          <w:color w:val="000000"/>
          <w:sz w:val="22"/>
          <w:szCs w:val="22"/>
        </w:rPr>
        <w:t xml:space="preserve"> lain </w:t>
      </w:r>
      <w:proofErr w:type="spellStart"/>
      <w:r w:rsidRPr="00ED23F3">
        <w:rPr>
          <w:color w:val="000000"/>
          <w:sz w:val="22"/>
          <w:szCs w:val="22"/>
        </w:rPr>
        <w:t>seperti</w:t>
      </w:r>
      <w:proofErr w:type="spellEnd"/>
      <w:r w:rsidRPr="00ED23F3">
        <w:rPr>
          <w:color w:val="000000"/>
          <w:sz w:val="22"/>
          <w:szCs w:val="22"/>
        </w:rPr>
        <w:t xml:space="preserve"> </w:t>
      </w:r>
      <w:proofErr w:type="spellStart"/>
      <w:r w:rsidRPr="00ED23F3">
        <w:rPr>
          <w:i/>
          <w:iCs/>
          <w:color w:val="000000"/>
          <w:sz w:val="22"/>
          <w:szCs w:val="22"/>
        </w:rPr>
        <w:t>self efficacy</w:t>
      </w:r>
      <w:proofErr w:type="spellEnd"/>
      <w:r w:rsidRPr="00ED23F3">
        <w:rPr>
          <w:color w:val="000000"/>
          <w:sz w:val="22"/>
          <w:szCs w:val="22"/>
        </w:rPr>
        <w:t xml:space="preserve">, </w:t>
      </w:r>
      <w:proofErr w:type="spellStart"/>
      <w:r w:rsidRPr="00ED23F3">
        <w:rPr>
          <w:color w:val="000000"/>
          <w:sz w:val="22"/>
          <w:szCs w:val="22"/>
        </w:rPr>
        <w:t>optimisme</w:t>
      </w:r>
      <w:proofErr w:type="spellEnd"/>
      <w:r w:rsidRPr="00ED23F3">
        <w:rPr>
          <w:color w:val="000000"/>
          <w:sz w:val="22"/>
          <w:szCs w:val="22"/>
        </w:rPr>
        <w:t xml:space="preserve">, </w:t>
      </w:r>
      <w:proofErr w:type="spellStart"/>
      <w:r w:rsidRPr="00ED23F3">
        <w:rPr>
          <w:color w:val="000000"/>
          <w:sz w:val="22"/>
          <w:szCs w:val="22"/>
        </w:rPr>
        <w:t>motivasi</w:t>
      </w:r>
      <w:proofErr w:type="spellEnd"/>
      <w:r w:rsidRPr="00ED23F3">
        <w:rPr>
          <w:color w:val="000000"/>
          <w:sz w:val="22"/>
          <w:szCs w:val="22"/>
        </w:rPr>
        <w:t xml:space="preserve"> </w:t>
      </w:r>
      <w:proofErr w:type="spellStart"/>
      <w:r w:rsidRPr="00ED23F3">
        <w:rPr>
          <w:color w:val="000000"/>
          <w:sz w:val="22"/>
          <w:szCs w:val="22"/>
        </w:rPr>
        <w:t>berprestasi</w:t>
      </w:r>
      <w:proofErr w:type="spellEnd"/>
      <w:r w:rsidRPr="00ED23F3">
        <w:rPr>
          <w:color w:val="000000"/>
          <w:sz w:val="22"/>
          <w:szCs w:val="22"/>
        </w:rPr>
        <w:t xml:space="preserve">, dan </w:t>
      </w:r>
      <w:proofErr w:type="spellStart"/>
      <w:r w:rsidRPr="00ED23F3">
        <w:rPr>
          <w:color w:val="000000"/>
          <w:sz w:val="22"/>
          <w:szCs w:val="22"/>
        </w:rPr>
        <w:t>dukungan</w:t>
      </w:r>
      <w:proofErr w:type="spellEnd"/>
      <w:r w:rsidRPr="00ED23F3">
        <w:rPr>
          <w:color w:val="000000"/>
          <w:sz w:val="22"/>
          <w:szCs w:val="22"/>
        </w:rPr>
        <w:t xml:space="preserve"> orang </w:t>
      </w:r>
      <w:proofErr w:type="spellStart"/>
      <w:r w:rsidRPr="00ED23F3">
        <w:rPr>
          <w:color w:val="000000"/>
          <w:sz w:val="22"/>
          <w:szCs w:val="22"/>
        </w:rPr>
        <w:t>tua</w:t>
      </w:r>
      <w:proofErr w:type="spellEnd"/>
      <w:r w:rsidRPr="00ED23F3">
        <w:rPr>
          <w:color w:val="000000"/>
          <w:sz w:val="22"/>
          <w:szCs w:val="22"/>
        </w:rPr>
        <w:t>. </w:t>
      </w:r>
    </w:p>
    <w:p w14:paraId="0820412A" w14:textId="77777777" w:rsidR="00ED23F3" w:rsidRPr="00ED23F3" w:rsidRDefault="00ED23F3" w:rsidP="00ED23F3">
      <w:pPr>
        <w:pStyle w:val="NormalWeb"/>
        <w:spacing w:before="0" w:beforeAutospacing="0" w:after="0" w:afterAutospacing="0" w:line="360" w:lineRule="auto"/>
        <w:jc w:val="both"/>
        <w:rPr>
          <w:b/>
          <w:bCs/>
          <w:sz w:val="22"/>
          <w:szCs w:val="22"/>
        </w:rPr>
      </w:pPr>
      <w:r w:rsidRPr="00ED23F3">
        <w:rPr>
          <w:b/>
          <w:bCs/>
          <w:color w:val="000000"/>
          <w:sz w:val="22"/>
          <w:szCs w:val="22"/>
        </w:rPr>
        <w:t>Saran</w:t>
      </w:r>
    </w:p>
    <w:p w14:paraId="5870A253" w14:textId="77777777" w:rsidR="00ED23F3" w:rsidRPr="00ED23F3" w:rsidRDefault="00ED23F3" w:rsidP="00ED23F3">
      <w:pPr>
        <w:pStyle w:val="NormalWeb"/>
        <w:spacing w:before="0" w:beforeAutospacing="0" w:after="0" w:afterAutospacing="0" w:line="360" w:lineRule="auto"/>
        <w:ind w:firstLine="567"/>
        <w:jc w:val="both"/>
        <w:rPr>
          <w:sz w:val="22"/>
          <w:szCs w:val="22"/>
        </w:rPr>
      </w:pPr>
      <w:proofErr w:type="spellStart"/>
      <w:r w:rsidRPr="00ED23F3">
        <w:rPr>
          <w:color w:val="000000"/>
          <w:sz w:val="22"/>
          <w:szCs w:val="22"/>
        </w:rPr>
        <w:t>Berdarsarkan</w:t>
      </w:r>
      <w:proofErr w:type="spellEnd"/>
      <w:r w:rsidRPr="00ED23F3">
        <w:rPr>
          <w:color w:val="000000"/>
          <w:sz w:val="22"/>
          <w:szCs w:val="22"/>
        </w:rPr>
        <w:t xml:space="preserve"> </w:t>
      </w:r>
      <w:proofErr w:type="spellStart"/>
      <w:r w:rsidRPr="00ED23F3">
        <w:rPr>
          <w:color w:val="000000"/>
          <w:sz w:val="22"/>
          <w:szCs w:val="22"/>
        </w:rPr>
        <w:t>hasil</w:t>
      </w:r>
      <w:proofErr w:type="spellEnd"/>
      <w:r w:rsidRPr="00ED23F3">
        <w:rPr>
          <w:color w:val="000000"/>
          <w:sz w:val="22"/>
          <w:szCs w:val="22"/>
        </w:rPr>
        <w:t xml:space="preserve"> </w:t>
      </w:r>
      <w:proofErr w:type="spellStart"/>
      <w:r w:rsidRPr="00ED23F3">
        <w:rPr>
          <w:color w:val="000000"/>
          <w:sz w:val="22"/>
          <w:szCs w:val="22"/>
        </w:rPr>
        <w:t>kesimpulan</w:t>
      </w:r>
      <w:proofErr w:type="spellEnd"/>
      <w:r w:rsidRPr="00ED23F3">
        <w:rPr>
          <w:color w:val="000000"/>
          <w:sz w:val="22"/>
          <w:szCs w:val="22"/>
        </w:rPr>
        <w:t xml:space="preserve"> yang </w:t>
      </w:r>
      <w:proofErr w:type="spellStart"/>
      <w:r w:rsidRPr="00ED23F3">
        <w:rPr>
          <w:color w:val="000000"/>
          <w:sz w:val="22"/>
          <w:szCs w:val="22"/>
        </w:rPr>
        <w:t>telah</w:t>
      </w:r>
      <w:proofErr w:type="spellEnd"/>
      <w:r w:rsidRPr="00ED23F3">
        <w:rPr>
          <w:color w:val="000000"/>
          <w:sz w:val="22"/>
          <w:szCs w:val="22"/>
        </w:rPr>
        <w:t xml:space="preserve"> </w:t>
      </w:r>
      <w:proofErr w:type="spellStart"/>
      <w:r w:rsidRPr="00ED23F3">
        <w:rPr>
          <w:color w:val="000000"/>
          <w:sz w:val="22"/>
          <w:szCs w:val="22"/>
        </w:rPr>
        <w:t>diuraikan</w:t>
      </w:r>
      <w:proofErr w:type="spellEnd"/>
      <w:r w:rsidRPr="00ED23F3">
        <w:rPr>
          <w:color w:val="000000"/>
          <w:sz w:val="22"/>
          <w:szCs w:val="22"/>
        </w:rPr>
        <w:t xml:space="preserve">, </w:t>
      </w:r>
      <w:proofErr w:type="spellStart"/>
      <w:r w:rsidRPr="00ED23F3">
        <w:rPr>
          <w:color w:val="000000"/>
          <w:sz w:val="22"/>
          <w:szCs w:val="22"/>
        </w:rPr>
        <w:t>peneliti</w:t>
      </w:r>
      <w:proofErr w:type="spellEnd"/>
      <w:r w:rsidRPr="00ED23F3">
        <w:rPr>
          <w:color w:val="000000"/>
          <w:sz w:val="22"/>
          <w:szCs w:val="22"/>
        </w:rPr>
        <w:t xml:space="preserve"> </w:t>
      </w:r>
      <w:proofErr w:type="spellStart"/>
      <w:r w:rsidRPr="00ED23F3">
        <w:rPr>
          <w:color w:val="000000"/>
          <w:sz w:val="22"/>
          <w:szCs w:val="22"/>
        </w:rPr>
        <w:t>menyadari</w:t>
      </w:r>
      <w:proofErr w:type="spellEnd"/>
      <w:r w:rsidRPr="00ED23F3">
        <w:rPr>
          <w:color w:val="000000"/>
          <w:sz w:val="22"/>
          <w:szCs w:val="22"/>
        </w:rPr>
        <w:t xml:space="preserve"> </w:t>
      </w:r>
      <w:proofErr w:type="spellStart"/>
      <w:r w:rsidRPr="00ED23F3">
        <w:rPr>
          <w:color w:val="000000"/>
          <w:sz w:val="22"/>
          <w:szCs w:val="22"/>
        </w:rPr>
        <w:t>bahwa</w:t>
      </w:r>
      <w:proofErr w:type="spellEnd"/>
      <w:r w:rsidRPr="00ED23F3">
        <w:rPr>
          <w:color w:val="000000"/>
          <w:sz w:val="22"/>
          <w:szCs w:val="22"/>
        </w:rPr>
        <w:t xml:space="preserve"> </w:t>
      </w:r>
      <w:proofErr w:type="spellStart"/>
      <w:r w:rsidRPr="00ED23F3">
        <w:rPr>
          <w:color w:val="000000"/>
          <w:sz w:val="22"/>
          <w:szCs w:val="22"/>
        </w:rPr>
        <w:t>peneliti</w:t>
      </w:r>
      <w:proofErr w:type="spellEnd"/>
      <w:r w:rsidRPr="00ED23F3">
        <w:rPr>
          <w:color w:val="000000"/>
          <w:sz w:val="22"/>
          <w:szCs w:val="22"/>
        </w:rPr>
        <w:t xml:space="preserve"> </w:t>
      </w:r>
      <w:proofErr w:type="spellStart"/>
      <w:r w:rsidRPr="00ED23F3">
        <w:rPr>
          <w:color w:val="000000"/>
          <w:sz w:val="22"/>
          <w:szCs w:val="22"/>
        </w:rPr>
        <w:t>masih</w:t>
      </w:r>
      <w:proofErr w:type="spellEnd"/>
      <w:r w:rsidRPr="00ED23F3">
        <w:rPr>
          <w:color w:val="000000"/>
          <w:sz w:val="22"/>
          <w:szCs w:val="22"/>
        </w:rPr>
        <w:t xml:space="preserve"> </w:t>
      </w:r>
      <w:proofErr w:type="spellStart"/>
      <w:r w:rsidRPr="00ED23F3">
        <w:rPr>
          <w:color w:val="000000"/>
          <w:sz w:val="22"/>
          <w:szCs w:val="22"/>
        </w:rPr>
        <w:t>jauh</w:t>
      </w:r>
      <w:proofErr w:type="spellEnd"/>
      <w:r w:rsidRPr="00ED23F3">
        <w:rPr>
          <w:color w:val="000000"/>
          <w:sz w:val="22"/>
          <w:szCs w:val="22"/>
        </w:rPr>
        <w:t xml:space="preserve"> </w:t>
      </w:r>
      <w:proofErr w:type="spellStart"/>
      <w:r w:rsidRPr="00ED23F3">
        <w:rPr>
          <w:color w:val="000000"/>
          <w:sz w:val="22"/>
          <w:szCs w:val="22"/>
        </w:rPr>
        <w:t>dari</w:t>
      </w:r>
      <w:proofErr w:type="spellEnd"/>
      <w:r w:rsidRPr="00ED23F3">
        <w:rPr>
          <w:color w:val="000000"/>
          <w:sz w:val="22"/>
          <w:szCs w:val="22"/>
        </w:rPr>
        <w:t xml:space="preserve"> kata </w:t>
      </w:r>
      <w:proofErr w:type="spellStart"/>
      <w:r w:rsidRPr="00ED23F3">
        <w:rPr>
          <w:color w:val="000000"/>
          <w:sz w:val="22"/>
          <w:szCs w:val="22"/>
        </w:rPr>
        <w:t>sempurna</w:t>
      </w:r>
      <w:proofErr w:type="spellEnd"/>
      <w:r w:rsidRPr="00ED23F3">
        <w:rPr>
          <w:color w:val="000000"/>
          <w:sz w:val="22"/>
          <w:szCs w:val="22"/>
        </w:rPr>
        <w:t xml:space="preserve">. Oleh </w:t>
      </w:r>
      <w:proofErr w:type="spellStart"/>
      <w:r w:rsidRPr="00ED23F3">
        <w:rPr>
          <w:color w:val="000000"/>
          <w:sz w:val="22"/>
          <w:szCs w:val="22"/>
        </w:rPr>
        <w:t>karena</w:t>
      </w:r>
      <w:proofErr w:type="spellEnd"/>
      <w:r w:rsidRPr="00ED23F3">
        <w:rPr>
          <w:color w:val="000000"/>
          <w:sz w:val="22"/>
          <w:szCs w:val="22"/>
        </w:rPr>
        <w:t xml:space="preserve"> </w:t>
      </w:r>
      <w:proofErr w:type="spellStart"/>
      <w:r w:rsidRPr="00ED23F3">
        <w:rPr>
          <w:color w:val="000000"/>
          <w:sz w:val="22"/>
          <w:szCs w:val="22"/>
        </w:rPr>
        <w:t>itu</w:t>
      </w:r>
      <w:proofErr w:type="spellEnd"/>
      <w:r w:rsidRPr="00ED23F3">
        <w:rPr>
          <w:color w:val="000000"/>
          <w:sz w:val="22"/>
          <w:szCs w:val="22"/>
        </w:rPr>
        <w:t xml:space="preserve">, </w:t>
      </w:r>
      <w:proofErr w:type="spellStart"/>
      <w:r w:rsidRPr="00ED23F3">
        <w:rPr>
          <w:color w:val="000000"/>
          <w:sz w:val="22"/>
          <w:szCs w:val="22"/>
        </w:rPr>
        <w:t>peneliti</w:t>
      </w:r>
      <w:proofErr w:type="spellEnd"/>
      <w:r w:rsidRPr="00ED23F3">
        <w:rPr>
          <w:color w:val="000000"/>
          <w:sz w:val="22"/>
          <w:szCs w:val="22"/>
        </w:rPr>
        <w:t xml:space="preserve"> </w:t>
      </w:r>
      <w:proofErr w:type="spellStart"/>
      <w:r w:rsidRPr="00ED23F3">
        <w:rPr>
          <w:color w:val="000000"/>
          <w:sz w:val="22"/>
          <w:szCs w:val="22"/>
        </w:rPr>
        <w:t>mengemukakan</w:t>
      </w:r>
      <w:proofErr w:type="spellEnd"/>
      <w:r w:rsidRPr="00ED23F3">
        <w:rPr>
          <w:color w:val="000000"/>
          <w:sz w:val="22"/>
          <w:szCs w:val="22"/>
        </w:rPr>
        <w:t xml:space="preserve"> </w:t>
      </w:r>
      <w:proofErr w:type="spellStart"/>
      <w:r w:rsidRPr="00ED23F3">
        <w:rPr>
          <w:color w:val="000000"/>
          <w:sz w:val="22"/>
          <w:szCs w:val="22"/>
        </w:rPr>
        <w:t>beberapa</w:t>
      </w:r>
      <w:proofErr w:type="spellEnd"/>
      <w:r w:rsidRPr="00ED23F3">
        <w:rPr>
          <w:color w:val="000000"/>
          <w:sz w:val="22"/>
          <w:szCs w:val="22"/>
        </w:rPr>
        <w:t xml:space="preserve"> saran </w:t>
      </w:r>
      <w:proofErr w:type="spellStart"/>
      <w:r w:rsidRPr="00ED23F3">
        <w:rPr>
          <w:color w:val="000000"/>
          <w:sz w:val="22"/>
          <w:szCs w:val="22"/>
        </w:rPr>
        <w:t>sebagai</w:t>
      </w:r>
      <w:proofErr w:type="spellEnd"/>
      <w:r w:rsidRPr="00ED23F3">
        <w:rPr>
          <w:color w:val="000000"/>
          <w:sz w:val="22"/>
          <w:szCs w:val="22"/>
        </w:rPr>
        <w:t xml:space="preserve"> </w:t>
      </w:r>
      <w:proofErr w:type="spellStart"/>
      <w:proofErr w:type="gramStart"/>
      <w:r w:rsidRPr="00ED23F3">
        <w:rPr>
          <w:color w:val="000000"/>
          <w:sz w:val="22"/>
          <w:szCs w:val="22"/>
        </w:rPr>
        <w:t>berikut</w:t>
      </w:r>
      <w:proofErr w:type="spellEnd"/>
      <w:r w:rsidRPr="00ED23F3">
        <w:rPr>
          <w:color w:val="000000"/>
          <w:sz w:val="22"/>
          <w:szCs w:val="22"/>
        </w:rPr>
        <w:t xml:space="preserve"> :</w:t>
      </w:r>
      <w:proofErr w:type="gramEnd"/>
    </w:p>
    <w:p w14:paraId="74104196" w14:textId="77777777" w:rsidR="00ED23F3" w:rsidRPr="00ED23F3" w:rsidRDefault="00ED23F3" w:rsidP="00ED23F3">
      <w:pPr>
        <w:pStyle w:val="NormalWeb"/>
        <w:numPr>
          <w:ilvl w:val="0"/>
          <w:numId w:val="26"/>
        </w:numPr>
        <w:spacing w:before="0" w:beforeAutospacing="0" w:after="0" w:afterAutospacing="0" w:line="360" w:lineRule="auto"/>
        <w:ind w:left="567" w:hanging="567"/>
        <w:jc w:val="both"/>
        <w:rPr>
          <w:sz w:val="22"/>
          <w:szCs w:val="22"/>
        </w:rPr>
      </w:pPr>
      <w:r w:rsidRPr="00ED23F3">
        <w:rPr>
          <w:color w:val="000000"/>
          <w:sz w:val="22"/>
          <w:szCs w:val="22"/>
        </w:rPr>
        <w:t xml:space="preserve">Bagi </w:t>
      </w:r>
      <w:proofErr w:type="spellStart"/>
      <w:r w:rsidRPr="00ED23F3">
        <w:rPr>
          <w:color w:val="000000"/>
          <w:sz w:val="22"/>
          <w:szCs w:val="22"/>
        </w:rPr>
        <w:t>Subjek</w:t>
      </w:r>
      <w:proofErr w:type="spellEnd"/>
      <w:r w:rsidRPr="00ED23F3">
        <w:rPr>
          <w:color w:val="000000"/>
          <w:sz w:val="22"/>
          <w:szCs w:val="22"/>
        </w:rPr>
        <w:t xml:space="preserve"> </w:t>
      </w:r>
      <w:proofErr w:type="spellStart"/>
      <w:r w:rsidRPr="00ED23F3">
        <w:rPr>
          <w:color w:val="000000"/>
          <w:sz w:val="22"/>
          <w:szCs w:val="22"/>
        </w:rPr>
        <w:t>Penelitian</w:t>
      </w:r>
      <w:proofErr w:type="spellEnd"/>
    </w:p>
    <w:p w14:paraId="2EB105DD" w14:textId="77777777" w:rsidR="00ED23F3" w:rsidRPr="00ED23F3" w:rsidRDefault="00ED23F3" w:rsidP="00ED23F3">
      <w:pPr>
        <w:pStyle w:val="NormalWeb"/>
        <w:spacing w:before="240" w:beforeAutospacing="0" w:after="0" w:afterAutospacing="0" w:line="360" w:lineRule="auto"/>
        <w:ind w:firstLine="567"/>
        <w:jc w:val="both"/>
        <w:rPr>
          <w:sz w:val="22"/>
          <w:szCs w:val="22"/>
        </w:rPr>
      </w:pPr>
      <w:r w:rsidRPr="00ED23F3">
        <w:rPr>
          <w:color w:val="000000"/>
          <w:sz w:val="22"/>
          <w:szCs w:val="22"/>
        </w:rPr>
        <w:t xml:space="preserve">Saran </w:t>
      </w:r>
      <w:proofErr w:type="spellStart"/>
      <w:r w:rsidRPr="00ED23F3">
        <w:rPr>
          <w:color w:val="000000"/>
          <w:sz w:val="22"/>
          <w:szCs w:val="22"/>
        </w:rPr>
        <w:t>bagi</w:t>
      </w:r>
      <w:proofErr w:type="spellEnd"/>
      <w:r w:rsidRPr="00ED23F3">
        <w:rPr>
          <w:color w:val="000000"/>
          <w:sz w:val="22"/>
          <w:szCs w:val="22"/>
        </w:rPr>
        <w:t xml:space="preserve"> </w:t>
      </w:r>
      <w:proofErr w:type="spellStart"/>
      <w:r w:rsidRPr="00ED23F3">
        <w:rPr>
          <w:color w:val="000000"/>
          <w:sz w:val="22"/>
          <w:szCs w:val="22"/>
        </w:rPr>
        <w:t>mahasiswa</w:t>
      </w:r>
      <w:proofErr w:type="spellEnd"/>
      <w:r w:rsidRPr="00ED23F3">
        <w:rPr>
          <w:color w:val="000000"/>
          <w:sz w:val="22"/>
          <w:szCs w:val="22"/>
        </w:rPr>
        <w:t xml:space="preserve"> yang </w:t>
      </w:r>
      <w:proofErr w:type="spellStart"/>
      <w:r w:rsidRPr="00ED23F3">
        <w:rPr>
          <w:color w:val="000000"/>
          <w:sz w:val="22"/>
          <w:szCs w:val="22"/>
        </w:rPr>
        <w:t>sedang</w:t>
      </w:r>
      <w:proofErr w:type="spellEnd"/>
      <w:r w:rsidRPr="00ED23F3">
        <w:rPr>
          <w:color w:val="000000"/>
          <w:sz w:val="22"/>
          <w:szCs w:val="22"/>
        </w:rPr>
        <w:t xml:space="preserve"> </w:t>
      </w:r>
      <w:proofErr w:type="spellStart"/>
      <w:r w:rsidRPr="00ED23F3">
        <w:rPr>
          <w:color w:val="000000"/>
          <w:sz w:val="22"/>
          <w:szCs w:val="22"/>
        </w:rPr>
        <w:t>aktif</w:t>
      </w:r>
      <w:proofErr w:type="spellEnd"/>
      <w:r w:rsidRPr="00ED23F3">
        <w:rPr>
          <w:color w:val="000000"/>
          <w:sz w:val="22"/>
          <w:szCs w:val="22"/>
        </w:rPr>
        <w:t xml:space="preserve"> </w:t>
      </w:r>
      <w:proofErr w:type="spellStart"/>
      <w:r w:rsidRPr="00ED23F3">
        <w:rPr>
          <w:color w:val="000000"/>
          <w:sz w:val="22"/>
          <w:szCs w:val="22"/>
        </w:rPr>
        <w:t>berorganisasi</w:t>
      </w:r>
      <w:proofErr w:type="spellEnd"/>
      <w:r w:rsidRPr="00ED23F3">
        <w:rPr>
          <w:color w:val="000000"/>
          <w:sz w:val="22"/>
          <w:szCs w:val="22"/>
        </w:rPr>
        <w:t xml:space="preserve"> agar </w:t>
      </w:r>
      <w:proofErr w:type="spellStart"/>
      <w:r w:rsidRPr="00ED23F3">
        <w:rPr>
          <w:color w:val="000000"/>
          <w:sz w:val="22"/>
          <w:szCs w:val="22"/>
        </w:rPr>
        <w:t>senantiasa</w:t>
      </w:r>
      <w:proofErr w:type="spellEnd"/>
      <w:r w:rsidRPr="00ED23F3">
        <w:rPr>
          <w:color w:val="000000"/>
          <w:sz w:val="22"/>
          <w:szCs w:val="22"/>
        </w:rPr>
        <w:t xml:space="preserve"> </w:t>
      </w:r>
      <w:proofErr w:type="spellStart"/>
      <w:r w:rsidRPr="00ED23F3">
        <w:rPr>
          <w:color w:val="000000"/>
          <w:sz w:val="22"/>
          <w:szCs w:val="22"/>
        </w:rPr>
        <w:t>mempertahankan</w:t>
      </w:r>
      <w:proofErr w:type="spellEnd"/>
      <w:r w:rsidRPr="00ED23F3">
        <w:rPr>
          <w:color w:val="000000"/>
          <w:sz w:val="22"/>
          <w:szCs w:val="22"/>
        </w:rPr>
        <w:t xml:space="preserve"> dan </w:t>
      </w:r>
      <w:proofErr w:type="spellStart"/>
      <w:r w:rsidRPr="00ED23F3">
        <w:rPr>
          <w:color w:val="000000"/>
          <w:sz w:val="22"/>
          <w:szCs w:val="22"/>
        </w:rPr>
        <w:t>meningkatkan</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yang </w:t>
      </w:r>
      <w:proofErr w:type="spellStart"/>
      <w:r w:rsidRPr="00ED23F3">
        <w:rPr>
          <w:color w:val="000000"/>
          <w:sz w:val="22"/>
          <w:szCs w:val="22"/>
        </w:rPr>
        <w:t>terdiri</w:t>
      </w:r>
      <w:proofErr w:type="spellEnd"/>
      <w:r w:rsidRPr="00ED23F3">
        <w:rPr>
          <w:color w:val="000000"/>
          <w:sz w:val="22"/>
          <w:szCs w:val="22"/>
        </w:rPr>
        <w:t xml:space="preserve"> </w:t>
      </w:r>
      <w:proofErr w:type="spellStart"/>
      <w:r w:rsidRPr="00ED23F3">
        <w:rPr>
          <w:color w:val="000000"/>
          <w:sz w:val="22"/>
          <w:szCs w:val="22"/>
        </w:rPr>
        <w:t>dari</w:t>
      </w:r>
      <w:proofErr w:type="spellEnd"/>
      <w:r w:rsidRPr="00ED23F3">
        <w:rPr>
          <w:color w:val="000000"/>
          <w:sz w:val="22"/>
          <w:szCs w:val="22"/>
        </w:rPr>
        <w:t xml:space="preserve"> </w:t>
      </w:r>
      <w:proofErr w:type="spellStart"/>
      <w:r w:rsidRPr="00ED23F3">
        <w:rPr>
          <w:color w:val="000000"/>
          <w:sz w:val="22"/>
          <w:szCs w:val="22"/>
        </w:rPr>
        <w:t>kontrol</w:t>
      </w:r>
      <w:proofErr w:type="spellEnd"/>
      <w:r w:rsidRPr="00ED23F3">
        <w:rPr>
          <w:color w:val="000000"/>
          <w:sz w:val="22"/>
          <w:szCs w:val="22"/>
        </w:rPr>
        <w:t xml:space="preserve">, </w:t>
      </w:r>
      <w:proofErr w:type="spellStart"/>
      <w:r w:rsidRPr="00ED23F3">
        <w:rPr>
          <w:color w:val="000000"/>
          <w:sz w:val="22"/>
          <w:szCs w:val="22"/>
        </w:rPr>
        <w:t>komitmen</w:t>
      </w:r>
      <w:proofErr w:type="spellEnd"/>
      <w:r w:rsidRPr="00ED23F3">
        <w:rPr>
          <w:color w:val="000000"/>
          <w:sz w:val="22"/>
          <w:szCs w:val="22"/>
        </w:rPr>
        <w:t xml:space="preserve">, dan </w:t>
      </w:r>
      <w:proofErr w:type="spellStart"/>
      <w:r w:rsidRPr="00ED23F3">
        <w:rPr>
          <w:color w:val="000000"/>
          <w:sz w:val="22"/>
          <w:szCs w:val="22"/>
        </w:rPr>
        <w:t>tantangan</w:t>
      </w:r>
      <w:proofErr w:type="spellEnd"/>
      <w:r w:rsidRPr="00ED23F3">
        <w:rPr>
          <w:color w:val="000000"/>
          <w:sz w:val="22"/>
          <w:szCs w:val="22"/>
        </w:rPr>
        <w:t xml:space="preserve"> </w:t>
      </w:r>
      <w:proofErr w:type="spellStart"/>
      <w:r w:rsidRPr="00ED23F3">
        <w:rPr>
          <w:color w:val="000000"/>
          <w:sz w:val="22"/>
          <w:szCs w:val="22"/>
        </w:rPr>
        <w:t>ketika</w:t>
      </w:r>
      <w:proofErr w:type="spellEnd"/>
      <w:r w:rsidRPr="00ED23F3">
        <w:rPr>
          <w:color w:val="000000"/>
          <w:sz w:val="22"/>
          <w:szCs w:val="22"/>
        </w:rPr>
        <w:t xml:space="preserve"> </w:t>
      </w:r>
      <w:proofErr w:type="spellStart"/>
      <w:r w:rsidRPr="00ED23F3">
        <w:rPr>
          <w:color w:val="000000"/>
          <w:sz w:val="22"/>
          <w:szCs w:val="22"/>
        </w:rPr>
        <w:t>dihadapkan</w:t>
      </w:r>
      <w:proofErr w:type="spellEnd"/>
      <w:r w:rsidRPr="00ED23F3">
        <w:rPr>
          <w:color w:val="000000"/>
          <w:sz w:val="22"/>
          <w:szCs w:val="22"/>
        </w:rPr>
        <w:t xml:space="preserve"> </w:t>
      </w:r>
      <w:proofErr w:type="spellStart"/>
      <w:r w:rsidRPr="00ED23F3">
        <w:rPr>
          <w:color w:val="000000"/>
          <w:sz w:val="22"/>
          <w:szCs w:val="22"/>
        </w:rPr>
        <w:t>dengan</w:t>
      </w:r>
      <w:proofErr w:type="spellEnd"/>
      <w:r w:rsidRPr="00ED23F3">
        <w:rPr>
          <w:color w:val="000000"/>
          <w:sz w:val="22"/>
          <w:szCs w:val="22"/>
        </w:rPr>
        <w:t xml:space="preserve"> </w:t>
      </w:r>
      <w:proofErr w:type="spellStart"/>
      <w:r w:rsidRPr="00ED23F3">
        <w:rPr>
          <w:color w:val="000000"/>
          <w:sz w:val="22"/>
          <w:szCs w:val="22"/>
        </w:rPr>
        <w:t>situasi</w:t>
      </w:r>
      <w:proofErr w:type="spellEnd"/>
      <w:r w:rsidRPr="00ED23F3">
        <w:rPr>
          <w:color w:val="000000"/>
          <w:sz w:val="22"/>
          <w:szCs w:val="22"/>
        </w:rPr>
        <w:t xml:space="preserve"> yang </w:t>
      </w:r>
      <w:proofErr w:type="spellStart"/>
      <w:r w:rsidRPr="00ED23F3">
        <w:rPr>
          <w:color w:val="000000"/>
          <w:sz w:val="22"/>
          <w:szCs w:val="22"/>
        </w:rPr>
        <w:t>memicu</w:t>
      </w:r>
      <w:proofErr w:type="spellEnd"/>
      <w:r w:rsidRPr="00ED23F3">
        <w:rPr>
          <w:color w:val="000000"/>
          <w:sz w:val="22"/>
          <w:szCs w:val="22"/>
        </w:rPr>
        <w:t xml:space="preserve"> </w:t>
      </w:r>
      <w:proofErr w:type="spellStart"/>
      <w:r w:rsidRPr="00ED23F3">
        <w:rPr>
          <w:color w:val="000000"/>
          <w:sz w:val="22"/>
          <w:szCs w:val="22"/>
        </w:rPr>
        <w:t>datangnya</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w:t>
      </w:r>
    </w:p>
    <w:p w14:paraId="583AB830" w14:textId="77777777" w:rsidR="00ED23F3" w:rsidRPr="00ED23F3" w:rsidRDefault="00ED23F3" w:rsidP="00ED23F3">
      <w:pPr>
        <w:pStyle w:val="NormalWeb"/>
        <w:numPr>
          <w:ilvl w:val="0"/>
          <w:numId w:val="26"/>
        </w:numPr>
        <w:spacing w:before="0" w:beforeAutospacing="0" w:after="0" w:afterAutospacing="0" w:line="360" w:lineRule="auto"/>
        <w:ind w:left="567" w:hanging="567"/>
        <w:jc w:val="both"/>
        <w:rPr>
          <w:sz w:val="22"/>
          <w:szCs w:val="22"/>
        </w:rPr>
      </w:pPr>
      <w:r>
        <w:rPr>
          <w:color w:val="000000"/>
          <w:sz w:val="22"/>
          <w:szCs w:val="22"/>
        </w:rPr>
        <w:t>B</w:t>
      </w:r>
      <w:r w:rsidRPr="00ED23F3">
        <w:rPr>
          <w:color w:val="000000"/>
          <w:sz w:val="22"/>
          <w:szCs w:val="22"/>
        </w:rPr>
        <w:t xml:space="preserve">agi </w:t>
      </w:r>
      <w:proofErr w:type="spellStart"/>
      <w:r w:rsidRPr="00ED23F3">
        <w:rPr>
          <w:color w:val="000000"/>
          <w:sz w:val="22"/>
          <w:szCs w:val="22"/>
        </w:rPr>
        <w:t>Penelitian</w:t>
      </w:r>
      <w:proofErr w:type="spellEnd"/>
      <w:r w:rsidRPr="00ED23F3">
        <w:rPr>
          <w:color w:val="000000"/>
          <w:sz w:val="22"/>
          <w:szCs w:val="22"/>
        </w:rPr>
        <w:t xml:space="preserve"> </w:t>
      </w:r>
      <w:proofErr w:type="spellStart"/>
      <w:r w:rsidRPr="00ED23F3">
        <w:rPr>
          <w:color w:val="000000"/>
          <w:sz w:val="22"/>
          <w:szCs w:val="22"/>
        </w:rPr>
        <w:t>Selanjutnya</w:t>
      </w:r>
      <w:proofErr w:type="spellEnd"/>
    </w:p>
    <w:p w14:paraId="5FB8FF86" w14:textId="77777777" w:rsidR="00ED23F3" w:rsidRPr="00ED23F3" w:rsidRDefault="00ED23F3" w:rsidP="00ED23F3">
      <w:pPr>
        <w:pStyle w:val="NormalWeb"/>
        <w:spacing w:before="0" w:beforeAutospacing="0" w:after="0" w:afterAutospacing="0" w:line="360" w:lineRule="auto"/>
        <w:ind w:firstLine="567"/>
        <w:jc w:val="both"/>
        <w:rPr>
          <w:sz w:val="22"/>
          <w:szCs w:val="22"/>
        </w:rPr>
      </w:pPr>
      <w:proofErr w:type="spellStart"/>
      <w:r w:rsidRPr="00ED23F3">
        <w:rPr>
          <w:color w:val="000000"/>
          <w:sz w:val="22"/>
          <w:szCs w:val="22"/>
        </w:rPr>
        <w:t>Berdasarkan</w:t>
      </w:r>
      <w:proofErr w:type="spellEnd"/>
      <w:r w:rsidRPr="00ED23F3">
        <w:rPr>
          <w:color w:val="000000"/>
          <w:sz w:val="22"/>
          <w:szCs w:val="22"/>
        </w:rPr>
        <w:t xml:space="preserve"> </w:t>
      </w:r>
      <w:proofErr w:type="spellStart"/>
      <w:r w:rsidRPr="00ED23F3">
        <w:rPr>
          <w:color w:val="000000"/>
          <w:sz w:val="22"/>
          <w:szCs w:val="22"/>
        </w:rPr>
        <w:t>hasil</w:t>
      </w:r>
      <w:proofErr w:type="spellEnd"/>
      <w:r w:rsidRPr="00ED23F3">
        <w:rPr>
          <w:color w:val="000000"/>
          <w:sz w:val="22"/>
          <w:szCs w:val="22"/>
        </w:rPr>
        <w:t xml:space="preserve"> </w:t>
      </w:r>
      <w:proofErr w:type="spellStart"/>
      <w:r w:rsidRPr="00ED23F3">
        <w:rPr>
          <w:color w:val="000000"/>
          <w:sz w:val="22"/>
          <w:szCs w:val="22"/>
        </w:rPr>
        <w:t>penelitian</w:t>
      </w:r>
      <w:proofErr w:type="spellEnd"/>
      <w:r w:rsidRPr="00ED23F3">
        <w:rPr>
          <w:color w:val="000000"/>
          <w:sz w:val="22"/>
          <w:szCs w:val="22"/>
        </w:rPr>
        <w:t xml:space="preserve">, </w:t>
      </w:r>
      <w:proofErr w:type="spellStart"/>
      <w:r w:rsidRPr="00ED23F3">
        <w:rPr>
          <w:color w:val="000000"/>
          <w:sz w:val="22"/>
          <w:szCs w:val="22"/>
        </w:rPr>
        <w:t>diperoleh</w:t>
      </w:r>
      <w:proofErr w:type="spellEnd"/>
      <w:r w:rsidRPr="00ED23F3">
        <w:rPr>
          <w:color w:val="000000"/>
          <w:sz w:val="22"/>
          <w:szCs w:val="22"/>
        </w:rPr>
        <w:t xml:space="preserve"> </w:t>
      </w:r>
      <w:proofErr w:type="spellStart"/>
      <w:r w:rsidRPr="00ED23F3">
        <w:rPr>
          <w:color w:val="000000"/>
          <w:sz w:val="22"/>
          <w:szCs w:val="22"/>
        </w:rPr>
        <w:t>koefisien</w:t>
      </w:r>
      <w:proofErr w:type="spellEnd"/>
      <w:r w:rsidRPr="00ED23F3">
        <w:rPr>
          <w:color w:val="000000"/>
          <w:sz w:val="22"/>
          <w:szCs w:val="22"/>
        </w:rPr>
        <w:t xml:space="preserve"> </w:t>
      </w:r>
      <w:proofErr w:type="spellStart"/>
      <w:r w:rsidRPr="00ED23F3">
        <w:rPr>
          <w:color w:val="000000"/>
          <w:sz w:val="22"/>
          <w:szCs w:val="22"/>
        </w:rPr>
        <w:t>determinasi</w:t>
      </w:r>
      <w:proofErr w:type="spellEnd"/>
      <w:r w:rsidRPr="00ED23F3">
        <w:rPr>
          <w:color w:val="000000"/>
          <w:sz w:val="22"/>
          <w:szCs w:val="22"/>
        </w:rPr>
        <w:t xml:space="preserve"> (R</w:t>
      </w:r>
      <w:r w:rsidRPr="00ED23F3">
        <w:rPr>
          <w:color w:val="000000"/>
          <w:sz w:val="22"/>
          <w:szCs w:val="22"/>
          <w:vertAlign w:val="superscript"/>
        </w:rPr>
        <w:t>2</w:t>
      </w:r>
      <w:r w:rsidRPr="00ED23F3">
        <w:rPr>
          <w:color w:val="000000"/>
          <w:sz w:val="22"/>
          <w:szCs w:val="22"/>
        </w:rPr>
        <w:t xml:space="preserve">) </w:t>
      </w:r>
      <w:proofErr w:type="spellStart"/>
      <w:r w:rsidRPr="00ED23F3">
        <w:rPr>
          <w:color w:val="000000"/>
          <w:sz w:val="22"/>
          <w:szCs w:val="22"/>
        </w:rPr>
        <w:t>sebesar</w:t>
      </w:r>
      <w:proofErr w:type="spellEnd"/>
      <w:r w:rsidRPr="00ED23F3">
        <w:rPr>
          <w:color w:val="000000"/>
          <w:sz w:val="22"/>
          <w:szCs w:val="22"/>
        </w:rPr>
        <w:t xml:space="preserve"> 0,220 yang </w:t>
      </w:r>
      <w:proofErr w:type="spellStart"/>
      <w:r w:rsidRPr="00ED23F3">
        <w:rPr>
          <w:color w:val="000000"/>
          <w:sz w:val="22"/>
          <w:szCs w:val="22"/>
        </w:rPr>
        <w:t>menggambarkan</w:t>
      </w:r>
      <w:proofErr w:type="spellEnd"/>
      <w:r w:rsidRPr="00ED23F3">
        <w:rPr>
          <w:color w:val="000000"/>
          <w:sz w:val="22"/>
          <w:szCs w:val="22"/>
        </w:rPr>
        <w:t xml:space="preserve"> </w:t>
      </w:r>
      <w:proofErr w:type="spellStart"/>
      <w:r w:rsidRPr="00ED23F3">
        <w:rPr>
          <w:color w:val="000000"/>
          <w:sz w:val="22"/>
          <w:szCs w:val="22"/>
        </w:rPr>
        <w:t>sumbangan</w:t>
      </w:r>
      <w:proofErr w:type="spellEnd"/>
      <w:r w:rsidRPr="00ED23F3">
        <w:rPr>
          <w:color w:val="000000"/>
          <w:sz w:val="22"/>
          <w:szCs w:val="22"/>
        </w:rPr>
        <w:t xml:space="preserve"> </w:t>
      </w:r>
      <w:r w:rsidRPr="00ED23F3">
        <w:rPr>
          <w:i/>
          <w:iCs/>
          <w:color w:val="000000"/>
          <w:sz w:val="22"/>
          <w:szCs w:val="22"/>
        </w:rPr>
        <w:t>hardiness</w:t>
      </w:r>
      <w:r w:rsidRPr="00ED23F3">
        <w:rPr>
          <w:color w:val="000000"/>
          <w:sz w:val="22"/>
          <w:szCs w:val="22"/>
        </w:rPr>
        <w:t xml:space="preserve"> pada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w:t>
      </w:r>
      <w:proofErr w:type="spellStart"/>
      <w:r w:rsidRPr="00ED23F3">
        <w:rPr>
          <w:color w:val="000000"/>
          <w:sz w:val="22"/>
          <w:szCs w:val="22"/>
        </w:rPr>
        <w:t>sebesar</w:t>
      </w:r>
      <w:proofErr w:type="spellEnd"/>
      <w:r w:rsidRPr="00ED23F3">
        <w:rPr>
          <w:color w:val="000000"/>
          <w:sz w:val="22"/>
          <w:szCs w:val="22"/>
        </w:rPr>
        <w:t xml:space="preserve"> 22% dan 78% </w:t>
      </w:r>
      <w:proofErr w:type="spellStart"/>
      <w:r w:rsidRPr="00ED23F3">
        <w:rPr>
          <w:color w:val="000000"/>
          <w:sz w:val="22"/>
          <w:szCs w:val="22"/>
        </w:rPr>
        <w:t>sisanya</w:t>
      </w:r>
      <w:proofErr w:type="spellEnd"/>
      <w:r w:rsidRPr="00ED23F3">
        <w:rPr>
          <w:color w:val="000000"/>
          <w:sz w:val="22"/>
          <w:szCs w:val="22"/>
        </w:rPr>
        <w:t xml:space="preserve"> </w:t>
      </w:r>
      <w:proofErr w:type="spellStart"/>
      <w:r w:rsidRPr="00ED23F3">
        <w:rPr>
          <w:color w:val="000000"/>
          <w:sz w:val="22"/>
          <w:szCs w:val="22"/>
        </w:rPr>
        <w:t>dipengaruhi</w:t>
      </w:r>
      <w:proofErr w:type="spellEnd"/>
      <w:r w:rsidRPr="00ED23F3">
        <w:rPr>
          <w:color w:val="000000"/>
          <w:sz w:val="22"/>
          <w:szCs w:val="22"/>
        </w:rPr>
        <w:t xml:space="preserve"> oleh </w:t>
      </w:r>
      <w:proofErr w:type="spellStart"/>
      <w:r w:rsidRPr="00ED23F3">
        <w:rPr>
          <w:color w:val="000000"/>
          <w:sz w:val="22"/>
          <w:szCs w:val="22"/>
        </w:rPr>
        <w:t>variabel</w:t>
      </w:r>
      <w:proofErr w:type="spellEnd"/>
      <w:r w:rsidRPr="00ED23F3">
        <w:rPr>
          <w:color w:val="000000"/>
          <w:sz w:val="22"/>
          <w:szCs w:val="22"/>
        </w:rPr>
        <w:t xml:space="preserve"> lain yang </w:t>
      </w:r>
      <w:proofErr w:type="spellStart"/>
      <w:r w:rsidRPr="00ED23F3">
        <w:rPr>
          <w:color w:val="000000"/>
          <w:sz w:val="22"/>
          <w:szCs w:val="22"/>
        </w:rPr>
        <w:t>tidak</w:t>
      </w:r>
      <w:proofErr w:type="spellEnd"/>
      <w:r w:rsidRPr="00ED23F3">
        <w:rPr>
          <w:color w:val="000000"/>
          <w:sz w:val="22"/>
          <w:szCs w:val="22"/>
        </w:rPr>
        <w:t xml:space="preserve"> </w:t>
      </w:r>
      <w:proofErr w:type="spellStart"/>
      <w:r w:rsidRPr="00ED23F3">
        <w:rPr>
          <w:color w:val="000000"/>
          <w:sz w:val="22"/>
          <w:szCs w:val="22"/>
        </w:rPr>
        <w:t>diteliti</w:t>
      </w:r>
      <w:proofErr w:type="spellEnd"/>
      <w:r w:rsidRPr="00ED23F3">
        <w:rPr>
          <w:color w:val="000000"/>
          <w:sz w:val="22"/>
          <w:szCs w:val="22"/>
        </w:rPr>
        <w:t xml:space="preserve"> </w:t>
      </w:r>
      <w:proofErr w:type="spellStart"/>
      <w:r w:rsidRPr="00ED23F3">
        <w:rPr>
          <w:color w:val="000000"/>
          <w:sz w:val="22"/>
          <w:szCs w:val="22"/>
        </w:rPr>
        <w:t>dalam</w:t>
      </w:r>
      <w:proofErr w:type="spellEnd"/>
      <w:r w:rsidRPr="00ED23F3">
        <w:rPr>
          <w:color w:val="000000"/>
          <w:sz w:val="22"/>
          <w:szCs w:val="22"/>
        </w:rPr>
        <w:t xml:space="preserve"> </w:t>
      </w:r>
      <w:proofErr w:type="spellStart"/>
      <w:r w:rsidRPr="00ED23F3">
        <w:rPr>
          <w:color w:val="000000"/>
          <w:sz w:val="22"/>
          <w:szCs w:val="22"/>
        </w:rPr>
        <w:t>penelitian</w:t>
      </w:r>
      <w:proofErr w:type="spellEnd"/>
      <w:r w:rsidRPr="00ED23F3">
        <w:rPr>
          <w:color w:val="000000"/>
          <w:sz w:val="22"/>
          <w:szCs w:val="22"/>
        </w:rPr>
        <w:t xml:space="preserve"> </w:t>
      </w:r>
      <w:proofErr w:type="spellStart"/>
      <w:r w:rsidRPr="00ED23F3">
        <w:rPr>
          <w:color w:val="000000"/>
          <w:sz w:val="22"/>
          <w:szCs w:val="22"/>
        </w:rPr>
        <w:t>ini</w:t>
      </w:r>
      <w:proofErr w:type="spellEnd"/>
      <w:r w:rsidRPr="00ED23F3">
        <w:rPr>
          <w:color w:val="000000"/>
          <w:sz w:val="22"/>
          <w:szCs w:val="22"/>
        </w:rPr>
        <w:t xml:space="preserve">. </w:t>
      </w:r>
      <w:proofErr w:type="spellStart"/>
      <w:r w:rsidRPr="00ED23F3">
        <w:rPr>
          <w:color w:val="000000"/>
          <w:sz w:val="22"/>
          <w:szCs w:val="22"/>
        </w:rPr>
        <w:t>Perlu</w:t>
      </w:r>
      <w:proofErr w:type="spellEnd"/>
      <w:r w:rsidRPr="00ED23F3">
        <w:rPr>
          <w:color w:val="000000"/>
          <w:sz w:val="22"/>
          <w:szCs w:val="22"/>
        </w:rPr>
        <w:t xml:space="preserve"> </w:t>
      </w:r>
      <w:proofErr w:type="spellStart"/>
      <w:r w:rsidRPr="00ED23F3">
        <w:rPr>
          <w:color w:val="000000"/>
          <w:sz w:val="22"/>
          <w:szCs w:val="22"/>
        </w:rPr>
        <w:t>adanya</w:t>
      </w:r>
      <w:proofErr w:type="spellEnd"/>
      <w:r w:rsidRPr="00ED23F3">
        <w:rPr>
          <w:color w:val="000000"/>
          <w:sz w:val="22"/>
          <w:szCs w:val="22"/>
        </w:rPr>
        <w:t xml:space="preserve"> </w:t>
      </w:r>
      <w:proofErr w:type="spellStart"/>
      <w:r w:rsidRPr="00ED23F3">
        <w:rPr>
          <w:color w:val="000000"/>
          <w:sz w:val="22"/>
          <w:szCs w:val="22"/>
        </w:rPr>
        <w:t>penelitian</w:t>
      </w:r>
      <w:proofErr w:type="spellEnd"/>
      <w:r w:rsidRPr="00ED23F3">
        <w:rPr>
          <w:color w:val="000000"/>
          <w:sz w:val="22"/>
          <w:szCs w:val="22"/>
        </w:rPr>
        <w:t xml:space="preserve"> </w:t>
      </w:r>
      <w:proofErr w:type="spellStart"/>
      <w:r w:rsidRPr="00ED23F3">
        <w:rPr>
          <w:color w:val="000000"/>
          <w:sz w:val="22"/>
          <w:szCs w:val="22"/>
        </w:rPr>
        <w:t>lebih</w:t>
      </w:r>
      <w:proofErr w:type="spellEnd"/>
      <w:r w:rsidRPr="00ED23F3">
        <w:rPr>
          <w:color w:val="000000"/>
          <w:sz w:val="22"/>
          <w:szCs w:val="22"/>
        </w:rPr>
        <w:t xml:space="preserve"> </w:t>
      </w:r>
      <w:proofErr w:type="spellStart"/>
      <w:r w:rsidRPr="00ED23F3">
        <w:rPr>
          <w:color w:val="000000"/>
          <w:sz w:val="22"/>
          <w:szCs w:val="22"/>
        </w:rPr>
        <w:t>lanjut</w:t>
      </w:r>
      <w:proofErr w:type="spellEnd"/>
      <w:r w:rsidRPr="00ED23F3">
        <w:rPr>
          <w:color w:val="000000"/>
          <w:sz w:val="22"/>
          <w:szCs w:val="22"/>
        </w:rPr>
        <w:t xml:space="preserve"> </w:t>
      </w:r>
      <w:proofErr w:type="spellStart"/>
      <w:r w:rsidRPr="00ED23F3">
        <w:rPr>
          <w:color w:val="000000"/>
          <w:sz w:val="22"/>
          <w:szCs w:val="22"/>
        </w:rPr>
        <w:t>untuk</w:t>
      </w:r>
      <w:proofErr w:type="spellEnd"/>
      <w:r w:rsidRPr="00ED23F3">
        <w:rPr>
          <w:color w:val="000000"/>
          <w:sz w:val="22"/>
          <w:szCs w:val="22"/>
        </w:rPr>
        <w:t xml:space="preserve"> </w:t>
      </w:r>
      <w:proofErr w:type="spellStart"/>
      <w:r w:rsidRPr="00ED23F3">
        <w:rPr>
          <w:color w:val="000000"/>
          <w:sz w:val="22"/>
          <w:szCs w:val="22"/>
        </w:rPr>
        <w:t>melihat</w:t>
      </w:r>
      <w:proofErr w:type="spellEnd"/>
      <w:r w:rsidRPr="00ED23F3">
        <w:rPr>
          <w:color w:val="000000"/>
          <w:sz w:val="22"/>
          <w:szCs w:val="22"/>
        </w:rPr>
        <w:t xml:space="preserve"> </w:t>
      </w:r>
      <w:proofErr w:type="spellStart"/>
      <w:r w:rsidRPr="00ED23F3">
        <w:rPr>
          <w:color w:val="000000"/>
          <w:sz w:val="22"/>
          <w:szCs w:val="22"/>
        </w:rPr>
        <w:t>faktor</w:t>
      </w:r>
      <w:proofErr w:type="spellEnd"/>
      <w:r w:rsidRPr="00ED23F3">
        <w:rPr>
          <w:color w:val="000000"/>
          <w:sz w:val="22"/>
          <w:szCs w:val="22"/>
        </w:rPr>
        <w:t xml:space="preserve"> yang </w:t>
      </w:r>
      <w:proofErr w:type="spellStart"/>
      <w:r w:rsidRPr="00ED23F3">
        <w:rPr>
          <w:color w:val="000000"/>
          <w:sz w:val="22"/>
          <w:szCs w:val="22"/>
        </w:rPr>
        <w:t>memiliki</w:t>
      </w:r>
      <w:proofErr w:type="spellEnd"/>
      <w:r w:rsidRPr="00ED23F3">
        <w:rPr>
          <w:color w:val="000000"/>
          <w:sz w:val="22"/>
          <w:szCs w:val="22"/>
        </w:rPr>
        <w:t xml:space="preserve"> </w:t>
      </w:r>
      <w:proofErr w:type="spellStart"/>
      <w:r w:rsidRPr="00ED23F3">
        <w:rPr>
          <w:color w:val="000000"/>
          <w:sz w:val="22"/>
          <w:szCs w:val="22"/>
        </w:rPr>
        <w:t>pengaruh</w:t>
      </w:r>
      <w:proofErr w:type="spellEnd"/>
      <w:r w:rsidRPr="00ED23F3">
        <w:rPr>
          <w:color w:val="000000"/>
          <w:sz w:val="22"/>
          <w:szCs w:val="22"/>
        </w:rPr>
        <w:t xml:space="preserve"> </w:t>
      </w:r>
      <w:proofErr w:type="spellStart"/>
      <w:r w:rsidRPr="00ED23F3">
        <w:rPr>
          <w:color w:val="000000"/>
          <w:sz w:val="22"/>
          <w:szCs w:val="22"/>
        </w:rPr>
        <w:t>lebih</w:t>
      </w:r>
      <w:proofErr w:type="spellEnd"/>
      <w:r w:rsidRPr="00ED23F3">
        <w:rPr>
          <w:color w:val="000000"/>
          <w:sz w:val="22"/>
          <w:szCs w:val="22"/>
        </w:rPr>
        <w:t xml:space="preserve"> </w:t>
      </w:r>
      <w:proofErr w:type="spellStart"/>
      <w:r w:rsidRPr="00ED23F3">
        <w:rPr>
          <w:color w:val="000000"/>
          <w:sz w:val="22"/>
          <w:szCs w:val="22"/>
        </w:rPr>
        <w:t>besar</w:t>
      </w:r>
      <w:proofErr w:type="spellEnd"/>
      <w:r w:rsidRPr="00ED23F3">
        <w:rPr>
          <w:color w:val="000000"/>
          <w:sz w:val="22"/>
          <w:szCs w:val="22"/>
        </w:rPr>
        <w:t xml:space="preserve"> </w:t>
      </w:r>
      <w:proofErr w:type="spellStart"/>
      <w:r w:rsidRPr="00ED23F3">
        <w:rPr>
          <w:color w:val="000000"/>
          <w:sz w:val="22"/>
          <w:szCs w:val="22"/>
        </w:rPr>
        <w:t>terhadap</w:t>
      </w:r>
      <w:proofErr w:type="spellEnd"/>
      <w:r w:rsidRPr="00ED23F3">
        <w:rPr>
          <w:color w:val="000000"/>
          <w:sz w:val="22"/>
          <w:szCs w:val="22"/>
        </w:rPr>
        <w:t xml:space="preserve"> </w:t>
      </w:r>
      <w:proofErr w:type="spellStart"/>
      <w:r w:rsidRPr="00ED23F3">
        <w:rPr>
          <w:color w:val="000000"/>
          <w:sz w:val="22"/>
          <w:szCs w:val="22"/>
        </w:rPr>
        <w:t>stres</w:t>
      </w:r>
      <w:proofErr w:type="spellEnd"/>
      <w:r w:rsidRPr="00ED23F3">
        <w:rPr>
          <w:color w:val="000000"/>
          <w:sz w:val="22"/>
          <w:szCs w:val="22"/>
        </w:rPr>
        <w:t xml:space="preserve"> </w:t>
      </w:r>
      <w:proofErr w:type="spellStart"/>
      <w:r w:rsidRPr="00ED23F3">
        <w:rPr>
          <w:color w:val="000000"/>
          <w:sz w:val="22"/>
          <w:szCs w:val="22"/>
        </w:rPr>
        <w:t>akademik</w:t>
      </w:r>
      <w:proofErr w:type="spellEnd"/>
      <w:r w:rsidRPr="00ED23F3">
        <w:rPr>
          <w:color w:val="000000"/>
          <w:sz w:val="22"/>
          <w:szCs w:val="22"/>
        </w:rPr>
        <w:t xml:space="preserve"> pada </w:t>
      </w:r>
      <w:proofErr w:type="spellStart"/>
      <w:r w:rsidRPr="00ED23F3">
        <w:rPr>
          <w:color w:val="000000"/>
          <w:sz w:val="22"/>
          <w:szCs w:val="22"/>
        </w:rPr>
        <w:t>mahasiswa</w:t>
      </w:r>
      <w:proofErr w:type="spellEnd"/>
      <w:r w:rsidRPr="00ED23F3">
        <w:rPr>
          <w:color w:val="000000"/>
          <w:sz w:val="22"/>
          <w:szCs w:val="22"/>
        </w:rPr>
        <w:t xml:space="preserve"> yang </w:t>
      </w:r>
      <w:proofErr w:type="spellStart"/>
      <w:r w:rsidRPr="00ED23F3">
        <w:rPr>
          <w:color w:val="000000"/>
          <w:sz w:val="22"/>
          <w:szCs w:val="22"/>
        </w:rPr>
        <w:t>aktif</w:t>
      </w:r>
      <w:proofErr w:type="spellEnd"/>
      <w:r w:rsidRPr="00ED23F3">
        <w:rPr>
          <w:color w:val="000000"/>
          <w:sz w:val="22"/>
          <w:szCs w:val="22"/>
        </w:rPr>
        <w:t xml:space="preserve"> </w:t>
      </w:r>
      <w:proofErr w:type="spellStart"/>
      <w:r w:rsidRPr="00ED23F3">
        <w:rPr>
          <w:color w:val="000000"/>
          <w:sz w:val="22"/>
          <w:szCs w:val="22"/>
        </w:rPr>
        <w:t>berorganisasi</w:t>
      </w:r>
      <w:proofErr w:type="spellEnd"/>
    </w:p>
    <w:p w14:paraId="572F9BB5" w14:textId="77777777" w:rsidR="00ED23F3" w:rsidRDefault="00ED23F3" w:rsidP="00B96F45">
      <w:pPr>
        <w:spacing w:after="0" w:line="360" w:lineRule="auto"/>
        <w:jc w:val="both"/>
        <w:rPr>
          <w:rFonts w:ascii="Times New Roman" w:hAnsi="Times New Roman"/>
          <w:b/>
          <w:lang w:val="id-ID"/>
        </w:rPr>
      </w:pPr>
    </w:p>
    <w:p w14:paraId="58755B66" w14:textId="77777777" w:rsidR="00327DC8" w:rsidRPr="00DB48C9" w:rsidRDefault="00285365" w:rsidP="00DD08B4">
      <w:pPr>
        <w:spacing w:after="0" w:line="360" w:lineRule="auto"/>
        <w:jc w:val="both"/>
        <w:rPr>
          <w:rFonts w:ascii="Times New Roman" w:hAnsi="Times New Roman"/>
          <w:b/>
        </w:rPr>
      </w:pPr>
      <w:r w:rsidRPr="00DB48C9">
        <w:rPr>
          <w:rFonts w:ascii="Times New Roman" w:hAnsi="Times New Roman"/>
          <w:b/>
        </w:rPr>
        <w:lastRenderedPageBreak/>
        <w:t>DAFTAR PUSTAKA</w:t>
      </w:r>
    </w:p>
    <w:p w14:paraId="35A631F2" w14:textId="77777777" w:rsidR="00DD08B4" w:rsidRPr="00885CB8" w:rsidRDefault="00DD08B4" w:rsidP="00DD08B4">
      <w:pPr>
        <w:spacing w:after="0" w:line="360" w:lineRule="auto"/>
        <w:ind w:left="567" w:hanging="566"/>
        <w:jc w:val="both"/>
        <w:rPr>
          <w:rFonts w:ascii="Times New Roman" w:eastAsia="Times New Roman" w:hAnsi="Times New Roman"/>
          <w:sz w:val="24"/>
          <w:szCs w:val="24"/>
        </w:rPr>
      </w:pPr>
      <w:bookmarkStart w:id="9" w:name="_Hlk139795229"/>
      <w:r w:rsidRPr="00885CB8">
        <w:rPr>
          <w:rFonts w:ascii="Times New Roman" w:eastAsia="Times New Roman" w:hAnsi="Times New Roman"/>
          <w:color w:val="000000"/>
          <w:sz w:val="24"/>
          <w:szCs w:val="24"/>
        </w:rPr>
        <w:t xml:space="preserve">(2003). </w:t>
      </w:r>
      <w:proofErr w:type="spellStart"/>
      <w:r w:rsidRPr="00885CB8">
        <w:rPr>
          <w:rFonts w:ascii="Times New Roman" w:eastAsia="Times New Roman" w:hAnsi="Times New Roman"/>
          <w:color w:val="000000"/>
          <w:sz w:val="24"/>
          <w:szCs w:val="24"/>
        </w:rPr>
        <w:t>Undang-Undang</w:t>
      </w:r>
      <w:proofErr w:type="spellEnd"/>
      <w:r w:rsidRPr="00885CB8">
        <w:rPr>
          <w:rFonts w:ascii="Times New Roman" w:eastAsia="Times New Roman" w:hAnsi="Times New Roman"/>
          <w:color w:val="000000"/>
          <w:sz w:val="24"/>
          <w:szCs w:val="24"/>
        </w:rPr>
        <w:t xml:space="preserve"> No.20 </w:t>
      </w:r>
      <w:proofErr w:type="spellStart"/>
      <w:r w:rsidRPr="00885CB8">
        <w:rPr>
          <w:rFonts w:ascii="Times New Roman" w:eastAsia="Times New Roman" w:hAnsi="Times New Roman"/>
          <w:color w:val="000000"/>
          <w:sz w:val="24"/>
          <w:szCs w:val="24"/>
        </w:rPr>
        <w:t>Tahun</w:t>
      </w:r>
      <w:proofErr w:type="spellEnd"/>
      <w:r w:rsidRPr="00885CB8">
        <w:rPr>
          <w:rFonts w:ascii="Times New Roman" w:eastAsia="Times New Roman" w:hAnsi="Times New Roman"/>
          <w:color w:val="000000"/>
          <w:sz w:val="24"/>
          <w:szCs w:val="24"/>
        </w:rPr>
        <w:t xml:space="preserve"> 2003 </w:t>
      </w:r>
      <w:proofErr w:type="spellStart"/>
      <w:r w:rsidRPr="00885CB8">
        <w:rPr>
          <w:rFonts w:ascii="Times New Roman" w:eastAsia="Times New Roman" w:hAnsi="Times New Roman"/>
          <w:color w:val="000000"/>
          <w:sz w:val="24"/>
          <w:szCs w:val="24"/>
        </w:rPr>
        <w:t>tentang</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Sistem</w:t>
      </w:r>
      <w:proofErr w:type="spellEnd"/>
      <w:r w:rsidRPr="00885CB8">
        <w:rPr>
          <w:rFonts w:ascii="Times New Roman" w:eastAsia="Times New Roman" w:hAnsi="Times New Roman"/>
          <w:color w:val="000000"/>
          <w:sz w:val="24"/>
          <w:szCs w:val="24"/>
        </w:rPr>
        <w:t xml:space="preserve"> Pendidikan Nasional. Jakarta: </w:t>
      </w:r>
      <w:proofErr w:type="spellStart"/>
      <w:r w:rsidRPr="00885CB8">
        <w:rPr>
          <w:rFonts w:ascii="Times New Roman" w:eastAsia="Times New Roman" w:hAnsi="Times New Roman"/>
          <w:color w:val="000000"/>
          <w:sz w:val="24"/>
          <w:szCs w:val="24"/>
        </w:rPr>
        <w:t>Depdiknas</w:t>
      </w:r>
      <w:proofErr w:type="spellEnd"/>
    </w:p>
    <w:p w14:paraId="43D6D998" w14:textId="77777777" w:rsidR="00DD08B4" w:rsidRPr="00885CB8" w:rsidRDefault="00DD08B4" w:rsidP="00DD08B4">
      <w:pPr>
        <w:spacing w:after="0" w:line="360" w:lineRule="auto"/>
        <w:ind w:left="567" w:hanging="566"/>
        <w:jc w:val="both"/>
        <w:rPr>
          <w:rFonts w:ascii="Times New Roman" w:eastAsia="Times New Roman" w:hAnsi="Times New Roman"/>
          <w:sz w:val="24"/>
          <w:szCs w:val="24"/>
        </w:rPr>
      </w:pPr>
      <w:r w:rsidRPr="00885CB8">
        <w:rPr>
          <w:rFonts w:ascii="Times New Roman" w:eastAsia="Times New Roman" w:hAnsi="Times New Roman"/>
          <w:color w:val="000000"/>
          <w:sz w:val="24"/>
          <w:szCs w:val="24"/>
        </w:rPr>
        <w:t xml:space="preserve">Alvin. (2007). </w:t>
      </w:r>
      <w:proofErr w:type="spellStart"/>
      <w:r w:rsidRPr="00885CB8">
        <w:rPr>
          <w:rFonts w:ascii="Times New Roman" w:eastAsia="Times New Roman" w:hAnsi="Times New Roman"/>
          <w:i/>
          <w:color w:val="000000"/>
          <w:sz w:val="24"/>
          <w:szCs w:val="24"/>
        </w:rPr>
        <w:t>Stres</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akademik</w:t>
      </w:r>
      <w:proofErr w:type="spellEnd"/>
      <w:r w:rsidRPr="00885CB8">
        <w:rPr>
          <w:rFonts w:ascii="Times New Roman" w:eastAsia="Times New Roman" w:hAnsi="Times New Roman"/>
          <w:color w:val="000000"/>
          <w:sz w:val="24"/>
          <w:szCs w:val="24"/>
        </w:rPr>
        <w:t>. Jakarta: PT Raja.</w:t>
      </w:r>
    </w:p>
    <w:p w14:paraId="24667D67" w14:textId="77777777" w:rsidR="00DD08B4" w:rsidRPr="00885CB8" w:rsidRDefault="00DD08B4" w:rsidP="00DD08B4">
      <w:pPr>
        <w:spacing w:after="0" w:line="360" w:lineRule="auto"/>
        <w:ind w:left="567" w:hanging="566"/>
        <w:jc w:val="both"/>
        <w:rPr>
          <w:rFonts w:ascii="Times New Roman" w:eastAsia="Times New Roman" w:hAnsi="Times New Roman"/>
          <w:sz w:val="24"/>
          <w:szCs w:val="24"/>
        </w:rPr>
      </w:pPr>
      <w:proofErr w:type="spellStart"/>
      <w:r w:rsidRPr="00885CB8">
        <w:rPr>
          <w:rFonts w:ascii="Times New Roman" w:eastAsia="Times New Roman" w:hAnsi="Times New Roman"/>
          <w:color w:val="000000"/>
          <w:sz w:val="24"/>
          <w:szCs w:val="24"/>
        </w:rPr>
        <w:t>Anggraini</w:t>
      </w:r>
      <w:proofErr w:type="spellEnd"/>
      <w:r w:rsidRPr="00885CB8">
        <w:rPr>
          <w:rFonts w:ascii="Times New Roman" w:eastAsia="Times New Roman" w:hAnsi="Times New Roman"/>
          <w:color w:val="000000"/>
          <w:sz w:val="24"/>
          <w:szCs w:val="24"/>
        </w:rPr>
        <w:t xml:space="preserve">, M. I. (2013). </w:t>
      </w:r>
      <w:proofErr w:type="spellStart"/>
      <w:r w:rsidRPr="00885CB8">
        <w:rPr>
          <w:rFonts w:ascii="Times New Roman" w:eastAsia="Times New Roman" w:hAnsi="Times New Roman"/>
          <w:i/>
          <w:color w:val="000000"/>
          <w:sz w:val="24"/>
          <w:szCs w:val="24"/>
        </w:rPr>
        <w:t>Pengaruh</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Kepuasan</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Kerja</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Komitmen</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Organisasional</w:t>
      </w:r>
      <w:proofErr w:type="spellEnd"/>
      <w:r w:rsidRPr="00885CB8">
        <w:rPr>
          <w:rFonts w:ascii="Times New Roman" w:eastAsia="Times New Roman" w:hAnsi="Times New Roman"/>
          <w:i/>
          <w:color w:val="000000"/>
          <w:sz w:val="24"/>
          <w:szCs w:val="24"/>
        </w:rPr>
        <w:t xml:space="preserve"> dan </w:t>
      </w:r>
      <w:proofErr w:type="spellStart"/>
      <w:r w:rsidRPr="00885CB8">
        <w:rPr>
          <w:rFonts w:ascii="Times New Roman" w:eastAsia="Times New Roman" w:hAnsi="Times New Roman"/>
          <w:i/>
          <w:color w:val="000000"/>
          <w:sz w:val="24"/>
          <w:szCs w:val="24"/>
        </w:rPr>
        <w:t>Stres</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Kerja</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Terhadap</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Keinginan</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Untuk</w:t>
      </w:r>
      <w:proofErr w:type="spellEnd"/>
      <w:r w:rsidRPr="00885CB8">
        <w:rPr>
          <w:rFonts w:ascii="Times New Roman" w:eastAsia="Times New Roman" w:hAnsi="Times New Roman"/>
          <w:i/>
          <w:color w:val="000000"/>
          <w:sz w:val="24"/>
          <w:szCs w:val="24"/>
        </w:rPr>
        <w:t xml:space="preserve"> </w:t>
      </w:r>
      <w:proofErr w:type="spellStart"/>
      <w:r w:rsidRPr="00885CB8">
        <w:rPr>
          <w:rFonts w:ascii="Times New Roman" w:eastAsia="Times New Roman" w:hAnsi="Times New Roman"/>
          <w:i/>
          <w:color w:val="000000"/>
          <w:sz w:val="24"/>
          <w:szCs w:val="24"/>
        </w:rPr>
        <w:t>Keluar</w:t>
      </w:r>
      <w:proofErr w:type="spellEnd"/>
      <w:r w:rsidRPr="00885CB8">
        <w:rPr>
          <w:rFonts w:ascii="Times New Roman" w:eastAsia="Times New Roman" w:hAnsi="Times New Roman"/>
          <w:color w:val="000000"/>
          <w:sz w:val="24"/>
          <w:szCs w:val="24"/>
        </w:rPr>
        <w:t xml:space="preserve">. Universitas </w:t>
      </w:r>
      <w:proofErr w:type="spellStart"/>
      <w:r w:rsidRPr="00885CB8">
        <w:rPr>
          <w:rFonts w:ascii="Times New Roman" w:eastAsia="Times New Roman" w:hAnsi="Times New Roman"/>
          <w:color w:val="000000"/>
          <w:sz w:val="24"/>
          <w:szCs w:val="24"/>
        </w:rPr>
        <w:t>Atmajaya</w:t>
      </w:r>
      <w:proofErr w:type="spellEnd"/>
      <w:r w:rsidRPr="00885CB8">
        <w:rPr>
          <w:rFonts w:ascii="Times New Roman" w:eastAsia="Times New Roman" w:hAnsi="Times New Roman"/>
          <w:color w:val="000000"/>
          <w:sz w:val="24"/>
          <w:szCs w:val="24"/>
        </w:rPr>
        <w:t>. Tesis. Yogyakarta. </w:t>
      </w:r>
    </w:p>
    <w:p w14:paraId="0AE5A273" w14:textId="77777777" w:rsidR="00DD08B4" w:rsidRPr="00885CB8" w:rsidRDefault="00DD08B4" w:rsidP="00DD08B4">
      <w:pPr>
        <w:spacing w:after="0" w:line="360" w:lineRule="auto"/>
        <w:ind w:left="567" w:hanging="566"/>
        <w:jc w:val="both"/>
        <w:rPr>
          <w:rFonts w:ascii="Times New Roman" w:eastAsia="Times New Roman" w:hAnsi="Times New Roman"/>
          <w:color w:val="000000"/>
          <w:sz w:val="24"/>
          <w:szCs w:val="24"/>
        </w:rPr>
      </w:pPr>
      <w:r w:rsidRPr="00885CB8">
        <w:rPr>
          <w:rFonts w:ascii="Times New Roman" w:eastAsia="Times New Roman" w:hAnsi="Times New Roman"/>
          <w:color w:val="000000"/>
          <w:sz w:val="24"/>
          <w:szCs w:val="24"/>
        </w:rPr>
        <w:t xml:space="preserve">Azizah, J. N., &amp; Satwika, Y. W. (2021). </w:t>
      </w:r>
      <w:proofErr w:type="spellStart"/>
      <w:r w:rsidRPr="00885CB8">
        <w:rPr>
          <w:rFonts w:ascii="Times New Roman" w:eastAsia="Times New Roman" w:hAnsi="Times New Roman"/>
          <w:color w:val="000000"/>
          <w:sz w:val="24"/>
          <w:szCs w:val="24"/>
        </w:rPr>
        <w:t>Hubungan</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antara</w:t>
      </w:r>
      <w:proofErr w:type="spellEnd"/>
      <w:r w:rsidRPr="00885CB8">
        <w:rPr>
          <w:rFonts w:ascii="Times New Roman" w:eastAsia="Times New Roman" w:hAnsi="Times New Roman"/>
          <w:color w:val="000000"/>
          <w:sz w:val="24"/>
          <w:szCs w:val="24"/>
        </w:rPr>
        <w:t xml:space="preserve"> </w:t>
      </w:r>
      <w:r w:rsidRPr="00885CB8">
        <w:rPr>
          <w:rFonts w:ascii="Times New Roman" w:eastAsia="Times New Roman" w:hAnsi="Times New Roman"/>
          <w:i/>
          <w:iCs/>
          <w:color w:val="000000"/>
          <w:sz w:val="24"/>
          <w:szCs w:val="24"/>
        </w:rPr>
        <w:t>Hardiness</w:t>
      </w:r>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dengan</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stres</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akademik</w:t>
      </w:r>
      <w:proofErr w:type="spellEnd"/>
      <w:r w:rsidRPr="00885CB8">
        <w:rPr>
          <w:rFonts w:ascii="Times New Roman" w:eastAsia="Times New Roman" w:hAnsi="Times New Roman"/>
          <w:color w:val="000000"/>
          <w:sz w:val="24"/>
          <w:szCs w:val="24"/>
        </w:rPr>
        <w:t xml:space="preserve"> pada </w:t>
      </w:r>
      <w:proofErr w:type="spellStart"/>
      <w:r w:rsidRPr="00885CB8">
        <w:rPr>
          <w:rFonts w:ascii="Times New Roman" w:eastAsia="Times New Roman" w:hAnsi="Times New Roman"/>
          <w:color w:val="000000"/>
          <w:sz w:val="24"/>
          <w:szCs w:val="24"/>
        </w:rPr>
        <w:t>mahasiswa</w:t>
      </w:r>
      <w:proofErr w:type="spellEnd"/>
      <w:r w:rsidRPr="00885CB8">
        <w:rPr>
          <w:rFonts w:ascii="Times New Roman" w:eastAsia="Times New Roman" w:hAnsi="Times New Roman"/>
          <w:color w:val="000000"/>
          <w:sz w:val="24"/>
          <w:szCs w:val="24"/>
        </w:rPr>
        <w:t xml:space="preserve"> yang </w:t>
      </w:r>
      <w:proofErr w:type="spellStart"/>
      <w:r w:rsidRPr="00885CB8">
        <w:rPr>
          <w:rFonts w:ascii="Times New Roman" w:eastAsia="Times New Roman" w:hAnsi="Times New Roman"/>
          <w:color w:val="000000"/>
          <w:sz w:val="24"/>
          <w:szCs w:val="24"/>
        </w:rPr>
        <w:t>mengerjakan</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skripsi</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selama</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pandemi</w:t>
      </w:r>
      <w:proofErr w:type="spellEnd"/>
      <w:r w:rsidRPr="00885CB8">
        <w:rPr>
          <w:rFonts w:ascii="Times New Roman" w:eastAsia="Times New Roman" w:hAnsi="Times New Roman"/>
          <w:color w:val="000000"/>
          <w:sz w:val="24"/>
          <w:szCs w:val="24"/>
        </w:rPr>
        <w:t xml:space="preserve"> COVID-19. </w:t>
      </w:r>
      <w:proofErr w:type="spellStart"/>
      <w:r w:rsidRPr="00885CB8">
        <w:rPr>
          <w:rFonts w:ascii="Times New Roman" w:eastAsia="Times New Roman" w:hAnsi="Times New Roman"/>
          <w:color w:val="000000"/>
          <w:sz w:val="24"/>
          <w:szCs w:val="24"/>
        </w:rPr>
        <w:t>Jurnal</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Penelitian</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Psikologi</w:t>
      </w:r>
      <w:proofErr w:type="spellEnd"/>
      <w:r w:rsidRPr="00885CB8">
        <w:rPr>
          <w:rFonts w:ascii="Times New Roman" w:eastAsia="Times New Roman" w:hAnsi="Times New Roman"/>
          <w:color w:val="000000"/>
          <w:sz w:val="24"/>
          <w:szCs w:val="24"/>
        </w:rPr>
        <w:t>, 08(01), 212– 223.</w:t>
      </w:r>
    </w:p>
    <w:p w14:paraId="2695DAF0" w14:textId="77777777" w:rsidR="00DD08B4" w:rsidRPr="00885CB8" w:rsidRDefault="00DD08B4" w:rsidP="00DD08B4">
      <w:pPr>
        <w:spacing w:after="0" w:line="360" w:lineRule="auto"/>
        <w:ind w:left="567" w:hanging="566"/>
        <w:jc w:val="both"/>
        <w:rPr>
          <w:rFonts w:ascii="Times New Roman" w:hAnsi="Times New Roman"/>
          <w:sz w:val="24"/>
          <w:szCs w:val="24"/>
        </w:rPr>
      </w:pPr>
      <w:r w:rsidRPr="00885CB8">
        <w:rPr>
          <w:rFonts w:ascii="Times New Roman" w:hAnsi="Times New Roman"/>
          <w:sz w:val="24"/>
          <w:szCs w:val="24"/>
        </w:rPr>
        <w:t xml:space="preserve">Azwar, S. (2012). </w:t>
      </w:r>
      <w:proofErr w:type="spellStart"/>
      <w:r w:rsidRPr="00885CB8">
        <w:rPr>
          <w:rFonts w:ascii="Times New Roman" w:hAnsi="Times New Roman"/>
          <w:sz w:val="24"/>
          <w:szCs w:val="24"/>
        </w:rPr>
        <w:t>Reliabilitas</w:t>
      </w:r>
      <w:proofErr w:type="spellEnd"/>
      <w:r w:rsidRPr="00885CB8">
        <w:rPr>
          <w:rFonts w:ascii="Times New Roman" w:hAnsi="Times New Roman"/>
          <w:sz w:val="24"/>
          <w:szCs w:val="24"/>
        </w:rPr>
        <w:t xml:space="preserve"> dan </w:t>
      </w:r>
      <w:proofErr w:type="spellStart"/>
      <w:r w:rsidRPr="00885CB8">
        <w:rPr>
          <w:rFonts w:ascii="Times New Roman" w:hAnsi="Times New Roman"/>
          <w:sz w:val="24"/>
          <w:szCs w:val="24"/>
        </w:rPr>
        <w:t>validitas</w:t>
      </w:r>
      <w:proofErr w:type="spellEnd"/>
      <w:r w:rsidRPr="00885CB8">
        <w:rPr>
          <w:rFonts w:ascii="Times New Roman" w:hAnsi="Times New Roman"/>
          <w:sz w:val="24"/>
          <w:szCs w:val="24"/>
        </w:rPr>
        <w:t xml:space="preserve">. Yogyakarta: Pustaka </w:t>
      </w:r>
      <w:proofErr w:type="spellStart"/>
      <w:r w:rsidRPr="00885CB8">
        <w:rPr>
          <w:rFonts w:ascii="Times New Roman" w:hAnsi="Times New Roman"/>
          <w:sz w:val="24"/>
          <w:szCs w:val="24"/>
        </w:rPr>
        <w:t>Pelajar</w:t>
      </w:r>
      <w:proofErr w:type="spellEnd"/>
      <w:r w:rsidRPr="00885CB8">
        <w:rPr>
          <w:rFonts w:ascii="Times New Roman" w:hAnsi="Times New Roman"/>
          <w:sz w:val="24"/>
          <w:szCs w:val="24"/>
        </w:rPr>
        <w:t xml:space="preserve">. </w:t>
      </w:r>
    </w:p>
    <w:p w14:paraId="5DFCF5C3" w14:textId="77777777" w:rsidR="00DD08B4" w:rsidRPr="00885CB8" w:rsidRDefault="00DD08B4" w:rsidP="00DD08B4">
      <w:pPr>
        <w:spacing w:after="0" w:line="360" w:lineRule="auto"/>
        <w:ind w:left="567" w:hanging="566"/>
        <w:jc w:val="both"/>
        <w:rPr>
          <w:rFonts w:ascii="Times New Roman" w:hAnsi="Times New Roman"/>
          <w:sz w:val="24"/>
          <w:szCs w:val="24"/>
        </w:rPr>
      </w:pPr>
      <w:r w:rsidRPr="00885CB8">
        <w:rPr>
          <w:rFonts w:ascii="Times New Roman" w:hAnsi="Times New Roman"/>
          <w:sz w:val="24"/>
          <w:szCs w:val="24"/>
        </w:rPr>
        <w:t xml:space="preserve">Azwar, S. (2015). </w:t>
      </w:r>
      <w:proofErr w:type="spellStart"/>
      <w:r w:rsidRPr="00885CB8">
        <w:rPr>
          <w:rFonts w:ascii="Times New Roman" w:hAnsi="Times New Roman"/>
          <w:sz w:val="24"/>
          <w:szCs w:val="24"/>
        </w:rPr>
        <w:t>Reliabilitas</w:t>
      </w:r>
      <w:proofErr w:type="spellEnd"/>
      <w:r w:rsidRPr="00885CB8">
        <w:rPr>
          <w:rFonts w:ascii="Times New Roman" w:hAnsi="Times New Roman"/>
          <w:sz w:val="24"/>
          <w:szCs w:val="24"/>
        </w:rPr>
        <w:t xml:space="preserve"> dan </w:t>
      </w:r>
      <w:proofErr w:type="spellStart"/>
      <w:r w:rsidRPr="00885CB8">
        <w:rPr>
          <w:rFonts w:ascii="Times New Roman" w:hAnsi="Times New Roman"/>
          <w:sz w:val="24"/>
          <w:szCs w:val="24"/>
        </w:rPr>
        <w:t>validitas</w:t>
      </w:r>
      <w:proofErr w:type="spellEnd"/>
      <w:r w:rsidRPr="00885CB8">
        <w:rPr>
          <w:rFonts w:ascii="Times New Roman" w:hAnsi="Times New Roman"/>
          <w:sz w:val="24"/>
          <w:szCs w:val="24"/>
        </w:rPr>
        <w:t xml:space="preserve"> </w:t>
      </w:r>
      <w:proofErr w:type="spellStart"/>
      <w:r w:rsidRPr="00885CB8">
        <w:rPr>
          <w:rFonts w:ascii="Times New Roman" w:hAnsi="Times New Roman"/>
          <w:sz w:val="24"/>
          <w:szCs w:val="24"/>
        </w:rPr>
        <w:t>edisi</w:t>
      </w:r>
      <w:proofErr w:type="spellEnd"/>
      <w:r w:rsidRPr="00885CB8">
        <w:rPr>
          <w:rFonts w:ascii="Times New Roman" w:hAnsi="Times New Roman"/>
          <w:sz w:val="24"/>
          <w:szCs w:val="24"/>
        </w:rPr>
        <w:t xml:space="preserve"> </w:t>
      </w:r>
      <w:proofErr w:type="spellStart"/>
      <w:r w:rsidRPr="00885CB8">
        <w:rPr>
          <w:rFonts w:ascii="Times New Roman" w:hAnsi="Times New Roman"/>
          <w:sz w:val="24"/>
          <w:szCs w:val="24"/>
        </w:rPr>
        <w:t>keempat</w:t>
      </w:r>
      <w:proofErr w:type="spellEnd"/>
      <w:r w:rsidRPr="00885CB8">
        <w:rPr>
          <w:rFonts w:ascii="Times New Roman" w:hAnsi="Times New Roman"/>
          <w:sz w:val="24"/>
          <w:szCs w:val="24"/>
        </w:rPr>
        <w:t xml:space="preserve">. Yogyakarta: Pustaka </w:t>
      </w:r>
      <w:proofErr w:type="spellStart"/>
      <w:r w:rsidRPr="00885CB8">
        <w:rPr>
          <w:rFonts w:ascii="Times New Roman" w:hAnsi="Times New Roman"/>
          <w:sz w:val="24"/>
          <w:szCs w:val="24"/>
        </w:rPr>
        <w:t>Pelajar</w:t>
      </w:r>
      <w:proofErr w:type="spellEnd"/>
      <w:r w:rsidRPr="00885CB8">
        <w:rPr>
          <w:rFonts w:ascii="Times New Roman" w:hAnsi="Times New Roman"/>
          <w:sz w:val="24"/>
          <w:szCs w:val="24"/>
        </w:rPr>
        <w:t xml:space="preserve">. </w:t>
      </w:r>
    </w:p>
    <w:p w14:paraId="4C6D2C1B" w14:textId="77777777" w:rsidR="00DD08B4" w:rsidRPr="00885CB8" w:rsidRDefault="00DD08B4" w:rsidP="00DD08B4">
      <w:pPr>
        <w:spacing w:after="0" w:line="360" w:lineRule="auto"/>
        <w:ind w:left="567" w:hanging="566"/>
        <w:jc w:val="both"/>
        <w:rPr>
          <w:rFonts w:ascii="Times New Roman" w:eastAsia="Times New Roman" w:hAnsi="Times New Roman"/>
          <w:sz w:val="24"/>
          <w:szCs w:val="24"/>
        </w:rPr>
      </w:pPr>
      <w:r w:rsidRPr="00885CB8">
        <w:rPr>
          <w:rFonts w:ascii="Times New Roman" w:hAnsi="Times New Roman"/>
          <w:sz w:val="24"/>
          <w:szCs w:val="24"/>
        </w:rPr>
        <w:t xml:space="preserve">Azwar, S. (2018). </w:t>
      </w:r>
      <w:proofErr w:type="spellStart"/>
      <w:r w:rsidRPr="00885CB8">
        <w:rPr>
          <w:rFonts w:ascii="Times New Roman" w:hAnsi="Times New Roman"/>
          <w:sz w:val="24"/>
          <w:szCs w:val="24"/>
        </w:rPr>
        <w:t>Penyusunan</w:t>
      </w:r>
      <w:proofErr w:type="spellEnd"/>
      <w:r w:rsidRPr="00885CB8">
        <w:rPr>
          <w:rFonts w:ascii="Times New Roman" w:hAnsi="Times New Roman"/>
          <w:sz w:val="24"/>
          <w:szCs w:val="24"/>
        </w:rPr>
        <w:t xml:space="preserve"> </w:t>
      </w:r>
      <w:proofErr w:type="spellStart"/>
      <w:r w:rsidRPr="00885CB8">
        <w:rPr>
          <w:rFonts w:ascii="Times New Roman" w:hAnsi="Times New Roman"/>
          <w:sz w:val="24"/>
          <w:szCs w:val="24"/>
        </w:rPr>
        <w:t>skala</w:t>
      </w:r>
      <w:proofErr w:type="spellEnd"/>
      <w:r w:rsidRPr="00885CB8">
        <w:rPr>
          <w:rFonts w:ascii="Times New Roman" w:hAnsi="Times New Roman"/>
          <w:sz w:val="24"/>
          <w:szCs w:val="24"/>
        </w:rPr>
        <w:t xml:space="preserve"> </w:t>
      </w:r>
      <w:proofErr w:type="spellStart"/>
      <w:r w:rsidRPr="00885CB8">
        <w:rPr>
          <w:rFonts w:ascii="Times New Roman" w:hAnsi="Times New Roman"/>
          <w:sz w:val="24"/>
          <w:szCs w:val="24"/>
        </w:rPr>
        <w:t>psikologi</w:t>
      </w:r>
      <w:proofErr w:type="spellEnd"/>
      <w:r w:rsidRPr="00885CB8">
        <w:rPr>
          <w:rFonts w:ascii="Times New Roman" w:hAnsi="Times New Roman"/>
          <w:sz w:val="24"/>
          <w:szCs w:val="24"/>
        </w:rPr>
        <w:t xml:space="preserve">. Yogyakarta: Pustaka </w:t>
      </w:r>
      <w:proofErr w:type="spellStart"/>
      <w:r w:rsidRPr="00885CB8">
        <w:rPr>
          <w:rFonts w:ascii="Times New Roman" w:hAnsi="Times New Roman"/>
          <w:sz w:val="24"/>
          <w:szCs w:val="24"/>
        </w:rPr>
        <w:t>Pelajar</w:t>
      </w:r>
      <w:proofErr w:type="spellEnd"/>
      <w:r w:rsidRPr="00885CB8">
        <w:rPr>
          <w:rFonts w:ascii="Times New Roman" w:hAnsi="Times New Roman"/>
          <w:sz w:val="24"/>
          <w:szCs w:val="24"/>
        </w:rPr>
        <w:t>.</w:t>
      </w:r>
    </w:p>
    <w:p w14:paraId="1341E1BA" w14:textId="77777777" w:rsidR="00DD08B4" w:rsidRPr="00885CB8" w:rsidRDefault="00DD08B4" w:rsidP="00DD08B4">
      <w:pPr>
        <w:spacing w:after="0" w:line="360" w:lineRule="auto"/>
        <w:ind w:left="567" w:hanging="566"/>
        <w:jc w:val="both"/>
        <w:rPr>
          <w:rFonts w:ascii="Times New Roman" w:eastAsia="Times New Roman" w:hAnsi="Times New Roman"/>
          <w:sz w:val="24"/>
          <w:szCs w:val="24"/>
        </w:rPr>
      </w:pPr>
      <w:proofErr w:type="spellStart"/>
      <w:r w:rsidRPr="00885CB8">
        <w:rPr>
          <w:rFonts w:ascii="Times New Roman" w:eastAsia="Times New Roman" w:hAnsi="Times New Roman"/>
          <w:color w:val="000000"/>
          <w:sz w:val="24"/>
          <w:szCs w:val="24"/>
        </w:rPr>
        <w:t>Barseli</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Mufadhal</w:t>
      </w:r>
      <w:proofErr w:type="spellEnd"/>
      <w:r w:rsidRPr="00885CB8">
        <w:rPr>
          <w:rFonts w:ascii="Times New Roman" w:eastAsia="Times New Roman" w:hAnsi="Times New Roman"/>
          <w:color w:val="000000"/>
          <w:sz w:val="24"/>
          <w:szCs w:val="24"/>
        </w:rPr>
        <w:t xml:space="preserve"> &amp; </w:t>
      </w:r>
      <w:proofErr w:type="spellStart"/>
      <w:r w:rsidRPr="00885CB8">
        <w:rPr>
          <w:rFonts w:ascii="Times New Roman" w:eastAsia="Times New Roman" w:hAnsi="Times New Roman"/>
          <w:color w:val="000000"/>
          <w:sz w:val="24"/>
          <w:szCs w:val="24"/>
        </w:rPr>
        <w:t>Ifdil</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Ifdil</w:t>
      </w:r>
      <w:proofErr w:type="spellEnd"/>
      <w:r w:rsidRPr="00885CB8">
        <w:rPr>
          <w:rFonts w:ascii="Times New Roman" w:eastAsia="Times New Roman" w:hAnsi="Times New Roman"/>
          <w:color w:val="000000"/>
          <w:sz w:val="24"/>
          <w:szCs w:val="24"/>
        </w:rPr>
        <w:t xml:space="preserve">. (2017). </w:t>
      </w:r>
      <w:proofErr w:type="spellStart"/>
      <w:r w:rsidRPr="00885CB8">
        <w:rPr>
          <w:rFonts w:ascii="Times New Roman" w:eastAsia="Times New Roman" w:hAnsi="Times New Roman"/>
          <w:color w:val="000000"/>
          <w:sz w:val="24"/>
          <w:szCs w:val="24"/>
        </w:rPr>
        <w:t>Konsep</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Stres</w:t>
      </w:r>
      <w:proofErr w:type="spellEnd"/>
      <w:r w:rsidRPr="00885CB8">
        <w:rPr>
          <w:rFonts w:ascii="Times New Roman" w:eastAsia="Times New Roman" w:hAnsi="Times New Roman"/>
          <w:color w:val="000000"/>
          <w:sz w:val="24"/>
          <w:szCs w:val="24"/>
        </w:rPr>
        <w:t xml:space="preserve"> Akademik </w:t>
      </w:r>
      <w:proofErr w:type="spellStart"/>
      <w:r w:rsidRPr="00885CB8">
        <w:rPr>
          <w:rFonts w:ascii="Times New Roman" w:eastAsia="Times New Roman" w:hAnsi="Times New Roman"/>
          <w:color w:val="000000"/>
          <w:sz w:val="24"/>
          <w:szCs w:val="24"/>
        </w:rPr>
        <w:t>Siswa</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Jurnal</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Konseling</w:t>
      </w:r>
      <w:proofErr w:type="spellEnd"/>
      <w:r w:rsidRPr="00885CB8">
        <w:rPr>
          <w:rFonts w:ascii="Times New Roman" w:eastAsia="Times New Roman" w:hAnsi="Times New Roman"/>
          <w:color w:val="000000"/>
          <w:sz w:val="24"/>
          <w:szCs w:val="24"/>
        </w:rPr>
        <w:t xml:space="preserve"> dan Pendidikan. 5. 143. DOI: 10.29210/119800. </w:t>
      </w:r>
    </w:p>
    <w:p w14:paraId="617D4ED8" w14:textId="77777777" w:rsidR="00DD08B4" w:rsidRPr="00885CB8" w:rsidRDefault="00DD08B4" w:rsidP="00DD08B4">
      <w:pPr>
        <w:spacing w:after="0" w:line="360" w:lineRule="auto"/>
        <w:ind w:left="567" w:hanging="566"/>
        <w:jc w:val="both"/>
        <w:rPr>
          <w:rFonts w:ascii="Times New Roman" w:eastAsia="Times New Roman" w:hAnsi="Times New Roman"/>
          <w:sz w:val="24"/>
          <w:szCs w:val="24"/>
        </w:rPr>
      </w:pPr>
      <w:proofErr w:type="spellStart"/>
      <w:r w:rsidRPr="00885CB8">
        <w:rPr>
          <w:rFonts w:ascii="Times New Roman" w:eastAsia="Times New Roman" w:hAnsi="Times New Roman"/>
          <w:color w:val="000000"/>
          <w:sz w:val="24"/>
          <w:szCs w:val="24"/>
        </w:rPr>
        <w:t>Bedewy</w:t>
      </w:r>
      <w:proofErr w:type="spellEnd"/>
      <w:r w:rsidRPr="00885CB8">
        <w:rPr>
          <w:rFonts w:ascii="Times New Roman" w:eastAsia="Times New Roman" w:hAnsi="Times New Roman"/>
          <w:color w:val="000000"/>
          <w:sz w:val="24"/>
          <w:szCs w:val="24"/>
        </w:rPr>
        <w:t>, D., &amp; Gabriel, A. (2015). </w:t>
      </w:r>
      <w:r w:rsidRPr="00885CB8">
        <w:rPr>
          <w:rFonts w:ascii="Times New Roman" w:eastAsia="Times New Roman" w:hAnsi="Times New Roman"/>
          <w:i/>
          <w:color w:val="000000"/>
          <w:sz w:val="24"/>
          <w:szCs w:val="24"/>
        </w:rPr>
        <w:t>Examining perceptions of academic stress and its sources among university students: The Perception of Academic Stress Scale. Health Psychology Open, 2(2), 205510291559671.</w:t>
      </w:r>
      <w:r w:rsidRPr="00885CB8">
        <w:rPr>
          <w:rFonts w:ascii="Times New Roman" w:eastAsia="Times New Roman" w:hAnsi="Times New Roman"/>
          <w:color w:val="000000"/>
          <w:sz w:val="24"/>
          <w:szCs w:val="24"/>
        </w:rPr>
        <w:t> doi:10.1177/2055102915596714 </w:t>
      </w:r>
    </w:p>
    <w:p w14:paraId="1F46B01A" w14:textId="77777777" w:rsidR="00DD08B4" w:rsidRPr="00885CB8" w:rsidRDefault="00DD08B4" w:rsidP="00DD08B4">
      <w:pPr>
        <w:spacing w:after="0" w:line="360" w:lineRule="auto"/>
        <w:ind w:left="567" w:hanging="566"/>
        <w:jc w:val="both"/>
        <w:rPr>
          <w:rFonts w:ascii="Times New Roman" w:eastAsia="Times New Roman" w:hAnsi="Times New Roman"/>
          <w:sz w:val="24"/>
          <w:szCs w:val="24"/>
        </w:rPr>
      </w:pPr>
      <w:r w:rsidRPr="00885CB8">
        <w:rPr>
          <w:rFonts w:ascii="Times New Roman" w:eastAsia="Times New Roman" w:hAnsi="Times New Roman"/>
          <w:color w:val="000000"/>
          <w:sz w:val="24"/>
          <w:szCs w:val="24"/>
        </w:rPr>
        <w:t xml:space="preserve">Bissonnette, Michelle. (1998). Optimism, </w:t>
      </w:r>
      <w:r w:rsidRPr="00885CB8">
        <w:rPr>
          <w:rFonts w:ascii="Times New Roman" w:eastAsia="Times New Roman" w:hAnsi="Times New Roman"/>
          <w:i/>
          <w:iCs/>
          <w:color w:val="000000"/>
          <w:sz w:val="24"/>
          <w:szCs w:val="24"/>
        </w:rPr>
        <w:t>Hardiness</w:t>
      </w:r>
      <w:r w:rsidRPr="00885CB8">
        <w:rPr>
          <w:rFonts w:ascii="Times New Roman" w:eastAsia="Times New Roman" w:hAnsi="Times New Roman"/>
          <w:color w:val="000000"/>
          <w:sz w:val="24"/>
          <w:szCs w:val="24"/>
        </w:rPr>
        <w:t>, and Resiliency: A Review of the Literature. Prepared for the Child and Family Partnership Project</w:t>
      </w:r>
    </w:p>
    <w:p w14:paraId="75DEA40B" w14:textId="77777777" w:rsidR="00DD08B4" w:rsidRDefault="00DD08B4" w:rsidP="00DD08B4">
      <w:pPr>
        <w:spacing w:after="0" w:line="360" w:lineRule="auto"/>
        <w:ind w:left="567" w:hanging="566"/>
        <w:jc w:val="both"/>
        <w:rPr>
          <w:rFonts w:ascii="Times New Roman" w:eastAsia="Times New Roman" w:hAnsi="Times New Roman"/>
          <w:color w:val="0D355E"/>
          <w:sz w:val="24"/>
          <w:szCs w:val="24"/>
          <w:u w:val="single"/>
        </w:rPr>
      </w:pPr>
      <w:r w:rsidRPr="00885CB8">
        <w:rPr>
          <w:rFonts w:ascii="Times New Roman" w:eastAsia="Times New Roman" w:hAnsi="Times New Roman"/>
          <w:color w:val="000000"/>
          <w:sz w:val="24"/>
          <w:szCs w:val="24"/>
        </w:rPr>
        <w:t xml:space="preserve">Clarabella, S., Hardjono &amp; </w:t>
      </w:r>
      <w:proofErr w:type="spellStart"/>
      <w:r w:rsidRPr="00885CB8">
        <w:rPr>
          <w:rFonts w:ascii="Times New Roman" w:eastAsia="Times New Roman" w:hAnsi="Times New Roman"/>
          <w:color w:val="000000"/>
          <w:sz w:val="24"/>
          <w:szCs w:val="24"/>
        </w:rPr>
        <w:t>Setyanto</w:t>
      </w:r>
      <w:proofErr w:type="spellEnd"/>
      <w:r w:rsidRPr="00885CB8">
        <w:rPr>
          <w:rFonts w:ascii="Times New Roman" w:eastAsia="Times New Roman" w:hAnsi="Times New Roman"/>
          <w:color w:val="000000"/>
          <w:sz w:val="24"/>
          <w:szCs w:val="24"/>
        </w:rPr>
        <w:t xml:space="preserve">, A. T. (2015). </w:t>
      </w:r>
      <w:proofErr w:type="spellStart"/>
      <w:r w:rsidRPr="00885CB8">
        <w:rPr>
          <w:rFonts w:ascii="Times New Roman" w:eastAsia="Times New Roman" w:hAnsi="Times New Roman"/>
          <w:color w:val="000000"/>
          <w:sz w:val="24"/>
          <w:szCs w:val="24"/>
        </w:rPr>
        <w:t>Hubungan</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Penyesuaian</w:t>
      </w:r>
      <w:proofErr w:type="spellEnd"/>
      <w:r w:rsidRPr="00885CB8">
        <w:rPr>
          <w:rFonts w:ascii="Times New Roman" w:eastAsia="Times New Roman" w:hAnsi="Times New Roman"/>
          <w:color w:val="000000"/>
          <w:sz w:val="24"/>
          <w:szCs w:val="24"/>
        </w:rPr>
        <w:t xml:space="preserve"> Diri dan </w:t>
      </w:r>
      <w:proofErr w:type="spellStart"/>
      <w:r w:rsidRPr="00885CB8">
        <w:rPr>
          <w:rFonts w:ascii="Times New Roman" w:eastAsia="Times New Roman" w:hAnsi="Times New Roman"/>
          <w:color w:val="000000"/>
          <w:sz w:val="24"/>
          <w:szCs w:val="24"/>
        </w:rPr>
        <w:t>Dukungan</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Sosial</w:t>
      </w:r>
      <w:proofErr w:type="spellEnd"/>
      <w:r w:rsidRPr="00885CB8">
        <w:rPr>
          <w:rFonts w:ascii="Times New Roman" w:eastAsia="Times New Roman" w:hAnsi="Times New Roman"/>
          <w:color w:val="000000"/>
          <w:sz w:val="24"/>
          <w:szCs w:val="24"/>
        </w:rPr>
        <w:t xml:space="preserve"> Teman </w:t>
      </w:r>
      <w:proofErr w:type="spellStart"/>
      <w:r w:rsidRPr="00885CB8">
        <w:rPr>
          <w:rFonts w:ascii="Times New Roman" w:eastAsia="Times New Roman" w:hAnsi="Times New Roman"/>
          <w:color w:val="000000"/>
          <w:sz w:val="24"/>
          <w:szCs w:val="24"/>
        </w:rPr>
        <w:t>Sebaya</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dengan</w:t>
      </w:r>
      <w:proofErr w:type="spellEnd"/>
      <w:r w:rsidRPr="00885CB8">
        <w:rPr>
          <w:rFonts w:ascii="Times New Roman" w:eastAsia="Times New Roman" w:hAnsi="Times New Roman"/>
          <w:color w:val="000000"/>
          <w:sz w:val="24"/>
          <w:szCs w:val="24"/>
        </w:rPr>
        <w:t xml:space="preserve"> </w:t>
      </w:r>
      <w:r w:rsidRPr="00885CB8">
        <w:rPr>
          <w:rFonts w:ascii="Times New Roman" w:eastAsia="Times New Roman" w:hAnsi="Times New Roman"/>
          <w:i/>
          <w:iCs/>
          <w:color w:val="000000"/>
          <w:sz w:val="24"/>
          <w:szCs w:val="24"/>
        </w:rPr>
        <w:t>Hardiness</w:t>
      </w:r>
      <w:r w:rsidRPr="00885CB8">
        <w:rPr>
          <w:rFonts w:ascii="Times New Roman" w:eastAsia="Times New Roman" w:hAnsi="Times New Roman"/>
          <w:color w:val="000000"/>
          <w:sz w:val="24"/>
          <w:szCs w:val="24"/>
        </w:rPr>
        <w:t xml:space="preserve"> pada </w:t>
      </w:r>
      <w:proofErr w:type="spellStart"/>
      <w:r w:rsidRPr="00885CB8">
        <w:rPr>
          <w:rFonts w:ascii="Times New Roman" w:eastAsia="Times New Roman" w:hAnsi="Times New Roman"/>
          <w:color w:val="000000"/>
          <w:sz w:val="24"/>
          <w:szCs w:val="24"/>
        </w:rPr>
        <w:t>Remaja</w:t>
      </w:r>
      <w:proofErr w:type="spellEnd"/>
      <w:r w:rsidRPr="00885CB8">
        <w:rPr>
          <w:rFonts w:ascii="Times New Roman" w:eastAsia="Times New Roman" w:hAnsi="Times New Roman"/>
          <w:color w:val="000000"/>
          <w:sz w:val="24"/>
          <w:szCs w:val="24"/>
        </w:rPr>
        <w:t xml:space="preserve"> yang </w:t>
      </w:r>
      <w:proofErr w:type="spellStart"/>
      <w:r w:rsidRPr="00885CB8">
        <w:rPr>
          <w:rFonts w:ascii="Times New Roman" w:eastAsia="Times New Roman" w:hAnsi="Times New Roman"/>
          <w:color w:val="000000"/>
          <w:sz w:val="24"/>
          <w:szCs w:val="24"/>
        </w:rPr>
        <w:t>mengalami</w:t>
      </w:r>
      <w:proofErr w:type="spellEnd"/>
      <w:r w:rsidRPr="00885CB8">
        <w:rPr>
          <w:rFonts w:ascii="Times New Roman" w:eastAsia="Times New Roman" w:hAnsi="Times New Roman"/>
          <w:color w:val="000000"/>
          <w:sz w:val="24"/>
          <w:szCs w:val="24"/>
        </w:rPr>
        <w:t xml:space="preserve"> Residential Mobility di </w:t>
      </w:r>
      <w:proofErr w:type="spellStart"/>
      <w:r w:rsidRPr="00885CB8">
        <w:rPr>
          <w:rFonts w:ascii="Times New Roman" w:eastAsia="Times New Roman" w:hAnsi="Times New Roman"/>
          <w:color w:val="000000"/>
          <w:sz w:val="24"/>
          <w:szCs w:val="24"/>
        </w:rPr>
        <w:t>Keluarga</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Militer</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Jurnal</w:t>
      </w:r>
      <w:proofErr w:type="spellEnd"/>
      <w:r w:rsidRPr="00885CB8">
        <w:rPr>
          <w:rFonts w:ascii="Times New Roman" w:eastAsia="Times New Roman" w:hAnsi="Times New Roman"/>
          <w:color w:val="000000"/>
          <w:sz w:val="24"/>
          <w:szCs w:val="24"/>
        </w:rPr>
        <w:t xml:space="preserve"> </w:t>
      </w:r>
      <w:proofErr w:type="spellStart"/>
      <w:r w:rsidRPr="00885CB8">
        <w:rPr>
          <w:rFonts w:ascii="Times New Roman" w:eastAsia="Times New Roman" w:hAnsi="Times New Roman"/>
          <w:color w:val="000000"/>
          <w:sz w:val="24"/>
          <w:szCs w:val="24"/>
        </w:rPr>
        <w:t>Wacana</w:t>
      </w:r>
      <w:proofErr w:type="spellEnd"/>
      <w:r w:rsidRPr="00885CB8">
        <w:rPr>
          <w:rFonts w:ascii="Times New Roman" w:eastAsia="Times New Roman" w:hAnsi="Times New Roman"/>
          <w:color w:val="000000"/>
          <w:sz w:val="24"/>
          <w:szCs w:val="24"/>
        </w:rPr>
        <w:t xml:space="preserve">, 7(1), 96-108. </w:t>
      </w:r>
      <w:r w:rsidRPr="00885CB8">
        <w:rPr>
          <w:rFonts w:ascii="Times New Roman" w:eastAsia="Times New Roman" w:hAnsi="Times New Roman"/>
          <w:color w:val="333333"/>
          <w:sz w:val="24"/>
          <w:szCs w:val="24"/>
        </w:rPr>
        <w:t>DOI: </w:t>
      </w:r>
      <w:hyperlink r:id="rId13">
        <w:r w:rsidRPr="00885CB8">
          <w:rPr>
            <w:rFonts w:ascii="Times New Roman" w:eastAsia="Times New Roman" w:hAnsi="Times New Roman"/>
            <w:color w:val="0D355E"/>
            <w:sz w:val="24"/>
            <w:szCs w:val="24"/>
            <w:u w:val="single"/>
          </w:rPr>
          <w:t>https://doi.org/10.13057/wacana.v7i1.79</w:t>
        </w:r>
      </w:hyperlink>
    </w:p>
    <w:p w14:paraId="79482896" w14:textId="77777777" w:rsidR="00DD08B4" w:rsidRPr="00526871" w:rsidRDefault="00DD08B4" w:rsidP="00DD08B4">
      <w:pPr>
        <w:spacing w:after="0" w:line="360"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Dewi, D. K., Savira, S. I., Satwika, Y. W., &amp; </w:t>
      </w:r>
      <w:proofErr w:type="spellStart"/>
      <w:r>
        <w:rPr>
          <w:rFonts w:ascii="Times New Roman" w:eastAsia="Times New Roman" w:hAnsi="Times New Roman"/>
          <w:color w:val="000000"/>
          <w:sz w:val="24"/>
          <w:szCs w:val="24"/>
        </w:rPr>
        <w:t>Khoirunnisa</w:t>
      </w:r>
      <w:proofErr w:type="spellEnd"/>
      <w:r>
        <w:rPr>
          <w:rFonts w:ascii="Times New Roman" w:eastAsia="Times New Roman" w:hAnsi="Times New Roman"/>
          <w:color w:val="000000"/>
          <w:sz w:val="24"/>
          <w:szCs w:val="24"/>
        </w:rPr>
        <w:t xml:space="preserve">, R. N. (2022). </w:t>
      </w:r>
      <w:proofErr w:type="spellStart"/>
      <w:r w:rsidRPr="003F6473">
        <w:rPr>
          <w:rFonts w:ascii="Times New Roman" w:eastAsia="Times New Roman" w:hAnsi="Times New Roman"/>
          <w:i/>
          <w:iCs/>
          <w:color w:val="000000"/>
          <w:sz w:val="24"/>
          <w:szCs w:val="24"/>
        </w:rPr>
        <w:t>Jurnal</w:t>
      </w:r>
      <w:proofErr w:type="spellEnd"/>
      <w:r w:rsidRPr="003F6473">
        <w:rPr>
          <w:rFonts w:ascii="Times New Roman" w:eastAsia="Times New Roman" w:hAnsi="Times New Roman"/>
          <w:i/>
          <w:iCs/>
          <w:color w:val="000000"/>
          <w:sz w:val="24"/>
          <w:szCs w:val="24"/>
        </w:rPr>
        <w:t xml:space="preserve"> </w:t>
      </w:r>
      <w:proofErr w:type="spellStart"/>
      <w:r w:rsidRPr="003F6473">
        <w:rPr>
          <w:rFonts w:ascii="Times New Roman" w:eastAsia="Times New Roman" w:hAnsi="Times New Roman"/>
          <w:i/>
          <w:iCs/>
          <w:color w:val="000000"/>
          <w:sz w:val="24"/>
          <w:szCs w:val="24"/>
        </w:rPr>
        <w:t>Psikologi</w:t>
      </w:r>
      <w:proofErr w:type="spellEnd"/>
      <w:r w:rsidRPr="003F6473">
        <w:rPr>
          <w:rFonts w:ascii="Times New Roman" w:eastAsia="Times New Roman" w:hAnsi="Times New Roman"/>
          <w:i/>
          <w:iCs/>
          <w:color w:val="000000"/>
          <w:sz w:val="24"/>
          <w:szCs w:val="24"/>
        </w:rPr>
        <w:t xml:space="preserve"> </w:t>
      </w:r>
      <w:proofErr w:type="spellStart"/>
      <w:r w:rsidRPr="003F6473">
        <w:rPr>
          <w:rFonts w:ascii="Times New Roman" w:eastAsia="Times New Roman" w:hAnsi="Times New Roman"/>
          <w:i/>
          <w:iCs/>
          <w:color w:val="000000"/>
          <w:sz w:val="24"/>
          <w:szCs w:val="24"/>
        </w:rPr>
        <w:t>Terapan</w:t>
      </w:r>
      <w:proofErr w:type="spellEnd"/>
      <w:r w:rsidRPr="003F6473">
        <w:rPr>
          <w:rFonts w:ascii="Times New Roman" w:eastAsia="Times New Roman" w:hAnsi="Times New Roman"/>
          <w:i/>
          <w:iCs/>
          <w:color w:val="000000"/>
          <w:sz w:val="24"/>
          <w:szCs w:val="24"/>
        </w:rPr>
        <w:t>, 13(3), 395-402</w:t>
      </w:r>
      <w:r>
        <w:rPr>
          <w:rFonts w:ascii="Times New Roman" w:eastAsia="Times New Roman" w:hAnsi="Times New Roman"/>
          <w:color w:val="000000"/>
          <w:sz w:val="24"/>
          <w:szCs w:val="24"/>
        </w:rPr>
        <w:t xml:space="preserve">. </w:t>
      </w:r>
      <w:r w:rsidRPr="003F6473">
        <w:rPr>
          <w:rFonts w:ascii="Times New Roman" w:eastAsia="Times New Roman" w:hAnsi="Times New Roman"/>
          <w:color w:val="000000"/>
          <w:sz w:val="24"/>
          <w:szCs w:val="24"/>
        </w:rPr>
        <w:t>https://doi.org/10.26740/jptt.v13n3.p395-403</w:t>
      </w:r>
    </w:p>
    <w:p w14:paraId="604A0697" w14:textId="77777777" w:rsidR="00DD08B4" w:rsidRPr="004C03BC" w:rsidRDefault="00DD08B4" w:rsidP="00DD08B4">
      <w:pPr>
        <w:spacing w:after="0" w:line="360" w:lineRule="auto"/>
        <w:ind w:left="567" w:hanging="566"/>
        <w:jc w:val="both"/>
        <w:rPr>
          <w:rFonts w:ascii="Times New Roman" w:eastAsia="Times New Roman" w:hAnsi="Times New Roman"/>
          <w:color w:val="000000"/>
          <w:sz w:val="24"/>
          <w:szCs w:val="24"/>
        </w:rPr>
      </w:pPr>
      <w:r w:rsidRPr="004C03BC">
        <w:rPr>
          <w:rFonts w:ascii="Times New Roman" w:eastAsia="Times New Roman" w:hAnsi="Times New Roman"/>
          <w:color w:val="000000"/>
          <w:sz w:val="24"/>
          <w:szCs w:val="24"/>
        </w:rPr>
        <w:t xml:space="preserve">Eisenberg D., </w:t>
      </w:r>
      <w:proofErr w:type="spellStart"/>
      <w:r w:rsidRPr="004C03BC">
        <w:rPr>
          <w:rFonts w:ascii="Times New Roman" w:eastAsia="Times New Roman" w:hAnsi="Times New Roman"/>
          <w:color w:val="000000"/>
          <w:sz w:val="24"/>
          <w:szCs w:val="24"/>
        </w:rPr>
        <w:t>Golberstein</w:t>
      </w:r>
      <w:proofErr w:type="spellEnd"/>
      <w:r w:rsidRPr="004C03BC">
        <w:rPr>
          <w:rFonts w:ascii="Times New Roman" w:eastAsia="Times New Roman" w:hAnsi="Times New Roman"/>
          <w:color w:val="000000"/>
          <w:sz w:val="24"/>
          <w:szCs w:val="24"/>
        </w:rPr>
        <w:t xml:space="preserve"> E., Hunt J. B. (2009). Mental health and academic success in college. B.E. </w:t>
      </w:r>
      <w:r w:rsidRPr="004C03BC">
        <w:rPr>
          <w:rFonts w:ascii="Times New Roman" w:eastAsia="Times New Roman" w:hAnsi="Times New Roman"/>
          <w:i/>
          <w:color w:val="000000"/>
          <w:sz w:val="24"/>
          <w:szCs w:val="24"/>
        </w:rPr>
        <w:t>J Econ Anal Policy 9, 1–35</w:t>
      </w:r>
      <w:r w:rsidRPr="004C03BC">
        <w:rPr>
          <w:rFonts w:ascii="Times New Roman" w:eastAsia="Times New Roman" w:hAnsi="Times New Roman"/>
          <w:color w:val="000000"/>
          <w:sz w:val="24"/>
          <w:szCs w:val="24"/>
        </w:rPr>
        <w:t>. DOI: 10.2202/1935-1682.2191</w:t>
      </w:r>
    </w:p>
    <w:p w14:paraId="12EBB1B0"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sz w:val="24"/>
          <w:szCs w:val="24"/>
        </w:rPr>
        <w:t>Ekawarna</w:t>
      </w:r>
      <w:proofErr w:type="spellEnd"/>
      <w:r w:rsidRPr="004C03BC">
        <w:rPr>
          <w:rFonts w:ascii="Times New Roman" w:eastAsia="Times New Roman" w:hAnsi="Times New Roman"/>
          <w:sz w:val="24"/>
          <w:szCs w:val="24"/>
        </w:rPr>
        <w:t xml:space="preserve">, H. (2018). </w:t>
      </w:r>
      <w:proofErr w:type="spellStart"/>
      <w:r w:rsidRPr="004C03BC">
        <w:rPr>
          <w:rFonts w:ascii="Times New Roman" w:eastAsia="Times New Roman" w:hAnsi="Times New Roman"/>
          <w:sz w:val="24"/>
          <w:szCs w:val="24"/>
        </w:rPr>
        <w:t>Manajemen</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Konflik</w:t>
      </w:r>
      <w:proofErr w:type="spellEnd"/>
      <w:r w:rsidRPr="004C03BC">
        <w:rPr>
          <w:rFonts w:ascii="Times New Roman" w:eastAsia="Times New Roman" w:hAnsi="Times New Roman"/>
          <w:sz w:val="24"/>
          <w:szCs w:val="24"/>
        </w:rPr>
        <w:t xml:space="preserve"> dan </w:t>
      </w:r>
      <w:proofErr w:type="spellStart"/>
      <w:r w:rsidRPr="004C03BC">
        <w:rPr>
          <w:rFonts w:ascii="Times New Roman" w:eastAsia="Times New Roman" w:hAnsi="Times New Roman"/>
          <w:sz w:val="24"/>
          <w:szCs w:val="24"/>
        </w:rPr>
        <w:t>Stres</w:t>
      </w:r>
      <w:proofErr w:type="spellEnd"/>
      <w:r w:rsidRPr="004C03BC">
        <w:rPr>
          <w:rFonts w:ascii="Times New Roman" w:eastAsia="Times New Roman" w:hAnsi="Times New Roman"/>
          <w:sz w:val="24"/>
          <w:szCs w:val="24"/>
        </w:rPr>
        <w:t>. Jakarta: Bumi Aksara</w:t>
      </w:r>
    </w:p>
    <w:p w14:paraId="770C76D0"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Desmita</w:t>
      </w:r>
      <w:proofErr w:type="spellEnd"/>
      <w:r w:rsidRPr="004C03BC">
        <w:rPr>
          <w:rFonts w:ascii="Times New Roman" w:eastAsia="Times New Roman" w:hAnsi="Times New Roman"/>
          <w:color w:val="000000"/>
          <w:sz w:val="24"/>
          <w:szCs w:val="24"/>
        </w:rPr>
        <w:t xml:space="preserve">. (2010). </w:t>
      </w:r>
      <w:proofErr w:type="spellStart"/>
      <w:r w:rsidRPr="004C03BC">
        <w:rPr>
          <w:rFonts w:ascii="Times New Roman" w:eastAsia="Times New Roman" w:hAnsi="Times New Roman"/>
          <w:color w:val="000000"/>
          <w:sz w:val="24"/>
          <w:szCs w:val="24"/>
        </w:rPr>
        <w:t>Psikologi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Perkembangan</w:t>
      </w:r>
      <w:proofErr w:type="spellEnd"/>
      <w:r w:rsidRPr="004C03BC">
        <w:rPr>
          <w:rFonts w:ascii="Times New Roman" w:eastAsia="Times New Roman" w:hAnsi="Times New Roman"/>
          <w:color w:val="000000"/>
          <w:sz w:val="24"/>
          <w:szCs w:val="24"/>
        </w:rPr>
        <w:t xml:space="preserve">. Bandung: PT. </w:t>
      </w:r>
      <w:proofErr w:type="spellStart"/>
      <w:r w:rsidRPr="004C03BC">
        <w:rPr>
          <w:rFonts w:ascii="Times New Roman" w:eastAsia="Times New Roman" w:hAnsi="Times New Roman"/>
          <w:color w:val="000000"/>
          <w:sz w:val="24"/>
          <w:szCs w:val="24"/>
        </w:rPr>
        <w:t>Remaja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Rosdakarya</w:t>
      </w:r>
      <w:proofErr w:type="spellEnd"/>
      <w:r w:rsidRPr="004C03BC">
        <w:rPr>
          <w:rFonts w:ascii="Times New Roman" w:eastAsia="Times New Roman" w:hAnsi="Times New Roman"/>
          <w:color w:val="000000"/>
          <w:sz w:val="24"/>
          <w:szCs w:val="24"/>
        </w:rPr>
        <w:t>.</w:t>
      </w:r>
    </w:p>
    <w:p w14:paraId="34370D83"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Desmita</w:t>
      </w:r>
      <w:proofErr w:type="spellEnd"/>
      <w:r w:rsidRPr="004C03BC">
        <w:rPr>
          <w:rFonts w:ascii="Times New Roman" w:eastAsia="Times New Roman" w:hAnsi="Times New Roman"/>
          <w:color w:val="000000"/>
          <w:sz w:val="24"/>
          <w:szCs w:val="24"/>
        </w:rPr>
        <w:t xml:space="preserve">. (2017). </w:t>
      </w:r>
      <w:proofErr w:type="spellStart"/>
      <w:r w:rsidRPr="004C03BC">
        <w:rPr>
          <w:rFonts w:ascii="Times New Roman" w:eastAsia="Times New Roman" w:hAnsi="Times New Roman"/>
          <w:i/>
          <w:color w:val="000000"/>
          <w:sz w:val="24"/>
          <w:szCs w:val="24"/>
        </w:rPr>
        <w:t>Psikologi</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perkembangan</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peserta</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didik</w:t>
      </w:r>
      <w:proofErr w:type="spellEnd"/>
      <w:r w:rsidRPr="004C03BC">
        <w:rPr>
          <w:rFonts w:ascii="Times New Roman" w:eastAsia="Times New Roman" w:hAnsi="Times New Roman"/>
          <w:color w:val="000000"/>
          <w:sz w:val="24"/>
          <w:szCs w:val="24"/>
        </w:rPr>
        <w:t xml:space="preserve">. Bandung: </w:t>
      </w:r>
      <w:proofErr w:type="spellStart"/>
      <w:r w:rsidRPr="004C03BC">
        <w:rPr>
          <w:rFonts w:ascii="Times New Roman" w:eastAsia="Times New Roman" w:hAnsi="Times New Roman"/>
          <w:color w:val="000000"/>
          <w:sz w:val="24"/>
          <w:szCs w:val="24"/>
        </w:rPr>
        <w:t>Remaja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Rosdakarya</w:t>
      </w:r>
      <w:proofErr w:type="spellEnd"/>
      <w:r w:rsidRPr="004C03BC">
        <w:rPr>
          <w:rFonts w:ascii="Times New Roman" w:eastAsia="Times New Roman" w:hAnsi="Times New Roman"/>
          <w:color w:val="000000"/>
          <w:sz w:val="24"/>
          <w:szCs w:val="24"/>
        </w:rPr>
        <w:t>.</w:t>
      </w:r>
    </w:p>
    <w:p w14:paraId="3F0E2F7C"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lastRenderedPageBreak/>
        <w:t xml:space="preserve">Fink, G. (2016).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definitions, mechanisms, and effects outlined: Lessons from anxiety. DOI:</w:t>
      </w:r>
      <w:hyperlink r:id="rId14">
        <w:r w:rsidRPr="004C03BC">
          <w:rPr>
            <w:rFonts w:ascii="Times New Roman" w:eastAsia="Times New Roman" w:hAnsi="Times New Roman"/>
            <w:color w:val="000000"/>
            <w:sz w:val="24"/>
            <w:szCs w:val="24"/>
            <w:u w:val="single"/>
          </w:rPr>
          <w:t>10.1016/B978-0-12-800951-2.00001-7</w:t>
        </w:r>
      </w:hyperlink>
      <w:r w:rsidRPr="004C03BC">
        <w:rPr>
          <w:rFonts w:ascii="Times New Roman" w:hAnsi="Times New Roman"/>
          <w:sz w:val="24"/>
          <w:szCs w:val="24"/>
        </w:rPr>
        <w:fldChar w:fldCharType="begin"/>
      </w:r>
      <w:r w:rsidRPr="004C03BC">
        <w:rPr>
          <w:rFonts w:ascii="Times New Roman" w:hAnsi="Times New Roman"/>
          <w:sz w:val="24"/>
          <w:szCs w:val="24"/>
        </w:rPr>
        <w:instrText xml:space="preserve"> HYPERLINK "http://dx.doi.org/10.1016/B978-0-12-800951-2.00001-7" </w:instrText>
      </w:r>
      <w:r w:rsidRPr="004C03BC">
        <w:rPr>
          <w:rFonts w:ascii="Times New Roman" w:hAnsi="Times New Roman"/>
          <w:sz w:val="24"/>
          <w:szCs w:val="24"/>
        </w:rPr>
      </w:r>
      <w:r w:rsidRPr="004C03BC">
        <w:rPr>
          <w:rFonts w:ascii="Times New Roman" w:hAnsi="Times New Roman"/>
          <w:sz w:val="24"/>
          <w:szCs w:val="24"/>
        </w:rPr>
        <w:fldChar w:fldCharType="separate"/>
      </w:r>
    </w:p>
    <w:p w14:paraId="1E407A2C" w14:textId="77777777" w:rsidR="00DD08B4" w:rsidRPr="004C03BC" w:rsidRDefault="00DD08B4" w:rsidP="00DD08B4">
      <w:pPr>
        <w:spacing w:after="0" w:line="360" w:lineRule="auto"/>
        <w:ind w:left="567" w:hanging="566"/>
        <w:jc w:val="both"/>
        <w:rPr>
          <w:rFonts w:ascii="Times New Roman" w:hAnsi="Times New Roman"/>
          <w:sz w:val="24"/>
          <w:szCs w:val="24"/>
        </w:rPr>
      </w:pPr>
      <w:r w:rsidRPr="004C03BC">
        <w:rPr>
          <w:rFonts w:ascii="Times New Roman" w:hAnsi="Times New Roman"/>
          <w:sz w:val="24"/>
          <w:szCs w:val="24"/>
        </w:rPr>
        <w:fldChar w:fldCharType="end"/>
      </w:r>
      <w:r w:rsidRPr="004C03BC">
        <w:rPr>
          <w:rFonts w:ascii="Times New Roman" w:hAnsi="Times New Roman"/>
          <w:sz w:val="24"/>
          <w:szCs w:val="24"/>
        </w:rPr>
        <w:t xml:space="preserve"> </w:t>
      </w:r>
      <w:proofErr w:type="spellStart"/>
      <w:r w:rsidRPr="004C03BC">
        <w:rPr>
          <w:rFonts w:ascii="Times New Roman" w:hAnsi="Times New Roman"/>
          <w:sz w:val="24"/>
          <w:szCs w:val="24"/>
        </w:rPr>
        <w:t>Ghozali</w:t>
      </w:r>
      <w:proofErr w:type="spellEnd"/>
      <w:r w:rsidRPr="004C03BC">
        <w:rPr>
          <w:rFonts w:ascii="Times New Roman" w:hAnsi="Times New Roman"/>
          <w:sz w:val="24"/>
          <w:szCs w:val="24"/>
        </w:rPr>
        <w:t xml:space="preserve">, Imam. 2016. </w:t>
      </w:r>
      <w:proofErr w:type="spellStart"/>
      <w:r w:rsidRPr="004C03BC">
        <w:rPr>
          <w:rFonts w:ascii="Times New Roman" w:hAnsi="Times New Roman"/>
          <w:sz w:val="24"/>
          <w:szCs w:val="24"/>
        </w:rPr>
        <w:t>Aplikasi</w:t>
      </w:r>
      <w:proofErr w:type="spellEnd"/>
      <w:r w:rsidRPr="004C03BC">
        <w:rPr>
          <w:rFonts w:ascii="Times New Roman" w:hAnsi="Times New Roman"/>
          <w:sz w:val="24"/>
          <w:szCs w:val="24"/>
        </w:rPr>
        <w:t xml:space="preserve"> </w:t>
      </w:r>
      <w:proofErr w:type="spellStart"/>
      <w:r w:rsidRPr="004C03BC">
        <w:rPr>
          <w:rFonts w:ascii="Times New Roman" w:hAnsi="Times New Roman"/>
          <w:sz w:val="24"/>
          <w:szCs w:val="24"/>
        </w:rPr>
        <w:t>Analisis</w:t>
      </w:r>
      <w:proofErr w:type="spellEnd"/>
      <w:r w:rsidRPr="004C03BC">
        <w:rPr>
          <w:rFonts w:ascii="Times New Roman" w:hAnsi="Times New Roman"/>
          <w:sz w:val="24"/>
          <w:szCs w:val="24"/>
        </w:rPr>
        <w:t xml:space="preserve"> Multivariate </w:t>
      </w:r>
      <w:proofErr w:type="spellStart"/>
      <w:r w:rsidRPr="004C03BC">
        <w:rPr>
          <w:rFonts w:ascii="Times New Roman" w:hAnsi="Times New Roman"/>
          <w:sz w:val="24"/>
          <w:szCs w:val="24"/>
        </w:rPr>
        <w:t>Dengan</w:t>
      </w:r>
      <w:proofErr w:type="spellEnd"/>
      <w:r w:rsidRPr="004C03BC">
        <w:rPr>
          <w:rFonts w:ascii="Times New Roman" w:hAnsi="Times New Roman"/>
          <w:sz w:val="24"/>
          <w:szCs w:val="24"/>
        </w:rPr>
        <w:t xml:space="preserve"> Program IBM SPSS 2.</w:t>
      </w:r>
      <w:r>
        <w:rPr>
          <w:rFonts w:ascii="Times New Roman" w:hAnsi="Times New Roman"/>
          <w:sz w:val="24"/>
          <w:szCs w:val="24"/>
        </w:rPr>
        <w:t xml:space="preserve"> </w:t>
      </w:r>
      <w:r w:rsidRPr="004C03BC">
        <w:rPr>
          <w:rFonts w:ascii="Times New Roman" w:hAnsi="Times New Roman"/>
          <w:sz w:val="24"/>
          <w:szCs w:val="24"/>
        </w:rPr>
        <w:t xml:space="preserve">Universitas </w:t>
      </w:r>
      <w:proofErr w:type="spellStart"/>
      <w:r w:rsidRPr="004C03BC">
        <w:rPr>
          <w:rFonts w:ascii="Times New Roman" w:hAnsi="Times New Roman"/>
          <w:sz w:val="24"/>
          <w:szCs w:val="24"/>
        </w:rPr>
        <w:t>Diponegoro</w:t>
      </w:r>
      <w:proofErr w:type="spellEnd"/>
      <w:r w:rsidRPr="004C03BC">
        <w:rPr>
          <w:rFonts w:ascii="Times New Roman" w:hAnsi="Times New Roman"/>
          <w:sz w:val="24"/>
          <w:szCs w:val="24"/>
        </w:rPr>
        <w:t xml:space="preserve"> Semarang. </w:t>
      </w:r>
    </w:p>
    <w:p w14:paraId="2A9BA075"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Green Z. A., Faizi F., Jalal R., Zadran Z. (2021). Emotional support received moderates academic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and mental well-being in a sample of Afghan university students amid COVID-19. </w:t>
      </w:r>
      <w:r w:rsidRPr="004C03BC">
        <w:rPr>
          <w:rFonts w:ascii="Times New Roman" w:eastAsia="Times New Roman" w:hAnsi="Times New Roman"/>
          <w:i/>
          <w:color w:val="000000"/>
          <w:sz w:val="24"/>
          <w:szCs w:val="24"/>
        </w:rPr>
        <w:t>Int. J. Soc. Psychiatry</w:t>
      </w:r>
      <w:r w:rsidRPr="004C03BC">
        <w:rPr>
          <w:rFonts w:ascii="Times New Roman" w:eastAsia="Times New Roman" w:hAnsi="Times New Roman"/>
          <w:color w:val="000000"/>
          <w:sz w:val="24"/>
          <w:szCs w:val="24"/>
        </w:rPr>
        <w:t xml:space="preserve">. </w:t>
      </w:r>
      <w:r w:rsidRPr="004C03BC">
        <w:rPr>
          <w:rFonts w:ascii="Times New Roman" w:eastAsia="Times New Roman" w:hAnsi="Times New Roman"/>
          <w:i/>
          <w:color w:val="000000"/>
          <w:sz w:val="24"/>
          <w:szCs w:val="24"/>
        </w:rPr>
        <w:t>207640211057729</w:t>
      </w:r>
      <w:r w:rsidRPr="004C03BC">
        <w:rPr>
          <w:rFonts w:ascii="Times New Roman" w:eastAsia="Times New Roman" w:hAnsi="Times New Roman"/>
          <w:color w:val="000000"/>
          <w:sz w:val="24"/>
          <w:szCs w:val="24"/>
        </w:rPr>
        <w:t>. DOI: 10.1177/00207640211057729.</w:t>
      </w:r>
    </w:p>
    <w:p w14:paraId="2F67845E"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Hanoch, Y., &amp; </w:t>
      </w:r>
      <w:proofErr w:type="spellStart"/>
      <w:proofErr w:type="gramStart"/>
      <w:r w:rsidRPr="004C03BC">
        <w:rPr>
          <w:rFonts w:ascii="Times New Roman" w:eastAsia="Times New Roman" w:hAnsi="Times New Roman"/>
          <w:color w:val="000000"/>
          <w:sz w:val="24"/>
          <w:szCs w:val="24"/>
        </w:rPr>
        <w:t>Vitouch</w:t>
      </w:r>
      <w:proofErr w:type="spellEnd"/>
      <w:r w:rsidRPr="004C03BC">
        <w:rPr>
          <w:rFonts w:ascii="Times New Roman" w:eastAsia="Times New Roman" w:hAnsi="Times New Roman"/>
          <w:color w:val="000000"/>
          <w:sz w:val="24"/>
          <w:szCs w:val="24"/>
        </w:rPr>
        <w:t xml:space="preserve"> ,</w:t>
      </w:r>
      <w:proofErr w:type="gramEnd"/>
      <w:r w:rsidRPr="004C03BC">
        <w:rPr>
          <w:rFonts w:ascii="Times New Roman" w:eastAsia="Times New Roman" w:hAnsi="Times New Roman"/>
          <w:color w:val="000000"/>
          <w:sz w:val="24"/>
          <w:szCs w:val="24"/>
        </w:rPr>
        <w:t xml:space="preserve"> O. (2004). When less is more: information, emotional </w:t>
      </w:r>
      <w:proofErr w:type="gramStart"/>
      <w:r w:rsidRPr="004C03BC">
        <w:rPr>
          <w:rFonts w:ascii="Times New Roman" w:eastAsia="Times New Roman" w:hAnsi="Times New Roman"/>
          <w:color w:val="000000"/>
          <w:sz w:val="24"/>
          <w:szCs w:val="24"/>
        </w:rPr>
        <w:t>arousal</w:t>
      </w:r>
      <w:proofErr w:type="gramEnd"/>
      <w:r w:rsidRPr="004C03BC">
        <w:rPr>
          <w:rFonts w:ascii="Times New Roman" w:eastAsia="Times New Roman" w:hAnsi="Times New Roman"/>
          <w:color w:val="000000"/>
          <w:sz w:val="24"/>
          <w:szCs w:val="24"/>
        </w:rPr>
        <w:t xml:space="preserve"> and the ecological reframing of the Yerkes- Dodson Law. Theory &amp; Psychology, 14(4), 427- 452</w:t>
      </w:r>
    </w:p>
    <w:p w14:paraId="314DD826"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rPr>
      </w:pPr>
      <w:r w:rsidRPr="004C03BC">
        <w:rPr>
          <w:rFonts w:ascii="Times New Roman" w:eastAsia="Times New Roman" w:hAnsi="Times New Roman"/>
          <w:color w:val="000000"/>
          <w:sz w:val="24"/>
          <w:szCs w:val="24"/>
        </w:rPr>
        <w:t xml:space="preserve">Hanum, L., </w:t>
      </w:r>
      <w:proofErr w:type="spellStart"/>
      <w:r w:rsidRPr="004C03BC">
        <w:rPr>
          <w:rFonts w:ascii="Times New Roman" w:eastAsia="Times New Roman" w:hAnsi="Times New Roman"/>
          <w:color w:val="000000"/>
          <w:sz w:val="24"/>
          <w:szCs w:val="24"/>
        </w:rPr>
        <w:t>Kawuryan</w:t>
      </w:r>
      <w:proofErr w:type="spellEnd"/>
      <w:r w:rsidRPr="004C03BC">
        <w:rPr>
          <w:rFonts w:ascii="Times New Roman" w:eastAsia="Times New Roman" w:hAnsi="Times New Roman"/>
          <w:color w:val="000000"/>
          <w:sz w:val="24"/>
          <w:szCs w:val="24"/>
        </w:rPr>
        <w:t xml:space="preserve">, F., &amp; Dhania, D. R. (2016).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Antara Harapan </w:t>
      </w:r>
      <w:proofErr w:type="spellStart"/>
      <w:r w:rsidRPr="004C03BC">
        <w:rPr>
          <w:rFonts w:ascii="Times New Roman" w:eastAsia="Times New Roman" w:hAnsi="Times New Roman"/>
          <w:color w:val="000000"/>
          <w:sz w:val="24"/>
          <w:szCs w:val="24"/>
        </w:rPr>
        <w:t>Orangtua</w:t>
      </w:r>
      <w:proofErr w:type="spellEnd"/>
      <w:r w:rsidRPr="004C03BC">
        <w:rPr>
          <w:rFonts w:ascii="Times New Roman" w:eastAsia="Times New Roman" w:hAnsi="Times New Roman"/>
          <w:color w:val="000000"/>
          <w:sz w:val="24"/>
          <w:szCs w:val="24"/>
        </w:rPr>
        <w:t xml:space="preserve"> dan </w:t>
      </w:r>
      <w:proofErr w:type="spellStart"/>
      <w:r w:rsidRPr="004C03BC">
        <w:rPr>
          <w:rFonts w:ascii="Times New Roman" w:eastAsia="Times New Roman" w:hAnsi="Times New Roman"/>
          <w:color w:val="000000"/>
          <w:sz w:val="24"/>
          <w:szCs w:val="24"/>
        </w:rPr>
        <w:t>Keyakinan</w:t>
      </w:r>
      <w:proofErr w:type="spellEnd"/>
      <w:r w:rsidRPr="004C03BC">
        <w:rPr>
          <w:rFonts w:ascii="Times New Roman" w:eastAsia="Times New Roman" w:hAnsi="Times New Roman"/>
          <w:color w:val="000000"/>
          <w:sz w:val="24"/>
          <w:szCs w:val="24"/>
        </w:rPr>
        <w:t xml:space="preserve"> Diri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Akademik </w:t>
      </w:r>
      <w:proofErr w:type="spellStart"/>
      <w:r w:rsidRPr="004C03BC">
        <w:rPr>
          <w:rFonts w:ascii="Times New Roman" w:eastAsia="Times New Roman" w:hAnsi="Times New Roman"/>
          <w:color w:val="000000"/>
          <w:sz w:val="24"/>
          <w:szCs w:val="24"/>
        </w:rPr>
        <w:t>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Kelas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Unggulan</w:t>
      </w:r>
      <w:proofErr w:type="spellEnd"/>
      <w:r w:rsidRPr="004C03BC">
        <w:rPr>
          <w:rFonts w:ascii="Times New Roman" w:eastAsia="Times New Roman" w:hAnsi="Times New Roman"/>
          <w:color w:val="000000"/>
          <w:sz w:val="24"/>
          <w:szCs w:val="24"/>
        </w:rPr>
        <w:t xml:space="preserve">. </w:t>
      </w:r>
      <w:proofErr w:type="spellStart"/>
      <w:r w:rsidRPr="001F0CE2">
        <w:rPr>
          <w:rFonts w:ascii="Times New Roman" w:eastAsia="Times New Roman" w:hAnsi="Times New Roman"/>
          <w:i/>
          <w:iCs/>
          <w:color w:val="000000"/>
          <w:sz w:val="24"/>
          <w:szCs w:val="24"/>
        </w:rPr>
        <w:t>Prosiding</w:t>
      </w:r>
      <w:proofErr w:type="spellEnd"/>
      <w:r w:rsidRPr="001F0CE2">
        <w:rPr>
          <w:rFonts w:ascii="Times New Roman" w:eastAsia="Times New Roman" w:hAnsi="Times New Roman"/>
          <w:i/>
          <w:iCs/>
          <w:color w:val="000000"/>
          <w:sz w:val="24"/>
          <w:szCs w:val="24"/>
        </w:rPr>
        <w:t xml:space="preserve"> Seminar Nasional “</w:t>
      </w:r>
      <w:proofErr w:type="spellStart"/>
      <w:r w:rsidRPr="001F0CE2">
        <w:rPr>
          <w:rFonts w:ascii="Times New Roman" w:eastAsia="Times New Roman" w:hAnsi="Times New Roman"/>
          <w:i/>
          <w:iCs/>
          <w:color w:val="000000"/>
          <w:sz w:val="24"/>
          <w:szCs w:val="24"/>
        </w:rPr>
        <w:t>Aktualisasi</w:t>
      </w:r>
      <w:proofErr w:type="spellEnd"/>
      <w:r w:rsidRPr="001F0CE2">
        <w:rPr>
          <w:rFonts w:ascii="Times New Roman" w:eastAsia="Times New Roman" w:hAnsi="Times New Roman"/>
          <w:i/>
          <w:iCs/>
          <w:color w:val="000000"/>
          <w:sz w:val="24"/>
          <w:szCs w:val="24"/>
        </w:rPr>
        <w:t xml:space="preserve"> </w:t>
      </w:r>
      <w:proofErr w:type="spellStart"/>
      <w:r w:rsidRPr="001F0CE2">
        <w:rPr>
          <w:rFonts w:ascii="Times New Roman" w:eastAsia="Times New Roman" w:hAnsi="Times New Roman"/>
          <w:i/>
          <w:iCs/>
          <w:color w:val="000000"/>
          <w:sz w:val="24"/>
          <w:szCs w:val="24"/>
        </w:rPr>
        <w:t>Potensi</w:t>
      </w:r>
      <w:proofErr w:type="spellEnd"/>
      <w:r w:rsidRPr="001F0CE2">
        <w:rPr>
          <w:rFonts w:ascii="Times New Roman" w:eastAsia="Times New Roman" w:hAnsi="Times New Roman"/>
          <w:i/>
          <w:iCs/>
          <w:color w:val="000000"/>
          <w:sz w:val="24"/>
          <w:szCs w:val="24"/>
        </w:rPr>
        <w:t xml:space="preserve"> Anak </w:t>
      </w:r>
      <w:proofErr w:type="spellStart"/>
      <w:r w:rsidRPr="001F0CE2">
        <w:rPr>
          <w:rFonts w:ascii="Times New Roman" w:eastAsia="Times New Roman" w:hAnsi="Times New Roman"/>
          <w:i/>
          <w:iCs/>
          <w:color w:val="000000"/>
          <w:sz w:val="24"/>
          <w:szCs w:val="24"/>
        </w:rPr>
        <w:t>Bangsa</w:t>
      </w:r>
      <w:proofErr w:type="spellEnd"/>
      <w:r w:rsidRPr="001F0CE2">
        <w:rPr>
          <w:rFonts w:ascii="Times New Roman" w:eastAsia="Times New Roman" w:hAnsi="Times New Roman"/>
          <w:i/>
          <w:iCs/>
          <w:color w:val="000000"/>
          <w:sz w:val="24"/>
          <w:szCs w:val="24"/>
        </w:rPr>
        <w:t xml:space="preserve"> </w:t>
      </w:r>
      <w:proofErr w:type="spellStart"/>
      <w:r w:rsidRPr="001F0CE2">
        <w:rPr>
          <w:rFonts w:ascii="Times New Roman" w:eastAsia="Times New Roman" w:hAnsi="Times New Roman"/>
          <w:i/>
          <w:iCs/>
          <w:color w:val="000000"/>
          <w:sz w:val="24"/>
          <w:szCs w:val="24"/>
        </w:rPr>
        <w:t>Menuju</w:t>
      </w:r>
      <w:proofErr w:type="spellEnd"/>
      <w:r w:rsidRPr="001F0CE2">
        <w:rPr>
          <w:rFonts w:ascii="Times New Roman" w:eastAsia="Times New Roman" w:hAnsi="Times New Roman"/>
          <w:i/>
          <w:iCs/>
          <w:color w:val="000000"/>
          <w:sz w:val="24"/>
          <w:szCs w:val="24"/>
        </w:rPr>
        <w:t xml:space="preserve"> Indonesia </w:t>
      </w:r>
      <w:proofErr w:type="spellStart"/>
      <w:r w:rsidRPr="001F0CE2">
        <w:rPr>
          <w:rFonts w:ascii="Times New Roman" w:eastAsia="Times New Roman" w:hAnsi="Times New Roman"/>
          <w:i/>
          <w:iCs/>
          <w:color w:val="000000"/>
          <w:sz w:val="24"/>
          <w:szCs w:val="24"/>
        </w:rPr>
        <w:t>Emas</w:t>
      </w:r>
      <w:proofErr w:type="spellEnd"/>
      <w:proofErr w:type="gramStart"/>
      <w:r w:rsidRPr="001F0CE2">
        <w:rPr>
          <w:rFonts w:ascii="Times New Roman" w:eastAsia="Times New Roman" w:hAnsi="Times New Roman"/>
          <w:i/>
          <w:iCs/>
          <w:color w:val="000000"/>
          <w:sz w:val="24"/>
          <w:szCs w:val="24"/>
        </w:rPr>
        <w:t>”.</w:t>
      </w:r>
      <w:proofErr w:type="gramEnd"/>
      <w:r w:rsidRPr="004C03BC">
        <w:rPr>
          <w:rFonts w:ascii="Times New Roman" w:eastAsia="Times New Roman" w:hAnsi="Times New Roman"/>
          <w:color w:val="000000"/>
          <w:sz w:val="24"/>
          <w:szCs w:val="24"/>
        </w:rPr>
        <w:t xml:space="preserve"> Kudus: Badan </w:t>
      </w:r>
      <w:proofErr w:type="spellStart"/>
      <w:r w:rsidRPr="004C03BC">
        <w:rPr>
          <w:rFonts w:ascii="Times New Roman" w:eastAsia="Times New Roman" w:hAnsi="Times New Roman"/>
          <w:color w:val="000000"/>
          <w:sz w:val="24"/>
          <w:szCs w:val="24"/>
        </w:rPr>
        <w:t>Penerbit</w:t>
      </w:r>
      <w:proofErr w:type="spellEnd"/>
      <w:r w:rsidRPr="004C03BC">
        <w:rPr>
          <w:rFonts w:ascii="Times New Roman" w:eastAsia="Times New Roman" w:hAnsi="Times New Roman"/>
          <w:color w:val="000000"/>
          <w:sz w:val="24"/>
          <w:szCs w:val="24"/>
        </w:rPr>
        <w:t xml:space="preserve"> Universitas Muria Kudus.  </w:t>
      </w:r>
    </w:p>
    <w:p w14:paraId="126A0705"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Pr>
          <w:rFonts w:ascii="Times New Roman" w:eastAsia="Times New Roman" w:hAnsi="Times New Roman"/>
          <w:color w:val="000000"/>
          <w:sz w:val="24"/>
          <w:szCs w:val="24"/>
        </w:rPr>
        <w:t>Haryanti</w:t>
      </w:r>
      <w:proofErr w:type="spellEnd"/>
      <w:r>
        <w:rPr>
          <w:rFonts w:ascii="Times New Roman" w:eastAsia="Times New Roman" w:hAnsi="Times New Roman"/>
          <w:color w:val="000000"/>
          <w:sz w:val="24"/>
          <w:szCs w:val="24"/>
        </w:rPr>
        <w:t xml:space="preserve">, A &amp; Santoso, S. (2020) </w:t>
      </w:r>
      <w:proofErr w:type="spellStart"/>
      <w:r>
        <w:rPr>
          <w:rFonts w:ascii="Times New Roman" w:eastAsia="Times New Roman" w:hAnsi="Times New Roman"/>
          <w:color w:val="000000"/>
          <w:sz w:val="24"/>
          <w:szCs w:val="24"/>
        </w:rPr>
        <w:t>Prokrastinasi</w:t>
      </w:r>
      <w:proofErr w:type="spellEnd"/>
      <w:r>
        <w:rPr>
          <w:rFonts w:ascii="Times New Roman" w:eastAsia="Times New Roman" w:hAnsi="Times New Roman"/>
          <w:color w:val="000000"/>
          <w:sz w:val="24"/>
          <w:szCs w:val="24"/>
        </w:rPr>
        <w:t xml:space="preserve"> Akademik Pada </w:t>
      </w:r>
      <w:proofErr w:type="spellStart"/>
      <w:r>
        <w:rPr>
          <w:rFonts w:ascii="Times New Roman" w:eastAsia="Times New Roman" w:hAnsi="Times New Roman"/>
          <w:color w:val="000000"/>
          <w:sz w:val="24"/>
          <w:szCs w:val="24"/>
        </w:rPr>
        <w:t>Mahasiswa</w:t>
      </w:r>
      <w:proofErr w:type="spellEnd"/>
      <w:r>
        <w:rPr>
          <w:rFonts w:ascii="Times New Roman" w:eastAsia="Times New Roman" w:hAnsi="Times New Roman"/>
          <w:color w:val="000000"/>
          <w:sz w:val="24"/>
          <w:szCs w:val="24"/>
        </w:rPr>
        <w:t xml:space="preserve"> Yang </w:t>
      </w:r>
      <w:proofErr w:type="spellStart"/>
      <w:r>
        <w:rPr>
          <w:rFonts w:ascii="Times New Roman" w:eastAsia="Times New Roman" w:hAnsi="Times New Roman"/>
          <w:color w:val="000000"/>
          <w:sz w:val="24"/>
          <w:szCs w:val="24"/>
        </w:rPr>
        <w:t>Aktif</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Berorganisasi</w:t>
      </w:r>
      <w:proofErr w:type="spellEnd"/>
      <w:r>
        <w:rPr>
          <w:rFonts w:ascii="Times New Roman" w:eastAsia="Times New Roman" w:hAnsi="Times New Roman"/>
          <w:color w:val="000000"/>
          <w:sz w:val="24"/>
          <w:szCs w:val="24"/>
        </w:rPr>
        <w:t xml:space="preserve">. </w:t>
      </w:r>
      <w:r w:rsidRPr="001C4DBE">
        <w:rPr>
          <w:rFonts w:ascii="Times New Roman" w:eastAsia="Times New Roman" w:hAnsi="Times New Roman"/>
          <w:i/>
          <w:iCs/>
          <w:color w:val="000000"/>
          <w:sz w:val="24"/>
          <w:szCs w:val="24"/>
        </w:rPr>
        <w:t xml:space="preserve">Sukma: </w:t>
      </w:r>
      <w:proofErr w:type="spellStart"/>
      <w:r w:rsidRPr="001C4DBE">
        <w:rPr>
          <w:rFonts w:ascii="Times New Roman" w:eastAsia="Times New Roman" w:hAnsi="Times New Roman"/>
          <w:i/>
          <w:iCs/>
          <w:color w:val="000000"/>
          <w:sz w:val="24"/>
          <w:szCs w:val="24"/>
        </w:rPr>
        <w:t>Jurnal</w:t>
      </w:r>
      <w:proofErr w:type="spellEnd"/>
      <w:r w:rsidRPr="001C4DBE">
        <w:rPr>
          <w:rFonts w:ascii="Times New Roman" w:eastAsia="Times New Roman" w:hAnsi="Times New Roman"/>
          <w:i/>
          <w:iCs/>
          <w:color w:val="000000"/>
          <w:sz w:val="24"/>
          <w:szCs w:val="24"/>
        </w:rPr>
        <w:t xml:space="preserve"> </w:t>
      </w:r>
      <w:proofErr w:type="spellStart"/>
      <w:r w:rsidRPr="001C4DBE">
        <w:rPr>
          <w:rFonts w:ascii="Times New Roman" w:eastAsia="Times New Roman" w:hAnsi="Times New Roman"/>
          <w:i/>
          <w:iCs/>
          <w:color w:val="000000"/>
          <w:sz w:val="24"/>
          <w:szCs w:val="24"/>
        </w:rPr>
        <w:t>Penelitian</w:t>
      </w:r>
      <w:proofErr w:type="spellEnd"/>
      <w:r w:rsidRPr="001C4DBE">
        <w:rPr>
          <w:rFonts w:ascii="Times New Roman" w:eastAsia="Times New Roman" w:hAnsi="Times New Roman"/>
          <w:i/>
          <w:iCs/>
          <w:color w:val="000000"/>
          <w:sz w:val="24"/>
          <w:szCs w:val="24"/>
        </w:rPr>
        <w:t xml:space="preserve"> </w:t>
      </w:r>
      <w:proofErr w:type="spellStart"/>
      <w:r w:rsidRPr="001C4DBE">
        <w:rPr>
          <w:rFonts w:ascii="Times New Roman" w:eastAsia="Times New Roman" w:hAnsi="Times New Roman"/>
          <w:i/>
          <w:iCs/>
          <w:color w:val="000000"/>
          <w:sz w:val="24"/>
          <w:szCs w:val="24"/>
        </w:rPr>
        <w:t>Psikologi</w:t>
      </w:r>
      <w:proofErr w:type="spellEnd"/>
      <w:r w:rsidRPr="001C4DBE">
        <w:rPr>
          <w:rFonts w:ascii="Times New Roman" w:eastAsia="Times New Roman" w:hAnsi="Times New Roman"/>
          <w:i/>
          <w:iCs/>
          <w:color w:val="000000"/>
          <w:sz w:val="24"/>
          <w:szCs w:val="24"/>
        </w:rPr>
        <w:t>, 1(1), 41-47.</w:t>
      </w:r>
    </w:p>
    <w:p w14:paraId="089BFCCC"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rPr>
      </w:pPr>
      <w:proofErr w:type="spellStart"/>
      <w:r w:rsidRPr="004C03BC">
        <w:rPr>
          <w:rFonts w:ascii="Times New Roman" w:eastAsia="Times New Roman" w:hAnsi="Times New Roman"/>
          <w:color w:val="000000"/>
          <w:sz w:val="24"/>
          <w:szCs w:val="24"/>
        </w:rPr>
        <w:t>Hartaji</w:t>
      </w:r>
      <w:proofErr w:type="spellEnd"/>
      <w:r w:rsidRPr="004C03BC">
        <w:rPr>
          <w:rFonts w:ascii="Times New Roman" w:eastAsia="Times New Roman" w:hAnsi="Times New Roman"/>
          <w:color w:val="000000"/>
          <w:sz w:val="24"/>
          <w:szCs w:val="24"/>
        </w:rPr>
        <w:t xml:space="preserve">, Damar A. (2012). </w:t>
      </w:r>
      <w:proofErr w:type="spellStart"/>
      <w:r w:rsidRPr="004C03BC">
        <w:rPr>
          <w:rFonts w:ascii="Times New Roman" w:eastAsia="Times New Roman" w:hAnsi="Times New Roman"/>
          <w:color w:val="000000"/>
          <w:sz w:val="24"/>
          <w:szCs w:val="24"/>
        </w:rPr>
        <w:t>Motivasi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Berprestasi</w:t>
      </w:r>
      <w:proofErr w:type="spellEnd"/>
      <w:r w:rsidRPr="004C03BC">
        <w:rPr>
          <w:rFonts w:ascii="Times New Roman" w:eastAsia="Times New Roman" w:hAnsi="Times New Roman"/>
          <w:color w:val="000000"/>
          <w:sz w:val="24"/>
          <w:szCs w:val="24"/>
        </w:rPr>
        <w:t xml:space="preserve">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yang </w:t>
      </w:r>
      <w:proofErr w:type="spellStart"/>
      <w:r w:rsidRPr="004C03BC">
        <w:rPr>
          <w:rFonts w:ascii="Times New Roman" w:eastAsia="Times New Roman" w:hAnsi="Times New Roman"/>
          <w:color w:val="000000"/>
          <w:sz w:val="24"/>
          <w:szCs w:val="24"/>
        </w:rPr>
        <w:t>Berkuliah</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Jurusan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Pilihan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Orangtua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Skripsi</w:t>
      </w:r>
      <w:proofErr w:type="spellEnd"/>
      <w:r w:rsidRPr="004C03BC">
        <w:rPr>
          <w:rFonts w:ascii="Times New Roman" w:eastAsia="Times New Roman" w:hAnsi="Times New Roman"/>
          <w:color w:val="000000"/>
          <w:sz w:val="24"/>
          <w:szCs w:val="24"/>
        </w:rPr>
        <w:t>. Jakarta: Universita</w:t>
      </w:r>
      <w:r>
        <w:rPr>
          <w:rFonts w:ascii="Times New Roman" w:eastAsia="Times New Roman" w:hAnsi="Times New Roman"/>
          <w:color w:val="000000"/>
          <w:sz w:val="24"/>
          <w:szCs w:val="24"/>
        </w:rPr>
        <w:t>s</w:t>
      </w:r>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Gunadarma</w:t>
      </w:r>
      <w:proofErr w:type="spellEnd"/>
      <w:r w:rsidRPr="004C03BC">
        <w:rPr>
          <w:rFonts w:ascii="Times New Roman" w:eastAsia="Times New Roman" w:hAnsi="Times New Roman"/>
          <w:color w:val="000000"/>
          <w:sz w:val="24"/>
          <w:szCs w:val="24"/>
        </w:rPr>
        <w:t>.</w:t>
      </w:r>
    </w:p>
    <w:p w14:paraId="633DD781"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rPr>
      </w:pPr>
      <w:r w:rsidRPr="004C03BC">
        <w:rPr>
          <w:rFonts w:ascii="Times New Roman" w:eastAsia="Times New Roman" w:hAnsi="Times New Roman"/>
          <w:color w:val="000000"/>
          <w:sz w:val="24"/>
          <w:szCs w:val="24"/>
        </w:rPr>
        <w:t xml:space="preserve">Ivancevich, </w:t>
      </w:r>
      <w:proofErr w:type="spellStart"/>
      <w:r w:rsidRPr="004C03BC">
        <w:rPr>
          <w:rFonts w:ascii="Times New Roman" w:eastAsia="Times New Roman" w:hAnsi="Times New Roman"/>
          <w:color w:val="000000"/>
          <w:sz w:val="24"/>
          <w:szCs w:val="24"/>
        </w:rPr>
        <w:t>dkk</w:t>
      </w:r>
      <w:proofErr w:type="spellEnd"/>
      <w:r w:rsidRPr="004C03BC">
        <w:rPr>
          <w:rFonts w:ascii="Times New Roman" w:eastAsia="Times New Roman" w:hAnsi="Times New Roman"/>
          <w:color w:val="000000"/>
          <w:sz w:val="24"/>
          <w:szCs w:val="24"/>
        </w:rPr>
        <w:t xml:space="preserve">. (2007). </w:t>
      </w:r>
      <w:proofErr w:type="spellStart"/>
      <w:r w:rsidRPr="001F0CE2">
        <w:rPr>
          <w:rFonts w:ascii="Times New Roman" w:eastAsia="Times New Roman" w:hAnsi="Times New Roman"/>
          <w:i/>
          <w:iCs/>
          <w:color w:val="000000"/>
          <w:sz w:val="24"/>
          <w:szCs w:val="24"/>
        </w:rPr>
        <w:t>Perilaku</w:t>
      </w:r>
      <w:proofErr w:type="spellEnd"/>
      <w:r w:rsidRPr="001F0CE2">
        <w:rPr>
          <w:rFonts w:ascii="Times New Roman" w:eastAsia="Times New Roman" w:hAnsi="Times New Roman"/>
          <w:i/>
          <w:iCs/>
          <w:color w:val="000000"/>
          <w:sz w:val="24"/>
          <w:szCs w:val="24"/>
        </w:rPr>
        <w:t xml:space="preserve"> dan </w:t>
      </w:r>
      <w:proofErr w:type="spellStart"/>
      <w:r w:rsidRPr="001F0CE2">
        <w:rPr>
          <w:rFonts w:ascii="Times New Roman" w:eastAsia="Times New Roman" w:hAnsi="Times New Roman"/>
          <w:i/>
          <w:iCs/>
          <w:color w:val="000000"/>
          <w:sz w:val="24"/>
          <w:szCs w:val="24"/>
        </w:rPr>
        <w:t>Manajemen</w:t>
      </w:r>
      <w:proofErr w:type="spellEnd"/>
      <w:r w:rsidRPr="001F0CE2">
        <w:rPr>
          <w:rFonts w:ascii="Times New Roman" w:eastAsia="Times New Roman" w:hAnsi="Times New Roman"/>
          <w:i/>
          <w:iCs/>
          <w:color w:val="000000"/>
          <w:sz w:val="24"/>
          <w:szCs w:val="24"/>
        </w:rPr>
        <w:t xml:space="preserve"> </w:t>
      </w:r>
      <w:proofErr w:type="spellStart"/>
      <w:r w:rsidRPr="001F0CE2">
        <w:rPr>
          <w:rFonts w:ascii="Times New Roman" w:eastAsia="Times New Roman" w:hAnsi="Times New Roman"/>
          <w:i/>
          <w:iCs/>
          <w:color w:val="000000"/>
          <w:sz w:val="24"/>
          <w:szCs w:val="24"/>
        </w:rPr>
        <w:t>Organisasi</w:t>
      </w:r>
      <w:proofErr w:type="spellEnd"/>
      <w:r>
        <w:rPr>
          <w:rFonts w:ascii="Times New Roman" w:eastAsia="Times New Roman" w:hAnsi="Times New Roman"/>
          <w:i/>
          <w:iCs/>
          <w:color w:val="000000"/>
          <w:sz w:val="24"/>
          <w:szCs w:val="24"/>
        </w:rPr>
        <w:t>.</w:t>
      </w:r>
      <w:r w:rsidRPr="004C03BC">
        <w:rPr>
          <w:rFonts w:ascii="Times New Roman" w:eastAsia="Times New Roman" w:hAnsi="Times New Roman"/>
          <w:color w:val="000000"/>
          <w:sz w:val="24"/>
          <w:szCs w:val="24"/>
        </w:rPr>
        <w:t xml:space="preserve"> Jilid 1 </w:t>
      </w:r>
      <w:proofErr w:type="spellStart"/>
      <w:r w:rsidRPr="004C03BC">
        <w:rPr>
          <w:rFonts w:ascii="Times New Roman" w:eastAsia="Times New Roman" w:hAnsi="Times New Roman"/>
          <w:color w:val="000000"/>
          <w:sz w:val="24"/>
          <w:szCs w:val="24"/>
        </w:rPr>
        <w:t>Edisi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Ketujuh</w:t>
      </w:r>
      <w:proofErr w:type="spellEnd"/>
      <w:r w:rsidRPr="004C03BC">
        <w:rPr>
          <w:rFonts w:ascii="Times New Roman" w:eastAsia="Times New Roman" w:hAnsi="Times New Roman"/>
          <w:color w:val="000000"/>
          <w:sz w:val="24"/>
          <w:szCs w:val="24"/>
        </w:rPr>
        <w:t xml:space="preserve">. Jakarta: </w:t>
      </w:r>
      <w:proofErr w:type="spellStart"/>
      <w:r w:rsidRPr="004C03BC">
        <w:rPr>
          <w:rFonts w:ascii="Times New Roman" w:eastAsia="Times New Roman" w:hAnsi="Times New Roman"/>
          <w:color w:val="000000"/>
          <w:sz w:val="24"/>
          <w:szCs w:val="24"/>
        </w:rPr>
        <w:t>Elangga</w:t>
      </w:r>
      <w:proofErr w:type="spellEnd"/>
    </w:p>
    <w:p w14:paraId="56814EF2"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Jannah, F. (2022). </w:t>
      </w:r>
      <w:proofErr w:type="spellStart"/>
      <w:r>
        <w:rPr>
          <w:rFonts w:ascii="Times New Roman" w:eastAsia="Times New Roman" w:hAnsi="Times New Roman"/>
          <w:color w:val="000000"/>
          <w:sz w:val="24"/>
          <w:szCs w:val="24"/>
        </w:rPr>
        <w:t>Hubungan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Kepribadian</w:t>
      </w:r>
      <w:proofErr w:type="spellEnd"/>
      <w:r>
        <w:rPr>
          <w:rFonts w:ascii="Times New Roman" w:eastAsia="Times New Roman" w:hAnsi="Times New Roman"/>
          <w:color w:val="000000"/>
          <w:sz w:val="24"/>
          <w:szCs w:val="24"/>
        </w:rPr>
        <w:t xml:space="preserve"> Hardiness </w:t>
      </w:r>
      <w:proofErr w:type="spellStart"/>
      <w:r>
        <w:rPr>
          <w:rFonts w:ascii="Times New Roman" w:eastAsia="Times New Roman" w:hAnsi="Times New Roman"/>
          <w:color w:val="000000"/>
          <w:sz w:val="24"/>
          <w:szCs w:val="24"/>
        </w:rPr>
        <w:t>dengan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Stres</w:t>
      </w:r>
      <w:proofErr w:type="spellEnd"/>
      <w:r>
        <w:rPr>
          <w:rFonts w:ascii="Times New Roman" w:eastAsia="Times New Roman" w:hAnsi="Times New Roman"/>
          <w:color w:val="000000"/>
          <w:sz w:val="24"/>
          <w:szCs w:val="24"/>
        </w:rPr>
        <w:t xml:space="preserve"> Akademik Pada </w:t>
      </w:r>
      <w:proofErr w:type="spellStart"/>
      <w:r>
        <w:rPr>
          <w:rFonts w:ascii="Times New Roman" w:eastAsia="Times New Roman" w:hAnsi="Times New Roman"/>
          <w:color w:val="000000"/>
          <w:sz w:val="24"/>
          <w:szCs w:val="24"/>
        </w:rPr>
        <w:t>Mahasiswa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Kedokteran</w:t>
      </w:r>
      <w:proofErr w:type="spellEnd"/>
      <w:r>
        <w:rPr>
          <w:rFonts w:ascii="Times New Roman" w:eastAsia="Times New Roman" w:hAnsi="Times New Roman"/>
          <w:color w:val="000000"/>
          <w:sz w:val="24"/>
          <w:szCs w:val="24"/>
        </w:rPr>
        <w:t xml:space="preserve"> Universitas </w:t>
      </w:r>
      <w:proofErr w:type="spellStart"/>
      <w:r>
        <w:rPr>
          <w:rFonts w:ascii="Times New Roman" w:eastAsia="Times New Roman" w:hAnsi="Times New Roman"/>
          <w:color w:val="000000"/>
          <w:sz w:val="24"/>
          <w:szCs w:val="24"/>
        </w:rPr>
        <w:t>Malahayati</w:t>
      </w:r>
      <w:proofErr w:type="spellEnd"/>
      <w:r>
        <w:rPr>
          <w:rFonts w:ascii="Times New Roman" w:eastAsia="Times New Roman" w:hAnsi="Times New Roman"/>
          <w:color w:val="000000"/>
          <w:sz w:val="24"/>
          <w:szCs w:val="24"/>
        </w:rPr>
        <w:t xml:space="preserve"> Selama </w:t>
      </w:r>
      <w:proofErr w:type="spellStart"/>
      <w:r>
        <w:rPr>
          <w:rFonts w:ascii="Times New Roman" w:eastAsia="Times New Roman" w:hAnsi="Times New Roman"/>
          <w:color w:val="000000"/>
          <w:sz w:val="24"/>
          <w:szCs w:val="24"/>
        </w:rPr>
        <w:t>Pandemi</w:t>
      </w:r>
      <w:proofErr w:type="spellEnd"/>
      <w:r>
        <w:rPr>
          <w:rFonts w:ascii="Times New Roman" w:eastAsia="Times New Roman" w:hAnsi="Times New Roman"/>
          <w:color w:val="000000"/>
          <w:sz w:val="24"/>
          <w:szCs w:val="24"/>
        </w:rPr>
        <w:t xml:space="preserve"> Covid 19 Angkatan 2018. </w:t>
      </w:r>
      <w:proofErr w:type="spellStart"/>
      <w:r w:rsidRPr="004B1E59">
        <w:rPr>
          <w:rFonts w:ascii="Times New Roman" w:eastAsia="Times New Roman" w:hAnsi="Times New Roman"/>
          <w:i/>
          <w:iCs/>
          <w:color w:val="000000"/>
          <w:sz w:val="24"/>
          <w:szCs w:val="24"/>
        </w:rPr>
        <w:t>Empati-Jurnal</w:t>
      </w:r>
      <w:proofErr w:type="spellEnd"/>
      <w:r w:rsidRPr="004B1E59">
        <w:rPr>
          <w:rFonts w:ascii="Times New Roman" w:eastAsia="Times New Roman" w:hAnsi="Times New Roman"/>
          <w:i/>
          <w:iCs/>
          <w:color w:val="000000"/>
          <w:sz w:val="24"/>
          <w:szCs w:val="24"/>
        </w:rPr>
        <w:t xml:space="preserve"> </w:t>
      </w:r>
      <w:proofErr w:type="spellStart"/>
      <w:r w:rsidRPr="004B1E59">
        <w:rPr>
          <w:rFonts w:ascii="Times New Roman" w:eastAsia="Times New Roman" w:hAnsi="Times New Roman"/>
          <w:i/>
          <w:iCs/>
          <w:color w:val="000000"/>
          <w:sz w:val="24"/>
          <w:szCs w:val="24"/>
        </w:rPr>
        <w:t>Bimbingan</w:t>
      </w:r>
      <w:proofErr w:type="spellEnd"/>
      <w:r w:rsidRPr="004B1E59">
        <w:rPr>
          <w:rFonts w:ascii="Times New Roman" w:eastAsia="Times New Roman" w:hAnsi="Times New Roman"/>
          <w:i/>
          <w:iCs/>
          <w:color w:val="000000"/>
          <w:sz w:val="24"/>
          <w:szCs w:val="24"/>
        </w:rPr>
        <w:t xml:space="preserve"> dan </w:t>
      </w:r>
      <w:proofErr w:type="spellStart"/>
      <w:r w:rsidRPr="004B1E59">
        <w:rPr>
          <w:rFonts w:ascii="Times New Roman" w:eastAsia="Times New Roman" w:hAnsi="Times New Roman"/>
          <w:i/>
          <w:iCs/>
          <w:color w:val="000000"/>
          <w:sz w:val="24"/>
          <w:szCs w:val="24"/>
        </w:rPr>
        <w:t>Konseling</w:t>
      </w:r>
      <w:proofErr w:type="spellEnd"/>
      <w:r w:rsidRPr="004B1E59">
        <w:rPr>
          <w:rFonts w:ascii="Times New Roman" w:eastAsia="Times New Roman" w:hAnsi="Times New Roman"/>
          <w:i/>
          <w:iCs/>
          <w:color w:val="000000"/>
          <w:sz w:val="24"/>
          <w:szCs w:val="24"/>
        </w:rPr>
        <w:t>, 9(2), 194-205.</w:t>
      </w:r>
      <w:r>
        <w:rPr>
          <w:rFonts w:ascii="Times New Roman" w:eastAsia="Times New Roman" w:hAnsi="Times New Roman"/>
          <w:color w:val="000000"/>
          <w:sz w:val="24"/>
          <w:szCs w:val="24"/>
        </w:rPr>
        <w:t xml:space="preserve"> </w:t>
      </w:r>
      <w:r w:rsidRPr="004B1E59">
        <w:rPr>
          <w:rFonts w:ascii="Times New Roman" w:eastAsia="Times New Roman" w:hAnsi="Times New Roman"/>
          <w:color w:val="000000"/>
          <w:sz w:val="24"/>
          <w:szCs w:val="24"/>
        </w:rPr>
        <w:t>http://dx.doi.org/10.26877/empati.v9i2.11584</w:t>
      </w:r>
    </w:p>
    <w:p w14:paraId="39BE8703"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Kadapatti</w:t>
      </w:r>
      <w:proofErr w:type="spellEnd"/>
      <w:r w:rsidRPr="004C03BC">
        <w:rPr>
          <w:rFonts w:ascii="Times New Roman" w:eastAsia="Times New Roman" w:hAnsi="Times New Roman"/>
          <w:color w:val="000000"/>
          <w:sz w:val="24"/>
          <w:szCs w:val="24"/>
        </w:rPr>
        <w:t xml:space="preserve">, M. G. &amp; Vijayalaxmi, A.H.M. (2012). </w:t>
      </w:r>
      <w:proofErr w:type="spellStart"/>
      <w:r w:rsidRPr="004C03BC">
        <w:rPr>
          <w:rFonts w:ascii="Times New Roman" w:eastAsia="Times New Roman" w:hAnsi="Times New Roman"/>
          <w:color w:val="000000"/>
          <w:sz w:val="24"/>
          <w:szCs w:val="24"/>
        </w:rPr>
        <w:t>Stresors</w:t>
      </w:r>
      <w:proofErr w:type="spellEnd"/>
      <w:r w:rsidRPr="004C03BC">
        <w:rPr>
          <w:rFonts w:ascii="Times New Roman" w:eastAsia="Times New Roman" w:hAnsi="Times New Roman"/>
          <w:color w:val="000000"/>
          <w:sz w:val="24"/>
          <w:szCs w:val="24"/>
        </w:rPr>
        <w:t xml:space="preserve"> of Academic Stress- A Study </w:t>
      </w:r>
      <w:proofErr w:type="gramStart"/>
      <w:r w:rsidRPr="004C03BC">
        <w:rPr>
          <w:rFonts w:ascii="Times New Roman" w:eastAsia="Times New Roman" w:hAnsi="Times New Roman"/>
          <w:color w:val="000000"/>
          <w:sz w:val="24"/>
          <w:szCs w:val="24"/>
        </w:rPr>
        <w:t>On</w:t>
      </w:r>
      <w:proofErr w:type="gramEnd"/>
      <w:r w:rsidRPr="004C03BC">
        <w:rPr>
          <w:rFonts w:ascii="Times New Roman" w:eastAsia="Times New Roman" w:hAnsi="Times New Roman"/>
          <w:color w:val="000000"/>
          <w:sz w:val="24"/>
          <w:szCs w:val="24"/>
        </w:rPr>
        <w:t xml:space="preserve"> Pre-University Students. </w:t>
      </w:r>
      <w:r w:rsidRPr="004C03BC">
        <w:rPr>
          <w:rFonts w:ascii="Times New Roman" w:eastAsia="Times New Roman" w:hAnsi="Times New Roman"/>
          <w:i/>
          <w:color w:val="000000"/>
          <w:sz w:val="24"/>
          <w:szCs w:val="24"/>
        </w:rPr>
        <w:t>Indian Journal Science</w:t>
      </w:r>
      <w:r w:rsidRPr="004C03BC">
        <w:rPr>
          <w:rFonts w:ascii="Times New Roman" w:eastAsia="Times New Roman" w:hAnsi="Times New Roman"/>
          <w:color w:val="000000"/>
          <w:sz w:val="24"/>
          <w:szCs w:val="24"/>
        </w:rPr>
        <w:t>, 3(1).</w:t>
      </w:r>
      <w:r>
        <w:rPr>
          <w:rFonts w:ascii="Times New Roman" w:eastAsia="Times New Roman" w:hAnsi="Times New Roman"/>
          <w:color w:val="000000"/>
          <w:sz w:val="24"/>
          <w:szCs w:val="24"/>
        </w:rPr>
        <w:t xml:space="preserve"> </w:t>
      </w:r>
    </w:p>
    <w:p w14:paraId="5D4E438C"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Keputusan Menteri Pendidikan dan </w:t>
      </w:r>
      <w:proofErr w:type="spellStart"/>
      <w:r w:rsidRPr="004C03BC">
        <w:rPr>
          <w:rFonts w:ascii="Times New Roman" w:eastAsia="Times New Roman" w:hAnsi="Times New Roman"/>
          <w:color w:val="000000"/>
          <w:sz w:val="24"/>
          <w:szCs w:val="24"/>
        </w:rPr>
        <w:t>Kebudayaan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Republik</w:t>
      </w:r>
      <w:proofErr w:type="spellEnd"/>
      <w:r w:rsidRPr="004C03BC">
        <w:rPr>
          <w:rFonts w:ascii="Times New Roman" w:eastAsia="Times New Roman" w:hAnsi="Times New Roman"/>
          <w:color w:val="000000"/>
          <w:sz w:val="24"/>
          <w:szCs w:val="24"/>
        </w:rPr>
        <w:t xml:space="preserve"> Indonesia, </w:t>
      </w:r>
      <w:proofErr w:type="spellStart"/>
      <w:r w:rsidRPr="004C03BC">
        <w:rPr>
          <w:rFonts w:ascii="Times New Roman" w:eastAsia="Times New Roman" w:hAnsi="Times New Roman"/>
          <w:color w:val="000000"/>
          <w:sz w:val="24"/>
          <w:szCs w:val="24"/>
        </w:rPr>
        <w:t>Nomor</w:t>
      </w:r>
      <w:proofErr w:type="spellEnd"/>
      <w:r w:rsidRPr="004C03BC">
        <w:rPr>
          <w:rFonts w:ascii="Times New Roman" w:eastAsia="Times New Roman" w:hAnsi="Times New Roman"/>
          <w:color w:val="000000"/>
          <w:sz w:val="24"/>
          <w:szCs w:val="24"/>
        </w:rPr>
        <w:t xml:space="preserve"> 155/U/1998 </w:t>
      </w:r>
      <w:proofErr w:type="spellStart"/>
      <w:r w:rsidRPr="004C03BC">
        <w:rPr>
          <w:rFonts w:ascii="Times New Roman" w:eastAsia="Times New Roman" w:hAnsi="Times New Roman"/>
          <w:color w:val="000000"/>
          <w:sz w:val="24"/>
          <w:szCs w:val="24"/>
        </w:rPr>
        <w:t>tentang</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Pedoman</w:t>
      </w:r>
      <w:proofErr w:type="spellEnd"/>
      <w:r w:rsidRPr="004C03BC">
        <w:rPr>
          <w:rFonts w:ascii="Times New Roman" w:eastAsia="Times New Roman" w:hAnsi="Times New Roman"/>
          <w:color w:val="000000"/>
          <w:sz w:val="24"/>
          <w:szCs w:val="24"/>
        </w:rPr>
        <w:t xml:space="preserve"> Umum </w:t>
      </w:r>
      <w:proofErr w:type="spellStart"/>
      <w:r w:rsidRPr="004C03BC">
        <w:rPr>
          <w:rFonts w:ascii="Times New Roman" w:eastAsia="Times New Roman" w:hAnsi="Times New Roman"/>
          <w:color w:val="000000"/>
          <w:sz w:val="24"/>
          <w:szCs w:val="24"/>
        </w:rPr>
        <w:t>Organisasi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Kemahasiswan</w:t>
      </w:r>
      <w:proofErr w:type="spellEnd"/>
      <w:r w:rsidRPr="004C03BC">
        <w:rPr>
          <w:rFonts w:ascii="Times New Roman" w:eastAsia="Times New Roman" w:hAnsi="Times New Roman"/>
          <w:color w:val="000000"/>
          <w:sz w:val="24"/>
          <w:szCs w:val="24"/>
        </w:rPr>
        <w:t xml:space="preserve"> di </w:t>
      </w:r>
      <w:proofErr w:type="spellStart"/>
      <w:r w:rsidRPr="004C03BC">
        <w:rPr>
          <w:rFonts w:ascii="Times New Roman" w:eastAsia="Times New Roman" w:hAnsi="Times New Roman"/>
          <w:color w:val="000000"/>
          <w:sz w:val="24"/>
          <w:szCs w:val="24"/>
        </w:rPr>
        <w:t>Perguruan</w:t>
      </w:r>
      <w:proofErr w:type="spellEnd"/>
      <w:r w:rsidRPr="004C03BC">
        <w:rPr>
          <w:rFonts w:ascii="Times New Roman" w:eastAsia="Times New Roman" w:hAnsi="Times New Roman"/>
          <w:color w:val="000000"/>
          <w:sz w:val="24"/>
          <w:szCs w:val="24"/>
        </w:rPr>
        <w:t xml:space="preserve"> Tinggi</w:t>
      </w:r>
    </w:p>
    <w:p w14:paraId="1E823A50"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Kholidah</w:t>
      </w:r>
      <w:proofErr w:type="spellEnd"/>
      <w:r w:rsidRPr="004C03BC">
        <w:rPr>
          <w:rFonts w:ascii="Times New Roman" w:eastAsia="Times New Roman" w:hAnsi="Times New Roman"/>
          <w:color w:val="000000"/>
          <w:sz w:val="24"/>
          <w:szCs w:val="24"/>
        </w:rPr>
        <w:t xml:space="preserve">, E. N., &amp; Alsa, A. (2012). </w:t>
      </w:r>
      <w:proofErr w:type="spellStart"/>
      <w:r w:rsidRPr="004C03BC">
        <w:rPr>
          <w:rFonts w:ascii="Times New Roman" w:eastAsia="Times New Roman" w:hAnsi="Times New Roman"/>
          <w:color w:val="000000"/>
          <w:sz w:val="24"/>
          <w:szCs w:val="24"/>
        </w:rPr>
        <w:t>Berpikir</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positif</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untuk</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menurunkan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psikologis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i/>
          <w:color w:val="000000"/>
          <w:sz w:val="24"/>
          <w:szCs w:val="24"/>
        </w:rPr>
        <w:t>Jurnal</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psikologi</w:t>
      </w:r>
      <w:proofErr w:type="spellEnd"/>
      <w:r w:rsidRPr="004C03BC">
        <w:rPr>
          <w:rFonts w:ascii="Times New Roman" w:eastAsia="Times New Roman" w:hAnsi="Times New Roman"/>
          <w:color w:val="000000"/>
          <w:sz w:val="24"/>
          <w:szCs w:val="24"/>
        </w:rPr>
        <w:t>, 39(1), 67-75</w:t>
      </w:r>
    </w:p>
    <w:p w14:paraId="0503CA7C"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rPr>
      </w:pPr>
      <w:r w:rsidRPr="004C03BC">
        <w:rPr>
          <w:rFonts w:ascii="Times New Roman" w:eastAsia="Times New Roman" w:hAnsi="Times New Roman"/>
          <w:color w:val="000000"/>
          <w:sz w:val="24"/>
          <w:szCs w:val="24"/>
        </w:rPr>
        <w:lastRenderedPageBreak/>
        <w:t xml:space="preserve">Kobasa, S. C. (1979). </w:t>
      </w:r>
      <w:proofErr w:type="spellStart"/>
      <w:r w:rsidRPr="004C03BC">
        <w:rPr>
          <w:rFonts w:ascii="Times New Roman" w:eastAsia="Times New Roman" w:hAnsi="Times New Roman"/>
          <w:color w:val="000000"/>
          <w:sz w:val="24"/>
          <w:szCs w:val="24"/>
        </w:rPr>
        <w:t>Stresful</w:t>
      </w:r>
      <w:proofErr w:type="spellEnd"/>
      <w:r w:rsidRPr="004C03BC">
        <w:rPr>
          <w:rFonts w:ascii="Times New Roman" w:eastAsia="Times New Roman" w:hAnsi="Times New Roman"/>
          <w:color w:val="000000"/>
          <w:sz w:val="24"/>
          <w:szCs w:val="24"/>
        </w:rPr>
        <w:t xml:space="preserve"> Life events, Personality, and Health: </w:t>
      </w:r>
      <w:proofErr w:type="gramStart"/>
      <w:r w:rsidRPr="004C03BC">
        <w:rPr>
          <w:rFonts w:ascii="Times New Roman" w:eastAsia="Times New Roman" w:hAnsi="Times New Roman"/>
          <w:color w:val="000000"/>
          <w:sz w:val="24"/>
          <w:szCs w:val="24"/>
        </w:rPr>
        <w:t>an</w:t>
      </w:r>
      <w:proofErr w:type="gramEnd"/>
      <w:r w:rsidRPr="004C03BC">
        <w:rPr>
          <w:rFonts w:ascii="Times New Roman" w:eastAsia="Times New Roman" w:hAnsi="Times New Roman"/>
          <w:color w:val="000000"/>
          <w:sz w:val="24"/>
          <w:szCs w:val="24"/>
        </w:rPr>
        <w:t xml:space="preserve"> Inquiry into </w:t>
      </w:r>
      <w:r>
        <w:rPr>
          <w:rFonts w:ascii="Times New Roman" w:eastAsia="Times New Roman" w:hAnsi="Times New Roman"/>
          <w:i/>
          <w:iCs/>
          <w:color w:val="000000"/>
          <w:sz w:val="24"/>
          <w:szCs w:val="24"/>
        </w:rPr>
        <w:t>Hardiness</w:t>
      </w:r>
      <w:r w:rsidRPr="004C03BC">
        <w:rPr>
          <w:rFonts w:ascii="Times New Roman" w:eastAsia="Times New Roman" w:hAnsi="Times New Roman"/>
          <w:color w:val="000000"/>
          <w:sz w:val="24"/>
          <w:szCs w:val="24"/>
        </w:rPr>
        <w:t xml:space="preserve">. </w:t>
      </w:r>
      <w:r w:rsidRPr="004C03BC">
        <w:rPr>
          <w:rFonts w:ascii="Times New Roman" w:eastAsia="Times New Roman" w:hAnsi="Times New Roman"/>
          <w:i/>
          <w:color w:val="000000"/>
          <w:sz w:val="24"/>
          <w:szCs w:val="24"/>
        </w:rPr>
        <w:t>Journal of Personality and Social Psychology</w:t>
      </w:r>
      <w:r w:rsidRPr="004C03BC">
        <w:rPr>
          <w:rFonts w:ascii="Times New Roman" w:eastAsia="Times New Roman" w:hAnsi="Times New Roman"/>
          <w:color w:val="000000"/>
          <w:sz w:val="24"/>
          <w:szCs w:val="24"/>
        </w:rPr>
        <w:t xml:space="preserve">, </w:t>
      </w:r>
      <w:r w:rsidRPr="004C03BC">
        <w:rPr>
          <w:rFonts w:ascii="Times New Roman" w:eastAsia="Times New Roman" w:hAnsi="Times New Roman"/>
          <w:i/>
          <w:color w:val="000000"/>
          <w:sz w:val="24"/>
          <w:szCs w:val="24"/>
        </w:rPr>
        <w:t>37</w:t>
      </w:r>
      <w:r w:rsidRPr="004C03BC">
        <w:rPr>
          <w:rFonts w:ascii="Times New Roman" w:eastAsia="Times New Roman" w:hAnsi="Times New Roman"/>
          <w:color w:val="000000"/>
          <w:sz w:val="24"/>
          <w:szCs w:val="24"/>
        </w:rPr>
        <w:t xml:space="preserve">(1), </w:t>
      </w:r>
      <w:proofErr w:type="gramStart"/>
      <w:r w:rsidRPr="004C03BC">
        <w:rPr>
          <w:rFonts w:ascii="Times New Roman" w:eastAsia="Times New Roman" w:hAnsi="Times New Roman"/>
          <w:color w:val="000000"/>
          <w:sz w:val="24"/>
          <w:szCs w:val="24"/>
        </w:rPr>
        <w:t>1..</w:t>
      </w:r>
      <w:proofErr w:type="gramEnd"/>
    </w:p>
    <w:p w14:paraId="7D7BAC18" w14:textId="77777777" w:rsidR="00DD08B4" w:rsidRPr="004C03BC" w:rsidRDefault="00DD08B4" w:rsidP="00DD08B4">
      <w:pPr>
        <w:tabs>
          <w:tab w:val="left" w:pos="4678"/>
        </w:tabs>
        <w:spacing w:after="0" w:line="360" w:lineRule="auto"/>
        <w:ind w:left="567" w:hanging="566"/>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Kosasih. (2016). </w:t>
      </w:r>
      <w:proofErr w:type="spellStart"/>
      <w:r>
        <w:rPr>
          <w:rFonts w:ascii="Times New Roman" w:eastAsia="Times New Roman" w:hAnsi="Times New Roman"/>
          <w:color w:val="000000"/>
          <w:sz w:val="24"/>
          <w:szCs w:val="24"/>
        </w:rPr>
        <w:t>Peranan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Organisasi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Kemahasiswaan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Pengembangan</w:t>
      </w:r>
      <w:proofErr w:type="spellEnd"/>
      <w:r>
        <w:rPr>
          <w:rFonts w:ascii="Times New Roman" w:eastAsia="Times New Roman" w:hAnsi="Times New Roman"/>
          <w:color w:val="000000"/>
          <w:sz w:val="24"/>
          <w:szCs w:val="24"/>
        </w:rPr>
        <w:t xml:space="preserve"> Civic Skills </w:t>
      </w:r>
      <w:proofErr w:type="spellStart"/>
      <w:r>
        <w:rPr>
          <w:rFonts w:ascii="Times New Roman" w:eastAsia="Times New Roman" w:hAnsi="Times New Roman"/>
          <w:color w:val="000000"/>
          <w:sz w:val="24"/>
          <w:szCs w:val="24"/>
        </w:rPr>
        <w:t>Mahasiswa</w:t>
      </w:r>
      <w:proofErr w:type="spellEnd"/>
      <w:r>
        <w:rPr>
          <w:rFonts w:ascii="Times New Roman" w:eastAsia="Times New Roman" w:hAnsi="Times New Roman"/>
          <w:color w:val="000000"/>
          <w:sz w:val="24"/>
          <w:szCs w:val="24"/>
        </w:rPr>
        <w:t xml:space="preserve">. </w:t>
      </w:r>
      <w:proofErr w:type="spellStart"/>
      <w:r w:rsidRPr="00E30301">
        <w:rPr>
          <w:rFonts w:ascii="Times New Roman" w:eastAsia="Times New Roman" w:hAnsi="Times New Roman"/>
          <w:i/>
          <w:iCs/>
          <w:color w:val="000000"/>
          <w:sz w:val="24"/>
          <w:szCs w:val="24"/>
        </w:rPr>
        <w:t>Jurnal</w:t>
      </w:r>
      <w:proofErr w:type="spellEnd"/>
      <w:r w:rsidRPr="00E30301">
        <w:rPr>
          <w:rFonts w:ascii="Times New Roman" w:eastAsia="Times New Roman" w:hAnsi="Times New Roman"/>
          <w:i/>
          <w:iCs/>
          <w:color w:val="000000"/>
          <w:sz w:val="24"/>
          <w:szCs w:val="24"/>
        </w:rPr>
        <w:t xml:space="preserve"> Pendidikan </w:t>
      </w:r>
      <w:proofErr w:type="spellStart"/>
      <w:r w:rsidRPr="00E30301">
        <w:rPr>
          <w:rFonts w:ascii="Times New Roman" w:eastAsia="Times New Roman" w:hAnsi="Times New Roman"/>
          <w:i/>
          <w:iCs/>
          <w:color w:val="000000"/>
          <w:sz w:val="24"/>
          <w:szCs w:val="24"/>
        </w:rPr>
        <w:t>Ilmu</w:t>
      </w:r>
      <w:proofErr w:type="spellEnd"/>
      <w:r w:rsidRPr="00E30301">
        <w:rPr>
          <w:rFonts w:ascii="Times New Roman" w:eastAsia="Times New Roman" w:hAnsi="Times New Roman"/>
          <w:i/>
          <w:iCs/>
          <w:color w:val="000000"/>
          <w:sz w:val="24"/>
          <w:szCs w:val="24"/>
        </w:rPr>
        <w:t xml:space="preserve"> </w:t>
      </w:r>
      <w:proofErr w:type="spellStart"/>
      <w:r w:rsidRPr="00E30301">
        <w:rPr>
          <w:rFonts w:ascii="Times New Roman" w:eastAsia="Times New Roman" w:hAnsi="Times New Roman"/>
          <w:i/>
          <w:iCs/>
          <w:color w:val="000000"/>
          <w:sz w:val="24"/>
          <w:szCs w:val="24"/>
        </w:rPr>
        <w:t>Sosial</w:t>
      </w:r>
      <w:proofErr w:type="spellEnd"/>
      <w:r w:rsidRPr="00E30301">
        <w:rPr>
          <w:rFonts w:ascii="Times New Roman" w:eastAsia="Times New Roman" w:hAnsi="Times New Roman"/>
          <w:i/>
          <w:iCs/>
          <w:color w:val="000000"/>
          <w:sz w:val="24"/>
          <w:szCs w:val="24"/>
        </w:rPr>
        <w:t>, 25(2), 64-74</w:t>
      </w:r>
      <w:r>
        <w:rPr>
          <w:rFonts w:ascii="Times New Roman" w:eastAsia="Times New Roman" w:hAnsi="Times New Roman"/>
          <w:color w:val="000000"/>
          <w:sz w:val="24"/>
          <w:szCs w:val="24"/>
        </w:rPr>
        <w:t xml:space="preserve">. </w:t>
      </w:r>
      <w:r w:rsidRPr="00E30301">
        <w:rPr>
          <w:rFonts w:ascii="Times New Roman" w:eastAsia="Times New Roman" w:hAnsi="Times New Roman"/>
          <w:color w:val="000000"/>
          <w:sz w:val="24"/>
          <w:szCs w:val="24"/>
        </w:rPr>
        <w:t>https://doi.org/10.17509/jpis.v25i2.6196</w:t>
      </w:r>
    </w:p>
    <w:p w14:paraId="0C8605A4"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Kreitner, R., &amp; Kinicki, A. (2005). </w:t>
      </w:r>
      <w:proofErr w:type="spellStart"/>
      <w:r w:rsidRPr="00D66796">
        <w:rPr>
          <w:rFonts w:ascii="Times New Roman" w:eastAsia="Times New Roman" w:hAnsi="Times New Roman"/>
          <w:i/>
          <w:iCs/>
          <w:color w:val="000000"/>
          <w:sz w:val="24"/>
          <w:szCs w:val="24"/>
        </w:rPr>
        <w:t>Perilaku</w:t>
      </w:r>
      <w:proofErr w:type="spellEnd"/>
      <w:r w:rsidRPr="00D66796">
        <w:rPr>
          <w:rFonts w:ascii="Times New Roman" w:eastAsia="Times New Roman" w:hAnsi="Times New Roman"/>
          <w:i/>
          <w:iCs/>
          <w:color w:val="000000"/>
          <w:sz w:val="24"/>
          <w:szCs w:val="24"/>
        </w:rPr>
        <w:t xml:space="preserve"> </w:t>
      </w:r>
      <w:proofErr w:type="spellStart"/>
      <w:r w:rsidRPr="00D66796">
        <w:rPr>
          <w:rFonts w:ascii="Times New Roman" w:eastAsia="Times New Roman" w:hAnsi="Times New Roman"/>
          <w:i/>
          <w:iCs/>
          <w:color w:val="000000"/>
          <w:sz w:val="24"/>
          <w:szCs w:val="24"/>
        </w:rPr>
        <w:t>Organisasi</w:t>
      </w:r>
      <w:proofErr w:type="spellEnd"/>
      <w:r w:rsidRPr="004C03BC">
        <w:rPr>
          <w:rFonts w:ascii="Times New Roman" w:eastAsia="Times New Roman" w:hAnsi="Times New Roman"/>
          <w:color w:val="000000"/>
          <w:sz w:val="24"/>
          <w:szCs w:val="24"/>
        </w:rPr>
        <w:t xml:space="preserve">. Jakarta: </w:t>
      </w:r>
      <w:proofErr w:type="spellStart"/>
      <w:r w:rsidRPr="004C03BC">
        <w:rPr>
          <w:rFonts w:ascii="Times New Roman" w:eastAsia="Times New Roman" w:hAnsi="Times New Roman"/>
          <w:color w:val="000000"/>
          <w:sz w:val="24"/>
          <w:szCs w:val="24"/>
        </w:rPr>
        <w:t>Salemba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Empat</w:t>
      </w:r>
      <w:proofErr w:type="spellEnd"/>
      <w:r w:rsidRPr="004C03BC">
        <w:rPr>
          <w:rFonts w:ascii="Times New Roman" w:eastAsia="Times New Roman" w:hAnsi="Times New Roman"/>
          <w:color w:val="000000"/>
          <w:sz w:val="24"/>
          <w:szCs w:val="24"/>
        </w:rPr>
        <w:t>.</w:t>
      </w:r>
    </w:p>
    <w:p w14:paraId="0C930DDE"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Lazarus, R.S &amp; Folkman, S. (1984). </w:t>
      </w:r>
      <w:proofErr w:type="spellStart"/>
      <w:r w:rsidRPr="001F0CE2">
        <w:rPr>
          <w:rFonts w:ascii="Times New Roman" w:eastAsia="Times New Roman" w:hAnsi="Times New Roman"/>
          <w:i/>
          <w:iCs/>
          <w:color w:val="000000"/>
          <w:sz w:val="24"/>
          <w:szCs w:val="24"/>
        </w:rPr>
        <w:t>Stres</w:t>
      </w:r>
      <w:proofErr w:type="spellEnd"/>
      <w:r w:rsidRPr="001F0CE2">
        <w:rPr>
          <w:rFonts w:ascii="Times New Roman" w:eastAsia="Times New Roman" w:hAnsi="Times New Roman"/>
          <w:i/>
          <w:iCs/>
          <w:color w:val="000000"/>
          <w:sz w:val="24"/>
          <w:szCs w:val="24"/>
        </w:rPr>
        <w:t>, appraisal, and coping</w:t>
      </w:r>
      <w:r w:rsidRPr="004C03BC">
        <w:rPr>
          <w:rFonts w:ascii="Times New Roman" w:eastAsia="Times New Roman" w:hAnsi="Times New Roman"/>
          <w:color w:val="000000"/>
          <w:sz w:val="24"/>
          <w:szCs w:val="24"/>
        </w:rPr>
        <w:t>. New York: McGraw-Hill, Inc.</w:t>
      </w:r>
    </w:p>
    <w:p w14:paraId="0087B45A"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Li, H. &amp; Lin, C. (2003). College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and psychological well-being of Chinese college students. </w:t>
      </w:r>
      <w:r w:rsidRPr="004C03BC">
        <w:rPr>
          <w:rFonts w:ascii="Times New Roman" w:eastAsia="Times New Roman" w:hAnsi="Times New Roman"/>
          <w:i/>
          <w:color w:val="000000"/>
          <w:sz w:val="24"/>
          <w:szCs w:val="24"/>
        </w:rPr>
        <w:t xml:space="preserve">Acta Psychol. </w:t>
      </w:r>
      <w:proofErr w:type="spellStart"/>
      <w:r w:rsidRPr="004C03BC">
        <w:rPr>
          <w:rFonts w:ascii="Times New Roman" w:eastAsia="Times New Roman" w:hAnsi="Times New Roman"/>
          <w:i/>
          <w:color w:val="000000"/>
          <w:sz w:val="24"/>
          <w:szCs w:val="24"/>
        </w:rPr>
        <w:t>Sinca</w:t>
      </w:r>
      <w:proofErr w:type="spellEnd"/>
      <w:r w:rsidRPr="004C03BC">
        <w:rPr>
          <w:rFonts w:ascii="Times New Roman" w:eastAsia="Times New Roman" w:hAnsi="Times New Roman"/>
          <w:i/>
          <w:color w:val="000000"/>
          <w:sz w:val="24"/>
          <w:szCs w:val="24"/>
        </w:rPr>
        <w:t> 25</w:t>
      </w:r>
      <w:r w:rsidRPr="004C03BC">
        <w:rPr>
          <w:rFonts w:ascii="Times New Roman" w:eastAsia="Times New Roman" w:hAnsi="Times New Roman"/>
          <w:color w:val="000000"/>
          <w:sz w:val="24"/>
          <w:szCs w:val="24"/>
        </w:rPr>
        <w:t>, 222–230.</w:t>
      </w:r>
    </w:p>
    <w:p w14:paraId="711E84BC"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u w:val="single"/>
        </w:rPr>
      </w:pPr>
      <w:r w:rsidRPr="004C03BC">
        <w:rPr>
          <w:rFonts w:ascii="Times New Roman" w:eastAsia="Times New Roman" w:hAnsi="Times New Roman"/>
          <w:color w:val="000000"/>
          <w:sz w:val="24"/>
          <w:szCs w:val="24"/>
        </w:rPr>
        <w:t xml:space="preserve">Mahmudah, I. (2009). </w:t>
      </w:r>
      <w:proofErr w:type="spellStart"/>
      <w:r w:rsidRPr="004C03BC">
        <w:rPr>
          <w:rFonts w:ascii="Times New Roman" w:eastAsia="Times New Roman" w:hAnsi="Times New Roman"/>
          <w:color w:val="000000"/>
          <w:sz w:val="24"/>
          <w:szCs w:val="24"/>
        </w:rPr>
        <w:t>Perbedaan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Ketangguhan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Pribadi</w:t>
      </w:r>
      <w:proofErr w:type="spellEnd"/>
      <w:r w:rsidRPr="004C03BC">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Hardiness</w:t>
      </w:r>
      <w:r w:rsidRPr="004C03BC">
        <w:rPr>
          <w:rFonts w:ascii="Times New Roman" w:eastAsia="Times New Roman" w:hAnsi="Times New Roman"/>
          <w:color w:val="000000"/>
          <w:sz w:val="24"/>
          <w:szCs w:val="24"/>
        </w:rPr>
        <w:t xml:space="preserve">) Antara </w:t>
      </w:r>
      <w:proofErr w:type="spellStart"/>
      <w:r w:rsidRPr="004C03BC">
        <w:rPr>
          <w:rFonts w:ascii="Times New Roman" w:eastAsia="Times New Roman" w:hAnsi="Times New Roman"/>
          <w:color w:val="000000"/>
          <w:sz w:val="24"/>
          <w:szCs w:val="24"/>
        </w:rPr>
        <w:t>Siswa</w:t>
      </w:r>
      <w:proofErr w:type="spellEnd"/>
      <w:r w:rsidRPr="004C03BC">
        <w:rPr>
          <w:rFonts w:ascii="Times New Roman" w:eastAsia="Times New Roman" w:hAnsi="Times New Roman"/>
          <w:color w:val="000000"/>
          <w:sz w:val="24"/>
          <w:szCs w:val="24"/>
        </w:rPr>
        <w:t xml:space="preserve"> Dan </w:t>
      </w:r>
      <w:proofErr w:type="spellStart"/>
      <w:r w:rsidRPr="004C03BC">
        <w:rPr>
          <w:rFonts w:ascii="Times New Roman" w:eastAsia="Times New Roman" w:hAnsi="Times New Roman"/>
          <w:color w:val="000000"/>
          <w:sz w:val="24"/>
          <w:szCs w:val="24"/>
        </w:rPr>
        <w:t>Siswi</w:t>
      </w:r>
      <w:proofErr w:type="spellEnd"/>
      <w:r w:rsidRPr="004C03BC">
        <w:rPr>
          <w:rFonts w:ascii="Times New Roman" w:eastAsia="Times New Roman" w:hAnsi="Times New Roman"/>
          <w:color w:val="000000"/>
          <w:sz w:val="24"/>
          <w:szCs w:val="24"/>
        </w:rPr>
        <w:t xml:space="preserve"> Di </w:t>
      </w:r>
      <w:proofErr w:type="spellStart"/>
      <w:r w:rsidRPr="004C03BC">
        <w:rPr>
          <w:rFonts w:ascii="Times New Roman" w:eastAsia="Times New Roman" w:hAnsi="Times New Roman"/>
          <w:color w:val="000000"/>
          <w:sz w:val="24"/>
          <w:szCs w:val="24"/>
        </w:rPr>
        <w:t>Sekolah</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Menengah</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Pertama</w:t>
      </w:r>
      <w:proofErr w:type="spellEnd"/>
      <w:r w:rsidRPr="004C03BC">
        <w:rPr>
          <w:rFonts w:ascii="Times New Roman" w:eastAsia="Times New Roman" w:hAnsi="Times New Roman"/>
          <w:color w:val="000000"/>
          <w:sz w:val="24"/>
          <w:szCs w:val="24"/>
        </w:rPr>
        <w:t xml:space="preserve"> Daerah Rawan </w:t>
      </w:r>
      <w:proofErr w:type="spellStart"/>
      <w:r w:rsidRPr="004C03BC">
        <w:rPr>
          <w:rFonts w:ascii="Times New Roman" w:eastAsia="Times New Roman" w:hAnsi="Times New Roman"/>
          <w:color w:val="000000"/>
          <w:sz w:val="24"/>
          <w:szCs w:val="24"/>
        </w:rPr>
        <w:t>Abrasi</w:t>
      </w:r>
      <w:proofErr w:type="spellEnd"/>
      <w:r w:rsidRPr="004C03BC">
        <w:rPr>
          <w:rFonts w:ascii="Times New Roman" w:eastAsia="Times New Roman" w:hAnsi="Times New Roman"/>
          <w:color w:val="000000"/>
          <w:sz w:val="24"/>
          <w:szCs w:val="24"/>
        </w:rPr>
        <w:t xml:space="preserve">. </w:t>
      </w:r>
      <w:r w:rsidRPr="004C03BC">
        <w:rPr>
          <w:rFonts w:ascii="Times New Roman" w:eastAsia="Times New Roman" w:hAnsi="Times New Roman"/>
          <w:i/>
          <w:color w:val="000000"/>
          <w:sz w:val="24"/>
          <w:szCs w:val="24"/>
        </w:rPr>
        <w:t xml:space="preserve">Indigenous </w:t>
      </w:r>
      <w:proofErr w:type="spellStart"/>
      <w:r w:rsidRPr="004C03BC">
        <w:rPr>
          <w:rFonts w:ascii="Times New Roman" w:eastAsia="Times New Roman" w:hAnsi="Times New Roman"/>
          <w:i/>
          <w:color w:val="000000"/>
          <w:sz w:val="24"/>
          <w:szCs w:val="24"/>
        </w:rPr>
        <w:t>Jurnal</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Ilmiah</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Psikologi</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Kognisi</w:t>
      </w:r>
      <w:proofErr w:type="spellEnd"/>
      <w:r w:rsidRPr="004C03BC">
        <w:rPr>
          <w:rFonts w:ascii="Times New Roman" w:eastAsia="Times New Roman" w:hAnsi="Times New Roman"/>
          <w:color w:val="000000"/>
          <w:sz w:val="24"/>
          <w:szCs w:val="24"/>
        </w:rPr>
        <w:t>. 11(2), 47- 59. DOI: </w:t>
      </w:r>
      <w:hyperlink r:id="rId15">
        <w:r w:rsidRPr="004C03BC">
          <w:rPr>
            <w:rFonts w:ascii="Times New Roman" w:eastAsia="Times New Roman" w:hAnsi="Times New Roman"/>
            <w:color w:val="000000"/>
            <w:sz w:val="24"/>
            <w:szCs w:val="24"/>
            <w:u w:val="single"/>
          </w:rPr>
          <w:t>https://doi.org/10.23917/indigenous.v11i2.1657</w:t>
        </w:r>
      </w:hyperlink>
    </w:p>
    <w:p w14:paraId="3AD7084D" w14:textId="77777777" w:rsidR="00DD08B4" w:rsidRPr="00526871" w:rsidRDefault="00DD08B4" w:rsidP="00DD08B4">
      <w:pPr>
        <w:spacing w:after="0" w:line="360" w:lineRule="auto"/>
        <w:ind w:left="567" w:hanging="566"/>
        <w:jc w:val="both"/>
        <w:rPr>
          <w:rFonts w:ascii="Times New Roman" w:eastAsia="Times New Roman" w:hAnsi="Times New Roman"/>
          <w:i/>
          <w:iCs/>
          <w:sz w:val="28"/>
          <w:szCs w:val="28"/>
        </w:rPr>
      </w:pPr>
      <w:proofErr w:type="spellStart"/>
      <w:r w:rsidRPr="00526871">
        <w:rPr>
          <w:rFonts w:ascii="Times New Roman" w:hAnsi="Times New Roman"/>
          <w:sz w:val="24"/>
          <w:szCs w:val="24"/>
        </w:rPr>
        <w:t>Mardianto</w:t>
      </w:r>
      <w:proofErr w:type="spellEnd"/>
      <w:r w:rsidRPr="00526871">
        <w:rPr>
          <w:rFonts w:ascii="Times New Roman" w:hAnsi="Times New Roman"/>
          <w:sz w:val="24"/>
          <w:szCs w:val="24"/>
        </w:rPr>
        <w:t xml:space="preserve">, A., </w:t>
      </w:r>
      <w:proofErr w:type="spellStart"/>
      <w:r w:rsidRPr="00526871">
        <w:rPr>
          <w:rFonts w:ascii="Times New Roman" w:hAnsi="Times New Roman"/>
          <w:sz w:val="24"/>
          <w:szCs w:val="24"/>
        </w:rPr>
        <w:t>Koentjoro</w:t>
      </w:r>
      <w:proofErr w:type="spellEnd"/>
      <w:r w:rsidRPr="00526871">
        <w:rPr>
          <w:rFonts w:ascii="Times New Roman" w:hAnsi="Times New Roman"/>
          <w:sz w:val="24"/>
          <w:szCs w:val="24"/>
        </w:rPr>
        <w:t xml:space="preserve">, &amp; </w:t>
      </w:r>
      <w:proofErr w:type="spellStart"/>
      <w:r w:rsidRPr="00526871">
        <w:rPr>
          <w:rFonts w:ascii="Times New Roman" w:hAnsi="Times New Roman"/>
          <w:sz w:val="24"/>
          <w:szCs w:val="24"/>
        </w:rPr>
        <w:t>Purnamaningsih</w:t>
      </w:r>
      <w:proofErr w:type="spellEnd"/>
      <w:r w:rsidRPr="00526871">
        <w:rPr>
          <w:rFonts w:ascii="Times New Roman" w:hAnsi="Times New Roman"/>
          <w:sz w:val="24"/>
          <w:szCs w:val="24"/>
        </w:rPr>
        <w:t xml:space="preserve">, E. H. (2000). </w:t>
      </w:r>
      <w:proofErr w:type="spellStart"/>
      <w:r w:rsidRPr="00526871">
        <w:rPr>
          <w:rFonts w:ascii="Times New Roman" w:hAnsi="Times New Roman"/>
          <w:sz w:val="24"/>
          <w:szCs w:val="24"/>
        </w:rPr>
        <w:t>Penggunaan</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manajemen</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konflik</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ditinjau</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dari</w:t>
      </w:r>
      <w:proofErr w:type="spellEnd"/>
      <w:r w:rsidRPr="00526871">
        <w:rPr>
          <w:rFonts w:ascii="Times New Roman" w:hAnsi="Times New Roman"/>
          <w:sz w:val="24"/>
          <w:szCs w:val="24"/>
        </w:rPr>
        <w:t xml:space="preserve"> status </w:t>
      </w:r>
      <w:proofErr w:type="spellStart"/>
      <w:r w:rsidRPr="00526871">
        <w:rPr>
          <w:rFonts w:ascii="Times New Roman" w:hAnsi="Times New Roman"/>
          <w:sz w:val="24"/>
          <w:szCs w:val="24"/>
        </w:rPr>
        <w:t>keikutsertaan</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dalam</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mengikuti</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kegiatan</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pecinta</w:t>
      </w:r>
      <w:proofErr w:type="spellEnd"/>
      <w:r w:rsidRPr="00526871">
        <w:rPr>
          <w:rFonts w:ascii="Times New Roman" w:hAnsi="Times New Roman"/>
          <w:sz w:val="24"/>
          <w:szCs w:val="24"/>
        </w:rPr>
        <w:t xml:space="preserve"> </w:t>
      </w:r>
      <w:proofErr w:type="spellStart"/>
      <w:r w:rsidRPr="00526871">
        <w:rPr>
          <w:rFonts w:ascii="Times New Roman" w:hAnsi="Times New Roman"/>
          <w:sz w:val="24"/>
          <w:szCs w:val="24"/>
        </w:rPr>
        <w:t>alam</w:t>
      </w:r>
      <w:proofErr w:type="spellEnd"/>
      <w:r w:rsidRPr="00526871">
        <w:rPr>
          <w:rFonts w:ascii="Times New Roman" w:hAnsi="Times New Roman"/>
          <w:sz w:val="24"/>
          <w:szCs w:val="24"/>
        </w:rPr>
        <w:t xml:space="preserve"> Universitas Gadjah </w:t>
      </w:r>
      <w:proofErr w:type="spellStart"/>
      <w:r w:rsidRPr="00526871">
        <w:rPr>
          <w:rFonts w:ascii="Times New Roman" w:hAnsi="Times New Roman"/>
          <w:sz w:val="24"/>
          <w:szCs w:val="24"/>
        </w:rPr>
        <w:t>Mada</w:t>
      </w:r>
      <w:proofErr w:type="spellEnd"/>
      <w:r w:rsidRPr="00526871">
        <w:rPr>
          <w:rFonts w:ascii="Times New Roman" w:hAnsi="Times New Roman"/>
          <w:sz w:val="24"/>
          <w:szCs w:val="24"/>
        </w:rPr>
        <w:t xml:space="preserve"> Yogyakarta. </w:t>
      </w:r>
      <w:proofErr w:type="spellStart"/>
      <w:r w:rsidRPr="00526871">
        <w:rPr>
          <w:rFonts w:ascii="Times New Roman" w:hAnsi="Times New Roman"/>
          <w:i/>
          <w:iCs/>
          <w:sz w:val="24"/>
          <w:szCs w:val="24"/>
        </w:rPr>
        <w:t>Jurnal</w:t>
      </w:r>
      <w:proofErr w:type="spellEnd"/>
      <w:r w:rsidRPr="00526871">
        <w:rPr>
          <w:rFonts w:ascii="Times New Roman" w:hAnsi="Times New Roman"/>
          <w:i/>
          <w:iCs/>
          <w:sz w:val="24"/>
          <w:szCs w:val="24"/>
        </w:rPr>
        <w:t xml:space="preserve"> </w:t>
      </w:r>
      <w:proofErr w:type="spellStart"/>
      <w:r w:rsidRPr="00526871">
        <w:rPr>
          <w:rFonts w:ascii="Times New Roman" w:hAnsi="Times New Roman"/>
          <w:i/>
          <w:iCs/>
          <w:sz w:val="24"/>
          <w:szCs w:val="24"/>
        </w:rPr>
        <w:t>Psikologi</w:t>
      </w:r>
      <w:proofErr w:type="spellEnd"/>
      <w:r w:rsidRPr="00526871">
        <w:rPr>
          <w:rFonts w:ascii="Times New Roman" w:hAnsi="Times New Roman"/>
          <w:i/>
          <w:iCs/>
          <w:sz w:val="24"/>
          <w:szCs w:val="24"/>
        </w:rPr>
        <w:t>, 111-119.</w:t>
      </w:r>
    </w:p>
    <w:p w14:paraId="6666357B"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Mashadi</w:t>
      </w:r>
      <w:proofErr w:type="spellEnd"/>
      <w:r w:rsidRPr="004C03BC">
        <w:rPr>
          <w:rFonts w:ascii="Times New Roman" w:eastAsia="Times New Roman" w:hAnsi="Times New Roman"/>
          <w:color w:val="000000"/>
          <w:sz w:val="24"/>
          <w:szCs w:val="24"/>
        </w:rPr>
        <w:t xml:space="preserve">, I. (2015). </w:t>
      </w:r>
      <w:proofErr w:type="spellStart"/>
      <w:r w:rsidRPr="004C03BC">
        <w:rPr>
          <w:rFonts w:ascii="Times New Roman" w:eastAsia="Times New Roman" w:hAnsi="Times New Roman"/>
          <w:color w:val="000000"/>
          <w:sz w:val="24"/>
          <w:szCs w:val="24"/>
        </w:rPr>
        <w:t>Problematika</w:t>
      </w:r>
      <w:proofErr w:type="spellEnd"/>
      <w:r w:rsidRPr="004C03BC">
        <w:rPr>
          <w:rFonts w:ascii="Times New Roman" w:eastAsia="Times New Roman" w:hAnsi="Times New Roman"/>
          <w:color w:val="000000"/>
          <w:sz w:val="24"/>
          <w:szCs w:val="24"/>
        </w:rPr>
        <w:t xml:space="preserve"> dan Solusi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yang </w:t>
      </w:r>
      <w:proofErr w:type="spellStart"/>
      <w:r w:rsidRPr="004C03BC">
        <w:rPr>
          <w:rFonts w:ascii="Times New Roman" w:eastAsia="Times New Roman" w:hAnsi="Times New Roman"/>
          <w:color w:val="000000"/>
          <w:sz w:val="24"/>
          <w:szCs w:val="24"/>
        </w:rPr>
        <w:t>Bekerja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bagi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Keberlangsungan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Belajarnya</w:t>
      </w:r>
      <w:proofErr w:type="spellEnd"/>
      <w:r w:rsidRPr="004C03BC">
        <w:rPr>
          <w:rFonts w:ascii="Times New Roman" w:eastAsia="Times New Roman" w:hAnsi="Times New Roman"/>
          <w:color w:val="000000"/>
          <w:sz w:val="24"/>
          <w:szCs w:val="24"/>
        </w:rPr>
        <w:t xml:space="preserve"> (Studi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UIN </w:t>
      </w:r>
      <w:proofErr w:type="spellStart"/>
      <w:r w:rsidRPr="004C03BC">
        <w:rPr>
          <w:rFonts w:ascii="Times New Roman" w:eastAsia="Times New Roman" w:hAnsi="Times New Roman"/>
          <w:color w:val="000000"/>
          <w:sz w:val="24"/>
          <w:szCs w:val="24"/>
        </w:rPr>
        <w:t>Walisongo</w:t>
      </w:r>
      <w:proofErr w:type="spellEnd"/>
      <w:r w:rsidRPr="004C03BC">
        <w:rPr>
          <w:rFonts w:ascii="Times New Roman" w:eastAsia="Times New Roman" w:hAnsi="Times New Roman"/>
          <w:color w:val="000000"/>
          <w:sz w:val="24"/>
          <w:szCs w:val="24"/>
        </w:rPr>
        <w:t xml:space="preserve"> Semarang). </w:t>
      </w:r>
      <w:proofErr w:type="spellStart"/>
      <w:r w:rsidRPr="001F0CE2">
        <w:rPr>
          <w:rFonts w:ascii="Times New Roman" w:eastAsia="Times New Roman" w:hAnsi="Times New Roman"/>
          <w:i/>
          <w:iCs/>
          <w:color w:val="000000"/>
          <w:sz w:val="24"/>
          <w:szCs w:val="24"/>
        </w:rPr>
        <w:t>Skripsi</w:t>
      </w:r>
      <w:proofErr w:type="spellEnd"/>
      <w:r w:rsidRPr="004C03BC">
        <w:rPr>
          <w:rFonts w:ascii="Times New Roman" w:eastAsia="Times New Roman" w:hAnsi="Times New Roman"/>
          <w:color w:val="000000"/>
          <w:sz w:val="24"/>
          <w:szCs w:val="24"/>
        </w:rPr>
        <w:t xml:space="preserve">. Semarang: Universitas Islam Negeri </w:t>
      </w:r>
      <w:proofErr w:type="spellStart"/>
      <w:r w:rsidRPr="004C03BC">
        <w:rPr>
          <w:rFonts w:ascii="Times New Roman" w:eastAsia="Times New Roman" w:hAnsi="Times New Roman"/>
          <w:color w:val="000000"/>
          <w:sz w:val="24"/>
          <w:szCs w:val="24"/>
        </w:rPr>
        <w:t>Walisongo</w:t>
      </w:r>
      <w:proofErr w:type="spellEnd"/>
      <w:r w:rsidRPr="004C03BC">
        <w:rPr>
          <w:rFonts w:ascii="Times New Roman" w:eastAsia="Times New Roman" w:hAnsi="Times New Roman"/>
          <w:color w:val="000000"/>
          <w:sz w:val="24"/>
          <w:szCs w:val="24"/>
        </w:rPr>
        <w:t xml:space="preserve"> Semarang.</w:t>
      </w:r>
    </w:p>
    <w:p w14:paraId="7A1EA2C5"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Mashudi, Farid. (2012). </w:t>
      </w:r>
      <w:proofErr w:type="spellStart"/>
      <w:r w:rsidRPr="004C03BC">
        <w:rPr>
          <w:rFonts w:ascii="Times New Roman" w:eastAsia="Times New Roman" w:hAnsi="Times New Roman"/>
          <w:color w:val="000000"/>
          <w:sz w:val="24"/>
          <w:szCs w:val="24"/>
        </w:rPr>
        <w:t>Psikologi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Konseling</w:t>
      </w:r>
      <w:proofErr w:type="spellEnd"/>
      <w:r w:rsidRPr="004C03BC">
        <w:rPr>
          <w:rFonts w:ascii="Times New Roman" w:eastAsia="Times New Roman" w:hAnsi="Times New Roman"/>
          <w:color w:val="000000"/>
          <w:sz w:val="24"/>
          <w:szCs w:val="24"/>
        </w:rPr>
        <w:t>, Jogjakarta, Diva press.</w:t>
      </w:r>
    </w:p>
    <w:p w14:paraId="04575FC6"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u w:val="single"/>
        </w:rPr>
      </w:pPr>
      <w:r w:rsidRPr="004C03BC">
        <w:rPr>
          <w:rFonts w:ascii="Times New Roman" w:eastAsia="Times New Roman" w:hAnsi="Times New Roman"/>
          <w:color w:val="000000"/>
          <w:sz w:val="24"/>
          <w:szCs w:val="24"/>
        </w:rPr>
        <w:t xml:space="preserve">Misra, R., &amp; Castillo, L. G. (2004). Academic Stress Among College Students: Comparison of American and International Students. </w:t>
      </w:r>
      <w:r w:rsidRPr="004C03BC">
        <w:rPr>
          <w:rFonts w:ascii="Times New Roman" w:eastAsia="Times New Roman" w:hAnsi="Times New Roman"/>
          <w:i/>
          <w:color w:val="000000"/>
          <w:sz w:val="24"/>
          <w:szCs w:val="24"/>
        </w:rPr>
        <w:t xml:space="preserve">International Journal of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i/>
          <w:color w:val="000000"/>
          <w:sz w:val="24"/>
          <w:szCs w:val="24"/>
        </w:rPr>
        <w:t xml:space="preserve"> Management, </w:t>
      </w:r>
      <w:r w:rsidRPr="004C03BC">
        <w:rPr>
          <w:rFonts w:ascii="Times New Roman" w:eastAsia="Times New Roman" w:hAnsi="Times New Roman"/>
          <w:color w:val="000000"/>
          <w:sz w:val="24"/>
          <w:szCs w:val="24"/>
        </w:rPr>
        <w:t xml:space="preserve">11(2), 132–148. </w:t>
      </w:r>
      <w:hyperlink r:id="rId16">
        <w:r w:rsidRPr="004C03BC">
          <w:rPr>
            <w:rFonts w:ascii="Times New Roman" w:eastAsia="Times New Roman" w:hAnsi="Times New Roman"/>
            <w:color w:val="000000"/>
            <w:sz w:val="24"/>
            <w:szCs w:val="24"/>
            <w:u w:val="single"/>
          </w:rPr>
          <w:t>https://doi.org/10.1037/1072-5245.11.2.132</w:t>
        </w:r>
      </w:hyperlink>
    </w:p>
    <w:p w14:paraId="2701DA51" w14:textId="77777777" w:rsidR="00DD08B4" w:rsidRPr="004B1E59" w:rsidRDefault="00DD08B4" w:rsidP="00DD08B4">
      <w:pPr>
        <w:spacing w:after="0" w:line="360" w:lineRule="auto"/>
        <w:ind w:left="567" w:hanging="566"/>
        <w:jc w:val="both"/>
        <w:rPr>
          <w:rFonts w:ascii="Times New Roman" w:eastAsia="Times New Roman" w:hAnsi="Times New Roman"/>
          <w:sz w:val="24"/>
          <w:szCs w:val="24"/>
        </w:rPr>
      </w:pPr>
      <w:r w:rsidRPr="004B1E59">
        <w:rPr>
          <w:rStyle w:val="personname"/>
          <w:rFonts w:ascii="Times New Roman" w:hAnsi="Times New Roman"/>
          <w:color w:val="000000"/>
          <w:sz w:val="24"/>
          <w:szCs w:val="24"/>
          <w:shd w:val="clear" w:color="auto" w:fill="FFFFFF"/>
        </w:rPr>
        <w:t xml:space="preserve">Gunadi, </w:t>
      </w:r>
      <w:r>
        <w:rPr>
          <w:rStyle w:val="personname"/>
          <w:rFonts w:ascii="Times New Roman" w:hAnsi="Times New Roman"/>
          <w:color w:val="000000"/>
          <w:sz w:val="24"/>
          <w:szCs w:val="24"/>
          <w:shd w:val="clear" w:color="auto" w:fill="FFFFFF"/>
        </w:rPr>
        <w:t xml:space="preserve">M. </w:t>
      </w:r>
      <w:r w:rsidRPr="004B1E59">
        <w:rPr>
          <w:rFonts w:ascii="Times New Roman" w:hAnsi="Times New Roman"/>
          <w:color w:val="000000"/>
          <w:sz w:val="24"/>
          <w:szCs w:val="24"/>
          <w:shd w:val="clear" w:color="auto" w:fill="FFFFFF"/>
        </w:rPr>
        <w:t>(2022) </w:t>
      </w:r>
      <w:proofErr w:type="spellStart"/>
      <w:r w:rsidRPr="004B1E59">
        <w:rPr>
          <w:rStyle w:val="Emphasis"/>
          <w:rFonts w:ascii="Times New Roman" w:hAnsi="Times New Roman"/>
          <w:color w:val="000000"/>
          <w:sz w:val="24"/>
          <w:szCs w:val="24"/>
          <w:shd w:val="clear" w:color="auto" w:fill="FFFFFF"/>
        </w:rPr>
        <w:t>Perbedaan</w:t>
      </w:r>
      <w:proofErr w:type="spellEnd"/>
      <w:r w:rsidRPr="004B1E59">
        <w:rPr>
          <w:rStyle w:val="Emphasis"/>
          <w:rFonts w:ascii="Times New Roman" w:hAnsi="Times New Roman"/>
          <w:color w:val="000000"/>
          <w:sz w:val="24"/>
          <w:szCs w:val="24"/>
          <w:shd w:val="clear" w:color="auto" w:fill="FFFFFF"/>
        </w:rPr>
        <w:t xml:space="preserve"> Strategi Coping </w:t>
      </w:r>
      <w:proofErr w:type="spellStart"/>
      <w:r w:rsidRPr="004B1E59">
        <w:rPr>
          <w:rStyle w:val="Emphasis"/>
          <w:rFonts w:ascii="Times New Roman" w:hAnsi="Times New Roman"/>
          <w:color w:val="000000"/>
          <w:sz w:val="24"/>
          <w:szCs w:val="24"/>
          <w:shd w:val="clear" w:color="auto" w:fill="FFFFFF"/>
        </w:rPr>
        <w:t>Stres</w:t>
      </w:r>
      <w:proofErr w:type="spellEnd"/>
      <w:r w:rsidRPr="004B1E59">
        <w:rPr>
          <w:rStyle w:val="Emphasis"/>
          <w:rFonts w:ascii="Times New Roman" w:hAnsi="Times New Roman"/>
          <w:color w:val="000000"/>
          <w:sz w:val="24"/>
          <w:szCs w:val="24"/>
          <w:shd w:val="clear" w:color="auto" w:fill="FFFFFF"/>
        </w:rPr>
        <w:t xml:space="preserve"> </w:t>
      </w:r>
      <w:proofErr w:type="spellStart"/>
      <w:r w:rsidRPr="004B1E59">
        <w:rPr>
          <w:rStyle w:val="Emphasis"/>
          <w:rFonts w:ascii="Times New Roman" w:hAnsi="Times New Roman"/>
          <w:color w:val="000000"/>
          <w:sz w:val="24"/>
          <w:szCs w:val="24"/>
          <w:shd w:val="clear" w:color="auto" w:fill="FFFFFF"/>
        </w:rPr>
        <w:t>Mahasiswa</w:t>
      </w:r>
      <w:proofErr w:type="spellEnd"/>
      <w:r w:rsidRPr="004B1E59">
        <w:rPr>
          <w:rStyle w:val="Emphasis"/>
          <w:rFonts w:ascii="Times New Roman" w:hAnsi="Times New Roman"/>
          <w:color w:val="000000"/>
          <w:sz w:val="24"/>
          <w:szCs w:val="24"/>
          <w:shd w:val="clear" w:color="auto" w:fill="FFFFFF"/>
        </w:rPr>
        <w:t xml:space="preserve"> Universitas </w:t>
      </w:r>
      <w:proofErr w:type="spellStart"/>
      <w:r w:rsidRPr="004B1E59">
        <w:rPr>
          <w:rStyle w:val="Emphasis"/>
          <w:rFonts w:ascii="Times New Roman" w:hAnsi="Times New Roman"/>
          <w:color w:val="000000"/>
          <w:sz w:val="24"/>
          <w:szCs w:val="24"/>
          <w:shd w:val="clear" w:color="auto" w:fill="FFFFFF"/>
        </w:rPr>
        <w:t>Mercu</w:t>
      </w:r>
      <w:proofErr w:type="spellEnd"/>
      <w:r w:rsidRPr="004B1E59">
        <w:rPr>
          <w:rStyle w:val="Emphasis"/>
          <w:rFonts w:ascii="Times New Roman" w:hAnsi="Times New Roman"/>
          <w:color w:val="000000"/>
          <w:sz w:val="24"/>
          <w:szCs w:val="24"/>
          <w:shd w:val="clear" w:color="auto" w:fill="FFFFFF"/>
        </w:rPr>
        <w:t xml:space="preserve"> Buana Yogyakarta Yang </w:t>
      </w:r>
      <w:proofErr w:type="spellStart"/>
      <w:r w:rsidRPr="004B1E59">
        <w:rPr>
          <w:rStyle w:val="Emphasis"/>
          <w:rFonts w:ascii="Times New Roman" w:hAnsi="Times New Roman"/>
          <w:color w:val="000000"/>
          <w:sz w:val="24"/>
          <w:szCs w:val="24"/>
          <w:shd w:val="clear" w:color="auto" w:fill="FFFFFF"/>
        </w:rPr>
        <w:t>Mengikuti</w:t>
      </w:r>
      <w:proofErr w:type="spellEnd"/>
      <w:r w:rsidRPr="004B1E59">
        <w:rPr>
          <w:rStyle w:val="Emphasis"/>
          <w:rFonts w:ascii="Times New Roman" w:hAnsi="Times New Roman"/>
          <w:color w:val="000000"/>
          <w:sz w:val="24"/>
          <w:szCs w:val="24"/>
          <w:shd w:val="clear" w:color="auto" w:fill="FFFFFF"/>
        </w:rPr>
        <w:t xml:space="preserve"> </w:t>
      </w:r>
      <w:proofErr w:type="spellStart"/>
      <w:r w:rsidRPr="004B1E59">
        <w:rPr>
          <w:rStyle w:val="Emphasis"/>
          <w:rFonts w:ascii="Times New Roman" w:hAnsi="Times New Roman"/>
          <w:color w:val="000000"/>
          <w:sz w:val="24"/>
          <w:szCs w:val="24"/>
          <w:shd w:val="clear" w:color="auto" w:fill="FFFFFF"/>
        </w:rPr>
        <w:t>Organisasi</w:t>
      </w:r>
      <w:proofErr w:type="spellEnd"/>
      <w:r w:rsidRPr="004B1E59">
        <w:rPr>
          <w:rStyle w:val="Emphasis"/>
          <w:rFonts w:ascii="Times New Roman" w:hAnsi="Times New Roman"/>
          <w:color w:val="000000"/>
          <w:sz w:val="24"/>
          <w:szCs w:val="24"/>
          <w:shd w:val="clear" w:color="auto" w:fill="FFFFFF"/>
        </w:rPr>
        <w:t xml:space="preserve"> Dan Non </w:t>
      </w:r>
      <w:proofErr w:type="spellStart"/>
      <w:r w:rsidRPr="004B1E59">
        <w:rPr>
          <w:rStyle w:val="Emphasis"/>
          <w:rFonts w:ascii="Times New Roman" w:hAnsi="Times New Roman"/>
          <w:color w:val="000000"/>
          <w:sz w:val="24"/>
          <w:szCs w:val="24"/>
          <w:shd w:val="clear" w:color="auto" w:fill="FFFFFF"/>
        </w:rPr>
        <w:t>Organisasi</w:t>
      </w:r>
      <w:proofErr w:type="spellEnd"/>
      <w:r w:rsidRPr="004B1E59">
        <w:rPr>
          <w:rStyle w:val="Emphasis"/>
          <w:rFonts w:ascii="Times New Roman" w:hAnsi="Times New Roman"/>
          <w:color w:val="000000"/>
          <w:sz w:val="24"/>
          <w:szCs w:val="24"/>
          <w:shd w:val="clear" w:color="auto" w:fill="FFFFFF"/>
        </w:rPr>
        <w:t xml:space="preserve"> Saat </w:t>
      </w:r>
      <w:proofErr w:type="spellStart"/>
      <w:r w:rsidRPr="004B1E59">
        <w:rPr>
          <w:rStyle w:val="Emphasis"/>
          <w:rFonts w:ascii="Times New Roman" w:hAnsi="Times New Roman"/>
          <w:color w:val="000000"/>
          <w:sz w:val="24"/>
          <w:szCs w:val="24"/>
          <w:shd w:val="clear" w:color="auto" w:fill="FFFFFF"/>
        </w:rPr>
        <w:t>Pandemi</w:t>
      </w:r>
      <w:proofErr w:type="spellEnd"/>
      <w:r w:rsidRPr="004B1E59">
        <w:rPr>
          <w:rStyle w:val="Emphasis"/>
          <w:rFonts w:ascii="Times New Roman" w:hAnsi="Times New Roman"/>
          <w:color w:val="000000"/>
          <w:sz w:val="24"/>
          <w:szCs w:val="24"/>
          <w:shd w:val="clear" w:color="auto" w:fill="FFFFFF"/>
        </w:rPr>
        <w:t xml:space="preserve"> Covid-19.</w:t>
      </w:r>
      <w:r w:rsidRPr="004B1E59">
        <w:rPr>
          <w:rFonts w:ascii="Times New Roman" w:hAnsi="Times New Roman"/>
          <w:color w:val="000000"/>
          <w:sz w:val="24"/>
          <w:szCs w:val="24"/>
          <w:shd w:val="clear" w:color="auto" w:fill="FFFFFF"/>
        </w:rPr>
        <w:t> </w:t>
      </w:r>
      <w:proofErr w:type="spellStart"/>
      <w:r>
        <w:rPr>
          <w:rFonts w:ascii="Times New Roman" w:hAnsi="Times New Roman"/>
          <w:color w:val="000000"/>
          <w:sz w:val="24"/>
          <w:szCs w:val="24"/>
          <w:shd w:val="clear" w:color="auto" w:fill="FFFFFF"/>
        </w:rPr>
        <w:t>Skripsi</w:t>
      </w:r>
      <w:proofErr w:type="spellEnd"/>
      <w:r>
        <w:rPr>
          <w:rFonts w:ascii="Times New Roman" w:hAnsi="Times New Roman"/>
          <w:color w:val="000000"/>
          <w:sz w:val="24"/>
          <w:szCs w:val="24"/>
          <w:shd w:val="clear" w:color="auto" w:fill="FFFFFF"/>
        </w:rPr>
        <w:t xml:space="preserve">. Yogyakarta: Universitas </w:t>
      </w:r>
      <w:proofErr w:type="spellStart"/>
      <w:r>
        <w:rPr>
          <w:rFonts w:ascii="Times New Roman" w:hAnsi="Times New Roman"/>
          <w:color w:val="000000"/>
          <w:sz w:val="24"/>
          <w:szCs w:val="24"/>
          <w:shd w:val="clear" w:color="auto" w:fill="FFFFFF"/>
        </w:rPr>
        <w:t>Mercu</w:t>
      </w:r>
      <w:proofErr w:type="spellEnd"/>
      <w:r>
        <w:rPr>
          <w:rFonts w:ascii="Times New Roman" w:hAnsi="Times New Roman"/>
          <w:color w:val="000000"/>
          <w:sz w:val="24"/>
          <w:szCs w:val="24"/>
          <w:shd w:val="clear" w:color="auto" w:fill="FFFFFF"/>
        </w:rPr>
        <w:t xml:space="preserve"> Buana Yogyakarta.</w:t>
      </w:r>
    </w:p>
    <w:p w14:paraId="0D210F6C" w14:textId="77777777" w:rsidR="00DD08B4" w:rsidRPr="004C03BC" w:rsidRDefault="00DD08B4" w:rsidP="00DD08B4">
      <w:pPr>
        <w:pBdr>
          <w:top w:val="nil"/>
          <w:left w:val="nil"/>
          <w:bottom w:val="nil"/>
          <w:right w:val="nil"/>
          <w:between w:val="nil"/>
        </w:pBdr>
        <w:spacing w:after="0" w:line="360" w:lineRule="auto"/>
        <w:ind w:left="567" w:hanging="566"/>
        <w:rPr>
          <w:rFonts w:ascii="Times New Roman" w:eastAsia="Times New Roman" w:hAnsi="Times New Roman"/>
          <w:color w:val="000000"/>
          <w:sz w:val="24"/>
          <w:szCs w:val="24"/>
        </w:rPr>
      </w:pPr>
      <w:r w:rsidRPr="004C03BC">
        <w:rPr>
          <w:rFonts w:ascii="Times New Roman" w:eastAsia="Times New Roman" w:hAnsi="Times New Roman"/>
          <w:color w:val="000000"/>
          <w:sz w:val="24"/>
          <w:szCs w:val="24"/>
        </w:rPr>
        <w:t>Nechita, F., Alexandru., Turcu-</w:t>
      </w:r>
      <w:proofErr w:type="spellStart"/>
      <w:r w:rsidRPr="004C03BC">
        <w:rPr>
          <w:rFonts w:ascii="Times New Roman" w:eastAsia="Times New Roman" w:hAnsi="Times New Roman"/>
          <w:color w:val="000000"/>
          <w:sz w:val="24"/>
          <w:szCs w:val="24"/>
        </w:rPr>
        <w:t>Stiolica</w:t>
      </w:r>
      <w:proofErr w:type="spellEnd"/>
      <w:r w:rsidRPr="004C03BC">
        <w:rPr>
          <w:rFonts w:ascii="Times New Roman" w:eastAsia="Times New Roman" w:hAnsi="Times New Roman"/>
          <w:color w:val="000000"/>
          <w:sz w:val="24"/>
          <w:szCs w:val="24"/>
        </w:rPr>
        <w:t xml:space="preserve">, R., &amp; Nechita, D. (2015). Original Paper </w:t>
      </w:r>
      <w:proofErr w:type="gramStart"/>
      <w:r w:rsidRPr="004C03BC">
        <w:rPr>
          <w:rFonts w:ascii="Times New Roman" w:eastAsia="Times New Roman" w:hAnsi="Times New Roman"/>
          <w:color w:val="000000"/>
          <w:sz w:val="24"/>
          <w:szCs w:val="24"/>
        </w:rPr>
        <w:t>The</w:t>
      </w:r>
      <w:proofErr w:type="gramEnd"/>
      <w:r w:rsidRPr="004C03BC">
        <w:rPr>
          <w:rFonts w:ascii="Times New Roman" w:eastAsia="Times New Roman" w:hAnsi="Times New Roman"/>
          <w:color w:val="000000"/>
          <w:sz w:val="24"/>
          <w:szCs w:val="24"/>
        </w:rPr>
        <w:t xml:space="preserve"> Influence of Personality Factors and Stress on Academic Performance. </w:t>
      </w:r>
      <w:r w:rsidRPr="001F0CE2">
        <w:rPr>
          <w:rFonts w:ascii="Times New Roman" w:eastAsia="Times New Roman" w:hAnsi="Times New Roman"/>
          <w:i/>
          <w:iCs/>
          <w:color w:val="000000"/>
          <w:sz w:val="24"/>
          <w:szCs w:val="24"/>
        </w:rPr>
        <w:t>Current Health Sciences Journal. 41. 47-61</w:t>
      </w:r>
      <w:r w:rsidRPr="004C03BC">
        <w:rPr>
          <w:rFonts w:ascii="Times New Roman" w:eastAsia="Times New Roman" w:hAnsi="Times New Roman"/>
          <w:color w:val="000000"/>
          <w:sz w:val="24"/>
          <w:szCs w:val="24"/>
        </w:rPr>
        <w:t>. DOI: 10.12865/CHSJ.41.01.07.</w:t>
      </w:r>
    </w:p>
    <w:p w14:paraId="48596C57"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Ningsih, W.S. &amp; </w:t>
      </w:r>
      <w:proofErr w:type="spellStart"/>
      <w:r w:rsidRPr="004C03BC">
        <w:rPr>
          <w:rFonts w:ascii="Times New Roman" w:eastAsia="Times New Roman" w:hAnsi="Times New Roman"/>
          <w:color w:val="000000"/>
          <w:sz w:val="24"/>
          <w:szCs w:val="24"/>
        </w:rPr>
        <w:t>Kusmayadi</w:t>
      </w:r>
      <w:proofErr w:type="spellEnd"/>
      <w:r w:rsidRPr="004C03BC">
        <w:rPr>
          <w:rFonts w:ascii="Times New Roman" w:eastAsia="Times New Roman" w:hAnsi="Times New Roman"/>
          <w:color w:val="000000"/>
          <w:sz w:val="24"/>
          <w:szCs w:val="24"/>
        </w:rPr>
        <w:t xml:space="preserve">, D. (2008).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Antara Minat </w:t>
      </w:r>
      <w:proofErr w:type="spellStart"/>
      <w:r w:rsidRPr="004C03BC">
        <w:rPr>
          <w:rFonts w:ascii="Times New Roman" w:eastAsia="Times New Roman" w:hAnsi="Times New Roman"/>
          <w:color w:val="000000"/>
          <w:sz w:val="24"/>
          <w:szCs w:val="24"/>
        </w:rPr>
        <w:t>Berorganisasi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Asertivitas</w:t>
      </w:r>
      <w:proofErr w:type="spellEnd"/>
      <w:r w:rsidRPr="004C03BC">
        <w:rPr>
          <w:rFonts w:ascii="Times New Roman" w:eastAsia="Times New Roman" w:hAnsi="Times New Roman"/>
          <w:color w:val="000000"/>
          <w:sz w:val="24"/>
          <w:szCs w:val="24"/>
        </w:rPr>
        <w:t xml:space="preserve">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r w:rsidRPr="001F0CE2">
        <w:rPr>
          <w:rFonts w:ascii="Times New Roman" w:eastAsia="Times New Roman" w:hAnsi="Times New Roman"/>
          <w:i/>
          <w:iCs/>
          <w:color w:val="000000"/>
          <w:sz w:val="24"/>
          <w:szCs w:val="24"/>
        </w:rPr>
        <w:t>Journal Soul, 1(2), 73-83</w:t>
      </w:r>
      <w:r w:rsidRPr="004C03BC">
        <w:rPr>
          <w:rFonts w:ascii="Times New Roman" w:eastAsia="Times New Roman" w:hAnsi="Times New Roman"/>
          <w:color w:val="000000"/>
          <w:sz w:val="24"/>
          <w:szCs w:val="24"/>
        </w:rPr>
        <w:t>.</w:t>
      </w:r>
    </w:p>
    <w:p w14:paraId="299E11BC" w14:textId="77777777" w:rsidR="00DD08B4" w:rsidRPr="004C03BC" w:rsidRDefault="00DD08B4" w:rsidP="00DD08B4">
      <w:pPr>
        <w:spacing w:after="0" w:line="360" w:lineRule="auto"/>
        <w:ind w:left="567" w:hanging="566"/>
        <w:jc w:val="both"/>
        <w:rPr>
          <w:rFonts w:ascii="Times New Roman" w:eastAsia="Times New Roman" w:hAnsi="Times New Roman"/>
          <w:color w:val="000000"/>
          <w:sz w:val="24"/>
          <w:szCs w:val="24"/>
        </w:rPr>
      </w:pPr>
      <w:r w:rsidRPr="004C03BC">
        <w:rPr>
          <w:rFonts w:ascii="Times New Roman" w:eastAsia="Times New Roman" w:hAnsi="Times New Roman"/>
          <w:color w:val="000000"/>
          <w:sz w:val="24"/>
          <w:szCs w:val="24"/>
        </w:rPr>
        <w:lastRenderedPageBreak/>
        <w:t xml:space="preserve">Oman, D., Shapiro, S.L., Thoresen, C.E., &amp; Plante, T.G. (2008). Meditation lowers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and supports forgiveness among college students: a randomized controlled trial. </w:t>
      </w:r>
      <w:r w:rsidRPr="001F0CE2">
        <w:rPr>
          <w:rFonts w:ascii="Times New Roman" w:eastAsia="Times New Roman" w:hAnsi="Times New Roman"/>
          <w:i/>
          <w:iCs/>
          <w:color w:val="000000"/>
          <w:sz w:val="24"/>
          <w:szCs w:val="24"/>
        </w:rPr>
        <w:t>Journal of American College Health, 56 (5), 569-578.</w:t>
      </w:r>
    </w:p>
    <w:p w14:paraId="301B21C1"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sz w:val="24"/>
          <w:szCs w:val="24"/>
        </w:rPr>
        <w:t xml:space="preserve">Olivia, O. D. (2014). </w:t>
      </w:r>
      <w:proofErr w:type="spellStart"/>
      <w:r w:rsidRPr="004C03BC">
        <w:rPr>
          <w:rFonts w:ascii="Times New Roman" w:eastAsia="Times New Roman" w:hAnsi="Times New Roman"/>
          <w:sz w:val="24"/>
          <w:szCs w:val="24"/>
        </w:rPr>
        <w:t>Kepribadian</w:t>
      </w:r>
      <w:proofErr w:type="spellEnd"/>
      <w:r w:rsidRPr="004C03BC">
        <w:rPr>
          <w:rFonts w:ascii="Times New Roman" w:eastAsia="Times New Roman" w:hAnsi="Times New Roman"/>
          <w:sz w:val="24"/>
          <w:szCs w:val="24"/>
        </w:rPr>
        <w:t xml:space="preserve"> </w:t>
      </w:r>
      <w:r>
        <w:rPr>
          <w:rFonts w:ascii="Times New Roman" w:eastAsia="Times New Roman" w:hAnsi="Times New Roman"/>
          <w:i/>
          <w:iCs/>
          <w:sz w:val="24"/>
          <w:szCs w:val="24"/>
        </w:rPr>
        <w:t>hardiness</w:t>
      </w:r>
      <w:r w:rsidRPr="004C03BC">
        <w:rPr>
          <w:rFonts w:ascii="Times New Roman" w:eastAsia="Times New Roman" w:hAnsi="Times New Roman"/>
          <w:i/>
          <w:sz w:val="24"/>
          <w:szCs w:val="24"/>
        </w:rPr>
        <w:t xml:space="preserve"> </w:t>
      </w:r>
      <w:proofErr w:type="spellStart"/>
      <w:r w:rsidRPr="004C03BC">
        <w:rPr>
          <w:rFonts w:ascii="Times New Roman" w:eastAsia="Times New Roman" w:hAnsi="Times New Roman"/>
          <w:sz w:val="24"/>
          <w:szCs w:val="24"/>
        </w:rPr>
        <w:t>dengan</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prestasi</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kerja</w:t>
      </w:r>
      <w:proofErr w:type="spellEnd"/>
      <w:r w:rsidRPr="004C03BC">
        <w:rPr>
          <w:rFonts w:ascii="Times New Roman" w:eastAsia="Times New Roman" w:hAnsi="Times New Roman"/>
          <w:sz w:val="24"/>
          <w:szCs w:val="24"/>
        </w:rPr>
        <w:t xml:space="preserve"> pada </w:t>
      </w:r>
      <w:proofErr w:type="spellStart"/>
      <w:r w:rsidRPr="004C03BC">
        <w:rPr>
          <w:rFonts w:ascii="Times New Roman" w:eastAsia="Times New Roman" w:hAnsi="Times New Roman"/>
          <w:sz w:val="24"/>
          <w:szCs w:val="24"/>
        </w:rPr>
        <w:t>karyawan</w:t>
      </w:r>
      <w:proofErr w:type="spellEnd"/>
      <w:r w:rsidRPr="004C03BC">
        <w:rPr>
          <w:rFonts w:ascii="Times New Roman" w:eastAsia="Times New Roman" w:hAnsi="Times New Roman"/>
          <w:sz w:val="24"/>
          <w:szCs w:val="24"/>
        </w:rPr>
        <w:t xml:space="preserve"> bank. </w:t>
      </w:r>
      <w:proofErr w:type="spellStart"/>
      <w:r w:rsidRPr="001F0CE2">
        <w:rPr>
          <w:rFonts w:ascii="Times New Roman" w:eastAsia="Times New Roman" w:hAnsi="Times New Roman"/>
          <w:i/>
          <w:iCs/>
          <w:sz w:val="24"/>
          <w:szCs w:val="24"/>
        </w:rPr>
        <w:t>Jurnal</w:t>
      </w:r>
      <w:proofErr w:type="spellEnd"/>
      <w:r w:rsidRPr="001F0CE2">
        <w:rPr>
          <w:rFonts w:ascii="Times New Roman" w:eastAsia="Times New Roman" w:hAnsi="Times New Roman"/>
          <w:i/>
          <w:iCs/>
          <w:sz w:val="24"/>
          <w:szCs w:val="24"/>
        </w:rPr>
        <w:t xml:space="preserve"> </w:t>
      </w:r>
      <w:proofErr w:type="spellStart"/>
      <w:r w:rsidRPr="001F0CE2">
        <w:rPr>
          <w:rFonts w:ascii="Times New Roman" w:eastAsia="Times New Roman" w:hAnsi="Times New Roman"/>
          <w:i/>
          <w:iCs/>
          <w:sz w:val="24"/>
          <w:szCs w:val="24"/>
        </w:rPr>
        <w:t>Ilmiah</w:t>
      </w:r>
      <w:proofErr w:type="spellEnd"/>
      <w:r w:rsidRPr="001F0CE2">
        <w:rPr>
          <w:rFonts w:ascii="Times New Roman" w:eastAsia="Times New Roman" w:hAnsi="Times New Roman"/>
          <w:i/>
          <w:iCs/>
          <w:sz w:val="24"/>
          <w:szCs w:val="24"/>
        </w:rPr>
        <w:t xml:space="preserve"> </w:t>
      </w:r>
      <w:proofErr w:type="spellStart"/>
      <w:r w:rsidRPr="001F0CE2">
        <w:rPr>
          <w:rFonts w:ascii="Times New Roman" w:eastAsia="Times New Roman" w:hAnsi="Times New Roman"/>
          <w:i/>
          <w:iCs/>
          <w:sz w:val="24"/>
          <w:szCs w:val="24"/>
        </w:rPr>
        <w:t>Psikologi</w:t>
      </w:r>
      <w:proofErr w:type="spellEnd"/>
      <w:r w:rsidRPr="001F0CE2">
        <w:rPr>
          <w:rFonts w:ascii="Times New Roman" w:eastAsia="Times New Roman" w:hAnsi="Times New Roman"/>
          <w:i/>
          <w:iCs/>
          <w:sz w:val="24"/>
          <w:szCs w:val="24"/>
        </w:rPr>
        <w:t xml:space="preserve"> </w:t>
      </w:r>
      <w:proofErr w:type="spellStart"/>
      <w:r w:rsidRPr="001F0CE2">
        <w:rPr>
          <w:rFonts w:ascii="Times New Roman" w:eastAsia="Times New Roman" w:hAnsi="Times New Roman"/>
          <w:i/>
          <w:iCs/>
          <w:sz w:val="24"/>
          <w:szCs w:val="24"/>
        </w:rPr>
        <w:t>Terapan</w:t>
      </w:r>
      <w:proofErr w:type="spellEnd"/>
      <w:r w:rsidRPr="001F0CE2">
        <w:rPr>
          <w:rFonts w:ascii="Times New Roman" w:eastAsia="Times New Roman" w:hAnsi="Times New Roman"/>
          <w:i/>
          <w:iCs/>
          <w:sz w:val="24"/>
          <w:szCs w:val="24"/>
        </w:rPr>
        <w:t>, 2(1), 115-129.</w:t>
      </w:r>
    </w:p>
    <w:p w14:paraId="1BEAB565" w14:textId="77777777" w:rsidR="00DD08B4" w:rsidRPr="00BD409E" w:rsidRDefault="00DD08B4" w:rsidP="00DD08B4">
      <w:pPr>
        <w:spacing w:after="0" w:line="360" w:lineRule="auto"/>
        <w:ind w:left="567" w:hanging="566"/>
        <w:jc w:val="both"/>
        <w:rPr>
          <w:rFonts w:ascii="Times New Roman" w:eastAsia="Times New Roman" w:hAnsi="Times New Roman"/>
          <w:i/>
          <w:iCs/>
          <w:color w:val="000000"/>
          <w:sz w:val="24"/>
          <w:szCs w:val="24"/>
        </w:rPr>
      </w:pPr>
      <w:r>
        <w:rPr>
          <w:rFonts w:ascii="Times New Roman" w:eastAsia="Times New Roman" w:hAnsi="Times New Roman"/>
          <w:color w:val="000000"/>
          <w:sz w:val="24"/>
          <w:szCs w:val="24"/>
        </w:rPr>
        <w:t xml:space="preserve">Paramita, G. V. (2010). Studi Kasus </w:t>
      </w:r>
      <w:proofErr w:type="spellStart"/>
      <w:r>
        <w:rPr>
          <w:rFonts w:ascii="Times New Roman" w:eastAsia="Times New Roman" w:hAnsi="Times New Roman"/>
          <w:color w:val="000000"/>
          <w:sz w:val="24"/>
          <w:szCs w:val="24"/>
        </w:rPr>
        <w:t>Perbedaan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Karakteristik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Mahasiswa</w:t>
      </w:r>
      <w:proofErr w:type="spellEnd"/>
      <w:r>
        <w:rPr>
          <w:rFonts w:ascii="Times New Roman" w:eastAsia="Times New Roman" w:hAnsi="Times New Roman"/>
          <w:color w:val="000000"/>
          <w:sz w:val="24"/>
          <w:szCs w:val="24"/>
        </w:rPr>
        <w:t xml:space="preserve"> di </w:t>
      </w:r>
      <w:proofErr w:type="spellStart"/>
      <w:r>
        <w:rPr>
          <w:rFonts w:ascii="Times New Roman" w:eastAsia="Times New Roman" w:hAnsi="Times New Roman"/>
          <w:color w:val="000000"/>
          <w:sz w:val="24"/>
          <w:szCs w:val="24"/>
        </w:rPr>
        <w:t>Univerisitas</w:t>
      </w:r>
      <w:proofErr w:type="spellEnd"/>
      <w:r>
        <w:rPr>
          <w:rFonts w:ascii="Times New Roman" w:eastAsia="Times New Roman" w:hAnsi="Times New Roman"/>
          <w:color w:val="000000"/>
          <w:sz w:val="24"/>
          <w:szCs w:val="24"/>
        </w:rPr>
        <w:t xml:space="preserve"> ‘X’-Indonesia </w:t>
      </w:r>
      <w:proofErr w:type="spellStart"/>
      <w:r>
        <w:rPr>
          <w:rFonts w:ascii="Times New Roman" w:eastAsia="Times New Roman" w:hAnsi="Times New Roman"/>
          <w:color w:val="000000"/>
          <w:sz w:val="24"/>
          <w:szCs w:val="24"/>
        </w:rPr>
        <w:t>dengan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Univeristas</w:t>
      </w:r>
      <w:proofErr w:type="spellEnd"/>
      <w:r>
        <w:rPr>
          <w:rFonts w:ascii="Times New Roman" w:eastAsia="Times New Roman" w:hAnsi="Times New Roman"/>
          <w:color w:val="000000"/>
          <w:sz w:val="24"/>
          <w:szCs w:val="24"/>
        </w:rPr>
        <w:t xml:space="preserve"> ‘Y’-Australia. </w:t>
      </w:r>
      <w:proofErr w:type="spellStart"/>
      <w:r w:rsidRPr="00BD409E">
        <w:rPr>
          <w:rFonts w:ascii="Times New Roman" w:eastAsia="Times New Roman" w:hAnsi="Times New Roman"/>
          <w:i/>
          <w:iCs/>
          <w:color w:val="000000"/>
          <w:sz w:val="24"/>
          <w:szCs w:val="24"/>
        </w:rPr>
        <w:t>Jurnal</w:t>
      </w:r>
      <w:proofErr w:type="spellEnd"/>
      <w:r w:rsidRPr="00BD409E">
        <w:rPr>
          <w:rFonts w:ascii="Times New Roman" w:eastAsia="Times New Roman" w:hAnsi="Times New Roman"/>
          <w:i/>
          <w:iCs/>
          <w:color w:val="000000"/>
          <w:sz w:val="24"/>
          <w:szCs w:val="24"/>
        </w:rPr>
        <w:t xml:space="preserve"> </w:t>
      </w:r>
      <w:proofErr w:type="spellStart"/>
      <w:r w:rsidRPr="00BD409E">
        <w:rPr>
          <w:rFonts w:ascii="Times New Roman" w:eastAsia="Times New Roman" w:hAnsi="Times New Roman"/>
          <w:i/>
          <w:iCs/>
          <w:color w:val="000000"/>
          <w:sz w:val="24"/>
          <w:szCs w:val="24"/>
        </w:rPr>
        <w:t>Humaniora</w:t>
      </w:r>
      <w:proofErr w:type="spellEnd"/>
      <w:r w:rsidRPr="00BD409E">
        <w:rPr>
          <w:rFonts w:ascii="Times New Roman" w:eastAsia="Times New Roman" w:hAnsi="Times New Roman"/>
          <w:i/>
          <w:iCs/>
          <w:color w:val="000000"/>
          <w:sz w:val="24"/>
          <w:szCs w:val="24"/>
        </w:rPr>
        <w:t>, 1(2). 629-635</w:t>
      </w:r>
    </w:p>
    <w:p w14:paraId="163D93B9"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Pascoe M. C., Hetrick S. E., Parker A. G. (2020). The impact of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on students in secondary school and higher education. </w:t>
      </w:r>
      <w:r w:rsidRPr="004C03BC">
        <w:rPr>
          <w:rFonts w:ascii="Times New Roman" w:eastAsia="Times New Roman" w:hAnsi="Times New Roman"/>
          <w:i/>
          <w:color w:val="000000"/>
          <w:sz w:val="24"/>
          <w:szCs w:val="24"/>
        </w:rPr>
        <w:t xml:space="preserve">Int. J. </w:t>
      </w:r>
      <w:proofErr w:type="spellStart"/>
      <w:r w:rsidRPr="004C03BC">
        <w:rPr>
          <w:rFonts w:ascii="Times New Roman" w:eastAsia="Times New Roman" w:hAnsi="Times New Roman"/>
          <w:i/>
          <w:color w:val="000000"/>
          <w:sz w:val="24"/>
          <w:szCs w:val="24"/>
        </w:rPr>
        <w:t>Adolesc</w:t>
      </w:r>
      <w:proofErr w:type="spellEnd"/>
      <w:r w:rsidRPr="004C03BC">
        <w:rPr>
          <w:rFonts w:ascii="Times New Roman" w:eastAsia="Times New Roman" w:hAnsi="Times New Roman"/>
          <w:i/>
          <w:color w:val="000000"/>
          <w:sz w:val="24"/>
          <w:szCs w:val="24"/>
        </w:rPr>
        <w:t>. Youth 25, 104–112</w:t>
      </w:r>
      <w:r w:rsidRPr="004C03BC">
        <w:rPr>
          <w:rFonts w:ascii="Times New Roman" w:eastAsia="Times New Roman" w:hAnsi="Times New Roman"/>
          <w:color w:val="000000"/>
          <w:sz w:val="24"/>
          <w:szCs w:val="24"/>
        </w:rPr>
        <w:t>. DOI: 10.1080/02673843.2019.1596823</w:t>
      </w:r>
    </w:p>
    <w:p w14:paraId="5358E43E"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Patunru</w:t>
      </w:r>
      <w:proofErr w:type="spellEnd"/>
      <w:r w:rsidRPr="004C03BC">
        <w:rPr>
          <w:rFonts w:ascii="Times New Roman" w:eastAsia="Times New Roman" w:hAnsi="Times New Roman"/>
          <w:color w:val="000000"/>
          <w:sz w:val="24"/>
          <w:szCs w:val="24"/>
        </w:rPr>
        <w:t xml:space="preserve">, S., </w:t>
      </w:r>
      <w:proofErr w:type="spellStart"/>
      <w:r w:rsidRPr="004C03BC">
        <w:rPr>
          <w:rFonts w:ascii="Times New Roman" w:eastAsia="Times New Roman" w:hAnsi="Times New Roman"/>
          <w:color w:val="000000"/>
          <w:sz w:val="24"/>
          <w:szCs w:val="24"/>
        </w:rPr>
        <w:t>Jam’an</w:t>
      </w:r>
      <w:proofErr w:type="spellEnd"/>
      <w:r w:rsidRPr="004C03BC">
        <w:rPr>
          <w:rFonts w:ascii="Times New Roman" w:eastAsia="Times New Roman" w:hAnsi="Times New Roman"/>
          <w:color w:val="000000"/>
          <w:sz w:val="24"/>
          <w:szCs w:val="24"/>
        </w:rPr>
        <w:t xml:space="preserve">, A., &amp; Madani, M. (2020). </w:t>
      </w:r>
      <w:proofErr w:type="spellStart"/>
      <w:r w:rsidRPr="004C03BC">
        <w:rPr>
          <w:rFonts w:ascii="Times New Roman" w:eastAsia="Times New Roman" w:hAnsi="Times New Roman"/>
          <w:color w:val="000000"/>
          <w:sz w:val="24"/>
          <w:szCs w:val="24"/>
        </w:rPr>
        <w:t>Analisis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Keaktifan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Berorganisasi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Terhadap</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Prestasi</w:t>
      </w:r>
      <w:proofErr w:type="spellEnd"/>
      <w:r w:rsidRPr="004C03BC">
        <w:rPr>
          <w:rFonts w:ascii="Times New Roman" w:eastAsia="Times New Roman" w:hAnsi="Times New Roman"/>
          <w:color w:val="000000"/>
          <w:sz w:val="24"/>
          <w:szCs w:val="24"/>
        </w:rPr>
        <w:t xml:space="preserve"> Akademik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Program Studi </w:t>
      </w:r>
      <w:proofErr w:type="spellStart"/>
      <w:r w:rsidRPr="004C03BC">
        <w:rPr>
          <w:rFonts w:ascii="Times New Roman" w:eastAsia="Times New Roman" w:hAnsi="Times New Roman"/>
          <w:color w:val="000000"/>
          <w:sz w:val="24"/>
          <w:szCs w:val="24"/>
        </w:rPr>
        <w:t>Teknologi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Laboratorium</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Medis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Politeknik</w:t>
      </w:r>
      <w:proofErr w:type="spellEnd"/>
      <w:r w:rsidRPr="004C03BC">
        <w:rPr>
          <w:rFonts w:ascii="Times New Roman" w:eastAsia="Times New Roman" w:hAnsi="Times New Roman"/>
          <w:color w:val="000000"/>
          <w:sz w:val="24"/>
          <w:szCs w:val="24"/>
        </w:rPr>
        <w:t xml:space="preserve"> Kesehatan Muhammadiyah Makassar. </w:t>
      </w:r>
      <w:proofErr w:type="spellStart"/>
      <w:r w:rsidRPr="004C03BC">
        <w:rPr>
          <w:rFonts w:ascii="Times New Roman" w:eastAsia="Times New Roman" w:hAnsi="Times New Roman"/>
          <w:i/>
          <w:color w:val="000000"/>
          <w:sz w:val="24"/>
          <w:szCs w:val="24"/>
        </w:rPr>
        <w:t>Jurnal</w:t>
      </w:r>
      <w:proofErr w:type="spellEnd"/>
      <w:r w:rsidRPr="004C03BC">
        <w:rPr>
          <w:rFonts w:ascii="Times New Roman" w:eastAsia="Times New Roman" w:hAnsi="Times New Roman"/>
          <w:i/>
          <w:color w:val="000000"/>
          <w:sz w:val="24"/>
          <w:szCs w:val="24"/>
        </w:rPr>
        <w:t xml:space="preserve"> Competitiveness, 9(2), </w:t>
      </w:r>
      <w:r w:rsidRPr="004C03BC">
        <w:rPr>
          <w:rFonts w:ascii="Times New Roman" w:eastAsia="Times New Roman" w:hAnsi="Times New Roman"/>
          <w:color w:val="000000"/>
          <w:sz w:val="24"/>
          <w:szCs w:val="24"/>
        </w:rPr>
        <w:t>151-163.</w:t>
      </w:r>
    </w:p>
    <w:p w14:paraId="1438F5AB"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Pertiwi, M. C., </w:t>
      </w:r>
      <w:proofErr w:type="spellStart"/>
      <w:r w:rsidRPr="004C03BC">
        <w:rPr>
          <w:rFonts w:ascii="Times New Roman" w:eastAsia="Times New Roman" w:hAnsi="Times New Roman"/>
          <w:color w:val="000000"/>
          <w:sz w:val="24"/>
          <w:szCs w:val="24"/>
        </w:rPr>
        <w:t>Sulistiyawan</w:t>
      </w:r>
      <w:proofErr w:type="spellEnd"/>
      <w:r w:rsidRPr="004C03BC">
        <w:rPr>
          <w:rFonts w:ascii="Times New Roman" w:eastAsia="Times New Roman" w:hAnsi="Times New Roman"/>
          <w:color w:val="000000"/>
          <w:sz w:val="24"/>
          <w:szCs w:val="24"/>
        </w:rPr>
        <w:t xml:space="preserve">, A., Rahmawati, I., &amp; </w:t>
      </w:r>
      <w:proofErr w:type="spellStart"/>
      <w:r w:rsidRPr="004C03BC">
        <w:rPr>
          <w:rFonts w:ascii="Times New Roman" w:eastAsia="Times New Roman" w:hAnsi="Times New Roman"/>
          <w:color w:val="000000"/>
          <w:sz w:val="24"/>
          <w:szCs w:val="24"/>
        </w:rPr>
        <w:t>Kaltsum</w:t>
      </w:r>
      <w:proofErr w:type="spellEnd"/>
      <w:r w:rsidRPr="004C03BC">
        <w:rPr>
          <w:rFonts w:ascii="Times New Roman" w:eastAsia="Times New Roman" w:hAnsi="Times New Roman"/>
          <w:color w:val="000000"/>
          <w:sz w:val="24"/>
          <w:szCs w:val="24"/>
        </w:rPr>
        <w:t xml:space="preserve">, H. U. (2015).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Organisasi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dalam</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Menciptakan</w:t>
      </w:r>
      <w:proofErr w:type="spellEnd"/>
      <w:r w:rsidRPr="004C03BC">
        <w:rPr>
          <w:rFonts w:ascii="Times New Roman" w:eastAsia="Times New Roman" w:hAnsi="Times New Roman"/>
          <w:color w:val="000000"/>
          <w:sz w:val="24"/>
          <w:szCs w:val="24"/>
        </w:rPr>
        <w:t xml:space="preserve"> Leadership.</w:t>
      </w:r>
      <w:hyperlink r:id="rId17">
        <w:r w:rsidRPr="004C03BC">
          <w:rPr>
            <w:rFonts w:ascii="Times New Roman" w:eastAsia="Times New Roman" w:hAnsi="Times New Roman"/>
            <w:color w:val="000000"/>
            <w:sz w:val="24"/>
            <w:szCs w:val="24"/>
            <w:u w:val="single"/>
          </w:rPr>
          <w:t xml:space="preserve"> </w:t>
        </w:r>
      </w:hyperlink>
      <w:hyperlink r:id="rId18">
        <w:proofErr w:type="spellStart"/>
        <w:r w:rsidRPr="001F0CE2">
          <w:rPr>
            <w:rFonts w:ascii="Times New Roman" w:eastAsia="Times New Roman" w:hAnsi="Times New Roman"/>
            <w:i/>
            <w:color w:val="000000"/>
            <w:sz w:val="24"/>
            <w:szCs w:val="24"/>
          </w:rPr>
          <w:t>Prosiding</w:t>
        </w:r>
        <w:proofErr w:type="spellEnd"/>
        <w:r w:rsidRPr="001F0CE2">
          <w:rPr>
            <w:rFonts w:ascii="Times New Roman" w:eastAsia="Times New Roman" w:hAnsi="Times New Roman"/>
            <w:i/>
            <w:color w:val="000000"/>
            <w:sz w:val="24"/>
            <w:szCs w:val="24"/>
          </w:rPr>
          <w:t xml:space="preserve"> Seminar Nasional dan Call for Papers Pendidikan Guru </w:t>
        </w:r>
        <w:proofErr w:type="spellStart"/>
        <w:r w:rsidRPr="001F0CE2">
          <w:rPr>
            <w:rFonts w:ascii="Times New Roman" w:eastAsia="Times New Roman" w:hAnsi="Times New Roman"/>
            <w:i/>
            <w:color w:val="000000"/>
            <w:sz w:val="24"/>
            <w:szCs w:val="24"/>
          </w:rPr>
          <w:t>Sekolah</w:t>
        </w:r>
        <w:proofErr w:type="spellEnd"/>
        <w:r w:rsidRPr="001F0CE2">
          <w:rPr>
            <w:rFonts w:ascii="Times New Roman" w:eastAsia="Times New Roman" w:hAnsi="Times New Roman"/>
            <w:i/>
            <w:color w:val="000000"/>
            <w:sz w:val="24"/>
            <w:szCs w:val="24"/>
          </w:rPr>
          <w:t xml:space="preserve"> Dasar UMS 2015</w:t>
        </w:r>
      </w:hyperlink>
      <w:r w:rsidRPr="001F0CE2">
        <w:rPr>
          <w:rFonts w:ascii="Times New Roman" w:eastAsia="Times New Roman" w:hAnsi="Times New Roman"/>
          <w:color w:val="000000"/>
          <w:sz w:val="24"/>
          <w:szCs w:val="24"/>
        </w:rPr>
        <w:t>,</w:t>
      </w:r>
      <w:r w:rsidRPr="004C03BC">
        <w:rPr>
          <w:rFonts w:ascii="Times New Roman" w:eastAsia="Times New Roman" w:hAnsi="Times New Roman"/>
          <w:color w:val="000000"/>
          <w:sz w:val="24"/>
          <w:szCs w:val="24"/>
        </w:rPr>
        <w:t xml:space="preserve"> 227-234.</w:t>
      </w:r>
    </w:p>
    <w:p w14:paraId="68355E1C" w14:textId="77777777" w:rsidR="00DD08B4" w:rsidRPr="004C03BC" w:rsidRDefault="00DD08B4" w:rsidP="00DD08B4">
      <w:pPr>
        <w:spacing w:after="0" w:line="360" w:lineRule="auto"/>
        <w:ind w:left="567" w:hanging="566"/>
        <w:jc w:val="both"/>
        <w:rPr>
          <w:rFonts w:ascii="Times New Roman" w:eastAsia="Times New Roman" w:hAnsi="Times New Roman"/>
          <w:color w:val="000000"/>
          <w:sz w:val="24"/>
          <w:szCs w:val="24"/>
          <w:u w:val="single"/>
        </w:rPr>
      </w:pPr>
      <w:proofErr w:type="spellStart"/>
      <w:r w:rsidRPr="004C03BC">
        <w:rPr>
          <w:rFonts w:ascii="Times New Roman" w:eastAsia="Times New Roman" w:hAnsi="Times New Roman"/>
          <w:color w:val="000000"/>
          <w:sz w:val="24"/>
          <w:szCs w:val="24"/>
        </w:rPr>
        <w:t>Prasetya</w:t>
      </w:r>
      <w:proofErr w:type="spellEnd"/>
      <w:r w:rsidRPr="004C03BC">
        <w:rPr>
          <w:rFonts w:ascii="Times New Roman" w:eastAsia="Times New Roman" w:hAnsi="Times New Roman"/>
          <w:color w:val="000000"/>
          <w:sz w:val="24"/>
          <w:szCs w:val="24"/>
        </w:rPr>
        <w:t xml:space="preserve">, A. L., Merida, S. C., &amp; </w:t>
      </w:r>
      <w:proofErr w:type="spellStart"/>
      <w:r w:rsidRPr="004C03BC">
        <w:rPr>
          <w:rFonts w:ascii="Times New Roman" w:eastAsia="Times New Roman" w:hAnsi="Times New Roman"/>
          <w:color w:val="000000"/>
          <w:sz w:val="24"/>
          <w:szCs w:val="24"/>
        </w:rPr>
        <w:t>Novianti</w:t>
      </w:r>
      <w:proofErr w:type="spellEnd"/>
      <w:r w:rsidRPr="004C03BC">
        <w:rPr>
          <w:rFonts w:ascii="Times New Roman" w:eastAsia="Times New Roman" w:hAnsi="Times New Roman"/>
          <w:color w:val="000000"/>
          <w:sz w:val="24"/>
          <w:szCs w:val="24"/>
        </w:rPr>
        <w:t xml:space="preserve">, R. (2022). </w:t>
      </w:r>
      <w:r>
        <w:rPr>
          <w:rFonts w:ascii="Times New Roman" w:eastAsia="Times New Roman" w:hAnsi="Times New Roman"/>
          <w:i/>
          <w:iCs/>
          <w:color w:val="000000"/>
          <w:sz w:val="24"/>
          <w:szCs w:val="24"/>
        </w:rPr>
        <w:t>Hardiness</w:t>
      </w:r>
      <w:r w:rsidRPr="004C03BC">
        <w:rPr>
          <w:rFonts w:ascii="Times New Roman" w:eastAsia="Times New Roman" w:hAnsi="Times New Roman"/>
          <w:color w:val="000000"/>
          <w:sz w:val="24"/>
          <w:szCs w:val="24"/>
        </w:rPr>
        <w:t xml:space="preserve"> dan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Akademik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selama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Pembelajaran</w:t>
      </w:r>
      <w:proofErr w:type="spellEnd"/>
      <w:r w:rsidRPr="004C03BC">
        <w:rPr>
          <w:rFonts w:ascii="Times New Roman" w:eastAsia="Times New Roman" w:hAnsi="Times New Roman"/>
          <w:color w:val="000000"/>
          <w:sz w:val="24"/>
          <w:szCs w:val="24"/>
        </w:rPr>
        <w:t xml:space="preserve"> Jarak </w:t>
      </w:r>
      <w:proofErr w:type="spellStart"/>
      <w:r w:rsidRPr="004C03BC">
        <w:rPr>
          <w:rFonts w:ascii="Times New Roman" w:eastAsia="Times New Roman" w:hAnsi="Times New Roman"/>
          <w:color w:val="000000"/>
          <w:sz w:val="24"/>
          <w:szCs w:val="24"/>
        </w:rPr>
        <w:t>Jauh</w:t>
      </w:r>
      <w:proofErr w:type="spellEnd"/>
      <w:r w:rsidRPr="004C03BC">
        <w:rPr>
          <w:rFonts w:ascii="Times New Roman" w:eastAsia="Times New Roman" w:hAnsi="Times New Roman"/>
          <w:color w:val="000000"/>
          <w:sz w:val="24"/>
          <w:szCs w:val="24"/>
        </w:rPr>
        <w:t xml:space="preserve">. </w:t>
      </w:r>
      <w:r w:rsidRPr="001F0CE2">
        <w:rPr>
          <w:rFonts w:ascii="Times New Roman" w:eastAsia="Times New Roman" w:hAnsi="Times New Roman"/>
          <w:i/>
          <w:iCs/>
          <w:color w:val="000000"/>
          <w:sz w:val="24"/>
          <w:szCs w:val="24"/>
        </w:rPr>
        <w:t>Journal of Psychology Students, 1(1), 11-24.</w:t>
      </w:r>
      <w:r w:rsidRPr="004C03BC">
        <w:rPr>
          <w:rFonts w:ascii="Times New Roman" w:eastAsia="Times New Roman" w:hAnsi="Times New Roman"/>
          <w:color w:val="000000"/>
          <w:sz w:val="24"/>
          <w:szCs w:val="24"/>
        </w:rPr>
        <w:t xml:space="preserve"> DOI: </w:t>
      </w:r>
      <w:hyperlink r:id="rId19">
        <w:r w:rsidRPr="004C03BC">
          <w:rPr>
            <w:rFonts w:ascii="Times New Roman" w:eastAsia="Times New Roman" w:hAnsi="Times New Roman"/>
            <w:color w:val="000000"/>
            <w:sz w:val="24"/>
            <w:szCs w:val="24"/>
            <w:u w:val="single"/>
          </w:rPr>
          <w:t>https://doi.org/10.15575/jops.v1i1.16792</w:t>
        </w:r>
      </w:hyperlink>
    </w:p>
    <w:p w14:paraId="626852D4"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Prasetyaningrum</w:t>
      </w:r>
      <w:proofErr w:type="spellEnd"/>
      <w:r w:rsidRPr="004C03BC">
        <w:rPr>
          <w:rFonts w:ascii="Times New Roman" w:eastAsia="Times New Roman" w:hAnsi="Times New Roman"/>
          <w:color w:val="000000"/>
          <w:sz w:val="24"/>
          <w:szCs w:val="24"/>
        </w:rPr>
        <w:t xml:space="preserve">, Savitri. (2014).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antara</w:t>
      </w:r>
      <w:proofErr w:type="spellEnd"/>
      <w:r w:rsidRPr="004C03BC">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Hardiness</w:t>
      </w:r>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Akademik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Skripsi</w:t>
      </w:r>
      <w:proofErr w:type="spellEnd"/>
      <w:r w:rsidRPr="004C03BC">
        <w:rPr>
          <w:rFonts w:ascii="Times New Roman" w:eastAsia="Times New Roman" w:hAnsi="Times New Roman"/>
          <w:color w:val="000000"/>
          <w:sz w:val="24"/>
          <w:szCs w:val="24"/>
        </w:rPr>
        <w:t xml:space="preserve">. Semarang: Universitas </w:t>
      </w:r>
      <w:proofErr w:type="spellStart"/>
      <w:r w:rsidRPr="004C03BC">
        <w:rPr>
          <w:rFonts w:ascii="Times New Roman" w:eastAsia="Times New Roman" w:hAnsi="Times New Roman"/>
          <w:color w:val="000000"/>
          <w:sz w:val="24"/>
          <w:szCs w:val="24"/>
        </w:rPr>
        <w:t>Soegijapranata</w:t>
      </w:r>
      <w:proofErr w:type="spellEnd"/>
      <w:r w:rsidRPr="004C03BC">
        <w:rPr>
          <w:rFonts w:ascii="Times New Roman" w:eastAsia="Times New Roman" w:hAnsi="Times New Roman"/>
          <w:color w:val="000000"/>
          <w:sz w:val="24"/>
          <w:szCs w:val="24"/>
        </w:rPr>
        <w:t>.</w:t>
      </w:r>
    </w:p>
    <w:p w14:paraId="573E761E"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sz w:val="24"/>
          <w:szCs w:val="24"/>
        </w:rPr>
        <w:t>Pratama</w:t>
      </w:r>
      <w:proofErr w:type="spellEnd"/>
      <w:r w:rsidRPr="004C03BC">
        <w:rPr>
          <w:rFonts w:ascii="Times New Roman" w:eastAsia="Times New Roman" w:hAnsi="Times New Roman"/>
          <w:sz w:val="24"/>
          <w:szCs w:val="24"/>
        </w:rPr>
        <w:t xml:space="preserve">, G., &amp; Wahyudi, H. (2018). Studi </w:t>
      </w:r>
      <w:proofErr w:type="spellStart"/>
      <w:r w:rsidRPr="004C03BC">
        <w:rPr>
          <w:rFonts w:ascii="Times New Roman" w:eastAsia="Times New Roman" w:hAnsi="Times New Roman"/>
          <w:sz w:val="24"/>
          <w:szCs w:val="24"/>
        </w:rPr>
        <w:t>deskriptif</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mengenai</w:t>
      </w:r>
      <w:proofErr w:type="spellEnd"/>
      <w:r w:rsidRPr="004C03BC">
        <w:rPr>
          <w:rFonts w:ascii="Times New Roman" w:eastAsia="Times New Roman" w:hAnsi="Times New Roman"/>
          <w:sz w:val="24"/>
          <w:szCs w:val="24"/>
        </w:rPr>
        <w:t xml:space="preserve"> </w:t>
      </w:r>
      <w:r>
        <w:rPr>
          <w:rFonts w:ascii="Times New Roman" w:eastAsia="Times New Roman" w:hAnsi="Times New Roman"/>
          <w:i/>
          <w:iCs/>
          <w:sz w:val="24"/>
          <w:szCs w:val="24"/>
        </w:rPr>
        <w:t>hardiness</w:t>
      </w:r>
      <w:r w:rsidRPr="004C03BC">
        <w:rPr>
          <w:rFonts w:ascii="Times New Roman" w:eastAsia="Times New Roman" w:hAnsi="Times New Roman"/>
          <w:sz w:val="24"/>
          <w:szCs w:val="24"/>
        </w:rPr>
        <w:t xml:space="preserve"> pada </w:t>
      </w:r>
      <w:proofErr w:type="spellStart"/>
      <w:r w:rsidRPr="004C03BC">
        <w:rPr>
          <w:rFonts w:ascii="Times New Roman" w:eastAsia="Times New Roman" w:hAnsi="Times New Roman"/>
          <w:sz w:val="24"/>
          <w:szCs w:val="24"/>
        </w:rPr>
        <w:t>koasisten</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angkatan</w:t>
      </w:r>
      <w:proofErr w:type="spellEnd"/>
      <w:r w:rsidRPr="004C03BC">
        <w:rPr>
          <w:rFonts w:ascii="Times New Roman" w:eastAsia="Times New Roman" w:hAnsi="Times New Roman"/>
          <w:sz w:val="24"/>
          <w:szCs w:val="24"/>
        </w:rPr>
        <w:t xml:space="preserve"> 2013 di </w:t>
      </w:r>
      <w:proofErr w:type="spellStart"/>
      <w:r w:rsidRPr="004C03BC">
        <w:rPr>
          <w:rFonts w:ascii="Times New Roman" w:eastAsia="Times New Roman" w:hAnsi="Times New Roman"/>
          <w:sz w:val="24"/>
          <w:szCs w:val="24"/>
        </w:rPr>
        <w:t>fakultas</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kedokteran</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gigi</w:t>
      </w:r>
      <w:proofErr w:type="spellEnd"/>
      <w:r w:rsidRPr="004C03BC">
        <w:rPr>
          <w:rFonts w:ascii="Times New Roman" w:eastAsia="Times New Roman" w:hAnsi="Times New Roman"/>
          <w:sz w:val="24"/>
          <w:szCs w:val="24"/>
        </w:rPr>
        <w:t xml:space="preserve"> Universitas “X”. </w:t>
      </w:r>
      <w:proofErr w:type="spellStart"/>
      <w:r w:rsidRPr="004C03BC">
        <w:rPr>
          <w:rFonts w:ascii="Times New Roman" w:eastAsia="Times New Roman" w:hAnsi="Times New Roman"/>
          <w:sz w:val="24"/>
          <w:szCs w:val="24"/>
        </w:rPr>
        <w:t>Prosiding</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Psikologi</w:t>
      </w:r>
      <w:proofErr w:type="spellEnd"/>
      <w:r w:rsidRPr="004C03BC">
        <w:rPr>
          <w:rFonts w:ascii="Times New Roman" w:eastAsia="Times New Roman" w:hAnsi="Times New Roman"/>
          <w:sz w:val="24"/>
          <w:szCs w:val="24"/>
        </w:rPr>
        <w:t xml:space="preserve">, 4(2), 995-1002. </w:t>
      </w:r>
    </w:p>
    <w:p w14:paraId="12463458"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Priambodo</w:t>
      </w:r>
      <w:proofErr w:type="spellEnd"/>
      <w:r w:rsidRPr="004C03BC">
        <w:rPr>
          <w:rFonts w:ascii="Times New Roman" w:eastAsia="Times New Roman" w:hAnsi="Times New Roman"/>
          <w:color w:val="000000"/>
          <w:sz w:val="24"/>
          <w:szCs w:val="24"/>
        </w:rPr>
        <w:t xml:space="preserve">, A. (2000). </w:t>
      </w:r>
      <w:proofErr w:type="spellStart"/>
      <w:r w:rsidRPr="004C03BC">
        <w:rPr>
          <w:rFonts w:ascii="Times New Roman" w:eastAsia="Times New Roman" w:hAnsi="Times New Roman"/>
          <w:color w:val="000000"/>
          <w:sz w:val="24"/>
          <w:szCs w:val="24"/>
        </w:rPr>
        <w:t>Sikap</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politik</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pengaruh</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kelompok</w:t>
      </w:r>
      <w:proofErr w:type="spellEnd"/>
      <w:r w:rsidRPr="004C03BC">
        <w:rPr>
          <w:rFonts w:ascii="Times New Roman" w:eastAsia="Times New Roman" w:hAnsi="Times New Roman"/>
          <w:color w:val="000000"/>
          <w:sz w:val="24"/>
          <w:szCs w:val="24"/>
        </w:rPr>
        <w:t xml:space="preserve">, dan </w:t>
      </w:r>
      <w:proofErr w:type="spellStart"/>
      <w:r w:rsidRPr="004C03BC">
        <w:rPr>
          <w:rFonts w:ascii="Times New Roman" w:eastAsia="Times New Roman" w:hAnsi="Times New Roman"/>
          <w:color w:val="000000"/>
          <w:sz w:val="24"/>
          <w:szCs w:val="24"/>
        </w:rPr>
        <w:t>partisipasi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politik</w:t>
      </w:r>
      <w:proofErr w:type="spellEnd"/>
      <w:r w:rsidRPr="004C03BC">
        <w:rPr>
          <w:rFonts w:ascii="Times New Roman" w:eastAsia="Times New Roman" w:hAnsi="Times New Roman"/>
          <w:color w:val="000000"/>
          <w:sz w:val="24"/>
          <w:szCs w:val="24"/>
        </w:rPr>
        <w:t xml:space="preserve"> di </w:t>
      </w:r>
      <w:proofErr w:type="spellStart"/>
      <w:r w:rsidRPr="004C03BC">
        <w:rPr>
          <w:rFonts w:ascii="Times New Roman" w:eastAsia="Times New Roman" w:hAnsi="Times New Roman"/>
          <w:color w:val="000000"/>
          <w:sz w:val="24"/>
          <w:szCs w:val="24"/>
        </w:rPr>
        <w:t>kalangan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Studi </w:t>
      </w:r>
      <w:proofErr w:type="spellStart"/>
      <w:r w:rsidRPr="004C03BC">
        <w:rPr>
          <w:rFonts w:ascii="Times New Roman" w:eastAsia="Times New Roman" w:hAnsi="Times New Roman"/>
          <w:color w:val="000000"/>
          <w:sz w:val="24"/>
          <w:szCs w:val="24"/>
        </w:rPr>
        <w:t>deskriptif</w:t>
      </w:r>
      <w:proofErr w:type="spellEnd"/>
      <w:r w:rsidRPr="004C03BC">
        <w:rPr>
          <w:rFonts w:ascii="Times New Roman" w:eastAsia="Times New Roman" w:hAnsi="Times New Roman"/>
          <w:color w:val="000000"/>
          <w:sz w:val="24"/>
          <w:szCs w:val="24"/>
        </w:rPr>
        <w:t xml:space="preserve">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Universitas Indonesia. </w:t>
      </w:r>
      <w:proofErr w:type="spellStart"/>
      <w:r w:rsidRPr="004C03BC">
        <w:rPr>
          <w:rFonts w:ascii="Times New Roman" w:eastAsia="Times New Roman" w:hAnsi="Times New Roman"/>
          <w:color w:val="000000"/>
          <w:sz w:val="24"/>
          <w:szCs w:val="24"/>
        </w:rPr>
        <w:t>Skripsi</w:t>
      </w:r>
      <w:proofErr w:type="spellEnd"/>
      <w:r w:rsidRPr="004C03BC">
        <w:rPr>
          <w:rFonts w:ascii="Times New Roman" w:eastAsia="Times New Roman" w:hAnsi="Times New Roman"/>
          <w:color w:val="000000"/>
          <w:sz w:val="24"/>
          <w:szCs w:val="24"/>
        </w:rPr>
        <w:t>. Depok: Universitas Indonesia.</w:t>
      </w:r>
    </w:p>
    <w:p w14:paraId="2A52C679"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Putra, A &amp; </w:t>
      </w:r>
      <w:proofErr w:type="spellStart"/>
      <w:r>
        <w:rPr>
          <w:rFonts w:ascii="Times New Roman" w:eastAsia="Times New Roman" w:hAnsi="Times New Roman"/>
          <w:color w:val="000000"/>
          <w:sz w:val="24"/>
          <w:szCs w:val="24"/>
        </w:rPr>
        <w:t>Awaru</w:t>
      </w:r>
      <w:proofErr w:type="spellEnd"/>
      <w:r>
        <w:rPr>
          <w:rFonts w:ascii="Times New Roman" w:eastAsia="Times New Roman" w:hAnsi="Times New Roman"/>
          <w:color w:val="000000"/>
          <w:sz w:val="24"/>
          <w:szCs w:val="24"/>
        </w:rPr>
        <w:t xml:space="preserve">. A. (2018). </w:t>
      </w:r>
      <w:proofErr w:type="spellStart"/>
      <w:r w:rsidRPr="003F6473">
        <w:rPr>
          <w:rFonts w:ascii="Times New Roman" w:eastAsia="Times New Roman" w:hAnsi="Times New Roman"/>
          <w:i/>
          <w:iCs/>
          <w:color w:val="000000"/>
          <w:sz w:val="24"/>
          <w:szCs w:val="24"/>
        </w:rPr>
        <w:t>Perilaku</w:t>
      </w:r>
      <w:proofErr w:type="spellEnd"/>
      <w:r w:rsidRPr="003F6473">
        <w:rPr>
          <w:rFonts w:ascii="Times New Roman" w:eastAsia="Times New Roman" w:hAnsi="Times New Roman"/>
          <w:i/>
          <w:iCs/>
          <w:color w:val="000000"/>
          <w:sz w:val="24"/>
          <w:szCs w:val="24"/>
        </w:rPr>
        <w:t xml:space="preserve"> Akademik </w:t>
      </w:r>
      <w:proofErr w:type="spellStart"/>
      <w:r w:rsidRPr="003F6473">
        <w:rPr>
          <w:rFonts w:ascii="Times New Roman" w:eastAsia="Times New Roman" w:hAnsi="Times New Roman"/>
          <w:i/>
          <w:iCs/>
          <w:color w:val="000000"/>
          <w:sz w:val="24"/>
          <w:szCs w:val="24"/>
        </w:rPr>
        <w:t>Aktivis</w:t>
      </w:r>
      <w:proofErr w:type="spellEnd"/>
      <w:r w:rsidRPr="003F6473">
        <w:rPr>
          <w:rFonts w:ascii="Times New Roman" w:eastAsia="Times New Roman" w:hAnsi="Times New Roman"/>
          <w:i/>
          <w:iCs/>
          <w:color w:val="000000"/>
          <w:sz w:val="24"/>
          <w:szCs w:val="24"/>
        </w:rPr>
        <w:t xml:space="preserve"> (Studi Kasus Pada </w:t>
      </w:r>
      <w:proofErr w:type="spellStart"/>
      <w:r w:rsidRPr="003F6473">
        <w:rPr>
          <w:rFonts w:ascii="Times New Roman" w:eastAsia="Times New Roman" w:hAnsi="Times New Roman"/>
          <w:i/>
          <w:iCs/>
          <w:color w:val="000000"/>
          <w:sz w:val="24"/>
          <w:szCs w:val="24"/>
        </w:rPr>
        <w:t>Mahasiswa</w:t>
      </w:r>
      <w:proofErr w:type="spellEnd"/>
      <w:r w:rsidRPr="003F6473">
        <w:rPr>
          <w:rFonts w:ascii="Times New Roman" w:eastAsia="Times New Roman" w:hAnsi="Times New Roman"/>
          <w:i/>
          <w:iCs/>
          <w:color w:val="000000"/>
          <w:sz w:val="24"/>
          <w:szCs w:val="24"/>
        </w:rPr>
        <w:t xml:space="preserve"> FIS UNM yang </w:t>
      </w:r>
      <w:proofErr w:type="spellStart"/>
      <w:r w:rsidRPr="003F6473">
        <w:rPr>
          <w:rFonts w:ascii="Times New Roman" w:eastAsia="Times New Roman" w:hAnsi="Times New Roman"/>
          <w:i/>
          <w:iCs/>
          <w:color w:val="000000"/>
          <w:sz w:val="24"/>
          <w:szCs w:val="24"/>
        </w:rPr>
        <w:t>Aktif</w:t>
      </w:r>
      <w:proofErr w:type="spellEnd"/>
      <w:r w:rsidRPr="003F6473">
        <w:rPr>
          <w:rFonts w:ascii="Times New Roman" w:eastAsia="Times New Roman" w:hAnsi="Times New Roman"/>
          <w:i/>
          <w:iCs/>
          <w:color w:val="000000"/>
          <w:sz w:val="24"/>
          <w:szCs w:val="24"/>
        </w:rPr>
        <w:t xml:space="preserve"> di </w:t>
      </w:r>
      <w:proofErr w:type="spellStart"/>
      <w:r w:rsidRPr="003F6473">
        <w:rPr>
          <w:rFonts w:ascii="Times New Roman" w:eastAsia="Times New Roman" w:hAnsi="Times New Roman"/>
          <w:i/>
          <w:iCs/>
          <w:color w:val="000000"/>
          <w:sz w:val="24"/>
          <w:szCs w:val="24"/>
        </w:rPr>
        <w:t>Organisasi</w:t>
      </w:r>
      <w:proofErr w:type="spellEnd"/>
      <w:r w:rsidRPr="003F6473">
        <w:rPr>
          <w:rFonts w:ascii="Times New Roman" w:eastAsia="Times New Roman" w:hAnsi="Times New Roman"/>
          <w:i/>
          <w:iCs/>
          <w:color w:val="000000"/>
          <w:sz w:val="24"/>
          <w:szCs w:val="24"/>
        </w:rPr>
        <w:t xml:space="preserve"> Daerah</w:t>
      </w:r>
      <w:r>
        <w:rPr>
          <w:rFonts w:ascii="Times New Roman" w:eastAsia="Times New Roman" w:hAnsi="Times New Roman"/>
          <w:color w:val="000000"/>
          <w:sz w:val="24"/>
          <w:szCs w:val="24"/>
        </w:rPr>
        <w:t xml:space="preserve">. Tesis. Makassar: Universitas Negeri Makassar. </w:t>
      </w:r>
    </w:p>
    <w:p w14:paraId="4494D3C4"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lastRenderedPageBreak/>
        <w:t xml:space="preserve">Putri, S. A., &amp; </w:t>
      </w:r>
      <w:proofErr w:type="spellStart"/>
      <w:r w:rsidRPr="004C03BC">
        <w:rPr>
          <w:rFonts w:ascii="Times New Roman" w:eastAsia="Times New Roman" w:hAnsi="Times New Roman"/>
          <w:color w:val="000000"/>
          <w:sz w:val="24"/>
          <w:szCs w:val="24"/>
        </w:rPr>
        <w:t>Sawitri</w:t>
      </w:r>
      <w:proofErr w:type="spellEnd"/>
      <w:r w:rsidRPr="004C03BC">
        <w:rPr>
          <w:rFonts w:ascii="Times New Roman" w:eastAsia="Times New Roman" w:hAnsi="Times New Roman"/>
          <w:color w:val="000000"/>
          <w:sz w:val="24"/>
          <w:szCs w:val="24"/>
        </w:rPr>
        <w:t xml:space="preserve">, D. R. (2017).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antara</w:t>
      </w:r>
      <w:proofErr w:type="spellEnd"/>
      <w:r w:rsidRPr="004C03BC">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Hardiness</w:t>
      </w:r>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akademik</w:t>
      </w:r>
      <w:proofErr w:type="spellEnd"/>
      <w:r w:rsidRPr="004C03BC">
        <w:rPr>
          <w:rFonts w:ascii="Times New Roman" w:eastAsia="Times New Roman" w:hAnsi="Times New Roman"/>
          <w:color w:val="000000"/>
          <w:sz w:val="24"/>
          <w:szCs w:val="24"/>
        </w:rPr>
        <w:t xml:space="preserve"> pada </w:t>
      </w:r>
      <w:proofErr w:type="spellStart"/>
      <w:r w:rsidRPr="004C03BC">
        <w:rPr>
          <w:rFonts w:ascii="Times New Roman" w:eastAsia="Times New Roman" w:hAnsi="Times New Roman"/>
          <w:color w:val="000000"/>
          <w:sz w:val="24"/>
          <w:szCs w:val="24"/>
        </w:rPr>
        <w:t>taruna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tingkat</w:t>
      </w:r>
      <w:proofErr w:type="spellEnd"/>
      <w:r w:rsidRPr="004C03BC">
        <w:rPr>
          <w:rFonts w:ascii="Times New Roman" w:eastAsia="Times New Roman" w:hAnsi="Times New Roman"/>
          <w:color w:val="000000"/>
          <w:sz w:val="24"/>
          <w:szCs w:val="24"/>
        </w:rPr>
        <w:t xml:space="preserve"> II </w:t>
      </w:r>
      <w:proofErr w:type="spellStart"/>
      <w:r w:rsidRPr="004C03BC">
        <w:rPr>
          <w:rFonts w:ascii="Times New Roman" w:eastAsia="Times New Roman" w:hAnsi="Times New Roman"/>
          <w:color w:val="000000"/>
          <w:sz w:val="24"/>
          <w:szCs w:val="24"/>
        </w:rPr>
        <w:t>Politeknik</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Ilmu</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Pelayaran</w:t>
      </w:r>
      <w:proofErr w:type="spellEnd"/>
      <w:r w:rsidRPr="004C03BC">
        <w:rPr>
          <w:rFonts w:ascii="Times New Roman" w:eastAsia="Times New Roman" w:hAnsi="Times New Roman"/>
          <w:color w:val="000000"/>
          <w:sz w:val="24"/>
          <w:szCs w:val="24"/>
        </w:rPr>
        <w:t xml:space="preserve"> Semarang. </w:t>
      </w:r>
      <w:proofErr w:type="spellStart"/>
      <w:r w:rsidRPr="004C03BC">
        <w:rPr>
          <w:rFonts w:ascii="Times New Roman" w:eastAsia="Times New Roman" w:hAnsi="Times New Roman"/>
          <w:color w:val="000000"/>
          <w:sz w:val="24"/>
          <w:szCs w:val="24"/>
        </w:rPr>
        <w:t>Jurnal</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Empati</w:t>
      </w:r>
      <w:proofErr w:type="spellEnd"/>
      <w:r w:rsidRPr="004C03BC">
        <w:rPr>
          <w:rFonts w:ascii="Times New Roman" w:eastAsia="Times New Roman" w:hAnsi="Times New Roman"/>
          <w:color w:val="000000"/>
          <w:sz w:val="24"/>
          <w:szCs w:val="24"/>
        </w:rPr>
        <w:t xml:space="preserve">, 6(4), 319– 322. </w:t>
      </w:r>
      <w:hyperlink r:id="rId20">
        <w:r w:rsidRPr="004C03BC">
          <w:rPr>
            <w:rFonts w:ascii="Times New Roman" w:eastAsia="Times New Roman" w:hAnsi="Times New Roman"/>
            <w:color w:val="000000"/>
            <w:sz w:val="24"/>
            <w:szCs w:val="24"/>
            <w:u w:val="single"/>
          </w:rPr>
          <w:t>https://doi.org/10.14710/emp ati.2017.20100</w:t>
        </w:r>
      </w:hyperlink>
    </w:p>
    <w:p w14:paraId="1C8CEECE"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Rahayu, D. S., &amp; Saraswati, S. (2020).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antara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Kepribadian</w:t>
      </w:r>
      <w:proofErr w:type="spellEnd"/>
      <w:r w:rsidRPr="004C03BC">
        <w:rPr>
          <w:rFonts w:ascii="Times New Roman" w:eastAsia="Times New Roman" w:hAnsi="Times New Roman"/>
          <w:color w:val="000000"/>
          <w:sz w:val="24"/>
          <w:szCs w:val="24"/>
        </w:rPr>
        <w:t xml:space="preserve"> Tangguh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Tingkat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Akademik dan </w:t>
      </w:r>
      <w:proofErr w:type="spellStart"/>
      <w:r w:rsidRPr="004C03BC">
        <w:rPr>
          <w:rFonts w:ascii="Times New Roman" w:eastAsia="Times New Roman" w:hAnsi="Times New Roman"/>
          <w:color w:val="000000"/>
          <w:sz w:val="24"/>
          <w:szCs w:val="24"/>
        </w:rPr>
        <w:t>Organisasi</w:t>
      </w:r>
      <w:proofErr w:type="spellEnd"/>
      <w:r w:rsidRPr="004C03BC">
        <w:rPr>
          <w:rFonts w:ascii="Times New Roman" w:eastAsia="Times New Roman" w:hAnsi="Times New Roman"/>
          <w:color w:val="000000"/>
          <w:sz w:val="24"/>
          <w:szCs w:val="24"/>
        </w:rPr>
        <w:t xml:space="preserve">. </w:t>
      </w:r>
      <w:r w:rsidRPr="004C03BC">
        <w:rPr>
          <w:rFonts w:ascii="Times New Roman" w:eastAsia="Times New Roman" w:hAnsi="Times New Roman"/>
          <w:i/>
          <w:color w:val="000000"/>
          <w:sz w:val="24"/>
          <w:szCs w:val="24"/>
        </w:rPr>
        <w:t>Journal of Guidance and Counseling, 9(2</w:t>
      </w:r>
      <w:r w:rsidRPr="004C03BC">
        <w:rPr>
          <w:rFonts w:ascii="Times New Roman" w:eastAsia="Times New Roman" w:hAnsi="Times New Roman"/>
          <w:color w:val="000000"/>
          <w:sz w:val="24"/>
          <w:szCs w:val="24"/>
        </w:rPr>
        <w:t xml:space="preserve">), 91-97. DOI: https://doi.org/10.15294/ </w:t>
      </w:r>
      <w:proofErr w:type="gramStart"/>
      <w:r w:rsidRPr="004C03BC">
        <w:rPr>
          <w:rFonts w:ascii="Times New Roman" w:eastAsia="Times New Roman" w:hAnsi="Times New Roman"/>
          <w:color w:val="000000"/>
          <w:sz w:val="24"/>
          <w:szCs w:val="24"/>
        </w:rPr>
        <w:t>ijgc.v</w:t>
      </w:r>
      <w:proofErr w:type="gramEnd"/>
      <w:r w:rsidRPr="004C03BC">
        <w:rPr>
          <w:rFonts w:ascii="Times New Roman" w:eastAsia="Times New Roman" w:hAnsi="Times New Roman"/>
          <w:color w:val="000000"/>
          <w:sz w:val="24"/>
          <w:szCs w:val="24"/>
        </w:rPr>
        <w:t>9i2.34344</w:t>
      </w:r>
    </w:p>
    <w:p w14:paraId="65B21E30"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Rahmadani</w:t>
      </w:r>
      <w:proofErr w:type="spellEnd"/>
      <w:r w:rsidRPr="004C03BC">
        <w:rPr>
          <w:rFonts w:ascii="Times New Roman" w:eastAsia="Times New Roman" w:hAnsi="Times New Roman"/>
          <w:color w:val="000000"/>
          <w:sz w:val="24"/>
          <w:szCs w:val="24"/>
        </w:rPr>
        <w:t xml:space="preserve">, C. S. M. (2014).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antara</w:t>
      </w:r>
      <w:proofErr w:type="spellEnd"/>
      <w:r w:rsidRPr="004C03BC">
        <w:rPr>
          <w:rFonts w:ascii="Times New Roman" w:eastAsia="Times New Roman" w:hAnsi="Times New Roman"/>
          <w:color w:val="000000"/>
          <w:sz w:val="24"/>
          <w:szCs w:val="24"/>
        </w:rPr>
        <w:t xml:space="preserve"> Sense of Humor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Akademik pada </w:t>
      </w:r>
      <w:proofErr w:type="spellStart"/>
      <w:r w:rsidRPr="004C03BC">
        <w:rPr>
          <w:rFonts w:ascii="Times New Roman" w:eastAsia="Times New Roman" w:hAnsi="Times New Roman"/>
          <w:color w:val="000000"/>
          <w:sz w:val="24"/>
          <w:szCs w:val="24"/>
        </w:rPr>
        <w:t>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Kelas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Akselerasi</w:t>
      </w:r>
      <w:proofErr w:type="spellEnd"/>
      <w:r w:rsidRPr="004C03BC">
        <w:rPr>
          <w:rFonts w:ascii="Times New Roman" w:eastAsia="Times New Roman" w:hAnsi="Times New Roman"/>
          <w:color w:val="000000"/>
          <w:sz w:val="24"/>
          <w:szCs w:val="24"/>
        </w:rPr>
        <w:t xml:space="preserve"> SMA Negeri 1 </w:t>
      </w:r>
      <w:proofErr w:type="spellStart"/>
      <w:r w:rsidRPr="004C03BC">
        <w:rPr>
          <w:rFonts w:ascii="Times New Roman" w:eastAsia="Times New Roman" w:hAnsi="Times New Roman"/>
          <w:color w:val="000000"/>
          <w:sz w:val="24"/>
          <w:szCs w:val="24"/>
        </w:rPr>
        <w:t>Bireun</w:t>
      </w:r>
      <w:proofErr w:type="spellEnd"/>
      <w:r>
        <w:rPr>
          <w:rFonts w:ascii="Times New Roman" w:eastAsia="Times New Roman" w:hAnsi="Times New Roman"/>
          <w:color w:val="000000"/>
          <w:sz w:val="24"/>
          <w:szCs w:val="24"/>
        </w:rPr>
        <w:t xml:space="preserve">. </w:t>
      </w:r>
      <w:proofErr w:type="spellStart"/>
      <w:r w:rsidRPr="001F0CE2">
        <w:rPr>
          <w:rFonts w:ascii="Times New Roman" w:eastAsia="Times New Roman" w:hAnsi="Times New Roman"/>
          <w:i/>
          <w:iCs/>
          <w:color w:val="000000"/>
          <w:sz w:val="24"/>
          <w:szCs w:val="24"/>
        </w:rPr>
        <w:t>Skripsi</w:t>
      </w:r>
      <w:proofErr w:type="spellEnd"/>
      <w:r>
        <w:rPr>
          <w:rFonts w:ascii="Times New Roman" w:eastAsia="Times New Roman" w:hAnsi="Times New Roman"/>
          <w:color w:val="000000"/>
          <w:sz w:val="24"/>
          <w:szCs w:val="24"/>
        </w:rPr>
        <w:t>. Medan: Universitas Medan Area.</w:t>
      </w:r>
    </w:p>
    <w:p w14:paraId="7D3D10F8"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Rahmawati, D. D. (2012). </w:t>
      </w:r>
      <w:proofErr w:type="spellStart"/>
      <w:r w:rsidRPr="004C03BC">
        <w:rPr>
          <w:rFonts w:ascii="Times New Roman" w:eastAsia="Times New Roman" w:hAnsi="Times New Roman"/>
          <w:i/>
          <w:color w:val="000000"/>
          <w:sz w:val="24"/>
          <w:szCs w:val="24"/>
        </w:rPr>
        <w:t>Pengaruh</w:t>
      </w:r>
      <w:proofErr w:type="spellEnd"/>
      <w:r w:rsidRPr="004C03BC">
        <w:rPr>
          <w:rFonts w:ascii="Times New Roman" w:eastAsia="Times New Roman" w:hAnsi="Times New Roman"/>
          <w:i/>
          <w:color w:val="000000"/>
          <w:sz w:val="24"/>
          <w:szCs w:val="24"/>
        </w:rPr>
        <w:t xml:space="preserve"> Self-Efficacy </w:t>
      </w:r>
      <w:proofErr w:type="spellStart"/>
      <w:r w:rsidRPr="004C03BC">
        <w:rPr>
          <w:rFonts w:ascii="Times New Roman" w:eastAsia="Times New Roman" w:hAnsi="Times New Roman"/>
          <w:i/>
          <w:color w:val="000000"/>
          <w:sz w:val="24"/>
          <w:szCs w:val="24"/>
        </w:rPr>
        <w:t>terhadap</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Stres</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akademik</w:t>
      </w:r>
      <w:proofErr w:type="spellEnd"/>
      <w:r w:rsidRPr="004C03BC">
        <w:rPr>
          <w:rFonts w:ascii="Times New Roman" w:eastAsia="Times New Roman" w:hAnsi="Times New Roman"/>
          <w:i/>
          <w:color w:val="000000"/>
          <w:sz w:val="24"/>
          <w:szCs w:val="24"/>
        </w:rPr>
        <w:t xml:space="preserve"> pada </w:t>
      </w:r>
      <w:proofErr w:type="spellStart"/>
      <w:r w:rsidRPr="004C03BC">
        <w:rPr>
          <w:rFonts w:ascii="Times New Roman" w:eastAsia="Times New Roman" w:hAnsi="Times New Roman"/>
          <w:i/>
          <w:color w:val="000000"/>
          <w:sz w:val="24"/>
          <w:szCs w:val="24"/>
        </w:rPr>
        <w:t>siswa</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kelas</w:t>
      </w:r>
      <w:proofErr w:type="spellEnd"/>
      <w:r w:rsidRPr="004C03BC">
        <w:rPr>
          <w:rFonts w:ascii="Times New Roman" w:eastAsia="Times New Roman" w:hAnsi="Times New Roman"/>
          <w:i/>
          <w:color w:val="000000"/>
          <w:sz w:val="24"/>
          <w:szCs w:val="24"/>
        </w:rPr>
        <w:t xml:space="preserve"> 1 </w:t>
      </w:r>
      <w:proofErr w:type="spellStart"/>
      <w:r w:rsidRPr="004C03BC">
        <w:rPr>
          <w:rFonts w:ascii="Times New Roman" w:eastAsia="Times New Roman" w:hAnsi="Times New Roman"/>
          <w:i/>
          <w:color w:val="000000"/>
          <w:sz w:val="24"/>
          <w:szCs w:val="24"/>
        </w:rPr>
        <w:t>Rintisan</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sekolah</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bertaraf</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Internasioanl</w:t>
      </w:r>
      <w:proofErr w:type="spellEnd"/>
      <w:r w:rsidRPr="004C03BC">
        <w:rPr>
          <w:rFonts w:ascii="Times New Roman" w:eastAsia="Times New Roman" w:hAnsi="Times New Roman"/>
          <w:i/>
          <w:color w:val="000000"/>
          <w:sz w:val="24"/>
          <w:szCs w:val="24"/>
        </w:rPr>
        <w:t xml:space="preserve"> (RSBI) di SMP Negeri 1 Medan</w:t>
      </w:r>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Skripsi</w:t>
      </w:r>
      <w:proofErr w:type="spellEnd"/>
      <w:r w:rsidRPr="004C03BC">
        <w:rPr>
          <w:rFonts w:ascii="Times New Roman" w:eastAsia="Times New Roman" w:hAnsi="Times New Roman"/>
          <w:color w:val="000000"/>
          <w:sz w:val="24"/>
          <w:szCs w:val="24"/>
        </w:rPr>
        <w:t xml:space="preserve">. Medan: </w:t>
      </w:r>
      <w:proofErr w:type="spellStart"/>
      <w:r w:rsidRPr="004C03BC">
        <w:rPr>
          <w:rFonts w:ascii="Times New Roman" w:eastAsia="Times New Roman" w:hAnsi="Times New Roman"/>
          <w:color w:val="000000"/>
          <w:sz w:val="24"/>
          <w:szCs w:val="24"/>
        </w:rPr>
        <w:t>Fakultas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Psikologi</w:t>
      </w:r>
      <w:proofErr w:type="spellEnd"/>
      <w:r w:rsidRPr="004C03BC">
        <w:rPr>
          <w:rFonts w:ascii="Times New Roman" w:eastAsia="Times New Roman" w:hAnsi="Times New Roman"/>
          <w:color w:val="000000"/>
          <w:sz w:val="24"/>
          <w:szCs w:val="24"/>
        </w:rPr>
        <w:t xml:space="preserve"> Universitas Sumatra Utara.</w:t>
      </w:r>
    </w:p>
    <w:p w14:paraId="2AC0EBC3"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Rahmawati, W. K. (2017). </w:t>
      </w:r>
      <w:proofErr w:type="spellStart"/>
      <w:r w:rsidRPr="004C03BC">
        <w:rPr>
          <w:rFonts w:ascii="Times New Roman" w:eastAsia="Times New Roman" w:hAnsi="Times New Roman"/>
          <w:color w:val="000000"/>
          <w:sz w:val="24"/>
          <w:szCs w:val="24"/>
        </w:rPr>
        <w:t>Efektivitas</w:t>
      </w:r>
      <w:proofErr w:type="spellEnd"/>
      <w:r w:rsidRPr="004C03BC">
        <w:rPr>
          <w:rFonts w:ascii="Times New Roman" w:eastAsia="Times New Roman" w:hAnsi="Times New Roman"/>
          <w:color w:val="000000"/>
          <w:sz w:val="24"/>
          <w:szCs w:val="24"/>
        </w:rPr>
        <w:t xml:space="preserve"> Teknik </w:t>
      </w:r>
      <w:proofErr w:type="spellStart"/>
      <w:r w:rsidRPr="004C03BC">
        <w:rPr>
          <w:rFonts w:ascii="Times New Roman" w:eastAsia="Times New Roman" w:hAnsi="Times New Roman"/>
          <w:color w:val="000000"/>
          <w:sz w:val="24"/>
          <w:szCs w:val="24"/>
        </w:rPr>
        <w:t>Restrukturisasi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Kognitif</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untuk</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Menangani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Akademik </w:t>
      </w:r>
      <w:proofErr w:type="spellStart"/>
      <w:r w:rsidRPr="004C03BC">
        <w:rPr>
          <w:rFonts w:ascii="Times New Roman" w:eastAsia="Times New Roman" w:hAnsi="Times New Roman"/>
          <w:color w:val="000000"/>
          <w:sz w:val="24"/>
          <w:szCs w:val="24"/>
        </w:rPr>
        <w:t>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i/>
          <w:color w:val="000000"/>
          <w:sz w:val="24"/>
          <w:szCs w:val="24"/>
        </w:rPr>
        <w:t>Jurnal</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Konseling</w:t>
      </w:r>
      <w:proofErr w:type="spellEnd"/>
      <w:r w:rsidRPr="004C03BC">
        <w:rPr>
          <w:rFonts w:ascii="Times New Roman" w:eastAsia="Times New Roman" w:hAnsi="Times New Roman"/>
          <w:i/>
          <w:color w:val="000000"/>
          <w:sz w:val="24"/>
          <w:szCs w:val="24"/>
        </w:rPr>
        <w:t xml:space="preserve"> Indonesia</w:t>
      </w:r>
      <w:r w:rsidRPr="004C03BC">
        <w:rPr>
          <w:rFonts w:ascii="Times New Roman" w:eastAsia="Times New Roman" w:hAnsi="Times New Roman"/>
          <w:color w:val="000000"/>
          <w:sz w:val="24"/>
          <w:szCs w:val="24"/>
        </w:rPr>
        <w:t>, 2(1), 15-21.</w:t>
      </w:r>
    </w:p>
    <w:p w14:paraId="46216072" w14:textId="77777777" w:rsidR="00DD08B4" w:rsidRPr="004C03BC" w:rsidRDefault="00DD08B4" w:rsidP="00DD08B4">
      <w:pPr>
        <w:spacing w:after="0" w:line="360" w:lineRule="auto"/>
        <w:ind w:left="567" w:hanging="566"/>
        <w:jc w:val="both"/>
        <w:rPr>
          <w:rFonts w:ascii="Times New Roman" w:eastAsia="Times New Roman" w:hAnsi="Times New Roman"/>
          <w:color w:val="000000"/>
          <w:sz w:val="24"/>
          <w:szCs w:val="24"/>
        </w:rPr>
      </w:pPr>
      <w:r w:rsidRPr="004C03BC">
        <w:rPr>
          <w:rFonts w:ascii="Times New Roman" w:eastAsia="Times New Roman" w:hAnsi="Times New Roman"/>
          <w:color w:val="000000"/>
          <w:sz w:val="24"/>
          <w:szCs w:val="24"/>
        </w:rPr>
        <w:t xml:space="preserve">Ramadhani, I. R. (2022).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Antara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Akademik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Emotional Eating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Skripsi</w:t>
      </w:r>
      <w:proofErr w:type="spellEnd"/>
      <w:r w:rsidRPr="004C03BC">
        <w:rPr>
          <w:rFonts w:ascii="Times New Roman" w:eastAsia="Times New Roman" w:hAnsi="Times New Roman"/>
          <w:color w:val="000000"/>
          <w:sz w:val="24"/>
          <w:szCs w:val="24"/>
        </w:rPr>
        <w:t>. Surabaya: Universitas Airlangga.</w:t>
      </w:r>
    </w:p>
    <w:p w14:paraId="097DCFA2"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Ridner, S.H. (2004). Psychological </w:t>
      </w:r>
      <w:proofErr w:type="spellStart"/>
      <w:r w:rsidRPr="004C03BC">
        <w:rPr>
          <w:rFonts w:ascii="Times New Roman" w:eastAsia="Times New Roman" w:hAnsi="Times New Roman"/>
          <w:color w:val="000000"/>
          <w:sz w:val="24"/>
          <w:szCs w:val="24"/>
        </w:rPr>
        <w:t>distres</w:t>
      </w:r>
      <w:proofErr w:type="spellEnd"/>
      <w:r w:rsidRPr="004C03BC">
        <w:rPr>
          <w:rFonts w:ascii="Times New Roman" w:eastAsia="Times New Roman" w:hAnsi="Times New Roman"/>
          <w:color w:val="000000"/>
          <w:sz w:val="24"/>
          <w:szCs w:val="24"/>
        </w:rPr>
        <w:t>: concept analysis</w:t>
      </w:r>
      <w:r w:rsidRPr="004C03BC">
        <w:rPr>
          <w:rFonts w:ascii="Times New Roman" w:eastAsia="Times New Roman" w:hAnsi="Times New Roman"/>
          <w:i/>
          <w:color w:val="000000"/>
          <w:sz w:val="24"/>
          <w:szCs w:val="24"/>
        </w:rPr>
        <w:t>. Journal of Advance Nursing</w:t>
      </w:r>
      <w:r w:rsidRPr="004C03BC">
        <w:rPr>
          <w:rFonts w:ascii="Times New Roman" w:eastAsia="Times New Roman" w:hAnsi="Times New Roman"/>
          <w:color w:val="000000"/>
          <w:sz w:val="24"/>
          <w:szCs w:val="24"/>
        </w:rPr>
        <w:t>, 45(5), 536-545. </w:t>
      </w:r>
    </w:p>
    <w:p w14:paraId="3A9321A4" w14:textId="77777777" w:rsidR="00DD08B4" w:rsidRDefault="00DD08B4" w:rsidP="00DD08B4">
      <w:pPr>
        <w:pBdr>
          <w:top w:val="nil"/>
          <w:left w:val="nil"/>
          <w:bottom w:val="nil"/>
          <w:right w:val="nil"/>
          <w:between w:val="nil"/>
        </w:pBdr>
        <w:spacing w:after="0" w:line="360" w:lineRule="auto"/>
        <w:ind w:left="567" w:hanging="566"/>
        <w:jc w:val="both"/>
        <w:rPr>
          <w:rFonts w:ascii="Times New Roman" w:hAnsi="Times New Roman"/>
          <w:sz w:val="24"/>
          <w:szCs w:val="24"/>
        </w:rPr>
      </w:pPr>
      <w:r w:rsidRPr="004C03BC">
        <w:rPr>
          <w:rFonts w:ascii="Times New Roman" w:hAnsi="Times New Roman"/>
          <w:sz w:val="24"/>
          <w:szCs w:val="24"/>
        </w:rPr>
        <w:t>Riggio, R. E., &amp; Porter, L. W. (2013). Introduction to industrial/organizational psychology. (6th edition). London: Pearson Education.</w:t>
      </w:r>
    </w:p>
    <w:p w14:paraId="397E555D" w14:textId="77777777" w:rsidR="00DD08B4" w:rsidRPr="000552F4" w:rsidRDefault="00DD08B4" w:rsidP="00DD08B4">
      <w:pPr>
        <w:pBdr>
          <w:top w:val="nil"/>
          <w:left w:val="nil"/>
          <w:bottom w:val="nil"/>
          <w:right w:val="nil"/>
          <w:between w:val="nil"/>
        </w:pBdr>
        <w:spacing w:after="0" w:line="360" w:lineRule="auto"/>
        <w:ind w:left="567" w:hanging="566"/>
        <w:jc w:val="both"/>
        <w:rPr>
          <w:rFonts w:ascii="Times New Roman" w:eastAsia="Times New Roman" w:hAnsi="Times New Roman"/>
          <w:color w:val="000000"/>
          <w:sz w:val="24"/>
          <w:szCs w:val="24"/>
        </w:rPr>
      </w:pPr>
      <w:proofErr w:type="spellStart"/>
      <w:r w:rsidRPr="000552F4">
        <w:rPr>
          <w:rFonts w:ascii="Times New Roman" w:hAnsi="Times New Roman"/>
          <w:sz w:val="24"/>
          <w:szCs w:val="24"/>
        </w:rPr>
        <w:t>Risana</w:t>
      </w:r>
      <w:proofErr w:type="spellEnd"/>
      <w:r w:rsidRPr="000552F4">
        <w:rPr>
          <w:rFonts w:ascii="Times New Roman" w:hAnsi="Times New Roman"/>
          <w:sz w:val="24"/>
          <w:szCs w:val="24"/>
        </w:rPr>
        <w:t xml:space="preserve">, I. W., &amp; </w:t>
      </w:r>
      <w:proofErr w:type="spellStart"/>
      <w:r w:rsidRPr="000552F4">
        <w:rPr>
          <w:rFonts w:ascii="Times New Roman" w:hAnsi="Times New Roman"/>
          <w:sz w:val="24"/>
          <w:szCs w:val="24"/>
        </w:rPr>
        <w:t>Kustanti</w:t>
      </w:r>
      <w:proofErr w:type="spellEnd"/>
      <w:r w:rsidRPr="000552F4">
        <w:rPr>
          <w:rFonts w:ascii="Times New Roman" w:hAnsi="Times New Roman"/>
          <w:sz w:val="24"/>
          <w:szCs w:val="24"/>
        </w:rPr>
        <w:t xml:space="preserve">, E. R. (2020). </w:t>
      </w:r>
      <w:proofErr w:type="spellStart"/>
      <w:r w:rsidRPr="000552F4">
        <w:rPr>
          <w:rFonts w:ascii="Times New Roman" w:hAnsi="Times New Roman"/>
          <w:sz w:val="24"/>
          <w:szCs w:val="24"/>
        </w:rPr>
        <w:t>Hubungan</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antara</w:t>
      </w:r>
      <w:proofErr w:type="spellEnd"/>
      <w:r w:rsidRPr="000552F4">
        <w:rPr>
          <w:rFonts w:ascii="Times New Roman" w:hAnsi="Times New Roman"/>
          <w:sz w:val="24"/>
          <w:szCs w:val="24"/>
        </w:rPr>
        <w:t xml:space="preserve"> hardiness </w:t>
      </w:r>
      <w:proofErr w:type="spellStart"/>
      <w:r w:rsidRPr="000552F4">
        <w:rPr>
          <w:rFonts w:ascii="Times New Roman" w:hAnsi="Times New Roman"/>
          <w:sz w:val="24"/>
          <w:szCs w:val="24"/>
        </w:rPr>
        <w:t>dengan</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stres</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akademik</w:t>
      </w:r>
      <w:proofErr w:type="spellEnd"/>
      <w:r w:rsidRPr="000552F4">
        <w:rPr>
          <w:rFonts w:ascii="Times New Roman" w:hAnsi="Times New Roman"/>
          <w:sz w:val="24"/>
          <w:szCs w:val="24"/>
        </w:rPr>
        <w:t xml:space="preserve"> pada </w:t>
      </w:r>
      <w:proofErr w:type="spellStart"/>
      <w:r w:rsidRPr="000552F4">
        <w:rPr>
          <w:rFonts w:ascii="Times New Roman" w:hAnsi="Times New Roman"/>
          <w:sz w:val="24"/>
          <w:szCs w:val="24"/>
        </w:rPr>
        <w:t>mahasiswa</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departemen</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teknik</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sipil</w:t>
      </w:r>
      <w:proofErr w:type="spellEnd"/>
      <w:r w:rsidRPr="000552F4">
        <w:rPr>
          <w:rFonts w:ascii="Times New Roman" w:hAnsi="Times New Roman"/>
          <w:sz w:val="24"/>
          <w:szCs w:val="24"/>
        </w:rPr>
        <w:t xml:space="preserve"> Universitas </w:t>
      </w:r>
      <w:proofErr w:type="spellStart"/>
      <w:r w:rsidRPr="000552F4">
        <w:rPr>
          <w:rFonts w:ascii="Times New Roman" w:hAnsi="Times New Roman"/>
          <w:sz w:val="24"/>
          <w:szCs w:val="24"/>
        </w:rPr>
        <w:t>Diponegoro</w:t>
      </w:r>
      <w:proofErr w:type="spellEnd"/>
      <w:r w:rsidRPr="000552F4">
        <w:rPr>
          <w:rFonts w:ascii="Times New Roman" w:hAnsi="Times New Roman"/>
          <w:sz w:val="24"/>
          <w:szCs w:val="24"/>
        </w:rPr>
        <w:t xml:space="preserve">. </w:t>
      </w:r>
      <w:proofErr w:type="spellStart"/>
      <w:r w:rsidRPr="000552F4">
        <w:rPr>
          <w:rFonts w:ascii="Times New Roman" w:hAnsi="Times New Roman"/>
          <w:i/>
          <w:iCs/>
          <w:sz w:val="24"/>
          <w:szCs w:val="24"/>
        </w:rPr>
        <w:t>Jurnal</w:t>
      </w:r>
      <w:proofErr w:type="spellEnd"/>
      <w:r w:rsidRPr="000552F4">
        <w:rPr>
          <w:rFonts w:ascii="Times New Roman" w:hAnsi="Times New Roman"/>
          <w:i/>
          <w:iCs/>
          <w:sz w:val="24"/>
          <w:szCs w:val="24"/>
        </w:rPr>
        <w:t xml:space="preserve"> </w:t>
      </w:r>
      <w:proofErr w:type="spellStart"/>
      <w:r w:rsidRPr="000552F4">
        <w:rPr>
          <w:rFonts w:ascii="Times New Roman" w:hAnsi="Times New Roman"/>
          <w:i/>
          <w:iCs/>
          <w:sz w:val="24"/>
          <w:szCs w:val="24"/>
        </w:rPr>
        <w:t>Empati</w:t>
      </w:r>
      <w:proofErr w:type="spellEnd"/>
      <w:r w:rsidRPr="000552F4">
        <w:rPr>
          <w:rFonts w:ascii="Times New Roman" w:hAnsi="Times New Roman"/>
          <w:i/>
          <w:iCs/>
          <w:sz w:val="24"/>
          <w:szCs w:val="24"/>
        </w:rPr>
        <w:t>, 9(5), 370–374.</w:t>
      </w:r>
      <w:r w:rsidRPr="000552F4">
        <w:rPr>
          <w:rFonts w:ascii="Times New Roman" w:hAnsi="Times New Roman"/>
          <w:sz w:val="24"/>
          <w:szCs w:val="24"/>
        </w:rPr>
        <w:t xml:space="preserve"> https://doi.org/10.14710/empati.20 20.29255</w:t>
      </w:r>
    </w:p>
    <w:p w14:paraId="3E9DA0E2" w14:textId="77777777" w:rsidR="00DD08B4" w:rsidRPr="004C03BC" w:rsidRDefault="00DD08B4" w:rsidP="00DD08B4">
      <w:pPr>
        <w:pBdr>
          <w:top w:val="nil"/>
          <w:left w:val="nil"/>
          <w:bottom w:val="nil"/>
          <w:right w:val="nil"/>
          <w:between w:val="nil"/>
        </w:pBdr>
        <w:spacing w:after="0" w:line="360" w:lineRule="auto"/>
        <w:ind w:left="567" w:hanging="566"/>
        <w:jc w:val="both"/>
        <w:rPr>
          <w:rFonts w:ascii="Times New Roman" w:hAnsi="Times New Roman"/>
          <w:sz w:val="24"/>
          <w:szCs w:val="24"/>
        </w:rPr>
      </w:pPr>
      <w:r w:rsidRPr="000552F4">
        <w:rPr>
          <w:rFonts w:ascii="Times New Roman" w:eastAsia="Times New Roman" w:hAnsi="Times New Roman"/>
          <w:color w:val="000000"/>
          <w:sz w:val="24"/>
          <w:szCs w:val="24"/>
        </w:rPr>
        <w:t xml:space="preserve">Safar, N, F., Rasyid M. R., &amp; </w:t>
      </w:r>
      <w:proofErr w:type="spellStart"/>
      <w:r w:rsidRPr="000552F4">
        <w:rPr>
          <w:rFonts w:ascii="Times New Roman" w:eastAsia="Times New Roman" w:hAnsi="Times New Roman"/>
          <w:color w:val="000000"/>
          <w:sz w:val="24"/>
          <w:szCs w:val="24"/>
        </w:rPr>
        <w:t>Yuliany</w:t>
      </w:r>
      <w:proofErr w:type="spellEnd"/>
      <w:r w:rsidRPr="000552F4">
        <w:rPr>
          <w:rFonts w:ascii="Times New Roman" w:eastAsia="Times New Roman" w:hAnsi="Times New Roman"/>
          <w:color w:val="000000"/>
          <w:sz w:val="24"/>
          <w:szCs w:val="24"/>
        </w:rPr>
        <w:t xml:space="preserve">, N. (2019) </w:t>
      </w:r>
      <w:proofErr w:type="spellStart"/>
      <w:r w:rsidRPr="000552F4">
        <w:rPr>
          <w:rFonts w:ascii="Times New Roman" w:eastAsia="Times New Roman" w:hAnsi="Times New Roman"/>
          <w:color w:val="000000"/>
          <w:sz w:val="24"/>
          <w:szCs w:val="24"/>
        </w:rPr>
        <w:t>Pengaruh</w:t>
      </w:r>
      <w:proofErr w:type="spellEnd"/>
      <w:r w:rsidRPr="000552F4">
        <w:rPr>
          <w:rFonts w:ascii="Times New Roman" w:eastAsia="Times New Roman" w:hAnsi="Times New Roman"/>
          <w:color w:val="000000"/>
          <w:sz w:val="24"/>
          <w:szCs w:val="24"/>
        </w:rPr>
        <w:t xml:space="preserve"> </w:t>
      </w:r>
      <w:proofErr w:type="spellStart"/>
      <w:r w:rsidRPr="000552F4">
        <w:rPr>
          <w:rFonts w:ascii="Times New Roman" w:eastAsia="Times New Roman" w:hAnsi="Times New Roman"/>
          <w:color w:val="000000"/>
          <w:sz w:val="24"/>
          <w:szCs w:val="24"/>
        </w:rPr>
        <w:t>Keaktifan</w:t>
      </w:r>
      <w:proofErr w:type="spellEnd"/>
      <w:r w:rsidRPr="000552F4">
        <w:rPr>
          <w:rFonts w:ascii="Times New Roman" w:eastAsia="Times New Roman" w:hAnsi="Times New Roman"/>
          <w:color w:val="000000"/>
          <w:sz w:val="24"/>
          <w:szCs w:val="24"/>
        </w:rPr>
        <w:t xml:space="preserve"> </w:t>
      </w:r>
      <w:proofErr w:type="spellStart"/>
      <w:r w:rsidRPr="000552F4">
        <w:rPr>
          <w:rFonts w:ascii="Times New Roman" w:eastAsia="Times New Roman" w:hAnsi="Times New Roman"/>
          <w:color w:val="000000"/>
          <w:sz w:val="24"/>
          <w:szCs w:val="24"/>
        </w:rPr>
        <w:t>Berorganisasi</w:t>
      </w:r>
      <w:proofErr w:type="spellEnd"/>
      <w:r>
        <w:rPr>
          <w:rFonts w:ascii="Times New Roman" w:eastAsia="Times New Roman" w:hAnsi="Times New Roman"/>
          <w:color w:val="000000"/>
          <w:sz w:val="24"/>
          <w:szCs w:val="24"/>
        </w:rPr>
        <w:t xml:space="preserve"> dan </w:t>
      </w:r>
      <w:proofErr w:type="spellStart"/>
      <w:r>
        <w:rPr>
          <w:rFonts w:ascii="Times New Roman" w:eastAsia="Times New Roman" w:hAnsi="Times New Roman"/>
          <w:color w:val="000000"/>
          <w:sz w:val="24"/>
          <w:szCs w:val="24"/>
        </w:rPr>
        <w:t>Perilaku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Belajar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Terhadap</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Prestasi</w:t>
      </w:r>
      <w:proofErr w:type="spellEnd"/>
      <w:r>
        <w:rPr>
          <w:rFonts w:ascii="Times New Roman" w:eastAsia="Times New Roman" w:hAnsi="Times New Roman"/>
          <w:color w:val="000000"/>
          <w:sz w:val="24"/>
          <w:szCs w:val="24"/>
        </w:rPr>
        <w:t xml:space="preserve"> Akademik </w:t>
      </w:r>
      <w:proofErr w:type="spellStart"/>
      <w:r>
        <w:rPr>
          <w:rFonts w:ascii="Times New Roman" w:eastAsia="Times New Roman" w:hAnsi="Times New Roman"/>
          <w:color w:val="000000"/>
          <w:sz w:val="24"/>
          <w:szCs w:val="24"/>
        </w:rPr>
        <w:t>Mahasiswa</w:t>
      </w:r>
      <w:proofErr w:type="spellEnd"/>
      <w:r>
        <w:rPr>
          <w:rFonts w:ascii="Times New Roman" w:eastAsia="Times New Roman" w:hAnsi="Times New Roman"/>
          <w:color w:val="000000"/>
          <w:sz w:val="24"/>
          <w:szCs w:val="24"/>
        </w:rPr>
        <w:t xml:space="preserve"> Pendidikan </w:t>
      </w:r>
      <w:proofErr w:type="spellStart"/>
      <w:r>
        <w:rPr>
          <w:rFonts w:ascii="Times New Roman" w:eastAsia="Times New Roman" w:hAnsi="Times New Roman"/>
          <w:color w:val="000000"/>
          <w:sz w:val="24"/>
          <w:szCs w:val="24"/>
        </w:rPr>
        <w:t>Matematika</w:t>
      </w:r>
      <w:proofErr w:type="spellEnd"/>
      <w:r>
        <w:rPr>
          <w:rFonts w:ascii="Times New Roman" w:eastAsia="Times New Roman" w:hAnsi="Times New Roman"/>
          <w:color w:val="000000"/>
          <w:sz w:val="24"/>
          <w:szCs w:val="24"/>
        </w:rPr>
        <w:t xml:space="preserve"> UIN Alauddin Makassar. </w:t>
      </w:r>
      <w:r w:rsidRPr="008274C2">
        <w:rPr>
          <w:rFonts w:ascii="Times New Roman" w:eastAsia="Times New Roman" w:hAnsi="Times New Roman"/>
          <w:i/>
          <w:iCs/>
          <w:color w:val="000000"/>
          <w:sz w:val="24"/>
          <w:szCs w:val="24"/>
        </w:rPr>
        <w:t>Al-Asma: Journal of Islamic Education, 1(2), 53-62</w:t>
      </w:r>
      <w:r>
        <w:rPr>
          <w:rFonts w:ascii="Times New Roman" w:eastAsia="Times New Roman" w:hAnsi="Times New Roman"/>
          <w:i/>
          <w:iCs/>
          <w:color w:val="000000"/>
          <w:sz w:val="24"/>
          <w:szCs w:val="24"/>
        </w:rPr>
        <w:t>.</w:t>
      </w:r>
    </w:p>
    <w:p w14:paraId="4031DE9C" w14:textId="77777777" w:rsidR="00DD08B4" w:rsidRPr="004C03BC" w:rsidRDefault="00DD08B4" w:rsidP="00DD08B4">
      <w:pPr>
        <w:spacing w:after="0" w:line="360" w:lineRule="auto"/>
        <w:ind w:left="567" w:hanging="566"/>
        <w:jc w:val="both"/>
        <w:rPr>
          <w:rFonts w:ascii="Times New Roman" w:hAnsi="Times New Roman"/>
          <w:sz w:val="24"/>
          <w:szCs w:val="24"/>
        </w:rPr>
      </w:pPr>
      <w:r w:rsidRPr="004C03BC">
        <w:rPr>
          <w:rFonts w:ascii="Times New Roman" w:hAnsi="Times New Roman"/>
          <w:sz w:val="24"/>
          <w:szCs w:val="24"/>
        </w:rPr>
        <w:t xml:space="preserve">Santrock, J. W. (2012). Life Span </w:t>
      </w:r>
      <w:proofErr w:type="gramStart"/>
      <w:r w:rsidRPr="004C03BC">
        <w:rPr>
          <w:rFonts w:ascii="Times New Roman" w:hAnsi="Times New Roman"/>
          <w:sz w:val="24"/>
          <w:szCs w:val="24"/>
        </w:rPr>
        <w:t>Development :</w:t>
      </w:r>
      <w:proofErr w:type="gramEnd"/>
      <w:r w:rsidRPr="004C03BC">
        <w:rPr>
          <w:rFonts w:ascii="Times New Roman" w:hAnsi="Times New Roman"/>
          <w:sz w:val="24"/>
          <w:szCs w:val="24"/>
        </w:rPr>
        <w:t xml:space="preserve"> </w:t>
      </w:r>
      <w:proofErr w:type="spellStart"/>
      <w:r w:rsidRPr="004C03BC">
        <w:rPr>
          <w:rFonts w:ascii="Times New Roman" w:hAnsi="Times New Roman"/>
          <w:sz w:val="24"/>
          <w:szCs w:val="24"/>
        </w:rPr>
        <w:t>Perkembangan</w:t>
      </w:r>
      <w:proofErr w:type="spellEnd"/>
      <w:r w:rsidRPr="004C03BC">
        <w:rPr>
          <w:rFonts w:ascii="Times New Roman" w:hAnsi="Times New Roman"/>
          <w:sz w:val="24"/>
          <w:szCs w:val="24"/>
        </w:rPr>
        <w:t xml:space="preserve"> Masa Hidup Jilid I. (B. </w:t>
      </w:r>
      <w:proofErr w:type="spellStart"/>
      <w:r w:rsidRPr="004C03BC">
        <w:rPr>
          <w:rFonts w:ascii="Times New Roman" w:hAnsi="Times New Roman"/>
          <w:sz w:val="24"/>
          <w:szCs w:val="24"/>
        </w:rPr>
        <w:t>Widyasinta</w:t>
      </w:r>
      <w:proofErr w:type="spellEnd"/>
      <w:r w:rsidRPr="004C03BC">
        <w:rPr>
          <w:rFonts w:ascii="Times New Roman" w:hAnsi="Times New Roman"/>
          <w:sz w:val="24"/>
          <w:szCs w:val="24"/>
        </w:rPr>
        <w:t xml:space="preserve">, </w:t>
      </w:r>
      <w:proofErr w:type="spellStart"/>
      <w:r w:rsidRPr="004C03BC">
        <w:rPr>
          <w:rFonts w:ascii="Times New Roman" w:hAnsi="Times New Roman"/>
          <w:sz w:val="24"/>
          <w:szCs w:val="24"/>
        </w:rPr>
        <w:t>Penerj</w:t>
      </w:r>
      <w:proofErr w:type="spellEnd"/>
      <w:r w:rsidRPr="004C03BC">
        <w:rPr>
          <w:rFonts w:ascii="Times New Roman" w:hAnsi="Times New Roman"/>
          <w:sz w:val="24"/>
          <w:szCs w:val="24"/>
        </w:rPr>
        <w:t xml:space="preserve">.) Jakarta: </w:t>
      </w:r>
      <w:proofErr w:type="spellStart"/>
      <w:r w:rsidRPr="004C03BC">
        <w:rPr>
          <w:rFonts w:ascii="Times New Roman" w:hAnsi="Times New Roman"/>
          <w:sz w:val="24"/>
          <w:szCs w:val="24"/>
        </w:rPr>
        <w:t>Penerbit</w:t>
      </w:r>
      <w:proofErr w:type="spellEnd"/>
      <w:r w:rsidRPr="004C03BC">
        <w:rPr>
          <w:rFonts w:ascii="Times New Roman" w:hAnsi="Times New Roman"/>
          <w:sz w:val="24"/>
          <w:szCs w:val="24"/>
        </w:rPr>
        <w:t xml:space="preserve"> </w:t>
      </w:r>
      <w:proofErr w:type="spellStart"/>
      <w:r w:rsidRPr="004C03BC">
        <w:rPr>
          <w:rFonts w:ascii="Times New Roman" w:hAnsi="Times New Roman"/>
          <w:sz w:val="24"/>
          <w:szCs w:val="24"/>
        </w:rPr>
        <w:t>Erlangga</w:t>
      </w:r>
      <w:proofErr w:type="spellEnd"/>
      <w:r w:rsidRPr="004C03BC">
        <w:rPr>
          <w:rFonts w:ascii="Times New Roman" w:hAnsi="Times New Roman"/>
          <w:sz w:val="24"/>
          <w:szCs w:val="24"/>
        </w:rPr>
        <w:t>.</w:t>
      </w:r>
    </w:p>
    <w:p w14:paraId="5435DEB6"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t xml:space="preserve">Saputra, I. M. R. A., &amp; </w:t>
      </w:r>
      <w:proofErr w:type="spellStart"/>
      <w:r w:rsidRPr="004C03BC">
        <w:rPr>
          <w:rFonts w:ascii="Times New Roman" w:eastAsia="Times New Roman" w:hAnsi="Times New Roman"/>
          <w:color w:val="000000"/>
          <w:sz w:val="24"/>
          <w:szCs w:val="24"/>
        </w:rPr>
        <w:t>Suarya</w:t>
      </w:r>
      <w:proofErr w:type="spellEnd"/>
      <w:r w:rsidRPr="004C03BC">
        <w:rPr>
          <w:rFonts w:ascii="Times New Roman" w:eastAsia="Times New Roman" w:hAnsi="Times New Roman"/>
          <w:color w:val="000000"/>
          <w:sz w:val="24"/>
          <w:szCs w:val="24"/>
        </w:rPr>
        <w:t xml:space="preserve">, L. M. K. S. (2019). Peran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akademik</w:t>
      </w:r>
      <w:proofErr w:type="spellEnd"/>
      <w:r w:rsidRPr="004C03BC">
        <w:rPr>
          <w:rFonts w:ascii="Times New Roman" w:eastAsia="Times New Roman" w:hAnsi="Times New Roman"/>
          <w:color w:val="000000"/>
          <w:sz w:val="24"/>
          <w:szCs w:val="24"/>
        </w:rPr>
        <w:t xml:space="preserve"> dan </w:t>
      </w:r>
      <w:r>
        <w:rPr>
          <w:rFonts w:ascii="Times New Roman" w:eastAsia="Times New Roman" w:hAnsi="Times New Roman"/>
          <w:i/>
          <w:iCs/>
          <w:color w:val="000000"/>
          <w:sz w:val="24"/>
          <w:szCs w:val="24"/>
        </w:rPr>
        <w:t>Hardiness</w:t>
      </w:r>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terhadap</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kecenderungan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gangguan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psikofisiologis</w:t>
      </w:r>
      <w:proofErr w:type="spellEnd"/>
      <w:r w:rsidRPr="004C03BC">
        <w:rPr>
          <w:rFonts w:ascii="Times New Roman" w:eastAsia="Times New Roman" w:hAnsi="Times New Roman"/>
          <w:color w:val="000000"/>
          <w:sz w:val="24"/>
          <w:szCs w:val="24"/>
        </w:rPr>
        <w:t xml:space="preserve">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kedokteran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tahun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pertama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i/>
          <w:color w:val="000000"/>
          <w:sz w:val="24"/>
          <w:szCs w:val="24"/>
        </w:rPr>
        <w:t>Jurnal</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Psikologi</w:t>
      </w:r>
      <w:proofErr w:type="spellEnd"/>
      <w:r w:rsidRPr="004C03BC">
        <w:rPr>
          <w:rFonts w:ascii="Times New Roman" w:eastAsia="Times New Roman" w:hAnsi="Times New Roman"/>
          <w:i/>
          <w:color w:val="000000"/>
          <w:sz w:val="24"/>
          <w:szCs w:val="24"/>
        </w:rPr>
        <w:t xml:space="preserve"> Udayana</w:t>
      </w:r>
      <w:r w:rsidRPr="004C03BC">
        <w:rPr>
          <w:rFonts w:ascii="Times New Roman" w:eastAsia="Times New Roman" w:hAnsi="Times New Roman"/>
          <w:color w:val="000000"/>
          <w:sz w:val="24"/>
          <w:szCs w:val="24"/>
        </w:rPr>
        <w:t>. https://doi.org/10.24843/jpu.2019. v06.i01.p04</w:t>
      </w:r>
    </w:p>
    <w:p w14:paraId="31ADD65E" w14:textId="77777777" w:rsidR="00DD08B4" w:rsidRPr="004C03BC" w:rsidRDefault="00DD08B4" w:rsidP="00DD08B4">
      <w:pPr>
        <w:pBdr>
          <w:top w:val="nil"/>
          <w:left w:val="nil"/>
          <w:bottom w:val="nil"/>
          <w:right w:val="nil"/>
          <w:between w:val="nil"/>
        </w:pBdr>
        <w:spacing w:after="0" w:line="360" w:lineRule="auto"/>
        <w:ind w:left="567" w:hanging="566"/>
        <w:jc w:val="both"/>
        <w:rPr>
          <w:rFonts w:ascii="Times New Roman" w:eastAsia="Times New Roman" w:hAnsi="Times New Roman"/>
          <w:color w:val="000000"/>
          <w:sz w:val="24"/>
          <w:szCs w:val="24"/>
        </w:rPr>
      </w:pPr>
      <w:proofErr w:type="spellStart"/>
      <w:r w:rsidRPr="004C03BC">
        <w:rPr>
          <w:rFonts w:ascii="Times New Roman" w:eastAsia="Times New Roman" w:hAnsi="Times New Roman"/>
          <w:color w:val="000000"/>
          <w:sz w:val="24"/>
          <w:szCs w:val="24"/>
        </w:rPr>
        <w:lastRenderedPageBreak/>
        <w:t>Saragih</w:t>
      </w:r>
      <w:proofErr w:type="spellEnd"/>
      <w:r w:rsidRPr="004C03BC">
        <w:rPr>
          <w:rFonts w:ascii="Times New Roman" w:eastAsia="Times New Roman" w:hAnsi="Times New Roman"/>
          <w:color w:val="000000"/>
          <w:sz w:val="24"/>
          <w:szCs w:val="24"/>
        </w:rPr>
        <w:t xml:space="preserve">, J.H., &amp; Valentina, T. B. (2015).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antara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Kecerdasan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Emosional</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Prestasi</w:t>
      </w:r>
      <w:proofErr w:type="spellEnd"/>
      <w:r w:rsidRPr="004C03BC">
        <w:rPr>
          <w:rFonts w:ascii="Times New Roman" w:eastAsia="Times New Roman" w:hAnsi="Times New Roman"/>
          <w:color w:val="000000"/>
          <w:sz w:val="24"/>
          <w:szCs w:val="24"/>
        </w:rPr>
        <w:t xml:space="preserve"> Akademik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Aktivis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Organisasi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Kemahasiswaan</w:t>
      </w:r>
      <w:proofErr w:type="spellEnd"/>
      <w:r w:rsidRPr="004C03BC">
        <w:rPr>
          <w:rFonts w:ascii="Times New Roman" w:eastAsia="Times New Roman" w:hAnsi="Times New Roman"/>
          <w:color w:val="000000"/>
          <w:sz w:val="24"/>
          <w:szCs w:val="24"/>
        </w:rPr>
        <w:t xml:space="preserve"> di </w:t>
      </w:r>
      <w:proofErr w:type="spellStart"/>
      <w:r w:rsidRPr="004C03BC">
        <w:rPr>
          <w:rFonts w:ascii="Times New Roman" w:eastAsia="Times New Roman" w:hAnsi="Times New Roman"/>
          <w:color w:val="000000"/>
          <w:sz w:val="24"/>
          <w:szCs w:val="24"/>
        </w:rPr>
        <w:t>Lingkungan</w:t>
      </w:r>
      <w:proofErr w:type="spellEnd"/>
      <w:r w:rsidRPr="004C03BC">
        <w:rPr>
          <w:rFonts w:ascii="Times New Roman" w:eastAsia="Times New Roman" w:hAnsi="Times New Roman"/>
          <w:color w:val="000000"/>
          <w:sz w:val="24"/>
          <w:szCs w:val="24"/>
        </w:rPr>
        <w:t xml:space="preserve"> Universitas Udayana. </w:t>
      </w:r>
      <w:proofErr w:type="spellStart"/>
      <w:r w:rsidRPr="004C03BC">
        <w:rPr>
          <w:rFonts w:ascii="Times New Roman" w:eastAsia="Times New Roman" w:hAnsi="Times New Roman"/>
          <w:i/>
          <w:color w:val="000000"/>
          <w:sz w:val="24"/>
          <w:szCs w:val="24"/>
        </w:rPr>
        <w:t>Jurnal</w:t>
      </w:r>
      <w:proofErr w:type="spellEnd"/>
      <w:r w:rsidRPr="004C03BC">
        <w:rPr>
          <w:rFonts w:ascii="Times New Roman" w:eastAsia="Times New Roman" w:hAnsi="Times New Roman"/>
          <w:i/>
          <w:color w:val="000000"/>
          <w:sz w:val="24"/>
          <w:szCs w:val="24"/>
        </w:rPr>
        <w:t xml:space="preserve"> </w:t>
      </w:r>
      <w:proofErr w:type="spellStart"/>
      <w:r w:rsidRPr="004C03BC">
        <w:rPr>
          <w:rFonts w:ascii="Times New Roman" w:eastAsia="Times New Roman" w:hAnsi="Times New Roman"/>
          <w:i/>
          <w:color w:val="000000"/>
          <w:sz w:val="24"/>
          <w:szCs w:val="24"/>
        </w:rPr>
        <w:t>Psikologi</w:t>
      </w:r>
      <w:proofErr w:type="spellEnd"/>
      <w:r w:rsidRPr="004C03BC">
        <w:rPr>
          <w:rFonts w:ascii="Times New Roman" w:eastAsia="Times New Roman" w:hAnsi="Times New Roman"/>
          <w:i/>
          <w:color w:val="000000"/>
          <w:sz w:val="24"/>
          <w:szCs w:val="24"/>
        </w:rPr>
        <w:t xml:space="preserve"> Udayana, 2</w:t>
      </w:r>
      <w:r w:rsidRPr="004C03BC">
        <w:rPr>
          <w:rFonts w:ascii="Times New Roman" w:eastAsia="Times New Roman" w:hAnsi="Times New Roman"/>
          <w:color w:val="000000"/>
          <w:sz w:val="24"/>
          <w:szCs w:val="24"/>
        </w:rPr>
        <w:t>(2), 246-255.</w:t>
      </w:r>
    </w:p>
    <w:p w14:paraId="75059D5A" w14:textId="77777777" w:rsidR="00DD08B4" w:rsidRPr="000552F4"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sz w:val="24"/>
          <w:szCs w:val="24"/>
        </w:rPr>
        <w:t xml:space="preserve">Sarwono, S. W. (1978). </w:t>
      </w:r>
      <w:proofErr w:type="spellStart"/>
      <w:r w:rsidRPr="004C03BC">
        <w:rPr>
          <w:rFonts w:ascii="Times New Roman" w:eastAsia="Times New Roman" w:hAnsi="Times New Roman"/>
          <w:sz w:val="24"/>
          <w:szCs w:val="24"/>
        </w:rPr>
        <w:t>Perbedaan</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antara</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pemimpin</w:t>
      </w:r>
      <w:proofErr w:type="spellEnd"/>
      <w:r w:rsidRPr="004C03BC">
        <w:rPr>
          <w:rFonts w:ascii="Times New Roman" w:eastAsia="Times New Roman" w:hAnsi="Times New Roman"/>
          <w:sz w:val="24"/>
          <w:szCs w:val="24"/>
        </w:rPr>
        <w:t xml:space="preserve"> dan </w:t>
      </w:r>
      <w:proofErr w:type="spellStart"/>
      <w:r w:rsidRPr="004C03BC">
        <w:rPr>
          <w:rFonts w:ascii="Times New Roman" w:eastAsia="Times New Roman" w:hAnsi="Times New Roman"/>
          <w:sz w:val="24"/>
          <w:szCs w:val="24"/>
        </w:rPr>
        <w:t>aktivis</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dalam</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gerakan</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protes</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mahasiswa</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Suatu</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studi</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psikologi</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sosial</w:t>
      </w:r>
      <w:proofErr w:type="spellEnd"/>
      <w:r w:rsidRPr="004C03BC">
        <w:rPr>
          <w:rFonts w:ascii="Times New Roman" w:eastAsia="Times New Roman" w:hAnsi="Times New Roman"/>
          <w:sz w:val="24"/>
          <w:szCs w:val="24"/>
        </w:rPr>
        <w:t>. Tesis (</w:t>
      </w:r>
      <w:proofErr w:type="spellStart"/>
      <w:r w:rsidRPr="004C03BC">
        <w:rPr>
          <w:rFonts w:ascii="Times New Roman" w:eastAsia="Times New Roman" w:hAnsi="Times New Roman"/>
          <w:sz w:val="24"/>
          <w:szCs w:val="24"/>
        </w:rPr>
        <w:t>tidak</w:t>
      </w:r>
      <w:proofErr w:type="spellEnd"/>
      <w:r w:rsidRPr="004C03BC">
        <w:rPr>
          <w:rFonts w:ascii="Times New Roman" w:eastAsia="Times New Roman" w:hAnsi="Times New Roman"/>
          <w:sz w:val="24"/>
          <w:szCs w:val="24"/>
        </w:rPr>
        <w:t xml:space="preserve"> </w:t>
      </w:r>
      <w:proofErr w:type="spellStart"/>
      <w:r w:rsidRPr="004C03BC">
        <w:rPr>
          <w:rFonts w:ascii="Times New Roman" w:eastAsia="Times New Roman" w:hAnsi="Times New Roman"/>
          <w:sz w:val="24"/>
          <w:szCs w:val="24"/>
        </w:rPr>
        <w:t>diterbitkan</w:t>
      </w:r>
      <w:proofErr w:type="spellEnd"/>
      <w:r w:rsidRPr="004C03BC">
        <w:rPr>
          <w:rFonts w:ascii="Times New Roman" w:eastAsia="Times New Roman" w:hAnsi="Times New Roman"/>
          <w:sz w:val="24"/>
          <w:szCs w:val="24"/>
        </w:rPr>
        <w:t xml:space="preserve">): </w:t>
      </w:r>
      <w:r w:rsidRPr="000552F4">
        <w:rPr>
          <w:rFonts w:ascii="Times New Roman" w:eastAsia="Times New Roman" w:hAnsi="Times New Roman"/>
          <w:sz w:val="24"/>
          <w:szCs w:val="24"/>
        </w:rPr>
        <w:t>Depok: Universitas Indonesia.</w:t>
      </w:r>
    </w:p>
    <w:p w14:paraId="7372714A" w14:textId="77777777" w:rsidR="00DD08B4" w:rsidRPr="000552F4" w:rsidRDefault="00DD08B4" w:rsidP="00DD08B4">
      <w:pPr>
        <w:spacing w:after="0" w:line="360" w:lineRule="auto"/>
        <w:ind w:left="567" w:hanging="566"/>
        <w:jc w:val="both"/>
        <w:rPr>
          <w:rFonts w:ascii="Times New Roman" w:eastAsia="Times New Roman" w:hAnsi="Times New Roman"/>
          <w:sz w:val="24"/>
          <w:szCs w:val="24"/>
        </w:rPr>
      </w:pPr>
      <w:r w:rsidRPr="000552F4">
        <w:rPr>
          <w:rFonts w:ascii="Times New Roman" w:hAnsi="Times New Roman"/>
          <w:sz w:val="24"/>
          <w:szCs w:val="24"/>
        </w:rPr>
        <w:t xml:space="preserve">Schultz, D.P &amp; Schultz, S.E. (2002). Psychology and Work Today an Introduction to Industrial and Organizational Psychology. Ninth Edition. University of </w:t>
      </w:r>
      <w:proofErr w:type="gramStart"/>
      <w:r w:rsidRPr="000552F4">
        <w:rPr>
          <w:rFonts w:ascii="Times New Roman" w:hAnsi="Times New Roman"/>
          <w:sz w:val="24"/>
          <w:szCs w:val="24"/>
        </w:rPr>
        <w:t>Florida :</w:t>
      </w:r>
      <w:proofErr w:type="gramEnd"/>
      <w:r w:rsidRPr="000552F4">
        <w:rPr>
          <w:rFonts w:ascii="Times New Roman" w:hAnsi="Times New Roman"/>
          <w:sz w:val="24"/>
          <w:szCs w:val="24"/>
        </w:rPr>
        <w:t xml:space="preserve"> Pearson Education Inc. Smet, B. (1994). </w:t>
      </w:r>
      <w:proofErr w:type="spellStart"/>
      <w:r w:rsidRPr="000552F4">
        <w:rPr>
          <w:rFonts w:ascii="Times New Roman" w:hAnsi="Times New Roman"/>
          <w:sz w:val="24"/>
          <w:szCs w:val="24"/>
        </w:rPr>
        <w:t>Psikologi</w:t>
      </w:r>
      <w:proofErr w:type="spellEnd"/>
      <w:r w:rsidRPr="000552F4">
        <w:rPr>
          <w:rFonts w:ascii="Times New Roman" w:hAnsi="Times New Roman"/>
          <w:sz w:val="24"/>
          <w:szCs w:val="24"/>
        </w:rPr>
        <w:t xml:space="preserve"> Kesehatan. </w:t>
      </w:r>
      <w:proofErr w:type="gramStart"/>
      <w:r w:rsidRPr="000552F4">
        <w:rPr>
          <w:rFonts w:ascii="Times New Roman" w:hAnsi="Times New Roman"/>
          <w:sz w:val="24"/>
          <w:szCs w:val="24"/>
        </w:rPr>
        <w:t>Jakarta :</w:t>
      </w:r>
      <w:proofErr w:type="gramEnd"/>
      <w:r w:rsidRPr="000552F4">
        <w:rPr>
          <w:rFonts w:ascii="Times New Roman" w:hAnsi="Times New Roman"/>
          <w:sz w:val="24"/>
          <w:szCs w:val="24"/>
        </w:rPr>
        <w:t xml:space="preserve"> PT Gramedia </w:t>
      </w:r>
      <w:proofErr w:type="spellStart"/>
      <w:r w:rsidRPr="000552F4">
        <w:rPr>
          <w:rFonts w:ascii="Times New Roman" w:hAnsi="Times New Roman"/>
          <w:sz w:val="24"/>
          <w:szCs w:val="24"/>
        </w:rPr>
        <w:t>Widiasaran</w:t>
      </w:r>
      <w:proofErr w:type="spellEnd"/>
      <w:r w:rsidRPr="000552F4">
        <w:rPr>
          <w:rFonts w:ascii="Times New Roman" w:hAnsi="Times New Roman"/>
          <w:sz w:val="24"/>
          <w:szCs w:val="24"/>
        </w:rPr>
        <w:t xml:space="preserve"> Indonesia.</w:t>
      </w:r>
    </w:p>
    <w:p w14:paraId="08711DCB" w14:textId="77777777" w:rsidR="00DD08B4" w:rsidRPr="00064A85" w:rsidRDefault="00DD08B4" w:rsidP="00DD08B4">
      <w:pPr>
        <w:spacing w:after="0" w:line="360" w:lineRule="auto"/>
        <w:ind w:left="567" w:hanging="566"/>
        <w:jc w:val="both"/>
        <w:rPr>
          <w:rFonts w:ascii="Times New Roman" w:eastAsia="Times New Roman" w:hAnsi="Times New Roman"/>
          <w:sz w:val="24"/>
          <w:szCs w:val="24"/>
        </w:rPr>
      </w:pPr>
      <w:proofErr w:type="spellStart"/>
      <w:r w:rsidRPr="00064A85">
        <w:rPr>
          <w:rFonts w:ascii="Times New Roman" w:eastAsia="Times New Roman" w:hAnsi="Times New Roman"/>
          <w:sz w:val="24"/>
          <w:szCs w:val="24"/>
        </w:rPr>
        <w:t>Shusena</w:t>
      </w:r>
      <w:proofErr w:type="spellEnd"/>
      <w:r w:rsidRPr="00064A85">
        <w:rPr>
          <w:rFonts w:ascii="Times New Roman" w:eastAsia="Times New Roman" w:hAnsi="Times New Roman"/>
          <w:sz w:val="24"/>
          <w:szCs w:val="24"/>
        </w:rPr>
        <w:t xml:space="preserve">, A. (2017). </w:t>
      </w:r>
      <w:r w:rsidRPr="00064A85">
        <w:rPr>
          <w:rStyle w:val="Emphasis"/>
          <w:rFonts w:ascii="Times New Roman" w:hAnsi="Times New Roman"/>
          <w:color w:val="000000"/>
          <w:sz w:val="24"/>
          <w:szCs w:val="24"/>
          <w:shd w:val="clear" w:color="auto" w:fill="FFFFFF"/>
        </w:rPr>
        <w:t xml:space="preserve">Problem Solving Pada </w:t>
      </w:r>
      <w:proofErr w:type="spellStart"/>
      <w:r w:rsidRPr="00064A85">
        <w:rPr>
          <w:rStyle w:val="Emphasis"/>
          <w:rFonts w:ascii="Times New Roman" w:hAnsi="Times New Roman"/>
          <w:color w:val="000000"/>
          <w:sz w:val="24"/>
          <w:szCs w:val="24"/>
          <w:shd w:val="clear" w:color="auto" w:fill="FFFFFF"/>
        </w:rPr>
        <w:t>Mahasiswa</w:t>
      </w:r>
      <w:proofErr w:type="spellEnd"/>
      <w:r w:rsidRPr="00064A85">
        <w:rPr>
          <w:rStyle w:val="Emphasis"/>
          <w:rFonts w:ascii="Times New Roman" w:hAnsi="Times New Roman"/>
          <w:color w:val="000000"/>
          <w:sz w:val="24"/>
          <w:szCs w:val="24"/>
          <w:shd w:val="clear" w:color="auto" w:fill="FFFFFF"/>
        </w:rPr>
        <w:t xml:space="preserve"> yang </w:t>
      </w:r>
      <w:proofErr w:type="spellStart"/>
      <w:r w:rsidRPr="00064A85">
        <w:rPr>
          <w:rStyle w:val="Emphasis"/>
          <w:rFonts w:ascii="Times New Roman" w:hAnsi="Times New Roman"/>
          <w:color w:val="000000"/>
          <w:sz w:val="24"/>
          <w:szCs w:val="24"/>
          <w:shd w:val="clear" w:color="auto" w:fill="FFFFFF"/>
        </w:rPr>
        <w:t>Aktif</w:t>
      </w:r>
      <w:proofErr w:type="spellEnd"/>
      <w:r w:rsidRPr="00064A85">
        <w:rPr>
          <w:rStyle w:val="Emphasis"/>
          <w:rFonts w:ascii="Times New Roman" w:hAnsi="Times New Roman"/>
          <w:color w:val="000000"/>
          <w:sz w:val="24"/>
          <w:szCs w:val="24"/>
          <w:shd w:val="clear" w:color="auto" w:fill="FFFFFF"/>
        </w:rPr>
        <w:t xml:space="preserve"> </w:t>
      </w:r>
      <w:proofErr w:type="spellStart"/>
      <w:r w:rsidRPr="00064A85">
        <w:rPr>
          <w:rStyle w:val="Emphasis"/>
          <w:rFonts w:ascii="Times New Roman" w:hAnsi="Times New Roman"/>
          <w:color w:val="000000"/>
          <w:sz w:val="24"/>
          <w:szCs w:val="24"/>
          <w:shd w:val="clear" w:color="auto" w:fill="FFFFFF"/>
        </w:rPr>
        <w:t>Berorganisasi</w:t>
      </w:r>
      <w:proofErr w:type="spellEnd"/>
      <w:r w:rsidRPr="00064A85">
        <w:rPr>
          <w:rStyle w:val="Emphasis"/>
          <w:rFonts w:ascii="Times New Roman" w:hAnsi="Times New Roman"/>
          <w:color w:val="000000"/>
          <w:sz w:val="24"/>
          <w:szCs w:val="24"/>
          <w:shd w:val="clear" w:color="auto" w:fill="FFFFFF"/>
        </w:rPr>
        <w:t>.</w:t>
      </w:r>
      <w:r w:rsidRPr="00064A85">
        <w:rPr>
          <w:rFonts w:ascii="Times New Roman" w:hAnsi="Times New Roman"/>
          <w:color w:val="000000"/>
          <w:sz w:val="24"/>
          <w:szCs w:val="24"/>
          <w:shd w:val="clear" w:color="auto" w:fill="FFFFFF"/>
        </w:rPr>
        <w:t> </w:t>
      </w:r>
      <w:proofErr w:type="spellStart"/>
      <w:r w:rsidRPr="00064A85">
        <w:rPr>
          <w:rFonts w:ascii="Times New Roman" w:hAnsi="Times New Roman"/>
          <w:color w:val="000000"/>
          <w:sz w:val="24"/>
          <w:szCs w:val="24"/>
          <w:shd w:val="clear" w:color="auto" w:fill="FFFFFF"/>
        </w:rPr>
        <w:t>Skripsi</w:t>
      </w:r>
      <w:proofErr w:type="spellEnd"/>
      <w:r w:rsidRPr="00064A85">
        <w:rPr>
          <w:rFonts w:ascii="Times New Roman" w:hAnsi="Times New Roman"/>
          <w:color w:val="000000"/>
          <w:sz w:val="24"/>
          <w:szCs w:val="24"/>
          <w:shd w:val="clear" w:color="auto" w:fill="FFFFFF"/>
        </w:rPr>
        <w:t>. Surakarta: Universitas Muhammadiyah Surakarta.</w:t>
      </w:r>
    </w:p>
    <w:p w14:paraId="7690BC99"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color w:val="000000"/>
          <w:sz w:val="24"/>
          <w:szCs w:val="24"/>
        </w:rPr>
        <w:t>Skomorovsky</w:t>
      </w:r>
      <w:proofErr w:type="spellEnd"/>
      <w:r w:rsidRPr="004C03BC">
        <w:rPr>
          <w:rFonts w:ascii="Times New Roman" w:eastAsia="Times New Roman" w:hAnsi="Times New Roman"/>
          <w:color w:val="000000"/>
          <w:sz w:val="24"/>
          <w:szCs w:val="24"/>
        </w:rPr>
        <w:t xml:space="preserve">, A. Sudom, K. A. (2011). Psychological Well-Being of Canadian Forces Officer Candidates: The Unique Roles of </w:t>
      </w:r>
      <w:r>
        <w:rPr>
          <w:rFonts w:ascii="Times New Roman" w:eastAsia="Times New Roman" w:hAnsi="Times New Roman"/>
          <w:i/>
          <w:iCs/>
          <w:color w:val="000000"/>
          <w:sz w:val="24"/>
          <w:szCs w:val="24"/>
        </w:rPr>
        <w:t>Hardiness</w:t>
      </w:r>
      <w:r w:rsidRPr="004C03BC">
        <w:rPr>
          <w:rFonts w:ascii="Times New Roman" w:eastAsia="Times New Roman" w:hAnsi="Times New Roman"/>
          <w:color w:val="000000"/>
          <w:sz w:val="24"/>
          <w:szCs w:val="24"/>
        </w:rPr>
        <w:t xml:space="preserve"> and Personality. </w:t>
      </w:r>
      <w:r w:rsidRPr="004C03BC">
        <w:rPr>
          <w:rFonts w:ascii="Times New Roman" w:eastAsia="Times New Roman" w:hAnsi="Times New Roman"/>
          <w:i/>
          <w:color w:val="000000"/>
          <w:sz w:val="24"/>
          <w:szCs w:val="24"/>
        </w:rPr>
        <w:t>Military Medicine, 176,</w:t>
      </w:r>
      <w:r w:rsidRPr="004C03BC">
        <w:rPr>
          <w:rFonts w:ascii="Times New Roman" w:eastAsia="Times New Roman" w:hAnsi="Times New Roman"/>
          <w:color w:val="000000"/>
          <w:sz w:val="24"/>
          <w:szCs w:val="24"/>
        </w:rPr>
        <w:t xml:space="preserve"> 389-395</w:t>
      </w:r>
    </w:p>
    <w:p w14:paraId="29A04134"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proofErr w:type="spellStart"/>
      <w:r w:rsidRPr="004C03BC">
        <w:rPr>
          <w:rFonts w:ascii="Times New Roman" w:eastAsia="Times New Roman" w:hAnsi="Times New Roman"/>
          <w:sz w:val="24"/>
          <w:szCs w:val="24"/>
        </w:rPr>
        <w:t>Sugiyono</w:t>
      </w:r>
      <w:proofErr w:type="spellEnd"/>
      <w:r w:rsidRPr="004C03BC">
        <w:rPr>
          <w:rFonts w:ascii="Times New Roman" w:eastAsia="Times New Roman" w:hAnsi="Times New Roman"/>
          <w:sz w:val="24"/>
          <w:szCs w:val="24"/>
        </w:rPr>
        <w:t xml:space="preserve">. (2016). </w:t>
      </w:r>
      <w:r w:rsidRPr="004C03BC">
        <w:rPr>
          <w:rFonts w:ascii="Times New Roman" w:eastAsia="Times New Roman" w:hAnsi="Times New Roman"/>
          <w:i/>
          <w:sz w:val="24"/>
          <w:szCs w:val="24"/>
        </w:rPr>
        <w:t xml:space="preserve">Metode </w:t>
      </w:r>
      <w:proofErr w:type="spellStart"/>
      <w:r w:rsidRPr="004C03BC">
        <w:rPr>
          <w:rFonts w:ascii="Times New Roman" w:eastAsia="Times New Roman" w:hAnsi="Times New Roman"/>
          <w:i/>
          <w:sz w:val="24"/>
          <w:szCs w:val="24"/>
        </w:rPr>
        <w:t>Penelitian</w:t>
      </w:r>
      <w:proofErr w:type="spellEnd"/>
      <w:r w:rsidRPr="004C03BC">
        <w:rPr>
          <w:rFonts w:ascii="Times New Roman" w:eastAsia="Times New Roman" w:hAnsi="Times New Roman"/>
          <w:i/>
          <w:sz w:val="24"/>
          <w:szCs w:val="24"/>
        </w:rPr>
        <w:t xml:space="preserve"> </w:t>
      </w:r>
      <w:proofErr w:type="spellStart"/>
      <w:r w:rsidRPr="004C03BC">
        <w:rPr>
          <w:rFonts w:ascii="Times New Roman" w:eastAsia="Times New Roman" w:hAnsi="Times New Roman"/>
          <w:i/>
          <w:sz w:val="24"/>
          <w:szCs w:val="24"/>
        </w:rPr>
        <w:t>Kuantitatif</w:t>
      </w:r>
      <w:proofErr w:type="spellEnd"/>
      <w:r w:rsidRPr="004C03BC">
        <w:rPr>
          <w:rFonts w:ascii="Times New Roman" w:eastAsia="Times New Roman" w:hAnsi="Times New Roman"/>
          <w:i/>
          <w:sz w:val="24"/>
          <w:szCs w:val="24"/>
        </w:rPr>
        <w:t xml:space="preserve">, </w:t>
      </w:r>
      <w:proofErr w:type="spellStart"/>
      <w:r w:rsidRPr="004C03BC">
        <w:rPr>
          <w:rFonts w:ascii="Times New Roman" w:eastAsia="Times New Roman" w:hAnsi="Times New Roman"/>
          <w:i/>
          <w:sz w:val="24"/>
          <w:szCs w:val="24"/>
        </w:rPr>
        <w:t>Kualitatif</w:t>
      </w:r>
      <w:proofErr w:type="spellEnd"/>
      <w:r w:rsidRPr="004C03BC">
        <w:rPr>
          <w:rFonts w:ascii="Times New Roman" w:eastAsia="Times New Roman" w:hAnsi="Times New Roman"/>
          <w:i/>
          <w:sz w:val="24"/>
          <w:szCs w:val="24"/>
        </w:rPr>
        <w:t xml:space="preserve"> dan R&amp;D</w:t>
      </w:r>
      <w:r w:rsidRPr="004C03BC">
        <w:rPr>
          <w:rFonts w:ascii="Times New Roman" w:eastAsia="Times New Roman" w:hAnsi="Times New Roman"/>
          <w:sz w:val="24"/>
          <w:szCs w:val="24"/>
        </w:rPr>
        <w:t xml:space="preserve">. Bandung: PT </w:t>
      </w:r>
      <w:proofErr w:type="spellStart"/>
      <w:r w:rsidRPr="004C03BC">
        <w:rPr>
          <w:rFonts w:ascii="Times New Roman" w:eastAsia="Times New Roman" w:hAnsi="Times New Roman"/>
          <w:sz w:val="24"/>
          <w:szCs w:val="24"/>
        </w:rPr>
        <w:t>Alfabet</w:t>
      </w:r>
      <w:proofErr w:type="spellEnd"/>
      <w:r w:rsidRPr="004C03BC">
        <w:rPr>
          <w:rFonts w:ascii="Times New Roman" w:eastAsia="Times New Roman" w:hAnsi="Times New Roman"/>
          <w:sz w:val="24"/>
          <w:szCs w:val="24"/>
        </w:rPr>
        <w:t xml:space="preserve">. </w:t>
      </w:r>
    </w:p>
    <w:p w14:paraId="03F2390B"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rPr>
      </w:pPr>
      <w:r w:rsidRPr="004C03BC">
        <w:rPr>
          <w:rFonts w:ascii="Times New Roman" w:eastAsia="Times New Roman" w:hAnsi="Times New Roman"/>
          <w:color w:val="000000"/>
          <w:sz w:val="24"/>
          <w:szCs w:val="24"/>
        </w:rPr>
        <w:t xml:space="preserve">Sukarno, B. (2018). </w:t>
      </w:r>
      <w:proofErr w:type="spellStart"/>
      <w:r w:rsidRPr="004C03BC">
        <w:rPr>
          <w:rFonts w:ascii="Times New Roman" w:eastAsia="Times New Roman" w:hAnsi="Times New Roman"/>
          <w:color w:val="000000"/>
          <w:sz w:val="24"/>
          <w:szCs w:val="24"/>
        </w:rPr>
        <w:t>Hubungan</w:t>
      </w:r>
      <w:proofErr w:type="spellEnd"/>
      <w:r w:rsidRPr="004C03BC">
        <w:rPr>
          <w:rFonts w:ascii="Times New Roman" w:eastAsia="Times New Roman" w:hAnsi="Times New Roman"/>
          <w:color w:val="000000"/>
          <w:sz w:val="24"/>
          <w:szCs w:val="24"/>
        </w:rPr>
        <w:t xml:space="preserve"> Antara </w:t>
      </w:r>
      <w:proofErr w:type="spellStart"/>
      <w:r w:rsidRPr="004C03BC">
        <w:rPr>
          <w:rFonts w:ascii="Times New Roman" w:eastAsia="Times New Roman" w:hAnsi="Times New Roman"/>
          <w:color w:val="000000"/>
          <w:sz w:val="24"/>
          <w:szCs w:val="24"/>
        </w:rPr>
        <w:t>Stres</w:t>
      </w:r>
      <w:proofErr w:type="spellEnd"/>
      <w:r w:rsidRPr="004C03BC">
        <w:rPr>
          <w:rFonts w:ascii="Times New Roman" w:eastAsia="Times New Roman" w:hAnsi="Times New Roman"/>
          <w:color w:val="000000"/>
          <w:sz w:val="24"/>
          <w:szCs w:val="24"/>
        </w:rPr>
        <w:t xml:space="preserve"> Akademik </w:t>
      </w:r>
      <w:proofErr w:type="spellStart"/>
      <w:r w:rsidRPr="004C03BC">
        <w:rPr>
          <w:rFonts w:ascii="Times New Roman" w:eastAsia="Times New Roman" w:hAnsi="Times New Roman"/>
          <w:color w:val="000000"/>
          <w:sz w:val="24"/>
          <w:szCs w:val="24"/>
        </w:rPr>
        <w:t>Dengan</w:t>
      </w:r>
      <w:proofErr w:type="spellEnd"/>
      <w:r w:rsidRPr="004C03BC">
        <w:rPr>
          <w:rFonts w:ascii="Times New Roman" w:eastAsia="Times New Roman" w:hAnsi="Times New Roman"/>
          <w:color w:val="000000"/>
          <w:sz w:val="24"/>
          <w:szCs w:val="24"/>
        </w:rPr>
        <w:t xml:space="preserve"> Minat </w:t>
      </w:r>
      <w:proofErr w:type="spellStart"/>
      <w:r w:rsidRPr="004C03BC">
        <w:rPr>
          <w:rFonts w:ascii="Times New Roman" w:eastAsia="Times New Roman" w:hAnsi="Times New Roman"/>
          <w:color w:val="000000"/>
          <w:sz w:val="24"/>
          <w:szCs w:val="24"/>
        </w:rPr>
        <w:t>Berorganisasi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Fakultas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Psikologi</w:t>
      </w:r>
      <w:proofErr w:type="spellEnd"/>
      <w:r w:rsidRPr="004C03BC">
        <w:rPr>
          <w:rFonts w:ascii="Times New Roman" w:eastAsia="Times New Roman" w:hAnsi="Times New Roman"/>
          <w:color w:val="000000"/>
          <w:sz w:val="24"/>
          <w:szCs w:val="24"/>
        </w:rPr>
        <w:t xml:space="preserve"> Universitas Muhammadiyah Surakarta. </w:t>
      </w:r>
      <w:proofErr w:type="spellStart"/>
      <w:r w:rsidRPr="000C520D">
        <w:rPr>
          <w:rFonts w:ascii="Times New Roman" w:eastAsia="Times New Roman" w:hAnsi="Times New Roman"/>
          <w:i/>
          <w:iCs/>
          <w:color w:val="000000"/>
          <w:sz w:val="24"/>
          <w:szCs w:val="24"/>
        </w:rPr>
        <w:t>Skripsi</w:t>
      </w:r>
      <w:proofErr w:type="spellEnd"/>
      <w:r w:rsidRPr="004C03BC">
        <w:rPr>
          <w:rFonts w:ascii="Times New Roman" w:eastAsia="Times New Roman" w:hAnsi="Times New Roman"/>
          <w:color w:val="000000"/>
          <w:sz w:val="24"/>
          <w:szCs w:val="24"/>
        </w:rPr>
        <w:t>. Surakarta: Universitas Muhammadiyah Surakarta.</w:t>
      </w:r>
    </w:p>
    <w:p w14:paraId="7E83039B" w14:textId="77777777" w:rsidR="00DD08B4" w:rsidRDefault="00DD08B4" w:rsidP="00DD08B4">
      <w:pPr>
        <w:spacing w:after="0" w:line="360" w:lineRule="auto"/>
        <w:ind w:left="567"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Sukirman, S. (2004). </w:t>
      </w:r>
      <w:proofErr w:type="spellStart"/>
      <w:r w:rsidRPr="00F02819">
        <w:rPr>
          <w:rFonts w:ascii="Times New Roman" w:eastAsia="Times New Roman" w:hAnsi="Times New Roman"/>
          <w:i/>
          <w:iCs/>
          <w:color w:val="000000"/>
          <w:sz w:val="24"/>
          <w:szCs w:val="24"/>
        </w:rPr>
        <w:t>Tuntutan</w:t>
      </w:r>
      <w:proofErr w:type="spellEnd"/>
      <w:r w:rsidRPr="00F02819">
        <w:rPr>
          <w:rFonts w:ascii="Times New Roman" w:eastAsia="Times New Roman" w:hAnsi="Times New Roman"/>
          <w:i/>
          <w:iCs/>
          <w:color w:val="000000"/>
          <w:sz w:val="24"/>
          <w:szCs w:val="24"/>
        </w:rPr>
        <w:t xml:space="preserve"> </w:t>
      </w:r>
      <w:proofErr w:type="spellStart"/>
      <w:r w:rsidRPr="00F02819">
        <w:rPr>
          <w:rFonts w:ascii="Times New Roman" w:eastAsia="Times New Roman" w:hAnsi="Times New Roman"/>
          <w:i/>
          <w:iCs/>
          <w:color w:val="000000"/>
          <w:sz w:val="24"/>
          <w:szCs w:val="24"/>
        </w:rPr>
        <w:t>Belajar</w:t>
      </w:r>
      <w:proofErr w:type="spellEnd"/>
      <w:r w:rsidRPr="00F02819">
        <w:rPr>
          <w:rFonts w:ascii="Times New Roman" w:eastAsia="Times New Roman" w:hAnsi="Times New Roman"/>
          <w:i/>
          <w:iCs/>
          <w:color w:val="000000"/>
          <w:sz w:val="24"/>
          <w:szCs w:val="24"/>
        </w:rPr>
        <w:t xml:space="preserve"> di </w:t>
      </w:r>
      <w:proofErr w:type="spellStart"/>
      <w:r w:rsidRPr="00F02819">
        <w:rPr>
          <w:rFonts w:ascii="Times New Roman" w:eastAsia="Times New Roman" w:hAnsi="Times New Roman"/>
          <w:i/>
          <w:iCs/>
          <w:color w:val="000000"/>
          <w:sz w:val="24"/>
          <w:szCs w:val="24"/>
        </w:rPr>
        <w:t>Perguruan</w:t>
      </w:r>
      <w:proofErr w:type="spellEnd"/>
      <w:r w:rsidRPr="00F02819">
        <w:rPr>
          <w:rFonts w:ascii="Times New Roman" w:eastAsia="Times New Roman" w:hAnsi="Times New Roman"/>
          <w:i/>
          <w:iCs/>
          <w:color w:val="000000"/>
          <w:sz w:val="24"/>
          <w:szCs w:val="24"/>
        </w:rPr>
        <w:t xml:space="preserve"> Tinggi.</w:t>
      </w:r>
      <w:r>
        <w:rPr>
          <w:rFonts w:ascii="Times New Roman" w:eastAsia="Times New Roman" w:hAnsi="Times New Roman"/>
          <w:color w:val="000000"/>
          <w:sz w:val="24"/>
          <w:szCs w:val="24"/>
        </w:rPr>
        <w:t xml:space="preserve"> Jakarta: Pelangi </w:t>
      </w:r>
      <w:proofErr w:type="spellStart"/>
      <w:r>
        <w:rPr>
          <w:rFonts w:ascii="Times New Roman" w:eastAsia="Times New Roman" w:hAnsi="Times New Roman"/>
          <w:color w:val="000000"/>
          <w:sz w:val="24"/>
          <w:szCs w:val="24"/>
        </w:rPr>
        <w:t>Cendekia</w:t>
      </w:r>
      <w:proofErr w:type="spellEnd"/>
      <w:r>
        <w:rPr>
          <w:rFonts w:ascii="Times New Roman" w:eastAsia="Times New Roman" w:hAnsi="Times New Roman"/>
          <w:color w:val="000000"/>
          <w:sz w:val="24"/>
          <w:szCs w:val="24"/>
        </w:rPr>
        <w:t>.</w:t>
      </w:r>
    </w:p>
    <w:p w14:paraId="032E3C63" w14:textId="77777777" w:rsidR="00DD08B4" w:rsidRPr="000552F4" w:rsidRDefault="00DD08B4" w:rsidP="00DD08B4">
      <w:pPr>
        <w:spacing w:after="0" w:line="360" w:lineRule="auto"/>
        <w:ind w:left="567" w:hanging="566"/>
        <w:jc w:val="both"/>
        <w:rPr>
          <w:rFonts w:ascii="Times New Roman" w:eastAsia="Times New Roman" w:hAnsi="Times New Roman"/>
          <w:color w:val="000000"/>
          <w:sz w:val="28"/>
          <w:szCs w:val="28"/>
        </w:rPr>
      </w:pPr>
      <w:proofErr w:type="spellStart"/>
      <w:r w:rsidRPr="000552F4">
        <w:rPr>
          <w:rFonts w:ascii="Times New Roman" w:hAnsi="Times New Roman"/>
          <w:sz w:val="24"/>
          <w:szCs w:val="24"/>
        </w:rPr>
        <w:t>Sukmana</w:t>
      </w:r>
      <w:proofErr w:type="spellEnd"/>
      <w:r w:rsidRPr="000552F4">
        <w:rPr>
          <w:rFonts w:ascii="Times New Roman" w:hAnsi="Times New Roman"/>
          <w:sz w:val="24"/>
          <w:szCs w:val="24"/>
        </w:rPr>
        <w:t xml:space="preserve">, M. E., </w:t>
      </w:r>
      <w:proofErr w:type="spellStart"/>
      <w:r w:rsidRPr="000552F4">
        <w:rPr>
          <w:rFonts w:ascii="Times New Roman" w:hAnsi="Times New Roman"/>
          <w:sz w:val="24"/>
          <w:szCs w:val="24"/>
        </w:rPr>
        <w:t>Kristiyanto</w:t>
      </w:r>
      <w:proofErr w:type="spellEnd"/>
      <w:r w:rsidRPr="000552F4">
        <w:rPr>
          <w:rFonts w:ascii="Times New Roman" w:hAnsi="Times New Roman"/>
          <w:sz w:val="24"/>
          <w:szCs w:val="24"/>
        </w:rPr>
        <w:t xml:space="preserve">, A., &amp; </w:t>
      </w:r>
      <w:proofErr w:type="spellStart"/>
      <w:r w:rsidRPr="000552F4">
        <w:rPr>
          <w:rFonts w:ascii="Times New Roman" w:hAnsi="Times New Roman"/>
          <w:sz w:val="24"/>
          <w:szCs w:val="24"/>
        </w:rPr>
        <w:t>Liskustyawati</w:t>
      </w:r>
      <w:proofErr w:type="spellEnd"/>
      <w:r w:rsidRPr="000552F4">
        <w:rPr>
          <w:rFonts w:ascii="Times New Roman" w:hAnsi="Times New Roman"/>
          <w:sz w:val="24"/>
          <w:szCs w:val="24"/>
        </w:rPr>
        <w:t xml:space="preserve">, H. (2020). </w:t>
      </w:r>
      <w:proofErr w:type="spellStart"/>
      <w:r w:rsidRPr="000552F4">
        <w:rPr>
          <w:rFonts w:ascii="Times New Roman" w:hAnsi="Times New Roman"/>
          <w:sz w:val="24"/>
          <w:szCs w:val="24"/>
        </w:rPr>
        <w:t>Hubungan</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antara</w:t>
      </w:r>
      <w:proofErr w:type="spellEnd"/>
      <w:r w:rsidRPr="000552F4">
        <w:rPr>
          <w:rFonts w:ascii="Times New Roman" w:hAnsi="Times New Roman"/>
          <w:sz w:val="24"/>
          <w:szCs w:val="24"/>
        </w:rPr>
        <w:t xml:space="preserve"> emotional </w:t>
      </w:r>
      <w:proofErr w:type="spellStart"/>
      <w:r w:rsidRPr="000552F4">
        <w:rPr>
          <w:rFonts w:ascii="Times New Roman" w:hAnsi="Times New Roman"/>
          <w:sz w:val="24"/>
          <w:szCs w:val="24"/>
        </w:rPr>
        <w:t>intellegence</w:t>
      </w:r>
      <w:proofErr w:type="spellEnd"/>
      <w:r w:rsidRPr="000552F4">
        <w:rPr>
          <w:rFonts w:ascii="Times New Roman" w:hAnsi="Times New Roman"/>
          <w:sz w:val="24"/>
          <w:szCs w:val="24"/>
        </w:rPr>
        <w:t xml:space="preserve"> dan hardiness </w:t>
      </w:r>
      <w:proofErr w:type="spellStart"/>
      <w:r w:rsidRPr="000552F4">
        <w:rPr>
          <w:rFonts w:ascii="Times New Roman" w:hAnsi="Times New Roman"/>
          <w:sz w:val="24"/>
          <w:szCs w:val="24"/>
        </w:rPr>
        <w:t>terhadap</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daya</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tahan</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stres</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atlet</w:t>
      </w:r>
      <w:proofErr w:type="spellEnd"/>
      <w:r w:rsidRPr="000552F4">
        <w:rPr>
          <w:rFonts w:ascii="Times New Roman" w:hAnsi="Times New Roman"/>
          <w:sz w:val="24"/>
          <w:szCs w:val="24"/>
        </w:rPr>
        <w:t xml:space="preserve"> totally blind (</w:t>
      </w:r>
      <w:proofErr w:type="spellStart"/>
      <w:r w:rsidRPr="000552F4">
        <w:rPr>
          <w:rFonts w:ascii="Times New Roman" w:hAnsi="Times New Roman"/>
          <w:sz w:val="24"/>
          <w:szCs w:val="24"/>
        </w:rPr>
        <w:t>buta</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menyeluruh</w:t>
      </w:r>
      <w:proofErr w:type="spellEnd"/>
      <w:r w:rsidRPr="000552F4">
        <w:rPr>
          <w:rFonts w:ascii="Times New Roman" w:hAnsi="Times New Roman"/>
          <w:sz w:val="24"/>
          <w:szCs w:val="24"/>
        </w:rPr>
        <w:t xml:space="preserve">) di </w:t>
      </w:r>
      <w:proofErr w:type="spellStart"/>
      <w:r w:rsidRPr="000552F4">
        <w:rPr>
          <w:rFonts w:ascii="Times New Roman" w:hAnsi="Times New Roman"/>
          <w:sz w:val="24"/>
          <w:szCs w:val="24"/>
        </w:rPr>
        <w:t>Pelatnas</w:t>
      </w:r>
      <w:proofErr w:type="spellEnd"/>
      <w:r w:rsidRPr="000552F4">
        <w:rPr>
          <w:rFonts w:ascii="Times New Roman" w:hAnsi="Times New Roman"/>
          <w:sz w:val="24"/>
          <w:szCs w:val="24"/>
        </w:rPr>
        <w:t xml:space="preserve"> NPCI </w:t>
      </w:r>
      <w:proofErr w:type="spellStart"/>
      <w:r w:rsidRPr="000552F4">
        <w:rPr>
          <w:rFonts w:ascii="Times New Roman" w:hAnsi="Times New Roman"/>
          <w:sz w:val="24"/>
          <w:szCs w:val="24"/>
        </w:rPr>
        <w:t>tahun</w:t>
      </w:r>
      <w:proofErr w:type="spellEnd"/>
      <w:r w:rsidRPr="000552F4">
        <w:rPr>
          <w:rFonts w:ascii="Times New Roman" w:hAnsi="Times New Roman"/>
          <w:sz w:val="24"/>
          <w:szCs w:val="24"/>
        </w:rPr>
        <w:t xml:space="preserve"> 2019. </w:t>
      </w:r>
      <w:proofErr w:type="spellStart"/>
      <w:r w:rsidRPr="000552F4">
        <w:rPr>
          <w:rFonts w:ascii="Times New Roman" w:hAnsi="Times New Roman"/>
          <w:sz w:val="24"/>
          <w:szCs w:val="24"/>
        </w:rPr>
        <w:t>Prosiding</w:t>
      </w:r>
      <w:proofErr w:type="spellEnd"/>
      <w:r w:rsidRPr="000552F4">
        <w:rPr>
          <w:rFonts w:ascii="Times New Roman" w:hAnsi="Times New Roman"/>
          <w:sz w:val="24"/>
          <w:szCs w:val="24"/>
        </w:rPr>
        <w:t xml:space="preserve"> SENFIKS (Seminar Nasional </w:t>
      </w:r>
      <w:proofErr w:type="spellStart"/>
      <w:r w:rsidRPr="000552F4">
        <w:rPr>
          <w:rFonts w:ascii="Times New Roman" w:hAnsi="Times New Roman"/>
          <w:sz w:val="24"/>
          <w:szCs w:val="24"/>
        </w:rPr>
        <w:t>Fakultas</w:t>
      </w:r>
      <w:proofErr w:type="spellEnd"/>
      <w:r w:rsidRPr="000552F4">
        <w:rPr>
          <w:rFonts w:ascii="Times New Roman" w:hAnsi="Times New Roman"/>
          <w:sz w:val="24"/>
          <w:szCs w:val="24"/>
        </w:rPr>
        <w:t xml:space="preserve"> </w:t>
      </w:r>
      <w:proofErr w:type="spellStart"/>
      <w:r w:rsidRPr="000552F4">
        <w:rPr>
          <w:rFonts w:ascii="Times New Roman" w:hAnsi="Times New Roman"/>
          <w:sz w:val="24"/>
          <w:szCs w:val="24"/>
        </w:rPr>
        <w:t>Ilmu</w:t>
      </w:r>
      <w:proofErr w:type="spellEnd"/>
      <w:r w:rsidRPr="000552F4">
        <w:rPr>
          <w:rFonts w:ascii="Times New Roman" w:hAnsi="Times New Roman"/>
          <w:sz w:val="24"/>
          <w:szCs w:val="24"/>
        </w:rPr>
        <w:t xml:space="preserve"> Kesehatan dan Sains), 1(1), 80-89. http://prosiding.unipma.ac.id/index .</w:t>
      </w:r>
      <w:proofErr w:type="spellStart"/>
      <w:r w:rsidRPr="000552F4">
        <w:rPr>
          <w:rFonts w:ascii="Times New Roman" w:hAnsi="Times New Roman"/>
          <w:sz w:val="24"/>
          <w:szCs w:val="24"/>
        </w:rPr>
        <w:t>php</w:t>
      </w:r>
      <w:proofErr w:type="spellEnd"/>
      <w:r w:rsidRPr="000552F4">
        <w:rPr>
          <w:rFonts w:ascii="Times New Roman" w:hAnsi="Times New Roman"/>
          <w:sz w:val="24"/>
          <w:szCs w:val="24"/>
        </w:rPr>
        <w:t>/SENFIKS</w:t>
      </w:r>
    </w:p>
    <w:p w14:paraId="1FCF44CF" w14:textId="77777777" w:rsidR="00DD08B4" w:rsidRPr="004C03BC" w:rsidRDefault="00DD08B4" w:rsidP="00DD08B4">
      <w:pPr>
        <w:spacing w:after="0" w:line="360" w:lineRule="auto"/>
        <w:ind w:left="567" w:hanging="566"/>
        <w:jc w:val="both"/>
        <w:rPr>
          <w:rFonts w:ascii="Times New Roman" w:eastAsia="Times New Roman" w:hAnsi="Times New Roman"/>
          <w:color w:val="000000"/>
          <w:sz w:val="24"/>
          <w:szCs w:val="24"/>
        </w:rPr>
      </w:pPr>
      <w:proofErr w:type="spellStart"/>
      <w:r w:rsidRPr="004C03BC">
        <w:rPr>
          <w:rFonts w:ascii="Times New Roman" w:eastAsia="Times New Roman" w:hAnsi="Times New Roman"/>
          <w:color w:val="000000"/>
          <w:sz w:val="24"/>
          <w:szCs w:val="24"/>
        </w:rPr>
        <w:t>Sumiharto</w:t>
      </w:r>
      <w:proofErr w:type="spellEnd"/>
      <w:r w:rsidRPr="004C03BC">
        <w:rPr>
          <w:rFonts w:ascii="Times New Roman" w:eastAsia="Times New Roman" w:hAnsi="Times New Roman"/>
          <w:color w:val="000000"/>
          <w:sz w:val="24"/>
          <w:szCs w:val="24"/>
        </w:rPr>
        <w:t xml:space="preserve">, F. P. (2019). </w:t>
      </w:r>
      <w:proofErr w:type="spellStart"/>
      <w:r w:rsidRPr="004C03BC">
        <w:rPr>
          <w:rFonts w:ascii="Times New Roman" w:eastAsia="Times New Roman" w:hAnsi="Times New Roman"/>
          <w:color w:val="000000"/>
          <w:sz w:val="24"/>
          <w:szCs w:val="24"/>
        </w:rPr>
        <w:t>Pengaruh</w:t>
      </w:r>
      <w:proofErr w:type="spellEnd"/>
      <w:r w:rsidRPr="004C03BC">
        <w:rPr>
          <w:rFonts w:ascii="Times New Roman" w:eastAsia="Times New Roman" w:hAnsi="Times New Roman"/>
          <w:color w:val="000000"/>
          <w:sz w:val="24"/>
          <w:szCs w:val="24"/>
        </w:rPr>
        <w:t xml:space="preserve"> Sense of Humor </w:t>
      </w:r>
      <w:proofErr w:type="spellStart"/>
      <w:r w:rsidRPr="004C03BC">
        <w:rPr>
          <w:rFonts w:ascii="Times New Roman" w:eastAsia="Times New Roman" w:hAnsi="Times New Roman"/>
          <w:color w:val="000000"/>
          <w:sz w:val="24"/>
          <w:szCs w:val="24"/>
        </w:rPr>
        <w:t>Dimediasi</w:t>
      </w:r>
      <w:proofErr w:type="spellEnd"/>
      <w:r w:rsidRPr="004C03BC">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Hardiness</w:t>
      </w:r>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Terhadap</w:t>
      </w:r>
      <w:proofErr w:type="spellEnd"/>
      <w:r w:rsidRPr="004C03BC">
        <w:rPr>
          <w:rFonts w:ascii="Times New Roman" w:eastAsia="Times New Roman" w:hAnsi="Times New Roman"/>
          <w:color w:val="000000"/>
          <w:sz w:val="24"/>
          <w:szCs w:val="24"/>
        </w:rPr>
        <w:t xml:space="preserve"> Subjective </w:t>
      </w:r>
      <w:proofErr w:type="spellStart"/>
      <w:r w:rsidRPr="004C03BC">
        <w:rPr>
          <w:rFonts w:ascii="Times New Roman" w:eastAsia="Times New Roman" w:hAnsi="Times New Roman"/>
          <w:color w:val="000000"/>
          <w:sz w:val="24"/>
          <w:szCs w:val="24"/>
        </w:rPr>
        <w:t>Wll</w:t>
      </w:r>
      <w:proofErr w:type="spellEnd"/>
      <w:r w:rsidRPr="004C03BC">
        <w:rPr>
          <w:rFonts w:ascii="Times New Roman" w:eastAsia="Times New Roman" w:hAnsi="Times New Roman"/>
          <w:color w:val="000000"/>
          <w:sz w:val="24"/>
          <w:szCs w:val="24"/>
        </w:rPr>
        <w:t xml:space="preserve">-Being Pada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yang Sedang Menyusun </w:t>
      </w:r>
      <w:proofErr w:type="spellStart"/>
      <w:r w:rsidRPr="004C03BC">
        <w:rPr>
          <w:rFonts w:ascii="Times New Roman" w:eastAsia="Times New Roman" w:hAnsi="Times New Roman"/>
          <w:color w:val="000000"/>
          <w:sz w:val="24"/>
          <w:szCs w:val="24"/>
        </w:rPr>
        <w:t>Skripsi</w:t>
      </w:r>
      <w:proofErr w:type="spellEnd"/>
      <w:r w:rsidRPr="004C03BC">
        <w:rPr>
          <w:rFonts w:ascii="Times New Roman" w:eastAsia="Times New Roman" w:hAnsi="Times New Roman"/>
          <w:color w:val="000000"/>
          <w:sz w:val="24"/>
          <w:szCs w:val="24"/>
        </w:rPr>
        <w:t xml:space="preserve"> di Kota Bandung. </w:t>
      </w:r>
      <w:proofErr w:type="spellStart"/>
      <w:r w:rsidRPr="000C520D">
        <w:rPr>
          <w:rFonts w:ascii="Times New Roman" w:eastAsia="Times New Roman" w:hAnsi="Times New Roman"/>
          <w:i/>
          <w:iCs/>
          <w:color w:val="000000"/>
          <w:sz w:val="24"/>
          <w:szCs w:val="24"/>
        </w:rPr>
        <w:t>Skripsi</w:t>
      </w:r>
      <w:proofErr w:type="spellEnd"/>
      <w:r w:rsidRPr="004C03BC">
        <w:rPr>
          <w:rFonts w:ascii="Times New Roman" w:eastAsia="Times New Roman" w:hAnsi="Times New Roman"/>
          <w:color w:val="000000"/>
          <w:sz w:val="24"/>
          <w:szCs w:val="24"/>
        </w:rPr>
        <w:t>. Bandung: Universitas Pendidikan Indonesia</w:t>
      </w:r>
      <w:r>
        <w:rPr>
          <w:rFonts w:ascii="Times New Roman" w:eastAsia="Times New Roman" w:hAnsi="Times New Roman"/>
          <w:color w:val="000000"/>
          <w:sz w:val="24"/>
          <w:szCs w:val="24"/>
        </w:rPr>
        <w:t>.</w:t>
      </w:r>
    </w:p>
    <w:p w14:paraId="6D8F7E6F" w14:textId="77777777" w:rsidR="00DD08B4" w:rsidRPr="00D66796" w:rsidRDefault="00DD08B4" w:rsidP="00DD08B4">
      <w:pPr>
        <w:spacing w:after="0" w:line="360" w:lineRule="auto"/>
        <w:ind w:left="567" w:hanging="566"/>
        <w:jc w:val="both"/>
        <w:rPr>
          <w:rFonts w:ascii="Times New Roman" w:eastAsia="Times New Roman" w:hAnsi="Times New Roman"/>
          <w:i/>
          <w:iCs/>
          <w:sz w:val="24"/>
          <w:szCs w:val="24"/>
        </w:rPr>
      </w:pPr>
      <w:r>
        <w:rPr>
          <w:rFonts w:ascii="Times New Roman" w:eastAsia="Times New Roman" w:hAnsi="Times New Roman"/>
          <w:color w:val="000000"/>
          <w:sz w:val="24"/>
          <w:szCs w:val="24"/>
        </w:rPr>
        <w:t xml:space="preserve">Tan, Siang., &amp; Yip, A. (2018). Hans Selye (1907 – 1982): Founder of stress theory. </w:t>
      </w:r>
      <w:r w:rsidRPr="00D66796">
        <w:rPr>
          <w:rFonts w:ascii="Times New Roman" w:eastAsia="Times New Roman" w:hAnsi="Times New Roman"/>
          <w:i/>
          <w:iCs/>
          <w:color w:val="000000"/>
          <w:sz w:val="24"/>
          <w:szCs w:val="24"/>
        </w:rPr>
        <w:t>Singapore Medical Journal, 59, 170 – 171.</w:t>
      </w:r>
    </w:p>
    <w:p w14:paraId="34F252E0" w14:textId="77777777" w:rsidR="00DD08B4" w:rsidRPr="004C03BC" w:rsidRDefault="00DD08B4" w:rsidP="00DD08B4">
      <w:pPr>
        <w:spacing w:after="0" w:line="360" w:lineRule="auto"/>
        <w:ind w:left="567" w:hanging="566"/>
        <w:jc w:val="both"/>
        <w:rPr>
          <w:rFonts w:ascii="Times New Roman" w:eastAsia="Times New Roman" w:hAnsi="Times New Roman"/>
          <w:sz w:val="24"/>
          <w:szCs w:val="24"/>
        </w:rPr>
      </w:pPr>
      <w:r w:rsidRPr="004C03BC">
        <w:rPr>
          <w:rFonts w:ascii="Times New Roman" w:eastAsia="Times New Roman" w:hAnsi="Times New Roman"/>
          <w:color w:val="000000"/>
          <w:sz w:val="24"/>
          <w:szCs w:val="24"/>
        </w:rPr>
        <w:lastRenderedPageBreak/>
        <w:t xml:space="preserve">Wijaya, P. A., &amp; </w:t>
      </w:r>
      <w:proofErr w:type="spellStart"/>
      <w:r w:rsidRPr="004C03BC">
        <w:rPr>
          <w:rFonts w:ascii="Times New Roman" w:eastAsia="Times New Roman" w:hAnsi="Times New Roman"/>
          <w:color w:val="000000"/>
          <w:sz w:val="24"/>
          <w:szCs w:val="24"/>
        </w:rPr>
        <w:t>Hariani</w:t>
      </w:r>
      <w:proofErr w:type="spellEnd"/>
      <w:r w:rsidRPr="004C03BC">
        <w:rPr>
          <w:rFonts w:ascii="Times New Roman" w:eastAsia="Times New Roman" w:hAnsi="Times New Roman"/>
          <w:color w:val="000000"/>
          <w:sz w:val="24"/>
          <w:szCs w:val="24"/>
        </w:rPr>
        <w:t xml:space="preserve">, B. S. (2015). Upaya </w:t>
      </w:r>
      <w:proofErr w:type="spellStart"/>
      <w:r w:rsidRPr="004C03BC">
        <w:rPr>
          <w:rFonts w:ascii="Times New Roman" w:eastAsia="Times New Roman" w:hAnsi="Times New Roman"/>
          <w:color w:val="000000"/>
          <w:sz w:val="24"/>
          <w:szCs w:val="24"/>
        </w:rPr>
        <w:t>Peningkatan</w:t>
      </w:r>
      <w:proofErr w:type="spellEnd"/>
      <w:r w:rsidRPr="004C03BC">
        <w:rPr>
          <w:rFonts w:ascii="Times New Roman" w:eastAsia="Times New Roman" w:hAnsi="Times New Roman"/>
          <w:color w:val="000000"/>
          <w:sz w:val="24"/>
          <w:szCs w:val="24"/>
        </w:rPr>
        <w:t xml:space="preserve"> Soft Skill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dalam</w:t>
      </w:r>
      <w:proofErr w:type="spellEnd"/>
      <w:r w:rsidRPr="004C03BC">
        <w:rPr>
          <w:rFonts w:ascii="Times New Roman" w:eastAsia="Times New Roman" w:hAnsi="Times New Roman"/>
          <w:color w:val="000000"/>
          <w:sz w:val="24"/>
          <w:szCs w:val="24"/>
        </w:rPr>
        <w:t xml:space="preserve"> Menghadapi Dunia </w:t>
      </w:r>
      <w:proofErr w:type="spellStart"/>
      <w:r w:rsidRPr="004C03BC">
        <w:rPr>
          <w:rFonts w:ascii="Times New Roman" w:eastAsia="Times New Roman" w:hAnsi="Times New Roman"/>
          <w:color w:val="000000"/>
          <w:sz w:val="24"/>
          <w:szCs w:val="24"/>
        </w:rPr>
        <w:t>Kerja</w:t>
      </w:r>
      <w:proofErr w:type="spellEnd"/>
      <w:r w:rsidRPr="004C03BC">
        <w:rPr>
          <w:rFonts w:ascii="Times New Roman" w:eastAsia="Times New Roman" w:hAnsi="Times New Roman"/>
          <w:color w:val="000000"/>
          <w:sz w:val="24"/>
          <w:szCs w:val="24"/>
        </w:rPr>
        <w:t xml:space="preserve"> (Studi Kasus di </w:t>
      </w:r>
      <w:proofErr w:type="spellStart"/>
      <w:r w:rsidRPr="004C03BC">
        <w:rPr>
          <w:rFonts w:ascii="Times New Roman" w:eastAsia="Times New Roman" w:hAnsi="Times New Roman"/>
          <w:color w:val="000000"/>
          <w:sz w:val="24"/>
          <w:szCs w:val="24"/>
        </w:rPr>
        <w:t>Jurusan</w:t>
      </w:r>
      <w:proofErr w:type="spellEnd"/>
      <w:r w:rsidRPr="004C03BC">
        <w:rPr>
          <w:rFonts w:ascii="Times New Roman" w:eastAsia="Times New Roman" w:hAnsi="Times New Roman"/>
          <w:color w:val="000000"/>
          <w:sz w:val="24"/>
          <w:szCs w:val="24"/>
        </w:rPr>
        <w:t xml:space="preserve"> Pendidikan Ips-Ekonomi </w:t>
      </w:r>
      <w:proofErr w:type="spellStart"/>
      <w:r w:rsidRPr="004C03BC">
        <w:rPr>
          <w:rFonts w:ascii="Times New Roman" w:eastAsia="Times New Roman" w:hAnsi="Times New Roman"/>
          <w:color w:val="000000"/>
          <w:sz w:val="24"/>
          <w:szCs w:val="24"/>
        </w:rPr>
        <w:t>Fakultas</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Ilmu</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Tarbiyah</w:t>
      </w:r>
      <w:proofErr w:type="spellEnd"/>
      <w:r w:rsidRPr="004C03BC">
        <w:rPr>
          <w:rFonts w:ascii="Times New Roman" w:eastAsia="Times New Roman" w:hAnsi="Times New Roman"/>
          <w:color w:val="000000"/>
          <w:sz w:val="24"/>
          <w:szCs w:val="24"/>
        </w:rPr>
        <w:t xml:space="preserve"> </w:t>
      </w:r>
      <w:r w:rsidRPr="000C520D">
        <w:rPr>
          <w:rFonts w:ascii="Times New Roman" w:eastAsia="Times New Roman" w:hAnsi="Times New Roman"/>
          <w:sz w:val="24"/>
          <w:szCs w:val="24"/>
        </w:rPr>
        <w:t xml:space="preserve">Dan </w:t>
      </w:r>
      <w:proofErr w:type="spellStart"/>
      <w:r w:rsidRPr="000C520D">
        <w:rPr>
          <w:rFonts w:ascii="Times New Roman" w:eastAsia="Times New Roman" w:hAnsi="Times New Roman"/>
          <w:sz w:val="24"/>
          <w:szCs w:val="24"/>
        </w:rPr>
        <w:t>Keguruan</w:t>
      </w:r>
      <w:proofErr w:type="spellEnd"/>
      <w:r w:rsidRPr="000C520D">
        <w:rPr>
          <w:rFonts w:ascii="Times New Roman" w:eastAsia="Times New Roman" w:hAnsi="Times New Roman"/>
          <w:sz w:val="24"/>
          <w:szCs w:val="24"/>
        </w:rPr>
        <w:t xml:space="preserve"> Iain </w:t>
      </w:r>
      <w:proofErr w:type="spellStart"/>
      <w:r w:rsidRPr="000C520D">
        <w:rPr>
          <w:rFonts w:ascii="Times New Roman" w:eastAsia="Times New Roman" w:hAnsi="Times New Roman"/>
          <w:sz w:val="24"/>
          <w:szCs w:val="24"/>
        </w:rPr>
        <w:t>Mataram</w:t>
      </w:r>
      <w:proofErr w:type="spellEnd"/>
      <w:r w:rsidRPr="000C520D">
        <w:rPr>
          <w:rFonts w:ascii="Times New Roman" w:eastAsia="Times New Roman" w:hAnsi="Times New Roman"/>
          <w:sz w:val="24"/>
          <w:szCs w:val="24"/>
        </w:rPr>
        <w:t>). </w:t>
      </w:r>
      <w:r w:rsidRPr="000C520D">
        <w:rPr>
          <w:rFonts w:ascii="Times New Roman" w:eastAsia="Times New Roman" w:hAnsi="Times New Roman"/>
          <w:i/>
          <w:iCs/>
          <w:sz w:val="24"/>
          <w:szCs w:val="24"/>
        </w:rPr>
        <w:t>SOCIETY</w:t>
      </w:r>
      <w:r>
        <w:rPr>
          <w:rFonts w:ascii="Times New Roman" w:eastAsia="Times New Roman" w:hAnsi="Times New Roman"/>
          <w:sz w:val="24"/>
          <w:szCs w:val="24"/>
        </w:rPr>
        <w:t xml:space="preserve">. </w:t>
      </w:r>
      <w:r w:rsidRPr="000C520D">
        <w:rPr>
          <w:rFonts w:ascii="Times New Roman" w:hAnsi="Times New Roman"/>
          <w:i/>
          <w:iCs/>
          <w:spacing w:val="2"/>
          <w:sz w:val="24"/>
          <w:szCs w:val="24"/>
          <w:shd w:val="clear" w:color="auto" w:fill="FFFFFF"/>
        </w:rPr>
        <w:t>6(1), 1–14</w:t>
      </w:r>
      <w:r w:rsidRPr="000C520D">
        <w:rPr>
          <w:rFonts w:ascii="Times New Roman" w:hAnsi="Times New Roman"/>
          <w:spacing w:val="2"/>
          <w:sz w:val="24"/>
          <w:szCs w:val="24"/>
          <w:shd w:val="clear" w:color="auto" w:fill="FFFFFF"/>
        </w:rPr>
        <w:t>. https://doi.org/10.20414/society.v6i1.1461</w:t>
      </w:r>
    </w:p>
    <w:p w14:paraId="4F621A3D" w14:textId="77777777" w:rsidR="00DD08B4" w:rsidRPr="004C03BC" w:rsidRDefault="00DD08B4" w:rsidP="00DD08B4">
      <w:pPr>
        <w:pBdr>
          <w:top w:val="nil"/>
          <w:left w:val="nil"/>
          <w:bottom w:val="nil"/>
          <w:right w:val="nil"/>
          <w:between w:val="nil"/>
        </w:pBdr>
        <w:spacing w:after="0" w:line="360" w:lineRule="auto"/>
        <w:ind w:left="567" w:hanging="566"/>
        <w:rPr>
          <w:rFonts w:ascii="Times New Roman" w:eastAsia="Times New Roman" w:hAnsi="Times New Roman"/>
          <w:color w:val="000000"/>
          <w:sz w:val="24"/>
          <w:szCs w:val="24"/>
        </w:rPr>
      </w:pPr>
      <w:proofErr w:type="spellStart"/>
      <w:r w:rsidRPr="004C03BC">
        <w:rPr>
          <w:rFonts w:ascii="Times New Roman" w:eastAsia="Times New Roman" w:hAnsi="Times New Roman"/>
          <w:color w:val="000000"/>
          <w:sz w:val="24"/>
          <w:szCs w:val="24"/>
        </w:rPr>
        <w:t>Yaqin</w:t>
      </w:r>
      <w:proofErr w:type="spellEnd"/>
      <w:r w:rsidRPr="004C03BC">
        <w:rPr>
          <w:rFonts w:ascii="Times New Roman" w:eastAsia="Times New Roman" w:hAnsi="Times New Roman"/>
          <w:color w:val="000000"/>
          <w:sz w:val="24"/>
          <w:szCs w:val="24"/>
        </w:rPr>
        <w:t xml:space="preserve">, I. U. A., Santoso, S., &amp; </w:t>
      </w:r>
      <w:proofErr w:type="spellStart"/>
      <w:r w:rsidRPr="004C03BC">
        <w:rPr>
          <w:rFonts w:ascii="Times New Roman" w:eastAsia="Times New Roman" w:hAnsi="Times New Roman"/>
          <w:color w:val="000000"/>
          <w:sz w:val="24"/>
          <w:szCs w:val="24"/>
        </w:rPr>
        <w:t>Sohidin</w:t>
      </w:r>
      <w:proofErr w:type="spellEnd"/>
      <w:r w:rsidRPr="004C03BC">
        <w:rPr>
          <w:rFonts w:ascii="Times New Roman" w:eastAsia="Times New Roman" w:hAnsi="Times New Roman"/>
          <w:color w:val="000000"/>
          <w:sz w:val="24"/>
          <w:szCs w:val="24"/>
        </w:rPr>
        <w:t xml:space="preserve">. (2016). </w:t>
      </w:r>
      <w:proofErr w:type="spellStart"/>
      <w:r w:rsidRPr="004C03BC">
        <w:rPr>
          <w:rFonts w:ascii="Times New Roman" w:eastAsia="Times New Roman" w:hAnsi="Times New Roman"/>
          <w:color w:val="000000"/>
          <w:sz w:val="24"/>
          <w:szCs w:val="24"/>
        </w:rPr>
        <w:t>Pengaruh</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Keaktifan</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Berorganisasi</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terhadap</w:t>
      </w:r>
      <w:proofErr w:type="spellEnd"/>
      <w:r w:rsidRPr="004C03BC">
        <w:rPr>
          <w:rFonts w:ascii="Times New Roman" w:eastAsia="Times New Roman" w:hAnsi="Times New Roman"/>
          <w:color w:val="000000"/>
          <w:sz w:val="24"/>
          <w:szCs w:val="24"/>
        </w:rPr>
        <w:t xml:space="preserve"> </w:t>
      </w:r>
      <w:proofErr w:type="spellStart"/>
      <w:r w:rsidRPr="004C03BC">
        <w:rPr>
          <w:rFonts w:ascii="Times New Roman" w:eastAsia="Times New Roman" w:hAnsi="Times New Roman"/>
          <w:color w:val="000000"/>
          <w:sz w:val="24"/>
          <w:szCs w:val="24"/>
        </w:rPr>
        <w:t>Kompetensi</w:t>
      </w:r>
      <w:proofErr w:type="spellEnd"/>
      <w:r w:rsidRPr="004C03BC">
        <w:rPr>
          <w:rFonts w:ascii="Times New Roman" w:eastAsia="Times New Roman" w:hAnsi="Times New Roman"/>
          <w:color w:val="000000"/>
          <w:sz w:val="24"/>
          <w:szCs w:val="24"/>
        </w:rPr>
        <w:t xml:space="preserve"> Interpersonal </w:t>
      </w:r>
      <w:proofErr w:type="spellStart"/>
      <w:r w:rsidRPr="004C03BC">
        <w:rPr>
          <w:rFonts w:ascii="Times New Roman" w:eastAsia="Times New Roman" w:hAnsi="Times New Roman"/>
          <w:color w:val="000000"/>
          <w:sz w:val="24"/>
          <w:szCs w:val="24"/>
        </w:rPr>
        <w:t>Mahasiswa</w:t>
      </w:r>
      <w:proofErr w:type="spellEnd"/>
      <w:r w:rsidRPr="004C03BC">
        <w:rPr>
          <w:rFonts w:ascii="Times New Roman" w:eastAsia="Times New Roman" w:hAnsi="Times New Roman"/>
          <w:color w:val="000000"/>
          <w:sz w:val="24"/>
          <w:szCs w:val="24"/>
        </w:rPr>
        <w:t xml:space="preserve"> Pendidikan </w:t>
      </w:r>
      <w:proofErr w:type="spellStart"/>
      <w:r w:rsidRPr="004C03BC">
        <w:rPr>
          <w:rFonts w:ascii="Times New Roman" w:eastAsia="Times New Roman" w:hAnsi="Times New Roman"/>
          <w:sz w:val="24"/>
          <w:szCs w:val="24"/>
        </w:rPr>
        <w:t>Akuntansi</w:t>
      </w:r>
      <w:proofErr w:type="spellEnd"/>
      <w:r w:rsidRPr="004C03BC">
        <w:rPr>
          <w:rFonts w:ascii="Times New Roman" w:eastAsia="Times New Roman" w:hAnsi="Times New Roman"/>
          <w:color w:val="000000"/>
          <w:sz w:val="24"/>
          <w:szCs w:val="24"/>
        </w:rPr>
        <w:t xml:space="preserve"> FKIP UNS </w:t>
      </w:r>
      <w:proofErr w:type="spellStart"/>
      <w:r w:rsidRPr="004C03BC">
        <w:rPr>
          <w:rFonts w:ascii="Times New Roman" w:eastAsia="Times New Roman" w:hAnsi="Times New Roman"/>
          <w:color w:val="000000"/>
          <w:sz w:val="24"/>
          <w:szCs w:val="24"/>
        </w:rPr>
        <w:t>Tahun</w:t>
      </w:r>
      <w:proofErr w:type="spellEnd"/>
      <w:r w:rsidRPr="004C03BC">
        <w:rPr>
          <w:rFonts w:ascii="Times New Roman" w:eastAsia="Times New Roman" w:hAnsi="Times New Roman"/>
          <w:color w:val="000000"/>
          <w:sz w:val="24"/>
          <w:szCs w:val="24"/>
        </w:rPr>
        <w:t xml:space="preserve"> 2016. </w:t>
      </w:r>
      <w:proofErr w:type="spellStart"/>
      <w:r w:rsidRPr="004C03BC">
        <w:rPr>
          <w:rFonts w:ascii="Times New Roman" w:eastAsia="Times New Roman" w:hAnsi="Times New Roman"/>
          <w:i/>
          <w:color w:val="000000"/>
          <w:sz w:val="24"/>
          <w:szCs w:val="24"/>
        </w:rPr>
        <w:t>Jurnal</w:t>
      </w:r>
      <w:proofErr w:type="spellEnd"/>
      <w:r w:rsidRPr="004C03BC">
        <w:rPr>
          <w:rFonts w:ascii="Times New Roman" w:eastAsia="Times New Roman" w:hAnsi="Times New Roman"/>
          <w:i/>
          <w:color w:val="000000"/>
          <w:sz w:val="24"/>
          <w:szCs w:val="24"/>
        </w:rPr>
        <w:t xml:space="preserve"> Tata Arta UNS</w:t>
      </w:r>
      <w:r w:rsidRPr="004C03BC">
        <w:rPr>
          <w:rFonts w:ascii="Times New Roman" w:eastAsia="Times New Roman" w:hAnsi="Times New Roman"/>
          <w:color w:val="000000"/>
          <w:sz w:val="24"/>
          <w:szCs w:val="24"/>
        </w:rPr>
        <w:t xml:space="preserve">, </w:t>
      </w:r>
      <w:r w:rsidRPr="004C03BC">
        <w:rPr>
          <w:rFonts w:ascii="Times New Roman" w:eastAsia="Times New Roman" w:hAnsi="Times New Roman"/>
          <w:i/>
          <w:color w:val="000000"/>
          <w:sz w:val="24"/>
          <w:szCs w:val="24"/>
        </w:rPr>
        <w:t>2</w:t>
      </w:r>
      <w:r w:rsidRPr="004C03BC">
        <w:rPr>
          <w:rFonts w:ascii="Times New Roman" w:eastAsia="Times New Roman" w:hAnsi="Times New Roman"/>
          <w:color w:val="000000"/>
          <w:sz w:val="24"/>
          <w:szCs w:val="24"/>
        </w:rPr>
        <w:t xml:space="preserve">(2), </w:t>
      </w:r>
      <w:r>
        <w:rPr>
          <w:rFonts w:ascii="Times New Roman" w:eastAsia="Times New Roman" w:hAnsi="Times New Roman"/>
          <w:i/>
          <w:color w:val="000000"/>
          <w:sz w:val="24"/>
          <w:szCs w:val="24"/>
        </w:rPr>
        <w:t>1</w:t>
      </w:r>
      <w:r w:rsidRPr="004C03BC">
        <w:rPr>
          <w:rFonts w:ascii="Times New Roman" w:eastAsia="Times New Roman" w:hAnsi="Times New Roman"/>
          <w:i/>
          <w:color w:val="000000"/>
          <w:sz w:val="24"/>
          <w:szCs w:val="24"/>
        </w:rPr>
        <w:t>71-188.</w:t>
      </w:r>
    </w:p>
    <w:bookmarkEnd w:id="9"/>
    <w:p w14:paraId="75BB9DAE" w14:textId="77777777" w:rsidR="00AE7B6B" w:rsidRPr="00AE7B6B" w:rsidRDefault="00AE7B6B" w:rsidP="00AE7B6B">
      <w:pPr>
        <w:rPr>
          <w:rFonts w:ascii="Times New Roman" w:eastAsia="Times New Roman" w:hAnsi="Times New Roman"/>
        </w:rPr>
      </w:pPr>
    </w:p>
    <w:p w14:paraId="599D342B" w14:textId="77777777" w:rsidR="00AE7B6B" w:rsidRPr="00AE7B6B" w:rsidRDefault="00AE7B6B" w:rsidP="00AE7B6B">
      <w:pPr>
        <w:rPr>
          <w:rFonts w:ascii="Times New Roman" w:eastAsia="Times New Roman" w:hAnsi="Times New Roman"/>
        </w:rPr>
      </w:pPr>
    </w:p>
    <w:p w14:paraId="0A2DC457" w14:textId="77777777" w:rsidR="00AE7B6B" w:rsidRPr="00AE7B6B" w:rsidRDefault="00AE7B6B" w:rsidP="00AE7B6B">
      <w:pPr>
        <w:rPr>
          <w:rFonts w:ascii="Times New Roman" w:eastAsia="Times New Roman" w:hAnsi="Times New Roman"/>
        </w:rPr>
      </w:pPr>
    </w:p>
    <w:p w14:paraId="47D892C9" w14:textId="77777777" w:rsidR="00AE7B6B" w:rsidRPr="00AE7B6B" w:rsidRDefault="00AE7B6B" w:rsidP="00AE7B6B">
      <w:pPr>
        <w:rPr>
          <w:rFonts w:ascii="Times New Roman" w:eastAsia="Times New Roman" w:hAnsi="Times New Roman"/>
        </w:rPr>
      </w:pPr>
    </w:p>
    <w:p w14:paraId="158B424E" w14:textId="77777777" w:rsidR="00AE7B6B" w:rsidRPr="00AE7B6B" w:rsidRDefault="00AE7B6B" w:rsidP="00AE7B6B">
      <w:pPr>
        <w:rPr>
          <w:rFonts w:ascii="Times New Roman" w:eastAsia="Times New Roman" w:hAnsi="Times New Roman"/>
        </w:rPr>
      </w:pPr>
    </w:p>
    <w:p w14:paraId="3B88DD9A" w14:textId="77777777" w:rsidR="00CD600E" w:rsidRPr="00EC525F" w:rsidRDefault="00CD600E" w:rsidP="00AE7B6B">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330C0A">
      <w:footerReference w:type="even" r:id="rId21"/>
      <w:footerReference w:type="default" r:id="rId22"/>
      <w:type w:val="nextColumn"/>
      <w:pgSz w:w="11907" w:h="16839" w:code="9"/>
      <w:pgMar w:top="1701" w:right="1701" w:bottom="1701" w:left="1701" w:header="720" w:footer="493" w:gutter="0"/>
      <w:pgNumType w:start="2"/>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EC47" w14:textId="77777777" w:rsidR="00377954" w:rsidRDefault="00377954" w:rsidP="004B0FE3">
      <w:pPr>
        <w:spacing w:after="0" w:line="240" w:lineRule="auto"/>
      </w:pPr>
      <w:r>
        <w:separator/>
      </w:r>
    </w:p>
  </w:endnote>
  <w:endnote w:type="continuationSeparator" w:id="0">
    <w:p w14:paraId="490F0267" w14:textId="77777777" w:rsidR="00377954" w:rsidRDefault="0037795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C1F0"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FD14"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59BD"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F9E7" w14:textId="77777777" w:rsidR="00AE7B6B" w:rsidRDefault="00AE7B6B">
    <w:pPr>
      <w:pStyle w:val="Footer"/>
      <w:jc w:val="right"/>
    </w:pPr>
    <w:r>
      <w:fldChar w:fldCharType="begin"/>
    </w:r>
    <w:r>
      <w:instrText xml:space="preserve"> PAGE   \* MERGEFORMAT </w:instrText>
    </w:r>
    <w:r>
      <w:fldChar w:fldCharType="separate"/>
    </w:r>
    <w:r>
      <w:rPr>
        <w:noProof/>
      </w:rPr>
      <w:t>2</w:t>
    </w:r>
    <w:r>
      <w:rPr>
        <w:noProof/>
      </w:rPr>
      <w:fldChar w:fldCharType="end"/>
    </w:r>
  </w:p>
  <w:p w14:paraId="663148F0"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CB6A" w14:textId="77777777" w:rsidR="00AE7B6B" w:rsidRDefault="00AE7B6B">
    <w:pPr>
      <w:pStyle w:val="Footer"/>
      <w:jc w:val="right"/>
    </w:pPr>
    <w:r>
      <w:fldChar w:fldCharType="begin"/>
    </w:r>
    <w:r>
      <w:instrText xml:space="preserve"> PAGE   \* MERGEFORMAT </w:instrText>
    </w:r>
    <w:r>
      <w:fldChar w:fldCharType="separate"/>
    </w:r>
    <w:r>
      <w:rPr>
        <w:noProof/>
      </w:rPr>
      <w:t>2</w:t>
    </w:r>
    <w:r>
      <w:rPr>
        <w:noProof/>
      </w:rPr>
      <w:fldChar w:fldCharType="end"/>
    </w:r>
  </w:p>
  <w:p w14:paraId="160D40A7"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3ECE" w14:textId="77777777" w:rsidR="00377954" w:rsidRDefault="00377954" w:rsidP="004B0FE3">
      <w:pPr>
        <w:spacing w:after="0" w:line="240" w:lineRule="auto"/>
      </w:pPr>
      <w:r>
        <w:separator/>
      </w:r>
    </w:p>
  </w:footnote>
  <w:footnote w:type="continuationSeparator" w:id="0">
    <w:p w14:paraId="565137FD" w14:textId="77777777" w:rsidR="00377954" w:rsidRDefault="00377954"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DD34" w14:textId="0F8AACF3" w:rsidR="006D587E" w:rsidRPr="00457468" w:rsidRDefault="00A27724" w:rsidP="00E33D8C">
    <w:pPr>
      <w:pStyle w:val="Header"/>
      <w:tabs>
        <w:tab w:val="clear" w:pos="4680"/>
        <w:tab w:val="clear" w:pos="9360"/>
        <w:tab w:val="left" w:pos="1239"/>
      </w:tabs>
      <w:spacing w:line="240" w:lineRule="auto"/>
      <w:rPr>
        <w:rFonts w:ascii="Times New Roman" w:hAnsi="Times New Roman"/>
        <w:sz w:val="20"/>
      </w:rPr>
    </w:pPr>
    <w:proofErr w:type="spellStart"/>
    <w:r>
      <w:rPr>
        <w:rFonts w:ascii="Times New Roman" w:hAnsi="Times New Roman"/>
        <w:sz w:val="20"/>
      </w:rPr>
      <w:t>Hubungan</w:t>
    </w:r>
    <w:proofErr w:type="spellEnd"/>
    <w:r>
      <w:rPr>
        <w:rFonts w:ascii="Times New Roman" w:hAnsi="Times New Roman"/>
        <w:sz w:val="20"/>
      </w:rPr>
      <w:t xml:space="preserve"> </w:t>
    </w:r>
    <w:proofErr w:type="spellStart"/>
    <w:r>
      <w:rPr>
        <w:rFonts w:ascii="Times New Roman" w:hAnsi="Times New Roman"/>
        <w:sz w:val="20"/>
      </w:rPr>
      <w:t>antara</w:t>
    </w:r>
    <w:proofErr w:type="spellEnd"/>
    <w:r>
      <w:rPr>
        <w:rFonts w:ascii="Times New Roman" w:hAnsi="Times New Roman"/>
        <w:sz w:val="20"/>
      </w:rPr>
      <w:t xml:space="preserve"> Hardiness </w:t>
    </w:r>
    <w:proofErr w:type="spellStart"/>
    <w:r>
      <w:rPr>
        <w:rFonts w:ascii="Times New Roman" w:hAnsi="Times New Roman"/>
        <w:sz w:val="20"/>
      </w:rPr>
      <w:t>dengan</w:t>
    </w:r>
    <w:proofErr w:type="spellEnd"/>
    <w:r>
      <w:rPr>
        <w:rFonts w:ascii="Times New Roman" w:hAnsi="Times New Roman"/>
        <w:sz w:val="20"/>
      </w:rPr>
      <w:t xml:space="preserve"> </w:t>
    </w:r>
    <w:proofErr w:type="spellStart"/>
    <w:r>
      <w:rPr>
        <w:rFonts w:ascii="Times New Roman" w:hAnsi="Times New Roman"/>
        <w:sz w:val="20"/>
      </w:rPr>
      <w:t>Stres</w:t>
    </w:r>
    <w:proofErr w:type="spellEnd"/>
    <w:r>
      <w:rPr>
        <w:rFonts w:ascii="Times New Roman" w:hAnsi="Times New Roman"/>
        <w:sz w:val="20"/>
      </w:rPr>
      <w:t xml:space="preserve"> Akademik pada </w:t>
    </w:r>
    <w:proofErr w:type="spellStart"/>
    <w:r>
      <w:rPr>
        <w:rFonts w:ascii="Times New Roman" w:hAnsi="Times New Roman"/>
        <w:sz w:val="20"/>
      </w:rPr>
      <w:t>Mahasiswa</w:t>
    </w:r>
    <w:proofErr w:type="spellEnd"/>
    <w:r>
      <w:rPr>
        <w:rFonts w:ascii="Times New Roman" w:hAnsi="Times New Roman"/>
        <w:sz w:val="20"/>
      </w:rPr>
      <w:t xml:space="preserve"> yang </w:t>
    </w:r>
    <w:proofErr w:type="spellStart"/>
    <w:r>
      <w:rPr>
        <w:rFonts w:ascii="Times New Roman" w:hAnsi="Times New Roman"/>
        <w:sz w:val="20"/>
      </w:rPr>
      <w:t>Aktif</w:t>
    </w:r>
    <w:proofErr w:type="spellEnd"/>
    <w:r>
      <w:rPr>
        <w:rFonts w:ascii="Times New Roman" w:hAnsi="Times New Roman"/>
        <w:sz w:val="20"/>
      </w:rPr>
      <w:t xml:space="preserve"> </w:t>
    </w:r>
    <w:proofErr w:type="spellStart"/>
    <w:r>
      <w:rPr>
        <w:rFonts w:ascii="Times New Roman" w:hAnsi="Times New Roman"/>
        <w:sz w:val="20"/>
      </w:rPr>
      <w:t>Berorganisasi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F56" w14:textId="77777777" w:rsidR="00DD08B4" w:rsidRPr="00457468" w:rsidRDefault="00DD08B4" w:rsidP="00DD08B4">
    <w:pPr>
      <w:pStyle w:val="Header"/>
      <w:tabs>
        <w:tab w:val="clear" w:pos="4680"/>
        <w:tab w:val="clear" w:pos="9360"/>
        <w:tab w:val="left" w:pos="1239"/>
      </w:tabs>
      <w:spacing w:line="240" w:lineRule="auto"/>
      <w:rPr>
        <w:rFonts w:ascii="Times New Roman" w:hAnsi="Times New Roman"/>
        <w:sz w:val="20"/>
      </w:rPr>
    </w:pPr>
    <w:proofErr w:type="spellStart"/>
    <w:r>
      <w:rPr>
        <w:rFonts w:ascii="Times New Roman" w:hAnsi="Times New Roman"/>
        <w:sz w:val="20"/>
      </w:rPr>
      <w:t>Hubungan</w:t>
    </w:r>
    <w:proofErr w:type="spellEnd"/>
    <w:r>
      <w:rPr>
        <w:rFonts w:ascii="Times New Roman" w:hAnsi="Times New Roman"/>
        <w:sz w:val="20"/>
      </w:rPr>
      <w:t xml:space="preserve"> </w:t>
    </w:r>
    <w:proofErr w:type="spellStart"/>
    <w:r>
      <w:rPr>
        <w:rFonts w:ascii="Times New Roman" w:hAnsi="Times New Roman"/>
        <w:sz w:val="20"/>
      </w:rPr>
      <w:t>antara</w:t>
    </w:r>
    <w:proofErr w:type="spellEnd"/>
    <w:r>
      <w:rPr>
        <w:rFonts w:ascii="Times New Roman" w:hAnsi="Times New Roman"/>
        <w:sz w:val="20"/>
      </w:rPr>
      <w:t xml:space="preserve"> Hardiness </w:t>
    </w:r>
    <w:proofErr w:type="spellStart"/>
    <w:r>
      <w:rPr>
        <w:rFonts w:ascii="Times New Roman" w:hAnsi="Times New Roman"/>
        <w:sz w:val="20"/>
      </w:rPr>
      <w:t>dengan</w:t>
    </w:r>
    <w:proofErr w:type="spellEnd"/>
    <w:r>
      <w:rPr>
        <w:rFonts w:ascii="Times New Roman" w:hAnsi="Times New Roman"/>
        <w:sz w:val="20"/>
      </w:rPr>
      <w:t xml:space="preserve"> </w:t>
    </w:r>
    <w:proofErr w:type="spellStart"/>
    <w:r>
      <w:rPr>
        <w:rFonts w:ascii="Times New Roman" w:hAnsi="Times New Roman"/>
        <w:sz w:val="20"/>
      </w:rPr>
      <w:t>Stres</w:t>
    </w:r>
    <w:proofErr w:type="spellEnd"/>
    <w:r>
      <w:rPr>
        <w:rFonts w:ascii="Times New Roman" w:hAnsi="Times New Roman"/>
        <w:sz w:val="20"/>
      </w:rPr>
      <w:t xml:space="preserve"> Akademik pada </w:t>
    </w:r>
    <w:proofErr w:type="spellStart"/>
    <w:r>
      <w:rPr>
        <w:rFonts w:ascii="Times New Roman" w:hAnsi="Times New Roman"/>
        <w:sz w:val="20"/>
      </w:rPr>
      <w:t>Mahasiswa</w:t>
    </w:r>
    <w:proofErr w:type="spellEnd"/>
    <w:r>
      <w:rPr>
        <w:rFonts w:ascii="Times New Roman" w:hAnsi="Times New Roman"/>
        <w:sz w:val="20"/>
      </w:rPr>
      <w:t xml:space="preserve"> yang </w:t>
    </w:r>
    <w:proofErr w:type="spellStart"/>
    <w:r>
      <w:rPr>
        <w:rFonts w:ascii="Times New Roman" w:hAnsi="Times New Roman"/>
        <w:sz w:val="20"/>
      </w:rPr>
      <w:t>Aktif</w:t>
    </w:r>
    <w:proofErr w:type="spellEnd"/>
    <w:r>
      <w:rPr>
        <w:rFonts w:ascii="Times New Roman" w:hAnsi="Times New Roman"/>
        <w:sz w:val="20"/>
      </w:rPr>
      <w:t xml:space="preserve"> </w:t>
    </w:r>
    <w:proofErr w:type="spellStart"/>
    <w:r>
      <w:rPr>
        <w:rFonts w:ascii="Times New Roman" w:hAnsi="Times New Roman"/>
        <w:sz w:val="20"/>
      </w:rPr>
      <w:t>Berorganisasi</w:t>
    </w:r>
    <w:proofErr w:type="spellEnd"/>
  </w:p>
  <w:p w14:paraId="7FA4079C" w14:textId="070CAA86" w:rsidR="00A27724" w:rsidRPr="00A27724" w:rsidRDefault="00A27724" w:rsidP="00A27724">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29D658B"/>
    <w:multiLevelType w:val="hybridMultilevel"/>
    <w:tmpl w:val="AE3E28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4A420966"/>
    <w:multiLevelType w:val="hybridMultilevel"/>
    <w:tmpl w:val="5872A814"/>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6"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9"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3" w15:restartNumberingAfterBreak="0">
    <w:nsid w:val="69A53FD2"/>
    <w:multiLevelType w:val="hybridMultilevel"/>
    <w:tmpl w:val="6D48D660"/>
    <w:lvl w:ilvl="0" w:tplc="0B841D2C">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E433657"/>
    <w:multiLevelType w:val="hybridMultilevel"/>
    <w:tmpl w:val="B3C2D04A"/>
    <w:lvl w:ilvl="0" w:tplc="984AEA78">
      <w:start w:val="1"/>
      <w:numFmt w:val="decimal"/>
      <w:lvlText w:val="%1."/>
      <w:lvlJc w:val="left"/>
      <w:pPr>
        <w:ind w:left="1070"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518616886">
    <w:abstractNumId w:val="11"/>
  </w:num>
  <w:num w:numId="2" w16cid:durableId="378476257">
    <w:abstractNumId w:val="8"/>
  </w:num>
  <w:num w:numId="3" w16cid:durableId="1471023067">
    <w:abstractNumId w:val="12"/>
  </w:num>
  <w:num w:numId="4" w16cid:durableId="30418359">
    <w:abstractNumId w:val="21"/>
  </w:num>
  <w:num w:numId="5" w16cid:durableId="578372287">
    <w:abstractNumId w:val="0"/>
  </w:num>
  <w:num w:numId="6" w16cid:durableId="1747267427">
    <w:abstractNumId w:val="20"/>
  </w:num>
  <w:num w:numId="7" w16cid:durableId="835222596">
    <w:abstractNumId w:val="14"/>
  </w:num>
  <w:num w:numId="8" w16cid:durableId="522935850">
    <w:abstractNumId w:val="7"/>
  </w:num>
  <w:num w:numId="9" w16cid:durableId="1052508955">
    <w:abstractNumId w:val="25"/>
  </w:num>
  <w:num w:numId="10" w16cid:durableId="1324623356">
    <w:abstractNumId w:val="24"/>
  </w:num>
  <w:num w:numId="11" w16cid:durableId="1914267578">
    <w:abstractNumId w:val="9"/>
  </w:num>
  <w:num w:numId="12" w16cid:durableId="375205932">
    <w:abstractNumId w:val="10"/>
  </w:num>
  <w:num w:numId="13" w16cid:durableId="1149903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4852341">
    <w:abstractNumId w:val="3"/>
  </w:num>
  <w:num w:numId="15" w16cid:durableId="1387492248">
    <w:abstractNumId w:val="2"/>
  </w:num>
  <w:num w:numId="16" w16cid:durableId="1747415216">
    <w:abstractNumId w:val="22"/>
  </w:num>
  <w:num w:numId="17" w16cid:durableId="1451582306">
    <w:abstractNumId w:val="18"/>
  </w:num>
  <w:num w:numId="18" w16cid:durableId="1736079235">
    <w:abstractNumId w:val="16"/>
  </w:num>
  <w:num w:numId="19" w16cid:durableId="872838913">
    <w:abstractNumId w:val="15"/>
  </w:num>
  <w:num w:numId="20" w16cid:durableId="1067649619">
    <w:abstractNumId w:val="19"/>
  </w:num>
  <w:num w:numId="21" w16cid:durableId="1200896924">
    <w:abstractNumId w:val="4"/>
  </w:num>
  <w:num w:numId="22" w16cid:durableId="2129664753">
    <w:abstractNumId w:val="6"/>
  </w:num>
  <w:num w:numId="23" w16cid:durableId="1333145865">
    <w:abstractNumId w:val="5"/>
  </w:num>
  <w:num w:numId="24" w16cid:durableId="1595363436">
    <w:abstractNumId w:val="17"/>
  </w:num>
  <w:num w:numId="25" w16cid:durableId="1947420315">
    <w:abstractNumId w:val="26"/>
  </w:num>
  <w:num w:numId="26" w16cid:durableId="1768964316">
    <w:abstractNumId w:val="23"/>
  </w:num>
  <w:num w:numId="27" w16cid:durableId="187987008">
    <w:abstractNumId w:val="13"/>
  </w:num>
  <w:num w:numId="28" w16cid:durableId="126402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A7443"/>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0C0A"/>
    <w:rsid w:val="00333D41"/>
    <w:rsid w:val="00335FA0"/>
    <w:rsid w:val="003628B9"/>
    <w:rsid w:val="00363C84"/>
    <w:rsid w:val="00370C6F"/>
    <w:rsid w:val="00377954"/>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545A"/>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553E7"/>
    <w:rsid w:val="005723A8"/>
    <w:rsid w:val="00572F05"/>
    <w:rsid w:val="005846CC"/>
    <w:rsid w:val="0058630D"/>
    <w:rsid w:val="00595363"/>
    <w:rsid w:val="005A596D"/>
    <w:rsid w:val="005B0DC8"/>
    <w:rsid w:val="005C0873"/>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0AB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043B3"/>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2EA2"/>
    <w:rsid w:val="009C3DB0"/>
    <w:rsid w:val="009D0D69"/>
    <w:rsid w:val="009E3ECE"/>
    <w:rsid w:val="00A01F88"/>
    <w:rsid w:val="00A105B9"/>
    <w:rsid w:val="00A21260"/>
    <w:rsid w:val="00A27724"/>
    <w:rsid w:val="00A31CA3"/>
    <w:rsid w:val="00A41C6B"/>
    <w:rsid w:val="00A50AF8"/>
    <w:rsid w:val="00A67D0A"/>
    <w:rsid w:val="00A80774"/>
    <w:rsid w:val="00A858B5"/>
    <w:rsid w:val="00A86E19"/>
    <w:rsid w:val="00A90609"/>
    <w:rsid w:val="00A970E1"/>
    <w:rsid w:val="00AA35D4"/>
    <w:rsid w:val="00AA66D4"/>
    <w:rsid w:val="00AB612E"/>
    <w:rsid w:val="00AC1FA0"/>
    <w:rsid w:val="00AD2DDC"/>
    <w:rsid w:val="00AE7B6B"/>
    <w:rsid w:val="00AF4888"/>
    <w:rsid w:val="00B05EFE"/>
    <w:rsid w:val="00B10778"/>
    <w:rsid w:val="00B10789"/>
    <w:rsid w:val="00B24342"/>
    <w:rsid w:val="00B26346"/>
    <w:rsid w:val="00B30783"/>
    <w:rsid w:val="00B37409"/>
    <w:rsid w:val="00B473BD"/>
    <w:rsid w:val="00B62264"/>
    <w:rsid w:val="00B8115A"/>
    <w:rsid w:val="00B86634"/>
    <w:rsid w:val="00B9235F"/>
    <w:rsid w:val="00B96F45"/>
    <w:rsid w:val="00BA6670"/>
    <w:rsid w:val="00BB234D"/>
    <w:rsid w:val="00BC2F64"/>
    <w:rsid w:val="00BD1572"/>
    <w:rsid w:val="00BD6C0F"/>
    <w:rsid w:val="00BE3947"/>
    <w:rsid w:val="00BE3C0B"/>
    <w:rsid w:val="00BE3E97"/>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4F5F"/>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08B4"/>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23F3"/>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3E50D4E7"/>
  <w15:chartTrackingRefBased/>
  <w15:docId w15:val="{24E499AA-0530-483E-98E6-C9FDE443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30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99"/>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3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NormalWeb">
    <w:name w:val="Normal (Web)"/>
    <w:basedOn w:val="Normal"/>
    <w:uiPriority w:val="99"/>
    <w:unhideWhenUsed/>
    <w:qFormat/>
    <w:rsid w:val="00ED23F3"/>
    <w:pPr>
      <w:spacing w:before="100" w:beforeAutospacing="1" w:after="100" w:afterAutospacing="1" w:line="240" w:lineRule="auto"/>
    </w:pPr>
    <w:rPr>
      <w:rFonts w:ascii="Times New Roman" w:eastAsia="Times New Roman" w:hAnsi="Times New Roman"/>
      <w:sz w:val="24"/>
      <w:szCs w:val="24"/>
      <w:lang w:val="en-ID" w:eastAsia="en-ID"/>
    </w:rPr>
  </w:style>
  <w:style w:type="character" w:customStyle="1" w:styleId="apple-tab-span">
    <w:name w:val="apple-tab-span"/>
    <w:basedOn w:val="DefaultParagraphFont"/>
    <w:rsid w:val="00ED23F3"/>
  </w:style>
  <w:style w:type="character" w:customStyle="1" w:styleId="Heading1Char">
    <w:name w:val="Heading 1 Char"/>
    <w:basedOn w:val="DefaultParagraphFont"/>
    <w:link w:val="Heading1"/>
    <w:uiPriority w:val="9"/>
    <w:rsid w:val="00330C0A"/>
    <w:rPr>
      <w:rFonts w:asciiTheme="majorHAnsi" w:eastAsiaTheme="majorEastAsia" w:hAnsiTheme="majorHAnsi" w:cstheme="majorBidi"/>
      <w:color w:val="2F5496" w:themeColor="accent1" w:themeShade="BF"/>
      <w:sz w:val="32"/>
      <w:szCs w:val="32"/>
      <w:lang w:val="en-US" w:eastAsia="en-US"/>
    </w:rPr>
  </w:style>
  <w:style w:type="character" w:customStyle="1" w:styleId="personname">
    <w:name w:val="person_name"/>
    <w:basedOn w:val="DefaultParagraphFont"/>
    <w:rsid w:val="00DD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3057/wacana.v7i1.79" TargetMode="External"/><Relationship Id="rId18" Type="http://schemas.openxmlformats.org/officeDocument/2006/relationships/hyperlink" Target="https://publikasiilmiah.ums.ac.id/handle/11617/11575"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ublikasiilmiah.ums.ac.id/handle/11617/11575" TargetMode="External"/><Relationship Id="rId2" Type="http://schemas.openxmlformats.org/officeDocument/2006/relationships/numbering" Target="numbering.xml"/><Relationship Id="rId16" Type="http://schemas.openxmlformats.org/officeDocument/2006/relationships/hyperlink" Target="https://psycnet.apa.org/doi/10.1037/1072-5245.11.2.132" TargetMode="External"/><Relationship Id="rId20" Type="http://schemas.openxmlformats.org/officeDocument/2006/relationships/hyperlink" Target="https://doi.org/10.14710/emp%20ati.2017.20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3917/indigenous.v11i2.1657"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5575/jops.v1i1.1679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016/B978-0-12-800951-2.00001-7"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6058</Words>
  <Characters>34534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40511</CharactersWithSpaces>
  <SharedDoc>false</SharedDoc>
  <HLinks>
    <vt:vector size="60" baseType="variant">
      <vt:variant>
        <vt:i4>3866723</vt:i4>
      </vt:variant>
      <vt:variant>
        <vt:i4>27</vt:i4>
      </vt:variant>
      <vt:variant>
        <vt:i4>0</vt:i4>
      </vt:variant>
      <vt:variant>
        <vt:i4>5</vt:i4>
      </vt:variant>
      <vt:variant>
        <vt:lpwstr>https://doi.org/10.14710/emp ati.2017.20100</vt:lpwstr>
      </vt:variant>
      <vt:variant>
        <vt:lpwstr/>
      </vt:variant>
      <vt:variant>
        <vt:i4>786517</vt:i4>
      </vt:variant>
      <vt:variant>
        <vt:i4>24</vt:i4>
      </vt:variant>
      <vt:variant>
        <vt:i4>0</vt:i4>
      </vt:variant>
      <vt:variant>
        <vt:i4>5</vt:i4>
      </vt:variant>
      <vt:variant>
        <vt:lpwstr>https://doi.org/10.15575/jops.v1i1.16792</vt:lpwstr>
      </vt:variant>
      <vt:variant>
        <vt:lpwstr/>
      </vt:variant>
      <vt:variant>
        <vt:i4>6029343</vt:i4>
      </vt:variant>
      <vt:variant>
        <vt:i4>21</vt:i4>
      </vt:variant>
      <vt:variant>
        <vt:i4>0</vt:i4>
      </vt:variant>
      <vt:variant>
        <vt:i4>5</vt:i4>
      </vt:variant>
      <vt:variant>
        <vt:lpwstr>https://publikasiilmiah.ums.ac.id/handle/11617/11575</vt:lpwstr>
      </vt:variant>
      <vt:variant>
        <vt:lpwstr/>
      </vt:variant>
      <vt:variant>
        <vt:i4>6029343</vt:i4>
      </vt:variant>
      <vt:variant>
        <vt:i4>18</vt:i4>
      </vt:variant>
      <vt:variant>
        <vt:i4>0</vt:i4>
      </vt:variant>
      <vt:variant>
        <vt:i4>5</vt:i4>
      </vt:variant>
      <vt:variant>
        <vt:lpwstr>https://publikasiilmiah.ums.ac.id/handle/11617/11575</vt:lpwstr>
      </vt:variant>
      <vt:variant>
        <vt:lpwstr/>
      </vt:variant>
      <vt:variant>
        <vt:i4>7929975</vt:i4>
      </vt:variant>
      <vt:variant>
        <vt:i4>15</vt:i4>
      </vt:variant>
      <vt:variant>
        <vt:i4>0</vt:i4>
      </vt:variant>
      <vt:variant>
        <vt:i4>5</vt:i4>
      </vt:variant>
      <vt:variant>
        <vt:lpwstr>http://www.ejournal-unisma.net/</vt:lpwstr>
      </vt:variant>
      <vt:variant>
        <vt:lpwstr/>
      </vt:variant>
      <vt:variant>
        <vt:i4>3735648</vt:i4>
      </vt:variant>
      <vt:variant>
        <vt:i4>12</vt:i4>
      </vt:variant>
      <vt:variant>
        <vt:i4>0</vt:i4>
      </vt:variant>
      <vt:variant>
        <vt:i4>5</vt:i4>
      </vt:variant>
      <vt:variant>
        <vt:lpwstr>https://psycnet.apa.org/doi/10.1037/1072-5245.11.2.132</vt:lpwstr>
      </vt:variant>
      <vt:variant>
        <vt:lpwstr/>
      </vt:variant>
      <vt:variant>
        <vt:i4>2687096</vt:i4>
      </vt:variant>
      <vt:variant>
        <vt:i4>9</vt:i4>
      </vt:variant>
      <vt:variant>
        <vt:i4>0</vt:i4>
      </vt:variant>
      <vt:variant>
        <vt:i4>5</vt:i4>
      </vt:variant>
      <vt:variant>
        <vt:lpwstr>https://doi.org/10.23917/indigenous.v11i2.1657</vt:lpwstr>
      </vt:variant>
      <vt:variant>
        <vt:lpwstr/>
      </vt:variant>
      <vt:variant>
        <vt:i4>4390937</vt:i4>
      </vt:variant>
      <vt:variant>
        <vt:i4>6</vt:i4>
      </vt:variant>
      <vt:variant>
        <vt:i4>0</vt:i4>
      </vt:variant>
      <vt:variant>
        <vt:i4>5</vt:i4>
      </vt:variant>
      <vt:variant>
        <vt:lpwstr>http://dx.doi.org/10.1016/B978-0-12-800951-2.00001-7</vt:lpwstr>
      </vt:variant>
      <vt:variant>
        <vt:lpwstr/>
      </vt:variant>
      <vt:variant>
        <vt:i4>4390937</vt:i4>
      </vt:variant>
      <vt:variant>
        <vt:i4>3</vt:i4>
      </vt:variant>
      <vt:variant>
        <vt:i4>0</vt:i4>
      </vt:variant>
      <vt:variant>
        <vt:i4>5</vt:i4>
      </vt:variant>
      <vt:variant>
        <vt:lpwstr>http://dx.doi.org/10.1016/B978-0-12-800951-2.00001-7</vt:lpwstr>
      </vt:variant>
      <vt:variant>
        <vt:lpwstr/>
      </vt:variant>
      <vt:variant>
        <vt:i4>7208995</vt:i4>
      </vt:variant>
      <vt:variant>
        <vt:i4>0</vt:i4>
      </vt:variant>
      <vt:variant>
        <vt:i4>0</vt:i4>
      </vt:variant>
      <vt:variant>
        <vt:i4>5</vt:i4>
      </vt:variant>
      <vt:variant>
        <vt:lpwstr>https://doi.org/10.13057/wacana.v7i1.79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Anindita Pradnyani</cp:lastModifiedBy>
  <cp:revision>2</cp:revision>
  <cp:lastPrinted>2023-07-10T09:00:00Z</cp:lastPrinted>
  <dcterms:created xsi:type="dcterms:W3CDTF">2023-08-10T01:02:00Z</dcterms:created>
  <dcterms:modified xsi:type="dcterms:W3CDTF">2023-08-10T01:02:00Z</dcterms:modified>
</cp:coreProperties>
</file>