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E5BD" w14:textId="77777777" w:rsidR="00C06D34" w:rsidRDefault="00C06D34" w:rsidP="00C06D34">
      <w:pPr>
        <w:jc w:val="center"/>
        <w:rPr>
          <w:b/>
          <w:sz w:val="28"/>
          <w:szCs w:val="28"/>
        </w:rPr>
      </w:pPr>
      <w:r w:rsidRPr="0097740B">
        <w:rPr>
          <w:b/>
          <w:sz w:val="28"/>
          <w:szCs w:val="28"/>
        </w:rPr>
        <w:t>PENGARUH KONSENTRASI PUPUK HAYATI CAIR TERHADAP PERTUMBUHAN DAN HASIL CABAI KERITING</w:t>
      </w:r>
    </w:p>
    <w:p w14:paraId="6A1B2BBF" w14:textId="77777777" w:rsidR="00C06D34" w:rsidRPr="0097740B" w:rsidRDefault="00C06D34" w:rsidP="00C06D34">
      <w:pPr>
        <w:jc w:val="center"/>
        <w:rPr>
          <w:b/>
          <w:sz w:val="28"/>
          <w:szCs w:val="28"/>
        </w:rPr>
      </w:pPr>
    </w:p>
    <w:p w14:paraId="2F7965BE" w14:textId="1B1CBC6B" w:rsidR="00C06D34" w:rsidRPr="00C06D34" w:rsidRDefault="00C06D34" w:rsidP="00C06D34">
      <w:pPr>
        <w:pStyle w:val="Heading1"/>
        <w:spacing w:line="360" w:lineRule="auto"/>
        <w:ind w:left="426"/>
        <w:jc w:val="center"/>
        <w:rPr>
          <w:b/>
          <w:bCs/>
          <w:i/>
          <w:iCs/>
          <w:sz w:val="28"/>
          <w:szCs w:val="28"/>
        </w:rPr>
      </w:pPr>
      <w:r w:rsidRPr="00C06D34">
        <w:rPr>
          <w:b/>
          <w:bCs/>
          <w:i/>
          <w:iCs/>
          <w:sz w:val="28"/>
          <w:szCs w:val="28"/>
        </w:rPr>
        <w:t>EFFECT OF LIQUID BIOFERTILIZER CONCENTRATION ON GROWTH AND YIELD OF CURLY CHILI PEPPER</w:t>
      </w:r>
    </w:p>
    <w:p w14:paraId="5F40FAF2" w14:textId="77777777" w:rsidR="00C06D34" w:rsidRPr="00C06D34" w:rsidRDefault="00C06D34" w:rsidP="00C06D34">
      <w:pPr>
        <w:pStyle w:val="Heading1"/>
        <w:jc w:val="center"/>
        <w:rPr>
          <w:b/>
          <w:bCs/>
          <w:sz w:val="16"/>
        </w:rPr>
      </w:pPr>
      <w:r w:rsidRPr="00C06D34">
        <w:rPr>
          <w:b/>
          <w:bCs/>
        </w:rPr>
        <w:t>Bambang Nugroho</w:t>
      </w:r>
      <w:r w:rsidRPr="00C06D34">
        <w:rPr>
          <w:b/>
          <w:bCs/>
          <w:position w:val="8"/>
          <w:sz w:val="16"/>
        </w:rPr>
        <w:t>1</w:t>
      </w:r>
      <w:r w:rsidRPr="00C06D34">
        <w:rPr>
          <w:b/>
          <w:bCs/>
        </w:rPr>
        <w:t xml:space="preserve">, Bambang </w:t>
      </w:r>
      <w:proofErr w:type="spellStart"/>
      <w:r w:rsidRPr="00C06D34">
        <w:rPr>
          <w:b/>
          <w:bCs/>
        </w:rPr>
        <w:t>Sriwijaya</w:t>
      </w:r>
      <w:proofErr w:type="spellEnd"/>
      <w:r w:rsidRPr="00C06D34">
        <w:rPr>
          <w:b/>
          <w:bCs/>
          <w:position w:val="8"/>
          <w:sz w:val="16"/>
        </w:rPr>
        <w:t>2</w:t>
      </w:r>
      <w:r w:rsidRPr="00C06D34">
        <w:rPr>
          <w:b/>
          <w:bCs/>
        </w:rPr>
        <w:t>, Cevin Fernaldy</w:t>
      </w:r>
      <w:r w:rsidRPr="00C06D34">
        <w:rPr>
          <w:b/>
          <w:bCs/>
          <w:position w:val="8"/>
          <w:sz w:val="16"/>
        </w:rPr>
        <w:t>3</w:t>
      </w:r>
    </w:p>
    <w:p w14:paraId="5AE7F658" w14:textId="77777777" w:rsidR="00C06D34" w:rsidRDefault="00C06D34" w:rsidP="00C06D34">
      <w:pPr>
        <w:pStyle w:val="BodyText"/>
        <w:spacing w:before="10"/>
        <w:rPr>
          <w:b/>
          <w:sz w:val="20"/>
        </w:rPr>
      </w:pPr>
    </w:p>
    <w:p w14:paraId="0FE28568" w14:textId="77777777" w:rsidR="00C06D34" w:rsidRDefault="00C06D34" w:rsidP="00C06D34">
      <w:pPr>
        <w:ind w:left="1011"/>
        <w:rPr>
          <w:i/>
          <w:sz w:val="24"/>
        </w:rPr>
      </w:pPr>
      <w:r>
        <w:rPr>
          <w:i/>
          <w:spacing w:val="-1"/>
          <w:sz w:val="24"/>
          <w:vertAlign w:val="superscript"/>
        </w:rPr>
        <w:t>1</w:t>
      </w:r>
      <w:r>
        <w:rPr>
          <w:i/>
          <w:spacing w:val="-18"/>
          <w:sz w:val="24"/>
        </w:rPr>
        <w:t xml:space="preserve"> </w:t>
      </w:r>
      <w:r>
        <w:rPr>
          <w:i/>
          <w:spacing w:val="-1"/>
          <w:sz w:val="24"/>
        </w:rPr>
        <w:t>Dosen</w:t>
      </w:r>
      <w:r>
        <w:rPr>
          <w:i/>
          <w:spacing w:val="1"/>
          <w:sz w:val="24"/>
        </w:rPr>
        <w:t xml:space="preserve"> </w:t>
      </w:r>
      <w:r>
        <w:rPr>
          <w:i/>
          <w:spacing w:val="-1"/>
          <w:sz w:val="24"/>
        </w:rPr>
        <w:t>Program</w:t>
      </w:r>
      <w:r>
        <w:rPr>
          <w:i/>
          <w:sz w:val="24"/>
        </w:rPr>
        <w:t xml:space="preserve"> Studi</w:t>
      </w:r>
      <w:r>
        <w:rPr>
          <w:i/>
          <w:spacing w:val="-1"/>
          <w:sz w:val="24"/>
        </w:rPr>
        <w:t xml:space="preserve"> </w:t>
      </w:r>
      <w:proofErr w:type="spellStart"/>
      <w:r>
        <w:rPr>
          <w:i/>
          <w:sz w:val="24"/>
        </w:rPr>
        <w:t>Agroteknologi</w:t>
      </w:r>
      <w:proofErr w:type="spellEnd"/>
      <w:r>
        <w:rPr>
          <w:i/>
          <w:spacing w:val="1"/>
          <w:sz w:val="24"/>
        </w:rPr>
        <w:t xml:space="preserve"> </w:t>
      </w:r>
      <w:r>
        <w:rPr>
          <w:i/>
          <w:sz w:val="24"/>
        </w:rPr>
        <w:t>Universitas</w:t>
      </w:r>
      <w:r>
        <w:rPr>
          <w:i/>
          <w:spacing w:val="1"/>
          <w:sz w:val="24"/>
        </w:rPr>
        <w:t xml:space="preserve"> </w:t>
      </w:r>
      <w:proofErr w:type="spellStart"/>
      <w:r>
        <w:rPr>
          <w:i/>
          <w:sz w:val="24"/>
        </w:rPr>
        <w:t>mercu</w:t>
      </w:r>
      <w:proofErr w:type="spellEnd"/>
      <w:r>
        <w:rPr>
          <w:i/>
          <w:sz w:val="24"/>
        </w:rPr>
        <w:t xml:space="preserve"> </w:t>
      </w:r>
      <w:proofErr w:type="spellStart"/>
      <w:r>
        <w:rPr>
          <w:i/>
          <w:sz w:val="24"/>
        </w:rPr>
        <w:t>buana</w:t>
      </w:r>
      <w:proofErr w:type="spellEnd"/>
      <w:r>
        <w:rPr>
          <w:i/>
          <w:spacing w:val="1"/>
          <w:sz w:val="24"/>
        </w:rPr>
        <w:t xml:space="preserve"> </w:t>
      </w:r>
      <w:proofErr w:type="spellStart"/>
      <w:r>
        <w:rPr>
          <w:i/>
          <w:sz w:val="24"/>
        </w:rPr>
        <w:t>yogyakarta</w:t>
      </w:r>
      <w:proofErr w:type="spellEnd"/>
    </w:p>
    <w:p w14:paraId="0024AECB" w14:textId="77777777" w:rsidR="00C06D34" w:rsidRDefault="00C06D34" w:rsidP="00C06D34">
      <w:pPr>
        <w:ind w:left="970"/>
        <w:rPr>
          <w:i/>
          <w:sz w:val="24"/>
        </w:rPr>
      </w:pPr>
      <w:r>
        <w:rPr>
          <w:i/>
          <w:spacing w:val="-1"/>
          <w:sz w:val="24"/>
          <w:vertAlign w:val="superscript"/>
        </w:rPr>
        <w:t>2</w:t>
      </w:r>
      <w:r>
        <w:rPr>
          <w:i/>
          <w:spacing w:val="-18"/>
          <w:sz w:val="24"/>
        </w:rPr>
        <w:t xml:space="preserve"> </w:t>
      </w:r>
      <w:proofErr w:type="spellStart"/>
      <w:r>
        <w:rPr>
          <w:i/>
          <w:spacing w:val="-1"/>
          <w:sz w:val="24"/>
        </w:rPr>
        <w:t>Mahasiswa</w:t>
      </w:r>
      <w:proofErr w:type="spellEnd"/>
      <w:r>
        <w:rPr>
          <w:i/>
          <w:sz w:val="24"/>
        </w:rPr>
        <w:t xml:space="preserve"> Program Studi </w:t>
      </w:r>
      <w:proofErr w:type="spellStart"/>
      <w:r>
        <w:rPr>
          <w:i/>
          <w:sz w:val="24"/>
        </w:rPr>
        <w:t>Agroteknologi</w:t>
      </w:r>
      <w:proofErr w:type="spellEnd"/>
      <w:r>
        <w:rPr>
          <w:i/>
          <w:spacing w:val="1"/>
          <w:sz w:val="24"/>
        </w:rPr>
        <w:t xml:space="preserve"> </w:t>
      </w:r>
      <w:r>
        <w:rPr>
          <w:i/>
          <w:sz w:val="24"/>
        </w:rPr>
        <w:t xml:space="preserve">Universitas </w:t>
      </w:r>
      <w:proofErr w:type="spellStart"/>
      <w:r>
        <w:rPr>
          <w:i/>
          <w:sz w:val="24"/>
        </w:rPr>
        <w:t>Mercu</w:t>
      </w:r>
      <w:proofErr w:type="spellEnd"/>
      <w:r>
        <w:rPr>
          <w:i/>
          <w:sz w:val="24"/>
        </w:rPr>
        <w:t xml:space="preserve"> Buana Yogyakarta</w:t>
      </w:r>
    </w:p>
    <w:p w14:paraId="1A524437" w14:textId="77777777" w:rsidR="00C06D34" w:rsidRDefault="00C06D34" w:rsidP="00C06D34">
      <w:pPr>
        <w:pStyle w:val="BodyText"/>
        <w:rPr>
          <w:i/>
          <w:sz w:val="28"/>
        </w:rPr>
      </w:pPr>
    </w:p>
    <w:p w14:paraId="610FBABC" w14:textId="77777777" w:rsidR="00C06D34" w:rsidRDefault="00C06D34" w:rsidP="00C06D34">
      <w:pPr>
        <w:pStyle w:val="BodyText"/>
        <w:spacing w:before="10"/>
        <w:rPr>
          <w:i/>
          <w:sz w:val="33"/>
        </w:rPr>
      </w:pPr>
    </w:p>
    <w:p w14:paraId="337BB4D1" w14:textId="77777777" w:rsidR="00C06D34" w:rsidRDefault="00C06D34" w:rsidP="00C06D34">
      <w:pPr>
        <w:ind w:left="154" w:right="152"/>
        <w:jc w:val="center"/>
        <w:rPr>
          <w:b/>
          <w:i/>
          <w:sz w:val="24"/>
        </w:rPr>
      </w:pPr>
      <w:r>
        <w:rPr>
          <w:b/>
          <w:i/>
          <w:sz w:val="24"/>
        </w:rPr>
        <w:t>ABSTRACT</w:t>
      </w:r>
    </w:p>
    <w:p w14:paraId="2BD47EE8" w14:textId="77777777" w:rsidR="00C06D34" w:rsidRPr="004813EF" w:rsidRDefault="00C06D34" w:rsidP="00C06D34">
      <w:pPr>
        <w:spacing w:line="360" w:lineRule="auto"/>
        <w:jc w:val="both"/>
        <w:rPr>
          <w:i/>
          <w:iCs/>
          <w:sz w:val="24"/>
          <w:szCs w:val="24"/>
        </w:rPr>
      </w:pPr>
      <w:r w:rsidRPr="004813EF">
        <w:rPr>
          <w:i/>
          <w:iCs/>
          <w:sz w:val="24"/>
          <w:szCs w:val="24"/>
        </w:rPr>
        <w:t xml:space="preserve">Feng Shou can reduce inorganic fertilizers by 30%, </w:t>
      </w:r>
      <w:proofErr w:type="gramStart"/>
      <w:r w:rsidRPr="004813EF">
        <w:rPr>
          <w:i/>
          <w:iCs/>
          <w:sz w:val="24"/>
          <w:szCs w:val="24"/>
        </w:rPr>
        <w:t>and also</w:t>
      </w:r>
      <w:proofErr w:type="gramEnd"/>
      <w:r w:rsidRPr="004813EF">
        <w:rPr>
          <w:i/>
          <w:iCs/>
          <w:sz w:val="24"/>
          <w:szCs w:val="24"/>
        </w:rPr>
        <w:t xml:space="preserve"> increase farmer productivity. This is because Feng Shou biofertilizer contains several important microbes needed in the soil fertilization process such as </w:t>
      </w:r>
      <w:proofErr w:type="spellStart"/>
      <w:r w:rsidRPr="004813EF">
        <w:rPr>
          <w:i/>
          <w:iCs/>
          <w:sz w:val="24"/>
          <w:szCs w:val="24"/>
        </w:rPr>
        <w:t>Azospirillum</w:t>
      </w:r>
      <w:proofErr w:type="spellEnd"/>
      <w:r w:rsidRPr="004813EF">
        <w:rPr>
          <w:i/>
          <w:iCs/>
          <w:sz w:val="24"/>
          <w:szCs w:val="24"/>
        </w:rPr>
        <w:t xml:space="preserve">, Azotobacter, P Solubilizing Microbes, </w:t>
      </w:r>
      <w:proofErr w:type="spellStart"/>
      <w:r w:rsidRPr="004813EF">
        <w:rPr>
          <w:i/>
          <w:iCs/>
          <w:sz w:val="24"/>
          <w:szCs w:val="24"/>
        </w:rPr>
        <w:t>Lactobasillus</w:t>
      </w:r>
      <w:proofErr w:type="spellEnd"/>
      <w:r w:rsidRPr="004813EF">
        <w:rPr>
          <w:i/>
          <w:iCs/>
          <w:sz w:val="24"/>
          <w:szCs w:val="24"/>
        </w:rPr>
        <w:t xml:space="preserve">, Cellulase Degrading Microbes, Indole Acetic Acid Growth Hormone, and Cellulase Enzyme. The research was conducted in a garden located in </w:t>
      </w:r>
      <w:proofErr w:type="spellStart"/>
      <w:r w:rsidRPr="004813EF">
        <w:rPr>
          <w:i/>
          <w:iCs/>
          <w:sz w:val="24"/>
          <w:szCs w:val="24"/>
        </w:rPr>
        <w:t>Sinduadi</w:t>
      </w:r>
      <w:proofErr w:type="spellEnd"/>
      <w:r w:rsidRPr="004813EF">
        <w:rPr>
          <w:i/>
          <w:iCs/>
          <w:sz w:val="24"/>
          <w:szCs w:val="24"/>
        </w:rPr>
        <w:t xml:space="preserve"> Village, </w:t>
      </w:r>
      <w:proofErr w:type="spellStart"/>
      <w:r w:rsidRPr="004813EF">
        <w:rPr>
          <w:i/>
          <w:iCs/>
          <w:sz w:val="24"/>
          <w:szCs w:val="24"/>
        </w:rPr>
        <w:t>Mlati</w:t>
      </w:r>
      <w:proofErr w:type="spellEnd"/>
      <w:r w:rsidRPr="004813EF">
        <w:rPr>
          <w:i/>
          <w:iCs/>
          <w:sz w:val="24"/>
          <w:szCs w:val="24"/>
        </w:rPr>
        <w:t xml:space="preserve"> District, Sleman Regency. The research was conducted in October 2022 - January 2023. This study aims to determine the effect of Feng Shou liquid biofertilizer on the growth and yield of curly chili. This experiment used a completely randomized design (CRD) arranged with 5 treatments and 3 replications. The treatments tested were P0: no fertilizer, P1: 5 ml/L liquid biological fertilizer, P2: 10 ml/L liquid biological fertilizer, P3: 15 ml/L liquid biofertilizer, and P4: 20 ml/L liquid biofertilizer. Fertilization was applied once a week. The research used a single-factor completely randomized design. The results showed that there were significant differences in plant height, plant fresh weight, plant dry weight, number of fruits, but not significantly different in the number of leaves, number of branches, fruit weight per plant. The best concentration for growth variables is 5ml/L, meanwhile, </w:t>
      </w:r>
      <w:proofErr w:type="gramStart"/>
      <w:r w:rsidRPr="004813EF">
        <w:rPr>
          <w:i/>
          <w:iCs/>
          <w:sz w:val="24"/>
          <w:szCs w:val="24"/>
        </w:rPr>
        <w:t>There</w:t>
      </w:r>
      <w:proofErr w:type="gramEnd"/>
      <w:r w:rsidRPr="004813EF">
        <w:rPr>
          <w:i/>
          <w:iCs/>
          <w:sz w:val="24"/>
          <w:szCs w:val="24"/>
        </w:rPr>
        <w:t xml:space="preserve"> was no effect on yield variables</w:t>
      </w:r>
    </w:p>
    <w:p w14:paraId="121560FA" w14:textId="77777777" w:rsidR="00C06D34" w:rsidRDefault="00C06D34" w:rsidP="00C06D34">
      <w:pPr>
        <w:rPr>
          <w:i/>
          <w:iCs/>
          <w:sz w:val="24"/>
          <w:szCs w:val="24"/>
        </w:rPr>
      </w:pPr>
    </w:p>
    <w:p w14:paraId="5936105D" w14:textId="77777777" w:rsidR="00C06D34" w:rsidRPr="0097740B" w:rsidRDefault="00C06D34" w:rsidP="00C06D34">
      <w:pPr>
        <w:rPr>
          <w:b/>
          <w:bCs/>
          <w:i/>
          <w:iCs/>
        </w:rPr>
      </w:pPr>
      <w:r w:rsidRPr="0097740B">
        <w:rPr>
          <w:b/>
          <w:bCs/>
          <w:i/>
          <w:iCs/>
          <w:sz w:val="24"/>
          <w:szCs w:val="24"/>
        </w:rPr>
        <w:t>Keywords: Curly chili, biofertilizer, Feng Shou</w:t>
      </w:r>
    </w:p>
    <w:p w14:paraId="0A1EACCF" w14:textId="77777777" w:rsidR="00C06D34" w:rsidRDefault="00C06D34" w:rsidP="00C06D34">
      <w:pPr>
        <w:spacing w:before="159"/>
        <w:ind w:left="546"/>
        <w:rPr>
          <w:b/>
          <w:i/>
          <w:sz w:val="24"/>
        </w:rPr>
      </w:pPr>
    </w:p>
    <w:p w14:paraId="55D83FB0" w14:textId="77777777" w:rsidR="00C06D34" w:rsidRDefault="00C06D34" w:rsidP="00C06D34">
      <w:pPr>
        <w:rPr>
          <w:sz w:val="24"/>
        </w:rPr>
        <w:sectPr w:rsidR="00C06D34" w:rsidSect="00C06D34">
          <w:pgSz w:w="11906" w:h="16838" w:code="9"/>
          <w:pgMar w:top="1360" w:right="1320" w:bottom="280" w:left="1300" w:header="720" w:footer="720" w:gutter="0"/>
          <w:cols w:space="720"/>
          <w:docGrid w:linePitch="299"/>
        </w:sectPr>
      </w:pPr>
    </w:p>
    <w:p w14:paraId="64102F82" w14:textId="77777777" w:rsidR="00C06D34" w:rsidRPr="00C06D34" w:rsidRDefault="00C06D34" w:rsidP="00C06D34">
      <w:pPr>
        <w:pStyle w:val="Heading1"/>
        <w:jc w:val="center"/>
        <w:rPr>
          <w:b/>
          <w:bCs/>
        </w:rPr>
      </w:pPr>
      <w:r w:rsidRPr="00C06D34">
        <w:rPr>
          <w:b/>
          <w:bCs/>
        </w:rPr>
        <w:lastRenderedPageBreak/>
        <w:t>INTISARI</w:t>
      </w:r>
    </w:p>
    <w:p w14:paraId="5BFB6FA2" w14:textId="77777777" w:rsidR="00C06D34" w:rsidRDefault="00C06D34" w:rsidP="00C06D34">
      <w:pPr>
        <w:pStyle w:val="BodyText"/>
        <w:spacing w:before="10"/>
        <w:rPr>
          <w:b/>
          <w:sz w:val="25"/>
        </w:rPr>
      </w:pPr>
    </w:p>
    <w:p w14:paraId="57F678C9" w14:textId="77777777" w:rsidR="00C06D34" w:rsidRDefault="00C06D34" w:rsidP="00C06D34">
      <w:pPr>
        <w:spacing w:line="360" w:lineRule="auto"/>
        <w:jc w:val="both"/>
        <w:rPr>
          <w:color w:val="000000" w:themeColor="text1"/>
          <w:sz w:val="24"/>
          <w:szCs w:val="24"/>
        </w:rPr>
      </w:pPr>
      <w:r w:rsidRPr="00960EEE">
        <w:rPr>
          <w:color w:val="000000" w:themeColor="text1"/>
          <w:sz w:val="24"/>
          <w:szCs w:val="24"/>
        </w:rPr>
        <w:t xml:space="preserve">Feng Shou bisa </w:t>
      </w:r>
      <w:proofErr w:type="spellStart"/>
      <w:r w:rsidRPr="00960EEE">
        <w:rPr>
          <w:color w:val="000000" w:themeColor="text1"/>
          <w:sz w:val="24"/>
          <w:szCs w:val="24"/>
        </w:rPr>
        <w:t>mengurangi</w:t>
      </w:r>
      <w:proofErr w:type="spellEnd"/>
      <w:r w:rsidRPr="00960EEE">
        <w:rPr>
          <w:color w:val="000000" w:themeColor="text1"/>
          <w:sz w:val="24"/>
          <w:szCs w:val="24"/>
        </w:rPr>
        <w:t xml:space="preserve"> pupuk </w:t>
      </w:r>
      <w:proofErr w:type="spellStart"/>
      <w:r w:rsidRPr="00960EEE">
        <w:rPr>
          <w:color w:val="000000" w:themeColor="text1"/>
          <w:sz w:val="24"/>
          <w:szCs w:val="24"/>
        </w:rPr>
        <w:t>anorganik</w:t>
      </w:r>
      <w:proofErr w:type="spellEnd"/>
      <w:r w:rsidRPr="00960EEE">
        <w:rPr>
          <w:color w:val="000000" w:themeColor="text1"/>
          <w:sz w:val="24"/>
          <w:szCs w:val="24"/>
        </w:rPr>
        <w:t xml:space="preserve"> sampai 30%, dan juga </w:t>
      </w:r>
      <w:proofErr w:type="spellStart"/>
      <w:r w:rsidRPr="00960EEE">
        <w:rPr>
          <w:color w:val="000000" w:themeColor="text1"/>
          <w:sz w:val="24"/>
          <w:szCs w:val="24"/>
        </w:rPr>
        <w:t>meningkatkan</w:t>
      </w:r>
      <w:proofErr w:type="spellEnd"/>
      <w:r w:rsidRPr="00960EEE">
        <w:rPr>
          <w:color w:val="000000" w:themeColor="text1"/>
          <w:sz w:val="24"/>
          <w:szCs w:val="24"/>
        </w:rPr>
        <w:t xml:space="preserve"> </w:t>
      </w:r>
      <w:proofErr w:type="spellStart"/>
      <w:r w:rsidRPr="00960EEE">
        <w:rPr>
          <w:color w:val="000000" w:themeColor="text1"/>
          <w:sz w:val="24"/>
          <w:szCs w:val="24"/>
        </w:rPr>
        <w:t>produktivitas</w:t>
      </w:r>
      <w:proofErr w:type="spellEnd"/>
      <w:r w:rsidRPr="00960EEE">
        <w:rPr>
          <w:color w:val="000000" w:themeColor="text1"/>
          <w:sz w:val="24"/>
          <w:szCs w:val="24"/>
        </w:rPr>
        <w:t xml:space="preserve"> </w:t>
      </w:r>
      <w:proofErr w:type="spellStart"/>
      <w:r w:rsidRPr="00960EEE">
        <w:rPr>
          <w:color w:val="000000" w:themeColor="text1"/>
          <w:sz w:val="24"/>
          <w:szCs w:val="24"/>
        </w:rPr>
        <w:t>petani</w:t>
      </w:r>
      <w:proofErr w:type="spellEnd"/>
      <w:r w:rsidRPr="00960EEE">
        <w:rPr>
          <w:color w:val="000000" w:themeColor="text1"/>
          <w:sz w:val="24"/>
          <w:szCs w:val="24"/>
        </w:rPr>
        <w:t xml:space="preserve">. Hal ini </w:t>
      </w:r>
      <w:proofErr w:type="spellStart"/>
      <w:r w:rsidRPr="00960EEE">
        <w:rPr>
          <w:color w:val="000000" w:themeColor="text1"/>
          <w:sz w:val="24"/>
          <w:szCs w:val="24"/>
        </w:rPr>
        <w:t>disebabkan</w:t>
      </w:r>
      <w:proofErr w:type="spellEnd"/>
      <w:r w:rsidRPr="00960EEE">
        <w:rPr>
          <w:color w:val="000000" w:themeColor="text1"/>
          <w:sz w:val="24"/>
          <w:szCs w:val="24"/>
        </w:rPr>
        <w:t xml:space="preserve"> </w:t>
      </w:r>
      <w:proofErr w:type="spellStart"/>
      <w:r w:rsidRPr="00960EEE">
        <w:rPr>
          <w:color w:val="000000" w:themeColor="text1"/>
          <w:sz w:val="24"/>
          <w:szCs w:val="24"/>
        </w:rPr>
        <w:t>karena</w:t>
      </w:r>
      <w:proofErr w:type="spellEnd"/>
      <w:r w:rsidRPr="00960EEE">
        <w:rPr>
          <w:color w:val="000000" w:themeColor="text1"/>
          <w:sz w:val="24"/>
          <w:szCs w:val="24"/>
        </w:rPr>
        <w:t xml:space="preserve">, di </w:t>
      </w:r>
      <w:proofErr w:type="spellStart"/>
      <w:r w:rsidRPr="00960EEE">
        <w:rPr>
          <w:color w:val="000000" w:themeColor="text1"/>
          <w:sz w:val="24"/>
          <w:szCs w:val="24"/>
        </w:rPr>
        <w:t>dalam</w:t>
      </w:r>
      <w:proofErr w:type="spellEnd"/>
      <w:r w:rsidRPr="00960EEE">
        <w:rPr>
          <w:color w:val="000000" w:themeColor="text1"/>
          <w:sz w:val="24"/>
          <w:szCs w:val="24"/>
        </w:rPr>
        <w:t xml:space="preserve"> pupuk </w:t>
      </w:r>
      <w:proofErr w:type="spellStart"/>
      <w:r w:rsidRPr="00960EEE">
        <w:rPr>
          <w:color w:val="000000" w:themeColor="text1"/>
          <w:sz w:val="24"/>
          <w:szCs w:val="24"/>
        </w:rPr>
        <w:t>hayati</w:t>
      </w:r>
      <w:proofErr w:type="spellEnd"/>
      <w:r w:rsidRPr="00960EEE">
        <w:rPr>
          <w:color w:val="000000" w:themeColor="text1"/>
          <w:sz w:val="24"/>
          <w:szCs w:val="24"/>
        </w:rPr>
        <w:t xml:space="preserve"> Feng Shou </w:t>
      </w:r>
      <w:proofErr w:type="spellStart"/>
      <w:r w:rsidRPr="00960EEE">
        <w:rPr>
          <w:color w:val="000000" w:themeColor="text1"/>
          <w:sz w:val="24"/>
          <w:szCs w:val="24"/>
        </w:rPr>
        <w:t>terdapat</w:t>
      </w:r>
      <w:proofErr w:type="spellEnd"/>
      <w:r w:rsidRPr="00960EEE">
        <w:rPr>
          <w:color w:val="000000" w:themeColor="text1"/>
          <w:sz w:val="24"/>
          <w:szCs w:val="24"/>
        </w:rPr>
        <w:t xml:space="preserve"> </w:t>
      </w:r>
      <w:proofErr w:type="spellStart"/>
      <w:r w:rsidRPr="00960EEE">
        <w:rPr>
          <w:color w:val="000000" w:themeColor="text1"/>
          <w:sz w:val="24"/>
          <w:szCs w:val="24"/>
        </w:rPr>
        <w:t>beberapa</w:t>
      </w:r>
      <w:proofErr w:type="spellEnd"/>
      <w:r w:rsidRPr="00960EEE">
        <w:rPr>
          <w:color w:val="000000" w:themeColor="text1"/>
          <w:sz w:val="24"/>
          <w:szCs w:val="24"/>
        </w:rPr>
        <w:t xml:space="preserve"> </w:t>
      </w:r>
      <w:proofErr w:type="spellStart"/>
      <w:r w:rsidRPr="00960EEE">
        <w:rPr>
          <w:color w:val="000000" w:themeColor="text1"/>
          <w:sz w:val="24"/>
          <w:szCs w:val="24"/>
        </w:rPr>
        <w:t>mikroba</w:t>
      </w:r>
      <w:proofErr w:type="spellEnd"/>
      <w:r w:rsidRPr="00960EEE">
        <w:rPr>
          <w:color w:val="000000" w:themeColor="text1"/>
          <w:sz w:val="24"/>
          <w:szCs w:val="24"/>
        </w:rPr>
        <w:t xml:space="preserve"> </w:t>
      </w:r>
      <w:proofErr w:type="spellStart"/>
      <w:r w:rsidRPr="00960EEE">
        <w:rPr>
          <w:color w:val="000000" w:themeColor="text1"/>
          <w:sz w:val="24"/>
          <w:szCs w:val="24"/>
        </w:rPr>
        <w:t>penting</w:t>
      </w:r>
      <w:proofErr w:type="spellEnd"/>
      <w:r w:rsidRPr="00960EEE">
        <w:rPr>
          <w:color w:val="000000" w:themeColor="text1"/>
          <w:sz w:val="24"/>
          <w:szCs w:val="24"/>
        </w:rPr>
        <w:t xml:space="preserve"> yang </w:t>
      </w:r>
      <w:proofErr w:type="spellStart"/>
      <w:r w:rsidRPr="00960EEE">
        <w:rPr>
          <w:color w:val="000000" w:themeColor="text1"/>
          <w:sz w:val="24"/>
          <w:szCs w:val="24"/>
        </w:rPr>
        <w:t>dibutuhkan</w:t>
      </w:r>
      <w:proofErr w:type="spellEnd"/>
      <w:r w:rsidRPr="00960EEE">
        <w:rPr>
          <w:color w:val="000000" w:themeColor="text1"/>
          <w:sz w:val="24"/>
          <w:szCs w:val="24"/>
        </w:rPr>
        <w:t xml:space="preserve"> </w:t>
      </w:r>
      <w:proofErr w:type="spellStart"/>
      <w:r w:rsidRPr="00960EEE">
        <w:rPr>
          <w:color w:val="000000" w:themeColor="text1"/>
          <w:sz w:val="24"/>
          <w:szCs w:val="24"/>
        </w:rPr>
        <w:t>dalam</w:t>
      </w:r>
      <w:proofErr w:type="spellEnd"/>
      <w:r w:rsidRPr="00960EEE">
        <w:rPr>
          <w:color w:val="000000" w:themeColor="text1"/>
          <w:sz w:val="24"/>
          <w:szCs w:val="24"/>
        </w:rPr>
        <w:t xml:space="preserve"> proses </w:t>
      </w:r>
      <w:proofErr w:type="spellStart"/>
      <w:r w:rsidRPr="00960EEE">
        <w:rPr>
          <w:color w:val="000000" w:themeColor="text1"/>
          <w:sz w:val="24"/>
          <w:szCs w:val="24"/>
        </w:rPr>
        <w:t>penyuburan</w:t>
      </w:r>
      <w:proofErr w:type="spellEnd"/>
      <w:r w:rsidRPr="00960EEE">
        <w:rPr>
          <w:color w:val="000000" w:themeColor="text1"/>
          <w:sz w:val="24"/>
          <w:szCs w:val="24"/>
        </w:rPr>
        <w:t xml:space="preserve"> </w:t>
      </w:r>
      <w:proofErr w:type="spellStart"/>
      <w:r w:rsidRPr="00960EEE">
        <w:rPr>
          <w:color w:val="000000" w:themeColor="text1"/>
          <w:sz w:val="24"/>
          <w:szCs w:val="24"/>
        </w:rPr>
        <w:t>tanah</w:t>
      </w:r>
      <w:proofErr w:type="spellEnd"/>
      <w:r w:rsidRPr="00960EEE">
        <w:rPr>
          <w:color w:val="000000" w:themeColor="text1"/>
          <w:sz w:val="24"/>
          <w:szCs w:val="24"/>
        </w:rPr>
        <w:t xml:space="preserve"> </w:t>
      </w:r>
      <w:proofErr w:type="spellStart"/>
      <w:r w:rsidRPr="00960EEE">
        <w:rPr>
          <w:color w:val="000000" w:themeColor="text1"/>
          <w:sz w:val="24"/>
          <w:szCs w:val="24"/>
        </w:rPr>
        <w:t>seperti</w:t>
      </w:r>
      <w:proofErr w:type="spellEnd"/>
      <w:r w:rsidRPr="00960EEE">
        <w:rPr>
          <w:color w:val="000000" w:themeColor="text1"/>
          <w:sz w:val="24"/>
          <w:szCs w:val="24"/>
        </w:rPr>
        <w:t xml:space="preserve"> </w:t>
      </w:r>
      <w:proofErr w:type="spellStart"/>
      <w:r w:rsidRPr="00960EEE">
        <w:rPr>
          <w:color w:val="000000" w:themeColor="text1"/>
          <w:sz w:val="24"/>
          <w:szCs w:val="24"/>
        </w:rPr>
        <w:t>Azospirillum</w:t>
      </w:r>
      <w:proofErr w:type="spellEnd"/>
      <w:r w:rsidRPr="00960EEE">
        <w:rPr>
          <w:color w:val="000000" w:themeColor="text1"/>
          <w:sz w:val="24"/>
          <w:szCs w:val="24"/>
        </w:rPr>
        <w:t>,</w:t>
      </w:r>
      <w:r>
        <w:rPr>
          <w:color w:val="000000" w:themeColor="text1"/>
          <w:sz w:val="24"/>
          <w:szCs w:val="24"/>
        </w:rPr>
        <w:t xml:space="preserve"> </w:t>
      </w:r>
      <w:r w:rsidRPr="00960EEE">
        <w:rPr>
          <w:color w:val="000000" w:themeColor="text1"/>
          <w:sz w:val="24"/>
          <w:szCs w:val="24"/>
        </w:rPr>
        <w:t xml:space="preserve">Azotobacter, </w:t>
      </w:r>
      <w:proofErr w:type="spellStart"/>
      <w:r w:rsidRPr="00960EEE">
        <w:rPr>
          <w:color w:val="000000" w:themeColor="text1"/>
          <w:sz w:val="24"/>
          <w:szCs w:val="24"/>
        </w:rPr>
        <w:t>Mikroba</w:t>
      </w:r>
      <w:proofErr w:type="spellEnd"/>
      <w:r w:rsidRPr="00960EEE">
        <w:rPr>
          <w:color w:val="000000" w:themeColor="text1"/>
          <w:sz w:val="24"/>
          <w:szCs w:val="24"/>
        </w:rPr>
        <w:t xml:space="preserve"> </w:t>
      </w:r>
      <w:proofErr w:type="spellStart"/>
      <w:r w:rsidRPr="00960EEE">
        <w:rPr>
          <w:color w:val="000000" w:themeColor="text1"/>
          <w:sz w:val="24"/>
          <w:szCs w:val="24"/>
        </w:rPr>
        <w:t>Pelarut</w:t>
      </w:r>
      <w:proofErr w:type="spellEnd"/>
      <w:r w:rsidRPr="00960EEE">
        <w:rPr>
          <w:color w:val="000000" w:themeColor="text1"/>
          <w:sz w:val="24"/>
          <w:szCs w:val="24"/>
        </w:rPr>
        <w:t xml:space="preserve"> P, </w:t>
      </w:r>
      <w:proofErr w:type="spellStart"/>
      <w:r w:rsidRPr="00960EEE">
        <w:rPr>
          <w:color w:val="000000" w:themeColor="text1"/>
          <w:sz w:val="24"/>
          <w:szCs w:val="24"/>
        </w:rPr>
        <w:t>Lactobasillus</w:t>
      </w:r>
      <w:proofErr w:type="spellEnd"/>
      <w:r w:rsidRPr="00960EEE">
        <w:rPr>
          <w:color w:val="000000" w:themeColor="text1"/>
          <w:sz w:val="24"/>
          <w:szCs w:val="24"/>
        </w:rPr>
        <w:t xml:space="preserve">, </w:t>
      </w:r>
      <w:proofErr w:type="spellStart"/>
      <w:r w:rsidRPr="00960EEE">
        <w:rPr>
          <w:color w:val="000000" w:themeColor="text1"/>
          <w:sz w:val="24"/>
          <w:szCs w:val="24"/>
        </w:rPr>
        <w:t>Mikroba</w:t>
      </w:r>
      <w:proofErr w:type="spellEnd"/>
      <w:r w:rsidRPr="00960EEE">
        <w:rPr>
          <w:color w:val="000000" w:themeColor="text1"/>
          <w:sz w:val="24"/>
          <w:szCs w:val="24"/>
        </w:rPr>
        <w:t xml:space="preserve"> </w:t>
      </w:r>
      <w:proofErr w:type="spellStart"/>
      <w:r w:rsidRPr="00960EEE">
        <w:rPr>
          <w:color w:val="000000" w:themeColor="text1"/>
          <w:sz w:val="24"/>
          <w:szCs w:val="24"/>
        </w:rPr>
        <w:t>Pendegradasi</w:t>
      </w:r>
      <w:proofErr w:type="spellEnd"/>
      <w:r w:rsidRPr="00960EEE">
        <w:rPr>
          <w:color w:val="000000" w:themeColor="text1"/>
          <w:sz w:val="24"/>
          <w:szCs w:val="24"/>
        </w:rPr>
        <w:t xml:space="preserve"> </w:t>
      </w:r>
      <w:proofErr w:type="spellStart"/>
      <w:r w:rsidRPr="00960EEE">
        <w:rPr>
          <w:color w:val="000000" w:themeColor="text1"/>
          <w:sz w:val="24"/>
          <w:szCs w:val="24"/>
        </w:rPr>
        <w:t>Selulasa</w:t>
      </w:r>
      <w:proofErr w:type="spellEnd"/>
      <w:r w:rsidRPr="00960EEE">
        <w:rPr>
          <w:color w:val="000000" w:themeColor="text1"/>
          <w:sz w:val="24"/>
          <w:szCs w:val="24"/>
        </w:rPr>
        <w:t xml:space="preserve">, </w:t>
      </w:r>
      <w:proofErr w:type="spellStart"/>
      <w:r w:rsidRPr="00960EEE">
        <w:rPr>
          <w:color w:val="000000" w:themeColor="text1"/>
          <w:sz w:val="24"/>
          <w:szCs w:val="24"/>
        </w:rPr>
        <w:t>Hormon</w:t>
      </w:r>
      <w:proofErr w:type="spellEnd"/>
      <w:r w:rsidRPr="00960EEE">
        <w:rPr>
          <w:color w:val="000000" w:themeColor="text1"/>
          <w:sz w:val="24"/>
          <w:szCs w:val="24"/>
        </w:rPr>
        <w:t xml:space="preserve"> </w:t>
      </w:r>
      <w:proofErr w:type="spellStart"/>
      <w:r w:rsidRPr="00960EEE">
        <w:rPr>
          <w:color w:val="000000" w:themeColor="text1"/>
          <w:sz w:val="24"/>
          <w:szCs w:val="24"/>
        </w:rPr>
        <w:t>Tumbuh</w:t>
      </w:r>
      <w:proofErr w:type="spellEnd"/>
      <w:r w:rsidRPr="00960EEE">
        <w:rPr>
          <w:color w:val="000000" w:themeColor="text1"/>
          <w:sz w:val="24"/>
          <w:szCs w:val="24"/>
        </w:rPr>
        <w:t xml:space="preserve"> Indole Acetic Acid, dan </w:t>
      </w:r>
      <w:proofErr w:type="spellStart"/>
      <w:r w:rsidRPr="00960EEE">
        <w:rPr>
          <w:color w:val="000000" w:themeColor="text1"/>
          <w:sz w:val="24"/>
          <w:szCs w:val="24"/>
        </w:rPr>
        <w:t>Enzim</w:t>
      </w:r>
      <w:proofErr w:type="spellEnd"/>
      <w:r w:rsidRPr="00960EEE">
        <w:rPr>
          <w:color w:val="000000" w:themeColor="text1"/>
          <w:sz w:val="24"/>
          <w:szCs w:val="24"/>
        </w:rPr>
        <w:t xml:space="preserve"> </w:t>
      </w:r>
      <w:proofErr w:type="spellStart"/>
      <w:r w:rsidRPr="00960EEE">
        <w:rPr>
          <w:color w:val="000000" w:themeColor="text1"/>
          <w:sz w:val="24"/>
          <w:szCs w:val="24"/>
        </w:rPr>
        <w:t>Selulase</w:t>
      </w:r>
      <w:proofErr w:type="spellEnd"/>
      <w:r w:rsidRPr="00960EEE">
        <w:rPr>
          <w:color w:val="000000" w:themeColor="text1"/>
          <w:sz w:val="24"/>
          <w:szCs w:val="24"/>
        </w:rPr>
        <w:t xml:space="preserve">. </w:t>
      </w:r>
      <w:proofErr w:type="spellStart"/>
      <w:r w:rsidRPr="00960EEE">
        <w:rPr>
          <w:color w:val="000000" w:themeColor="text1"/>
          <w:sz w:val="24"/>
          <w:szCs w:val="24"/>
        </w:rPr>
        <w:t>Penelitian</w:t>
      </w:r>
      <w:proofErr w:type="spellEnd"/>
      <w:r w:rsidRPr="00960EEE">
        <w:rPr>
          <w:color w:val="000000" w:themeColor="text1"/>
          <w:sz w:val="24"/>
          <w:szCs w:val="24"/>
        </w:rPr>
        <w:t xml:space="preserve"> </w:t>
      </w:r>
      <w:proofErr w:type="spellStart"/>
      <w:r w:rsidRPr="00960EEE">
        <w:rPr>
          <w:color w:val="000000" w:themeColor="text1"/>
          <w:sz w:val="24"/>
          <w:szCs w:val="24"/>
        </w:rPr>
        <w:t>dilaksanakan</w:t>
      </w:r>
      <w:proofErr w:type="spellEnd"/>
      <w:r w:rsidRPr="00960EEE">
        <w:rPr>
          <w:color w:val="000000" w:themeColor="text1"/>
          <w:sz w:val="24"/>
          <w:szCs w:val="24"/>
        </w:rPr>
        <w:t xml:space="preserve"> di </w:t>
      </w:r>
      <w:proofErr w:type="spellStart"/>
      <w:r w:rsidRPr="00960EEE">
        <w:rPr>
          <w:color w:val="000000" w:themeColor="text1"/>
          <w:sz w:val="24"/>
          <w:szCs w:val="24"/>
        </w:rPr>
        <w:t>kebun</w:t>
      </w:r>
      <w:proofErr w:type="spellEnd"/>
      <w:r w:rsidRPr="00960EEE">
        <w:rPr>
          <w:color w:val="000000" w:themeColor="text1"/>
          <w:sz w:val="24"/>
          <w:szCs w:val="24"/>
        </w:rPr>
        <w:t xml:space="preserve"> </w:t>
      </w:r>
      <w:proofErr w:type="spellStart"/>
      <w:r w:rsidRPr="00960EEE">
        <w:rPr>
          <w:color w:val="000000" w:themeColor="text1"/>
          <w:sz w:val="24"/>
          <w:szCs w:val="24"/>
        </w:rPr>
        <w:t>warga</w:t>
      </w:r>
      <w:proofErr w:type="spellEnd"/>
      <w:r w:rsidRPr="00960EEE">
        <w:rPr>
          <w:color w:val="000000" w:themeColor="text1"/>
          <w:sz w:val="24"/>
          <w:szCs w:val="24"/>
        </w:rPr>
        <w:t xml:space="preserve"> yang </w:t>
      </w:r>
      <w:proofErr w:type="spellStart"/>
      <w:r w:rsidRPr="00960EEE">
        <w:rPr>
          <w:color w:val="000000" w:themeColor="text1"/>
          <w:sz w:val="24"/>
          <w:szCs w:val="24"/>
        </w:rPr>
        <w:t>terletak</w:t>
      </w:r>
      <w:proofErr w:type="spellEnd"/>
      <w:r w:rsidRPr="00960EEE">
        <w:rPr>
          <w:color w:val="000000" w:themeColor="text1"/>
          <w:sz w:val="24"/>
          <w:szCs w:val="24"/>
        </w:rPr>
        <w:t xml:space="preserve"> di Desa </w:t>
      </w:r>
      <w:proofErr w:type="spellStart"/>
      <w:r w:rsidRPr="00960EEE">
        <w:rPr>
          <w:color w:val="000000" w:themeColor="text1"/>
          <w:sz w:val="24"/>
          <w:szCs w:val="24"/>
        </w:rPr>
        <w:t>Sinduadi</w:t>
      </w:r>
      <w:proofErr w:type="spellEnd"/>
      <w:r w:rsidRPr="00960EEE">
        <w:rPr>
          <w:color w:val="000000" w:themeColor="text1"/>
          <w:sz w:val="24"/>
          <w:szCs w:val="24"/>
        </w:rPr>
        <w:t xml:space="preserve">, </w:t>
      </w:r>
      <w:proofErr w:type="spellStart"/>
      <w:r w:rsidRPr="00960EEE">
        <w:rPr>
          <w:color w:val="000000" w:themeColor="text1"/>
          <w:sz w:val="24"/>
          <w:szCs w:val="24"/>
        </w:rPr>
        <w:t>Kecamatan</w:t>
      </w:r>
      <w:proofErr w:type="spellEnd"/>
      <w:r w:rsidRPr="00960EEE">
        <w:rPr>
          <w:color w:val="000000" w:themeColor="text1"/>
          <w:sz w:val="24"/>
          <w:szCs w:val="24"/>
        </w:rPr>
        <w:t xml:space="preserve"> </w:t>
      </w:r>
      <w:proofErr w:type="spellStart"/>
      <w:r w:rsidRPr="00960EEE">
        <w:rPr>
          <w:color w:val="000000" w:themeColor="text1"/>
          <w:sz w:val="24"/>
          <w:szCs w:val="24"/>
        </w:rPr>
        <w:t>Mlati</w:t>
      </w:r>
      <w:proofErr w:type="spellEnd"/>
      <w:r w:rsidRPr="00960EEE">
        <w:rPr>
          <w:color w:val="000000" w:themeColor="text1"/>
          <w:sz w:val="24"/>
          <w:szCs w:val="24"/>
        </w:rPr>
        <w:t xml:space="preserve">, </w:t>
      </w:r>
      <w:proofErr w:type="spellStart"/>
      <w:r w:rsidRPr="00960EEE">
        <w:rPr>
          <w:color w:val="000000" w:themeColor="text1"/>
          <w:sz w:val="24"/>
          <w:szCs w:val="24"/>
        </w:rPr>
        <w:t>Kabupaten</w:t>
      </w:r>
      <w:proofErr w:type="spellEnd"/>
      <w:r w:rsidRPr="00960EEE">
        <w:rPr>
          <w:color w:val="000000" w:themeColor="text1"/>
          <w:sz w:val="24"/>
          <w:szCs w:val="24"/>
        </w:rPr>
        <w:t xml:space="preserve"> Sleman. </w:t>
      </w:r>
      <w:proofErr w:type="spellStart"/>
      <w:r w:rsidRPr="00960EEE">
        <w:rPr>
          <w:color w:val="000000" w:themeColor="text1"/>
          <w:sz w:val="24"/>
          <w:szCs w:val="24"/>
        </w:rPr>
        <w:t>Penelitian</w:t>
      </w:r>
      <w:proofErr w:type="spellEnd"/>
      <w:r w:rsidRPr="00960EEE">
        <w:rPr>
          <w:color w:val="000000" w:themeColor="text1"/>
          <w:sz w:val="24"/>
          <w:szCs w:val="24"/>
        </w:rPr>
        <w:t xml:space="preserve"> </w:t>
      </w:r>
      <w:proofErr w:type="spellStart"/>
      <w:r w:rsidRPr="00960EEE">
        <w:rPr>
          <w:color w:val="000000" w:themeColor="text1"/>
          <w:sz w:val="24"/>
          <w:szCs w:val="24"/>
        </w:rPr>
        <w:t>dilaksanakan</w:t>
      </w:r>
      <w:proofErr w:type="spellEnd"/>
      <w:r w:rsidRPr="00960EEE">
        <w:rPr>
          <w:color w:val="000000" w:themeColor="text1"/>
          <w:sz w:val="24"/>
          <w:szCs w:val="24"/>
        </w:rPr>
        <w:t xml:space="preserve"> pada </w:t>
      </w:r>
      <w:proofErr w:type="spellStart"/>
      <w:r w:rsidRPr="00960EEE">
        <w:rPr>
          <w:color w:val="000000" w:themeColor="text1"/>
          <w:sz w:val="24"/>
          <w:szCs w:val="24"/>
        </w:rPr>
        <w:t>bulan</w:t>
      </w:r>
      <w:proofErr w:type="spellEnd"/>
      <w:r w:rsidRPr="00960EEE">
        <w:rPr>
          <w:color w:val="000000" w:themeColor="text1"/>
          <w:sz w:val="24"/>
          <w:szCs w:val="24"/>
        </w:rPr>
        <w:t xml:space="preserve"> Oktober 2022–Januari 2023. </w:t>
      </w:r>
      <w:proofErr w:type="spellStart"/>
      <w:r w:rsidRPr="00960EEE">
        <w:rPr>
          <w:color w:val="000000" w:themeColor="text1"/>
          <w:sz w:val="24"/>
          <w:szCs w:val="24"/>
        </w:rPr>
        <w:t>Penelitian</w:t>
      </w:r>
      <w:proofErr w:type="spellEnd"/>
      <w:r w:rsidRPr="00960EEE">
        <w:rPr>
          <w:color w:val="000000" w:themeColor="text1"/>
          <w:sz w:val="24"/>
          <w:szCs w:val="24"/>
        </w:rPr>
        <w:t xml:space="preserve"> ini </w:t>
      </w:r>
      <w:proofErr w:type="spellStart"/>
      <w:r w:rsidRPr="00960EEE">
        <w:rPr>
          <w:color w:val="000000" w:themeColor="text1"/>
          <w:sz w:val="24"/>
          <w:szCs w:val="24"/>
        </w:rPr>
        <w:t>bertujuan</w:t>
      </w:r>
      <w:proofErr w:type="spellEnd"/>
      <w:r w:rsidRPr="00960EEE">
        <w:rPr>
          <w:color w:val="000000" w:themeColor="text1"/>
          <w:sz w:val="24"/>
          <w:szCs w:val="24"/>
        </w:rPr>
        <w:t xml:space="preserve"> untuk </w:t>
      </w:r>
      <w:proofErr w:type="spellStart"/>
      <w:r w:rsidRPr="00960EEE">
        <w:rPr>
          <w:color w:val="000000" w:themeColor="text1"/>
          <w:sz w:val="24"/>
          <w:szCs w:val="24"/>
        </w:rPr>
        <w:t>mengetahui</w:t>
      </w:r>
      <w:proofErr w:type="spellEnd"/>
      <w:r w:rsidRPr="00960EEE">
        <w:rPr>
          <w:color w:val="000000" w:themeColor="text1"/>
          <w:sz w:val="24"/>
          <w:szCs w:val="24"/>
        </w:rPr>
        <w:t xml:space="preserve"> </w:t>
      </w:r>
      <w:proofErr w:type="spellStart"/>
      <w:r w:rsidRPr="00960EEE">
        <w:rPr>
          <w:color w:val="000000" w:themeColor="text1"/>
          <w:sz w:val="24"/>
          <w:szCs w:val="24"/>
        </w:rPr>
        <w:t>pengaruh</w:t>
      </w:r>
      <w:proofErr w:type="spellEnd"/>
      <w:r w:rsidRPr="00960EEE">
        <w:rPr>
          <w:color w:val="000000" w:themeColor="text1"/>
          <w:sz w:val="24"/>
          <w:szCs w:val="24"/>
        </w:rPr>
        <w:t xml:space="preserve"> </w:t>
      </w:r>
      <w:proofErr w:type="spellStart"/>
      <w:r w:rsidRPr="00960EEE">
        <w:rPr>
          <w:color w:val="000000" w:themeColor="text1"/>
          <w:sz w:val="24"/>
          <w:szCs w:val="24"/>
        </w:rPr>
        <w:t>pemberian</w:t>
      </w:r>
      <w:proofErr w:type="spellEnd"/>
      <w:r w:rsidRPr="00960EEE">
        <w:rPr>
          <w:color w:val="000000" w:themeColor="text1"/>
          <w:sz w:val="24"/>
          <w:szCs w:val="24"/>
        </w:rPr>
        <w:t xml:space="preserve"> pupuk </w:t>
      </w:r>
      <w:proofErr w:type="spellStart"/>
      <w:r w:rsidRPr="00960EEE">
        <w:rPr>
          <w:color w:val="000000" w:themeColor="text1"/>
          <w:sz w:val="24"/>
          <w:szCs w:val="24"/>
        </w:rPr>
        <w:t>hayati</w:t>
      </w:r>
      <w:proofErr w:type="spellEnd"/>
      <w:r w:rsidRPr="00960EEE">
        <w:rPr>
          <w:color w:val="000000" w:themeColor="text1"/>
          <w:sz w:val="24"/>
          <w:szCs w:val="24"/>
        </w:rPr>
        <w:t xml:space="preserve"> </w:t>
      </w:r>
      <w:proofErr w:type="spellStart"/>
      <w:r w:rsidRPr="00960EEE">
        <w:rPr>
          <w:color w:val="000000" w:themeColor="text1"/>
          <w:sz w:val="24"/>
          <w:szCs w:val="24"/>
        </w:rPr>
        <w:t>cair</w:t>
      </w:r>
      <w:proofErr w:type="spellEnd"/>
      <w:r w:rsidRPr="00960EEE">
        <w:rPr>
          <w:color w:val="000000" w:themeColor="text1"/>
          <w:sz w:val="24"/>
          <w:szCs w:val="24"/>
        </w:rPr>
        <w:t xml:space="preserve"> Feng Shou </w:t>
      </w:r>
      <w:proofErr w:type="spellStart"/>
      <w:r w:rsidRPr="00960EEE">
        <w:rPr>
          <w:color w:val="000000" w:themeColor="text1"/>
          <w:sz w:val="24"/>
          <w:szCs w:val="24"/>
        </w:rPr>
        <w:t>terhadap</w:t>
      </w:r>
      <w:proofErr w:type="spellEnd"/>
      <w:r w:rsidRPr="00960EEE">
        <w:rPr>
          <w:color w:val="000000" w:themeColor="text1"/>
          <w:sz w:val="24"/>
          <w:szCs w:val="24"/>
        </w:rPr>
        <w:t xml:space="preserve"> </w:t>
      </w:r>
      <w:proofErr w:type="spellStart"/>
      <w:r w:rsidRPr="00960EEE">
        <w:rPr>
          <w:color w:val="000000" w:themeColor="text1"/>
          <w:sz w:val="24"/>
          <w:szCs w:val="24"/>
        </w:rPr>
        <w:t>pertumbuhan</w:t>
      </w:r>
      <w:proofErr w:type="spellEnd"/>
      <w:r w:rsidRPr="00960EEE">
        <w:rPr>
          <w:color w:val="000000" w:themeColor="text1"/>
          <w:sz w:val="24"/>
          <w:szCs w:val="24"/>
        </w:rPr>
        <w:t xml:space="preserve"> dan </w:t>
      </w:r>
      <w:proofErr w:type="spellStart"/>
      <w:r w:rsidRPr="00960EEE">
        <w:rPr>
          <w:color w:val="000000" w:themeColor="text1"/>
          <w:sz w:val="24"/>
          <w:szCs w:val="24"/>
        </w:rPr>
        <w:t>hasil</w:t>
      </w:r>
      <w:proofErr w:type="spellEnd"/>
      <w:r w:rsidRPr="00960EEE">
        <w:rPr>
          <w:color w:val="000000" w:themeColor="text1"/>
          <w:sz w:val="24"/>
          <w:szCs w:val="24"/>
        </w:rPr>
        <w:t xml:space="preserve"> </w:t>
      </w:r>
      <w:proofErr w:type="spellStart"/>
      <w:r w:rsidRPr="00960EEE">
        <w:rPr>
          <w:color w:val="000000" w:themeColor="text1"/>
          <w:sz w:val="24"/>
          <w:szCs w:val="24"/>
        </w:rPr>
        <w:t>cabai</w:t>
      </w:r>
      <w:proofErr w:type="spellEnd"/>
      <w:r w:rsidRPr="00960EEE">
        <w:rPr>
          <w:color w:val="000000" w:themeColor="text1"/>
          <w:sz w:val="24"/>
          <w:szCs w:val="24"/>
        </w:rPr>
        <w:t xml:space="preserve"> </w:t>
      </w:r>
      <w:proofErr w:type="spellStart"/>
      <w:r w:rsidRPr="00960EEE">
        <w:rPr>
          <w:color w:val="000000" w:themeColor="text1"/>
          <w:sz w:val="24"/>
          <w:szCs w:val="24"/>
        </w:rPr>
        <w:t>keriting</w:t>
      </w:r>
      <w:proofErr w:type="spellEnd"/>
      <w:r w:rsidRPr="00960EEE">
        <w:rPr>
          <w:color w:val="000000" w:themeColor="text1"/>
          <w:sz w:val="24"/>
          <w:szCs w:val="24"/>
        </w:rPr>
        <w:t xml:space="preserve">. </w:t>
      </w:r>
      <w:proofErr w:type="spellStart"/>
      <w:r w:rsidRPr="00960EEE">
        <w:rPr>
          <w:color w:val="000000" w:themeColor="text1"/>
          <w:sz w:val="24"/>
          <w:szCs w:val="24"/>
        </w:rPr>
        <w:t>Percobaan</w:t>
      </w:r>
      <w:proofErr w:type="spellEnd"/>
      <w:r w:rsidRPr="00960EEE">
        <w:rPr>
          <w:color w:val="000000" w:themeColor="text1"/>
          <w:sz w:val="24"/>
          <w:szCs w:val="24"/>
        </w:rPr>
        <w:t xml:space="preserve"> ini </w:t>
      </w:r>
      <w:proofErr w:type="spellStart"/>
      <w:r w:rsidRPr="00960EEE">
        <w:rPr>
          <w:color w:val="000000" w:themeColor="text1"/>
          <w:sz w:val="24"/>
          <w:szCs w:val="24"/>
        </w:rPr>
        <w:t>menggunakan</w:t>
      </w:r>
      <w:proofErr w:type="spellEnd"/>
      <w:r w:rsidRPr="00960EEE">
        <w:rPr>
          <w:color w:val="000000" w:themeColor="text1"/>
          <w:sz w:val="24"/>
          <w:szCs w:val="24"/>
        </w:rPr>
        <w:t xml:space="preserve"> </w:t>
      </w:r>
      <w:proofErr w:type="spellStart"/>
      <w:r w:rsidRPr="00960EEE">
        <w:rPr>
          <w:color w:val="000000" w:themeColor="text1"/>
          <w:sz w:val="24"/>
          <w:szCs w:val="24"/>
        </w:rPr>
        <w:t>rancangan</w:t>
      </w:r>
      <w:proofErr w:type="spellEnd"/>
      <w:r w:rsidRPr="00960EEE">
        <w:rPr>
          <w:color w:val="000000" w:themeColor="text1"/>
          <w:sz w:val="24"/>
          <w:szCs w:val="24"/>
        </w:rPr>
        <w:t xml:space="preserve"> </w:t>
      </w:r>
      <w:proofErr w:type="spellStart"/>
      <w:r w:rsidRPr="00960EEE">
        <w:rPr>
          <w:color w:val="000000" w:themeColor="text1"/>
          <w:sz w:val="24"/>
          <w:szCs w:val="24"/>
        </w:rPr>
        <w:t>acak</w:t>
      </w:r>
      <w:proofErr w:type="spellEnd"/>
      <w:r w:rsidRPr="00960EEE">
        <w:rPr>
          <w:color w:val="000000" w:themeColor="text1"/>
          <w:sz w:val="24"/>
          <w:szCs w:val="24"/>
        </w:rPr>
        <w:t xml:space="preserve"> </w:t>
      </w:r>
      <w:proofErr w:type="spellStart"/>
      <w:r w:rsidRPr="00960EEE">
        <w:rPr>
          <w:color w:val="000000" w:themeColor="text1"/>
          <w:sz w:val="24"/>
          <w:szCs w:val="24"/>
        </w:rPr>
        <w:t>lengkap</w:t>
      </w:r>
      <w:proofErr w:type="spellEnd"/>
      <w:r w:rsidRPr="00960EEE">
        <w:rPr>
          <w:color w:val="000000" w:themeColor="text1"/>
          <w:sz w:val="24"/>
          <w:szCs w:val="24"/>
        </w:rPr>
        <w:t xml:space="preserve"> (RAL) yang </w:t>
      </w:r>
      <w:proofErr w:type="spellStart"/>
      <w:r w:rsidRPr="00960EEE">
        <w:rPr>
          <w:color w:val="000000" w:themeColor="text1"/>
          <w:sz w:val="24"/>
          <w:szCs w:val="24"/>
        </w:rPr>
        <w:t>disusun</w:t>
      </w:r>
      <w:proofErr w:type="spellEnd"/>
      <w:r w:rsidRPr="00960EEE">
        <w:rPr>
          <w:color w:val="000000" w:themeColor="text1"/>
          <w:sz w:val="24"/>
          <w:szCs w:val="24"/>
        </w:rPr>
        <w:t xml:space="preserve"> dengan 5 </w:t>
      </w:r>
      <w:proofErr w:type="spellStart"/>
      <w:r w:rsidRPr="00960EEE">
        <w:rPr>
          <w:color w:val="000000" w:themeColor="text1"/>
          <w:sz w:val="24"/>
          <w:szCs w:val="24"/>
        </w:rPr>
        <w:t>perlakuan</w:t>
      </w:r>
      <w:proofErr w:type="spellEnd"/>
      <w:r w:rsidRPr="00960EEE">
        <w:rPr>
          <w:color w:val="000000" w:themeColor="text1"/>
          <w:sz w:val="24"/>
          <w:szCs w:val="24"/>
        </w:rPr>
        <w:t xml:space="preserve"> dan 3 </w:t>
      </w:r>
      <w:proofErr w:type="spellStart"/>
      <w:r w:rsidRPr="00960EEE">
        <w:rPr>
          <w:color w:val="000000" w:themeColor="text1"/>
          <w:sz w:val="24"/>
          <w:szCs w:val="24"/>
        </w:rPr>
        <w:t>ulangan</w:t>
      </w:r>
      <w:proofErr w:type="spellEnd"/>
      <w:r w:rsidRPr="00960EEE">
        <w:rPr>
          <w:color w:val="000000" w:themeColor="text1"/>
          <w:sz w:val="24"/>
          <w:szCs w:val="24"/>
        </w:rPr>
        <w:t xml:space="preserve">. </w:t>
      </w:r>
      <w:proofErr w:type="spellStart"/>
      <w:r w:rsidRPr="00960EEE">
        <w:rPr>
          <w:color w:val="000000" w:themeColor="text1"/>
          <w:sz w:val="24"/>
          <w:szCs w:val="24"/>
        </w:rPr>
        <w:t>Perlakuan</w:t>
      </w:r>
      <w:proofErr w:type="spellEnd"/>
      <w:r w:rsidRPr="00960EEE">
        <w:rPr>
          <w:color w:val="000000" w:themeColor="text1"/>
          <w:sz w:val="24"/>
          <w:szCs w:val="24"/>
        </w:rPr>
        <w:t xml:space="preserve"> yang </w:t>
      </w:r>
      <w:proofErr w:type="spellStart"/>
      <w:r w:rsidRPr="00960EEE">
        <w:rPr>
          <w:color w:val="000000" w:themeColor="text1"/>
          <w:sz w:val="24"/>
          <w:szCs w:val="24"/>
        </w:rPr>
        <w:t>diujikan</w:t>
      </w:r>
      <w:proofErr w:type="spellEnd"/>
      <w:r w:rsidRPr="00960EEE">
        <w:rPr>
          <w:color w:val="000000" w:themeColor="text1"/>
          <w:sz w:val="24"/>
          <w:szCs w:val="24"/>
        </w:rPr>
        <w:t xml:space="preserve"> </w:t>
      </w:r>
      <w:proofErr w:type="spellStart"/>
      <w:r w:rsidRPr="00960EEE">
        <w:rPr>
          <w:color w:val="000000" w:themeColor="text1"/>
          <w:sz w:val="24"/>
          <w:szCs w:val="24"/>
        </w:rPr>
        <w:t>adalah</w:t>
      </w:r>
      <w:proofErr w:type="spellEnd"/>
      <w:r w:rsidRPr="00960EEE">
        <w:rPr>
          <w:color w:val="000000" w:themeColor="text1"/>
          <w:sz w:val="24"/>
          <w:szCs w:val="24"/>
        </w:rPr>
        <w:t xml:space="preserve"> P0: </w:t>
      </w:r>
      <w:proofErr w:type="spellStart"/>
      <w:r w:rsidRPr="00960EEE">
        <w:rPr>
          <w:color w:val="000000" w:themeColor="text1"/>
          <w:sz w:val="24"/>
          <w:szCs w:val="24"/>
        </w:rPr>
        <w:t>tanpa</w:t>
      </w:r>
      <w:proofErr w:type="spellEnd"/>
      <w:r w:rsidRPr="00960EEE">
        <w:rPr>
          <w:color w:val="000000" w:themeColor="text1"/>
          <w:sz w:val="24"/>
          <w:szCs w:val="24"/>
        </w:rPr>
        <w:t xml:space="preserve"> pupuk, P1: 5 ml/L pupuk </w:t>
      </w:r>
      <w:proofErr w:type="spellStart"/>
      <w:r w:rsidRPr="00960EEE">
        <w:rPr>
          <w:color w:val="000000" w:themeColor="text1"/>
          <w:sz w:val="24"/>
          <w:szCs w:val="24"/>
        </w:rPr>
        <w:t>hayati</w:t>
      </w:r>
      <w:proofErr w:type="spellEnd"/>
      <w:r w:rsidRPr="00960EEE">
        <w:rPr>
          <w:color w:val="000000" w:themeColor="text1"/>
          <w:sz w:val="24"/>
          <w:szCs w:val="24"/>
        </w:rPr>
        <w:t xml:space="preserve"> </w:t>
      </w:r>
      <w:proofErr w:type="spellStart"/>
      <w:r w:rsidRPr="00960EEE">
        <w:rPr>
          <w:color w:val="000000" w:themeColor="text1"/>
          <w:sz w:val="24"/>
          <w:szCs w:val="24"/>
        </w:rPr>
        <w:t>cair</w:t>
      </w:r>
      <w:proofErr w:type="spellEnd"/>
      <w:r w:rsidRPr="00960EEE">
        <w:rPr>
          <w:color w:val="000000" w:themeColor="text1"/>
          <w:sz w:val="24"/>
          <w:szCs w:val="24"/>
        </w:rPr>
        <w:t xml:space="preserve">, P2: 10 ml/L pupuk </w:t>
      </w:r>
      <w:proofErr w:type="spellStart"/>
      <w:r w:rsidRPr="00960EEE">
        <w:rPr>
          <w:color w:val="000000" w:themeColor="text1"/>
          <w:sz w:val="24"/>
          <w:szCs w:val="24"/>
        </w:rPr>
        <w:t>hayati</w:t>
      </w:r>
      <w:proofErr w:type="spellEnd"/>
      <w:r w:rsidRPr="00960EEE">
        <w:rPr>
          <w:color w:val="000000" w:themeColor="text1"/>
          <w:sz w:val="24"/>
          <w:szCs w:val="24"/>
        </w:rPr>
        <w:t xml:space="preserve"> </w:t>
      </w:r>
      <w:proofErr w:type="spellStart"/>
      <w:r w:rsidRPr="00960EEE">
        <w:rPr>
          <w:color w:val="000000" w:themeColor="text1"/>
          <w:sz w:val="24"/>
          <w:szCs w:val="24"/>
        </w:rPr>
        <w:t>cair</w:t>
      </w:r>
      <w:proofErr w:type="spellEnd"/>
      <w:r w:rsidRPr="00960EEE">
        <w:rPr>
          <w:color w:val="000000" w:themeColor="text1"/>
          <w:sz w:val="24"/>
          <w:szCs w:val="24"/>
        </w:rPr>
        <w:t xml:space="preserve">, P3: 15 ml/L pupuk </w:t>
      </w:r>
      <w:proofErr w:type="spellStart"/>
      <w:r w:rsidRPr="00960EEE">
        <w:rPr>
          <w:color w:val="000000" w:themeColor="text1"/>
          <w:sz w:val="24"/>
          <w:szCs w:val="24"/>
        </w:rPr>
        <w:t>hayati</w:t>
      </w:r>
      <w:proofErr w:type="spellEnd"/>
      <w:r w:rsidRPr="00960EEE">
        <w:rPr>
          <w:color w:val="000000" w:themeColor="text1"/>
          <w:sz w:val="24"/>
          <w:szCs w:val="24"/>
        </w:rPr>
        <w:t xml:space="preserve"> </w:t>
      </w:r>
      <w:proofErr w:type="spellStart"/>
      <w:r w:rsidRPr="00960EEE">
        <w:rPr>
          <w:color w:val="000000" w:themeColor="text1"/>
          <w:sz w:val="24"/>
          <w:szCs w:val="24"/>
        </w:rPr>
        <w:t>cair</w:t>
      </w:r>
      <w:proofErr w:type="spellEnd"/>
      <w:r w:rsidRPr="00960EEE">
        <w:rPr>
          <w:color w:val="000000" w:themeColor="text1"/>
          <w:sz w:val="24"/>
          <w:szCs w:val="24"/>
        </w:rPr>
        <w:t xml:space="preserve">, dan P4: 20 ml/L pupuk </w:t>
      </w:r>
      <w:proofErr w:type="spellStart"/>
      <w:r w:rsidRPr="00960EEE">
        <w:rPr>
          <w:color w:val="000000" w:themeColor="text1"/>
          <w:sz w:val="24"/>
          <w:szCs w:val="24"/>
        </w:rPr>
        <w:t>hayati</w:t>
      </w:r>
      <w:proofErr w:type="spellEnd"/>
      <w:r w:rsidRPr="00960EEE">
        <w:rPr>
          <w:color w:val="000000" w:themeColor="text1"/>
          <w:sz w:val="24"/>
          <w:szCs w:val="24"/>
        </w:rPr>
        <w:t xml:space="preserve"> </w:t>
      </w:r>
      <w:proofErr w:type="spellStart"/>
      <w:r w:rsidRPr="00960EEE">
        <w:rPr>
          <w:color w:val="000000" w:themeColor="text1"/>
          <w:sz w:val="24"/>
          <w:szCs w:val="24"/>
        </w:rPr>
        <w:t>cair</w:t>
      </w:r>
      <w:proofErr w:type="spellEnd"/>
      <w:r w:rsidRPr="00960EEE">
        <w:rPr>
          <w:color w:val="000000" w:themeColor="text1"/>
          <w:sz w:val="24"/>
          <w:szCs w:val="24"/>
        </w:rPr>
        <w:t xml:space="preserve">. </w:t>
      </w:r>
      <w:proofErr w:type="spellStart"/>
      <w:r w:rsidRPr="00960EEE">
        <w:rPr>
          <w:color w:val="000000" w:themeColor="text1"/>
          <w:sz w:val="24"/>
          <w:szCs w:val="24"/>
        </w:rPr>
        <w:t>Pemupukan</w:t>
      </w:r>
      <w:proofErr w:type="spellEnd"/>
      <w:r w:rsidRPr="00960EEE">
        <w:rPr>
          <w:color w:val="000000" w:themeColor="text1"/>
          <w:sz w:val="24"/>
          <w:szCs w:val="24"/>
        </w:rPr>
        <w:t xml:space="preserve"> </w:t>
      </w:r>
      <w:proofErr w:type="spellStart"/>
      <w:r w:rsidRPr="00960EEE">
        <w:rPr>
          <w:color w:val="000000" w:themeColor="text1"/>
          <w:sz w:val="24"/>
          <w:szCs w:val="24"/>
        </w:rPr>
        <w:t>diberikan</w:t>
      </w:r>
      <w:proofErr w:type="spellEnd"/>
      <w:r w:rsidRPr="00960EEE">
        <w:rPr>
          <w:color w:val="000000" w:themeColor="text1"/>
          <w:sz w:val="24"/>
          <w:szCs w:val="24"/>
        </w:rPr>
        <w:t xml:space="preserve"> </w:t>
      </w:r>
      <w:proofErr w:type="spellStart"/>
      <w:r w:rsidRPr="00960EEE">
        <w:rPr>
          <w:color w:val="000000" w:themeColor="text1"/>
          <w:sz w:val="24"/>
          <w:szCs w:val="24"/>
        </w:rPr>
        <w:t>satu</w:t>
      </w:r>
      <w:proofErr w:type="spellEnd"/>
      <w:r w:rsidRPr="00960EEE">
        <w:rPr>
          <w:color w:val="000000" w:themeColor="text1"/>
          <w:sz w:val="24"/>
          <w:szCs w:val="24"/>
        </w:rPr>
        <w:t xml:space="preserve"> </w:t>
      </w:r>
      <w:proofErr w:type="spellStart"/>
      <w:r w:rsidRPr="00960EEE">
        <w:rPr>
          <w:color w:val="000000" w:themeColor="text1"/>
          <w:sz w:val="24"/>
          <w:szCs w:val="24"/>
        </w:rPr>
        <w:t>minggu</w:t>
      </w:r>
      <w:proofErr w:type="spellEnd"/>
      <w:r w:rsidRPr="00960EEE">
        <w:rPr>
          <w:color w:val="000000" w:themeColor="text1"/>
          <w:sz w:val="24"/>
          <w:szCs w:val="24"/>
        </w:rPr>
        <w:t xml:space="preserve"> </w:t>
      </w:r>
      <w:proofErr w:type="spellStart"/>
      <w:r w:rsidRPr="00960EEE">
        <w:rPr>
          <w:color w:val="000000" w:themeColor="text1"/>
          <w:sz w:val="24"/>
          <w:szCs w:val="24"/>
        </w:rPr>
        <w:t>sekali</w:t>
      </w:r>
      <w:proofErr w:type="spellEnd"/>
      <w:r w:rsidRPr="00960EEE">
        <w:rPr>
          <w:color w:val="000000" w:themeColor="text1"/>
          <w:sz w:val="24"/>
          <w:szCs w:val="24"/>
        </w:rPr>
        <w:t xml:space="preserve">. </w:t>
      </w:r>
      <w:proofErr w:type="spellStart"/>
      <w:r w:rsidRPr="00960EEE">
        <w:rPr>
          <w:color w:val="000000" w:themeColor="text1"/>
          <w:sz w:val="24"/>
          <w:szCs w:val="24"/>
        </w:rPr>
        <w:t>Penelitan</w:t>
      </w:r>
      <w:proofErr w:type="spellEnd"/>
      <w:r w:rsidRPr="00960EEE">
        <w:rPr>
          <w:color w:val="000000" w:themeColor="text1"/>
          <w:sz w:val="24"/>
          <w:szCs w:val="24"/>
        </w:rPr>
        <w:t xml:space="preserve"> </w:t>
      </w:r>
      <w:proofErr w:type="spellStart"/>
      <w:r w:rsidRPr="00960EEE">
        <w:rPr>
          <w:color w:val="000000" w:themeColor="text1"/>
          <w:sz w:val="24"/>
          <w:szCs w:val="24"/>
        </w:rPr>
        <w:t>menggunakan</w:t>
      </w:r>
      <w:proofErr w:type="spellEnd"/>
      <w:r w:rsidRPr="00960EEE">
        <w:rPr>
          <w:color w:val="000000" w:themeColor="text1"/>
          <w:sz w:val="24"/>
          <w:szCs w:val="24"/>
        </w:rPr>
        <w:t xml:space="preserve"> </w:t>
      </w:r>
      <w:proofErr w:type="spellStart"/>
      <w:r w:rsidRPr="00960EEE">
        <w:rPr>
          <w:color w:val="000000" w:themeColor="text1"/>
          <w:sz w:val="24"/>
          <w:szCs w:val="24"/>
        </w:rPr>
        <w:t>rancangan</w:t>
      </w:r>
      <w:proofErr w:type="spellEnd"/>
      <w:r w:rsidRPr="00960EEE">
        <w:rPr>
          <w:color w:val="000000" w:themeColor="text1"/>
          <w:sz w:val="24"/>
          <w:szCs w:val="24"/>
        </w:rPr>
        <w:t xml:space="preserve"> </w:t>
      </w:r>
      <w:proofErr w:type="spellStart"/>
      <w:r w:rsidRPr="00960EEE">
        <w:rPr>
          <w:color w:val="000000" w:themeColor="text1"/>
          <w:sz w:val="24"/>
          <w:szCs w:val="24"/>
        </w:rPr>
        <w:t>acak</w:t>
      </w:r>
      <w:proofErr w:type="spellEnd"/>
      <w:r w:rsidRPr="00960EEE">
        <w:rPr>
          <w:color w:val="000000" w:themeColor="text1"/>
          <w:sz w:val="24"/>
          <w:szCs w:val="24"/>
        </w:rPr>
        <w:t xml:space="preserve"> </w:t>
      </w:r>
      <w:proofErr w:type="spellStart"/>
      <w:r w:rsidRPr="00960EEE">
        <w:rPr>
          <w:color w:val="000000" w:themeColor="text1"/>
          <w:sz w:val="24"/>
          <w:szCs w:val="24"/>
        </w:rPr>
        <w:t>lengkap</w:t>
      </w:r>
      <w:proofErr w:type="spellEnd"/>
      <w:r w:rsidRPr="00960EEE">
        <w:rPr>
          <w:color w:val="000000" w:themeColor="text1"/>
          <w:sz w:val="24"/>
          <w:szCs w:val="24"/>
        </w:rPr>
        <w:t xml:space="preserve"> </w:t>
      </w:r>
      <w:proofErr w:type="spellStart"/>
      <w:r w:rsidRPr="00960EEE">
        <w:rPr>
          <w:color w:val="000000" w:themeColor="text1"/>
          <w:sz w:val="24"/>
          <w:szCs w:val="24"/>
        </w:rPr>
        <w:t>faktor</w:t>
      </w:r>
      <w:proofErr w:type="spellEnd"/>
      <w:r w:rsidRPr="00960EEE">
        <w:rPr>
          <w:color w:val="000000" w:themeColor="text1"/>
          <w:sz w:val="24"/>
          <w:szCs w:val="24"/>
        </w:rPr>
        <w:t xml:space="preserve"> </w:t>
      </w:r>
      <w:proofErr w:type="spellStart"/>
      <w:r w:rsidRPr="00960EEE">
        <w:rPr>
          <w:color w:val="000000" w:themeColor="text1"/>
          <w:sz w:val="24"/>
          <w:szCs w:val="24"/>
        </w:rPr>
        <w:t>tunggal</w:t>
      </w:r>
      <w:proofErr w:type="spellEnd"/>
      <w:r w:rsidRPr="00960EEE">
        <w:rPr>
          <w:color w:val="000000" w:themeColor="text1"/>
          <w:sz w:val="24"/>
          <w:szCs w:val="24"/>
        </w:rPr>
        <w:t xml:space="preserve">. Hasil </w:t>
      </w:r>
      <w:proofErr w:type="spellStart"/>
      <w:r w:rsidRPr="00960EEE">
        <w:rPr>
          <w:color w:val="000000" w:themeColor="text1"/>
          <w:sz w:val="24"/>
          <w:szCs w:val="24"/>
        </w:rPr>
        <w:t>penelitian</w:t>
      </w:r>
      <w:proofErr w:type="spellEnd"/>
      <w:r w:rsidRPr="00960EEE">
        <w:rPr>
          <w:color w:val="000000" w:themeColor="text1"/>
          <w:sz w:val="24"/>
          <w:szCs w:val="24"/>
        </w:rPr>
        <w:t xml:space="preserve"> </w:t>
      </w:r>
      <w:proofErr w:type="spellStart"/>
      <w:r w:rsidRPr="00960EEE">
        <w:rPr>
          <w:color w:val="000000" w:themeColor="text1"/>
          <w:sz w:val="24"/>
          <w:szCs w:val="24"/>
        </w:rPr>
        <w:t>menunjukkan</w:t>
      </w:r>
      <w:proofErr w:type="spellEnd"/>
      <w:r w:rsidRPr="00960EEE">
        <w:rPr>
          <w:color w:val="000000" w:themeColor="text1"/>
          <w:sz w:val="24"/>
          <w:szCs w:val="24"/>
        </w:rPr>
        <w:t xml:space="preserve"> </w:t>
      </w:r>
      <w:proofErr w:type="spellStart"/>
      <w:r w:rsidRPr="00960EEE">
        <w:rPr>
          <w:color w:val="000000" w:themeColor="text1"/>
          <w:sz w:val="24"/>
          <w:szCs w:val="24"/>
        </w:rPr>
        <w:t>bahwa</w:t>
      </w:r>
      <w:proofErr w:type="spellEnd"/>
      <w:r w:rsidRPr="00960EEE">
        <w:rPr>
          <w:color w:val="000000" w:themeColor="text1"/>
          <w:sz w:val="24"/>
          <w:szCs w:val="24"/>
        </w:rPr>
        <w:t xml:space="preserve"> </w:t>
      </w:r>
      <w:proofErr w:type="spellStart"/>
      <w:r w:rsidRPr="00960EEE">
        <w:rPr>
          <w:color w:val="000000" w:themeColor="text1"/>
          <w:sz w:val="24"/>
          <w:szCs w:val="24"/>
        </w:rPr>
        <w:t>ada</w:t>
      </w:r>
      <w:proofErr w:type="spellEnd"/>
      <w:r w:rsidRPr="00960EEE">
        <w:rPr>
          <w:color w:val="000000" w:themeColor="text1"/>
          <w:sz w:val="24"/>
          <w:szCs w:val="24"/>
        </w:rPr>
        <w:t xml:space="preserve"> </w:t>
      </w:r>
      <w:proofErr w:type="spellStart"/>
      <w:r w:rsidRPr="00960EEE">
        <w:rPr>
          <w:color w:val="000000" w:themeColor="text1"/>
          <w:sz w:val="24"/>
          <w:szCs w:val="24"/>
        </w:rPr>
        <w:t>beda</w:t>
      </w:r>
      <w:proofErr w:type="spellEnd"/>
      <w:r w:rsidRPr="00960EEE">
        <w:rPr>
          <w:color w:val="000000" w:themeColor="text1"/>
          <w:sz w:val="24"/>
          <w:szCs w:val="24"/>
        </w:rPr>
        <w:t xml:space="preserve"> </w:t>
      </w:r>
      <w:proofErr w:type="spellStart"/>
      <w:r w:rsidRPr="00960EEE">
        <w:rPr>
          <w:color w:val="000000" w:themeColor="text1"/>
          <w:sz w:val="24"/>
          <w:szCs w:val="24"/>
        </w:rPr>
        <w:t>nyata</w:t>
      </w:r>
      <w:proofErr w:type="spellEnd"/>
      <w:r w:rsidRPr="00960EEE">
        <w:rPr>
          <w:color w:val="000000" w:themeColor="text1"/>
          <w:sz w:val="24"/>
          <w:szCs w:val="24"/>
        </w:rPr>
        <w:t xml:space="preserve"> pada </w:t>
      </w:r>
      <w:proofErr w:type="spellStart"/>
      <w:r w:rsidRPr="00960EEE">
        <w:rPr>
          <w:color w:val="000000" w:themeColor="text1"/>
          <w:sz w:val="24"/>
          <w:szCs w:val="24"/>
        </w:rPr>
        <w:t>tinggi</w:t>
      </w:r>
      <w:proofErr w:type="spellEnd"/>
      <w:r w:rsidRPr="00960EEE">
        <w:rPr>
          <w:color w:val="000000" w:themeColor="text1"/>
          <w:sz w:val="24"/>
          <w:szCs w:val="24"/>
        </w:rPr>
        <w:t xml:space="preserve"> </w:t>
      </w:r>
      <w:proofErr w:type="spellStart"/>
      <w:r w:rsidRPr="00960EEE">
        <w:rPr>
          <w:color w:val="000000" w:themeColor="text1"/>
          <w:sz w:val="24"/>
          <w:szCs w:val="24"/>
        </w:rPr>
        <w:t>tanaman</w:t>
      </w:r>
      <w:proofErr w:type="spellEnd"/>
      <w:r w:rsidRPr="00960EEE">
        <w:rPr>
          <w:color w:val="000000" w:themeColor="text1"/>
          <w:sz w:val="24"/>
          <w:szCs w:val="24"/>
        </w:rPr>
        <w:t xml:space="preserve">, </w:t>
      </w:r>
      <w:proofErr w:type="spellStart"/>
      <w:r w:rsidRPr="00960EEE">
        <w:rPr>
          <w:color w:val="000000" w:themeColor="text1"/>
          <w:sz w:val="24"/>
          <w:szCs w:val="24"/>
        </w:rPr>
        <w:t>bobot</w:t>
      </w:r>
      <w:proofErr w:type="spellEnd"/>
      <w:r w:rsidRPr="00960EEE">
        <w:rPr>
          <w:color w:val="000000" w:themeColor="text1"/>
          <w:sz w:val="24"/>
          <w:szCs w:val="24"/>
        </w:rPr>
        <w:t xml:space="preserve"> segar </w:t>
      </w:r>
      <w:proofErr w:type="spellStart"/>
      <w:r w:rsidRPr="00960EEE">
        <w:rPr>
          <w:color w:val="000000" w:themeColor="text1"/>
          <w:sz w:val="24"/>
          <w:szCs w:val="24"/>
        </w:rPr>
        <w:t>tanaman</w:t>
      </w:r>
      <w:proofErr w:type="spellEnd"/>
      <w:r w:rsidRPr="00960EEE">
        <w:rPr>
          <w:color w:val="000000" w:themeColor="text1"/>
          <w:sz w:val="24"/>
          <w:szCs w:val="24"/>
        </w:rPr>
        <w:t xml:space="preserve">, </w:t>
      </w:r>
      <w:proofErr w:type="spellStart"/>
      <w:r w:rsidRPr="00960EEE">
        <w:rPr>
          <w:color w:val="000000" w:themeColor="text1"/>
          <w:sz w:val="24"/>
          <w:szCs w:val="24"/>
        </w:rPr>
        <w:t>bobot</w:t>
      </w:r>
      <w:proofErr w:type="spellEnd"/>
      <w:r w:rsidRPr="00960EEE">
        <w:rPr>
          <w:color w:val="000000" w:themeColor="text1"/>
          <w:sz w:val="24"/>
          <w:szCs w:val="24"/>
        </w:rPr>
        <w:t xml:space="preserve"> </w:t>
      </w:r>
      <w:proofErr w:type="spellStart"/>
      <w:r w:rsidRPr="00960EEE">
        <w:rPr>
          <w:color w:val="000000" w:themeColor="text1"/>
          <w:sz w:val="24"/>
          <w:szCs w:val="24"/>
        </w:rPr>
        <w:t>kering</w:t>
      </w:r>
      <w:proofErr w:type="spellEnd"/>
      <w:r w:rsidRPr="00960EEE">
        <w:rPr>
          <w:color w:val="000000" w:themeColor="text1"/>
          <w:sz w:val="24"/>
          <w:szCs w:val="24"/>
        </w:rPr>
        <w:t xml:space="preserve"> </w:t>
      </w:r>
      <w:proofErr w:type="spellStart"/>
      <w:r w:rsidRPr="00960EEE">
        <w:rPr>
          <w:color w:val="000000" w:themeColor="text1"/>
          <w:sz w:val="24"/>
          <w:szCs w:val="24"/>
        </w:rPr>
        <w:t>tanaman</w:t>
      </w:r>
      <w:proofErr w:type="spellEnd"/>
      <w:r w:rsidRPr="00960EEE">
        <w:rPr>
          <w:color w:val="000000" w:themeColor="text1"/>
          <w:sz w:val="24"/>
          <w:szCs w:val="24"/>
        </w:rPr>
        <w:t xml:space="preserve">, </w:t>
      </w:r>
      <w:proofErr w:type="spellStart"/>
      <w:r w:rsidRPr="00960EEE">
        <w:rPr>
          <w:color w:val="000000" w:themeColor="text1"/>
          <w:sz w:val="24"/>
          <w:szCs w:val="24"/>
        </w:rPr>
        <w:t>jumlah</w:t>
      </w:r>
      <w:proofErr w:type="spellEnd"/>
      <w:r w:rsidRPr="00960EEE">
        <w:rPr>
          <w:color w:val="000000" w:themeColor="text1"/>
          <w:sz w:val="24"/>
          <w:szCs w:val="24"/>
        </w:rPr>
        <w:t xml:space="preserve"> </w:t>
      </w:r>
      <w:proofErr w:type="spellStart"/>
      <w:r w:rsidRPr="00960EEE">
        <w:rPr>
          <w:color w:val="000000" w:themeColor="text1"/>
          <w:sz w:val="24"/>
          <w:szCs w:val="24"/>
        </w:rPr>
        <w:t>buah</w:t>
      </w:r>
      <w:proofErr w:type="spellEnd"/>
      <w:r w:rsidRPr="00960EEE">
        <w:rPr>
          <w:color w:val="000000" w:themeColor="text1"/>
          <w:sz w:val="24"/>
          <w:szCs w:val="24"/>
        </w:rPr>
        <w:t xml:space="preserve">, </w:t>
      </w:r>
      <w:proofErr w:type="spellStart"/>
      <w:r w:rsidRPr="00960EEE">
        <w:rPr>
          <w:color w:val="000000" w:themeColor="text1"/>
          <w:sz w:val="24"/>
          <w:szCs w:val="24"/>
        </w:rPr>
        <w:t>akan</w:t>
      </w:r>
      <w:proofErr w:type="spellEnd"/>
      <w:r w:rsidRPr="00960EEE">
        <w:rPr>
          <w:color w:val="000000" w:themeColor="text1"/>
          <w:sz w:val="24"/>
          <w:szCs w:val="24"/>
        </w:rPr>
        <w:t xml:space="preserve"> </w:t>
      </w:r>
      <w:proofErr w:type="spellStart"/>
      <w:r w:rsidRPr="00960EEE">
        <w:rPr>
          <w:color w:val="000000" w:themeColor="text1"/>
          <w:sz w:val="24"/>
          <w:szCs w:val="24"/>
        </w:rPr>
        <w:t>tetapi</w:t>
      </w:r>
      <w:proofErr w:type="spellEnd"/>
      <w:r w:rsidRPr="00960EEE">
        <w:rPr>
          <w:color w:val="000000" w:themeColor="text1"/>
          <w:sz w:val="24"/>
          <w:szCs w:val="24"/>
        </w:rPr>
        <w:t xml:space="preserve"> tidak </w:t>
      </w:r>
      <w:proofErr w:type="spellStart"/>
      <w:r w:rsidRPr="00960EEE">
        <w:rPr>
          <w:color w:val="000000" w:themeColor="text1"/>
          <w:sz w:val="24"/>
          <w:szCs w:val="24"/>
        </w:rPr>
        <w:t>beda</w:t>
      </w:r>
      <w:proofErr w:type="spellEnd"/>
      <w:r w:rsidRPr="00960EEE">
        <w:rPr>
          <w:color w:val="000000" w:themeColor="text1"/>
          <w:sz w:val="24"/>
          <w:szCs w:val="24"/>
        </w:rPr>
        <w:t xml:space="preserve"> </w:t>
      </w:r>
      <w:proofErr w:type="spellStart"/>
      <w:r w:rsidRPr="00960EEE">
        <w:rPr>
          <w:color w:val="000000" w:themeColor="text1"/>
          <w:sz w:val="24"/>
          <w:szCs w:val="24"/>
        </w:rPr>
        <w:t>nyata</w:t>
      </w:r>
      <w:proofErr w:type="spellEnd"/>
      <w:r w:rsidRPr="00960EEE">
        <w:rPr>
          <w:color w:val="000000" w:themeColor="text1"/>
          <w:sz w:val="24"/>
          <w:szCs w:val="24"/>
        </w:rPr>
        <w:t xml:space="preserve"> pada </w:t>
      </w:r>
      <w:proofErr w:type="spellStart"/>
      <w:r w:rsidRPr="00960EEE">
        <w:rPr>
          <w:color w:val="000000" w:themeColor="text1"/>
          <w:sz w:val="24"/>
          <w:szCs w:val="24"/>
        </w:rPr>
        <w:t>jumlah</w:t>
      </w:r>
      <w:proofErr w:type="spellEnd"/>
      <w:r w:rsidRPr="00960EEE">
        <w:rPr>
          <w:color w:val="000000" w:themeColor="text1"/>
          <w:sz w:val="24"/>
          <w:szCs w:val="24"/>
        </w:rPr>
        <w:t xml:space="preserve"> </w:t>
      </w:r>
      <w:proofErr w:type="spellStart"/>
      <w:r w:rsidRPr="00960EEE">
        <w:rPr>
          <w:color w:val="000000" w:themeColor="text1"/>
          <w:sz w:val="24"/>
          <w:szCs w:val="24"/>
        </w:rPr>
        <w:t>daun</w:t>
      </w:r>
      <w:proofErr w:type="spellEnd"/>
      <w:r w:rsidRPr="00960EEE">
        <w:rPr>
          <w:color w:val="000000" w:themeColor="text1"/>
          <w:sz w:val="24"/>
          <w:szCs w:val="24"/>
        </w:rPr>
        <w:t xml:space="preserve">, </w:t>
      </w:r>
      <w:proofErr w:type="spellStart"/>
      <w:r w:rsidRPr="00960EEE">
        <w:rPr>
          <w:color w:val="000000" w:themeColor="text1"/>
          <w:sz w:val="24"/>
          <w:szCs w:val="24"/>
        </w:rPr>
        <w:t>jumlah</w:t>
      </w:r>
      <w:proofErr w:type="spellEnd"/>
      <w:r w:rsidRPr="00960EEE">
        <w:rPr>
          <w:color w:val="000000" w:themeColor="text1"/>
          <w:sz w:val="24"/>
          <w:szCs w:val="24"/>
        </w:rPr>
        <w:t xml:space="preserve"> </w:t>
      </w:r>
      <w:proofErr w:type="spellStart"/>
      <w:r w:rsidRPr="00960EEE">
        <w:rPr>
          <w:color w:val="000000" w:themeColor="text1"/>
          <w:sz w:val="24"/>
          <w:szCs w:val="24"/>
        </w:rPr>
        <w:t>cabang</w:t>
      </w:r>
      <w:proofErr w:type="spellEnd"/>
      <w:r w:rsidRPr="00960EEE">
        <w:rPr>
          <w:color w:val="000000" w:themeColor="text1"/>
          <w:sz w:val="24"/>
          <w:szCs w:val="24"/>
        </w:rPr>
        <w:t xml:space="preserve">, </w:t>
      </w:r>
      <w:proofErr w:type="spellStart"/>
      <w:r w:rsidRPr="00960EEE">
        <w:rPr>
          <w:color w:val="000000" w:themeColor="text1"/>
          <w:sz w:val="24"/>
          <w:szCs w:val="24"/>
        </w:rPr>
        <w:t>bobot</w:t>
      </w:r>
      <w:proofErr w:type="spellEnd"/>
      <w:r w:rsidRPr="00960EEE">
        <w:rPr>
          <w:color w:val="000000" w:themeColor="text1"/>
          <w:sz w:val="24"/>
          <w:szCs w:val="24"/>
        </w:rPr>
        <w:t xml:space="preserve"> </w:t>
      </w:r>
      <w:proofErr w:type="spellStart"/>
      <w:r w:rsidRPr="00960EEE">
        <w:rPr>
          <w:color w:val="000000" w:themeColor="text1"/>
          <w:sz w:val="24"/>
          <w:szCs w:val="24"/>
        </w:rPr>
        <w:t>buah</w:t>
      </w:r>
      <w:proofErr w:type="spellEnd"/>
      <w:r w:rsidRPr="00960EEE">
        <w:rPr>
          <w:color w:val="000000" w:themeColor="text1"/>
          <w:sz w:val="24"/>
          <w:szCs w:val="24"/>
        </w:rPr>
        <w:t xml:space="preserve"> </w:t>
      </w:r>
      <w:proofErr w:type="spellStart"/>
      <w:r w:rsidRPr="00960EEE">
        <w:rPr>
          <w:color w:val="000000" w:themeColor="text1"/>
          <w:sz w:val="24"/>
          <w:szCs w:val="24"/>
        </w:rPr>
        <w:t>pertanaman</w:t>
      </w:r>
      <w:proofErr w:type="spellEnd"/>
      <w:r w:rsidRPr="00960EEE">
        <w:rPr>
          <w:color w:val="000000" w:themeColor="text1"/>
          <w:sz w:val="24"/>
          <w:szCs w:val="24"/>
        </w:rPr>
        <w:t xml:space="preserve">. </w:t>
      </w:r>
      <w:proofErr w:type="spellStart"/>
      <w:r w:rsidRPr="00960EEE">
        <w:rPr>
          <w:color w:val="000000" w:themeColor="text1"/>
          <w:sz w:val="24"/>
          <w:szCs w:val="24"/>
        </w:rPr>
        <w:t>Konsentrasi</w:t>
      </w:r>
      <w:proofErr w:type="spellEnd"/>
      <w:r w:rsidRPr="00960EEE">
        <w:rPr>
          <w:color w:val="000000" w:themeColor="text1"/>
          <w:sz w:val="24"/>
          <w:szCs w:val="24"/>
        </w:rPr>
        <w:t xml:space="preserve"> yang </w:t>
      </w:r>
      <w:proofErr w:type="spellStart"/>
      <w:r w:rsidRPr="00960EEE">
        <w:rPr>
          <w:color w:val="000000" w:themeColor="text1"/>
          <w:sz w:val="24"/>
          <w:szCs w:val="24"/>
        </w:rPr>
        <w:t>baik</w:t>
      </w:r>
      <w:proofErr w:type="spellEnd"/>
      <w:r w:rsidRPr="00960EEE">
        <w:rPr>
          <w:color w:val="000000" w:themeColor="text1"/>
          <w:sz w:val="24"/>
          <w:szCs w:val="24"/>
        </w:rPr>
        <w:t xml:space="preserve"> u</w:t>
      </w:r>
      <w:r>
        <w:rPr>
          <w:color w:val="000000" w:themeColor="text1"/>
          <w:sz w:val="24"/>
          <w:szCs w:val="24"/>
        </w:rPr>
        <w:t>n</w:t>
      </w:r>
      <w:r w:rsidRPr="00960EEE">
        <w:rPr>
          <w:color w:val="000000" w:themeColor="text1"/>
          <w:sz w:val="24"/>
          <w:szCs w:val="24"/>
        </w:rPr>
        <w:t xml:space="preserve">tuk </w:t>
      </w:r>
      <w:proofErr w:type="spellStart"/>
      <w:r w:rsidRPr="00960EEE">
        <w:rPr>
          <w:color w:val="000000" w:themeColor="text1"/>
          <w:sz w:val="24"/>
          <w:szCs w:val="24"/>
        </w:rPr>
        <w:t>variabel</w:t>
      </w:r>
      <w:proofErr w:type="spellEnd"/>
      <w:r w:rsidRPr="00960EEE">
        <w:rPr>
          <w:color w:val="000000" w:themeColor="text1"/>
          <w:sz w:val="24"/>
          <w:szCs w:val="24"/>
        </w:rPr>
        <w:t xml:space="preserve"> </w:t>
      </w:r>
      <w:proofErr w:type="spellStart"/>
      <w:r w:rsidRPr="00960EEE">
        <w:rPr>
          <w:color w:val="000000" w:themeColor="text1"/>
          <w:sz w:val="24"/>
          <w:szCs w:val="24"/>
        </w:rPr>
        <w:t>pertumbuhan</w:t>
      </w:r>
      <w:proofErr w:type="spellEnd"/>
      <w:r w:rsidRPr="00960EEE">
        <w:rPr>
          <w:color w:val="000000" w:themeColor="text1"/>
          <w:sz w:val="24"/>
          <w:szCs w:val="24"/>
        </w:rPr>
        <w:t xml:space="preserve"> </w:t>
      </w:r>
      <w:proofErr w:type="spellStart"/>
      <w:r w:rsidRPr="00960EEE">
        <w:rPr>
          <w:color w:val="000000" w:themeColor="text1"/>
          <w:sz w:val="24"/>
          <w:szCs w:val="24"/>
        </w:rPr>
        <w:t>yaitu</w:t>
      </w:r>
      <w:proofErr w:type="spellEnd"/>
      <w:r w:rsidRPr="00960EEE">
        <w:rPr>
          <w:color w:val="000000" w:themeColor="text1"/>
          <w:sz w:val="24"/>
          <w:szCs w:val="24"/>
        </w:rPr>
        <w:t xml:space="preserve"> 5ml/L, </w:t>
      </w:r>
      <w:proofErr w:type="spellStart"/>
      <w:r w:rsidRPr="00960EEE">
        <w:rPr>
          <w:color w:val="000000" w:themeColor="text1"/>
          <w:sz w:val="24"/>
          <w:szCs w:val="24"/>
        </w:rPr>
        <w:t>sedangkan</w:t>
      </w:r>
      <w:proofErr w:type="spellEnd"/>
      <w:r w:rsidRPr="00960EEE">
        <w:rPr>
          <w:color w:val="000000" w:themeColor="text1"/>
          <w:sz w:val="24"/>
          <w:szCs w:val="24"/>
        </w:rPr>
        <w:t xml:space="preserve"> untuk </w:t>
      </w:r>
      <w:proofErr w:type="spellStart"/>
      <w:r w:rsidRPr="00960EEE">
        <w:rPr>
          <w:color w:val="000000" w:themeColor="text1"/>
          <w:sz w:val="24"/>
          <w:szCs w:val="24"/>
        </w:rPr>
        <w:t>variabel</w:t>
      </w:r>
      <w:proofErr w:type="spellEnd"/>
      <w:r w:rsidRPr="00960EEE">
        <w:rPr>
          <w:color w:val="000000" w:themeColor="text1"/>
          <w:sz w:val="24"/>
          <w:szCs w:val="24"/>
        </w:rPr>
        <w:t xml:space="preserve"> </w:t>
      </w:r>
      <w:proofErr w:type="spellStart"/>
      <w:r w:rsidRPr="00960EEE">
        <w:rPr>
          <w:color w:val="000000" w:themeColor="text1"/>
          <w:sz w:val="24"/>
          <w:szCs w:val="24"/>
        </w:rPr>
        <w:t>hasil</w:t>
      </w:r>
      <w:proofErr w:type="spellEnd"/>
      <w:r w:rsidRPr="00960EEE">
        <w:rPr>
          <w:color w:val="000000" w:themeColor="text1"/>
          <w:sz w:val="24"/>
          <w:szCs w:val="24"/>
        </w:rPr>
        <w:t xml:space="preserve"> </w:t>
      </w:r>
      <w:r>
        <w:rPr>
          <w:color w:val="000000" w:themeColor="text1"/>
          <w:sz w:val="24"/>
          <w:szCs w:val="24"/>
        </w:rPr>
        <w:t xml:space="preserve">tidak </w:t>
      </w:r>
      <w:proofErr w:type="spellStart"/>
      <w:r>
        <w:rPr>
          <w:color w:val="000000" w:themeColor="text1"/>
          <w:sz w:val="24"/>
          <w:szCs w:val="24"/>
        </w:rPr>
        <w:t>berpengaruh</w:t>
      </w:r>
      <w:proofErr w:type="spellEnd"/>
      <w:r>
        <w:rPr>
          <w:color w:val="000000" w:themeColor="text1"/>
          <w:sz w:val="24"/>
          <w:szCs w:val="24"/>
        </w:rPr>
        <w:t xml:space="preserve"> </w:t>
      </w:r>
    </w:p>
    <w:p w14:paraId="2584962E" w14:textId="77777777" w:rsidR="00C06D34" w:rsidRDefault="00C06D34" w:rsidP="00C06D34">
      <w:pPr>
        <w:jc w:val="both"/>
        <w:rPr>
          <w:color w:val="000000" w:themeColor="text1"/>
          <w:sz w:val="24"/>
          <w:szCs w:val="24"/>
        </w:rPr>
      </w:pPr>
    </w:p>
    <w:p w14:paraId="6A823069" w14:textId="77777777" w:rsidR="00C06D34" w:rsidRPr="0097740B" w:rsidRDefault="00C06D34" w:rsidP="00C06D34">
      <w:pPr>
        <w:jc w:val="both"/>
        <w:rPr>
          <w:b/>
          <w:bCs/>
          <w:color w:val="000000" w:themeColor="text1"/>
          <w:sz w:val="24"/>
          <w:szCs w:val="24"/>
        </w:rPr>
      </w:pPr>
      <w:r w:rsidRPr="0097740B">
        <w:rPr>
          <w:b/>
          <w:bCs/>
          <w:color w:val="000000" w:themeColor="text1"/>
          <w:sz w:val="24"/>
          <w:szCs w:val="24"/>
        </w:rPr>
        <w:t xml:space="preserve">Kata </w:t>
      </w:r>
      <w:proofErr w:type="spellStart"/>
      <w:proofErr w:type="gramStart"/>
      <w:r w:rsidRPr="0097740B">
        <w:rPr>
          <w:b/>
          <w:bCs/>
          <w:color w:val="000000" w:themeColor="text1"/>
          <w:sz w:val="24"/>
          <w:szCs w:val="24"/>
        </w:rPr>
        <w:t>Kunci</w:t>
      </w:r>
      <w:proofErr w:type="spellEnd"/>
      <w:r w:rsidRPr="0097740B">
        <w:rPr>
          <w:b/>
          <w:bCs/>
          <w:color w:val="000000" w:themeColor="text1"/>
          <w:sz w:val="24"/>
          <w:szCs w:val="24"/>
        </w:rPr>
        <w:t xml:space="preserve"> :</w:t>
      </w:r>
      <w:proofErr w:type="gramEnd"/>
      <w:r w:rsidRPr="0097740B">
        <w:rPr>
          <w:b/>
          <w:bCs/>
          <w:color w:val="000000" w:themeColor="text1"/>
          <w:sz w:val="24"/>
          <w:szCs w:val="24"/>
        </w:rPr>
        <w:t xml:space="preserve"> </w:t>
      </w:r>
      <w:proofErr w:type="spellStart"/>
      <w:r w:rsidRPr="0097740B">
        <w:rPr>
          <w:b/>
          <w:bCs/>
          <w:color w:val="000000" w:themeColor="text1"/>
          <w:sz w:val="24"/>
          <w:szCs w:val="24"/>
        </w:rPr>
        <w:t>Cabai</w:t>
      </w:r>
      <w:proofErr w:type="spellEnd"/>
      <w:r w:rsidRPr="0097740B">
        <w:rPr>
          <w:b/>
          <w:bCs/>
          <w:color w:val="000000" w:themeColor="text1"/>
          <w:sz w:val="24"/>
          <w:szCs w:val="24"/>
        </w:rPr>
        <w:t xml:space="preserve"> </w:t>
      </w:r>
      <w:proofErr w:type="spellStart"/>
      <w:r w:rsidRPr="0097740B">
        <w:rPr>
          <w:b/>
          <w:bCs/>
          <w:color w:val="000000" w:themeColor="text1"/>
          <w:sz w:val="24"/>
          <w:szCs w:val="24"/>
        </w:rPr>
        <w:t>keriting</w:t>
      </w:r>
      <w:proofErr w:type="spellEnd"/>
      <w:r w:rsidRPr="0097740B">
        <w:rPr>
          <w:b/>
          <w:bCs/>
          <w:color w:val="000000" w:themeColor="text1"/>
          <w:sz w:val="24"/>
          <w:szCs w:val="24"/>
        </w:rPr>
        <w:t xml:space="preserve">, pupuk </w:t>
      </w:r>
      <w:proofErr w:type="spellStart"/>
      <w:r w:rsidRPr="0097740B">
        <w:rPr>
          <w:b/>
          <w:bCs/>
          <w:color w:val="000000" w:themeColor="text1"/>
          <w:sz w:val="24"/>
          <w:szCs w:val="24"/>
        </w:rPr>
        <w:t>hayati</w:t>
      </w:r>
      <w:proofErr w:type="spellEnd"/>
      <w:r w:rsidRPr="0097740B">
        <w:rPr>
          <w:b/>
          <w:bCs/>
          <w:color w:val="000000" w:themeColor="text1"/>
          <w:sz w:val="24"/>
          <w:szCs w:val="24"/>
        </w:rPr>
        <w:t>, Feng Shou</w:t>
      </w:r>
    </w:p>
    <w:p w14:paraId="1F8813D9" w14:textId="77777777" w:rsidR="00C06D34" w:rsidRDefault="00C06D34" w:rsidP="00C06D34">
      <w:pPr>
        <w:pStyle w:val="BodyText"/>
        <w:rPr>
          <w:b/>
          <w:sz w:val="20"/>
        </w:rPr>
      </w:pPr>
    </w:p>
    <w:p w14:paraId="426E2E4B" w14:textId="77777777" w:rsidR="00C06D34" w:rsidRDefault="00C06D34" w:rsidP="00C06D34">
      <w:pPr>
        <w:pStyle w:val="BodyText"/>
        <w:rPr>
          <w:b/>
          <w:sz w:val="20"/>
        </w:rPr>
      </w:pPr>
    </w:p>
    <w:p w14:paraId="17F2D182" w14:textId="77777777" w:rsidR="00C06D34" w:rsidRDefault="00C06D34" w:rsidP="00C06D34">
      <w:pPr>
        <w:pStyle w:val="BodyText"/>
        <w:rPr>
          <w:b/>
          <w:sz w:val="20"/>
        </w:rPr>
      </w:pPr>
    </w:p>
    <w:p w14:paraId="595C2F08" w14:textId="77777777" w:rsidR="00C06D34" w:rsidRDefault="00C06D34" w:rsidP="00C06D34">
      <w:pPr>
        <w:pStyle w:val="BodyText"/>
        <w:rPr>
          <w:b/>
          <w:sz w:val="20"/>
        </w:rPr>
      </w:pPr>
    </w:p>
    <w:p w14:paraId="408538B2" w14:textId="77777777" w:rsidR="00C06D34" w:rsidRDefault="00C06D34" w:rsidP="00C06D34">
      <w:pPr>
        <w:pStyle w:val="BodyText"/>
        <w:rPr>
          <w:b/>
          <w:sz w:val="20"/>
        </w:rPr>
      </w:pPr>
    </w:p>
    <w:p w14:paraId="51DCE8FE" w14:textId="77777777" w:rsidR="00C06D34" w:rsidRDefault="00C06D34" w:rsidP="00C06D34">
      <w:pPr>
        <w:pStyle w:val="BodyText"/>
        <w:rPr>
          <w:b/>
          <w:sz w:val="20"/>
        </w:rPr>
      </w:pPr>
    </w:p>
    <w:p w14:paraId="22E33A6E" w14:textId="77777777" w:rsidR="00C06D34" w:rsidRDefault="00C06D34" w:rsidP="00C06D34">
      <w:pPr>
        <w:pStyle w:val="BodyText"/>
        <w:rPr>
          <w:b/>
          <w:sz w:val="20"/>
        </w:rPr>
      </w:pPr>
    </w:p>
    <w:p w14:paraId="024565DB" w14:textId="77777777" w:rsidR="00C06D34" w:rsidRDefault="00C06D34" w:rsidP="00C06D34">
      <w:pPr>
        <w:pStyle w:val="BodyText"/>
        <w:rPr>
          <w:b/>
          <w:sz w:val="20"/>
        </w:rPr>
      </w:pPr>
    </w:p>
    <w:p w14:paraId="3B613882" w14:textId="77777777" w:rsidR="00C06D34" w:rsidRDefault="00C06D34" w:rsidP="00C06D34">
      <w:pPr>
        <w:pStyle w:val="BodyText"/>
        <w:rPr>
          <w:b/>
          <w:sz w:val="20"/>
        </w:rPr>
      </w:pPr>
    </w:p>
    <w:p w14:paraId="1BC1A4AE" w14:textId="77777777" w:rsidR="00C06D34" w:rsidRDefault="00C06D34" w:rsidP="00C06D34">
      <w:pPr>
        <w:pStyle w:val="BodyText"/>
        <w:rPr>
          <w:b/>
          <w:sz w:val="20"/>
        </w:rPr>
      </w:pPr>
    </w:p>
    <w:p w14:paraId="6ED75C55" w14:textId="77777777" w:rsidR="00C06D34" w:rsidRDefault="00C06D34" w:rsidP="00C06D34">
      <w:pPr>
        <w:pStyle w:val="BodyText"/>
        <w:rPr>
          <w:b/>
          <w:sz w:val="20"/>
        </w:rPr>
      </w:pPr>
    </w:p>
    <w:p w14:paraId="56FE20C3" w14:textId="77777777" w:rsidR="00C06D34" w:rsidRDefault="00C06D34" w:rsidP="00C06D34">
      <w:pPr>
        <w:pStyle w:val="BodyText"/>
        <w:rPr>
          <w:b/>
          <w:sz w:val="20"/>
        </w:rPr>
      </w:pPr>
    </w:p>
    <w:p w14:paraId="6E3BCAA7" w14:textId="77777777" w:rsidR="00C06D34" w:rsidRDefault="00C06D34" w:rsidP="00C06D34">
      <w:pPr>
        <w:pStyle w:val="BodyText"/>
        <w:rPr>
          <w:b/>
          <w:sz w:val="20"/>
        </w:rPr>
      </w:pPr>
    </w:p>
    <w:p w14:paraId="06DA6581" w14:textId="77777777" w:rsidR="00C06D34" w:rsidRDefault="00C06D34" w:rsidP="00C06D34">
      <w:pPr>
        <w:pStyle w:val="BodyText"/>
        <w:rPr>
          <w:b/>
          <w:sz w:val="20"/>
        </w:rPr>
      </w:pPr>
    </w:p>
    <w:p w14:paraId="0374AAA8" w14:textId="77777777" w:rsidR="00C06D34" w:rsidRDefault="00C06D34" w:rsidP="00C06D34">
      <w:pPr>
        <w:pStyle w:val="BodyText"/>
        <w:rPr>
          <w:b/>
          <w:sz w:val="20"/>
        </w:rPr>
      </w:pPr>
    </w:p>
    <w:p w14:paraId="2DC3A9A0" w14:textId="77777777" w:rsidR="00C06D34" w:rsidRDefault="00C06D34" w:rsidP="00C06D34">
      <w:pPr>
        <w:pStyle w:val="BodyText"/>
        <w:rPr>
          <w:b/>
          <w:sz w:val="20"/>
        </w:rPr>
      </w:pPr>
    </w:p>
    <w:p w14:paraId="464F3A9D" w14:textId="77777777" w:rsidR="00C06D34" w:rsidRDefault="00C06D34" w:rsidP="00C06D34">
      <w:pPr>
        <w:pStyle w:val="BodyText"/>
        <w:rPr>
          <w:b/>
          <w:sz w:val="20"/>
        </w:rPr>
      </w:pPr>
    </w:p>
    <w:p w14:paraId="68886A8E" w14:textId="77777777" w:rsidR="00C06D34" w:rsidRDefault="00C06D34" w:rsidP="00C06D34">
      <w:pPr>
        <w:pStyle w:val="BodyText"/>
        <w:rPr>
          <w:b/>
          <w:sz w:val="20"/>
        </w:rPr>
      </w:pPr>
    </w:p>
    <w:p w14:paraId="546CBB67" w14:textId="77777777" w:rsidR="00C06D34" w:rsidRDefault="00C06D34" w:rsidP="00C06D34">
      <w:pPr>
        <w:pStyle w:val="BodyText"/>
        <w:rPr>
          <w:b/>
          <w:sz w:val="20"/>
        </w:rPr>
      </w:pPr>
    </w:p>
    <w:p w14:paraId="6A5E34E2" w14:textId="77777777" w:rsidR="00C06D34" w:rsidRDefault="00C06D34" w:rsidP="00C06D34">
      <w:pPr>
        <w:pStyle w:val="BodyText"/>
        <w:rPr>
          <w:b/>
          <w:sz w:val="20"/>
        </w:rPr>
      </w:pPr>
    </w:p>
    <w:p w14:paraId="3B1FB378" w14:textId="77777777" w:rsidR="00C06D34" w:rsidRDefault="00C06D34" w:rsidP="00C06D34">
      <w:pPr>
        <w:pStyle w:val="BodyText"/>
        <w:rPr>
          <w:b/>
          <w:sz w:val="20"/>
        </w:rPr>
      </w:pPr>
    </w:p>
    <w:p w14:paraId="4A34D59D" w14:textId="77777777" w:rsidR="00C06D34" w:rsidRDefault="00C06D34" w:rsidP="00C06D34">
      <w:pPr>
        <w:pStyle w:val="BodyText"/>
        <w:rPr>
          <w:b/>
          <w:sz w:val="20"/>
        </w:rPr>
      </w:pPr>
    </w:p>
    <w:p w14:paraId="50FA669B" w14:textId="77777777" w:rsidR="00C06D34" w:rsidRDefault="00C06D34" w:rsidP="00C06D34">
      <w:pPr>
        <w:spacing w:before="56"/>
        <w:ind w:right="113"/>
        <w:rPr>
          <w:rFonts w:ascii="Calibri"/>
        </w:rPr>
      </w:pPr>
    </w:p>
    <w:p w14:paraId="27C28FF6" w14:textId="3D78E9A8" w:rsidR="00C06D34" w:rsidRPr="00B0106B" w:rsidRDefault="00C06D34" w:rsidP="00B0106B">
      <w:pPr>
        <w:pStyle w:val="Heading1"/>
        <w:numPr>
          <w:ilvl w:val="0"/>
          <w:numId w:val="1"/>
        </w:numPr>
        <w:jc w:val="left"/>
      </w:pPr>
      <w:proofErr w:type="spellStart"/>
      <w:r>
        <w:t>Pendahuluan</w:t>
      </w:r>
      <w:proofErr w:type="spellEnd"/>
    </w:p>
    <w:p w14:paraId="62A8A0C7" w14:textId="5148D03E" w:rsidR="00B0106B" w:rsidRDefault="00C06D34" w:rsidP="00C06D34">
      <w:pPr>
        <w:pStyle w:val="ListParagraph"/>
        <w:spacing w:line="360" w:lineRule="auto"/>
        <w:ind w:left="0" w:firstLine="0"/>
        <w:rPr>
          <w:color w:val="000000" w:themeColor="text1"/>
          <w:sz w:val="24"/>
          <w:szCs w:val="24"/>
        </w:rPr>
        <w:sectPr w:rsidR="00B0106B">
          <w:pgSz w:w="11906" w:h="16838"/>
          <w:pgMar w:top="1440" w:right="1440" w:bottom="1440" w:left="1440" w:header="708" w:footer="708" w:gutter="0"/>
          <w:cols w:space="708"/>
          <w:docGrid w:linePitch="360"/>
        </w:sectPr>
      </w:pPr>
      <w:r w:rsidRPr="00F44C96">
        <w:rPr>
          <w:color w:val="000000" w:themeColor="text1"/>
          <w:sz w:val="24"/>
          <w:szCs w:val="24"/>
        </w:rPr>
        <w:t xml:space="preserve">    </w:t>
      </w:r>
    </w:p>
    <w:p w14:paraId="6E198C9B" w14:textId="77777777" w:rsidR="00C06D34" w:rsidRPr="00F44C96" w:rsidRDefault="00C06D34" w:rsidP="00DD150E">
      <w:pPr>
        <w:pStyle w:val="ListParagraph"/>
        <w:spacing w:line="360" w:lineRule="auto"/>
        <w:ind w:left="0" w:right="-94" w:firstLine="0"/>
        <w:rPr>
          <w:color w:val="000000" w:themeColor="text1"/>
          <w:sz w:val="24"/>
          <w:szCs w:val="24"/>
        </w:rPr>
      </w:pPr>
      <w:r w:rsidRPr="00F44C96">
        <w:rPr>
          <w:color w:val="000000" w:themeColor="text1"/>
          <w:sz w:val="24"/>
          <w:szCs w:val="24"/>
        </w:rPr>
        <w:t xml:space="preserve">  </w:t>
      </w:r>
      <w:proofErr w:type="spellStart"/>
      <w:r w:rsidRPr="00F44C96">
        <w:rPr>
          <w:color w:val="000000" w:themeColor="text1"/>
          <w:sz w:val="24"/>
          <w:szCs w:val="24"/>
        </w:rPr>
        <w:t>Permintaan</w:t>
      </w:r>
      <w:proofErr w:type="spellEnd"/>
      <w:r w:rsidRPr="00F44C96">
        <w:rPr>
          <w:color w:val="000000" w:themeColor="text1"/>
          <w:sz w:val="24"/>
          <w:szCs w:val="24"/>
        </w:rPr>
        <w:t xml:space="preserve"> </w:t>
      </w:r>
      <w:proofErr w:type="spellStart"/>
      <w:r w:rsidRPr="00F44C96">
        <w:rPr>
          <w:color w:val="000000" w:themeColor="text1"/>
          <w:sz w:val="24"/>
          <w:szCs w:val="24"/>
        </w:rPr>
        <w:t>komoditas</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w:t>
      </w:r>
      <w:proofErr w:type="spellStart"/>
      <w:r w:rsidRPr="00F44C96">
        <w:rPr>
          <w:color w:val="000000" w:themeColor="text1"/>
          <w:sz w:val="24"/>
          <w:szCs w:val="24"/>
        </w:rPr>
        <w:t>menunjukkan</w:t>
      </w:r>
      <w:proofErr w:type="spellEnd"/>
      <w:r w:rsidRPr="00F44C96">
        <w:rPr>
          <w:color w:val="000000" w:themeColor="text1"/>
          <w:sz w:val="24"/>
          <w:szCs w:val="24"/>
        </w:rPr>
        <w:t xml:space="preserve"> </w:t>
      </w:r>
      <w:proofErr w:type="spellStart"/>
      <w:r w:rsidRPr="00F44C96">
        <w:rPr>
          <w:color w:val="000000" w:themeColor="text1"/>
          <w:sz w:val="24"/>
          <w:szCs w:val="24"/>
        </w:rPr>
        <w:t>kecenderungan</w:t>
      </w:r>
      <w:proofErr w:type="spellEnd"/>
      <w:r w:rsidRPr="00F44C96">
        <w:rPr>
          <w:color w:val="000000" w:themeColor="text1"/>
          <w:sz w:val="24"/>
          <w:szCs w:val="24"/>
        </w:rPr>
        <w:t xml:space="preserve"> yang </w:t>
      </w:r>
      <w:proofErr w:type="spellStart"/>
      <w:r w:rsidRPr="00F44C96">
        <w:rPr>
          <w:color w:val="000000" w:themeColor="text1"/>
          <w:sz w:val="24"/>
          <w:szCs w:val="24"/>
        </w:rPr>
        <w:t>selalu</w:t>
      </w:r>
      <w:proofErr w:type="spellEnd"/>
      <w:r w:rsidRPr="00F44C96">
        <w:rPr>
          <w:color w:val="000000" w:themeColor="text1"/>
          <w:sz w:val="24"/>
          <w:szCs w:val="24"/>
        </w:rPr>
        <w:t xml:space="preserve"> </w:t>
      </w:r>
      <w:proofErr w:type="spellStart"/>
      <w:r w:rsidRPr="00F44C96">
        <w:rPr>
          <w:color w:val="000000" w:themeColor="text1"/>
          <w:sz w:val="24"/>
          <w:szCs w:val="24"/>
        </w:rPr>
        <w:t>meningkat</w:t>
      </w:r>
      <w:proofErr w:type="spellEnd"/>
      <w:r w:rsidRPr="00F44C96">
        <w:rPr>
          <w:color w:val="000000" w:themeColor="text1"/>
          <w:sz w:val="24"/>
          <w:szCs w:val="24"/>
        </w:rPr>
        <w:t xml:space="preserve">, </w:t>
      </w:r>
      <w:proofErr w:type="spellStart"/>
      <w:r w:rsidRPr="00F44C96">
        <w:rPr>
          <w:color w:val="000000" w:themeColor="text1"/>
          <w:sz w:val="24"/>
          <w:szCs w:val="24"/>
        </w:rPr>
        <w:t>tetapi</w:t>
      </w:r>
      <w:proofErr w:type="spellEnd"/>
      <w:r w:rsidRPr="00F44C96">
        <w:rPr>
          <w:color w:val="000000" w:themeColor="text1"/>
          <w:sz w:val="24"/>
          <w:szCs w:val="24"/>
        </w:rPr>
        <w:t xml:space="preserve"> </w:t>
      </w:r>
      <w:proofErr w:type="spellStart"/>
      <w:r w:rsidRPr="00F44C96">
        <w:rPr>
          <w:color w:val="000000" w:themeColor="text1"/>
          <w:sz w:val="24"/>
          <w:szCs w:val="24"/>
        </w:rPr>
        <w:t>produktivitas</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Indonesia </w:t>
      </w:r>
      <w:proofErr w:type="spellStart"/>
      <w:r w:rsidRPr="00F44C96">
        <w:rPr>
          <w:color w:val="000000" w:themeColor="text1"/>
          <w:sz w:val="24"/>
          <w:szCs w:val="24"/>
        </w:rPr>
        <w:t>masih</w:t>
      </w:r>
      <w:proofErr w:type="spellEnd"/>
      <w:r w:rsidRPr="00F44C96">
        <w:rPr>
          <w:color w:val="000000" w:themeColor="text1"/>
          <w:sz w:val="24"/>
          <w:szCs w:val="24"/>
        </w:rPr>
        <w:t xml:space="preserve"> </w:t>
      </w:r>
      <w:proofErr w:type="spellStart"/>
      <w:r w:rsidRPr="00F44C96">
        <w:rPr>
          <w:color w:val="000000" w:themeColor="text1"/>
          <w:sz w:val="24"/>
          <w:szCs w:val="24"/>
        </w:rPr>
        <w:t>tergolong</w:t>
      </w:r>
      <w:proofErr w:type="spellEnd"/>
      <w:r w:rsidRPr="00F44C96">
        <w:rPr>
          <w:color w:val="000000" w:themeColor="text1"/>
          <w:sz w:val="24"/>
          <w:szCs w:val="24"/>
        </w:rPr>
        <w:t xml:space="preserve"> </w:t>
      </w:r>
      <w:proofErr w:type="spellStart"/>
      <w:r w:rsidRPr="00F44C96">
        <w:rPr>
          <w:color w:val="000000" w:themeColor="text1"/>
          <w:sz w:val="24"/>
          <w:szCs w:val="24"/>
        </w:rPr>
        <w:t>rendah</w:t>
      </w:r>
      <w:proofErr w:type="spellEnd"/>
      <w:r w:rsidRPr="00F44C96">
        <w:rPr>
          <w:color w:val="000000" w:themeColor="text1"/>
          <w:sz w:val="24"/>
          <w:szCs w:val="24"/>
        </w:rPr>
        <w:t xml:space="preserve"> </w:t>
      </w:r>
      <w:proofErr w:type="spellStart"/>
      <w:r w:rsidRPr="00F44C96">
        <w:rPr>
          <w:color w:val="000000" w:themeColor="text1"/>
          <w:sz w:val="24"/>
          <w:szCs w:val="24"/>
        </w:rPr>
        <w:t>jika</w:t>
      </w:r>
      <w:proofErr w:type="spellEnd"/>
      <w:r w:rsidRPr="00F44C96">
        <w:rPr>
          <w:color w:val="000000" w:themeColor="text1"/>
          <w:sz w:val="24"/>
          <w:szCs w:val="24"/>
        </w:rPr>
        <w:t xml:space="preserve"> </w:t>
      </w:r>
      <w:proofErr w:type="spellStart"/>
      <w:r w:rsidRPr="00F44C96">
        <w:rPr>
          <w:color w:val="000000" w:themeColor="text1"/>
          <w:sz w:val="24"/>
          <w:szCs w:val="24"/>
        </w:rPr>
        <w:t>dibandingkan</w:t>
      </w:r>
      <w:proofErr w:type="spellEnd"/>
      <w:r w:rsidRPr="00F44C96">
        <w:rPr>
          <w:color w:val="000000" w:themeColor="text1"/>
          <w:sz w:val="24"/>
          <w:szCs w:val="24"/>
        </w:rPr>
        <w:t xml:space="preserve"> dengan Amerika, </w:t>
      </w:r>
      <w:proofErr w:type="spellStart"/>
      <w:r w:rsidRPr="00F44C96">
        <w:rPr>
          <w:color w:val="000000" w:themeColor="text1"/>
          <w:sz w:val="24"/>
          <w:szCs w:val="24"/>
        </w:rPr>
        <w:t>Jepang</w:t>
      </w:r>
      <w:proofErr w:type="spellEnd"/>
      <w:r w:rsidRPr="00F44C96">
        <w:rPr>
          <w:color w:val="000000" w:themeColor="text1"/>
          <w:sz w:val="24"/>
          <w:szCs w:val="24"/>
        </w:rPr>
        <w:t xml:space="preserve">, dan </w:t>
      </w:r>
      <w:proofErr w:type="spellStart"/>
      <w:r w:rsidRPr="00F44C96">
        <w:rPr>
          <w:color w:val="000000" w:themeColor="text1"/>
          <w:sz w:val="24"/>
          <w:szCs w:val="24"/>
        </w:rPr>
        <w:t>Eropa</w:t>
      </w:r>
      <w:proofErr w:type="spellEnd"/>
      <w:r w:rsidRPr="00F44C96">
        <w:rPr>
          <w:color w:val="000000" w:themeColor="text1"/>
          <w:sz w:val="24"/>
          <w:szCs w:val="24"/>
        </w:rPr>
        <w:t xml:space="preserve">. </w:t>
      </w:r>
      <w:proofErr w:type="spellStart"/>
      <w:r w:rsidRPr="00F44C96">
        <w:rPr>
          <w:color w:val="000000" w:themeColor="text1"/>
          <w:sz w:val="24"/>
          <w:szCs w:val="24"/>
        </w:rPr>
        <w:t>Rendahnya</w:t>
      </w:r>
      <w:proofErr w:type="spellEnd"/>
      <w:r w:rsidRPr="00F44C96">
        <w:rPr>
          <w:color w:val="000000" w:themeColor="text1"/>
          <w:sz w:val="24"/>
          <w:szCs w:val="24"/>
        </w:rPr>
        <w:t xml:space="preserve"> </w:t>
      </w:r>
      <w:proofErr w:type="spellStart"/>
      <w:r w:rsidRPr="00F44C96">
        <w:rPr>
          <w:color w:val="000000" w:themeColor="text1"/>
          <w:sz w:val="24"/>
          <w:szCs w:val="24"/>
        </w:rPr>
        <w:t>produktivitas</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w:t>
      </w:r>
      <w:proofErr w:type="spellStart"/>
      <w:r w:rsidRPr="00F44C96">
        <w:rPr>
          <w:color w:val="000000" w:themeColor="text1"/>
          <w:sz w:val="24"/>
          <w:szCs w:val="24"/>
        </w:rPr>
        <w:t>karena</w:t>
      </w:r>
      <w:proofErr w:type="spellEnd"/>
      <w:r w:rsidRPr="00F44C96">
        <w:rPr>
          <w:color w:val="000000" w:themeColor="text1"/>
          <w:sz w:val="24"/>
          <w:szCs w:val="24"/>
        </w:rPr>
        <w:t xml:space="preserve"> </w:t>
      </w:r>
      <w:proofErr w:type="spellStart"/>
      <w:r w:rsidRPr="00F44C96">
        <w:rPr>
          <w:color w:val="000000" w:themeColor="text1"/>
          <w:sz w:val="24"/>
          <w:szCs w:val="24"/>
        </w:rPr>
        <w:t>belum</w:t>
      </w:r>
      <w:proofErr w:type="spellEnd"/>
      <w:r w:rsidRPr="00F44C96">
        <w:rPr>
          <w:color w:val="000000" w:themeColor="text1"/>
          <w:sz w:val="24"/>
          <w:szCs w:val="24"/>
        </w:rPr>
        <w:t xml:space="preserve"> </w:t>
      </w:r>
      <w:proofErr w:type="spellStart"/>
      <w:r w:rsidRPr="00F44C96">
        <w:rPr>
          <w:color w:val="000000" w:themeColor="text1"/>
          <w:sz w:val="24"/>
          <w:szCs w:val="24"/>
        </w:rPr>
        <w:t>optimalnya</w:t>
      </w:r>
      <w:proofErr w:type="spellEnd"/>
      <w:r w:rsidRPr="00F44C96">
        <w:rPr>
          <w:color w:val="000000" w:themeColor="text1"/>
          <w:sz w:val="24"/>
          <w:szCs w:val="24"/>
        </w:rPr>
        <w:t xml:space="preserve"> </w:t>
      </w:r>
      <w:proofErr w:type="spellStart"/>
      <w:r w:rsidRPr="00F44C96">
        <w:rPr>
          <w:color w:val="000000" w:themeColor="text1"/>
          <w:sz w:val="24"/>
          <w:szCs w:val="24"/>
        </w:rPr>
        <w:t>penerapan</w:t>
      </w:r>
      <w:proofErr w:type="spellEnd"/>
      <w:r w:rsidRPr="00F44C96">
        <w:rPr>
          <w:color w:val="000000" w:themeColor="text1"/>
          <w:sz w:val="24"/>
          <w:szCs w:val="24"/>
        </w:rPr>
        <w:t xml:space="preserve"> </w:t>
      </w:r>
      <w:proofErr w:type="spellStart"/>
      <w:r w:rsidRPr="00F44C96">
        <w:rPr>
          <w:color w:val="000000" w:themeColor="text1"/>
          <w:sz w:val="24"/>
          <w:szCs w:val="24"/>
        </w:rPr>
        <w:t>teknologi</w:t>
      </w:r>
      <w:proofErr w:type="spellEnd"/>
      <w:r w:rsidRPr="00F44C96">
        <w:rPr>
          <w:color w:val="000000" w:themeColor="text1"/>
          <w:sz w:val="24"/>
          <w:szCs w:val="24"/>
        </w:rPr>
        <w:t xml:space="preserve"> </w:t>
      </w:r>
      <w:proofErr w:type="spellStart"/>
      <w:r w:rsidRPr="00F44C96">
        <w:rPr>
          <w:color w:val="000000" w:themeColor="text1"/>
          <w:sz w:val="24"/>
          <w:szCs w:val="24"/>
        </w:rPr>
        <w:t>budidaya</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yang </w:t>
      </w:r>
      <w:proofErr w:type="spellStart"/>
      <w:r w:rsidRPr="00F44C96">
        <w:rPr>
          <w:color w:val="000000" w:themeColor="text1"/>
          <w:sz w:val="24"/>
          <w:szCs w:val="24"/>
        </w:rPr>
        <w:t>baik</w:t>
      </w:r>
      <w:proofErr w:type="spellEnd"/>
      <w:r w:rsidRPr="00F44C96">
        <w:rPr>
          <w:color w:val="000000" w:themeColor="text1"/>
          <w:sz w:val="24"/>
          <w:szCs w:val="24"/>
        </w:rPr>
        <w:t xml:space="preserve"> </w:t>
      </w:r>
      <w:proofErr w:type="spellStart"/>
      <w:r w:rsidRPr="00F44C96">
        <w:rPr>
          <w:color w:val="000000" w:themeColor="text1"/>
          <w:sz w:val="24"/>
          <w:szCs w:val="24"/>
        </w:rPr>
        <w:t>seperti</w:t>
      </w:r>
      <w:proofErr w:type="spellEnd"/>
      <w:r w:rsidRPr="00F44C96">
        <w:rPr>
          <w:color w:val="000000" w:themeColor="text1"/>
          <w:sz w:val="24"/>
          <w:szCs w:val="24"/>
        </w:rPr>
        <w:t xml:space="preserve"> </w:t>
      </w:r>
      <w:proofErr w:type="spellStart"/>
      <w:r w:rsidRPr="00F44C96">
        <w:rPr>
          <w:color w:val="000000" w:themeColor="text1"/>
          <w:sz w:val="24"/>
          <w:szCs w:val="24"/>
        </w:rPr>
        <w:t>karakterisasi</w:t>
      </w:r>
      <w:proofErr w:type="spellEnd"/>
      <w:r w:rsidRPr="00F44C96">
        <w:rPr>
          <w:color w:val="000000" w:themeColor="text1"/>
          <w:sz w:val="24"/>
          <w:szCs w:val="24"/>
        </w:rPr>
        <w:t xml:space="preserve"> </w:t>
      </w:r>
      <w:proofErr w:type="spellStart"/>
      <w:r w:rsidRPr="00F44C96">
        <w:rPr>
          <w:color w:val="000000" w:themeColor="text1"/>
          <w:sz w:val="24"/>
          <w:szCs w:val="24"/>
        </w:rPr>
        <w:t>lahan</w:t>
      </w:r>
      <w:proofErr w:type="spellEnd"/>
      <w:r w:rsidRPr="00F44C96">
        <w:rPr>
          <w:color w:val="000000" w:themeColor="text1"/>
          <w:sz w:val="24"/>
          <w:szCs w:val="24"/>
        </w:rPr>
        <w:t xml:space="preserve">, </w:t>
      </w:r>
      <w:proofErr w:type="spellStart"/>
      <w:r w:rsidRPr="00F44C96">
        <w:rPr>
          <w:color w:val="000000" w:themeColor="text1"/>
          <w:sz w:val="24"/>
          <w:szCs w:val="24"/>
        </w:rPr>
        <w:t>perbenihan</w:t>
      </w:r>
      <w:proofErr w:type="spellEnd"/>
      <w:r w:rsidRPr="00F44C96">
        <w:rPr>
          <w:color w:val="000000" w:themeColor="text1"/>
          <w:sz w:val="24"/>
          <w:szCs w:val="24"/>
        </w:rPr>
        <w:t xml:space="preserve">, </w:t>
      </w:r>
      <w:proofErr w:type="spellStart"/>
      <w:r w:rsidRPr="00F44C96">
        <w:rPr>
          <w:color w:val="000000" w:themeColor="text1"/>
          <w:sz w:val="24"/>
          <w:szCs w:val="24"/>
        </w:rPr>
        <w:t>pemupukan</w:t>
      </w:r>
      <w:proofErr w:type="spellEnd"/>
      <w:r w:rsidRPr="00F44C96">
        <w:rPr>
          <w:color w:val="000000" w:themeColor="text1"/>
          <w:sz w:val="24"/>
          <w:szCs w:val="24"/>
        </w:rPr>
        <w:t xml:space="preserve">, </w:t>
      </w:r>
      <w:proofErr w:type="spellStart"/>
      <w:r w:rsidRPr="00F44C96">
        <w:rPr>
          <w:color w:val="000000" w:themeColor="text1"/>
          <w:sz w:val="24"/>
          <w:szCs w:val="24"/>
        </w:rPr>
        <w:t>pengendalian</w:t>
      </w:r>
      <w:proofErr w:type="spellEnd"/>
      <w:r w:rsidRPr="00F44C96">
        <w:rPr>
          <w:color w:val="000000" w:themeColor="text1"/>
          <w:sz w:val="24"/>
          <w:szCs w:val="24"/>
        </w:rPr>
        <w:t xml:space="preserve"> </w:t>
      </w:r>
      <w:proofErr w:type="spellStart"/>
      <w:r w:rsidRPr="00F44C96">
        <w:rPr>
          <w:color w:val="000000" w:themeColor="text1"/>
          <w:sz w:val="24"/>
          <w:szCs w:val="24"/>
        </w:rPr>
        <w:t>hama</w:t>
      </w:r>
      <w:proofErr w:type="spellEnd"/>
      <w:r w:rsidRPr="00F44C96">
        <w:rPr>
          <w:color w:val="000000" w:themeColor="text1"/>
          <w:sz w:val="24"/>
          <w:szCs w:val="24"/>
        </w:rPr>
        <w:t xml:space="preserve"> dan </w:t>
      </w:r>
      <w:proofErr w:type="spellStart"/>
      <w:r w:rsidRPr="00F44C96">
        <w:rPr>
          <w:color w:val="000000" w:themeColor="text1"/>
          <w:sz w:val="24"/>
          <w:szCs w:val="24"/>
        </w:rPr>
        <w:t>penyakit</w:t>
      </w:r>
      <w:proofErr w:type="spellEnd"/>
      <w:r w:rsidRPr="00F44C96">
        <w:rPr>
          <w:color w:val="000000" w:themeColor="text1"/>
          <w:sz w:val="24"/>
          <w:szCs w:val="24"/>
        </w:rPr>
        <w:t xml:space="preserve">, </w:t>
      </w:r>
      <w:proofErr w:type="spellStart"/>
      <w:r w:rsidRPr="00F44C96">
        <w:rPr>
          <w:color w:val="000000" w:themeColor="text1"/>
          <w:sz w:val="24"/>
          <w:szCs w:val="24"/>
        </w:rPr>
        <w:t>panen</w:t>
      </w:r>
      <w:proofErr w:type="spellEnd"/>
      <w:r w:rsidRPr="00F44C96">
        <w:rPr>
          <w:color w:val="000000" w:themeColor="text1"/>
          <w:sz w:val="24"/>
          <w:szCs w:val="24"/>
        </w:rPr>
        <w:t xml:space="preserve"> dan </w:t>
      </w:r>
      <w:proofErr w:type="spellStart"/>
      <w:r w:rsidRPr="00F44C96">
        <w:rPr>
          <w:color w:val="000000" w:themeColor="text1"/>
          <w:sz w:val="24"/>
          <w:szCs w:val="24"/>
        </w:rPr>
        <w:t>pasca</w:t>
      </w:r>
      <w:proofErr w:type="spellEnd"/>
      <w:r w:rsidRPr="00F44C96">
        <w:rPr>
          <w:color w:val="000000" w:themeColor="text1"/>
          <w:sz w:val="24"/>
          <w:szCs w:val="24"/>
        </w:rPr>
        <w:t xml:space="preserve"> </w:t>
      </w:r>
      <w:proofErr w:type="spellStart"/>
      <w:r w:rsidRPr="00F44C96">
        <w:rPr>
          <w:color w:val="000000" w:themeColor="text1"/>
          <w:sz w:val="24"/>
          <w:szCs w:val="24"/>
        </w:rPr>
        <w:t>panen</w:t>
      </w:r>
      <w:proofErr w:type="spellEnd"/>
      <w:r w:rsidRPr="00F44C96">
        <w:rPr>
          <w:color w:val="000000" w:themeColor="text1"/>
          <w:sz w:val="24"/>
          <w:szCs w:val="24"/>
        </w:rPr>
        <w:t>.</w:t>
      </w:r>
    </w:p>
    <w:p w14:paraId="65341802" w14:textId="77777777" w:rsidR="00C06D34" w:rsidRDefault="00C06D34" w:rsidP="00C06D34">
      <w:pPr>
        <w:pStyle w:val="ListParagraph"/>
        <w:spacing w:line="360" w:lineRule="auto"/>
        <w:ind w:left="0" w:firstLine="0"/>
        <w:rPr>
          <w:color w:val="000000" w:themeColor="text1"/>
          <w:sz w:val="24"/>
          <w:szCs w:val="24"/>
        </w:rPr>
      </w:pPr>
      <w:bookmarkStart w:id="0" w:name="_Hlk134442679"/>
      <w:r w:rsidRPr="00F44C96">
        <w:rPr>
          <w:color w:val="000000" w:themeColor="text1"/>
          <w:sz w:val="24"/>
          <w:szCs w:val="24"/>
        </w:rPr>
        <w:t xml:space="preserve">          </w:t>
      </w:r>
      <w:proofErr w:type="spellStart"/>
      <w:r w:rsidRPr="00F44C96">
        <w:rPr>
          <w:color w:val="000000" w:themeColor="text1"/>
          <w:sz w:val="24"/>
          <w:szCs w:val="24"/>
        </w:rPr>
        <w:t>Cabai</w:t>
      </w:r>
      <w:proofErr w:type="spellEnd"/>
      <w:r w:rsidRPr="00F44C96">
        <w:rPr>
          <w:color w:val="000000" w:themeColor="text1"/>
          <w:sz w:val="24"/>
          <w:szCs w:val="24"/>
        </w:rPr>
        <w:t xml:space="preserve"> (</w:t>
      </w:r>
      <w:r w:rsidRPr="00F44C96">
        <w:rPr>
          <w:i/>
          <w:iCs/>
          <w:color w:val="000000" w:themeColor="text1"/>
          <w:sz w:val="24"/>
          <w:szCs w:val="24"/>
        </w:rPr>
        <w:t xml:space="preserve">Capsicum annuum </w:t>
      </w:r>
      <w:r w:rsidRPr="00F44C96">
        <w:rPr>
          <w:color w:val="000000" w:themeColor="text1"/>
          <w:sz w:val="24"/>
          <w:szCs w:val="24"/>
        </w:rPr>
        <w:t xml:space="preserve">L.) </w:t>
      </w:r>
      <w:proofErr w:type="spellStart"/>
      <w:r w:rsidRPr="00F44C96">
        <w:rPr>
          <w:color w:val="000000" w:themeColor="text1"/>
          <w:sz w:val="24"/>
          <w:szCs w:val="24"/>
        </w:rPr>
        <w:t>merupakan</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yang </w:t>
      </w:r>
      <w:proofErr w:type="spellStart"/>
      <w:r w:rsidRPr="00F44C96">
        <w:rPr>
          <w:color w:val="000000" w:themeColor="text1"/>
          <w:sz w:val="24"/>
          <w:szCs w:val="24"/>
        </w:rPr>
        <w:t>digolongkan</w:t>
      </w:r>
      <w:proofErr w:type="spellEnd"/>
      <w:r w:rsidRPr="00F44C96">
        <w:rPr>
          <w:color w:val="000000" w:themeColor="text1"/>
          <w:sz w:val="24"/>
          <w:szCs w:val="24"/>
        </w:rPr>
        <w:t xml:space="preserve"> ke </w:t>
      </w:r>
      <w:proofErr w:type="spellStart"/>
      <w:r w:rsidRPr="00F44C96">
        <w:rPr>
          <w:color w:val="000000" w:themeColor="text1"/>
          <w:sz w:val="24"/>
          <w:szCs w:val="24"/>
        </w:rPr>
        <w:t>dalam</w:t>
      </w:r>
      <w:proofErr w:type="spellEnd"/>
      <w:r w:rsidRPr="00F44C96">
        <w:rPr>
          <w:color w:val="000000" w:themeColor="text1"/>
          <w:sz w:val="24"/>
          <w:szCs w:val="24"/>
        </w:rPr>
        <w:t xml:space="preserve"> </w:t>
      </w:r>
      <w:proofErr w:type="spellStart"/>
      <w:r w:rsidRPr="00F44C96">
        <w:rPr>
          <w:color w:val="000000" w:themeColor="text1"/>
          <w:sz w:val="24"/>
          <w:szCs w:val="24"/>
        </w:rPr>
        <w:t>anggota</w:t>
      </w:r>
      <w:proofErr w:type="spellEnd"/>
      <w:r w:rsidRPr="00F44C96">
        <w:rPr>
          <w:color w:val="000000" w:themeColor="text1"/>
          <w:sz w:val="24"/>
          <w:szCs w:val="24"/>
        </w:rPr>
        <w:t xml:space="preserve"> genus Capsicum. Bagian </w:t>
      </w:r>
      <w:proofErr w:type="spellStart"/>
      <w:r w:rsidRPr="00F44C96">
        <w:rPr>
          <w:color w:val="000000" w:themeColor="text1"/>
          <w:sz w:val="24"/>
          <w:szCs w:val="24"/>
        </w:rPr>
        <w:t>dari</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cabai</w:t>
      </w:r>
      <w:proofErr w:type="spellEnd"/>
      <w:r w:rsidRPr="00F44C96">
        <w:rPr>
          <w:color w:val="000000" w:themeColor="text1"/>
          <w:sz w:val="24"/>
          <w:szCs w:val="24"/>
        </w:rPr>
        <w:t xml:space="preserve"> yang </w:t>
      </w:r>
      <w:proofErr w:type="spellStart"/>
      <w:r w:rsidRPr="00F44C96">
        <w:rPr>
          <w:color w:val="000000" w:themeColor="text1"/>
          <w:sz w:val="24"/>
          <w:szCs w:val="24"/>
        </w:rPr>
        <w:t>digunakan</w:t>
      </w:r>
      <w:proofErr w:type="spellEnd"/>
      <w:r w:rsidRPr="00F44C96">
        <w:rPr>
          <w:color w:val="000000" w:themeColor="text1"/>
          <w:sz w:val="24"/>
          <w:szCs w:val="24"/>
        </w:rPr>
        <w:t xml:space="preserve"> </w:t>
      </w:r>
      <w:proofErr w:type="spellStart"/>
      <w:r w:rsidRPr="00F44C96">
        <w:rPr>
          <w:color w:val="000000" w:themeColor="text1"/>
          <w:sz w:val="24"/>
          <w:szCs w:val="24"/>
        </w:rPr>
        <w:t>yaitu</w:t>
      </w:r>
      <w:proofErr w:type="spellEnd"/>
      <w:r w:rsidRPr="00F44C96">
        <w:rPr>
          <w:color w:val="000000" w:themeColor="text1"/>
          <w:sz w:val="24"/>
          <w:szCs w:val="24"/>
        </w:rPr>
        <w:t xml:space="preserve"> </w:t>
      </w:r>
      <w:proofErr w:type="spellStart"/>
      <w:r w:rsidRPr="00F44C96">
        <w:rPr>
          <w:color w:val="000000" w:themeColor="text1"/>
          <w:sz w:val="24"/>
          <w:szCs w:val="24"/>
        </w:rPr>
        <w:t>buahnya</w:t>
      </w:r>
      <w:proofErr w:type="spellEnd"/>
      <w:r w:rsidRPr="00F44C96">
        <w:rPr>
          <w:color w:val="000000" w:themeColor="text1"/>
          <w:sz w:val="24"/>
          <w:szCs w:val="24"/>
        </w:rPr>
        <w:t xml:space="preserve"> </w:t>
      </w:r>
      <w:proofErr w:type="spellStart"/>
      <w:r w:rsidRPr="00F44C96">
        <w:rPr>
          <w:color w:val="000000" w:themeColor="text1"/>
          <w:sz w:val="24"/>
          <w:szCs w:val="24"/>
        </w:rPr>
        <w:t>sebagai</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w:t>
      </w:r>
      <w:proofErr w:type="spellStart"/>
      <w:r w:rsidRPr="00F44C96">
        <w:rPr>
          <w:color w:val="000000" w:themeColor="text1"/>
          <w:sz w:val="24"/>
          <w:szCs w:val="24"/>
        </w:rPr>
        <w:t>maupun</w:t>
      </w:r>
      <w:proofErr w:type="spellEnd"/>
      <w:r w:rsidRPr="00F44C96">
        <w:rPr>
          <w:color w:val="000000" w:themeColor="text1"/>
          <w:sz w:val="24"/>
          <w:szCs w:val="24"/>
        </w:rPr>
        <w:t xml:space="preserve"> </w:t>
      </w:r>
      <w:proofErr w:type="spellStart"/>
      <w:r w:rsidRPr="00F44C96">
        <w:rPr>
          <w:color w:val="000000" w:themeColor="text1"/>
          <w:sz w:val="24"/>
          <w:szCs w:val="24"/>
        </w:rPr>
        <w:t>bumbu</w:t>
      </w:r>
      <w:proofErr w:type="spellEnd"/>
      <w:r w:rsidRPr="00F44C96">
        <w:rPr>
          <w:color w:val="000000" w:themeColor="text1"/>
          <w:sz w:val="24"/>
          <w:szCs w:val="24"/>
        </w:rPr>
        <w:t xml:space="preserve"> </w:t>
      </w:r>
      <w:proofErr w:type="spellStart"/>
      <w:r w:rsidRPr="00F44C96">
        <w:rPr>
          <w:color w:val="000000" w:themeColor="text1"/>
          <w:sz w:val="24"/>
          <w:szCs w:val="24"/>
        </w:rPr>
        <w:t>sebagai</w:t>
      </w:r>
      <w:proofErr w:type="spellEnd"/>
      <w:r w:rsidRPr="00F44C96">
        <w:rPr>
          <w:color w:val="000000" w:themeColor="text1"/>
          <w:sz w:val="24"/>
          <w:szCs w:val="24"/>
        </w:rPr>
        <w:t xml:space="preserve"> </w:t>
      </w:r>
      <w:proofErr w:type="spellStart"/>
      <w:r w:rsidRPr="00F44C96">
        <w:rPr>
          <w:color w:val="000000" w:themeColor="text1"/>
          <w:sz w:val="24"/>
          <w:szCs w:val="24"/>
        </w:rPr>
        <w:t>penguat</w:t>
      </w:r>
      <w:proofErr w:type="spellEnd"/>
      <w:r w:rsidRPr="00F44C96">
        <w:rPr>
          <w:color w:val="000000" w:themeColor="text1"/>
          <w:sz w:val="24"/>
          <w:szCs w:val="24"/>
        </w:rPr>
        <w:t xml:space="preserve"> rasa </w:t>
      </w:r>
      <w:proofErr w:type="spellStart"/>
      <w:r w:rsidRPr="00F44C96">
        <w:rPr>
          <w:color w:val="000000" w:themeColor="text1"/>
          <w:sz w:val="24"/>
          <w:szCs w:val="24"/>
        </w:rPr>
        <w:t>makanan</w:t>
      </w:r>
      <w:proofErr w:type="spellEnd"/>
      <w:r w:rsidRPr="00F44C96">
        <w:rPr>
          <w:color w:val="000000" w:themeColor="text1"/>
          <w:sz w:val="24"/>
          <w:szCs w:val="24"/>
        </w:rPr>
        <w:t xml:space="preserve"> </w:t>
      </w:r>
      <w:proofErr w:type="spellStart"/>
      <w:r w:rsidRPr="00F44C96">
        <w:rPr>
          <w:color w:val="000000" w:themeColor="text1"/>
          <w:sz w:val="24"/>
          <w:szCs w:val="24"/>
        </w:rPr>
        <w:t>terutama</w:t>
      </w:r>
      <w:proofErr w:type="spellEnd"/>
      <w:r w:rsidRPr="00F44C96">
        <w:rPr>
          <w:color w:val="000000" w:themeColor="text1"/>
          <w:sz w:val="24"/>
          <w:szCs w:val="24"/>
        </w:rPr>
        <w:t xml:space="preserve"> </w:t>
      </w:r>
      <w:proofErr w:type="spellStart"/>
      <w:r w:rsidRPr="00F44C96">
        <w:rPr>
          <w:color w:val="000000" w:themeColor="text1"/>
          <w:sz w:val="24"/>
          <w:szCs w:val="24"/>
        </w:rPr>
        <w:t>sebagai</w:t>
      </w:r>
      <w:proofErr w:type="spellEnd"/>
      <w:r w:rsidRPr="00F44C96">
        <w:rPr>
          <w:color w:val="000000" w:themeColor="text1"/>
          <w:sz w:val="24"/>
          <w:szCs w:val="24"/>
        </w:rPr>
        <w:t xml:space="preserve"> </w:t>
      </w:r>
      <w:proofErr w:type="spellStart"/>
      <w:r w:rsidRPr="00F44C96">
        <w:rPr>
          <w:color w:val="000000" w:themeColor="text1"/>
          <w:sz w:val="24"/>
          <w:szCs w:val="24"/>
        </w:rPr>
        <w:t>bahan</w:t>
      </w:r>
      <w:proofErr w:type="spellEnd"/>
      <w:r w:rsidRPr="00F44C96">
        <w:rPr>
          <w:color w:val="000000" w:themeColor="text1"/>
          <w:sz w:val="24"/>
          <w:szCs w:val="24"/>
        </w:rPr>
        <w:t xml:space="preserve"> rasa </w:t>
      </w:r>
      <w:proofErr w:type="spellStart"/>
      <w:r w:rsidRPr="00F44C96">
        <w:rPr>
          <w:color w:val="000000" w:themeColor="text1"/>
          <w:sz w:val="24"/>
          <w:szCs w:val="24"/>
        </w:rPr>
        <w:t>pedas</w:t>
      </w:r>
      <w:proofErr w:type="spellEnd"/>
      <w:r w:rsidRPr="00F44C96">
        <w:rPr>
          <w:color w:val="000000" w:themeColor="text1"/>
          <w:sz w:val="24"/>
          <w:szCs w:val="24"/>
        </w:rPr>
        <w:t xml:space="preserve"> </w:t>
      </w:r>
      <w:proofErr w:type="spellStart"/>
      <w:r w:rsidRPr="00F44C96">
        <w:rPr>
          <w:color w:val="000000" w:themeColor="text1"/>
          <w:sz w:val="24"/>
          <w:szCs w:val="24"/>
        </w:rPr>
        <w:t>seperti</w:t>
      </w:r>
      <w:proofErr w:type="spellEnd"/>
      <w:r w:rsidRPr="00F44C96">
        <w:rPr>
          <w:color w:val="000000" w:themeColor="text1"/>
          <w:sz w:val="24"/>
          <w:szCs w:val="24"/>
        </w:rPr>
        <w:t xml:space="preserve"> sambal. </w:t>
      </w:r>
      <w:proofErr w:type="spellStart"/>
      <w:r w:rsidRPr="00F44C96">
        <w:rPr>
          <w:color w:val="000000" w:themeColor="text1"/>
          <w:sz w:val="24"/>
          <w:szCs w:val="24"/>
        </w:rPr>
        <w:t>Cabai</w:t>
      </w:r>
      <w:proofErr w:type="spellEnd"/>
      <w:r w:rsidRPr="00F44C96">
        <w:rPr>
          <w:color w:val="000000" w:themeColor="text1"/>
          <w:sz w:val="24"/>
          <w:szCs w:val="24"/>
        </w:rPr>
        <w:t xml:space="preserve"> ini </w:t>
      </w:r>
      <w:proofErr w:type="spellStart"/>
      <w:r w:rsidRPr="00F44C96">
        <w:rPr>
          <w:color w:val="000000" w:themeColor="text1"/>
          <w:sz w:val="24"/>
          <w:szCs w:val="24"/>
        </w:rPr>
        <w:t>merupakan</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semusim</w:t>
      </w:r>
      <w:proofErr w:type="spellEnd"/>
      <w:r w:rsidRPr="00F44C96">
        <w:rPr>
          <w:color w:val="000000" w:themeColor="text1"/>
          <w:sz w:val="24"/>
          <w:szCs w:val="24"/>
        </w:rPr>
        <w:t xml:space="preserve"> yang </w:t>
      </w:r>
      <w:proofErr w:type="spellStart"/>
      <w:r w:rsidRPr="00F44C96">
        <w:rPr>
          <w:color w:val="000000" w:themeColor="text1"/>
          <w:sz w:val="24"/>
          <w:szCs w:val="24"/>
        </w:rPr>
        <w:t>berdiri</w:t>
      </w:r>
      <w:proofErr w:type="spellEnd"/>
      <w:r w:rsidRPr="00F44C96">
        <w:rPr>
          <w:color w:val="000000" w:themeColor="text1"/>
          <w:sz w:val="24"/>
          <w:szCs w:val="24"/>
        </w:rPr>
        <w:t xml:space="preserve"> </w:t>
      </w:r>
      <w:proofErr w:type="spellStart"/>
      <w:r w:rsidRPr="00F44C96">
        <w:rPr>
          <w:color w:val="000000" w:themeColor="text1"/>
          <w:sz w:val="24"/>
          <w:szCs w:val="24"/>
        </w:rPr>
        <w:t>tegak</w:t>
      </w:r>
      <w:proofErr w:type="spellEnd"/>
      <w:r w:rsidRPr="00F44C96">
        <w:rPr>
          <w:color w:val="000000" w:themeColor="text1"/>
          <w:sz w:val="24"/>
          <w:szCs w:val="24"/>
        </w:rPr>
        <w:t xml:space="preserve">, </w:t>
      </w:r>
      <w:proofErr w:type="spellStart"/>
      <w:r w:rsidRPr="00F44C96">
        <w:rPr>
          <w:color w:val="000000" w:themeColor="text1"/>
          <w:sz w:val="24"/>
          <w:szCs w:val="24"/>
        </w:rPr>
        <w:t>berbentuk</w:t>
      </w:r>
      <w:proofErr w:type="spellEnd"/>
      <w:r w:rsidRPr="00F44C96">
        <w:rPr>
          <w:color w:val="000000" w:themeColor="text1"/>
          <w:sz w:val="24"/>
          <w:szCs w:val="24"/>
        </w:rPr>
        <w:t xml:space="preserve"> perdu, dan </w:t>
      </w:r>
      <w:proofErr w:type="spellStart"/>
      <w:r w:rsidRPr="00F44C96">
        <w:rPr>
          <w:color w:val="000000" w:themeColor="text1"/>
          <w:sz w:val="24"/>
          <w:szCs w:val="24"/>
        </w:rPr>
        <w:t>menjadi</w:t>
      </w:r>
      <w:proofErr w:type="spellEnd"/>
      <w:r w:rsidRPr="00F44C96">
        <w:rPr>
          <w:color w:val="000000" w:themeColor="text1"/>
          <w:sz w:val="24"/>
          <w:szCs w:val="24"/>
        </w:rPr>
        <w:t xml:space="preserve"> salah </w:t>
      </w:r>
      <w:proofErr w:type="spellStart"/>
      <w:r w:rsidRPr="00F44C96">
        <w:rPr>
          <w:color w:val="000000" w:themeColor="text1"/>
          <w:sz w:val="24"/>
          <w:szCs w:val="24"/>
        </w:rPr>
        <w:t>satu</w:t>
      </w:r>
      <w:proofErr w:type="spellEnd"/>
      <w:r w:rsidRPr="00F44C96">
        <w:rPr>
          <w:color w:val="000000" w:themeColor="text1"/>
          <w:sz w:val="24"/>
          <w:szCs w:val="24"/>
        </w:rPr>
        <w:t xml:space="preserve"> </w:t>
      </w:r>
      <w:proofErr w:type="spellStart"/>
      <w:r w:rsidRPr="00F44C96">
        <w:rPr>
          <w:color w:val="000000" w:themeColor="text1"/>
          <w:sz w:val="24"/>
          <w:szCs w:val="24"/>
        </w:rPr>
        <w:t>komoditas</w:t>
      </w:r>
      <w:proofErr w:type="spellEnd"/>
      <w:r w:rsidRPr="00F44C96">
        <w:rPr>
          <w:color w:val="000000" w:themeColor="text1"/>
          <w:sz w:val="24"/>
          <w:szCs w:val="24"/>
        </w:rPr>
        <w:t xml:space="preserve"> </w:t>
      </w:r>
      <w:proofErr w:type="spellStart"/>
      <w:r w:rsidRPr="00F44C96">
        <w:rPr>
          <w:color w:val="000000" w:themeColor="text1"/>
          <w:sz w:val="24"/>
          <w:szCs w:val="24"/>
        </w:rPr>
        <w:t>sayuran</w:t>
      </w:r>
      <w:proofErr w:type="spellEnd"/>
      <w:r w:rsidRPr="00F44C96">
        <w:rPr>
          <w:color w:val="000000" w:themeColor="text1"/>
          <w:sz w:val="24"/>
          <w:szCs w:val="24"/>
        </w:rPr>
        <w:t xml:space="preserve"> yang </w:t>
      </w:r>
      <w:proofErr w:type="spellStart"/>
      <w:r w:rsidRPr="00F44C96">
        <w:rPr>
          <w:color w:val="000000" w:themeColor="text1"/>
          <w:sz w:val="24"/>
          <w:szCs w:val="24"/>
        </w:rPr>
        <w:t>banyak</w:t>
      </w:r>
      <w:proofErr w:type="spellEnd"/>
      <w:r w:rsidRPr="00F44C96">
        <w:rPr>
          <w:color w:val="000000" w:themeColor="text1"/>
          <w:sz w:val="24"/>
          <w:szCs w:val="24"/>
        </w:rPr>
        <w:t xml:space="preserve"> </w:t>
      </w:r>
      <w:proofErr w:type="spellStart"/>
      <w:r w:rsidRPr="00F44C96">
        <w:rPr>
          <w:color w:val="000000" w:themeColor="text1"/>
          <w:sz w:val="24"/>
          <w:szCs w:val="24"/>
        </w:rPr>
        <w:t>dibudidayakan</w:t>
      </w:r>
      <w:proofErr w:type="spellEnd"/>
      <w:r w:rsidRPr="00F44C96">
        <w:rPr>
          <w:color w:val="000000" w:themeColor="text1"/>
          <w:sz w:val="24"/>
          <w:szCs w:val="24"/>
        </w:rPr>
        <w:t xml:space="preserve">, dan </w:t>
      </w:r>
      <w:proofErr w:type="spellStart"/>
      <w:r w:rsidRPr="00F44C96">
        <w:rPr>
          <w:color w:val="000000" w:themeColor="text1"/>
          <w:sz w:val="24"/>
          <w:szCs w:val="24"/>
        </w:rPr>
        <w:t>menjadi</w:t>
      </w:r>
      <w:proofErr w:type="spellEnd"/>
      <w:r w:rsidRPr="00F44C96">
        <w:rPr>
          <w:color w:val="000000" w:themeColor="text1"/>
          <w:sz w:val="24"/>
          <w:szCs w:val="24"/>
        </w:rPr>
        <w:t xml:space="preserve"> salah </w:t>
      </w:r>
      <w:proofErr w:type="spellStart"/>
      <w:r w:rsidRPr="00F44C96">
        <w:rPr>
          <w:color w:val="000000" w:themeColor="text1"/>
          <w:sz w:val="24"/>
          <w:szCs w:val="24"/>
        </w:rPr>
        <w:t>satu</w:t>
      </w:r>
      <w:proofErr w:type="spellEnd"/>
      <w:r w:rsidRPr="00F44C96">
        <w:rPr>
          <w:color w:val="000000" w:themeColor="text1"/>
          <w:sz w:val="24"/>
          <w:szCs w:val="24"/>
        </w:rPr>
        <w:t xml:space="preserve"> </w:t>
      </w:r>
      <w:proofErr w:type="spellStart"/>
      <w:r w:rsidRPr="00F44C96">
        <w:rPr>
          <w:color w:val="000000" w:themeColor="text1"/>
          <w:sz w:val="24"/>
          <w:szCs w:val="24"/>
        </w:rPr>
        <w:t>komoditas</w:t>
      </w:r>
      <w:proofErr w:type="spellEnd"/>
      <w:r w:rsidRPr="00F44C96">
        <w:rPr>
          <w:color w:val="000000" w:themeColor="text1"/>
          <w:sz w:val="24"/>
          <w:szCs w:val="24"/>
        </w:rPr>
        <w:t xml:space="preserve"> paling </w:t>
      </w:r>
      <w:proofErr w:type="spellStart"/>
      <w:r w:rsidRPr="00F44C96">
        <w:rPr>
          <w:color w:val="000000" w:themeColor="text1"/>
          <w:sz w:val="24"/>
          <w:szCs w:val="24"/>
        </w:rPr>
        <w:t>populer</w:t>
      </w:r>
      <w:proofErr w:type="spellEnd"/>
      <w:r w:rsidRPr="00F44C96">
        <w:rPr>
          <w:color w:val="000000" w:themeColor="text1"/>
          <w:sz w:val="24"/>
          <w:szCs w:val="24"/>
        </w:rPr>
        <w:t xml:space="preserve"> di dunia. </w:t>
      </w:r>
      <w:proofErr w:type="spellStart"/>
      <w:r w:rsidRPr="00F44C96">
        <w:rPr>
          <w:color w:val="000000" w:themeColor="text1"/>
          <w:sz w:val="24"/>
          <w:szCs w:val="24"/>
        </w:rPr>
        <w:t>Cabai</w:t>
      </w:r>
      <w:proofErr w:type="spellEnd"/>
      <w:r w:rsidRPr="00F44C96">
        <w:rPr>
          <w:color w:val="000000" w:themeColor="text1"/>
          <w:sz w:val="24"/>
          <w:szCs w:val="24"/>
        </w:rPr>
        <w:t xml:space="preserve"> </w:t>
      </w:r>
      <w:proofErr w:type="spellStart"/>
      <w:r w:rsidRPr="00F44C96">
        <w:rPr>
          <w:color w:val="000000" w:themeColor="text1"/>
          <w:sz w:val="24"/>
          <w:szCs w:val="24"/>
        </w:rPr>
        <w:t>memiliki</w:t>
      </w:r>
      <w:proofErr w:type="spellEnd"/>
      <w:r w:rsidRPr="00F44C96">
        <w:rPr>
          <w:color w:val="000000" w:themeColor="text1"/>
          <w:sz w:val="24"/>
          <w:szCs w:val="24"/>
        </w:rPr>
        <w:t xml:space="preserve"> </w:t>
      </w:r>
      <w:proofErr w:type="spellStart"/>
      <w:r w:rsidRPr="00F44C96">
        <w:rPr>
          <w:color w:val="000000" w:themeColor="text1"/>
          <w:sz w:val="24"/>
          <w:szCs w:val="24"/>
        </w:rPr>
        <w:t>sebutan</w:t>
      </w:r>
      <w:proofErr w:type="spellEnd"/>
      <w:r w:rsidRPr="00F44C96">
        <w:rPr>
          <w:color w:val="000000" w:themeColor="text1"/>
          <w:sz w:val="24"/>
          <w:szCs w:val="24"/>
        </w:rPr>
        <w:t xml:space="preserve"> yang </w:t>
      </w:r>
      <w:proofErr w:type="spellStart"/>
      <w:r w:rsidRPr="00F44C96">
        <w:rPr>
          <w:color w:val="000000" w:themeColor="text1"/>
          <w:sz w:val="24"/>
          <w:szCs w:val="24"/>
        </w:rPr>
        <w:t>berbeda-beda</w:t>
      </w:r>
      <w:proofErr w:type="spellEnd"/>
      <w:r w:rsidRPr="00F44C96">
        <w:rPr>
          <w:color w:val="000000" w:themeColor="text1"/>
          <w:sz w:val="24"/>
          <w:szCs w:val="24"/>
        </w:rPr>
        <w:t xml:space="preserve"> di </w:t>
      </w:r>
      <w:proofErr w:type="spellStart"/>
      <w:r w:rsidRPr="00F44C96">
        <w:rPr>
          <w:color w:val="000000" w:themeColor="text1"/>
          <w:sz w:val="24"/>
          <w:szCs w:val="24"/>
        </w:rPr>
        <w:t>beberapa</w:t>
      </w:r>
      <w:proofErr w:type="spellEnd"/>
      <w:r w:rsidRPr="00F44C96">
        <w:rPr>
          <w:color w:val="000000" w:themeColor="text1"/>
          <w:sz w:val="24"/>
          <w:szCs w:val="24"/>
        </w:rPr>
        <w:t xml:space="preserve"> </w:t>
      </w:r>
      <w:proofErr w:type="spellStart"/>
      <w:r w:rsidRPr="00F44C96">
        <w:rPr>
          <w:color w:val="000000" w:themeColor="text1"/>
          <w:sz w:val="24"/>
          <w:szCs w:val="24"/>
        </w:rPr>
        <w:t>daerah</w:t>
      </w:r>
      <w:proofErr w:type="spellEnd"/>
      <w:r w:rsidRPr="00F44C96">
        <w:rPr>
          <w:color w:val="000000" w:themeColor="text1"/>
          <w:sz w:val="24"/>
          <w:szCs w:val="24"/>
        </w:rPr>
        <w:t xml:space="preserve"> di Indonesia, </w:t>
      </w:r>
      <w:proofErr w:type="spellStart"/>
      <w:r w:rsidRPr="00F44C96">
        <w:rPr>
          <w:color w:val="000000" w:themeColor="text1"/>
          <w:sz w:val="24"/>
          <w:szCs w:val="24"/>
        </w:rPr>
        <w:t>seperti</w:t>
      </w:r>
      <w:proofErr w:type="spellEnd"/>
      <w:r w:rsidRPr="00F44C96">
        <w:rPr>
          <w:color w:val="000000" w:themeColor="text1"/>
          <w:sz w:val="24"/>
          <w:szCs w:val="24"/>
        </w:rPr>
        <w:t xml:space="preserve"> </w:t>
      </w:r>
      <w:proofErr w:type="spellStart"/>
      <w:r w:rsidRPr="00F44C96">
        <w:rPr>
          <w:color w:val="000000" w:themeColor="text1"/>
          <w:sz w:val="24"/>
          <w:szCs w:val="24"/>
        </w:rPr>
        <w:t>cabai</w:t>
      </w:r>
      <w:proofErr w:type="spellEnd"/>
      <w:r w:rsidRPr="00F44C96">
        <w:rPr>
          <w:color w:val="000000" w:themeColor="text1"/>
          <w:sz w:val="24"/>
          <w:szCs w:val="24"/>
        </w:rPr>
        <w:t xml:space="preserve"> (Sunda), </w:t>
      </w:r>
      <w:proofErr w:type="spellStart"/>
      <w:r w:rsidRPr="00F44C96">
        <w:rPr>
          <w:color w:val="000000" w:themeColor="text1"/>
          <w:sz w:val="24"/>
          <w:szCs w:val="24"/>
        </w:rPr>
        <w:t>lombok</w:t>
      </w:r>
      <w:proofErr w:type="spellEnd"/>
      <w:r w:rsidRPr="00F44C96">
        <w:rPr>
          <w:color w:val="000000" w:themeColor="text1"/>
          <w:sz w:val="24"/>
          <w:szCs w:val="24"/>
        </w:rPr>
        <w:t xml:space="preserve"> (Jawa), </w:t>
      </w:r>
      <w:proofErr w:type="spellStart"/>
      <w:r w:rsidRPr="00F44C96">
        <w:rPr>
          <w:color w:val="000000" w:themeColor="text1"/>
          <w:sz w:val="24"/>
          <w:szCs w:val="24"/>
        </w:rPr>
        <w:t>cabhi</w:t>
      </w:r>
      <w:proofErr w:type="spellEnd"/>
      <w:r w:rsidRPr="00F44C96">
        <w:rPr>
          <w:color w:val="000000" w:themeColor="text1"/>
          <w:sz w:val="24"/>
          <w:szCs w:val="24"/>
        </w:rPr>
        <w:t xml:space="preserve"> (Madura), </w:t>
      </w:r>
      <w:proofErr w:type="spellStart"/>
      <w:r w:rsidRPr="00F44C96">
        <w:rPr>
          <w:color w:val="000000" w:themeColor="text1"/>
          <w:sz w:val="24"/>
          <w:szCs w:val="24"/>
        </w:rPr>
        <w:t>campli</w:t>
      </w:r>
      <w:proofErr w:type="spellEnd"/>
      <w:r w:rsidRPr="00F44C96">
        <w:rPr>
          <w:color w:val="000000" w:themeColor="text1"/>
          <w:sz w:val="24"/>
          <w:szCs w:val="24"/>
        </w:rPr>
        <w:t xml:space="preserve"> (Aceh), </w:t>
      </w:r>
      <w:proofErr w:type="spellStart"/>
      <w:r w:rsidRPr="00F44C96">
        <w:rPr>
          <w:color w:val="000000" w:themeColor="text1"/>
          <w:sz w:val="24"/>
          <w:szCs w:val="24"/>
        </w:rPr>
        <w:t>lado</w:t>
      </w:r>
      <w:proofErr w:type="spellEnd"/>
      <w:r w:rsidRPr="00F44C96">
        <w:rPr>
          <w:color w:val="000000" w:themeColor="text1"/>
          <w:sz w:val="24"/>
          <w:szCs w:val="24"/>
        </w:rPr>
        <w:t xml:space="preserve"> (Minangkabau), tabia (Bali), </w:t>
      </w:r>
      <w:proofErr w:type="spellStart"/>
      <w:r w:rsidRPr="00F44C96">
        <w:rPr>
          <w:color w:val="000000" w:themeColor="text1"/>
          <w:sz w:val="24"/>
          <w:szCs w:val="24"/>
        </w:rPr>
        <w:t>rica</w:t>
      </w:r>
      <w:proofErr w:type="spellEnd"/>
      <w:r w:rsidRPr="00F44C96">
        <w:rPr>
          <w:color w:val="000000" w:themeColor="text1"/>
          <w:sz w:val="24"/>
          <w:szCs w:val="24"/>
        </w:rPr>
        <w:t xml:space="preserve"> (Manado), </w:t>
      </w:r>
      <w:proofErr w:type="spellStart"/>
      <w:r w:rsidRPr="00F44C96">
        <w:rPr>
          <w:color w:val="000000" w:themeColor="text1"/>
          <w:sz w:val="24"/>
          <w:szCs w:val="24"/>
        </w:rPr>
        <w:t>lada</w:t>
      </w:r>
      <w:proofErr w:type="spellEnd"/>
      <w:r w:rsidRPr="00F44C96">
        <w:rPr>
          <w:color w:val="000000" w:themeColor="text1"/>
          <w:sz w:val="24"/>
          <w:szCs w:val="24"/>
        </w:rPr>
        <w:t xml:space="preserve"> (</w:t>
      </w:r>
      <w:proofErr w:type="spellStart"/>
      <w:r w:rsidRPr="00F44C96">
        <w:rPr>
          <w:color w:val="000000" w:themeColor="text1"/>
          <w:sz w:val="24"/>
          <w:szCs w:val="24"/>
        </w:rPr>
        <w:t>Makasar</w:t>
      </w:r>
      <w:proofErr w:type="spellEnd"/>
      <w:r w:rsidRPr="00F44C96">
        <w:rPr>
          <w:color w:val="000000" w:themeColor="text1"/>
          <w:sz w:val="24"/>
          <w:szCs w:val="24"/>
        </w:rPr>
        <w:t xml:space="preserve">), dan </w:t>
      </w:r>
      <w:proofErr w:type="spellStart"/>
      <w:r w:rsidRPr="00F44C96">
        <w:rPr>
          <w:color w:val="000000" w:themeColor="text1"/>
          <w:sz w:val="24"/>
          <w:szCs w:val="24"/>
        </w:rPr>
        <w:t>riksak</w:t>
      </w:r>
      <w:proofErr w:type="spellEnd"/>
      <w:r w:rsidRPr="00F44C96">
        <w:rPr>
          <w:color w:val="000000" w:themeColor="text1"/>
          <w:sz w:val="24"/>
          <w:szCs w:val="24"/>
        </w:rPr>
        <w:t xml:space="preserve"> (Papua Barat)</w:t>
      </w:r>
      <w:r>
        <w:rPr>
          <w:color w:val="000000" w:themeColor="text1"/>
          <w:sz w:val="24"/>
          <w:szCs w:val="24"/>
        </w:rPr>
        <w:t>.</w:t>
      </w:r>
      <w:bookmarkEnd w:id="0"/>
    </w:p>
    <w:p w14:paraId="1A89EEC1" w14:textId="77777777" w:rsidR="00C06D34" w:rsidRPr="00F44C96" w:rsidRDefault="00C06D34" w:rsidP="00DD150E">
      <w:pPr>
        <w:pStyle w:val="ListParagraph"/>
        <w:spacing w:line="360" w:lineRule="auto"/>
        <w:ind w:left="-142" w:firstLine="0"/>
        <w:rPr>
          <w:color w:val="000000" w:themeColor="text1"/>
          <w:sz w:val="24"/>
          <w:szCs w:val="24"/>
        </w:rPr>
      </w:pPr>
      <w:r w:rsidRPr="00F44C96">
        <w:rPr>
          <w:color w:val="000000" w:themeColor="text1"/>
          <w:sz w:val="24"/>
          <w:szCs w:val="24"/>
        </w:rPr>
        <w:t xml:space="preserve">          </w:t>
      </w:r>
      <w:proofErr w:type="spellStart"/>
      <w:r w:rsidRPr="00F44C96">
        <w:rPr>
          <w:color w:val="000000" w:themeColor="text1"/>
          <w:sz w:val="24"/>
          <w:szCs w:val="24"/>
        </w:rPr>
        <w:t>Keunggulan</w:t>
      </w:r>
      <w:proofErr w:type="spellEnd"/>
      <w:r w:rsidRPr="00F44C96">
        <w:rPr>
          <w:color w:val="000000" w:themeColor="text1"/>
          <w:sz w:val="24"/>
          <w:szCs w:val="24"/>
        </w:rPr>
        <w:t xml:space="preserve"> lain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cabai</w:t>
      </w:r>
      <w:proofErr w:type="spellEnd"/>
      <w:r w:rsidRPr="00F44C96">
        <w:rPr>
          <w:color w:val="000000" w:themeColor="text1"/>
          <w:sz w:val="24"/>
          <w:szCs w:val="24"/>
        </w:rPr>
        <w:t xml:space="preserve"> </w:t>
      </w:r>
      <w:proofErr w:type="spellStart"/>
      <w:r w:rsidRPr="00F44C96">
        <w:rPr>
          <w:color w:val="000000" w:themeColor="text1"/>
          <w:sz w:val="24"/>
          <w:szCs w:val="24"/>
        </w:rPr>
        <w:t>merah</w:t>
      </w:r>
      <w:proofErr w:type="spellEnd"/>
      <w:r w:rsidRPr="00F44C96">
        <w:rPr>
          <w:color w:val="000000" w:themeColor="text1"/>
          <w:sz w:val="24"/>
          <w:szCs w:val="24"/>
        </w:rPr>
        <w:t xml:space="preserve"> </w:t>
      </w:r>
      <w:proofErr w:type="spellStart"/>
      <w:r w:rsidRPr="00F44C96">
        <w:rPr>
          <w:color w:val="000000" w:themeColor="text1"/>
          <w:sz w:val="24"/>
          <w:szCs w:val="24"/>
        </w:rPr>
        <w:t>keriting</w:t>
      </w:r>
      <w:proofErr w:type="spellEnd"/>
      <w:r w:rsidRPr="00F44C96">
        <w:rPr>
          <w:color w:val="000000" w:themeColor="text1"/>
          <w:sz w:val="24"/>
          <w:szCs w:val="24"/>
        </w:rPr>
        <w:t xml:space="preserve"> </w:t>
      </w:r>
      <w:proofErr w:type="spellStart"/>
      <w:r w:rsidRPr="00F44C96">
        <w:rPr>
          <w:color w:val="000000" w:themeColor="text1"/>
          <w:sz w:val="24"/>
          <w:szCs w:val="24"/>
        </w:rPr>
        <w:t>secara</w:t>
      </w:r>
      <w:proofErr w:type="spellEnd"/>
      <w:r w:rsidRPr="00F44C96">
        <w:rPr>
          <w:color w:val="000000" w:themeColor="text1"/>
          <w:sz w:val="24"/>
          <w:szCs w:val="24"/>
        </w:rPr>
        <w:t xml:space="preserve"> </w:t>
      </w:r>
      <w:proofErr w:type="spellStart"/>
      <w:r w:rsidRPr="00F44C96">
        <w:rPr>
          <w:color w:val="000000" w:themeColor="text1"/>
          <w:sz w:val="24"/>
          <w:szCs w:val="24"/>
        </w:rPr>
        <w:t>umum</w:t>
      </w:r>
      <w:proofErr w:type="spellEnd"/>
      <w:r w:rsidRPr="00F44C96">
        <w:rPr>
          <w:color w:val="000000" w:themeColor="text1"/>
          <w:sz w:val="24"/>
          <w:szCs w:val="24"/>
        </w:rPr>
        <w:t xml:space="preserve"> </w:t>
      </w:r>
      <w:proofErr w:type="spellStart"/>
      <w:r w:rsidRPr="00F44C96">
        <w:rPr>
          <w:color w:val="000000" w:themeColor="text1"/>
          <w:sz w:val="24"/>
          <w:szCs w:val="24"/>
        </w:rPr>
        <w:t>adalah</w:t>
      </w:r>
      <w:proofErr w:type="spellEnd"/>
      <w:r w:rsidRPr="00F44C96">
        <w:rPr>
          <w:color w:val="000000" w:themeColor="text1"/>
          <w:sz w:val="24"/>
          <w:szCs w:val="24"/>
        </w:rPr>
        <w:t xml:space="preserve"> </w:t>
      </w:r>
      <w:proofErr w:type="spellStart"/>
      <w:r w:rsidRPr="00F44C96">
        <w:rPr>
          <w:color w:val="000000" w:themeColor="text1"/>
          <w:sz w:val="24"/>
          <w:szCs w:val="24"/>
        </w:rPr>
        <w:t>buah</w:t>
      </w:r>
      <w:proofErr w:type="spellEnd"/>
      <w:r w:rsidRPr="00F44C96">
        <w:rPr>
          <w:color w:val="000000" w:themeColor="text1"/>
          <w:sz w:val="24"/>
          <w:szCs w:val="24"/>
        </w:rPr>
        <w:t xml:space="preserve"> </w:t>
      </w:r>
      <w:proofErr w:type="spellStart"/>
      <w:r w:rsidRPr="00F44C96">
        <w:rPr>
          <w:color w:val="000000" w:themeColor="text1"/>
          <w:sz w:val="24"/>
          <w:szCs w:val="24"/>
        </w:rPr>
        <w:t>kandungan</w:t>
      </w:r>
      <w:proofErr w:type="spellEnd"/>
      <w:r w:rsidRPr="00F44C96">
        <w:rPr>
          <w:color w:val="000000" w:themeColor="text1"/>
          <w:sz w:val="24"/>
          <w:szCs w:val="24"/>
        </w:rPr>
        <w:t xml:space="preserve"> </w:t>
      </w:r>
      <w:proofErr w:type="spellStart"/>
      <w:r w:rsidRPr="00F44C96">
        <w:rPr>
          <w:color w:val="000000" w:themeColor="text1"/>
          <w:sz w:val="24"/>
          <w:szCs w:val="24"/>
        </w:rPr>
        <w:t>gizi</w:t>
      </w:r>
      <w:proofErr w:type="spellEnd"/>
      <w:r w:rsidRPr="00F44C96">
        <w:rPr>
          <w:color w:val="000000" w:themeColor="text1"/>
          <w:sz w:val="24"/>
          <w:szCs w:val="24"/>
        </w:rPr>
        <w:t xml:space="preserve"> </w:t>
      </w:r>
      <w:proofErr w:type="spellStart"/>
      <w:r w:rsidRPr="00F44C96">
        <w:rPr>
          <w:color w:val="000000" w:themeColor="text1"/>
          <w:sz w:val="24"/>
          <w:szCs w:val="24"/>
        </w:rPr>
        <w:t>diantaranya</w:t>
      </w:r>
      <w:proofErr w:type="spellEnd"/>
      <w:r w:rsidRPr="00F44C96">
        <w:rPr>
          <w:color w:val="000000" w:themeColor="text1"/>
          <w:sz w:val="24"/>
          <w:szCs w:val="24"/>
        </w:rPr>
        <w:t xml:space="preserve"> </w:t>
      </w:r>
      <w:proofErr w:type="spellStart"/>
      <w:r w:rsidRPr="00F44C96">
        <w:rPr>
          <w:color w:val="000000" w:themeColor="text1"/>
          <w:sz w:val="24"/>
          <w:szCs w:val="24"/>
        </w:rPr>
        <w:t>karbohidrat</w:t>
      </w:r>
      <w:proofErr w:type="spellEnd"/>
      <w:r w:rsidRPr="00F44C96">
        <w:rPr>
          <w:color w:val="000000" w:themeColor="text1"/>
          <w:sz w:val="24"/>
          <w:szCs w:val="24"/>
        </w:rPr>
        <w:t xml:space="preserve">, protein, lemak, dan </w:t>
      </w:r>
      <w:proofErr w:type="spellStart"/>
      <w:r w:rsidRPr="00F44C96">
        <w:rPr>
          <w:color w:val="000000" w:themeColor="text1"/>
          <w:sz w:val="24"/>
          <w:szCs w:val="24"/>
        </w:rPr>
        <w:t>berbagai</w:t>
      </w:r>
      <w:proofErr w:type="spellEnd"/>
      <w:r w:rsidRPr="00F44C96">
        <w:rPr>
          <w:color w:val="000000" w:themeColor="text1"/>
          <w:sz w:val="24"/>
          <w:szCs w:val="24"/>
        </w:rPr>
        <w:t xml:space="preserve"> vitamin </w:t>
      </w:r>
      <w:proofErr w:type="spellStart"/>
      <w:r w:rsidRPr="00F44C96">
        <w:rPr>
          <w:color w:val="000000" w:themeColor="text1"/>
          <w:sz w:val="24"/>
          <w:szCs w:val="24"/>
        </w:rPr>
        <w:t>serta</w:t>
      </w:r>
      <w:proofErr w:type="spellEnd"/>
      <w:r w:rsidRPr="00F44C96">
        <w:rPr>
          <w:color w:val="000000" w:themeColor="text1"/>
          <w:sz w:val="24"/>
          <w:szCs w:val="24"/>
        </w:rPr>
        <w:t xml:space="preserve"> mineral. </w:t>
      </w:r>
      <w:proofErr w:type="spellStart"/>
      <w:r w:rsidRPr="00F44C96">
        <w:rPr>
          <w:color w:val="000000" w:themeColor="text1"/>
          <w:sz w:val="24"/>
          <w:szCs w:val="24"/>
        </w:rPr>
        <w:t>Cabai</w:t>
      </w:r>
      <w:proofErr w:type="spellEnd"/>
      <w:r w:rsidRPr="00F44C96">
        <w:rPr>
          <w:color w:val="000000" w:themeColor="text1"/>
          <w:sz w:val="24"/>
          <w:szCs w:val="24"/>
        </w:rPr>
        <w:t xml:space="preserve"> </w:t>
      </w:r>
      <w:proofErr w:type="spellStart"/>
      <w:r w:rsidRPr="00F44C96">
        <w:rPr>
          <w:color w:val="000000" w:themeColor="text1"/>
          <w:sz w:val="24"/>
          <w:szCs w:val="24"/>
        </w:rPr>
        <w:t>merah</w:t>
      </w:r>
      <w:proofErr w:type="spellEnd"/>
      <w:r w:rsidRPr="00F44C96">
        <w:rPr>
          <w:color w:val="000000" w:themeColor="text1"/>
          <w:sz w:val="24"/>
          <w:szCs w:val="24"/>
        </w:rPr>
        <w:t xml:space="preserve"> </w:t>
      </w:r>
      <w:proofErr w:type="spellStart"/>
      <w:r w:rsidRPr="00F44C96">
        <w:rPr>
          <w:color w:val="000000" w:themeColor="text1"/>
          <w:sz w:val="24"/>
          <w:szCs w:val="24"/>
        </w:rPr>
        <w:t>keriting</w:t>
      </w:r>
      <w:proofErr w:type="spellEnd"/>
      <w:r w:rsidRPr="00F44C96">
        <w:rPr>
          <w:color w:val="000000" w:themeColor="text1"/>
          <w:sz w:val="24"/>
          <w:szCs w:val="24"/>
        </w:rPr>
        <w:t xml:space="preserve"> juga </w:t>
      </w:r>
      <w:proofErr w:type="spellStart"/>
      <w:r w:rsidRPr="00F44C96">
        <w:rPr>
          <w:color w:val="000000" w:themeColor="text1"/>
          <w:sz w:val="24"/>
          <w:szCs w:val="24"/>
        </w:rPr>
        <w:t>mempunyai</w:t>
      </w:r>
      <w:proofErr w:type="spellEnd"/>
      <w:r w:rsidRPr="00F44C96">
        <w:rPr>
          <w:color w:val="000000" w:themeColor="text1"/>
          <w:sz w:val="24"/>
          <w:szCs w:val="24"/>
        </w:rPr>
        <w:t xml:space="preserve"> </w:t>
      </w:r>
      <w:proofErr w:type="spellStart"/>
      <w:r w:rsidRPr="00F44C96">
        <w:rPr>
          <w:color w:val="000000" w:themeColor="text1"/>
          <w:sz w:val="24"/>
          <w:szCs w:val="24"/>
        </w:rPr>
        <w:t>keunggulan</w:t>
      </w:r>
      <w:proofErr w:type="spellEnd"/>
      <w:r w:rsidRPr="00F44C96">
        <w:rPr>
          <w:color w:val="000000" w:themeColor="text1"/>
          <w:sz w:val="24"/>
          <w:szCs w:val="24"/>
        </w:rPr>
        <w:t xml:space="preserve"> </w:t>
      </w:r>
      <w:proofErr w:type="spellStart"/>
      <w:r w:rsidRPr="00F44C96">
        <w:rPr>
          <w:color w:val="000000" w:themeColor="text1"/>
          <w:sz w:val="24"/>
          <w:szCs w:val="24"/>
        </w:rPr>
        <w:t>dibanding</w:t>
      </w:r>
      <w:proofErr w:type="spellEnd"/>
      <w:r w:rsidRPr="00F44C96">
        <w:rPr>
          <w:color w:val="000000" w:themeColor="text1"/>
          <w:sz w:val="24"/>
          <w:szCs w:val="24"/>
        </w:rPr>
        <w:t xml:space="preserve"> </w:t>
      </w:r>
      <w:proofErr w:type="spellStart"/>
      <w:r w:rsidRPr="00F44C96">
        <w:rPr>
          <w:color w:val="000000" w:themeColor="text1"/>
          <w:sz w:val="24"/>
          <w:szCs w:val="24"/>
        </w:rPr>
        <w:t>jenis</w:t>
      </w:r>
      <w:proofErr w:type="spellEnd"/>
      <w:r w:rsidRPr="00F44C96">
        <w:rPr>
          <w:color w:val="000000" w:themeColor="text1"/>
          <w:sz w:val="24"/>
          <w:szCs w:val="24"/>
        </w:rPr>
        <w:t xml:space="preserve"> </w:t>
      </w:r>
      <w:proofErr w:type="spellStart"/>
      <w:r w:rsidRPr="00F44C96">
        <w:rPr>
          <w:color w:val="000000" w:themeColor="text1"/>
          <w:sz w:val="24"/>
          <w:szCs w:val="24"/>
        </w:rPr>
        <w:t>cabai</w:t>
      </w:r>
      <w:proofErr w:type="spellEnd"/>
      <w:r w:rsidRPr="00F44C96">
        <w:rPr>
          <w:color w:val="000000" w:themeColor="text1"/>
          <w:sz w:val="24"/>
          <w:szCs w:val="24"/>
        </w:rPr>
        <w:t xml:space="preserve"> lain salah </w:t>
      </w:r>
      <w:proofErr w:type="spellStart"/>
      <w:r w:rsidRPr="00F44C96">
        <w:rPr>
          <w:color w:val="000000" w:themeColor="text1"/>
          <w:sz w:val="24"/>
          <w:szCs w:val="24"/>
        </w:rPr>
        <w:t>satu</w:t>
      </w:r>
      <w:proofErr w:type="spellEnd"/>
      <w:r w:rsidRPr="00F44C96">
        <w:rPr>
          <w:color w:val="000000" w:themeColor="text1"/>
          <w:sz w:val="24"/>
          <w:szCs w:val="24"/>
        </w:rPr>
        <w:t xml:space="preserve"> </w:t>
      </w:r>
      <w:proofErr w:type="spellStart"/>
      <w:r w:rsidRPr="00F44C96">
        <w:rPr>
          <w:color w:val="000000" w:themeColor="text1"/>
          <w:sz w:val="24"/>
          <w:szCs w:val="24"/>
        </w:rPr>
        <w:t>keunggulannya</w:t>
      </w:r>
      <w:proofErr w:type="spellEnd"/>
      <w:r w:rsidRPr="00F44C96">
        <w:rPr>
          <w:color w:val="000000" w:themeColor="text1"/>
          <w:sz w:val="24"/>
          <w:szCs w:val="24"/>
        </w:rPr>
        <w:t xml:space="preserve"> </w:t>
      </w:r>
      <w:proofErr w:type="spellStart"/>
      <w:r w:rsidRPr="00F44C96">
        <w:rPr>
          <w:color w:val="000000" w:themeColor="text1"/>
          <w:sz w:val="24"/>
          <w:szCs w:val="24"/>
        </w:rPr>
        <w:t>adalah</w:t>
      </w:r>
      <w:proofErr w:type="spellEnd"/>
      <w:r w:rsidRPr="00F44C96">
        <w:rPr>
          <w:color w:val="000000" w:themeColor="text1"/>
          <w:sz w:val="24"/>
          <w:szCs w:val="24"/>
        </w:rPr>
        <w:t xml:space="preserve"> </w:t>
      </w:r>
      <w:proofErr w:type="spellStart"/>
      <w:r w:rsidRPr="00F44C96">
        <w:rPr>
          <w:color w:val="000000" w:themeColor="text1"/>
          <w:sz w:val="24"/>
          <w:szCs w:val="24"/>
        </w:rPr>
        <w:t>lebih</w:t>
      </w:r>
      <w:proofErr w:type="spellEnd"/>
      <w:r w:rsidRPr="00F44C96">
        <w:rPr>
          <w:color w:val="000000" w:themeColor="text1"/>
          <w:sz w:val="24"/>
          <w:szCs w:val="24"/>
        </w:rPr>
        <w:t xml:space="preserve"> </w:t>
      </w:r>
      <w:proofErr w:type="spellStart"/>
      <w:r w:rsidRPr="00F44C96">
        <w:rPr>
          <w:color w:val="000000" w:themeColor="text1"/>
          <w:sz w:val="24"/>
          <w:szCs w:val="24"/>
        </w:rPr>
        <w:t>tahan</w:t>
      </w:r>
      <w:proofErr w:type="spellEnd"/>
      <w:r w:rsidRPr="00F44C96">
        <w:rPr>
          <w:color w:val="000000" w:themeColor="text1"/>
          <w:sz w:val="24"/>
          <w:szCs w:val="24"/>
        </w:rPr>
        <w:t xml:space="preserve"> </w:t>
      </w:r>
      <w:proofErr w:type="spellStart"/>
      <w:r w:rsidRPr="00F44C96">
        <w:rPr>
          <w:color w:val="000000" w:themeColor="text1"/>
          <w:sz w:val="24"/>
          <w:szCs w:val="24"/>
        </w:rPr>
        <w:t>terhadap</w:t>
      </w:r>
      <w:proofErr w:type="spellEnd"/>
      <w:r w:rsidRPr="00F44C96">
        <w:rPr>
          <w:color w:val="000000" w:themeColor="text1"/>
          <w:sz w:val="24"/>
          <w:szCs w:val="24"/>
        </w:rPr>
        <w:t xml:space="preserve"> </w:t>
      </w:r>
      <w:proofErr w:type="spellStart"/>
      <w:r w:rsidRPr="00F44C96">
        <w:rPr>
          <w:color w:val="000000" w:themeColor="text1"/>
          <w:sz w:val="24"/>
          <w:szCs w:val="24"/>
        </w:rPr>
        <w:t>hama</w:t>
      </w:r>
      <w:proofErr w:type="spellEnd"/>
      <w:r w:rsidRPr="00F44C96">
        <w:rPr>
          <w:color w:val="000000" w:themeColor="text1"/>
          <w:sz w:val="24"/>
          <w:szCs w:val="24"/>
        </w:rPr>
        <w:t xml:space="preserve"> dan </w:t>
      </w:r>
      <w:proofErr w:type="spellStart"/>
      <w:r w:rsidRPr="00F44C96">
        <w:rPr>
          <w:color w:val="000000" w:themeColor="text1"/>
          <w:sz w:val="24"/>
          <w:szCs w:val="24"/>
        </w:rPr>
        <w:t>penyakit</w:t>
      </w:r>
      <w:proofErr w:type="spellEnd"/>
      <w:r w:rsidRPr="00F44C96">
        <w:rPr>
          <w:color w:val="000000" w:themeColor="text1"/>
          <w:sz w:val="24"/>
          <w:szCs w:val="24"/>
        </w:rPr>
        <w:t xml:space="preserve"> </w:t>
      </w:r>
      <w:proofErr w:type="spellStart"/>
      <w:r w:rsidRPr="00F44C96">
        <w:rPr>
          <w:color w:val="000000" w:themeColor="text1"/>
          <w:sz w:val="24"/>
          <w:szCs w:val="24"/>
        </w:rPr>
        <w:t>serta</w:t>
      </w:r>
      <w:proofErr w:type="spellEnd"/>
      <w:r w:rsidRPr="00F44C96">
        <w:rPr>
          <w:color w:val="000000" w:themeColor="text1"/>
          <w:sz w:val="24"/>
          <w:szCs w:val="24"/>
        </w:rPr>
        <w:t xml:space="preserve"> sangat </w:t>
      </w:r>
      <w:proofErr w:type="spellStart"/>
      <w:r w:rsidRPr="00F44C96">
        <w:rPr>
          <w:color w:val="000000" w:themeColor="text1"/>
          <w:sz w:val="24"/>
          <w:szCs w:val="24"/>
        </w:rPr>
        <w:t>sesuai</w:t>
      </w:r>
      <w:proofErr w:type="spellEnd"/>
      <w:r w:rsidRPr="00F44C96">
        <w:rPr>
          <w:color w:val="000000" w:themeColor="text1"/>
          <w:sz w:val="24"/>
          <w:szCs w:val="24"/>
        </w:rPr>
        <w:t xml:space="preserve"> </w:t>
      </w:r>
      <w:proofErr w:type="spellStart"/>
      <w:r w:rsidRPr="00F44C96">
        <w:rPr>
          <w:color w:val="000000" w:themeColor="text1"/>
          <w:sz w:val="24"/>
          <w:szCs w:val="24"/>
        </w:rPr>
        <w:t>ditanam</w:t>
      </w:r>
      <w:proofErr w:type="spellEnd"/>
      <w:r w:rsidRPr="00F44C96">
        <w:rPr>
          <w:color w:val="000000" w:themeColor="text1"/>
          <w:sz w:val="24"/>
          <w:szCs w:val="24"/>
        </w:rPr>
        <w:t xml:space="preserve"> di </w:t>
      </w:r>
      <w:proofErr w:type="spellStart"/>
      <w:r w:rsidRPr="00F44C96">
        <w:rPr>
          <w:color w:val="000000" w:themeColor="text1"/>
          <w:sz w:val="24"/>
          <w:szCs w:val="24"/>
        </w:rPr>
        <w:t>musim</w:t>
      </w:r>
      <w:proofErr w:type="spellEnd"/>
      <w:r w:rsidRPr="00F44C96">
        <w:rPr>
          <w:color w:val="000000" w:themeColor="text1"/>
          <w:sz w:val="24"/>
          <w:szCs w:val="24"/>
        </w:rPr>
        <w:t xml:space="preserve"> hujan (Setiadi, 2006).</w:t>
      </w:r>
    </w:p>
    <w:p w14:paraId="3899166A" w14:textId="77777777" w:rsidR="00C06D34" w:rsidRDefault="00C06D34" w:rsidP="00C06D34">
      <w:pPr>
        <w:pStyle w:val="ListParagraph"/>
        <w:spacing w:line="360" w:lineRule="auto"/>
        <w:ind w:left="0" w:firstLine="0"/>
        <w:rPr>
          <w:color w:val="000000" w:themeColor="text1"/>
          <w:sz w:val="24"/>
          <w:szCs w:val="24"/>
        </w:rPr>
      </w:pPr>
      <w:r w:rsidRPr="00F44C96">
        <w:rPr>
          <w:color w:val="000000" w:themeColor="text1"/>
          <w:sz w:val="24"/>
          <w:szCs w:val="24"/>
        </w:rPr>
        <w:t xml:space="preserve">          Upaya yang dapat </w:t>
      </w:r>
      <w:proofErr w:type="spellStart"/>
      <w:r w:rsidRPr="00F44C96">
        <w:rPr>
          <w:color w:val="000000" w:themeColor="text1"/>
          <w:sz w:val="24"/>
          <w:szCs w:val="24"/>
        </w:rPr>
        <w:t>dilakukan</w:t>
      </w:r>
      <w:proofErr w:type="spellEnd"/>
      <w:r w:rsidRPr="00F44C96">
        <w:rPr>
          <w:color w:val="000000" w:themeColor="text1"/>
          <w:sz w:val="24"/>
          <w:szCs w:val="24"/>
        </w:rPr>
        <w:t xml:space="preserve"> untuk </w:t>
      </w:r>
      <w:proofErr w:type="spellStart"/>
      <w:r w:rsidRPr="00F44C96">
        <w:rPr>
          <w:color w:val="000000" w:themeColor="text1"/>
          <w:sz w:val="24"/>
          <w:szCs w:val="24"/>
        </w:rPr>
        <w:t>meningkatkan</w:t>
      </w:r>
      <w:proofErr w:type="spellEnd"/>
      <w:r w:rsidRPr="00F44C96">
        <w:rPr>
          <w:color w:val="000000" w:themeColor="text1"/>
          <w:sz w:val="24"/>
          <w:szCs w:val="24"/>
        </w:rPr>
        <w:t xml:space="preserve"> </w:t>
      </w:r>
      <w:proofErr w:type="spellStart"/>
      <w:r w:rsidRPr="00F44C96">
        <w:rPr>
          <w:color w:val="000000" w:themeColor="text1"/>
          <w:sz w:val="24"/>
          <w:szCs w:val="24"/>
        </w:rPr>
        <w:t>produktivitas</w:t>
      </w:r>
      <w:proofErr w:type="spellEnd"/>
      <w:r w:rsidRPr="00F44C96">
        <w:rPr>
          <w:color w:val="000000" w:themeColor="text1"/>
          <w:sz w:val="24"/>
          <w:szCs w:val="24"/>
        </w:rPr>
        <w:t xml:space="preserve"> </w:t>
      </w:r>
      <w:proofErr w:type="spellStart"/>
      <w:r w:rsidRPr="00F44C96">
        <w:rPr>
          <w:color w:val="000000" w:themeColor="text1"/>
          <w:sz w:val="24"/>
          <w:szCs w:val="24"/>
        </w:rPr>
        <w:t>lahan</w:t>
      </w:r>
      <w:proofErr w:type="spellEnd"/>
      <w:r w:rsidRPr="00F44C96">
        <w:rPr>
          <w:color w:val="000000" w:themeColor="text1"/>
          <w:sz w:val="24"/>
          <w:szCs w:val="24"/>
        </w:rPr>
        <w:t xml:space="preserve"> </w:t>
      </w:r>
      <w:proofErr w:type="spellStart"/>
      <w:r w:rsidRPr="00F44C96">
        <w:rPr>
          <w:color w:val="000000" w:themeColor="text1"/>
          <w:sz w:val="24"/>
          <w:szCs w:val="24"/>
        </w:rPr>
        <w:t>kering</w:t>
      </w:r>
      <w:proofErr w:type="spellEnd"/>
      <w:r w:rsidRPr="00F44C96">
        <w:rPr>
          <w:color w:val="000000" w:themeColor="text1"/>
          <w:sz w:val="24"/>
          <w:szCs w:val="24"/>
        </w:rPr>
        <w:t xml:space="preserve"> salah </w:t>
      </w:r>
      <w:proofErr w:type="spellStart"/>
      <w:r w:rsidRPr="00F44C96">
        <w:rPr>
          <w:color w:val="000000" w:themeColor="text1"/>
          <w:sz w:val="24"/>
          <w:szCs w:val="24"/>
        </w:rPr>
        <w:t>satu</w:t>
      </w:r>
      <w:proofErr w:type="spellEnd"/>
      <w:r w:rsidRPr="00F44C96">
        <w:rPr>
          <w:color w:val="000000" w:themeColor="text1"/>
          <w:sz w:val="24"/>
          <w:szCs w:val="24"/>
        </w:rPr>
        <w:t xml:space="preserve"> </w:t>
      </w:r>
      <w:proofErr w:type="spellStart"/>
      <w:r w:rsidRPr="00F44C96">
        <w:rPr>
          <w:color w:val="000000" w:themeColor="text1"/>
          <w:sz w:val="24"/>
          <w:szCs w:val="24"/>
        </w:rPr>
        <w:t>diantaranya</w:t>
      </w:r>
      <w:proofErr w:type="spellEnd"/>
      <w:r w:rsidRPr="00F44C96">
        <w:rPr>
          <w:color w:val="000000" w:themeColor="text1"/>
          <w:sz w:val="24"/>
          <w:szCs w:val="24"/>
        </w:rPr>
        <w:t xml:space="preserve"> </w:t>
      </w:r>
      <w:proofErr w:type="spellStart"/>
      <w:r w:rsidRPr="00F44C96">
        <w:rPr>
          <w:color w:val="000000" w:themeColor="text1"/>
          <w:sz w:val="24"/>
          <w:szCs w:val="24"/>
        </w:rPr>
        <w:t>adalah</w:t>
      </w:r>
      <w:proofErr w:type="spellEnd"/>
      <w:r w:rsidRPr="00F44C96">
        <w:rPr>
          <w:color w:val="000000" w:themeColor="text1"/>
          <w:sz w:val="24"/>
          <w:szCs w:val="24"/>
        </w:rPr>
        <w:t xml:space="preserve"> dengan </w:t>
      </w:r>
      <w:proofErr w:type="spellStart"/>
      <w:r w:rsidRPr="00F44C96">
        <w:rPr>
          <w:color w:val="000000" w:themeColor="text1"/>
          <w:sz w:val="24"/>
          <w:szCs w:val="24"/>
        </w:rPr>
        <w:t>pemberian</w:t>
      </w:r>
      <w:proofErr w:type="spellEnd"/>
      <w:r w:rsidRPr="00F44C96">
        <w:rPr>
          <w:color w:val="000000" w:themeColor="text1"/>
          <w:sz w:val="24"/>
          <w:szCs w:val="24"/>
        </w:rPr>
        <w:t xml:space="preserve"> </w:t>
      </w:r>
      <w:proofErr w:type="spellStart"/>
      <w:r w:rsidRPr="00F44C96">
        <w:rPr>
          <w:color w:val="000000" w:themeColor="text1"/>
          <w:sz w:val="24"/>
          <w:szCs w:val="24"/>
        </w:rPr>
        <w:t>bahan</w:t>
      </w:r>
      <w:proofErr w:type="spellEnd"/>
      <w:r w:rsidRPr="00F44C96">
        <w:rPr>
          <w:color w:val="000000" w:themeColor="text1"/>
          <w:sz w:val="24"/>
          <w:szCs w:val="24"/>
        </w:rPr>
        <w:t xml:space="preserve"> </w:t>
      </w:r>
      <w:proofErr w:type="spellStart"/>
      <w:r w:rsidRPr="00F44C96">
        <w:rPr>
          <w:color w:val="000000" w:themeColor="text1"/>
          <w:sz w:val="24"/>
          <w:szCs w:val="24"/>
        </w:rPr>
        <w:t>organik</w:t>
      </w:r>
      <w:proofErr w:type="spellEnd"/>
      <w:r w:rsidRPr="00F44C96">
        <w:rPr>
          <w:color w:val="000000" w:themeColor="text1"/>
          <w:sz w:val="24"/>
          <w:szCs w:val="24"/>
        </w:rPr>
        <w:t xml:space="preserve"> (pupuk </w:t>
      </w:r>
      <w:proofErr w:type="spellStart"/>
      <w:r w:rsidRPr="00F44C96">
        <w:rPr>
          <w:color w:val="000000" w:themeColor="text1"/>
          <w:sz w:val="24"/>
          <w:szCs w:val="24"/>
        </w:rPr>
        <w:t>organik</w:t>
      </w:r>
      <w:proofErr w:type="spellEnd"/>
      <w:r w:rsidRPr="00F44C96">
        <w:rPr>
          <w:color w:val="000000" w:themeColor="text1"/>
          <w:sz w:val="24"/>
          <w:szCs w:val="24"/>
        </w:rPr>
        <w:t xml:space="preserve">). </w:t>
      </w:r>
      <w:proofErr w:type="spellStart"/>
      <w:r w:rsidRPr="00F44C96">
        <w:rPr>
          <w:color w:val="000000" w:themeColor="text1"/>
          <w:sz w:val="24"/>
          <w:szCs w:val="24"/>
        </w:rPr>
        <w:t>Menurut</w:t>
      </w:r>
      <w:proofErr w:type="spellEnd"/>
      <w:r w:rsidRPr="00F44C96">
        <w:rPr>
          <w:color w:val="000000" w:themeColor="text1"/>
          <w:sz w:val="24"/>
          <w:szCs w:val="24"/>
        </w:rPr>
        <w:t xml:space="preserve"> Basa </w:t>
      </w:r>
      <w:r w:rsidRPr="00F44C96">
        <w:rPr>
          <w:i/>
          <w:iCs/>
          <w:color w:val="000000" w:themeColor="text1"/>
          <w:sz w:val="24"/>
          <w:szCs w:val="24"/>
        </w:rPr>
        <w:t>et al</w:t>
      </w:r>
      <w:r w:rsidRPr="00F44C96">
        <w:rPr>
          <w:color w:val="000000" w:themeColor="text1"/>
          <w:sz w:val="24"/>
          <w:szCs w:val="24"/>
        </w:rPr>
        <w:t xml:space="preserve">., (1992) </w:t>
      </w:r>
      <w:proofErr w:type="spellStart"/>
      <w:r w:rsidRPr="00F44C96">
        <w:rPr>
          <w:color w:val="000000" w:themeColor="text1"/>
          <w:sz w:val="24"/>
          <w:szCs w:val="24"/>
        </w:rPr>
        <w:t>bahwa</w:t>
      </w:r>
      <w:proofErr w:type="spellEnd"/>
      <w:r w:rsidRPr="00F44C96">
        <w:rPr>
          <w:color w:val="000000" w:themeColor="text1"/>
          <w:sz w:val="24"/>
          <w:szCs w:val="24"/>
        </w:rPr>
        <w:t xml:space="preserve"> </w:t>
      </w:r>
      <w:proofErr w:type="spellStart"/>
      <w:r w:rsidRPr="00F44C96">
        <w:rPr>
          <w:color w:val="000000" w:themeColor="text1"/>
          <w:sz w:val="24"/>
          <w:szCs w:val="24"/>
        </w:rPr>
        <w:t>pemberian</w:t>
      </w:r>
      <w:proofErr w:type="spellEnd"/>
      <w:r w:rsidRPr="00F44C96">
        <w:rPr>
          <w:color w:val="000000" w:themeColor="text1"/>
          <w:sz w:val="24"/>
          <w:szCs w:val="24"/>
        </w:rPr>
        <w:t xml:space="preserve"> </w:t>
      </w:r>
      <w:proofErr w:type="spellStart"/>
      <w:r w:rsidRPr="00F44C96">
        <w:rPr>
          <w:color w:val="000000" w:themeColor="text1"/>
          <w:sz w:val="24"/>
          <w:szCs w:val="24"/>
        </w:rPr>
        <w:t>bahan</w:t>
      </w:r>
      <w:proofErr w:type="spellEnd"/>
      <w:r w:rsidRPr="00F44C96">
        <w:rPr>
          <w:color w:val="000000" w:themeColor="text1"/>
          <w:sz w:val="24"/>
          <w:szCs w:val="24"/>
        </w:rPr>
        <w:t xml:space="preserve"> </w:t>
      </w:r>
      <w:proofErr w:type="spellStart"/>
      <w:r w:rsidRPr="00F44C96">
        <w:rPr>
          <w:color w:val="000000" w:themeColor="text1"/>
          <w:sz w:val="24"/>
          <w:szCs w:val="24"/>
        </w:rPr>
        <w:t>organik</w:t>
      </w:r>
      <w:proofErr w:type="spellEnd"/>
      <w:r w:rsidRPr="00F44C96">
        <w:rPr>
          <w:color w:val="000000" w:themeColor="text1"/>
          <w:sz w:val="24"/>
          <w:szCs w:val="24"/>
        </w:rPr>
        <w:t xml:space="preserve"> </w:t>
      </w:r>
      <w:proofErr w:type="spellStart"/>
      <w:r w:rsidRPr="00F44C96">
        <w:rPr>
          <w:color w:val="000000" w:themeColor="text1"/>
          <w:sz w:val="24"/>
          <w:szCs w:val="24"/>
        </w:rPr>
        <w:t>diharapkan</w:t>
      </w:r>
      <w:proofErr w:type="spellEnd"/>
      <w:r w:rsidRPr="00F44C96">
        <w:rPr>
          <w:color w:val="000000" w:themeColor="text1"/>
          <w:sz w:val="24"/>
          <w:szCs w:val="24"/>
        </w:rPr>
        <w:t xml:space="preserve"> dapat </w:t>
      </w:r>
      <w:proofErr w:type="spellStart"/>
      <w:r w:rsidRPr="00F44C96">
        <w:rPr>
          <w:color w:val="000000" w:themeColor="text1"/>
          <w:sz w:val="24"/>
          <w:szCs w:val="24"/>
        </w:rPr>
        <w:t>mendukung</w:t>
      </w:r>
      <w:proofErr w:type="spellEnd"/>
      <w:r w:rsidRPr="00F44C96">
        <w:rPr>
          <w:color w:val="000000" w:themeColor="text1"/>
          <w:sz w:val="24"/>
          <w:szCs w:val="24"/>
        </w:rPr>
        <w:t xml:space="preserve"> </w:t>
      </w:r>
      <w:proofErr w:type="spellStart"/>
      <w:r w:rsidRPr="00F44C96">
        <w:rPr>
          <w:color w:val="000000" w:themeColor="text1"/>
          <w:sz w:val="24"/>
          <w:szCs w:val="24"/>
        </w:rPr>
        <w:t>peningkatan</w:t>
      </w:r>
      <w:proofErr w:type="spellEnd"/>
      <w:r w:rsidRPr="00F44C96">
        <w:rPr>
          <w:color w:val="000000" w:themeColor="text1"/>
          <w:sz w:val="24"/>
          <w:szCs w:val="24"/>
        </w:rPr>
        <w:t xml:space="preserve"> </w:t>
      </w:r>
      <w:proofErr w:type="spellStart"/>
      <w:r w:rsidRPr="00F44C96">
        <w:rPr>
          <w:color w:val="000000" w:themeColor="text1"/>
          <w:sz w:val="24"/>
          <w:szCs w:val="24"/>
        </w:rPr>
        <w:t>produktivitas</w:t>
      </w:r>
      <w:proofErr w:type="spellEnd"/>
      <w:r w:rsidRPr="00F44C96">
        <w:rPr>
          <w:color w:val="000000" w:themeColor="text1"/>
          <w:sz w:val="24"/>
          <w:szCs w:val="24"/>
        </w:rPr>
        <w:t xml:space="preserve"> </w:t>
      </w:r>
      <w:proofErr w:type="spellStart"/>
      <w:r w:rsidRPr="00F44C96">
        <w:rPr>
          <w:color w:val="000000" w:themeColor="text1"/>
          <w:sz w:val="24"/>
          <w:szCs w:val="24"/>
        </w:rPr>
        <w:t>lahan</w:t>
      </w:r>
      <w:proofErr w:type="spellEnd"/>
      <w:r w:rsidRPr="00F44C96">
        <w:rPr>
          <w:color w:val="000000" w:themeColor="text1"/>
          <w:sz w:val="24"/>
          <w:szCs w:val="24"/>
        </w:rPr>
        <w:t xml:space="preserve"> </w:t>
      </w:r>
      <w:proofErr w:type="spellStart"/>
      <w:r w:rsidRPr="00F44C96">
        <w:rPr>
          <w:color w:val="000000" w:themeColor="text1"/>
          <w:sz w:val="24"/>
          <w:szCs w:val="24"/>
        </w:rPr>
        <w:t>kering</w:t>
      </w:r>
      <w:proofErr w:type="spellEnd"/>
      <w:r w:rsidRPr="00F44C96">
        <w:rPr>
          <w:color w:val="000000" w:themeColor="text1"/>
          <w:sz w:val="24"/>
          <w:szCs w:val="24"/>
        </w:rPr>
        <w:t xml:space="preserve"> </w:t>
      </w:r>
      <w:proofErr w:type="spellStart"/>
      <w:r w:rsidRPr="00F44C96">
        <w:rPr>
          <w:color w:val="000000" w:themeColor="text1"/>
          <w:sz w:val="24"/>
          <w:szCs w:val="24"/>
        </w:rPr>
        <w:t>karena</w:t>
      </w:r>
      <w:proofErr w:type="spellEnd"/>
      <w:r w:rsidRPr="00F44C96">
        <w:rPr>
          <w:color w:val="000000" w:themeColor="text1"/>
          <w:sz w:val="24"/>
          <w:szCs w:val="24"/>
        </w:rPr>
        <w:t xml:space="preserve"> </w:t>
      </w:r>
      <w:proofErr w:type="spellStart"/>
      <w:r w:rsidRPr="00F44C96">
        <w:rPr>
          <w:color w:val="000000" w:themeColor="text1"/>
          <w:sz w:val="24"/>
          <w:szCs w:val="24"/>
        </w:rPr>
        <w:t>bahan</w:t>
      </w:r>
      <w:proofErr w:type="spellEnd"/>
      <w:r w:rsidRPr="00F44C96">
        <w:rPr>
          <w:color w:val="000000" w:themeColor="text1"/>
          <w:sz w:val="24"/>
          <w:szCs w:val="24"/>
        </w:rPr>
        <w:t xml:space="preserve"> </w:t>
      </w:r>
      <w:proofErr w:type="spellStart"/>
      <w:r w:rsidRPr="00F44C96">
        <w:rPr>
          <w:color w:val="000000" w:themeColor="text1"/>
          <w:sz w:val="24"/>
          <w:szCs w:val="24"/>
        </w:rPr>
        <w:t>organik</w:t>
      </w:r>
      <w:proofErr w:type="spellEnd"/>
      <w:r w:rsidRPr="00F44C96">
        <w:rPr>
          <w:color w:val="000000" w:themeColor="text1"/>
          <w:sz w:val="24"/>
          <w:szCs w:val="24"/>
        </w:rPr>
        <w:t xml:space="preserve"> </w:t>
      </w:r>
      <w:proofErr w:type="spellStart"/>
      <w:r w:rsidRPr="00F44C96">
        <w:rPr>
          <w:color w:val="000000" w:themeColor="text1"/>
          <w:sz w:val="24"/>
          <w:szCs w:val="24"/>
        </w:rPr>
        <w:t>mempunyai</w:t>
      </w:r>
      <w:proofErr w:type="spellEnd"/>
      <w:r w:rsidRPr="00F44C96">
        <w:rPr>
          <w:color w:val="000000" w:themeColor="text1"/>
          <w:sz w:val="24"/>
          <w:szCs w:val="24"/>
        </w:rPr>
        <w:t xml:space="preserve"> </w:t>
      </w:r>
      <w:proofErr w:type="spellStart"/>
      <w:r w:rsidRPr="00F44C96">
        <w:rPr>
          <w:color w:val="000000" w:themeColor="text1"/>
          <w:sz w:val="24"/>
          <w:szCs w:val="24"/>
        </w:rPr>
        <w:t>kemampuan</w:t>
      </w:r>
      <w:proofErr w:type="spellEnd"/>
      <w:r w:rsidRPr="00F44C96">
        <w:rPr>
          <w:color w:val="000000" w:themeColor="text1"/>
          <w:sz w:val="24"/>
          <w:szCs w:val="24"/>
        </w:rPr>
        <w:t xml:space="preserve"> untuk </w:t>
      </w:r>
      <w:proofErr w:type="spellStart"/>
      <w:r w:rsidRPr="00F44C96">
        <w:rPr>
          <w:color w:val="000000" w:themeColor="text1"/>
          <w:sz w:val="24"/>
          <w:szCs w:val="24"/>
        </w:rPr>
        <w:t>memperbaiki</w:t>
      </w:r>
      <w:proofErr w:type="spellEnd"/>
      <w:r w:rsidRPr="00F44C96">
        <w:rPr>
          <w:color w:val="000000" w:themeColor="text1"/>
          <w:sz w:val="24"/>
          <w:szCs w:val="24"/>
        </w:rPr>
        <w:t xml:space="preserve"> </w:t>
      </w:r>
      <w:proofErr w:type="spellStart"/>
      <w:r w:rsidRPr="00F44C96">
        <w:rPr>
          <w:color w:val="000000" w:themeColor="text1"/>
          <w:sz w:val="24"/>
          <w:szCs w:val="24"/>
        </w:rPr>
        <w:t>sifat</w:t>
      </w:r>
      <w:proofErr w:type="spellEnd"/>
      <w:r w:rsidRPr="00F44C96">
        <w:rPr>
          <w:color w:val="000000" w:themeColor="text1"/>
          <w:sz w:val="24"/>
          <w:szCs w:val="24"/>
        </w:rPr>
        <w:t xml:space="preserve"> </w:t>
      </w:r>
      <w:proofErr w:type="spellStart"/>
      <w:r w:rsidRPr="00F44C96">
        <w:rPr>
          <w:color w:val="000000" w:themeColor="text1"/>
          <w:sz w:val="24"/>
          <w:szCs w:val="24"/>
        </w:rPr>
        <w:t>fisik</w:t>
      </w:r>
      <w:proofErr w:type="spellEnd"/>
      <w:r w:rsidRPr="00F44C96">
        <w:rPr>
          <w:color w:val="000000" w:themeColor="text1"/>
          <w:sz w:val="24"/>
          <w:szCs w:val="24"/>
        </w:rPr>
        <w:t xml:space="preserve">, </w:t>
      </w:r>
      <w:proofErr w:type="spellStart"/>
      <w:r w:rsidRPr="00F44C96">
        <w:rPr>
          <w:color w:val="000000" w:themeColor="text1"/>
          <w:sz w:val="24"/>
          <w:szCs w:val="24"/>
        </w:rPr>
        <w:t>kimia</w:t>
      </w:r>
      <w:proofErr w:type="spellEnd"/>
      <w:r w:rsidRPr="00F44C96">
        <w:rPr>
          <w:color w:val="000000" w:themeColor="text1"/>
          <w:sz w:val="24"/>
          <w:szCs w:val="24"/>
        </w:rPr>
        <w:t xml:space="preserve"> dan </w:t>
      </w:r>
      <w:proofErr w:type="spellStart"/>
      <w:r w:rsidRPr="00F44C96">
        <w:rPr>
          <w:color w:val="000000" w:themeColor="text1"/>
          <w:sz w:val="24"/>
          <w:szCs w:val="24"/>
        </w:rPr>
        <w:t>biologis</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w:t>
      </w:r>
    </w:p>
    <w:p w14:paraId="63FDB21A" w14:textId="77777777" w:rsidR="00C06D34" w:rsidRPr="00852820" w:rsidRDefault="00C06D34" w:rsidP="00C06D34">
      <w:pPr>
        <w:pStyle w:val="ListParagraph"/>
        <w:spacing w:line="360" w:lineRule="auto"/>
        <w:ind w:left="0" w:firstLine="0"/>
        <w:rPr>
          <w:color w:val="000000" w:themeColor="text1"/>
          <w:sz w:val="24"/>
          <w:szCs w:val="24"/>
        </w:rPr>
      </w:pPr>
      <w:r w:rsidRPr="00F44C96">
        <w:rPr>
          <w:color w:val="000000" w:themeColor="text1"/>
          <w:sz w:val="24"/>
          <w:szCs w:val="24"/>
        </w:rPr>
        <w:t xml:space="preserve">          Ada </w:t>
      </w:r>
      <w:proofErr w:type="spellStart"/>
      <w:r w:rsidRPr="00F44C96">
        <w:rPr>
          <w:color w:val="000000" w:themeColor="text1"/>
          <w:sz w:val="24"/>
          <w:szCs w:val="24"/>
        </w:rPr>
        <w:t>beberapa</w:t>
      </w:r>
      <w:proofErr w:type="spellEnd"/>
      <w:r w:rsidRPr="00F44C96">
        <w:rPr>
          <w:color w:val="000000" w:themeColor="text1"/>
          <w:sz w:val="24"/>
          <w:szCs w:val="24"/>
        </w:rPr>
        <w:t xml:space="preserve"> </w:t>
      </w:r>
      <w:proofErr w:type="spellStart"/>
      <w:r w:rsidRPr="00F44C96">
        <w:rPr>
          <w:color w:val="000000" w:themeColor="text1"/>
          <w:sz w:val="24"/>
          <w:szCs w:val="24"/>
        </w:rPr>
        <w:t>hal</w:t>
      </w:r>
      <w:proofErr w:type="spellEnd"/>
      <w:r w:rsidRPr="00F44C96">
        <w:rPr>
          <w:color w:val="000000" w:themeColor="text1"/>
          <w:sz w:val="24"/>
          <w:szCs w:val="24"/>
        </w:rPr>
        <w:t xml:space="preserve"> yang </w:t>
      </w:r>
      <w:proofErr w:type="spellStart"/>
      <w:r w:rsidRPr="00F44C96">
        <w:rPr>
          <w:color w:val="000000" w:themeColor="text1"/>
          <w:sz w:val="24"/>
          <w:szCs w:val="24"/>
        </w:rPr>
        <w:t>perlu</w:t>
      </w:r>
      <w:proofErr w:type="spellEnd"/>
      <w:r w:rsidRPr="00F44C96">
        <w:rPr>
          <w:color w:val="000000" w:themeColor="text1"/>
          <w:sz w:val="24"/>
          <w:szCs w:val="24"/>
        </w:rPr>
        <w:t xml:space="preserve"> </w:t>
      </w:r>
      <w:proofErr w:type="spellStart"/>
      <w:r w:rsidRPr="00F44C96">
        <w:rPr>
          <w:color w:val="000000" w:themeColor="text1"/>
          <w:sz w:val="24"/>
          <w:szCs w:val="24"/>
        </w:rPr>
        <w:t>diperhatikan</w:t>
      </w:r>
      <w:proofErr w:type="spellEnd"/>
      <w:r w:rsidRPr="00F44C96">
        <w:rPr>
          <w:color w:val="000000" w:themeColor="text1"/>
          <w:sz w:val="24"/>
          <w:szCs w:val="24"/>
        </w:rPr>
        <w:t xml:space="preserve"> </w:t>
      </w:r>
      <w:proofErr w:type="spellStart"/>
      <w:r w:rsidRPr="00F44C96">
        <w:rPr>
          <w:color w:val="000000" w:themeColor="text1"/>
          <w:sz w:val="24"/>
          <w:szCs w:val="24"/>
        </w:rPr>
        <w:t>yaitu</w:t>
      </w:r>
      <w:proofErr w:type="spellEnd"/>
      <w:r w:rsidRPr="00F44C96">
        <w:rPr>
          <w:color w:val="000000" w:themeColor="text1"/>
          <w:sz w:val="24"/>
          <w:szCs w:val="24"/>
        </w:rPr>
        <w:t xml:space="preserve"> </w:t>
      </w:r>
      <w:proofErr w:type="spellStart"/>
      <w:r w:rsidRPr="00F44C96">
        <w:rPr>
          <w:color w:val="000000" w:themeColor="text1"/>
          <w:sz w:val="24"/>
          <w:szCs w:val="24"/>
        </w:rPr>
        <w:t>kesuburan</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jarak </w:t>
      </w:r>
      <w:proofErr w:type="spellStart"/>
      <w:r w:rsidRPr="00F44C96">
        <w:rPr>
          <w:color w:val="000000" w:themeColor="text1"/>
          <w:sz w:val="24"/>
          <w:szCs w:val="24"/>
        </w:rPr>
        <w:t>tanam</w:t>
      </w:r>
      <w:proofErr w:type="spellEnd"/>
      <w:r w:rsidRPr="00F44C96">
        <w:rPr>
          <w:color w:val="000000" w:themeColor="text1"/>
          <w:sz w:val="24"/>
          <w:szCs w:val="24"/>
        </w:rPr>
        <w:t xml:space="preserve"> yang </w:t>
      </w:r>
      <w:proofErr w:type="spellStart"/>
      <w:r w:rsidRPr="00F44C96">
        <w:rPr>
          <w:color w:val="000000" w:themeColor="text1"/>
          <w:sz w:val="24"/>
          <w:szCs w:val="24"/>
        </w:rPr>
        <w:t>tepat</w:t>
      </w:r>
      <w:proofErr w:type="spellEnd"/>
      <w:r w:rsidRPr="00F44C96">
        <w:rPr>
          <w:color w:val="000000" w:themeColor="text1"/>
          <w:sz w:val="24"/>
          <w:szCs w:val="24"/>
        </w:rPr>
        <w:t xml:space="preserve"> dan </w:t>
      </w:r>
      <w:proofErr w:type="spellStart"/>
      <w:r w:rsidRPr="00F44C96">
        <w:rPr>
          <w:color w:val="000000" w:themeColor="text1"/>
          <w:sz w:val="24"/>
          <w:szCs w:val="24"/>
        </w:rPr>
        <w:t>penggunaan</w:t>
      </w:r>
      <w:proofErr w:type="spellEnd"/>
      <w:r w:rsidRPr="00F44C96">
        <w:rPr>
          <w:color w:val="000000" w:themeColor="text1"/>
          <w:sz w:val="24"/>
          <w:szCs w:val="24"/>
        </w:rPr>
        <w:t xml:space="preserve"> pupuk yang </w:t>
      </w:r>
      <w:proofErr w:type="spellStart"/>
      <w:r w:rsidRPr="00F44C96">
        <w:rPr>
          <w:color w:val="000000" w:themeColor="text1"/>
          <w:sz w:val="24"/>
          <w:szCs w:val="24"/>
        </w:rPr>
        <w:t>berimbang</w:t>
      </w:r>
      <w:proofErr w:type="spellEnd"/>
      <w:r w:rsidRPr="00F44C96">
        <w:rPr>
          <w:color w:val="000000" w:themeColor="text1"/>
          <w:sz w:val="24"/>
          <w:szCs w:val="24"/>
        </w:rPr>
        <w:t xml:space="preserve">, </w:t>
      </w:r>
      <w:proofErr w:type="spellStart"/>
      <w:r w:rsidRPr="00F44C96">
        <w:rPr>
          <w:color w:val="000000" w:themeColor="text1"/>
          <w:sz w:val="24"/>
          <w:szCs w:val="24"/>
        </w:rPr>
        <w:t>pentingnya</w:t>
      </w:r>
      <w:proofErr w:type="spellEnd"/>
      <w:r w:rsidRPr="00F44C96">
        <w:rPr>
          <w:color w:val="000000" w:themeColor="text1"/>
          <w:sz w:val="24"/>
          <w:szCs w:val="24"/>
        </w:rPr>
        <w:t xml:space="preserve"> </w:t>
      </w:r>
      <w:proofErr w:type="spellStart"/>
      <w:r w:rsidRPr="00F44C96">
        <w:rPr>
          <w:color w:val="000000" w:themeColor="text1"/>
          <w:sz w:val="24"/>
          <w:szCs w:val="24"/>
        </w:rPr>
        <w:t>penggunaan</w:t>
      </w:r>
      <w:proofErr w:type="spellEnd"/>
      <w:r w:rsidRPr="00F44C96">
        <w:rPr>
          <w:color w:val="000000" w:themeColor="text1"/>
          <w:sz w:val="24"/>
          <w:szCs w:val="24"/>
        </w:rPr>
        <w:t xml:space="preserve"> pupuk </w:t>
      </w:r>
      <w:proofErr w:type="spellStart"/>
      <w:r w:rsidRPr="00F44C96">
        <w:rPr>
          <w:color w:val="000000" w:themeColor="text1"/>
          <w:sz w:val="24"/>
          <w:szCs w:val="24"/>
        </w:rPr>
        <w:t>organik</w:t>
      </w:r>
      <w:proofErr w:type="spellEnd"/>
      <w:r w:rsidRPr="00F44C96">
        <w:rPr>
          <w:color w:val="000000" w:themeColor="text1"/>
          <w:sz w:val="24"/>
          <w:szCs w:val="24"/>
        </w:rPr>
        <w:t xml:space="preserve"> </w:t>
      </w:r>
      <w:proofErr w:type="spellStart"/>
      <w:r w:rsidRPr="00F44C96">
        <w:rPr>
          <w:color w:val="000000" w:themeColor="text1"/>
          <w:sz w:val="24"/>
          <w:szCs w:val="24"/>
        </w:rPr>
        <w:t>dalam</w:t>
      </w:r>
      <w:proofErr w:type="spellEnd"/>
      <w:r w:rsidRPr="00F44C96">
        <w:rPr>
          <w:color w:val="000000" w:themeColor="text1"/>
          <w:sz w:val="24"/>
          <w:szCs w:val="24"/>
        </w:rPr>
        <w:t xml:space="preserve"> </w:t>
      </w:r>
      <w:proofErr w:type="spellStart"/>
      <w:r w:rsidRPr="00F44C96">
        <w:rPr>
          <w:color w:val="000000" w:themeColor="text1"/>
          <w:sz w:val="24"/>
          <w:szCs w:val="24"/>
        </w:rPr>
        <w:t>suatu</w:t>
      </w:r>
      <w:proofErr w:type="spellEnd"/>
      <w:r w:rsidRPr="00F44C96">
        <w:rPr>
          <w:color w:val="000000" w:themeColor="text1"/>
          <w:sz w:val="24"/>
          <w:szCs w:val="24"/>
        </w:rPr>
        <w:t xml:space="preserve"> </w:t>
      </w:r>
      <w:proofErr w:type="spellStart"/>
      <w:r w:rsidRPr="00F44C96">
        <w:rPr>
          <w:color w:val="000000" w:themeColor="text1"/>
          <w:sz w:val="24"/>
          <w:szCs w:val="24"/>
        </w:rPr>
        <w:t>budidaya</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sangat </w:t>
      </w:r>
      <w:proofErr w:type="spellStart"/>
      <w:r w:rsidRPr="00F44C96">
        <w:rPr>
          <w:color w:val="000000" w:themeColor="text1"/>
          <w:sz w:val="24"/>
          <w:szCs w:val="24"/>
        </w:rPr>
        <w:t>diperlukan</w:t>
      </w:r>
      <w:proofErr w:type="spellEnd"/>
      <w:r w:rsidRPr="00F44C96">
        <w:rPr>
          <w:color w:val="000000" w:themeColor="text1"/>
          <w:sz w:val="24"/>
          <w:szCs w:val="24"/>
        </w:rPr>
        <w:t xml:space="preserve"> </w:t>
      </w:r>
      <w:proofErr w:type="spellStart"/>
      <w:r w:rsidRPr="00F44C96">
        <w:rPr>
          <w:color w:val="000000" w:themeColor="text1"/>
          <w:sz w:val="24"/>
          <w:szCs w:val="24"/>
        </w:rPr>
        <w:t>karena</w:t>
      </w:r>
      <w:proofErr w:type="spellEnd"/>
      <w:r w:rsidRPr="00F44C96">
        <w:rPr>
          <w:color w:val="000000" w:themeColor="text1"/>
          <w:sz w:val="24"/>
          <w:szCs w:val="24"/>
        </w:rPr>
        <w:t xml:space="preserve"> dapat </w:t>
      </w:r>
      <w:proofErr w:type="spellStart"/>
      <w:r w:rsidRPr="00F44C96">
        <w:rPr>
          <w:color w:val="000000" w:themeColor="text1"/>
          <w:sz w:val="24"/>
          <w:szCs w:val="24"/>
        </w:rPr>
        <w:t>mengembalikan</w:t>
      </w:r>
      <w:proofErr w:type="spellEnd"/>
      <w:r w:rsidRPr="00F44C96">
        <w:rPr>
          <w:color w:val="000000" w:themeColor="text1"/>
          <w:sz w:val="24"/>
          <w:szCs w:val="24"/>
        </w:rPr>
        <w:t xml:space="preserve"> </w:t>
      </w:r>
      <w:proofErr w:type="spellStart"/>
      <w:r w:rsidRPr="00F44C96">
        <w:rPr>
          <w:color w:val="000000" w:themeColor="text1"/>
          <w:sz w:val="24"/>
          <w:szCs w:val="24"/>
        </w:rPr>
        <w:t>produktivitas</w:t>
      </w:r>
      <w:proofErr w:type="spellEnd"/>
      <w:r w:rsidRPr="00F44C96">
        <w:rPr>
          <w:color w:val="000000" w:themeColor="text1"/>
          <w:sz w:val="24"/>
          <w:szCs w:val="24"/>
        </w:rPr>
        <w:t xml:space="preserve"> </w:t>
      </w:r>
      <w:proofErr w:type="spellStart"/>
      <w:r w:rsidRPr="00F44C96">
        <w:rPr>
          <w:color w:val="000000" w:themeColor="text1"/>
          <w:sz w:val="24"/>
          <w:szCs w:val="24"/>
        </w:rPr>
        <w:t>lahan</w:t>
      </w:r>
      <w:proofErr w:type="spellEnd"/>
      <w:r w:rsidRPr="00F44C96">
        <w:rPr>
          <w:color w:val="000000" w:themeColor="text1"/>
          <w:sz w:val="24"/>
          <w:szCs w:val="24"/>
        </w:rPr>
        <w:t xml:space="preserve">, salah </w:t>
      </w:r>
      <w:proofErr w:type="spellStart"/>
      <w:r w:rsidRPr="00F44C96">
        <w:rPr>
          <w:color w:val="000000" w:themeColor="text1"/>
          <w:sz w:val="24"/>
          <w:szCs w:val="24"/>
        </w:rPr>
        <w:t>satu</w:t>
      </w:r>
      <w:proofErr w:type="spellEnd"/>
      <w:r w:rsidRPr="00F44C96">
        <w:rPr>
          <w:color w:val="000000" w:themeColor="text1"/>
          <w:sz w:val="24"/>
          <w:szCs w:val="24"/>
        </w:rPr>
        <w:t xml:space="preserve"> </w:t>
      </w:r>
      <w:proofErr w:type="spellStart"/>
      <w:r w:rsidRPr="00F44C96">
        <w:rPr>
          <w:color w:val="000000" w:themeColor="text1"/>
          <w:sz w:val="24"/>
          <w:szCs w:val="24"/>
        </w:rPr>
        <w:t>upaya</w:t>
      </w:r>
      <w:proofErr w:type="spellEnd"/>
      <w:r w:rsidRPr="00F44C96">
        <w:rPr>
          <w:color w:val="000000" w:themeColor="text1"/>
          <w:sz w:val="24"/>
          <w:szCs w:val="24"/>
        </w:rPr>
        <w:t xml:space="preserve"> untuk </w:t>
      </w:r>
      <w:proofErr w:type="spellStart"/>
      <w:r w:rsidRPr="00F44C96">
        <w:rPr>
          <w:color w:val="000000" w:themeColor="text1"/>
          <w:sz w:val="24"/>
          <w:szCs w:val="24"/>
        </w:rPr>
        <w:t>mengendalikan</w:t>
      </w:r>
      <w:proofErr w:type="spellEnd"/>
      <w:r w:rsidRPr="00F44C96">
        <w:rPr>
          <w:color w:val="000000" w:themeColor="text1"/>
          <w:sz w:val="24"/>
          <w:szCs w:val="24"/>
        </w:rPr>
        <w:t xml:space="preserve"> </w:t>
      </w:r>
      <w:proofErr w:type="spellStart"/>
      <w:r w:rsidRPr="00F44C96">
        <w:rPr>
          <w:color w:val="000000" w:themeColor="text1"/>
          <w:sz w:val="24"/>
          <w:szCs w:val="24"/>
        </w:rPr>
        <w:t>kerusakan</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w:t>
      </w:r>
      <w:proofErr w:type="spellStart"/>
      <w:r w:rsidRPr="00F44C96">
        <w:rPr>
          <w:color w:val="000000" w:themeColor="text1"/>
          <w:sz w:val="24"/>
          <w:szCs w:val="24"/>
        </w:rPr>
        <w:t>adalah</w:t>
      </w:r>
      <w:proofErr w:type="spellEnd"/>
      <w:r w:rsidRPr="00F44C96">
        <w:rPr>
          <w:color w:val="000000" w:themeColor="text1"/>
          <w:sz w:val="24"/>
          <w:szCs w:val="24"/>
        </w:rPr>
        <w:t xml:space="preserve"> dengan </w:t>
      </w:r>
      <w:proofErr w:type="spellStart"/>
      <w:r w:rsidRPr="00F44C96">
        <w:rPr>
          <w:color w:val="000000" w:themeColor="text1"/>
          <w:sz w:val="24"/>
          <w:szCs w:val="24"/>
        </w:rPr>
        <w:t>mengurangi</w:t>
      </w:r>
      <w:proofErr w:type="spellEnd"/>
      <w:r w:rsidRPr="00F44C96">
        <w:rPr>
          <w:color w:val="000000" w:themeColor="text1"/>
          <w:sz w:val="24"/>
          <w:szCs w:val="24"/>
        </w:rPr>
        <w:t xml:space="preserve"> </w:t>
      </w:r>
      <w:proofErr w:type="spellStart"/>
      <w:r w:rsidRPr="00F44C96">
        <w:rPr>
          <w:color w:val="000000" w:themeColor="text1"/>
          <w:sz w:val="24"/>
          <w:szCs w:val="24"/>
        </w:rPr>
        <w:lastRenderedPageBreak/>
        <w:t>penggunaan</w:t>
      </w:r>
      <w:proofErr w:type="spellEnd"/>
      <w:r w:rsidRPr="00F44C96">
        <w:rPr>
          <w:color w:val="000000" w:themeColor="text1"/>
          <w:sz w:val="24"/>
          <w:szCs w:val="24"/>
        </w:rPr>
        <w:t xml:space="preserve"> pupuk </w:t>
      </w:r>
      <w:proofErr w:type="spellStart"/>
      <w:r w:rsidRPr="00F44C96">
        <w:rPr>
          <w:color w:val="000000" w:themeColor="text1"/>
          <w:sz w:val="24"/>
          <w:szCs w:val="24"/>
        </w:rPr>
        <w:t>sintetis</w:t>
      </w:r>
      <w:proofErr w:type="spellEnd"/>
      <w:r w:rsidRPr="00F44C96">
        <w:rPr>
          <w:color w:val="000000" w:themeColor="text1"/>
          <w:sz w:val="24"/>
          <w:szCs w:val="24"/>
        </w:rPr>
        <w:t xml:space="preserve"> dan </w:t>
      </w:r>
      <w:proofErr w:type="spellStart"/>
      <w:r w:rsidRPr="00F44C96">
        <w:rPr>
          <w:color w:val="000000" w:themeColor="text1"/>
          <w:sz w:val="24"/>
          <w:szCs w:val="24"/>
        </w:rPr>
        <w:t>meningkatkan</w:t>
      </w:r>
      <w:proofErr w:type="spellEnd"/>
      <w:r w:rsidRPr="00F44C96">
        <w:rPr>
          <w:color w:val="000000" w:themeColor="text1"/>
          <w:sz w:val="24"/>
          <w:szCs w:val="24"/>
        </w:rPr>
        <w:t xml:space="preserve"> </w:t>
      </w:r>
      <w:proofErr w:type="spellStart"/>
      <w:r w:rsidRPr="00F44C96">
        <w:rPr>
          <w:color w:val="000000" w:themeColor="text1"/>
          <w:sz w:val="24"/>
          <w:szCs w:val="24"/>
        </w:rPr>
        <w:t>penggunaan</w:t>
      </w:r>
      <w:proofErr w:type="spellEnd"/>
      <w:r w:rsidRPr="00F44C96">
        <w:rPr>
          <w:color w:val="000000" w:themeColor="text1"/>
          <w:sz w:val="24"/>
          <w:szCs w:val="24"/>
        </w:rPr>
        <w:t xml:space="preserve"> pupuk </w:t>
      </w:r>
      <w:proofErr w:type="spellStart"/>
      <w:r w:rsidRPr="00F44C96">
        <w:rPr>
          <w:color w:val="000000" w:themeColor="text1"/>
          <w:sz w:val="24"/>
          <w:szCs w:val="24"/>
        </w:rPr>
        <w:t>organik</w:t>
      </w:r>
      <w:proofErr w:type="spellEnd"/>
      <w:r w:rsidRPr="00F44C96">
        <w:rPr>
          <w:color w:val="000000" w:themeColor="text1"/>
          <w:sz w:val="24"/>
          <w:szCs w:val="24"/>
        </w:rPr>
        <w:t xml:space="preserve">. (Titin </w:t>
      </w:r>
      <w:proofErr w:type="spellStart"/>
      <w:proofErr w:type="gramStart"/>
      <w:r w:rsidRPr="00F44C96">
        <w:rPr>
          <w:i/>
          <w:iCs/>
          <w:color w:val="000000" w:themeColor="text1"/>
          <w:sz w:val="24"/>
          <w:szCs w:val="24"/>
        </w:rPr>
        <w:t>et,al</w:t>
      </w:r>
      <w:proofErr w:type="spellEnd"/>
      <w:proofErr w:type="gramEnd"/>
      <w:r w:rsidRPr="00F44C96">
        <w:rPr>
          <w:color w:val="000000" w:themeColor="text1"/>
          <w:sz w:val="24"/>
          <w:szCs w:val="24"/>
        </w:rPr>
        <w:t xml:space="preserve"> , 2016).   </w:t>
      </w:r>
    </w:p>
    <w:p w14:paraId="16A6883C" w14:textId="77777777" w:rsidR="00C06D34" w:rsidRDefault="00C06D34" w:rsidP="00C06D34">
      <w:pPr>
        <w:pStyle w:val="ListParagraph"/>
        <w:spacing w:line="360" w:lineRule="auto"/>
        <w:ind w:left="0" w:firstLine="0"/>
        <w:rPr>
          <w:color w:val="000000" w:themeColor="text1"/>
          <w:sz w:val="24"/>
          <w:szCs w:val="24"/>
        </w:rPr>
      </w:pPr>
      <w:r w:rsidRPr="00F44C96">
        <w:rPr>
          <w:color w:val="000000" w:themeColor="text1"/>
          <w:sz w:val="24"/>
          <w:szCs w:val="24"/>
        </w:rPr>
        <w:t xml:space="preserve">          Pupuk </w:t>
      </w:r>
      <w:proofErr w:type="spellStart"/>
      <w:r w:rsidRPr="00F44C96">
        <w:rPr>
          <w:color w:val="000000" w:themeColor="text1"/>
          <w:sz w:val="24"/>
          <w:szCs w:val="24"/>
        </w:rPr>
        <w:t>hayati</w:t>
      </w:r>
      <w:proofErr w:type="spellEnd"/>
      <w:r w:rsidRPr="00F44C96">
        <w:rPr>
          <w:color w:val="000000" w:themeColor="text1"/>
          <w:sz w:val="24"/>
          <w:szCs w:val="24"/>
        </w:rPr>
        <w:t xml:space="preserve"> </w:t>
      </w:r>
      <w:proofErr w:type="spellStart"/>
      <w:r w:rsidRPr="00F44C96">
        <w:rPr>
          <w:color w:val="000000" w:themeColor="text1"/>
          <w:sz w:val="24"/>
          <w:szCs w:val="24"/>
        </w:rPr>
        <w:t>merupakan</w:t>
      </w:r>
      <w:proofErr w:type="spellEnd"/>
      <w:r w:rsidRPr="00F44C96">
        <w:rPr>
          <w:color w:val="000000" w:themeColor="text1"/>
          <w:sz w:val="24"/>
          <w:szCs w:val="24"/>
        </w:rPr>
        <w:t xml:space="preserve"> </w:t>
      </w:r>
      <w:proofErr w:type="spellStart"/>
      <w:r w:rsidRPr="00F44C96">
        <w:rPr>
          <w:color w:val="000000" w:themeColor="text1"/>
          <w:sz w:val="24"/>
          <w:szCs w:val="24"/>
        </w:rPr>
        <w:t>inokulan</w:t>
      </w:r>
      <w:proofErr w:type="spellEnd"/>
      <w:r w:rsidRPr="00F44C96">
        <w:rPr>
          <w:color w:val="000000" w:themeColor="text1"/>
          <w:sz w:val="24"/>
          <w:szCs w:val="24"/>
        </w:rPr>
        <w:t xml:space="preserve"> </w:t>
      </w:r>
      <w:proofErr w:type="spellStart"/>
      <w:r w:rsidRPr="00F44C96">
        <w:rPr>
          <w:color w:val="000000" w:themeColor="text1"/>
          <w:sz w:val="24"/>
          <w:szCs w:val="24"/>
        </w:rPr>
        <w:t>berbahan</w:t>
      </w:r>
      <w:proofErr w:type="spellEnd"/>
      <w:r w:rsidRPr="00F44C96">
        <w:rPr>
          <w:color w:val="000000" w:themeColor="text1"/>
          <w:sz w:val="24"/>
          <w:szCs w:val="24"/>
        </w:rPr>
        <w:t xml:space="preserve"> </w:t>
      </w:r>
      <w:proofErr w:type="spellStart"/>
      <w:r w:rsidRPr="00F44C96">
        <w:rPr>
          <w:color w:val="000000" w:themeColor="text1"/>
          <w:sz w:val="24"/>
          <w:szCs w:val="24"/>
        </w:rPr>
        <w:t>aktif</w:t>
      </w:r>
      <w:proofErr w:type="spellEnd"/>
      <w:r w:rsidRPr="00F44C96">
        <w:rPr>
          <w:color w:val="000000" w:themeColor="text1"/>
          <w:sz w:val="24"/>
          <w:szCs w:val="24"/>
        </w:rPr>
        <w:t xml:space="preserve"> </w:t>
      </w:r>
      <w:proofErr w:type="spellStart"/>
      <w:r w:rsidRPr="00F44C96">
        <w:rPr>
          <w:color w:val="000000" w:themeColor="text1"/>
          <w:sz w:val="24"/>
          <w:szCs w:val="24"/>
        </w:rPr>
        <w:t>organisme</w:t>
      </w:r>
      <w:proofErr w:type="spellEnd"/>
      <w:r w:rsidRPr="00F44C96">
        <w:rPr>
          <w:color w:val="000000" w:themeColor="text1"/>
          <w:sz w:val="24"/>
          <w:szCs w:val="24"/>
        </w:rPr>
        <w:t xml:space="preserve"> </w:t>
      </w:r>
      <w:proofErr w:type="spellStart"/>
      <w:r w:rsidRPr="00F44C96">
        <w:rPr>
          <w:color w:val="000000" w:themeColor="text1"/>
          <w:sz w:val="24"/>
          <w:szCs w:val="24"/>
        </w:rPr>
        <w:t>hidup</w:t>
      </w:r>
      <w:proofErr w:type="spellEnd"/>
      <w:r w:rsidRPr="00F44C96">
        <w:rPr>
          <w:color w:val="000000" w:themeColor="text1"/>
          <w:sz w:val="24"/>
          <w:szCs w:val="24"/>
        </w:rPr>
        <w:t xml:space="preserve"> yang </w:t>
      </w:r>
      <w:proofErr w:type="spellStart"/>
      <w:r w:rsidRPr="00F44C96">
        <w:rPr>
          <w:color w:val="000000" w:themeColor="text1"/>
          <w:sz w:val="24"/>
          <w:szCs w:val="24"/>
        </w:rPr>
        <w:t>berfungsi</w:t>
      </w:r>
      <w:proofErr w:type="spellEnd"/>
      <w:r w:rsidRPr="00F44C96">
        <w:rPr>
          <w:color w:val="000000" w:themeColor="text1"/>
          <w:sz w:val="24"/>
          <w:szCs w:val="24"/>
        </w:rPr>
        <w:t xml:space="preserve"> untuk </w:t>
      </w:r>
      <w:proofErr w:type="spellStart"/>
      <w:r w:rsidRPr="00F44C96">
        <w:rPr>
          <w:color w:val="000000" w:themeColor="text1"/>
          <w:sz w:val="24"/>
          <w:szCs w:val="24"/>
        </w:rPr>
        <w:t>menambat</w:t>
      </w:r>
      <w:proofErr w:type="spellEnd"/>
      <w:r w:rsidRPr="00F44C96">
        <w:rPr>
          <w:color w:val="000000" w:themeColor="text1"/>
          <w:sz w:val="24"/>
          <w:szCs w:val="24"/>
        </w:rPr>
        <w:t xml:space="preserve"> hara </w:t>
      </w:r>
      <w:proofErr w:type="spellStart"/>
      <w:r w:rsidRPr="00F44C96">
        <w:rPr>
          <w:color w:val="000000" w:themeColor="text1"/>
          <w:sz w:val="24"/>
          <w:szCs w:val="24"/>
        </w:rPr>
        <w:t>tertentu</w:t>
      </w:r>
      <w:proofErr w:type="spellEnd"/>
      <w:r w:rsidRPr="00F44C96">
        <w:rPr>
          <w:color w:val="000000" w:themeColor="text1"/>
          <w:sz w:val="24"/>
          <w:szCs w:val="24"/>
        </w:rPr>
        <w:t xml:space="preserve"> </w:t>
      </w:r>
      <w:proofErr w:type="spellStart"/>
      <w:r w:rsidRPr="00F44C96">
        <w:rPr>
          <w:color w:val="000000" w:themeColor="text1"/>
          <w:sz w:val="24"/>
          <w:szCs w:val="24"/>
        </w:rPr>
        <w:t>dalam</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w:t>
      </w:r>
      <w:proofErr w:type="spellStart"/>
      <w:r w:rsidRPr="00F44C96">
        <w:rPr>
          <w:color w:val="000000" w:themeColor="text1"/>
          <w:sz w:val="24"/>
          <w:szCs w:val="24"/>
        </w:rPr>
        <w:t>bagi</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Pupuk </w:t>
      </w:r>
      <w:proofErr w:type="spellStart"/>
      <w:r w:rsidRPr="00F44C96">
        <w:rPr>
          <w:color w:val="000000" w:themeColor="text1"/>
          <w:sz w:val="24"/>
          <w:szCs w:val="24"/>
        </w:rPr>
        <w:t>berbasis</w:t>
      </w:r>
      <w:proofErr w:type="spellEnd"/>
      <w:r w:rsidRPr="00F44C96">
        <w:rPr>
          <w:color w:val="000000" w:themeColor="text1"/>
          <w:sz w:val="24"/>
          <w:szCs w:val="24"/>
        </w:rPr>
        <w:t xml:space="preserve"> </w:t>
      </w:r>
      <w:proofErr w:type="spellStart"/>
      <w:r w:rsidRPr="00F44C96">
        <w:rPr>
          <w:color w:val="000000" w:themeColor="text1"/>
          <w:sz w:val="24"/>
          <w:szCs w:val="24"/>
        </w:rPr>
        <w:t>mikroba</w:t>
      </w:r>
      <w:proofErr w:type="spellEnd"/>
      <w:r w:rsidRPr="00F44C96">
        <w:rPr>
          <w:color w:val="000000" w:themeColor="text1"/>
          <w:sz w:val="24"/>
          <w:szCs w:val="24"/>
        </w:rPr>
        <w:t xml:space="preserve"> </w:t>
      </w:r>
      <w:proofErr w:type="spellStart"/>
      <w:r w:rsidRPr="00F44C96">
        <w:rPr>
          <w:color w:val="000000" w:themeColor="text1"/>
          <w:sz w:val="24"/>
          <w:szCs w:val="24"/>
        </w:rPr>
        <w:t>digolongkan</w:t>
      </w:r>
      <w:proofErr w:type="spellEnd"/>
      <w:r w:rsidRPr="00F44C96">
        <w:rPr>
          <w:color w:val="000000" w:themeColor="text1"/>
          <w:sz w:val="24"/>
          <w:szCs w:val="24"/>
        </w:rPr>
        <w:t xml:space="preserve"> ke </w:t>
      </w:r>
      <w:proofErr w:type="spellStart"/>
      <w:r w:rsidRPr="00F44C96">
        <w:rPr>
          <w:color w:val="000000" w:themeColor="text1"/>
          <w:sz w:val="24"/>
          <w:szCs w:val="24"/>
        </w:rPr>
        <w:t>dalam</w:t>
      </w:r>
      <w:proofErr w:type="spellEnd"/>
      <w:r w:rsidRPr="00F44C96">
        <w:rPr>
          <w:color w:val="000000" w:themeColor="text1"/>
          <w:sz w:val="24"/>
          <w:szCs w:val="24"/>
        </w:rPr>
        <w:t xml:space="preserve"> pupuk </w:t>
      </w:r>
      <w:proofErr w:type="spellStart"/>
      <w:r w:rsidRPr="00F44C96">
        <w:rPr>
          <w:color w:val="000000" w:themeColor="text1"/>
          <w:sz w:val="24"/>
          <w:szCs w:val="24"/>
        </w:rPr>
        <w:t>hayati</w:t>
      </w:r>
      <w:proofErr w:type="spellEnd"/>
      <w:r w:rsidRPr="00F44C96">
        <w:rPr>
          <w:color w:val="000000" w:themeColor="text1"/>
          <w:sz w:val="24"/>
          <w:szCs w:val="24"/>
        </w:rPr>
        <w:t xml:space="preserve"> </w:t>
      </w:r>
      <w:proofErr w:type="spellStart"/>
      <w:r w:rsidRPr="00F44C96">
        <w:rPr>
          <w:color w:val="000000" w:themeColor="text1"/>
          <w:sz w:val="24"/>
          <w:szCs w:val="24"/>
        </w:rPr>
        <w:t>karena</w:t>
      </w:r>
      <w:proofErr w:type="spellEnd"/>
      <w:r w:rsidRPr="00F44C96">
        <w:rPr>
          <w:color w:val="000000" w:themeColor="text1"/>
          <w:sz w:val="24"/>
          <w:szCs w:val="24"/>
        </w:rPr>
        <w:t xml:space="preserve"> </w:t>
      </w:r>
      <w:proofErr w:type="spellStart"/>
      <w:r w:rsidRPr="00F44C96">
        <w:rPr>
          <w:color w:val="000000" w:themeColor="text1"/>
          <w:sz w:val="24"/>
          <w:szCs w:val="24"/>
        </w:rPr>
        <w:t>merupakan</w:t>
      </w:r>
      <w:proofErr w:type="spellEnd"/>
      <w:r w:rsidRPr="00F44C96">
        <w:rPr>
          <w:color w:val="000000" w:themeColor="text1"/>
          <w:sz w:val="24"/>
          <w:szCs w:val="24"/>
        </w:rPr>
        <w:t xml:space="preserve"> </w:t>
      </w:r>
      <w:proofErr w:type="spellStart"/>
      <w:r w:rsidRPr="00F44C96">
        <w:rPr>
          <w:color w:val="000000" w:themeColor="text1"/>
          <w:sz w:val="24"/>
          <w:szCs w:val="24"/>
        </w:rPr>
        <w:t>suatu</w:t>
      </w:r>
      <w:proofErr w:type="spellEnd"/>
      <w:r w:rsidRPr="00F44C96">
        <w:rPr>
          <w:color w:val="000000" w:themeColor="text1"/>
          <w:sz w:val="24"/>
          <w:szCs w:val="24"/>
        </w:rPr>
        <w:t xml:space="preserve"> </w:t>
      </w:r>
      <w:proofErr w:type="spellStart"/>
      <w:r w:rsidRPr="00F44C96">
        <w:rPr>
          <w:color w:val="000000" w:themeColor="text1"/>
          <w:sz w:val="24"/>
          <w:szCs w:val="24"/>
        </w:rPr>
        <w:t>inokulan</w:t>
      </w:r>
      <w:proofErr w:type="spellEnd"/>
      <w:r w:rsidRPr="00F44C96">
        <w:rPr>
          <w:color w:val="000000" w:themeColor="text1"/>
          <w:sz w:val="24"/>
          <w:szCs w:val="24"/>
        </w:rPr>
        <w:t xml:space="preserve"> </w:t>
      </w:r>
      <w:proofErr w:type="spellStart"/>
      <w:r w:rsidRPr="00F44C96">
        <w:rPr>
          <w:color w:val="000000" w:themeColor="text1"/>
          <w:sz w:val="24"/>
          <w:szCs w:val="24"/>
        </w:rPr>
        <w:t>berbahan</w:t>
      </w:r>
      <w:proofErr w:type="spellEnd"/>
      <w:r w:rsidRPr="00F44C96">
        <w:rPr>
          <w:color w:val="000000" w:themeColor="text1"/>
          <w:sz w:val="24"/>
          <w:szCs w:val="24"/>
        </w:rPr>
        <w:t xml:space="preserve"> </w:t>
      </w:r>
      <w:proofErr w:type="spellStart"/>
      <w:r w:rsidRPr="00F44C96">
        <w:rPr>
          <w:color w:val="000000" w:themeColor="text1"/>
          <w:sz w:val="24"/>
          <w:szCs w:val="24"/>
        </w:rPr>
        <w:t>aktif</w:t>
      </w:r>
      <w:proofErr w:type="spellEnd"/>
      <w:r w:rsidRPr="00F44C96">
        <w:rPr>
          <w:color w:val="000000" w:themeColor="text1"/>
          <w:sz w:val="24"/>
          <w:szCs w:val="24"/>
        </w:rPr>
        <w:t xml:space="preserve"> </w:t>
      </w:r>
      <w:proofErr w:type="spellStart"/>
      <w:r w:rsidRPr="00F44C96">
        <w:rPr>
          <w:color w:val="000000" w:themeColor="text1"/>
          <w:sz w:val="24"/>
          <w:szCs w:val="24"/>
        </w:rPr>
        <w:t>organisme</w:t>
      </w:r>
      <w:proofErr w:type="spellEnd"/>
      <w:r w:rsidRPr="00F44C96">
        <w:rPr>
          <w:color w:val="000000" w:themeColor="text1"/>
          <w:sz w:val="24"/>
          <w:szCs w:val="24"/>
        </w:rPr>
        <w:t xml:space="preserve"> </w:t>
      </w:r>
      <w:proofErr w:type="spellStart"/>
      <w:r w:rsidRPr="00F44C96">
        <w:rPr>
          <w:color w:val="000000" w:themeColor="text1"/>
          <w:sz w:val="24"/>
          <w:szCs w:val="24"/>
        </w:rPr>
        <w:t>hidup</w:t>
      </w:r>
      <w:proofErr w:type="spellEnd"/>
      <w:r w:rsidRPr="00F44C96">
        <w:rPr>
          <w:color w:val="000000" w:themeColor="text1"/>
          <w:sz w:val="24"/>
          <w:szCs w:val="24"/>
        </w:rPr>
        <w:t xml:space="preserve"> yang </w:t>
      </w:r>
      <w:proofErr w:type="spellStart"/>
      <w:r w:rsidRPr="00F44C96">
        <w:rPr>
          <w:color w:val="000000" w:themeColor="text1"/>
          <w:sz w:val="24"/>
          <w:szCs w:val="24"/>
        </w:rPr>
        <w:t>berfungsi</w:t>
      </w:r>
      <w:proofErr w:type="spellEnd"/>
      <w:r w:rsidRPr="00F44C96">
        <w:rPr>
          <w:color w:val="000000" w:themeColor="text1"/>
          <w:sz w:val="24"/>
          <w:szCs w:val="24"/>
        </w:rPr>
        <w:t xml:space="preserve"> untuk </w:t>
      </w:r>
      <w:proofErr w:type="spellStart"/>
      <w:r w:rsidRPr="00F44C96">
        <w:rPr>
          <w:color w:val="000000" w:themeColor="text1"/>
          <w:sz w:val="24"/>
          <w:szCs w:val="24"/>
        </w:rPr>
        <w:t>menambat</w:t>
      </w:r>
      <w:proofErr w:type="spellEnd"/>
      <w:r w:rsidRPr="00F44C96">
        <w:rPr>
          <w:color w:val="000000" w:themeColor="text1"/>
          <w:sz w:val="24"/>
          <w:szCs w:val="24"/>
        </w:rPr>
        <w:t xml:space="preserve"> hara </w:t>
      </w:r>
      <w:proofErr w:type="spellStart"/>
      <w:r w:rsidRPr="00F44C96">
        <w:rPr>
          <w:color w:val="000000" w:themeColor="text1"/>
          <w:sz w:val="24"/>
          <w:szCs w:val="24"/>
        </w:rPr>
        <w:t>tertentu</w:t>
      </w:r>
      <w:proofErr w:type="spellEnd"/>
      <w:r w:rsidRPr="00F44C96">
        <w:rPr>
          <w:color w:val="000000" w:themeColor="text1"/>
          <w:sz w:val="24"/>
          <w:szCs w:val="24"/>
        </w:rPr>
        <w:t xml:space="preserve"> </w:t>
      </w:r>
      <w:proofErr w:type="spellStart"/>
      <w:r w:rsidRPr="00F44C96">
        <w:rPr>
          <w:color w:val="000000" w:themeColor="text1"/>
          <w:sz w:val="24"/>
          <w:szCs w:val="24"/>
        </w:rPr>
        <w:t>dalam</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w:t>
      </w:r>
      <w:proofErr w:type="spellStart"/>
      <w:r w:rsidRPr="00F44C96">
        <w:rPr>
          <w:color w:val="000000" w:themeColor="text1"/>
          <w:sz w:val="24"/>
          <w:szCs w:val="24"/>
        </w:rPr>
        <w:t>bagi</w:t>
      </w:r>
      <w:proofErr w:type="spellEnd"/>
      <w:r w:rsidRPr="00F44C96">
        <w:rPr>
          <w:color w:val="000000" w:themeColor="text1"/>
          <w:sz w:val="24"/>
          <w:szCs w:val="24"/>
        </w:rPr>
        <w:t xml:space="preserve"> </w:t>
      </w:r>
      <w:proofErr w:type="spellStart"/>
      <w:r w:rsidRPr="00F44C96">
        <w:rPr>
          <w:color w:val="000000" w:themeColor="text1"/>
          <w:sz w:val="24"/>
          <w:szCs w:val="24"/>
        </w:rPr>
        <w:t>tanaman</w:t>
      </w:r>
      <w:proofErr w:type="spellEnd"/>
      <w:r w:rsidRPr="00F44C96">
        <w:rPr>
          <w:color w:val="000000" w:themeColor="text1"/>
          <w:sz w:val="24"/>
          <w:szCs w:val="24"/>
        </w:rPr>
        <w:t xml:space="preserve">, </w:t>
      </w:r>
    </w:p>
    <w:p w14:paraId="0DC511C8" w14:textId="77777777" w:rsidR="00C06D34" w:rsidRPr="00852820" w:rsidRDefault="00C06D34" w:rsidP="00C06D34">
      <w:pPr>
        <w:pStyle w:val="ListParagraph"/>
        <w:spacing w:line="360" w:lineRule="auto"/>
        <w:ind w:left="0" w:firstLine="0"/>
        <w:rPr>
          <w:color w:val="000000" w:themeColor="text1"/>
          <w:sz w:val="24"/>
          <w:szCs w:val="24"/>
        </w:rPr>
      </w:pPr>
      <w:r w:rsidRPr="00F44C96">
        <w:rPr>
          <w:color w:val="000000" w:themeColor="text1"/>
          <w:sz w:val="24"/>
          <w:szCs w:val="24"/>
        </w:rPr>
        <w:t xml:space="preserve">pupuk </w:t>
      </w:r>
      <w:proofErr w:type="spellStart"/>
      <w:r w:rsidRPr="00F44C96">
        <w:rPr>
          <w:color w:val="000000" w:themeColor="text1"/>
          <w:sz w:val="24"/>
          <w:szCs w:val="24"/>
        </w:rPr>
        <w:t>hayati</w:t>
      </w:r>
      <w:proofErr w:type="spellEnd"/>
      <w:r w:rsidRPr="00F44C96">
        <w:rPr>
          <w:color w:val="000000" w:themeColor="text1"/>
          <w:sz w:val="24"/>
          <w:szCs w:val="24"/>
        </w:rPr>
        <w:t xml:space="preserve"> </w:t>
      </w:r>
      <w:proofErr w:type="spellStart"/>
      <w:r w:rsidRPr="00F44C96">
        <w:rPr>
          <w:color w:val="000000" w:themeColor="text1"/>
          <w:sz w:val="24"/>
          <w:szCs w:val="24"/>
        </w:rPr>
        <w:t>merupakan</w:t>
      </w:r>
      <w:proofErr w:type="spellEnd"/>
      <w:r w:rsidRPr="00F44C96">
        <w:rPr>
          <w:color w:val="000000" w:themeColor="text1"/>
          <w:sz w:val="24"/>
          <w:szCs w:val="24"/>
        </w:rPr>
        <w:t xml:space="preserve"> </w:t>
      </w:r>
      <w:proofErr w:type="spellStart"/>
      <w:r w:rsidRPr="00F44C96">
        <w:rPr>
          <w:color w:val="000000" w:themeColor="text1"/>
          <w:sz w:val="24"/>
          <w:szCs w:val="24"/>
        </w:rPr>
        <w:t>mikroba</w:t>
      </w:r>
      <w:proofErr w:type="spellEnd"/>
      <w:r w:rsidRPr="00F44C96">
        <w:rPr>
          <w:color w:val="000000" w:themeColor="text1"/>
          <w:sz w:val="24"/>
          <w:szCs w:val="24"/>
        </w:rPr>
        <w:t xml:space="preserve"> yang </w:t>
      </w:r>
      <w:proofErr w:type="spellStart"/>
      <w:r w:rsidRPr="00F44C96">
        <w:rPr>
          <w:color w:val="000000" w:themeColor="text1"/>
          <w:sz w:val="24"/>
          <w:szCs w:val="24"/>
        </w:rPr>
        <w:t>diberikan</w:t>
      </w:r>
      <w:proofErr w:type="spellEnd"/>
      <w:r w:rsidRPr="00F44C96">
        <w:rPr>
          <w:color w:val="000000" w:themeColor="text1"/>
          <w:sz w:val="24"/>
          <w:szCs w:val="24"/>
        </w:rPr>
        <w:t xml:space="preserve"> </w:t>
      </w:r>
      <w:proofErr w:type="spellStart"/>
      <w:r w:rsidRPr="00F44C96">
        <w:rPr>
          <w:color w:val="000000" w:themeColor="text1"/>
          <w:sz w:val="24"/>
          <w:szCs w:val="24"/>
        </w:rPr>
        <w:t>kedalam</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yang </w:t>
      </w:r>
      <w:proofErr w:type="spellStart"/>
      <w:r w:rsidRPr="00F44C96">
        <w:rPr>
          <w:color w:val="000000" w:themeColor="text1"/>
          <w:sz w:val="24"/>
          <w:szCs w:val="24"/>
        </w:rPr>
        <w:t>berfungsi</w:t>
      </w:r>
      <w:proofErr w:type="spellEnd"/>
      <w:r w:rsidRPr="00F44C96">
        <w:rPr>
          <w:color w:val="000000" w:themeColor="text1"/>
          <w:sz w:val="24"/>
          <w:szCs w:val="24"/>
        </w:rPr>
        <w:t xml:space="preserve"> </w:t>
      </w:r>
      <w:proofErr w:type="spellStart"/>
      <w:r w:rsidRPr="00F44C96">
        <w:rPr>
          <w:color w:val="000000" w:themeColor="text1"/>
          <w:sz w:val="24"/>
          <w:szCs w:val="24"/>
        </w:rPr>
        <w:t>meningkatkan</w:t>
      </w:r>
      <w:proofErr w:type="spellEnd"/>
      <w:r w:rsidRPr="00F44C96">
        <w:rPr>
          <w:color w:val="000000" w:themeColor="text1"/>
          <w:sz w:val="24"/>
          <w:szCs w:val="24"/>
        </w:rPr>
        <w:t xml:space="preserve"> </w:t>
      </w:r>
      <w:proofErr w:type="spellStart"/>
      <w:r w:rsidRPr="00F44C96">
        <w:rPr>
          <w:color w:val="000000" w:themeColor="text1"/>
          <w:sz w:val="24"/>
          <w:szCs w:val="24"/>
        </w:rPr>
        <w:t>pengambilan</w:t>
      </w:r>
      <w:proofErr w:type="spellEnd"/>
      <w:r w:rsidRPr="00F44C96">
        <w:rPr>
          <w:color w:val="000000" w:themeColor="text1"/>
          <w:sz w:val="24"/>
          <w:szCs w:val="24"/>
        </w:rPr>
        <w:t xml:space="preserve"> hara oleh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dari</w:t>
      </w:r>
      <w:proofErr w:type="spellEnd"/>
      <w:r w:rsidRPr="00F44C96">
        <w:rPr>
          <w:color w:val="000000" w:themeColor="text1"/>
          <w:sz w:val="24"/>
          <w:szCs w:val="24"/>
        </w:rPr>
        <w:t xml:space="preserve"> </w:t>
      </w:r>
      <w:proofErr w:type="spellStart"/>
      <w:r w:rsidRPr="00F44C96">
        <w:rPr>
          <w:color w:val="000000" w:themeColor="text1"/>
          <w:sz w:val="24"/>
          <w:szCs w:val="24"/>
        </w:rPr>
        <w:t>dalam</w:t>
      </w:r>
      <w:proofErr w:type="spellEnd"/>
      <w:r w:rsidRPr="00F44C96">
        <w:rPr>
          <w:color w:val="000000" w:themeColor="text1"/>
          <w:sz w:val="24"/>
          <w:szCs w:val="24"/>
        </w:rPr>
        <w:t xml:space="preserve"> </w:t>
      </w:r>
      <w:proofErr w:type="spellStart"/>
      <w:r w:rsidRPr="00F44C96">
        <w:rPr>
          <w:color w:val="000000" w:themeColor="text1"/>
          <w:sz w:val="24"/>
          <w:szCs w:val="24"/>
        </w:rPr>
        <w:t>tanah</w:t>
      </w:r>
      <w:proofErr w:type="spellEnd"/>
      <w:r w:rsidRPr="00F44C96">
        <w:rPr>
          <w:color w:val="000000" w:themeColor="text1"/>
          <w:sz w:val="24"/>
          <w:szCs w:val="24"/>
        </w:rPr>
        <w:t xml:space="preserve"> atau </w:t>
      </w:r>
      <w:proofErr w:type="spellStart"/>
      <w:r w:rsidRPr="00F44C96">
        <w:rPr>
          <w:color w:val="000000" w:themeColor="text1"/>
          <w:sz w:val="24"/>
          <w:szCs w:val="24"/>
        </w:rPr>
        <w:t>udara</w:t>
      </w:r>
      <w:proofErr w:type="spellEnd"/>
      <w:r w:rsidRPr="00F44C96">
        <w:rPr>
          <w:color w:val="000000" w:themeColor="text1"/>
          <w:sz w:val="24"/>
          <w:szCs w:val="24"/>
        </w:rPr>
        <w:t xml:space="preserve">. </w:t>
      </w:r>
      <w:proofErr w:type="spellStart"/>
      <w:r w:rsidRPr="00F44C96">
        <w:rPr>
          <w:color w:val="000000" w:themeColor="text1"/>
          <w:sz w:val="24"/>
          <w:szCs w:val="24"/>
        </w:rPr>
        <w:t>Mikroba</w:t>
      </w:r>
      <w:proofErr w:type="spellEnd"/>
      <w:r w:rsidRPr="00F44C96">
        <w:rPr>
          <w:color w:val="000000" w:themeColor="text1"/>
          <w:sz w:val="24"/>
          <w:szCs w:val="24"/>
        </w:rPr>
        <w:t xml:space="preserve"> yang sudah lama </w:t>
      </w:r>
      <w:proofErr w:type="spellStart"/>
      <w:r w:rsidRPr="00F44C96">
        <w:rPr>
          <w:color w:val="000000" w:themeColor="text1"/>
          <w:sz w:val="24"/>
          <w:szCs w:val="24"/>
        </w:rPr>
        <w:t>dikenal</w:t>
      </w:r>
      <w:proofErr w:type="spellEnd"/>
      <w:r w:rsidRPr="00F44C96">
        <w:rPr>
          <w:color w:val="000000" w:themeColor="text1"/>
          <w:sz w:val="24"/>
          <w:szCs w:val="24"/>
        </w:rPr>
        <w:t xml:space="preserve"> </w:t>
      </w:r>
      <w:proofErr w:type="spellStart"/>
      <w:r w:rsidRPr="00F44C96">
        <w:rPr>
          <w:color w:val="000000" w:themeColor="text1"/>
          <w:sz w:val="24"/>
          <w:szCs w:val="24"/>
        </w:rPr>
        <w:t>mencakup</w:t>
      </w:r>
      <w:proofErr w:type="spellEnd"/>
      <w:r w:rsidRPr="00F44C96">
        <w:rPr>
          <w:color w:val="000000" w:themeColor="text1"/>
          <w:sz w:val="24"/>
          <w:szCs w:val="24"/>
        </w:rPr>
        <w:t xml:space="preserve"> </w:t>
      </w:r>
      <w:proofErr w:type="spellStart"/>
      <w:r w:rsidRPr="00F44C96">
        <w:rPr>
          <w:color w:val="000000" w:themeColor="text1"/>
          <w:sz w:val="24"/>
          <w:szCs w:val="24"/>
        </w:rPr>
        <w:t>bakteri</w:t>
      </w:r>
      <w:proofErr w:type="spellEnd"/>
      <w:r w:rsidRPr="00F44C96">
        <w:rPr>
          <w:color w:val="000000" w:themeColor="text1"/>
          <w:sz w:val="24"/>
          <w:szCs w:val="24"/>
        </w:rPr>
        <w:t xml:space="preserve"> </w:t>
      </w:r>
      <w:proofErr w:type="spellStart"/>
      <w:r w:rsidRPr="00F44C96">
        <w:rPr>
          <w:color w:val="000000" w:themeColor="text1"/>
          <w:sz w:val="24"/>
          <w:szCs w:val="24"/>
        </w:rPr>
        <w:t>penambat</w:t>
      </w:r>
      <w:proofErr w:type="spellEnd"/>
      <w:r w:rsidRPr="00F44C96">
        <w:rPr>
          <w:color w:val="000000" w:themeColor="text1"/>
          <w:sz w:val="24"/>
          <w:szCs w:val="24"/>
        </w:rPr>
        <w:t xml:space="preserve">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N</m:t>
            </m:r>
          </m:e>
          <m:sub>
            <m:r>
              <m:rPr>
                <m:sty m:val="p"/>
              </m:rPr>
              <w:rPr>
                <w:rFonts w:ascii="Cambria Math" w:hAnsi="Cambria Math"/>
                <w:color w:val="000000" w:themeColor="text1"/>
                <w:sz w:val="24"/>
                <w:szCs w:val="24"/>
              </w:rPr>
              <m:t>2</m:t>
            </m:r>
          </m:sub>
        </m:sSub>
      </m:oMath>
      <w:r w:rsidRPr="00F44C96">
        <w:rPr>
          <w:color w:val="000000" w:themeColor="text1"/>
          <w:sz w:val="24"/>
          <w:szCs w:val="24"/>
        </w:rPr>
        <w:t xml:space="preserve"> yang bersimbiosis dengan </w:t>
      </w:r>
      <w:proofErr w:type="spellStart"/>
      <w:r w:rsidRPr="00F44C96">
        <w:rPr>
          <w:color w:val="000000" w:themeColor="text1"/>
          <w:sz w:val="24"/>
          <w:szCs w:val="24"/>
        </w:rPr>
        <w:t>tanaman</w:t>
      </w:r>
      <w:proofErr w:type="spellEnd"/>
      <w:r w:rsidRPr="00F44C96">
        <w:rPr>
          <w:color w:val="000000" w:themeColor="text1"/>
          <w:sz w:val="24"/>
          <w:szCs w:val="24"/>
        </w:rPr>
        <w:t xml:space="preserve"> </w:t>
      </w:r>
      <w:proofErr w:type="spellStart"/>
      <w:r w:rsidRPr="00F44C96">
        <w:rPr>
          <w:color w:val="000000" w:themeColor="text1"/>
          <w:sz w:val="24"/>
          <w:szCs w:val="24"/>
        </w:rPr>
        <w:t>kacang</w:t>
      </w:r>
      <w:proofErr w:type="spellEnd"/>
      <w:r w:rsidRPr="00F44C96">
        <w:rPr>
          <w:color w:val="000000" w:themeColor="text1"/>
          <w:sz w:val="24"/>
          <w:szCs w:val="24"/>
        </w:rPr>
        <w:t xml:space="preserve"> </w:t>
      </w:r>
      <w:proofErr w:type="spellStart"/>
      <w:r w:rsidRPr="00F44C96">
        <w:rPr>
          <w:color w:val="000000" w:themeColor="text1"/>
          <w:sz w:val="24"/>
          <w:szCs w:val="24"/>
        </w:rPr>
        <w:t>kacangan</w:t>
      </w:r>
      <w:proofErr w:type="spellEnd"/>
      <w:r w:rsidRPr="00F44C96">
        <w:rPr>
          <w:color w:val="000000" w:themeColor="text1"/>
          <w:sz w:val="24"/>
          <w:szCs w:val="24"/>
        </w:rPr>
        <w:t xml:space="preserve">, </w:t>
      </w:r>
      <w:proofErr w:type="spellStart"/>
      <w:r w:rsidRPr="00F44C96">
        <w:rPr>
          <w:color w:val="000000" w:themeColor="text1"/>
          <w:sz w:val="24"/>
          <w:szCs w:val="24"/>
        </w:rPr>
        <w:t>yaitu</w:t>
      </w:r>
      <w:proofErr w:type="spellEnd"/>
      <w:r w:rsidRPr="00F44C96">
        <w:rPr>
          <w:color w:val="000000" w:themeColor="text1"/>
          <w:sz w:val="24"/>
          <w:szCs w:val="24"/>
        </w:rPr>
        <w:t xml:space="preserve"> </w:t>
      </w:r>
      <w:proofErr w:type="spellStart"/>
      <w:r w:rsidRPr="00F44C96">
        <w:rPr>
          <w:color w:val="000000" w:themeColor="text1"/>
          <w:sz w:val="24"/>
          <w:szCs w:val="24"/>
        </w:rPr>
        <w:t>bakteri</w:t>
      </w:r>
      <w:proofErr w:type="spellEnd"/>
      <w:r w:rsidRPr="00F44C96">
        <w:rPr>
          <w:color w:val="000000" w:themeColor="text1"/>
          <w:sz w:val="24"/>
          <w:szCs w:val="24"/>
        </w:rPr>
        <w:t xml:space="preserve"> </w:t>
      </w:r>
      <w:proofErr w:type="spellStart"/>
      <w:r w:rsidRPr="00F44C96">
        <w:rPr>
          <w:color w:val="000000" w:themeColor="text1"/>
          <w:sz w:val="24"/>
          <w:szCs w:val="24"/>
        </w:rPr>
        <w:t>bintil</w:t>
      </w:r>
      <w:proofErr w:type="spellEnd"/>
      <w:r w:rsidRPr="00F44C96">
        <w:rPr>
          <w:color w:val="000000" w:themeColor="text1"/>
          <w:sz w:val="24"/>
          <w:szCs w:val="24"/>
        </w:rPr>
        <w:t xml:space="preserve"> </w:t>
      </w:r>
      <w:proofErr w:type="spellStart"/>
      <w:r w:rsidRPr="00F44C96">
        <w:rPr>
          <w:color w:val="000000" w:themeColor="text1"/>
          <w:sz w:val="24"/>
          <w:szCs w:val="24"/>
        </w:rPr>
        <w:t>akar</w:t>
      </w:r>
      <w:proofErr w:type="spellEnd"/>
      <w:r w:rsidRPr="00F44C96">
        <w:rPr>
          <w:color w:val="000000" w:themeColor="text1"/>
          <w:sz w:val="24"/>
          <w:szCs w:val="24"/>
        </w:rPr>
        <w:t xml:space="preserve">, dan </w:t>
      </w:r>
      <w:proofErr w:type="spellStart"/>
      <w:r w:rsidRPr="00F44C96">
        <w:rPr>
          <w:color w:val="000000" w:themeColor="text1"/>
          <w:sz w:val="24"/>
          <w:szCs w:val="24"/>
        </w:rPr>
        <w:t>bakteri</w:t>
      </w:r>
      <w:proofErr w:type="spellEnd"/>
      <w:r w:rsidRPr="00F44C96">
        <w:rPr>
          <w:color w:val="000000" w:themeColor="text1"/>
          <w:sz w:val="24"/>
          <w:szCs w:val="24"/>
        </w:rPr>
        <w:t xml:space="preserve"> yang </w:t>
      </w:r>
      <w:proofErr w:type="spellStart"/>
      <w:r w:rsidRPr="00F44C96">
        <w:rPr>
          <w:color w:val="000000" w:themeColor="text1"/>
          <w:sz w:val="24"/>
          <w:szCs w:val="24"/>
        </w:rPr>
        <w:t>hidup</w:t>
      </w:r>
      <w:proofErr w:type="spellEnd"/>
      <w:r w:rsidRPr="00F44C96">
        <w:rPr>
          <w:color w:val="000000" w:themeColor="text1"/>
          <w:sz w:val="24"/>
          <w:szCs w:val="24"/>
        </w:rPr>
        <w:t xml:space="preserve"> </w:t>
      </w:r>
      <w:proofErr w:type="spellStart"/>
      <w:r w:rsidRPr="00F44C96">
        <w:rPr>
          <w:color w:val="000000" w:themeColor="text1"/>
          <w:sz w:val="24"/>
          <w:szCs w:val="24"/>
        </w:rPr>
        <w:t>bebas</w:t>
      </w:r>
      <w:proofErr w:type="spellEnd"/>
      <w:r w:rsidRPr="00F44C96">
        <w:rPr>
          <w:color w:val="000000" w:themeColor="text1"/>
          <w:sz w:val="24"/>
          <w:szCs w:val="24"/>
        </w:rPr>
        <w:t xml:space="preserve"> di </w:t>
      </w:r>
      <w:proofErr w:type="spellStart"/>
      <w:r w:rsidRPr="00F44C96">
        <w:rPr>
          <w:color w:val="000000" w:themeColor="text1"/>
          <w:sz w:val="24"/>
          <w:szCs w:val="24"/>
        </w:rPr>
        <w:t>sekitar</w:t>
      </w:r>
      <w:proofErr w:type="spellEnd"/>
      <w:r w:rsidRPr="00F44C96">
        <w:rPr>
          <w:color w:val="000000" w:themeColor="text1"/>
          <w:sz w:val="24"/>
          <w:szCs w:val="24"/>
        </w:rPr>
        <w:t xml:space="preserve"> </w:t>
      </w:r>
      <w:proofErr w:type="spellStart"/>
      <w:r w:rsidRPr="00F44C96">
        <w:rPr>
          <w:color w:val="000000" w:themeColor="text1"/>
          <w:sz w:val="24"/>
          <w:szCs w:val="24"/>
        </w:rPr>
        <w:t>perakaran</w:t>
      </w:r>
      <w:proofErr w:type="spellEnd"/>
      <w:r w:rsidRPr="00F44C96">
        <w:rPr>
          <w:color w:val="000000" w:themeColor="text1"/>
          <w:sz w:val="24"/>
          <w:szCs w:val="24"/>
        </w:rPr>
        <w:t xml:space="preserve"> (Rochman, 2015).</w:t>
      </w:r>
    </w:p>
    <w:p w14:paraId="4EF6B5C5" w14:textId="7866D612" w:rsidR="00C06D34" w:rsidRPr="002155CA" w:rsidRDefault="00C06D34" w:rsidP="002155CA">
      <w:pPr>
        <w:pStyle w:val="Heading1"/>
        <w:numPr>
          <w:ilvl w:val="0"/>
          <w:numId w:val="1"/>
        </w:numPr>
        <w:ind w:left="426"/>
        <w:jc w:val="left"/>
      </w:pPr>
      <w:r>
        <w:t>Bahan</w:t>
      </w:r>
      <w:r>
        <w:rPr>
          <w:spacing w:val="-1"/>
        </w:rPr>
        <w:t xml:space="preserve"> </w:t>
      </w:r>
      <w:r>
        <w:t>dan</w:t>
      </w:r>
      <w:r>
        <w:rPr>
          <w:spacing w:val="-1"/>
        </w:rPr>
        <w:t xml:space="preserve"> </w:t>
      </w:r>
      <w:proofErr w:type="spellStart"/>
      <w:r>
        <w:t>metode</w:t>
      </w:r>
      <w:proofErr w:type="spellEnd"/>
    </w:p>
    <w:p w14:paraId="2DBE0B3F" w14:textId="77777777" w:rsidR="00C06D34" w:rsidRDefault="00C06D34" w:rsidP="00C06D34">
      <w:pPr>
        <w:pStyle w:val="BodyText"/>
        <w:spacing w:before="1" w:line="360" w:lineRule="auto"/>
        <w:ind w:right="-32" w:firstLine="567"/>
        <w:jc w:val="both"/>
      </w:pPr>
      <w:proofErr w:type="spellStart"/>
      <w:r>
        <w:rPr>
          <w:color w:val="000000" w:themeColor="text1"/>
        </w:rPr>
        <w:t>Penelitian</w:t>
      </w:r>
      <w:proofErr w:type="spellEnd"/>
      <w:r>
        <w:rPr>
          <w:color w:val="000000" w:themeColor="text1"/>
        </w:rPr>
        <w:t xml:space="preserve"> </w:t>
      </w:r>
      <w:proofErr w:type="spellStart"/>
      <w:r>
        <w:rPr>
          <w:color w:val="000000" w:themeColor="text1"/>
        </w:rPr>
        <w:t>dilaksanakan</w:t>
      </w:r>
      <w:proofErr w:type="spellEnd"/>
      <w:r>
        <w:rPr>
          <w:color w:val="000000" w:themeColor="text1"/>
        </w:rPr>
        <w:t xml:space="preserve"> di </w:t>
      </w:r>
      <w:proofErr w:type="spellStart"/>
      <w:r>
        <w:rPr>
          <w:color w:val="000000" w:themeColor="text1"/>
        </w:rPr>
        <w:t>kebun</w:t>
      </w:r>
      <w:proofErr w:type="spellEnd"/>
      <w:r>
        <w:rPr>
          <w:color w:val="000000" w:themeColor="text1"/>
        </w:rPr>
        <w:t xml:space="preserve"> </w:t>
      </w:r>
      <w:proofErr w:type="spellStart"/>
      <w:r>
        <w:rPr>
          <w:color w:val="000000" w:themeColor="text1"/>
        </w:rPr>
        <w:t>warga</w:t>
      </w:r>
      <w:proofErr w:type="spellEnd"/>
      <w:r>
        <w:rPr>
          <w:color w:val="000000" w:themeColor="text1"/>
        </w:rPr>
        <w:t xml:space="preserve"> yang </w:t>
      </w:r>
      <w:proofErr w:type="spellStart"/>
      <w:r>
        <w:rPr>
          <w:color w:val="000000" w:themeColor="text1"/>
        </w:rPr>
        <w:t>terletak</w:t>
      </w:r>
      <w:proofErr w:type="spellEnd"/>
      <w:r>
        <w:rPr>
          <w:color w:val="000000" w:themeColor="text1"/>
        </w:rPr>
        <w:t xml:space="preserve"> di Desa </w:t>
      </w:r>
      <w:proofErr w:type="spellStart"/>
      <w:r>
        <w:rPr>
          <w:color w:val="000000" w:themeColor="text1"/>
        </w:rPr>
        <w:t>Sinduadi</w:t>
      </w:r>
      <w:proofErr w:type="spellEnd"/>
      <w:r>
        <w:rPr>
          <w:color w:val="000000" w:themeColor="text1"/>
        </w:rPr>
        <w:t xml:space="preserve">, </w:t>
      </w:r>
      <w:proofErr w:type="spellStart"/>
      <w:r>
        <w:rPr>
          <w:color w:val="000000" w:themeColor="text1"/>
        </w:rPr>
        <w:t>Kecamatan</w:t>
      </w:r>
      <w:proofErr w:type="spellEnd"/>
      <w:r>
        <w:rPr>
          <w:color w:val="000000" w:themeColor="text1"/>
        </w:rPr>
        <w:t xml:space="preserve"> </w:t>
      </w:r>
      <w:proofErr w:type="spellStart"/>
      <w:r>
        <w:rPr>
          <w:color w:val="000000" w:themeColor="text1"/>
        </w:rPr>
        <w:t>Mlati</w:t>
      </w:r>
      <w:proofErr w:type="spellEnd"/>
      <w:r>
        <w:rPr>
          <w:color w:val="000000" w:themeColor="text1"/>
        </w:rPr>
        <w:t xml:space="preserve">, </w:t>
      </w:r>
      <w:proofErr w:type="spellStart"/>
      <w:r>
        <w:rPr>
          <w:color w:val="000000" w:themeColor="text1"/>
        </w:rPr>
        <w:t>Kabupaten</w:t>
      </w:r>
      <w:proofErr w:type="spellEnd"/>
      <w:r>
        <w:rPr>
          <w:color w:val="000000" w:themeColor="text1"/>
        </w:rPr>
        <w:t xml:space="preserve"> Sleman, Yogyakarta dengan </w:t>
      </w:r>
      <w:proofErr w:type="spellStart"/>
      <w:r>
        <w:rPr>
          <w:color w:val="000000" w:themeColor="text1"/>
        </w:rPr>
        <w:t>tinggi</w:t>
      </w:r>
      <w:proofErr w:type="spellEnd"/>
      <w:r>
        <w:rPr>
          <w:color w:val="000000" w:themeColor="text1"/>
        </w:rPr>
        <w:t xml:space="preserve"> </w:t>
      </w:r>
      <w:proofErr w:type="spellStart"/>
      <w:r>
        <w:rPr>
          <w:color w:val="000000" w:themeColor="text1"/>
        </w:rPr>
        <w:t>tempat</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163 m </w:t>
      </w:r>
      <w:proofErr w:type="spellStart"/>
      <w:r>
        <w:rPr>
          <w:color w:val="000000" w:themeColor="text1"/>
        </w:rPr>
        <w:t>dari</w:t>
      </w:r>
      <w:proofErr w:type="spellEnd"/>
      <w:r>
        <w:rPr>
          <w:color w:val="000000" w:themeColor="text1"/>
        </w:rPr>
        <w:t xml:space="preserve"> </w:t>
      </w:r>
      <w:proofErr w:type="spellStart"/>
      <w:r>
        <w:rPr>
          <w:color w:val="000000" w:themeColor="text1"/>
        </w:rPr>
        <w:t>permukaan</w:t>
      </w:r>
      <w:proofErr w:type="spellEnd"/>
      <w:r>
        <w:rPr>
          <w:color w:val="000000" w:themeColor="text1"/>
        </w:rPr>
        <w:t xml:space="preserve"> </w:t>
      </w:r>
      <w:proofErr w:type="spellStart"/>
      <w:r>
        <w:rPr>
          <w:color w:val="000000" w:themeColor="text1"/>
        </w:rPr>
        <w:t>laut</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telah</w:t>
      </w:r>
      <w:proofErr w:type="spellEnd"/>
      <w:r>
        <w:rPr>
          <w:color w:val="000000" w:themeColor="text1"/>
        </w:rPr>
        <w:t xml:space="preserve"> </w:t>
      </w:r>
      <w:proofErr w:type="spellStart"/>
      <w:r>
        <w:rPr>
          <w:color w:val="000000" w:themeColor="text1"/>
        </w:rPr>
        <w:t>dilaksanakan</w:t>
      </w:r>
      <w:proofErr w:type="spellEnd"/>
      <w:r>
        <w:rPr>
          <w:color w:val="000000" w:themeColor="text1"/>
        </w:rPr>
        <w:t xml:space="preserve"> pada </w:t>
      </w:r>
      <w:proofErr w:type="spellStart"/>
      <w:r>
        <w:rPr>
          <w:color w:val="000000" w:themeColor="text1"/>
        </w:rPr>
        <w:t>bulan</w:t>
      </w:r>
      <w:proofErr w:type="spellEnd"/>
      <w:r>
        <w:rPr>
          <w:color w:val="000000" w:themeColor="text1"/>
        </w:rPr>
        <w:t xml:space="preserve"> Oktober 2022 – Januari 2023</w:t>
      </w:r>
      <w:r>
        <w:t>.</w:t>
      </w:r>
    </w:p>
    <w:p w14:paraId="27ED6CBB" w14:textId="2313129E" w:rsidR="00A44536" w:rsidRDefault="00C06D34" w:rsidP="00C06D34">
      <w:pPr>
        <w:pStyle w:val="BodyText"/>
        <w:spacing w:before="1" w:line="360" w:lineRule="auto"/>
        <w:ind w:right="-32" w:firstLine="567"/>
        <w:jc w:val="both"/>
        <w:rPr>
          <w:color w:val="000000" w:themeColor="text1"/>
        </w:rPr>
      </w:pPr>
      <w:r w:rsidRPr="000B17C8">
        <w:rPr>
          <w:color w:val="000000" w:themeColor="text1"/>
        </w:rPr>
        <w:t xml:space="preserve">Alat yang </w:t>
      </w:r>
      <w:proofErr w:type="spellStart"/>
      <w:r w:rsidRPr="000B17C8">
        <w:rPr>
          <w:color w:val="000000" w:themeColor="text1"/>
        </w:rPr>
        <w:t>telah</w:t>
      </w:r>
      <w:proofErr w:type="spellEnd"/>
      <w:r w:rsidRPr="000B17C8">
        <w:rPr>
          <w:color w:val="000000" w:themeColor="text1"/>
        </w:rPr>
        <w:t xml:space="preserve"> </w:t>
      </w:r>
      <w:proofErr w:type="spellStart"/>
      <w:r w:rsidRPr="000B17C8">
        <w:rPr>
          <w:color w:val="000000" w:themeColor="text1"/>
        </w:rPr>
        <w:t>digunakan</w:t>
      </w:r>
      <w:proofErr w:type="spellEnd"/>
      <w:r w:rsidRPr="000B17C8">
        <w:rPr>
          <w:color w:val="000000" w:themeColor="text1"/>
        </w:rPr>
        <w:t xml:space="preserve"> </w:t>
      </w:r>
      <w:proofErr w:type="spellStart"/>
      <w:r w:rsidRPr="000B17C8">
        <w:rPr>
          <w:color w:val="000000" w:themeColor="text1"/>
        </w:rPr>
        <w:t>dalam</w:t>
      </w:r>
      <w:proofErr w:type="spellEnd"/>
      <w:r w:rsidRPr="000B17C8">
        <w:rPr>
          <w:color w:val="000000" w:themeColor="text1"/>
        </w:rPr>
        <w:t xml:space="preserve"> </w:t>
      </w:r>
      <w:proofErr w:type="spellStart"/>
      <w:r w:rsidRPr="000B17C8">
        <w:rPr>
          <w:color w:val="000000" w:themeColor="text1"/>
        </w:rPr>
        <w:t>penelitian</w:t>
      </w:r>
      <w:proofErr w:type="spellEnd"/>
      <w:r w:rsidRPr="000B17C8">
        <w:rPr>
          <w:color w:val="000000" w:themeColor="text1"/>
        </w:rPr>
        <w:t xml:space="preserve"> </w:t>
      </w:r>
      <w:proofErr w:type="spellStart"/>
      <w:r w:rsidRPr="000B17C8">
        <w:rPr>
          <w:color w:val="000000" w:themeColor="text1"/>
        </w:rPr>
        <w:t>adalah</w:t>
      </w:r>
      <w:proofErr w:type="spellEnd"/>
      <w:r w:rsidRPr="000B17C8">
        <w:rPr>
          <w:color w:val="000000" w:themeColor="text1"/>
        </w:rPr>
        <w:t xml:space="preserve"> </w:t>
      </w:r>
      <w:bookmarkStart w:id="1" w:name="_Hlk134444023"/>
      <w:proofErr w:type="spellStart"/>
      <w:r w:rsidRPr="000B17C8">
        <w:rPr>
          <w:color w:val="000000" w:themeColor="text1"/>
        </w:rPr>
        <w:t>peng</w:t>
      </w:r>
      <w:r>
        <w:rPr>
          <w:color w:val="000000" w:themeColor="text1"/>
        </w:rPr>
        <w:t>g</w:t>
      </w:r>
      <w:r w:rsidRPr="000B17C8">
        <w:rPr>
          <w:color w:val="000000" w:themeColor="text1"/>
        </w:rPr>
        <w:t>aris</w:t>
      </w:r>
      <w:proofErr w:type="spellEnd"/>
      <w:r w:rsidRPr="000B17C8">
        <w:rPr>
          <w:color w:val="000000" w:themeColor="text1"/>
        </w:rPr>
        <w:t xml:space="preserve">, </w:t>
      </w:r>
      <w:proofErr w:type="spellStart"/>
      <w:r w:rsidRPr="000B17C8">
        <w:rPr>
          <w:color w:val="000000" w:themeColor="text1"/>
        </w:rPr>
        <w:t>timbangan</w:t>
      </w:r>
      <w:proofErr w:type="spellEnd"/>
      <w:r w:rsidRPr="000B17C8">
        <w:rPr>
          <w:color w:val="000000" w:themeColor="text1"/>
        </w:rPr>
        <w:t xml:space="preserve">, </w:t>
      </w:r>
      <w:proofErr w:type="spellStart"/>
      <w:r>
        <w:rPr>
          <w:color w:val="000000" w:themeColor="text1"/>
        </w:rPr>
        <w:t>k</w:t>
      </w:r>
      <w:r w:rsidRPr="000B17C8">
        <w:rPr>
          <w:color w:val="000000" w:themeColor="text1"/>
        </w:rPr>
        <w:t>amera</w:t>
      </w:r>
      <w:proofErr w:type="spellEnd"/>
      <w:r w:rsidRPr="000B17C8">
        <w:rPr>
          <w:color w:val="000000" w:themeColor="text1"/>
        </w:rPr>
        <w:t xml:space="preserve">, </w:t>
      </w:r>
      <w:proofErr w:type="spellStart"/>
      <w:r w:rsidRPr="000B17C8">
        <w:rPr>
          <w:color w:val="000000" w:themeColor="text1"/>
        </w:rPr>
        <w:t>gelas</w:t>
      </w:r>
      <w:proofErr w:type="spellEnd"/>
      <w:r w:rsidRPr="000B17C8">
        <w:rPr>
          <w:color w:val="000000" w:themeColor="text1"/>
        </w:rPr>
        <w:t xml:space="preserve"> </w:t>
      </w:r>
      <w:proofErr w:type="spellStart"/>
      <w:r w:rsidRPr="000B17C8">
        <w:rPr>
          <w:color w:val="000000" w:themeColor="text1"/>
        </w:rPr>
        <w:t>takaran</w:t>
      </w:r>
      <w:proofErr w:type="spellEnd"/>
      <w:r w:rsidRPr="000B17C8">
        <w:rPr>
          <w:color w:val="000000" w:themeColor="text1"/>
        </w:rPr>
        <w:t xml:space="preserve">, </w:t>
      </w:r>
      <w:proofErr w:type="spellStart"/>
      <w:r w:rsidRPr="000B17C8">
        <w:rPr>
          <w:color w:val="000000" w:themeColor="text1"/>
        </w:rPr>
        <w:t>botol</w:t>
      </w:r>
      <w:proofErr w:type="spellEnd"/>
      <w:r w:rsidRPr="000B17C8">
        <w:rPr>
          <w:color w:val="000000" w:themeColor="text1"/>
        </w:rPr>
        <w:t xml:space="preserve"> </w:t>
      </w:r>
      <w:proofErr w:type="spellStart"/>
      <w:r w:rsidRPr="000B17C8">
        <w:rPr>
          <w:color w:val="000000" w:themeColor="text1"/>
        </w:rPr>
        <w:t>bekas</w:t>
      </w:r>
      <w:proofErr w:type="spellEnd"/>
      <w:r w:rsidRPr="000B17C8">
        <w:rPr>
          <w:color w:val="000000" w:themeColor="text1"/>
        </w:rPr>
        <w:t xml:space="preserve">, </w:t>
      </w:r>
      <w:proofErr w:type="spellStart"/>
      <w:r w:rsidRPr="000B17C8">
        <w:rPr>
          <w:color w:val="000000" w:themeColor="text1"/>
        </w:rPr>
        <w:t>kawat</w:t>
      </w:r>
      <w:proofErr w:type="spellEnd"/>
      <w:r w:rsidRPr="000B17C8">
        <w:rPr>
          <w:color w:val="000000" w:themeColor="text1"/>
        </w:rPr>
        <w:t xml:space="preserve">, </w:t>
      </w:r>
      <w:proofErr w:type="spellStart"/>
      <w:r w:rsidRPr="000B17C8">
        <w:rPr>
          <w:color w:val="000000" w:themeColor="text1"/>
        </w:rPr>
        <w:t>kapas</w:t>
      </w:r>
      <w:proofErr w:type="spellEnd"/>
      <w:r w:rsidRPr="000B17C8">
        <w:rPr>
          <w:color w:val="000000" w:themeColor="text1"/>
        </w:rPr>
        <w:t xml:space="preserve">, </w:t>
      </w:r>
      <w:proofErr w:type="spellStart"/>
      <w:r w:rsidRPr="000B17C8">
        <w:rPr>
          <w:color w:val="000000" w:themeColor="text1"/>
        </w:rPr>
        <w:t>suntik</w:t>
      </w:r>
      <w:proofErr w:type="spellEnd"/>
      <w:r w:rsidRPr="000B17C8">
        <w:rPr>
          <w:color w:val="000000" w:themeColor="text1"/>
        </w:rPr>
        <w:t>, sprayer, dan ember</w:t>
      </w:r>
      <w:bookmarkEnd w:id="1"/>
      <w:r>
        <w:rPr>
          <w:color w:val="0D0D0D"/>
        </w:rPr>
        <w:t xml:space="preserve">. </w:t>
      </w:r>
      <w:proofErr w:type="spellStart"/>
      <w:r>
        <w:t>Sedangkan</w:t>
      </w:r>
      <w:proofErr w:type="spellEnd"/>
      <w:r>
        <w:t xml:space="preserve"> </w:t>
      </w:r>
      <w:r w:rsidRPr="000B17C8">
        <w:rPr>
          <w:color w:val="000000" w:themeColor="text1"/>
        </w:rPr>
        <w:t xml:space="preserve">Bahan yang </w:t>
      </w:r>
      <w:proofErr w:type="spellStart"/>
      <w:r w:rsidRPr="000B17C8">
        <w:rPr>
          <w:color w:val="000000" w:themeColor="text1"/>
        </w:rPr>
        <w:t>digunakan</w:t>
      </w:r>
      <w:proofErr w:type="spellEnd"/>
      <w:r w:rsidRPr="000B17C8">
        <w:rPr>
          <w:color w:val="000000" w:themeColor="text1"/>
        </w:rPr>
        <w:t xml:space="preserve"> </w:t>
      </w:r>
      <w:proofErr w:type="spellStart"/>
      <w:r w:rsidRPr="000B17C8">
        <w:rPr>
          <w:color w:val="000000" w:themeColor="text1"/>
        </w:rPr>
        <w:t>dalam</w:t>
      </w:r>
      <w:proofErr w:type="spellEnd"/>
      <w:r w:rsidRPr="000B17C8">
        <w:rPr>
          <w:color w:val="000000" w:themeColor="text1"/>
        </w:rPr>
        <w:t xml:space="preserve"> </w:t>
      </w:r>
      <w:proofErr w:type="spellStart"/>
      <w:r w:rsidRPr="000B17C8">
        <w:rPr>
          <w:color w:val="000000" w:themeColor="text1"/>
        </w:rPr>
        <w:t>penelitian</w:t>
      </w:r>
      <w:proofErr w:type="spellEnd"/>
      <w:r w:rsidRPr="000B17C8">
        <w:rPr>
          <w:color w:val="000000" w:themeColor="text1"/>
        </w:rPr>
        <w:t xml:space="preserve"> </w:t>
      </w:r>
      <w:proofErr w:type="spellStart"/>
      <w:r w:rsidRPr="000B17C8">
        <w:rPr>
          <w:color w:val="000000" w:themeColor="text1"/>
        </w:rPr>
        <w:t>adalah</w:t>
      </w:r>
      <w:proofErr w:type="spellEnd"/>
      <w:r w:rsidRPr="000B17C8">
        <w:rPr>
          <w:color w:val="000000" w:themeColor="text1"/>
        </w:rPr>
        <w:t xml:space="preserve"> </w:t>
      </w:r>
      <w:bookmarkStart w:id="2" w:name="_Hlk134444175"/>
      <w:proofErr w:type="spellStart"/>
      <w:r w:rsidRPr="000B17C8">
        <w:rPr>
          <w:color w:val="000000" w:themeColor="text1"/>
        </w:rPr>
        <w:t>benih</w:t>
      </w:r>
      <w:proofErr w:type="spellEnd"/>
      <w:r w:rsidRPr="000B17C8">
        <w:rPr>
          <w:color w:val="000000" w:themeColor="text1"/>
        </w:rPr>
        <w:t xml:space="preserve"> </w:t>
      </w:r>
      <w:proofErr w:type="spellStart"/>
      <w:r w:rsidRPr="000B17C8">
        <w:rPr>
          <w:color w:val="000000" w:themeColor="text1"/>
        </w:rPr>
        <w:t>cabai</w:t>
      </w:r>
      <w:proofErr w:type="spellEnd"/>
      <w:r w:rsidRPr="000B17C8">
        <w:rPr>
          <w:color w:val="000000" w:themeColor="text1"/>
        </w:rPr>
        <w:t xml:space="preserve"> </w:t>
      </w:r>
      <w:proofErr w:type="spellStart"/>
      <w:r w:rsidRPr="000B17C8">
        <w:rPr>
          <w:color w:val="000000" w:themeColor="text1"/>
        </w:rPr>
        <w:t>keriting</w:t>
      </w:r>
      <w:proofErr w:type="spellEnd"/>
      <w:r w:rsidRPr="000B17C8">
        <w:rPr>
          <w:color w:val="000000" w:themeColor="text1"/>
        </w:rPr>
        <w:t xml:space="preserve"> </w:t>
      </w:r>
      <w:proofErr w:type="spellStart"/>
      <w:r w:rsidRPr="000B17C8">
        <w:rPr>
          <w:color w:val="000000" w:themeColor="text1"/>
        </w:rPr>
        <w:t>varietas</w:t>
      </w:r>
      <w:proofErr w:type="spellEnd"/>
      <w:r w:rsidRPr="000B17C8">
        <w:rPr>
          <w:color w:val="000000" w:themeColor="text1"/>
        </w:rPr>
        <w:t xml:space="preserve"> </w:t>
      </w:r>
      <w:proofErr w:type="spellStart"/>
      <w:r w:rsidRPr="000B17C8">
        <w:rPr>
          <w:color w:val="000000" w:themeColor="text1"/>
        </w:rPr>
        <w:t>Katilo</w:t>
      </w:r>
      <w:proofErr w:type="spellEnd"/>
      <w:r w:rsidRPr="000B17C8">
        <w:rPr>
          <w:color w:val="000000" w:themeColor="text1"/>
        </w:rPr>
        <w:t xml:space="preserve"> F1, pupuk </w:t>
      </w:r>
      <w:proofErr w:type="spellStart"/>
      <w:r w:rsidRPr="000B17C8">
        <w:rPr>
          <w:color w:val="000000" w:themeColor="text1"/>
        </w:rPr>
        <w:t>hayati</w:t>
      </w:r>
      <w:proofErr w:type="spellEnd"/>
      <w:r w:rsidRPr="000B17C8">
        <w:rPr>
          <w:color w:val="000000" w:themeColor="text1"/>
        </w:rPr>
        <w:t xml:space="preserve"> </w:t>
      </w:r>
      <w:proofErr w:type="spellStart"/>
      <w:r w:rsidRPr="000B17C8">
        <w:rPr>
          <w:color w:val="000000" w:themeColor="text1"/>
        </w:rPr>
        <w:t>cair</w:t>
      </w:r>
      <w:proofErr w:type="spellEnd"/>
      <w:r w:rsidRPr="000B17C8">
        <w:rPr>
          <w:color w:val="000000" w:themeColor="text1"/>
        </w:rPr>
        <w:t xml:space="preserve"> </w:t>
      </w:r>
      <w:r w:rsidRPr="000B17C8">
        <w:rPr>
          <w:rFonts w:asciiTheme="majorBidi" w:hAnsiTheme="majorBidi" w:cstheme="majorBidi"/>
          <w:color w:val="000000"/>
          <w:shd w:val="clear" w:color="auto" w:fill="FFFFFF"/>
        </w:rPr>
        <w:t>Feng Shou</w:t>
      </w:r>
      <w:r w:rsidRPr="000B17C8">
        <w:rPr>
          <w:color w:val="000000" w:themeColor="text1"/>
        </w:rPr>
        <w:t xml:space="preserve">, </w:t>
      </w:r>
      <w:proofErr w:type="spellStart"/>
      <w:r w:rsidRPr="000B17C8">
        <w:rPr>
          <w:color w:val="000000" w:themeColor="text1"/>
        </w:rPr>
        <w:t>tanah</w:t>
      </w:r>
      <w:proofErr w:type="spellEnd"/>
      <w:r w:rsidRPr="000B17C8">
        <w:rPr>
          <w:color w:val="000000" w:themeColor="text1"/>
        </w:rPr>
        <w:t xml:space="preserve"> humus, </w:t>
      </w:r>
      <w:proofErr w:type="spellStart"/>
      <w:r w:rsidRPr="000B17C8">
        <w:rPr>
          <w:color w:val="000000" w:themeColor="text1"/>
        </w:rPr>
        <w:t>petrogenol</w:t>
      </w:r>
      <w:proofErr w:type="spellEnd"/>
      <w:r w:rsidRPr="000B17C8">
        <w:rPr>
          <w:color w:val="000000" w:themeColor="text1"/>
        </w:rPr>
        <w:t xml:space="preserve">, polybag 40 cm x 40 cm, polybag </w:t>
      </w:r>
      <w:proofErr w:type="spellStart"/>
      <w:r w:rsidRPr="000B17C8">
        <w:rPr>
          <w:color w:val="000000" w:themeColor="text1"/>
        </w:rPr>
        <w:t>kecil</w:t>
      </w:r>
      <w:proofErr w:type="spellEnd"/>
      <w:r w:rsidRPr="000B17C8">
        <w:rPr>
          <w:color w:val="000000" w:themeColor="text1"/>
        </w:rPr>
        <w:t xml:space="preserve"> 8 cm x 9 cm, dan </w:t>
      </w:r>
      <w:proofErr w:type="spellStart"/>
      <w:r w:rsidRPr="000B17C8">
        <w:rPr>
          <w:color w:val="000000" w:themeColor="text1"/>
        </w:rPr>
        <w:t>kertas</w:t>
      </w:r>
      <w:proofErr w:type="spellEnd"/>
      <w:r w:rsidRPr="000B17C8">
        <w:rPr>
          <w:color w:val="000000" w:themeColor="text1"/>
        </w:rPr>
        <w:t xml:space="preserve"> label.</w:t>
      </w:r>
      <w:bookmarkEnd w:id="2"/>
    </w:p>
    <w:p w14:paraId="33B08496" w14:textId="77777777" w:rsidR="00C06D34" w:rsidRPr="003223E8" w:rsidRDefault="00C06D34" w:rsidP="00C06D34">
      <w:pPr>
        <w:pStyle w:val="ListParagraph"/>
        <w:spacing w:line="480" w:lineRule="auto"/>
        <w:ind w:left="0" w:firstLine="0"/>
        <w:rPr>
          <w:sz w:val="24"/>
          <w:szCs w:val="24"/>
        </w:rPr>
      </w:pPr>
      <w:bookmarkStart w:id="3" w:name="_Hlk134444303"/>
      <w:proofErr w:type="spellStart"/>
      <w:r w:rsidRPr="000D0EBE">
        <w:rPr>
          <w:sz w:val="24"/>
          <w:szCs w:val="24"/>
        </w:rPr>
        <w:t>Penelitian</w:t>
      </w:r>
      <w:proofErr w:type="spellEnd"/>
      <w:r w:rsidRPr="000D0EBE">
        <w:rPr>
          <w:sz w:val="24"/>
          <w:szCs w:val="24"/>
        </w:rPr>
        <w:t xml:space="preserve"> ini</w:t>
      </w:r>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rancangan</w:t>
      </w:r>
      <w:proofErr w:type="spellEnd"/>
      <w:r>
        <w:rPr>
          <w:sz w:val="24"/>
          <w:szCs w:val="24"/>
        </w:rPr>
        <w:t xml:space="preserve"> </w:t>
      </w:r>
      <w:proofErr w:type="spellStart"/>
      <w:r>
        <w:rPr>
          <w:sz w:val="24"/>
          <w:szCs w:val="24"/>
        </w:rPr>
        <w:t>perlakuan</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tunggal</w:t>
      </w:r>
      <w:proofErr w:type="spellEnd"/>
      <w:r>
        <w:rPr>
          <w:sz w:val="24"/>
          <w:szCs w:val="24"/>
        </w:rPr>
        <w:t xml:space="preserve"> dengan</w:t>
      </w:r>
      <w:r w:rsidRPr="000D0EBE">
        <w:rPr>
          <w:sz w:val="24"/>
          <w:szCs w:val="24"/>
        </w:rPr>
        <w:t xml:space="preserve"> </w:t>
      </w:r>
      <w:proofErr w:type="spellStart"/>
      <w:r>
        <w:rPr>
          <w:sz w:val="24"/>
          <w:szCs w:val="24"/>
        </w:rPr>
        <w:t>Rancangan</w:t>
      </w:r>
      <w:proofErr w:type="spellEnd"/>
      <w:r>
        <w:rPr>
          <w:sz w:val="24"/>
          <w:szCs w:val="24"/>
        </w:rPr>
        <w:t xml:space="preserve">   Acak   </w:t>
      </w:r>
      <w:proofErr w:type="spellStart"/>
      <w:r>
        <w:rPr>
          <w:sz w:val="24"/>
          <w:szCs w:val="24"/>
        </w:rPr>
        <w:t>Lengkap</w:t>
      </w:r>
      <w:proofErr w:type="spellEnd"/>
      <w:r>
        <w:rPr>
          <w:sz w:val="24"/>
          <w:szCs w:val="24"/>
        </w:rPr>
        <w:t xml:space="preserve"> (</w:t>
      </w:r>
      <w:proofErr w:type="gramStart"/>
      <w:r>
        <w:rPr>
          <w:sz w:val="24"/>
          <w:szCs w:val="24"/>
        </w:rPr>
        <w:t>RAL</w:t>
      </w:r>
      <w:r w:rsidRPr="007D3C2D">
        <w:rPr>
          <w:sz w:val="24"/>
          <w:szCs w:val="24"/>
        </w:rPr>
        <w:t>)  yang</w:t>
      </w:r>
      <w:proofErr w:type="gramEnd"/>
      <w:r w:rsidRPr="007D3C2D">
        <w:rPr>
          <w:sz w:val="24"/>
          <w:szCs w:val="24"/>
        </w:rPr>
        <w:t xml:space="preserve">  </w:t>
      </w:r>
      <w:proofErr w:type="spellStart"/>
      <w:r w:rsidRPr="007D3C2D">
        <w:rPr>
          <w:sz w:val="24"/>
          <w:szCs w:val="24"/>
        </w:rPr>
        <w:t>terdiri</w:t>
      </w:r>
      <w:proofErr w:type="spellEnd"/>
      <w:r w:rsidRPr="007D3C2D">
        <w:rPr>
          <w:sz w:val="24"/>
          <w:szCs w:val="24"/>
        </w:rPr>
        <w:t xml:space="preserve">  </w:t>
      </w:r>
      <w:proofErr w:type="spellStart"/>
      <w:r w:rsidRPr="007D3C2D">
        <w:rPr>
          <w:sz w:val="24"/>
          <w:szCs w:val="24"/>
        </w:rPr>
        <w:t>da</w:t>
      </w:r>
      <w:r>
        <w:rPr>
          <w:sz w:val="24"/>
          <w:szCs w:val="24"/>
        </w:rPr>
        <w:t>ri</w:t>
      </w:r>
      <w:proofErr w:type="spellEnd"/>
      <w:r>
        <w:rPr>
          <w:sz w:val="24"/>
          <w:szCs w:val="24"/>
        </w:rPr>
        <w:t xml:space="preserve">  5  </w:t>
      </w:r>
      <w:proofErr w:type="spellStart"/>
      <w:r>
        <w:rPr>
          <w:sz w:val="24"/>
          <w:szCs w:val="24"/>
        </w:rPr>
        <w:t>perlakuan</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sidRPr="0010799E">
        <w:rPr>
          <w:color w:val="000000" w:themeColor="text1"/>
          <w:sz w:val="24"/>
          <w:szCs w:val="24"/>
          <w:shd w:val="clear" w:color="auto" w:fill="FFFFFF"/>
        </w:rPr>
        <w:t xml:space="preserve"> </w:t>
      </w:r>
      <w:proofErr w:type="spellStart"/>
      <w:r w:rsidRPr="0010799E">
        <w:rPr>
          <w:color w:val="000000" w:themeColor="text1"/>
          <w:sz w:val="24"/>
          <w:szCs w:val="24"/>
          <w:shd w:val="clear" w:color="auto" w:fill="FFFFFF"/>
        </w:rPr>
        <w:t>Fengshou</w:t>
      </w:r>
      <w:proofErr w:type="spellEnd"/>
      <w:r w:rsidRPr="0010799E">
        <w:rPr>
          <w:color w:val="000000" w:themeColor="text1"/>
          <w:sz w:val="24"/>
          <w:szCs w:val="24"/>
        </w:rPr>
        <w:t xml:space="preserve">  </w:t>
      </w:r>
      <w:proofErr w:type="spellStart"/>
      <w:r w:rsidRPr="003223E8">
        <w:rPr>
          <w:sz w:val="24"/>
          <w:szCs w:val="24"/>
        </w:rPr>
        <w:t>yaitu</w:t>
      </w:r>
      <w:proofErr w:type="spellEnd"/>
      <w:r w:rsidRPr="003223E8">
        <w:rPr>
          <w:sz w:val="24"/>
          <w:szCs w:val="24"/>
        </w:rPr>
        <w:t>:</w:t>
      </w:r>
    </w:p>
    <w:bookmarkEnd w:id="3"/>
    <w:p w14:paraId="15DB2FE8" w14:textId="77777777" w:rsidR="00C06D34" w:rsidRDefault="00C06D34" w:rsidP="00C06D34">
      <w:pPr>
        <w:pStyle w:val="ListParagraph"/>
        <w:spacing w:line="480" w:lineRule="auto"/>
        <w:ind w:left="0" w:firstLine="0"/>
        <w:rPr>
          <w:sz w:val="24"/>
          <w:szCs w:val="24"/>
        </w:rPr>
      </w:pPr>
      <w:r>
        <w:rPr>
          <w:sz w:val="24"/>
          <w:szCs w:val="24"/>
        </w:rPr>
        <w:t>P</w:t>
      </w:r>
      <w:r w:rsidRPr="007D3C2D">
        <w:rPr>
          <w:sz w:val="24"/>
          <w:szCs w:val="24"/>
        </w:rPr>
        <w:t>0</w:t>
      </w:r>
      <w:r>
        <w:rPr>
          <w:sz w:val="24"/>
          <w:szCs w:val="24"/>
        </w:rPr>
        <w:t xml:space="preserve">: </w:t>
      </w:r>
      <w:proofErr w:type="spellStart"/>
      <w:r>
        <w:rPr>
          <w:sz w:val="24"/>
          <w:szCs w:val="24"/>
        </w:rPr>
        <w:t>T</w:t>
      </w:r>
      <w:r w:rsidRPr="007D3C2D">
        <w:rPr>
          <w:sz w:val="24"/>
          <w:szCs w:val="24"/>
        </w:rPr>
        <w:t>a</w:t>
      </w:r>
      <w:r>
        <w:rPr>
          <w:sz w:val="24"/>
          <w:szCs w:val="24"/>
        </w:rPr>
        <w:t>npa</w:t>
      </w:r>
      <w:proofErr w:type="spellEnd"/>
      <w:r>
        <w:rPr>
          <w:sz w:val="24"/>
          <w:szCs w:val="24"/>
        </w:rPr>
        <w:t xml:space="preserve"> </w:t>
      </w:r>
      <w:proofErr w:type="spellStart"/>
      <w:r>
        <w:rPr>
          <w:sz w:val="24"/>
          <w:szCs w:val="24"/>
        </w:rPr>
        <w:t>pemberian</w:t>
      </w:r>
      <w:proofErr w:type="spellEnd"/>
      <w:r>
        <w:rPr>
          <w:sz w:val="24"/>
          <w:szCs w:val="24"/>
        </w:rPr>
        <w:t xml:space="preserve"> pupuk </w:t>
      </w:r>
    </w:p>
    <w:p w14:paraId="14C9A0B7" w14:textId="77777777" w:rsidR="00C06D34" w:rsidRDefault="00C06D34" w:rsidP="00C06D34">
      <w:pPr>
        <w:pStyle w:val="ListParagraph"/>
        <w:spacing w:line="480" w:lineRule="auto"/>
        <w:ind w:left="0" w:firstLine="0"/>
        <w:rPr>
          <w:sz w:val="24"/>
          <w:szCs w:val="24"/>
        </w:rPr>
      </w:pPr>
      <w:r>
        <w:rPr>
          <w:sz w:val="24"/>
          <w:szCs w:val="24"/>
        </w:rPr>
        <w:t xml:space="preserve">P1: </w:t>
      </w:r>
      <w:proofErr w:type="spellStart"/>
      <w:r>
        <w:rPr>
          <w:sz w:val="24"/>
          <w:szCs w:val="24"/>
        </w:rPr>
        <w:t>Konsentrasi</w:t>
      </w:r>
      <w:proofErr w:type="spellEnd"/>
      <w:r>
        <w:rPr>
          <w:sz w:val="24"/>
          <w:szCs w:val="24"/>
        </w:rPr>
        <w:t xml:space="preserve"> 5ml/L pupuk </w:t>
      </w:r>
      <w:proofErr w:type="spellStart"/>
      <w:r>
        <w:rPr>
          <w:sz w:val="24"/>
          <w:szCs w:val="24"/>
        </w:rPr>
        <w:t>hayati</w:t>
      </w:r>
      <w:proofErr w:type="spellEnd"/>
    </w:p>
    <w:p w14:paraId="16274042" w14:textId="77777777" w:rsidR="00C06D34" w:rsidRDefault="00C06D34" w:rsidP="00C06D34">
      <w:pPr>
        <w:pStyle w:val="ListParagraph"/>
        <w:spacing w:line="480" w:lineRule="auto"/>
        <w:ind w:left="0" w:firstLine="0"/>
        <w:rPr>
          <w:sz w:val="24"/>
          <w:szCs w:val="24"/>
        </w:rPr>
      </w:pPr>
      <w:r>
        <w:rPr>
          <w:sz w:val="24"/>
          <w:szCs w:val="24"/>
        </w:rPr>
        <w:t xml:space="preserve">P2: </w:t>
      </w:r>
      <w:proofErr w:type="spellStart"/>
      <w:r>
        <w:rPr>
          <w:sz w:val="24"/>
          <w:szCs w:val="24"/>
        </w:rPr>
        <w:t>Konsentrasi</w:t>
      </w:r>
      <w:proofErr w:type="spellEnd"/>
      <w:r>
        <w:rPr>
          <w:sz w:val="24"/>
          <w:szCs w:val="24"/>
        </w:rPr>
        <w:t xml:space="preserve"> 10ml/L pupuk </w:t>
      </w:r>
      <w:proofErr w:type="spellStart"/>
      <w:r>
        <w:rPr>
          <w:sz w:val="24"/>
          <w:szCs w:val="24"/>
        </w:rPr>
        <w:t>hayati</w:t>
      </w:r>
      <w:proofErr w:type="spellEnd"/>
    </w:p>
    <w:p w14:paraId="7AD8EB28" w14:textId="77777777" w:rsidR="00C06D34" w:rsidRDefault="00C06D34" w:rsidP="00C06D34">
      <w:pPr>
        <w:pStyle w:val="ListParagraph"/>
        <w:spacing w:line="480" w:lineRule="auto"/>
        <w:ind w:left="0" w:firstLine="0"/>
        <w:rPr>
          <w:sz w:val="24"/>
          <w:szCs w:val="24"/>
        </w:rPr>
      </w:pPr>
      <w:r>
        <w:rPr>
          <w:sz w:val="24"/>
          <w:szCs w:val="24"/>
        </w:rPr>
        <w:t xml:space="preserve">P3: </w:t>
      </w:r>
      <w:proofErr w:type="spellStart"/>
      <w:r>
        <w:rPr>
          <w:sz w:val="24"/>
          <w:szCs w:val="24"/>
        </w:rPr>
        <w:t>Konsentrasi</w:t>
      </w:r>
      <w:proofErr w:type="spellEnd"/>
      <w:r>
        <w:rPr>
          <w:sz w:val="24"/>
          <w:szCs w:val="24"/>
        </w:rPr>
        <w:t xml:space="preserve"> 15ml/L pupuk </w:t>
      </w:r>
      <w:proofErr w:type="spellStart"/>
      <w:r>
        <w:rPr>
          <w:sz w:val="24"/>
          <w:szCs w:val="24"/>
        </w:rPr>
        <w:t>hayati</w:t>
      </w:r>
      <w:proofErr w:type="spellEnd"/>
    </w:p>
    <w:p w14:paraId="6EC24CCC" w14:textId="77777777" w:rsidR="00C06D34" w:rsidRDefault="00C06D34" w:rsidP="00C06D34">
      <w:pPr>
        <w:pStyle w:val="ListParagraph"/>
        <w:spacing w:line="480" w:lineRule="auto"/>
        <w:ind w:left="0" w:firstLine="0"/>
        <w:rPr>
          <w:sz w:val="24"/>
          <w:szCs w:val="24"/>
        </w:rPr>
      </w:pPr>
      <w:r>
        <w:rPr>
          <w:sz w:val="24"/>
          <w:szCs w:val="24"/>
        </w:rPr>
        <w:t xml:space="preserve">P4: </w:t>
      </w:r>
      <w:proofErr w:type="spellStart"/>
      <w:r>
        <w:rPr>
          <w:sz w:val="24"/>
          <w:szCs w:val="24"/>
        </w:rPr>
        <w:t>Konsentrasi</w:t>
      </w:r>
      <w:proofErr w:type="spellEnd"/>
      <w:r>
        <w:rPr>
          <w:sz w:val="24"/>
          <w:szCs w:val="24"/>
        </w:rPr>
        <w:t xml:space="preserve"> 20ml/ L pupuk </w:t>
      </w:r>
      <w:proofErr w:type="spellStart"/>
      <w:r>
        <w:rPr>
          <w:sz w:val="24"/>
          <w:szCs w:val="24"/>
        </w:rPr>
        <w:t>hayati</w:t>
      </w:r>
      <w:proofErr w:type="spellEnd"/>
    </w:p>
    <w:p w14:paraId="2F092446" w14:textId="77777777" w:rsidR="00C06D34" w:rsidRDefault="00C06D34" w:rsidP="00C06D34">
      <w:pPr>
        <w:pStyle w:val="ListParagraph"/>
        <w:spacing w:line="480" w:lineRule="auto"/>
        <w:ind w:left="0" w:firstLine="0"/>
        <w:rPr>
          <w:color w:val="000000" w:themeColor="text1"/>
          <w:sz w:val="24"/>
          <w:szCs w:val="24"/>
        </w:rPr>
      </w:pPr>
      <w:bookmarkStart w:id="4" w:name="_Hlk134444346"/>
      <w:r>
        <w:rPr>
          <w:sz w:val="24"/>
          <w:szCs w:val="24"/>
        </w:rPr>
        <w:t xml:space="preserve">Masing-masing </w:t>
      </w:r>
      <w:proofErr w:type="spellStart"/>
      <w:r>
        <w:rPr>
          <w:sz w:val="24"/>
          <w:szCs w:val="24"/>
        </w:rPr>
        <w:t>perlakuan</w:t>
      </w:r>
      <w:proofErr w:type="spellEnd"/>
      <w:r>
        <w:rPr>
          <w:sz w:val="24"/>
          <w:szCs w:val="24"/>
        </w:rPr>
        <w:t xml:space="preserve"> </w:t>
      </w:r>
      <w:proofErr w:type="spellStart"/>
      <w:r>
        <w:rPr>
          <w:sz w:val="24"/>
          <w:szCs w:val="24"/>
        </w:rPr>
        <w:t>terdiri</w:t>
      </w:r>
      <w:proofErr w:type="spellEnd"/>
      <w:r>
        <w:rPr>
          <w:sz w:val="24"/>
          <w:szCs w:val="24"/>
        </w:rPr>
        <w:t xml:space="preserve"> </w:t>
      </w:r>
      <w:proofErr w:type="spellStart"/>
      <w:r>
        <w:rPr>
          <w:sz w:val="24"/>
          <w:szCs w:val="24"/>
        </w:rPr>
        <w:t>dari</w:t>
      </w:r>
      <w:proofErr w:type="spellEnd"/>
      <w:r>
        <w:rPr>
          <w:sz w:val="24"/>
          <w:szCs w:val="24"/>
        </w:rPr>
        <w:t xml:space="preserve"> 3 </w:t>
      </w:r>
      <w:proofErr w:type="spellStart"/>
      <w:r>
        <w:rPr>
          <w:sz w:val="24"/>
          <w:szCs w:val="24"/>
        </w:rPr>
        <w:t>ulangan</w:t>
      </w:r>
      <w:proofErr w:type="spellEnd"/>
      <w:r>
        <w:rPr>
          <w:sz w:val="24"/>
          <w:szCs w:val="24"/>
        </w:rPr>
        <w:t xml:space="preserve"> </w:t>
      </w:r>
      <w:r>
        <w:rPr>
          <w:color w:val="000000" w:themeColor="text1"/>
          <w:sz w:val="24"/>
          <w:szCs w:val="24"/>
        </w:rPr>
        <w:t xml:space="preserve">dan </w:t>
      </w:r>
      <w:proofErr w:type="spellStart"/>
      <w:r>
        <w:rPr>
          <w:color w:val="000000" w:themeColor="text1"/>
          <w:sz w:val="24"/>
          <w:szCs w:val="24"/>
        </w:rPr>
        <w:t>setiap</w:t>
      </w:r>
      <w:proofErr w:type="spellEnd"/>
      <w:r>
        <w:rPr>
          <w:color w:val="000000" w:themeColor="text1"/>
          <w:sz w:val="24"/>
          <w:szCs w:val="24"/>
        </w:rPr>
        <w:t xml:space="preserve"> unit </w:t>
      </w:r>
      <w:proofErr w:type="spellStart"/>
      <w:r>
        <w:rPr>
          <w:color w:val="000000" w:themeColor="text1"/>
          <w:sz w:val="24"/>
          <w:szCs w:val="24"/>
        </w:rPr>
        <w:t>percobaan</w:t>
      </w:r>
      <w:proofErr w:type="spellEnd"/>
      <w:r>
        <w:rPr>
          <w:color w:val="000000" w:themeColor="text1"/>
          <w:sz w:val="24"/>
          <w:szCs w:val="24"/>
        </w:rPr>
        <w:t xml:space="preserve"> </w:t>
      </w:r>
      <w:proofErr w:type="spellStart"/>
      <w:r>
        <w:rPr>
          <w:color w:val="000000" w:themeColor="text1"/>
          <w:sz w:val="24"/>
          <w:szCs w:val="24"/>
        </w:rPr>
        <w:t>terdapat</w:t>
      </w:r>
      <w:proofErr w:type="spellEnd"/>
      <w:r>
        <w:rPr>
          <w:color w:val="000000" w:themeColor="text1"/>
          <w:sz w:val="24"/>
          <w:szCs w:val="24"/>
        </w:rPr>
        <w:t xml:space="preserve"> 8 </w:t>
      </w:r>
      <w:proofErr w:type="spellStart"/>
      <w:r>
        <w:rPr>
          <w:color w:val="000000" w:themeColor="text1"/>
          <w:sz w:val="24"/>
          <w:szCs w:val="24"/>
        </w:rPr>
        <w:t>tanaman</w:t>
      </w:r>
      <w:proofErr w:type="spellEnd"/>
      <w:r>
        <w:rPr>
          <w:color w:val="000000" w:themeColor="text1"/>
          <w:sz w:val="24"/>
          <w:szCs w:val="24"/>
        </w:rPr>
        <w:t>.</w:t>
      </w:r>
      <w:bookmarkEnd w:id="4"/>
    </w:p>
    <w:p w14:paraId="0EBF7559" w14:textId="77777777" w:rsidR="00C06D34" w:rsidRPr="00C06D34" w:rsidRDefault="00C06D34" w:rsidP="00C06D34">
      <w:pPr>
        <w:pStyle w:val="Heading1"/>
        <w:numPr>
          <w:ilvl w:val="0"/>
          <w:numId w:val="5"/>
        </w:numPr>
        <w:ind w:left="284"/>
      </w:pPr>
      <w:bookmarkStart w:id="5" w:name="_Hlk134445102"/>
      <w:proofErr w:type="spellStart"/>
      <w:r w:rsidRPr="00C06D34">
        <w:t>Persiapan</w:t>
      </w:r>
      <w:proofErr w:type="spellEnd"/>
      <w:r w:rsidRPr="00C06D34">
        <w:t xml:space="preserve"> media </w:t>
      </w:r>
      <w:proofErr w:type="spellStart"/>
      <w:r w:rsidRPr="00C06D34">
        <w:t>tanam</w:t>
      </w:r>
      <w:proofErr w:type="spellEnd"/>
    </w:p>
    <w:p w14:paraId="6205972B" w14:textId="77777777" w:rsidR="00C06D34" w:rsidRPr="00D51CD1"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sidRPr="00680825">
        <w:rPr>
          <w:color w:val="000000" w:themeColor="text1"/>
          <w:sz w:val="24"/>
          <w:szCs w:val="24"/>
        </w:rPr>
        <w:t>Persiapan</w:t>
      </w:r>
      <w:proofErr w:type="spellEnd"/>
      <w:r w:rsidRPr="00680825">
        <w:rPr>
          <w:color w:val="000000" w:themeColor="text1"/>
          <w:sz w:val="24"/>
          <w:szCs w:val="24"/>
        </w:rPr>
        <w:t xml:space="preserve"> media </w:t>
      </w:r>
      <w:proofErr w:type="spellStart"/>
      <w:r w:rsidRPr="00680825">
        <w:rPr>
          <w:color w:val="000000" w:themeColor="text1"/>
          <w:sz w:val="24"/>
          <w:szCs w:val="24"/>
        </w:rPr>
        <w:t>tanaman</w:t>
      </w:r>
      <w:proofErr w:type="spellEnd"/>
      <w:r>
        <w:rPr>
          <w:color w:val="000000" w:themeColor="text1"/>
          <w:sz w:val="24"/>
          <w:szCs w:val="24"/>
        </w:rPr>
        <w:t xml:space="preserve"> </w:t>
      </w:r>
      <w:proofErr w:type="spellStart"/>
      <w:r w:rsidRPr="00680825">
        <w:rPr>
          <w:color w:val="000000" w:themeColor="text1"/>
          <w:sz w:val="24"/>
          <w:szCs w:val="24"/>
        </w:rPr>
        <w:t>dilakukan</w:t>
      </w:r>
      <w:proofErr w:type="spellEnd"/>
      <w:r w:rsidRPr="00680825">
        <w:rPr>
          <w:color w:val="000000" w:themeColor="text1"/>
          <w:sz w:val="24"/>
          <w:szCs w:val="24"/>
        </w:rPr>
        <w:t xml:space="preserve"> dengan </w:t>
      </w:r>
      <w:proofErr w:type="spellStart"/>
      <w:r w:rsidRPr="00680825">
        <w:rPr>
          <w:color w:val="000000" w:themeColor="text1"/>
          <w:sz w:val="24"/>
          <w:szCs w:val="24"/>
        </w:rPr>
        <w:t>cara</w:t>
      </w:r>
      <w:proofErr w:type="spellEnd"/>
      <w:r w:rsidRPr="00680825">
        <w:rPr>
          <w:color w:val="000000" w:themeColor="text1"/>
          <w:sz w:val="24"/>
          <w:szCs w:val="24"/>
        </w:rPr>
        <w:t xml:space="preserve"> </w:t>
      </w:r>
      <w:proofErr w:type="spellStart"/>
      <w:r w:rsidRPr="00680825">
        <w:rPr>
          <w:color w:val="000000" w:themeColor="text1"/>
          <w:sz w:val="24"/>
          <w:szCs w:val="24"/>
        </w:rPr>
        <w:t>men</w:t>
      </w:r>
      <w:r>
        <w:rPr>
          <w:color w:val="000000" w:themeColor="text1"/>
          <w:sz w:val="24"/>
          <w:szCs w:val="24"/>
        </w:rPr>
        <w:t>gambil</w:t>
      </w:r>
      <w:proofErr w:type="spellEnd"/>
      <w:r>
        <w:rPr>
          <w:color w:val="000000" w:themeColor="text1"/>
          <w:sz w:val="24"/>
          <w:szCs w:val="24"/>
        </w:rPr>
        <w:t xml:space="preserve"> </w:t>
      </w:r>
      <w:proofErr w:type="spellStart"/>
      <w:r w:rsidRPr="00680825">
        <w:rPr>
          <w:color w:val="000000" w:themeColor="text1"/>
          <w:sz w:val="24"/>
          <w:szCs w:val="24"/>
        </w:rPr>
        <w:t>tanah</w:t>
      </w:r>
      <w:proofErr w:type="spellEnd"/>
      <w:r>
        <w:rPr>
          <w:color w:val="000000" w:themeColor="text1"/>
          <w:sz w:val="24"/>
          <w:szCs w:val="24"/>
        </w:rPr>
        <w:t xml:space="preserve"> humus. </w:t>
      </w:r>
      <w:proofErr w:type="spellStart"/>
      <w:r w:rsidRPr="00680825">
        <w:rPr>
          <w:color w:val="000000" w:themeColor="text1"/>
          <w:sz w:val="24"/>
          <w:szCs w:val="24"/>
        </w:rPr>
        <w:t>Selanjutnya</w:t>
      </w:r>
      <w:proofErr w:type="spellEnd"/>
      <w:r w:rsidRPr="00680825">
        <w:rPr>
          <w:color w:val="000000" w:themeColor="text1"/>
          <w:sz w:val="24"/>
          <w:szCs w:val="24"/>
        </w:rPr>
        <w:t xml:space="preserve"> media </w:t>
      </w:r>
      <w:proofErr w:type="spellStart"/>
      <w:r w:rsidRPr="00680825">
        <w:rPr>
          <w:color w:val="000000" w:themeColor="text1"/>
          <w:sz w:val="24"/>
          <w:szCs w:val="24"/>
        </w:rPr>
        <w:t>dimasukkan</w:t>
      </w:r>
      <w:proofErr w:type="spellEnd"/>
      <w:r w:rsidRPr="00680825">
        <w:rPr>
          <w:color w:val="000000" w:themeColor="text1"/>
          <w:sz w:val="24"/>
          <w:szCs w:val="24"/>
        </w:rPr>
        <w:t xml:space="preserve"> ke</w:t>
      </w:r>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masing-masing polybag dengan </w:t>
      </w:r>
      <w:proofErr w:type="spellStart"/>
      <w:r>
        <w:rPr>
          <w:color w:val="000000" w:themeColor="text1"/>
          <w:sz w:val="24"/>
          <w:szCs w:val="24"/>
        </w:rPr>
        <w:t>ukuran</w:t>
      </w:r>
      <w:proofErr w:type="spellEnd"/>
      <w:r>
        <w:rPr>
          <w:color w:val="000000" w:themeColor="text1"/>
          <w:sz w:val="24"/>
          <w:szCs w:val="24"/>
        </w:rPr>
        <w:t xml:space="preserve"> 40 cm x 40 cm dan polybag </w:t>
      </w:r>
      <w:proofErr w:type="spellStart"/>
      <w:r>
        <w:rPr>
          <w:color w:val="000000" w:themeColor="text1"/>
          <w:sz w:val="24"/>
          <w:szCs w:val="24"/>
        </w:rPr>
        <w:t>kecil</w:t>
      </w:r>
      <w:proofErr w:type="spellEnd"/>
      <w:r>
        <w:rPr>
          <w:color w:val="000000" w:themeColor="text1"/>
          <w:sz w:val="24"/>
          <w:szCs w:val="24"/>
        </w:rPr>
        <w:t xml:space="preserve"> dengan </w:t>
      </w:r>
      <w:proofErr w:type="spellStart"/>
      <w:r>
        <w:rPr>
          <w:color w:val="000000" w:themeColor="text1"/>
          <w:sz w:val="24"/>
          <w:szCs w:val="24"/>
        </w:rPr>
        <w:t>ukuran</w:t>
      </w:r>
      <w:proofErr w:type="spellEnd"/>
      <w:r>
        <w:rPr>
          <w:color w:val="000000" w:themeColor="text1"/>
          <w:sz w:val="24"/>
          <w:szCs w:val="24"/>
        </w:rPr>
        <w:t xml:space="preserve"> 8 cm x 9 cm. </w:t>
      </w:r>
    </w:p>
    <w:p w14:paraId="0B854389" w14:textId="77777777" w:rsidR="00C06D34" w:rsidRDefault="00C06D34" w:rsidP="00585484">
      <w:pPr>
        <w:pStyle w:val="Heading1"/>
        <w:numPr>
          <w:ilvl w:val="0"/>
          <w:numId w:val="5"/>
        </w:numPr>
        <w:ind w:left="426"/>
      </w:pPr>
      <w:proofErr w:type="spellStart"/>
      <w:r w:rsidRPr="006B4292">
        <w:lastRenderedPageBreak/>
        <w:t>Penyemaian</w:t>
      </w:r>
      <w:proofErr w:type="spellEnd"/>
      <w:r w:rsidRPr="006B4292">
        <w:t xml:space="preserve"> </w:t>
      </w:r>
      <w:proofErr w:type="spellStart"/>
      <w:r w:rsidRPr="006B4292">
        <w:t>benih</w:t>
      </w:r>
      <w:proofErr w:type="spellEnd"/>
      <w:r w:rsidRPr="006B4292">
        <w:t xml:space="preserve"> </w:t>
      </w:r>
    </w:p>
    <w:p w14:paraId="127C9C5D" w14:textId="77777777" w:rsid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Memasukkan</w:t>
      </w:r>
      <w:proofErr w:type="spellEnd"/>
      <w:r>
        <w:rPr>
          <w:color w:val="000000" w:themeColor="text1"/>
          <w:sz w:val="24"/>
          <w:szCs w:val="24"/>
        </w:rPr>
        <w:t xml:space="preserve"> </w:t>
      </w:r>
      <w:proofErr w:type="spellStart"/>
      <w:r>
        <w:rPr>
          <w:color w:val="000000" w:themeColor="text1"/>
          <w:sz w:val="24"/>
          <w:szCs w:val="24"/>
        </w:rPr>
        <w:t>tanah</w:t>
      </w:r>
      <w:proofErr w:type="spellEnd"/>
      <w:r>
        <w:rPr>
          <w:color w:val="000000" w:themeColor="text1"/>
          <w:sz w:val="24"/>
          <w:szCs w:val="24"/>
        </w:rPr>
        <w:t xml:space="preserve"> humus </w:t>
      </w:r>
      <w:proofErr w:type="spellStart"/>
      <w:r>
        <w:rPr>
          <w:color w:val="000000" w:themeColor="text1"/>
          <w:sz w:val="24"/>
          <w:szCs w:val="24"/>
        </w:rPr>
        <w:t>kedalam</w:t>
      </w:r>
      <w:proofErr w:type="spellEnd"/>
      <w:r>
        <w:rPr>
          <w:color w:val="000000" w:themeColor="text1"/>
          <w:sz w:val="24"/>
          <w:szCs w:val="24"/>
        </w:rPr>
        <w:t xml:space="preserve"> polybag </w:t>
      </w:r>
      <w:proofErr w:type="spellStart"/>
      <w:r>
        <w:rPr>
          <w:color w:val="000000" w:themeColor="text1"/>
          <w:sz w:val="24"/>
          <w:szCs w:val="24"/>
        </w:rPr>
        <w:t>kecil</w:t>
      </w:r>
      <w:proofErr w:type="spellEnd"/>
      <w:r>
        <w:rPr>
          <w:color w:val="000000" w:themeColor="text1"/>
          <w:sz w:val="24"/>
          <w:szCs w:val="24"/>
        </w:rPr>
        <w:t xml:space="preserve"> dengan </w:t>
      </w:r>
      <w:proofErr w:type="spellStart"/>
      <w:r>
        <w:rPr>
          <w:color w:val="000000" w:themeColor="text1"/>
          <w:sz w:val="24"/>
          <w:szCs w:val="24"/>
        </w:rPr>
        <w:t>ukuran</w:t>
      </w:r>
      <w:proofErr w:type="spellEnd"/>
      <w:r>
        <w:rPr>
          <w:color w:val="000000" w:themeColor="text1"/>
          <w:sz w:val="24"/>
          <w:szCs w:val="24"/>
        </w:rPr>
        <w:t xml:space="preserve"> 8 cm x 9 cm,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dimasukkan</w:t>
      </w:r>
      <w:proofErr w:type="spellEnd"/>
      <w:r>
        <w:rPr>
          <w:color w:val="000000" w:themeColor="text1"/>
          <w:sz w:val="24"/>
          <w:szCs w:val="24"/>
        </w:rPr>
        <w:t xml:space="preserve"> </w:t>
      </w:r>
      <w:proofErr w:type="spellStart"/>
      <w:r>
        <w:rPr>
          <w:color w:val="000000" w:themeColor="text1"/>
          <w:sz w:val="24"/>
          <w:szCs w:val="24"/>
        </w:rPr>
        <w:t>benih</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kedalam</w:t>
      </w:r>
      <w:proofErr w:type="spellEnd"/>
      <w:r>
        <w:rPr>
          <w:color w:val="000000" w:themeColor="text1"/>
          <w:sz w:val="24"/>
          <w:szCs w:val="24"/>
        </w:rPr>
        <w:t xml:space="preserve"> polybag </w:t>
      </w:r>
      <w:proofErr w:type="spellStart"/>
      <w:r>
        <w:rPr>
          <w:color w:val="000000" w:themeColor="text1"/>
          <w:sz w:val="24"/>
          <w:szCs w:val="24"/>
        </w:rPr>
        <w:t>kecil</w:t>
      </w:r>
      <w:proofErr w:type="spellEnd"/>
      <w:r>
        <w:rPr>
          <w:color w:val="000000" w:themeColor="text1"/>
          <w:sz w:val="24"/>
          <w:szCs w:val="24"/>
        </w:rPr>
        <w:t xml:space="preserve"> dengan </w:t>
      </w:r>
      <w:proofErr w:type="spellStart"/>
      <w:r>
        <w:rPr>
          <w:color w:val="000000" w:themeColor="text1"/>
          <w:sz w:val="24"/>
          <w:szCs w:val="24"/>
        </w:rPr>
        <w:t>jumlah</w:t>
      </w:r>
      <w:proofErr w:type="spellEnd"/>
      <w:r>
        <w:rPr>
          <w:color w:val="000000" w:themeColor="text1"/>
          <w:sz w:val="24"/>
          <w:szCs w:val="24"/>
        </w:rPr>
        <w:t xml:space="preserve">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biji</w:t>
      </w:r>
      <w:proofErr w:type="spellEnd"/>
      <w:r>
        <w:rPr>
          <w:color w:val="000000" w:themeColor="text1"/>
          <w:sz w:val="24"/>
          <w:szCs w:val="24"/>
        </w:rPr>
        <w:t xml:space="preserve"> per polybag. </w:t>
      </w:r>
      <w:proofErr w:type="spellStart"/>
      <w:r>
        <w:rPr>
          <w:color w:val="000000" w:themeColor="text1"/>
          <w:sz w:val="24"/>
          <w:szCs w:val="24"/>
        </w:rPr>
        <w:t>Setelah</w:t>
      </w:r>
      <w:proofErr w:type="spellEnd"/>
      <w:r>
        <w:rPr>
          <w:color w:val="000000" w:themeColor="text1"/>
          <w:sz w:val="24"/>
          <w:szCs w:val="24"/>
        </w:rPr>
        <w:t xml:space="preserve"> itu </w:t>
      </w:r>
      <w:proofErr w:type="spellStart"/>
      <w:r>
        <w:rPr>
          <w:color w:val="000000" w:themeColor="text1"/>
          <w:sz w:val="24"/>
          <w:szCs w:val="24"/>
        </w:rPr>
        <w:t>dilakukan</w:t>
      </w:r>
      <w:proofErr w:type="spellEnd"/>
      <w:r>
        <w:rPr>
          <w:color w:val="000000" w:themeColor="text1"/>
          <w:sz w:val="24"/>
          <w:szCs w:val="24"/>
        </w:rPr>
        <w:t xml:space="preserve"> </w:t>
      </w:r>
      <w:proofErr w:type="spellStart"/>
      <w:r>
        <w:rPr>
          <w:color w:val="000000" w:themeColor="text1"/>
          <w:sz w:val="24"/>
          <w:szCs w:val="24"/>
        </w:rPr>
        <w:t>penyiraman</w:t>
      </w:r>
      <w:proofErr w:type="spellEnd"/>
      <w:r>
        <w:rPr>
          <w:color w:val="000000" w:themeColor="text1"/>
          <w:sz w:val="24"/>
          <w:szCs w:val="24"/>
        </w:rPr>
        <w:t xml:space="preserve"> </w:t>
      </w:r>
      <w:proofErr w:type="spellStart"/>
      <w:r>
        <w:rPr>
          <w:color w:val="000000" w:themeColor="text1"/>
          <w:sz w:val="24"/>
          <w:szCs w:val="24"/>
        </w:rPr>
        <w:t>hingga</w:t>
      </w:r>
      <w:proofErr w:type="spellEnd"/>
      <w:r>
        <w:rPr>
          <w:color w:val="000000" w:themeColor="text1"/>
          <w:sz w:val="24"/>
          <w:szCs w:val="24"/>
        </w:rPr>
        <w:t xml:space="preserve"> </w:t>
      </w:r>
      <w:proofErr w:type="spellStart"/>
      <w:r>
        <w:rPr>
          <w:color w:val="000000" w:themeColor="text1"/>
          <w:sz w:val="24"/>
          <w:szCs w:val="24"/>
        </w:rPr>
        <w:t>tanah</w:t>
      </w:r>
      <w:proofErr w:type="spellEnd"/>
      <w:r>
        <w:rPr>
          <w:color w:val="000000" w:themeColor="text1"/>
          <w:sz w:val="24"/>
          <w:szCs w:val="24"/>
        </w:rPr>
        <w:t xml:space="preserve"> </w:t>
      </w:r>
      <w:proofErr w:type="spellStart"/>
      <w:r>
        <w:rPr>
          <w:color w:val="000000" w:themeColor="text1"/>
          <w:sz w:val="24"/>
          <w:szCs w:val="24"/>
        </w:rPr>
        <w:t>lembap</w:t>
      </w:r>
      <w:proofErr w:type="spellEnd"/>
      <w:r>
        <w:rPr>
          <w:color w:val="000000" w:themeColor="text1"/>
          <w:sz w:val="24"/>
          <w:szCs w:val="24"/>
        </w:rPr>
        <w:t xml:space="preserve"> pada </w:t>
      </w:r>
      <w:proofErr w:type="spellStart"/>
      <w:r>
        <w:rPr>
          <w:color w:val="000000" w:themeColor="text1"/>
          <w:sz w:val="24"/>
          <w:szCs w:val="24"/>
        </w:rPr>
        <w:t>pagi</w:t>
      </w:r>
      <w:proofErr w:type="spellEnd"/>
      <w:r>
        <w:rPr>
          <w:color w:val="000000" w:themeColor="text1"/>
          <w:sz w:val="24"/>
          <w:szCs w:val="24"/>
        </w:rPr>
        <w:t xml:space="preserve"> </w:t>
      </w:r>
      <w:proofErr w:type="spellStart"/>
      <w:r>
        <w:rPr>
          <w:color w:val="000000" w:themeColor="text1"/>
          <w:sz w:val="24"/>
          <w:szCs w:val="24"/>
        </w:rPr>
        <w:t>hari</w:t>
      </w:r>
      <w:proofErr w:type="spellEnd"/>
      <w:r>
        <w:rPr>
          <w:color w:val="000000" w:themeColor="text1"/>
          <w:sz w:val="24"/>
          <w:szCs w:val="24"/>
        </w:rPr>
        <w:t xml:space="preserve">, </w:t>
      </w:r>
      <w:proofErr w:type="spellStart"/>
      <w:r>
        <w:rPr>
          <w:color w:val="000000" w:themeColor="text1"/>
          <w:sz w:val="24"/>
          <w:szCs w:val="24"/>
        </w:rPr>
        <w:t>penyemaian</w:t>
      </w:r>
      <w:proofErr w:type="spellEnd"/>
      <w:r>
        <w:rPr>
          <w:color w:val="000000" w:themeColor="text1"/>
          <w:sz w:val="24"/>
          <w:szCs w:val="24"/>
        </w:rPr>
        <w:t xml:space="preserve"> </w:t>
      </w:r>
      <w:proofErr w:type="spellStart"/>
      <w:r>
        <w:rPr>
          <w:color w:val="000000" w:themeColor="text1"/>
          <w:sz w:val="24"/>
          <w:szCs w:val="24"/>
        </w:rPr>
        <w:t>benih</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sampai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keriting</w:t>
      </w:r>
      <w:proofErr w:type="spellEnd"/>
      <w:r>
        <w:rPr>
          <w:color w:val="000000" w:themeColor="text1"/>
          <w:sz w:val="24"/>
          <w:szCs w:val="24"/>
        </w:rPr>
        <w:t xml:space="preserve">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berumur</w:t>
      </w:r>
      <w:proofErr w:type="spellEnd"/>
      <w:r>
        <w:rPr>
          <w:color w:val="000000" w:themeColor="text1"/>
          <w:sz w:val="24"/>
          <w:szCs w:val="24"/>
        </w:rPr>
        <w:t xml:space="preserve"> 28 </w:t>
      </w:r>
      <w:proofErr w:type="spellStart"/>
      <w:r>
        <w:rPr>
          <w:color w:val="000000" w:themeColor="text1"/>
          <w:sz w:val="24"/>
          <w:szCs w:val="24"/>
        </w:rPr>
        <w:t>hari</w:t>
      </w:r>
      <w:proofErr w:type="spellEnd"/>
      <w:r>
        <w:rPr>
          <w:color w:val="000000" w:themeColor="text1"/>
          <w:sz w:val="24"/>
          <w:szCs w:val="24"/>
        </w:rPr>
        <w:t xml:space="preserve"> atau 4 </w:t>
      </w:r>
      <w:proofErr w:type="spellStart"/>
      <w:r>
        <w:rPr>
          <w:color w:val="000000" w:themeColor="text1"/>
          <w:sz w:val="24"/>
          <w:szCs w:val="24"/>
        </w:rPr>
        <w:t>minggu</w:t>
      </w:r>
      <w:proofErr w:type="spellEnd"/>
      <w:r>
        <w:rPr>
          <w:color w:val="000000" w:themeColor="text1"/>
          <w:sz w:val="24"/>
          <w:szCs w:val="24"/>
        </w:rPr>
        <w:t xml:space="preserve"> dan </w:t>
      </w:r>
      <w:proofErr w:type="spellStart"/>
      <w:r>
        <w:rPr>
          <w:color w:val="000000" w:themeColor="text1"/>
          <w:sz w:val="24"/>
          <w:szCs w:val="24"/>
        </w:rPr>
        <w:t>memiliki</w:t>
      </w:r>
      <w:proofErr w:type="spellEnd"/>
      <w:r>
        <w:rPr>
          <w:color w:val="000000" w:themeColor="text1"/>
          <w:sz w:val="24"/>
          <w:szCs w:val="24"/>
        </w:rPr>
        <w:t xml:space="preserve"> </w:t>
      </w:r>
      <w:proofErr w:type="spellStart"/>
      <w:r>
        <w:rPr>
          <w:color w:val="000000" w:themeColor="text1"/>
          <w:sz w:val="24"/>
          <w:szCs w:val="24"/>
        </w:rPr>
        <w:t>daun</w:t>
      </w:r>
      <w:proofErr w:type="spellEnd"/>
      <w:r>
        <w:rPr>
          <w:color w:val="000000" w:themeColor="text1"/>
          <w:sz w:val="24"/>
          <w:szCs w:val="24"/>
        </w:rPr>
        <w:t xml:space="preserve"> 4-6 </w:t>
      </w:r>
      <w:proofErr w:type="spellStart"/>
      <w:r>
        <w:rPr>
          <w:color w:val="000000" w:themeColor="text1"/>
          <w:sz w:val="24"/>
          <w:szCs w:val="24"/>
        </w:rPr>
        <w:t>helai</w:t>
      </w:r>
      <w:proofErr w:type="spellEnd"/>
      <w:r>
        <w:rPr>
          <w:color w:val="000000" w:themeColor="text1"/>
          <w:sz w:val="24"/>
          <w:szCs w:val="24"/>
        </w:rPr>
        <w:t>.</w:t>
      </w:r>
    </w:p>
    <w:p w14:paraId="51875B19" w14:textId="77777777" w:rsidR="00C06D34" w:rsidRDefault="00C06D34" w:rsidP="00585484">
      <w:pPr>
        <w:pStyle w:val="Heading1"/>
        <w:numPr>
          <w:ilvl w:val="0"/>
          <w:numId w:val="5"/>
        </w:numPr>
        <w:ind w:left="426"/>
      </w:pPr>
      <w:proofErr w:type="spellStart"/>
      <w:r>
        <w:t>Penanaman</w:t>
      </w:r>
      <w:proofErr w:type="spellEnd"/>
    </w:p>
    <w:p w14:paraId="50BEBA94" w14:textId="77777777" w:rsid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sidRPr="00875426">
        <w:rPr>
          <w:color w:val="000000" w:themeColor="text1"/>
          <w:sz w:val="24"/>
          <w:szCs w:val="24"/>
        </w:rPr>
        <w:t>Penanaman</w:t>
      </w:r>
      <w:proofErr w:type="spellEnd"/>
      <w:r w:rsidRPr="00875426">
        <w:rPr>
          <w:color w:val="000000" w:themeColor="text1"/>
          <w:sz w:val="24"/>
          <w:szCs w:val="24"/>
        </w:rPr>
        <w:t xml:space="preserve"> </w:t>
      </w:r>
      <w:proofErr w:type="spellStart"/>
      <w:r w:rsidRPr="00875426">
        <w:rPr>
          <w:color w:val="000000" w:themeColor="text1"/>
          <w:sz w:val="24"/>
          <w:szCs w:val="24"/>
        </w:rPr>
        <w:t>dilakukan</w:t>
      </w:r>
      <w:proofErr w:type="spellEnd"/>
      <w:r>
        <w:rPr>
          <w:color w:val="000000" w:themeColor="text1"/>
          <w:sz w:val="24"/>
          <w:szCs w:val="24"/>
        </w:rPr>
        <w:t xml:space="preserve"> dengan </w:t>
      </w:r>
      <w:proofErr w:type="spellStart"/>
      <w:r>
        <w:rPr>
          <w:color w:val="000000" w:themeColor="text1"/>
          <w:sz w:val="24"/>
          <w:szCs w:val="24"/>
        </w:rPr>
        <w:t>cara</w:t>
      </w:r>
      <w:proofErr w:type="spellEnd"/>
      <w:r>
        <w:rPr>
          <w:color w:val="000000" w:themeColor="text1"/>
          <w:sz w:val="24"/>
          <w:szCs w:val="24"/>
        </w:rPr>
        <w:t xml:space="preserve"> </w:t>
      </w:r>
      <w:proofErr w:type="spellStart"/>
      <w:r>
        <w:rPr>
          <w:color w:val="000000" w:themeColor="text1"/>
          <w:sz w:val="24"/>
          <w:szCs w:val="24"/>
        </w:rPr>
        <w:t>pemindahan</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secara</w:t>
      </w:r>
      <w:proofErr w:type="spellEnd"/>
      <w:r>
        <w:rPr>
          <w:color w:val="000000" w:themeColor="text1"/>
          <w:sz w:val="24"/>
          <w:szCs w:val="24"/>
        </w:rPr>
        <w:t xml:space="preserve"> </w:t>
      </w:r>
      <w:proofErr w:type="spellStart"/>
      <w:r>
        <w:rPr>
          <w:color w:val="000000" w:themeColor="text1"/>
          <w:sz w:val="24"/>
          <w:szCs w:val="24"/>
        </w:rPr>
        <w:t>utuh</w:t>
      </w:r>
      <w:proofErr w:type="spellEnd"/>
      <w:r>
        <w:rPr>
          <w:color w:val="000000" w:themeColor="text1"/>
          <w:sz w:val="24"/>
          <w:szCs w:val="24"/>
        </w:rPr>
        <w:t xml:space="preserve"> </w:t>
      </w:r>
      <w:proofErr w:type="spellStart"/>
      <w:r>
        <w:rPr>
          <w:color w:val="000000" w:themeColor="text1"/>
          <w:sz w:val="24"/>
          <w:szCs w:val="24"/>
        </w:rPr>
        <w:t>bersamaan</w:t>
      </w:r>
      <w:proofErr w:type="spellEnd"/>
      <w:r>
        <w:rPr>
          <w:color w:val="000000" w:themeColor="text1"/>
          <w:sz w:val="24"/>
          <w:szCs w:val="24"/>
        </w:rPr>
        <w:t xml:space="preserve"> dengan </w:t>
      </w:r>
      <w:proofErr w:type="spellStart"/>
      <w:r>
        <w:rPr>
          <w:color w:val="000000" w:themeColor="text1"/>
          <w:sz w:val="24"/>
          <w:szCs w:val="24"/>
        </w:rPr>
        <w:t>tanah</w:t>
      </w:r>
      <w:proofErr w:type="spellEnd"/>
      <w:r>
        <w:rPr>
          <w:color w:val="000000" w:themeColor="text1"/>
          <w:sz w:val="24"/>
          <w:szCs w:val="24"/>
        </w:rPr>
        <w:t xml:space="preserve"> </w:t>
      </w:r>
      <w:proofErr w:type="spellStart"/>
      <w:r>
        <w:rPr>
          <w:color w:val="000000" w:themeColor="text1"/>
          <w:sz w:val="24"/>
          <w:szCs w:val="24"/>
        </w:rPr>
        <w:t>dari</w:t>
      </w:r>
      <w:proofErr w:type="spellEnd"/>
      <w:r>
        <w:rPr>
          <w:color w:val="000000" w:themeColor="text1"/>
          <w:sz w:val="24"/>
          <w:szCs w:val="24"/>
        </w:rPr>
        <w:t xml:space="preserve"> polybag </w:t>
      </w:r>
      <w:proofErr w:type="spellStart"/>
      <w:r>
        <w:rPr>
          <w:color w:val="000000" w:themeColor="text1"/>
          <w:sz w:val="24"/>
          <w:szCs w:val="24"/>
        </w:rPr>
        <w:t>kecil</w:t>
      </w:r>
      <w:proofErr w:type="spellEnd"/>
      <w:r>
        <w:rPr>
          <w:color w:val="000000" w:themeColor="text1"/>
          <w:sz w:val="24"/>
          <w:szCs w:val="24"/>
        </w:rPr>
        <w:t xml:space="preserve"> ke polybag </w:t>
      </w:r>
      <w:proofErr w:type="spellStart"/>
      <w:r>
        <w:rPr>
          <w:color w:val="000000" w:themeColor="text1"/>
          <w:sz w:val="24"/>
          <w:szCs w:val="24"/>
        </w:rPr>
        <w:t>besar</w:t>
      </w:r>
      <w:proofErr w:type="spellEnd"/>
      <w:r>
        <w:rPr>
          <w:color w:val="000000" w:themeColor="text1"/>
          <w:sz w:val="24"/>
          <w:szCs w:val="24"/>
        </w:rPr>
        <w:t xml:space="preserve"> dengan </w:t>
      </w:r>
      <w:proofErr w:type="spellStart"/>
      <w:r>
        <w:rPr>
          <w:color w:val="000000" w:themeColor="text1"/>
          <w:sz w:val="24"/>
          <w:szCs w:val="24"/>
        </w:rPr>
        <w:t>ukuran</w:t>
      </w:r>
      <w:proofErr w:type="spellEnd"/>
      <w:r>
        <w:rPr>
          <w:color w:val="000000" w:themeColor="text1"/>
          <w:sz w:val="24"/>
          <w:szCs w:val="24"/>
        </w:rPr>
        <w:t xml:space="preserve"> 40cm x 40 cm. </w:t>
      </w:r>
      <w:proofErr w:type="spellStart"/>
      <w:r>
        <w:rPr>
          <w:color w:val="000000" w:themeColor="text1"/>
          <w:sz w:val="24"/>
          <w:szCs w:val="24"/>
        </w:rPr>
        <w:t>B</w:t>
      </w:r>
      <w:r w:rsidRPr="00875426">
        <w:rPr>
          <w:color w:val="000000" w:themeColor="text1"/>
          <w:sz w:val="24"/>
          <w:szCs w:val="24"/>
        </w:rPr>
        <w:t>ibit</w:t>
      </w:r>
      <w:proofErr w:type="spellEnd"/>
      <w:r w:rsidRPr="00875426">
        <w:rPr>
          <w:color w:val="000000" w:themeColor="text1"/>
          <w:sz w:val="24"/>
          <w:szCs w:val="24"/>
        </w:rPr>
        <w:t xml:space="preserve"> </w:t>
      </w:r>
      <w:proofErr w:type="spellStart"/>
      <w:r w:rsidRPr="00875426">
        <w:rPr>
          <w:color w:val="000000" w:themeColor="text1"/>
          <w:sz w:val="24"/>
          <w:szCs w:val="24"/>
        </w:rPr>
        <w:t>cabai</w:t>
      </w:r>
      <w:proofErr w:type="spellEnd"/>
      <w:r>
        <w:rPr>
          <w:color w:val="000000" w:themeColor="text1"/>
          <w:sz w:val="24"/>
          <w:szCs w:val="24"/>
        </w:rPr>
        <w:t xml:space="preserve"> </w:t>
      </w:r>
      <w:proofErr w:type="spellStart"/>
      <w:r w:rsidRPr="00875426">
        <w:rPr>
          <w:color w:val="000000" w:themeColor="text1"/>
          <w:sz w:val="24"/>
          <w:szCs w:val="24"/>
        </w:rPr>
        <w:t>tersebut</w:t>
      </w:r>
      <w:proofErr w:type="spellEnd"/>
      <w:r w:rsidRPr="00875426">
        <w:rPr>
          <w:color w:val="000000" w:themeColor="text1"/>
          <w:sz w:val="24"/>
          <w:szCs w:val="24"/>
        </w:rPr>
        <w:t xml:space="preserve"> </w:t>
      </w:r>
      <w:proofErr w:type="spellStart"/>
      <w:r w:rsidRPr="00875426">
        <w:rPr>
          <w:color w:val="000000" w:themeColor="text1"/>
          <w:sz w:val="24"/>
          <w:szCs w:val="24"/>
        </w:rPr>
        <w:t>dimasukkan</w:t>
      </w:r>
      <w:proofErr w:type="spellEnd"/>
      <w:r w:rsidRPr="00875426">
        <w:rPr>
          <w:color w:val="000000" w:themeColor="text1"/>
          <w:sz w:val="24"/>
          <w:szCs w:val="24"/>
        </w:rPr>
        <w:t xml:space="preserve"> </w:t>
      </w:r>
      <w:proofErr w:type="spellStart"/>
      <w:r w:rsidRPr="00875426">
        <w:rPr>
          <w:color w:val="000000" w:themeColor="text1"/>
          <w:sz w:val="24"/>
          <w:szCs w:val="24"/>
        </w:rPr>
        <w:t>secara</w:t>
      </w:r>
      <w:proofErr w:type="spellEnd"/>
      <w:r w:rsidRPr="00875426">
        <w:rPr>
          <w:color w:val="000000" w:themeColor="text1"/>
          <w:sz w:val="24"/>
          <w:szCs w:val="24"/>
        </w:rPr>
        <w:t xml:space="preserve"> </w:t>
      </w:r>
      <w:proofErr w:type="spellStart"/>
      <w:r w:rsidRPr="00875426">
        <w:rPr>
          <w:color w:val="000000" w:themeColor="text1"/>
          <w:sz w:val="24"/>
          <w:szCs w:val="24"/>
        </w:rPr>
        <w:t>tegak</w:t>
      </w:r>
      <w:proofErr w:type="spellEnd"/>
      <w:r w:rsidRPr="00875426">
        <w:rPr>
          <w:color w:val="000000" w:themeColor="text1"/>
          <w:sz w:val="24"/>
          <w:szCs w:val="24"/>
        </w:rPr>
        <w:t xml:space="preserve"> </w:t>
      </w:r>
      <w:proofErr w:type="spellStart"/>
      <w:r w:rsidRPr="00875426">
        <w:rPr>
          <w:color w:val="000000" w:themeColor="text1"/>
          <w:sz w:val="24"/>
          <w:szCs w:val="24"/>
        </w:rPr>
        <w:t>lurus</w:t>
      </w:r>
      <w:proofErr w:type="spellEnd"/>
      <w:r>
        <w:rPr>
          <w:color w:val="000000" w:themeColor="text1"/>
          <w:sz w:val="24"/>
          <w:szCs w:val="24"/>
        </w:rPr>
        <w:t xml:space="preserve"> </w:t>
      </w:r>
      <w:r w:rsidRPr="00875426">
        <w:rPr>
          <w:color w:val="000000" w:themeColor="text1"/>
          <w:sz w:val="24"/>
          <w:szCs w:val="24"/>
        </w:rPr>
        <w:t xml:space="preserve">pada </w:t>
      </w:r>
      <w:proofErr w:type="spellStart"/>
      <w:r w:rsidRPr="00875426">
        <w:rPr>
          <w:color w:val="000000" w:themeColor="text1"/>
          <w:sz w:val="24"/>
          <w:szCs w:val="24"/>
        </w:rPr>
        <w:t>lubang</w:t>
      </w:r>
      <w:proofErr w:type="spellEnd"/>
      <w:r w:rsidRPr="00875426">
        <w:rPr>
          <w:color w:val="000000" w:themeColor="text1"/>
          <w:sz w:val="24"/>
          <w:szCs w:val="24"/>
        </w:rPr>
        <w:t xml:space="preserve"> </w:t>
      </w:r>
      <w:proofErr w:type="spellStart"/>
      <w:r w:rsidRPr="00875426">
        <w:rPr>
          <w:color w:val="000000" w:themeColor="text1"/>
          <w:sz w:val="24"/>
          <w:szCs w:val="24"/>
        </w:rPr>
        <w:t>tanam</w:t>
      </w:r>
      <w:proofErr w:type="spellEnd"/>
      <w:r w:rsidRPr="00875426">
        <w:rPr>
          <w:color w:val="000000" w:themeColor="text1"/>
          <w:sz w:val="24"/>
          <w:szCs w:val="24"/>
        </w:rPr>
        <w:t xml:space="preserve"> yang </w:t>
      </w:r>
      <w:proofErr w:type="spellStart"/>
      <w:r w:rsidRPr="00875426">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disiapkan</w:t>
      </w:r>
      <w:proofErr w:type="spellEnd"/>
      <w:r>
        <w:rPr>
          <w:color w:val="000000" w:themeColor="text1"/>
          <w:sz w:val="24"/>
          <w:szCs w:val="24"/>
        </w:rPr>
        <w:t xml:space="preserve">. Jarak </w:t>
      </w:r>
      <w:proofErr w:type="spellStart"/>
      <w:r>
        <w:rPr>
          <w:color w:val="000000" w:themeColor="text1"/>
          <w:sz w:val="24"/>
          <w:szCs w:val="24"/>
        </w:rPr>
        <w:t>antar</w:t>
      </w:r>
      <w:proofErr w:type="spellEnd"/>
      <w:r>
        <w:rPr>
          <w:color w:val="000000" w:themeColor="text1"/>
          <w:sz w:val="24"/>
          <w:szCs w:val="24"/>
        </w:rPr>
        <w:t xml:space="preserve"> polybag</w:t>
      </w:r>
      <w:r w:rsidRPr="00875426">
        <w:rPr>
          <w:color w:val="000000" w:themeColor="text1"/>
          <w:sz w:val="24"/>
          <w:szCs w:val="24"/>
        </w:rPr>
        <w:t xml:space="preserve"> yang </w:t>
      </w:r>
      <w:proofErr w:type="spellStart"/>
      <w:r w:rsidRPr="00875426">
        <w:rPr>
          <w:color w:val="000000" w:themeColor="text1"/>
          <w:sz w:val="24"/>
          <w:szCs w:val="24"/>
        </w:rPr>
        <w:t>digunakan</w:t>
      </w:r>
      <w:proofErr w:type="spellEnd"/>
      <w:r>
        <w:rPr>
          <w:color w:val="000000" w:themeColor="text1"/>
          <w:sz w:val="24"/>
          <w:szCs w:val="24"/>
        </w:rPr>
        <w:t xml:space="preserve"> </w:t>
      </w:r>
      <w:proofErr w:type="spellStart"/>
      <w:r w:rsidRPr="00875426">
        <w:rPr>
          <w:color w:val="000000" w:themeColor="text1"/>
          <w:sz w:val="24"/>
          <w:szCs w:val="24"/>
        </w:rPr>
        <w:t>dalam</w:t>
      </w:r>
      <w:proofErr w:type="spellEnd"/>
      <w:r w:rsidRPr="00875426">
        <w:rPr>
          <w:color w:val="000000" w:themeColor="text1"/>
          <w:sz w:val="24"/>
          <w:szCs w:val="24"/>
        </w:rPr>
        <w:t xml:space="preserve"> </w:t>
      </w:r>
      <w:proofErr w:type="spellStart"/>
      <w:r w:rsidRPr="00875426">
        <w:rPr>
          <w:color w:val="000000" w:themeColor="text1"/>
          <w:sz w:val="24"/>
          <w:szCs w:val="24"/>
        </w:rPr>
        <w:t>penanaman</w:t>
      </w:r>
      <w:proofErr w:type="spellEnd"/>
      <w:r w:rsidRPr="00875426">
        <w:rPr>
          <w:color w:val="000000" w:themeColor="text1"/>
          <w:sz w:val="24"/>
          <w:szCs w:val="24"/>
        </w:rPr>
        <w:t xml:space="preserve"> </w:t>
      </w:r>
      <w:proofErr w:type="spellStart"/>
      <w:r w:rsidRPr="00875426">
        <w:rPr>
          <w:color w:val="000000" w:themeColor="text1"/>
          <w:sz w:val="24"/>
          <w:szCs w:val="24"/>
        </w:rPr>
        <w:t>cabai</w:t>
      </w:r>
      <w:proofErr w:type="spellEnd"/>
      <w:r w:rsidRPr="00875426">
        <w:rPr>
          <w:color w:val="000000" w:themeColor="text1"/>
          <w:sz w:val="24"/>
          <w:szCs w:val="24"/>
        </w:rPr>
        <w:t xml:space="preserve"> </w:t>
      </w:r>
      <w:proofErr w:type="spellStart"/>
      <w:r w:rsidRPr="00875426">
        <w:rPr>
          <w:color w:val="000000" w:themeColor="text1"/>
          <w:sz w:val="24"/>
          <w:szCs w:val="24"/>
        </w:rPr>
        <w:t>dalam</w:t>
      </w:r>
      <w:proofErr w:type="spellEnd"/>
      <w:r>
        <w:rPr>
          <w:color w:val="000000" w:themeColor="text1"/>
          <w:sz w:val="24"/>
          <w:szCs w:val="24"/>
        </w:rPr>
        <w:t xml:space="preserve"> </w:t>
      </w:r>
      <w:proofErr w:type="spellStart"/>
      <w:r w:rsidRPr="00875426">
        <w:rPr>
          <w:color w:val="000000" w:themeColor="text1"/>
          <w:sz w:val="24"/>
          <w:szCs w:val="24"/>
        </w:rPr>
        <w:t>penelitian</w:t>
      </w:r>
      <w:proofErr w:type="spellEnd"/>
      <w:r w:rsidRPr="00875426">
        <w:rPr>
          <w:color w:val="000000" w:themeColor="text1"/>
          <w:sz w:val="24"/>
          <w:szCs w:val="24"/>
        </w:rPr>
        <w:t xml:space="preserve"> ini </w:t>
      </w:r>
      <w:proofErr w:type="spellStart"/>
      <w:r w:rsidRPr="00875426">
        <w:rPr>
          <w:color w:val="000000" w:themeColor="text1"/>
          <w:sz w:val="24"/>
          <w:szCs w:val="24"/>
        </w:rPr>
        <w:t>yaitu</w:t>
      </w:r>
      <w:proofErr w:type="spellEnd"/>
      <w:r w:rsidRPr="00875426">
        <w:rPr>
          <w:color w:val="000000" w:themeColor="text1"/>
          <w:sz w:val="24"/>
          <w:szCs w:val="24"/>
        </w:rPr>
        <w:t xml:space="preserve"> </w:t>
      </w:r>
      <w:r>
        <w:rPr>
          <w:color w:val="000000" w:themeColor="text1"/>
          <w:sz w:val="24"/>
          <w:szCs w:val="24"/>
        </w:rPr>
        <w:t>4</w:t>
      </w:r>
      <w:r w:rsidRPr="00875426">
        <w:rPr>
          <w:color w:val="000000" w:themeColor="text1"/>
          <w:sz w:val="24"/>
          <w:szCs w:val="24"/>
        </w:rPr>
        <w:t xml:space="preserve">0 </w:t>
      </w:r>
      <w:proofErr w:type="gramStart"/>
      <w:r w:rsidRPr="00875426">
        <w:rPr>
          <w:color w:val="000000" w:themeColor="text1"/>
          <w:sz w:val="24"/>
          <w:szCs w:val="24"/>
        </w:rPr>
        <w:t>cm  x</w:t>
      </w:r>
      <w:proofErr w:type="gramEnd"/>
      <w:r w:rsidRPr="00875426">
        <w:rPr>
          <w:color w:val="000000" w:themeColor="text1"/>
          <w:sz w:val="24"/>
          <w:szCs w:val="24"/>
        </w:rPr>
        <w:t xml:space="preserve"> </w:t>
      </w:r>
      <w:r>
        <w:rPr>
          <w:color w:val="000000" w:themeColor="text1"/>
          <w:sz w:val="24"/>
          <w:szCs w:val="24"/>
        </w:rPr>
        <w:t>5</w:t>
      </w:r>
      <w:r w:rsidRPr="00875426">
        <w:rPr>
          <w:color w:val="000000" w:themeColor="text1"/>
          <w:sz w:val="24"/>
          <w:szCs w:val="24"/>
        </w:rPr>
        <w:t>0 cm.</w:t>
      </w:r>
      <w:r>
        <w:rPr>
          <w:color w:val="000000" w:themeColor="text1"/>
          <w:sz w:val="24"/>
          <w:szCs w:val="24"/>
        </w:rPr>
        <w:t xml:space="preserve"> </w:t>
      </w:r>
      <w:proofErr w:type="spellStart"/>
      <w:r w:rsidRPr="00875426">
        <w:rPr>
          <w:color w:val="000000" w:themeColor="text1"/>
          <w:sz w:val="24"/>
          <w:szCs w:val="24"/>
        </w:rPr>
        <w:t>Penanaman</w:t>
      </w:r>
      <w:proofErr w:type="spellEnd"/>
      <w:r w:rsidRPr="00875426">
        <w:rPr>
          <w:color w:val="000000" w:themeColor="text1"/>
          <w:sz w:val="24"/>
          <w:szCs w:val="24"/>
        </w:rPr>
        <w:t xml:space="preserve"> </w:t>
      </w:r>
      <w:proofErr w:type="spellStart"/>
      <w:r w:rsidRPr="00875426">
        <w:rPr>
          <w:color w:val="000000" w:themeColor="text1"/>
          <w:sz w:val="24"/>
          <w:szCs w:val="24"/>
        </w:rPr>
        <w:t>bibit</w:t>
      </w:r>
      <w:proofErr w:type="spellEnd"/>
      <w:r w:rsidRPr="00875426">
        <w:rPr>
          <w:color w:val="000000" w:themeColor="text1"/>
          <w:sz w:val="24"/>
          <w:szCs w:val="24"/>
        </w:rPr>
        <w:t xml:space="preserve"> </w:t>
      </w:r>
      <w:proofErr w:type="spellStart"/>
      <w:r w:rsidRPr="00875426">
        <w:rPr>
          <w:color w:val="000000" w:themeColor="text1"/>
          <w:sz w:val="24"/>
          <w:szCs w:val="24"/>
        </w:rPr>
        <w:t>cabai</w:t>
      </w:r>
      <w:proofErr w:type="spellEnd"/>
      <w:r w:rsidRPr="00875426">
        <w:rPr>
          <w:color w:val="000000" w:themeColor="text1"/>
          <w:sz w:val="24"/>
          <w:szCs w:val="24"/>
        </w:rPr>
        <w:t xml:space="preserve"> </w:t>
      </w:r>
      <w:proofErr w:type="spellStart"/>
      <w:r w:rsidRPr="00875426">
        <w:rPr>
          <w:color w:val="000000" w:themeColor="text1"/>
          <w:sz w:val="24"/>
          <w:szCs w:val="24"/>
        </w:rPr>
        <w:t>dilakukan</w:t>
      </w:r>
      <w:proofErr w:type="spellEnd"/>
      <w:r w:rsidRPr="00875426">
        <w:rPr>
          <w:color w:val="000000" w:themeColor="text1"/>
          <w:sz w:val="24"/>
          <w:szCs w:val="24"/>
        </w:rPr>
        <w:t xml:space="preserve"> pada</w:t>
      </w:r>
      <w:r>
        <w:rPr>
          <w:color w:val="000000" w:themeColor="text1"/>
          <w:sz w:val="24"/>
          <w:szCs w:val="24"/>
        </w:rPr>
        <w:t xml:space="preserve"> </w:t>
      </w:r>
      <w:proofErr w:type="spellStart"/>
      <w:r w:rsidRPr="00A65040">
        <w:rPr>
          <w:color w:val="000000" w:themeColor="text1"/>
          <w:sz w:val="24"/>
          <w:szCs w:val="24"/>
        </w:rPr>
        <w:t>pagi</w:t>
      </w:r>
      <w:proofErr w:type="spellEnd"/>
      <w:r w:rsidRPr="00A65040">
        <w:rPr>
          <w:color w:val="000000" w:themeColor="text1"/>
          <w:sz w:val="24"/>
          <w:szCs w:val="24"/>
        </w:rPr>
        <w:t xml:space="preserve"> </w:t>
      </w:r>
      <w:proofErr w:type="spellStart"/>
      <w:r w:rsidRPr="00A65040">
        <w:rPr>
          <w:color w:val="000000" w:themeColor="text1"/>
          <w:sz w:val="24"/>
          <w:szCs w:val="24"/>
        </w:rPr>
        <w:t>hari</w:t>
      </w:r>
      <w:proofErr w:type="spellEnd"/>
      <w:r w:rsidRPr="00A65040">
        <w:rPr>
          <w:color w:val="000000" w:themeColor="text1"/>
          <w:sz w:val="24"/>
          <w:szCs w:val="24"/>
        </w:rPr>
        <w:t>.</w:t>
      </w:r>
    </w:p>
    <w:p w14:paraId="3F59723B" w14:textId="77777777" w:rsidR="00585484" w:rsidRDefault="00585484" w:rsidP="00C06D34">
      <w:pPr>
        <w:pStyle w:val="ListParagraph"/>
        <w:spacing w:line="480" w:lineRule="auto"/>
        <w:ind w:left="0"/>
        <w:rPr>
          <w:color w:val="000000" w:themeColor="text1"/>
          <w:sz w:val="24"/>
          <w:szCs w:val="24"/>
        </w:rPr>
      </w:pPr>
    </w:p>
    <w:p w14:paraId="7DC2E82F" w14:textId="77777777" w:rsidR="00585484" w:rsidRDefault="00585484" w:rsidP="00C06D34">
      <w:pPr>
        <w:pStyle w:val="ListParagraph"/>
        <w:spacing w:line="480" w:lineRule="auto"/>
        <w:ind w:left="0"/>
        <w:rPr>
          <w:color w:val="000000" w:themeColor="text1"/>
          <w:sz w:val="24"/>
          <w:szCs w:val="24"/>
        </w:rPr>
      </w:pPr>
    </w:p>
    <w:p w14:paraId="40089A34" w14:textId="77777777" w:rsidR="00C06D34" w:rsidRPr="00A65040" w:rsidRDefault="00C06D34" w:rsidP="00585484">
      <w:pPr>
        <w:pStyle w:val="Heading1"/>
        <w:numPr>
          <w:ilvl w:val="0"/>
          <w:numId w:val="5"/>
        </w:numPr>
        <w:ind w:left="426"/>
      </w:pPr>
      <w:proofErr w:type="spellStart"/>
      <w:r w:rsidRPr="00A65040">
        <w:t>Pemberian</w:t>
      </w:r>
      <w:proofErr w:type="spellEnd"/>
      <w:r w:rsidRPr="00A65040">
        <w:t xml:space="preserve"> label</w:t>
      </w:r>
    </w:p>
    <w:p w14:paraId="477CD540" w14:textId="67442828" w:rsidR="00C06D34" w:rsidRP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Pemberian</w:t>
      </w:r>
      <w:proofErr w:type="spellEnd"/>
      <w:r>
        <w:rPr>
          <w:color w:val="000000" w:themeColor="text1"/>
          <w:sz w:val="24"/>
          <w:szCs w:val="24"/>
        </w:rPr>
        <w:t xml:space="preserve"> label pada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bertujuan</w:t>
      </w:r>
      <w:proofErr w:type="spellEnd"/>
      <w:r>
        <w:rPr>
          <w:color w:val="000000" w:themeColor="text1"/>
          <w:sz w:val="24"/>
          <w:szCs w:val="24"/>
        </w:rPr>
        <w:t xml:space="preserve"> untuk </w:t>
      </w:r>
      <w:proofErr w:type="spellStart"/>
      <w:r>
        <w:rPr>
          <w:color w:val="000000" w:themeColor="text1"/>
          <w:sz w:val="24"/>
          <w:szCs w:val="24"/>
        </w:rPr>
        <w:t>membedakan</w:t>
      </w:r>
      <w:proofErr w:type="spellEnd"/>
      <w:r>
        <w:rPr>
          <w:color w:val="000000" w:themeColor="text1"/>
          <w:sz w:val="24"/>
          <w:szCs w:val="24"/>
        </w:rPr>
        <w:t xml:space="preserve"> </w:t>
      </w:r>
      <w:proofErr w:type="spellStart"/>
      <w:r>
        <w:rPr>
          <w:color w:val="000000" w:themeColor="text1"/>
          <w:sz w:val="24"/>
          <w:szCs w:val="24"/>
        </w:rPr>
        <w:t>perlakuan</w:t>
      </w:r>
      <w:proofErr w:type="spellEnd"/>
      <w:r>
        <w:rPr>
          <w:color w:val="000000" w:themeColor="text1"/>
          <w:sz w:val="24"/>
          <w:szCs w:val="24"/>
        </w:rPr>
        <w:t xml:space="preserve"> pada </w:t>
      </w:r>
      <w:proofErr w:type="spellStart"/>
      <w:r>
        <w:rPr>
          <w:color w:val="000000" w:themeColor="text1"/>
          <w:sz w:val="24"/>
          <w:szCs w:val="24"/>
        </w:rPr>
        <w:t>tanaman</w:t>
      </w:r>
      <w:proofErr w:type="spellEnd"/>
      <w:r>
        <w:rPr>
          <w:color w:val="000000" w:themeColor="text1"/>
          <w:sz w:val="24"/>
          <w:szCs w:val="24"/>
        </w:rPr>
        <w:t xml:space="preserve"> yang </w:t>
      </w:r>
      <w:proofErr w:type="spellStart"/>
      <w:r>
        <w:rPr>
          <w:color w:val="000000" w:themeColor="text1"/>
          <w:sz w:val="24"/>
          <w:szCs w:val="24"/>
        </w:rPr>
        <w:t>telah</w:t>
      </w:r>
      <w:proofErr w:type="spellEnd"/>
      <w:r>
        <w:rPr>
          <w:color w:val="000000" w:themeColor="text1"/>
          <w:sz w:val="24"/>
          <w:szCs w:val="24"/>
        </w:rPr>
        <w:t xml:space="preserve"> </w:t>
      </w:r>
      <w:proofErr w:type="spellStart"/>
      <w:r>
        <w:rPr>
          <w:color w:val="000000" w:themeColor="text1"/>
          <w:sz w:val="24"/>
          <w:szCs w:val="24"/>
        </w:rPr>
        <w:t>diberikan</w:t>
      </w:r>
      <w:proofErr w:type="spellEnd"/>
      <w:r>
        <w:rPr>
          <w:color w:val="000000" w:themeColor="text1"/>
          <w:sz w:val="24"/>
          <w:szCs w:val="24"/>
        </w:rPr>
        <w:t xml:space="preserve"> </w:t>
      </w:r>
    </w:p>
    <w:p w14:paraId="1B0DCE32" w14:textId="77777777" w:rsidR="00C06D34" w:rsidRDefault="00C06D34" w:rsidP="00585484">
      <w:pPr>
        <w:pStyle w:val="Heading1"/>
        <w:numPr>
          <w:ilvl w:val="0"/>
          <w:numId w:val="5"/>
        </w:numPr>
        <w:ind w:left="426"/>
      </w:pPr>
      <w:proofErr w:type="spellStart"/>
      <w:r>
        <w:t>Pemeliharaan</w:t>
      </w:r>
      <w:proofErr w:type="spellEnd"/>
    </w:p>
    <w:p w14:paraId="7BAC14C0" w14:textId="77777777" w:rsid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Pemeliharaan</w:t>
      </w:r>
      <w:proofErr w:type="spellEnd"/>
      <w:r>
        <w:rPr>
          <w:color w:val="000000" w:themeColor="text1"/>
          <w:sz w:val="24"/>
          <w:szCs w:val="24"/>
        </w:rPr>
        <w:t xml:space="preserve"> tanaman </w:t>
      </w:r>
      <w:proofErr w:type="spellStart"/>
      <w:r>
        <w:rPr>
          <w:color w:val="000000" w:themeColor="text1"/>
          <w:sz w:val="24"/>
          <w:szCs w:val="24"/>
        </w:rPr>
        <w:t>meliputi</w:t>
      </w:r>
      <w:proofErr w:type="spellEnd"/>
      <w:r>
        <w:rPr>
          <w:color w:val="000000" w:themeColor="text1"/>
          <w:sz w:val="24"/>
          <w:szCs w:val="24"/>
        </w:rPr>
        <w:t>:</w:t>
      </w:r>
    </w:p>
    <w:p w14:paraId="13A4F99F" w14:textId="77777777" w:rsidR="00C06D34"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proofErr w:type="spellStart"/>
      <w:r>
        <w:rPr>
          <w:color w:val="000000" w:themeColor="text1"/>
          <w:sz w:val="24"/>
          <w:szCs w:val="24"/>
        </w:rPr>
        <w:t>Penyiraman</w:t>
      </w:r>
      <w:proofErr w:type="spellEnd"/>
    </w:p>
    <w:p w14:paraId="3B090395" w14:textId="77777777" w:rsid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Penyiraman</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dua kali </w:t>
      </w:r>
      <w:proofErr w:type="spellStart"/>
      <w:r>
        <w:rPr>
          <w:color w:val="000000" w:themeColor="text1"/>
          <w:sz w:val="24"/>
          <w:szCs w:val="24"/>
        </w:rPr>
        <w:t>sehari</w:t>
      </w:r>
      <w:proofErr w:type="spellEnd"/>
      <w:r>
        <w:rPr>
          <w:color w:val="000000" w:themeColor="text1"/>
          <w:sz w:val="24"/>
          <w:szCs w:val="24"/>
        </w:rPr>
        <w:t xml:space="preserve"> </w:t>
      </w:r>
      <w:proofErr w:type="spellStart"/>
      <w:r>
        <w:rPr>
          <w:color w:val="000000" w:themeColor="text1"/>
          <w:sz w:val="24"/>
          <w:szCs w:val="24"/>
        </w:rPr>
        <w:t>menggunakan</w:t>
      </w:r>
      <w:proofErr w:type="spellEnd"/>
      <w:r>
        <w:rPr>
          <w:color w:val="000000" w:themeColor="text1"/>
          <w:sz w:val="24"/>
          <w:szCs w:val="24"/>
        </w:rPr>
        <w:t xml:space="preserve"> ember,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pagi</w:t>
      </w:r>
      <w:proofErr w:type="spellEnd"/>
      <w:r>
        <w:rPr>
          <w:color w:val="000000" w:themeColor="text1"/>
          <w:sz w:val="24"/>
          <w:szCs w:val="24"/>
        </w:rPr>
        <w:t xml:space="preserve"> dan sore atau </w:t>
      </w:r>
      <w:proofErr w:type="spellStart"/>
      <w:r>
        <w:rPr>
          <w:color w:val="000000" w:themeColor="text1"/>
          <w:sz w:val="24"/>
          <w:szCs w:val="24"/>
        </w:rPr>
        <w:t>menyesuaikan</w:t>
      </w:r>
      <w:proofErr w:type="spellEnd"/>
      <w:r>
        <w:rPr>
          <w:color w:val="000000" w:themeColor="text1"/>
          <w:sz w:val="24"/>
          <w:szCs w:val="24"/>
        </w:rPr>
        <w:t xml:space="preserve"> </w:t>
      </w:r>
      <w:proofErr w:type="spellStart"/>
      <w:r>
        <w:rPr>
          <w:color w:val="000000" w:themeColor="text1"/>
          <w:sz w:val="24"/>
          <w:szCs w:val="24"/>
        </w:rPr>
        <w:t>lingkungan</w:t>
      </w:r>
      <w:proofErr w:type="spellEnd"/>
      <w:r>
        <w:rPr>
          <w:color w:val="000000" w:themeColor="text1"/>
          <w:sz w:val="24"/>
          <w:szCs w:val="24"/>
        </w:rPr>
        <w:t xml:space="preserve"> </w:t>
      </w:r>
    </w:p>
    <w:p w14:paraId="63DB3528" w14:textId="77777777" w:rsidR="00C06D34"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proofErr w:type="spellStart"/>
      <w:r w:rsidRPr="00A65040">
        <w:rPr>
          <w:color w:val="000000" w:themeColor="text1"/>
          <w:sz w:val="24"/>
          <w:szCs w:val="24"/>
        </w:rPr>
        <w:t>Aplikasi</w:t>
      </w:r>
      <w:proofErr w:type="spellEnd"/>
      <w:r w:rsidRPr="00A65040">
        <w:rPr>
          <w:color w:val="000000" w:themeColor="text1"/>
          <w:sz w:val="24"/>
          <w:szCs w:val="24"/>
        </w:rPr>
        <w:t xml:space="preserve"> pupuk </w:t>
      </w:r>
      <w:proofErr w:type="spellStart"/>
      <w:r w:rsidRPr="00A65040">
        <w:rPr>
          <w:color w:val="000000" w:themeColor="text1"/>
          <w:sz w:val="24"/>
          <w:szCs w:val="24"/>
        </w:rPr>
        <w:t>hayati</w:t>
      </w:r>
      <w:proofErr w:type="spellEnd"/>
    </w:p>
    <w:p w14:paraId="6B932B0D" w14:textId="77777777" w:rsidR="00C06D34" w:rsidRPr="00A65040" w:rsidRDefault="00C06D34" w:rsidP="00C06D34">
      <w:pPr>
        <w:pStyle w:val="ListParagraph"/>
        <w:spacing w:line="480" w:lineRule="auto"/>
        <w:ind w:left="0" w:firstLine="0"/>
        <w:rPr>
          <w:color w:val="000000" w:themeColor="text1"/>
          <w:sz w:val="24"/>
          <w:szCs w:val="24"/>
        </w:rPr>
      </w:pPr>
      <w:proofErr w:type="spellStart"/>
      <w:r>
        <w:rPr>
          <w:color w:val="000000" w:themeColor="text1"/>
          <w:sz w:val="24"/>
          <w:szCs w:val="24"/>
        </w:rPr>
        <w:t>Pemberian</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berikut</w:t>
      </w:r>
      <w:proofErr w:type="spellEnd"/>
      <w:r>
        <w:rPr>
          <w:color w:val="000000" w:themeColor="text1"/>
          <w:sz w:val="24"/>
          <w:szCs w:val="24"/>
        </w:rPr>
        <w:t>:</w:t>
      </w:r>
    </w:p>
    <w:p w14:paraId="07E784AB" w14:textId="77777777" w:rsidR="00C06D34" w:rsidRDefault="00C06D34" w:rsidP="00C06D34">
      <w:pPr>
        <w:pStyle w:val="ListParagraph"/>
        <w:widowControl/>
        <w:numPr>
          <w:ilvl w:val="0"/>
          <w:numId w:val="4"/>
        </w:numPr>
        <w:autoSpaceDE/>
        <w:autoSpaceDN/>
        <w:spacing w:after="160" w:line="480" w:lineRule="auto"/>
        <w:ind w:left="284" w:hanging="283"/>
        <w:contextualSpacing/>
        <w:rPr>
          <w:color w:val="000000" w:themeColor="text1"/>
          <w:sz w:val="24"/>
          <w:szCs w:val="24"/>
        </w:rPr>
      </w:pPr>
      <w:proofErr w:type="spellStart"/>
      <w:r w:rsidRPr="007F075D">
        <w:rPr>
          <w:color w:val="000000" w:themeColor="text1"/>
          <w:sz w:val="24"/>
          <w:szCs w:val="24"/>
        </w:rPr>
        <w:t>Kosentrasi</w:t>
      </w:r>
      <w:proofErr w:type="spellEnd"/>
      <w:r w:rsidRPr="007F075D">
        <w:rPr>
          <w:color w:val="000000" w:themeColor="text1"/>
          <w:sz w:val="24"/>
          <w:szCs w:val="24"/>
        </w:rPr>
        <w:t xml:space="preserve"> 5 ml/L </w:t>
      </w:r>
      <w:proofErr w:type="spellStart"/>
      <w:r w:rsidRPr="007F075D">
        <w:rPr>
          <w:color w:val="000000" w:themeColor="text1"/>
          <w:sz w:val="24"/>
          <w:szCs w:val="24"/>
        </w:rPr>
        <w:t>dibuat</w:t>
      </w:r>
      <w:proofErr w:type="spellEnd"/>
      <w:r w:rsidRPr="007F075D">
        <w:rPr>
          <w:color w:val="000000" w:themeColor="text1"/>
          <w:sz w:val="24"/>
          <w:szCs w:val="24"/>
        </w:rPr>
        <w:t xml:space="preserve"> dengan </w:t>
      </w:r>
      <w:proofErr w:type="spellStart"/>
      <w:r w:rsidRPr="007F075D">
        <w:rPr>
          <w:color w:val="000000" w:themeColor="text1"/>
          <w:sz w:val="24"/>
          <w:szCs w:val="24"/>
        </w:rPr>
        <w:t>cara</w:t>
      </w:r>
      <w:proofErr w:type="spellEnd"/>
      <w:r w:rsidRPr="007F075D">
        <w:rPr>
          <w:color w:val="000000" w:themeColor="text1"/>
          <w:sz w:val="24"/>
          <w:szCs w:val="24"/>
        </w:rPr>
        <w:t xml:space="preserve"> </w:t>
      </w:r>
      <w:proofErr w:type="spellStart"/>
      <w:r w:rsidRPr="007F075D">
        <w:rPr>
          <w:color w:val="000000" w:themeColor="text1"/>
          <w:sz w:val="24"/>
          <w:szCs w:val="24"/>
        </w:rPr>
        <w:t>mencampurkan</w:t>
      </w:r>
      <w:proofErr w:type="spellEnd"/>
      <w:r w:rsidRPr="007F075D">
        <w:rPr>
          <w:color w:val="000000" w:themeColor="text1"/>
          <w:sz w:val="24"/>
          <w:szCs w:val="24"/>
        </w:rPr>
        <w:t xml:space="preserve"> pupuk </w:t>
      </w:r>
      <w:proofErr w:type="spellStart"/>
      <w:r w:rsidRPr="007F075D">
        <w:rPr>
          <w:color w:val="000000" w:themeColor="text1"/>
          <w:sz w:val="24"/>
          <w:szCs w:val="24"/>
        </w:rPr>
        <w:t>hayati</w:t>
      </w:r>
      <w:proofErr w:type="spellEnd"/>
      <w:r w:rsidRPr="007F075D">
        <w:rPr>
          <w:color w:val="000000" w:themeColor="text1"/>
          <w:sz w:val="24"/>
          <w:szCs w:val="24"/>
        </w:rPr>
        <w:t xml:space="preserve"> Feng Shou </w:t>
      </w:r>
      <w:proofErr w:type="spellStart"/>
      <w:r w:rsidRPr="007F075D">
        <w:rPr>
          <w:color w:val="000000" w:themeColor="text1"/>
          <w:sz w:val="24"/>
          <w:szCs w:val="24"/>
        </w:rPr>
        <w:t>sebanyak</w:t>
      </w:r>
      <w:proofErr w:type="spellEnd"/>
      <w:r w:rsidRPr="007F075D">
        <w:rPr>
          <w:color w:val="000000" w:themeColor="text1"/>
          <w:sz w:val="24"/>
          <w:szCs w:val="24"/>
        </w:rPr>
        <w:t xml:space="preserve"> 5 ml </w:t>
      </w:r>
      <w:proofErr w:type="spellStart"/>
      <w:r w:rsidRPr="007F075D">
        <w:rPr>
          <w:color w:val="000000" w:themeColor="text1"/>
          <w:sz w:val="24"/>
          <w:szCs w:val="24"/>
        </w:rPr>
        <w:t>kedalam</w:t>
      </w:r>
      <w:proofErr w:type="spellEnd"/>
      <w:r w:rsidRPr="007F075D">
        <w:rPr>
          <w:color w:val="000000" w:themeColor="text1"/>
          <w:sz w:val="24"/>
          <w:szCs w:val="24"/>
        </w:rPr>
        <w:t xml:space="preserve"> air </w:t>
      </w:r>
      <w:proofErr w:type="spellStart"/>
      <w:r w:rsidRPr="007F075D">
        <w:rPr>
          <w:color w:val="000000" w:themeColor="text1"/>
          <w:sz w:val="24"/>
          <w:szCs w:val="24"/>
        </w:rPr>
        <w:t>sebanyak</w:t>
      </w:r>
      <w:proofErr w:type="spellEnd"/>
      <w:r w:rsidRPr="007F075D">
        <w:rPr>
          <w:color w:val="000000" w:themeColor="text1"/>
          <w:sz w:val="24"/>
          <w:szCs w:val="24"/>
        </w:rPr>
        <w:t xml:space="preserve"> 995 ml</w:t>
      </w:r>
      <w:r>
        <w:rPr>
          <w:color w:val="000000" w:themeColor="text1"/>
          <w:sz w:val="24"/>
          <w:szCs w:val="24"/>
        </w:rPr>
        <w:t>.</w:t>
      </w:r>
    </w:p>
    <w:p w14:paraId="57D939CF" w14:textId="77777777" w:rsidR="00C06D34" w:rsidRDefault="00C06D34" w:rsidP="00C06D34">
      <w:pPr>
        <w:pStyle w:val="ListParagraph"/>
        <w:widowControl/>
        <w:numPr>
          <w:ilvl w:val="0"/>
          <w:numId w:val="4"/>
        </w:numPr>
        <w:autoSpaceDE/>
        <w:autoSpaceDN/>
        <w:spacing w:after="160" w:line="480" w:lineRule="auto"/>
        <w:ind w:left="284" w:hanging="283"/>
        <w:contextualSpacing/>
        <w:rPr>
          <w:color w:val="000000" w:themeColor="text1"/>
          <w:sz w:val="24"/>
          <w:szCs w:val="24"/>
        </w:rPr>
      </w:pPr>
      <w:proofErr w:type="spellStart"/>
      <w:r>
        <w:rPr>
          <w:color w:val="000000" w:themeColor="text1"/>
          <w:sz w:val="24"/>
          <w:szCs w:val="24"/>
        </w:rPr>
        <w:t>Kosentrasi</w:t>
      </w:r>
      <w:proofErr w:type="spellEnd"/>
      <w:r>
        <w:rPr>
          <w:color w:val="000000" w:themeColor="text1"/>
          <w:sz w:val="24"/>
          <w:szCs w:val="24"/>
        </w:rPr>
        <w:t xml:space="preserve"> 10 ml/L </w:t>
      </w:r>
      <w:proofErr w:type="spellStart"/>
      <w:r>
        <w:rPr>
          <w:color w:val="000000" w:themeColor="text1"/>
          <w:sz w:val="24"/>
          <w:szCs w:val="24"/>
        </w:rPr>
        <w:t>dibuat</w:t>
      </w:r>
      <w:proofErr w:type="spellEnd"/>
      <w:r>
        <w:rPr>
          <w:color w:val="000000" w:themeColor="text1"/>
          <w:sz w:val="24"/>
          <w:szCs w:val="24"/>
        </w:rPr>
        <w:t xml:space="preserve"> dengan </w:t>
      </w:r>
      <w:proofErr w:type="spellStart"/>
      <w:r>
        <w:rPr>
          <w:color w:val="000000" w:themeColor="text1"/>
          <w:sz w:val="24"/>
          <w:szCs w:val="24"/>
        </w:rPr>
        <w:t>cara</w:t>
      </w:r>
      <w:proofErr w:type="spellEnd"/>
      <w:r>
        <w:rPr>
          <w:color w:val="000000" w:themeColor="text1"/>
          <w:sz w:val="24"/>
          <w:szCs w:val="24"/>
        </w:rPr>
        <w:t xml:space="preserve"> </w:t>
      </w:r>
      <w:proofErr w:type="spellStart"/>
      <w:r>
        <w:rPr>
          <w:color w:val="000000" w:themeColor="text1"/>
          <w:sz w:val="24"/>
          <w:szCs w:val="24"/>
        </w:rPr>
        <w:t>mencampurkan</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Feng Shou </w:t>
      </w:r>
      <w:proofErr w:type="spellStart"/>
      <w:r>
        <w:rPr>
          <w:color w:val="000000" w:themeColor="text1"/>
          <w:sz w:val="24"/>
          <w:szCs w:val="24"/>
        </w:rPr>
        <w:t>sebanyak</w:t>
      </w:r>
      <w:proofErr w:type="spellEnd"/>
      <w:r>
        <w:rPr>
          <w:color w:val="000000" w:themeColor="text1"/>
          <w:sz w:val="24"/>
          <w:szCs w:val="24"/>
        </w:rPr>
        <w:t xml:space="preserve"> 10 ml </w:t>
      </w:r>
      <w:proofErr w:type="spellStart"/>
      <w:r>
        <w:rPr>
          <w:color w:val="000000" w:themeColor="text1"/>
          <w:sz w:val="24"/>
          <w:szCs w:val="24"/>
        </w:rPr>
        <w:t>kedalam</w:t>
      </w:r>
      <w:proofErr w:type="spellEnd"/>
      <w:r>
        <w:rPr>
          <w:color w:val="000000" w:themeColor="text1"/>
          <w:sz w:val="24"/>
          <w:szCs w:val="24"/>
        </w:rPr>
        <w:t xml:space="preserve"> air </w:t>
      </w:r>
      <w:proofErr w:type="spellStart"/>
      <w:r>
        <w:rPr>
          <w:color w:val="000000" w:themeColor="text1"/>
          <w:sz w:val="24"/>
          <w:szCs w:val="24"/>
        </w:rPr>
        <w:t>sebanyak</w:t>
      </w:r>
      <w:proofErr w:type="spellEnd"/>
      <w:r>
        <w:rPr>
          <w:color w:val="000000" w:themeColor="text1"/>
          <w:sz w:val="24"/>
          <w:szCs w:val="24"/>
        </w:rPr>
        <w:t xml:space="preserve"> 990 ml.</w:t>
      </w:r>
    </w:p>
    <w:p w14:paraId="438BA20D" w14:textId="77777777" w:rsidR="00C06D34" w:rsidRDefault="00C06D34" w:rsidP="00C06D34">
      <w:pPr>
        <w:pStyle w:val="ListParagraph"/>
        <w:widowControl/>
        <w:numPr>
          <w:ilvl w:val="0"/>
          <w:numId w:val="4"/>
        </w:numPr>
        <w:autoSpaceDE/>
        <w:autoSpaceDN/>
        <w:spacing w:after="160" w:line="480" w:lineRule="auto"/>
        <w:ind w:left="284" w:hanging="283"/>
        <w:contextualSpacing/>
        <w:rPr>
          <w:color w:val="000000" w:themeColor="text1"/>
          <w:sz w:val="24"/>
          <w:szCs w:val="24"/>
        </w:rPr>
      </w:pPr>
      <w:proofErr w:type="spellStart"/>
      <w:r>
        <w:rPr>
          <w:color w:val="000000" w:themeColor="text1"/>
          <w:sz w:val="24"/>
          <w:szCs w:val="24"/>
        </w:rPr>
        <w:t>Kosentrasi</w:t>
      </w:r>
      <w:proofErr w:type="spellEnd"/>
      <w:r>
        <w:rPr>
          <w:color w:val="000000" w:themeColor="text1"/>
          <w:sz w:val="24"/>
          <w:szCs w:val="24"/>
        </w:rPr>
        <w:t xml:space="preserve"> 15 ml/L </w:t>
      </w:r>
      <w:proofErr w:type="spellStart"/>
      <w:r>
        <w:rPr>
          <w:color w:val="000000" w:themeColor="text1"/>
          <w:sz w:val="24"/>
          <w:szCs w:val="24"/>
        </w:rPr>
        <w:t>dibuat</w:t>
      </w:r>
      <w:proofErr w:type="spellEnd"/>
      <w:r>
        <w:rPr>
          <w:color w:val="000000" w:themeColor="text1"/>
          <w:sz w:val="24"/>
          <w:szCs w:val="24"/>
        </w:rPr>
        <w:t xml:space="preserve"> dengan </w:t>
      </w:r>
      <w:proofErr w:type="spellStart"/>
      <w:r>
        <w:rPr>
          <w:color w:val="000000" w:themeColor="text1"/>
          <w:sz w:val="24"/>
          <w:szCs w:val="24"/>
        </w:rPr>
        <w:t>cara</w:t>
      </w:r>
      <w:proofErr w:type="spellEnd"/>
      <w:r>
        <w:rPr>
          <w:color w:val="000000" w:themeColor="text1"/>
          <w:sz w:val="24"/>
          <w:szCs w:val="24"/>
        </w:rPr>
        <w:t xml:space="preserve"> </w:t>
      </w:r>
      <w:proofErr w:type="spellStart"/>
      <w:r>
        <w:rPr>
          <w:color w:val="000000" w:themeColor="text1"/>
          <w:sz w:val="24"/>
          <w:szCs w:val="24"/>
        </w:rPr>
        <w:t>mencampurkan</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Feng Shou </w:t>
      </w:r>
      <w:proofErr w:type="spellStart"/>
      <w:r>
        <w:rPr>
          <w:color w:val="000000" w:themeColor="text1"/>
          <w:sz w:val="24"/>
          <w:szCs w:val="24"/>
        </w:rPr>
        <w:t>sebanyak</w:t>
      </w:r>
      <w:proofErr w:type="spellEnd"/>
      <w:r>
        <w:rPr>
          <w:color w:val="000000" w:themeColor="text1"/>
          <w:sz w:val="24"/>
          <w:szCs w:val="24"/>
        </w:rPr>
        <w:t xml:space="preserve"> 15 ml </w:t>
      </w:r>
      <w:proofErr w:type="spellStart"/>
      <w:r>
        <w:rPr>
          <w:color w:val="000000" w:themeColor="text1"/>
          <w:sz w:val="24"/>
          <w:szCs w:val="24"/>
        </w:rPr>
        <w:t>kedalam</w:t>
      </w:r>
      <w:proofErr w:type="spellEnd"/>
      <w:r>
        <w:rPr>
          <w:color w:val="000000" w:themeColor="text1"/>
          <w:sz w:val="24"/>
          <w:szCs w:val="24"/>
        </w:rPr>
        <w:t xml:space="preserve"> air </w:t>
      </w:r>
      <w:proofErr w:type="spellStart"/>
      <w:r>
        <w:rPr>
          <w:color w:val="000000" w:themeColor="text1"/>
          <w:sz w:val="24"/>
          <w:szCs w:val="24"/>
        </w:rPr>
        <w:t>sebanyak</w:t>
      </w:r>
      <w:proofErr w:type="spellEnd"/>
      <w:r>
        <w:rPr>
          <w:color w:val="000000" w:themeColor="text1"/>
          <w:sz w:val="24"/>
          <w:szCs w:val="24"/>
        </w:rPr>
        <w:t xml:space="preserve"> 985 ml.</w:t>
      </w:r>
    </w:p>
    <w:p w14:paraId="5ED49D1F" w14:textId="77777777" w:rsidR="00C06D34" w:rsidRDefault="00C06D34" w:rsidP="00C06D34">
      <w:pPr>
        <w:pStyle w:val="ListParagraph"/>
        <w:widowControl/>
        <w:numPr>
          <w:ilvl w:val="0"/>
          <w:numId w:val="4"/>
        </w:numPr>
        <w:autoSpaceDE/>
        <w:autoSpaceDN/>
        <w:spacing w:after="160" w:line="480" w:lineRule="auto"/>
        <w:ind w:left="284" w:hanging="283"/>
        <w:contextualSpacing/>
        <w:rPr>
          <w:color w:val="000000" w:themeColor="text1"/>
          <w:sz w:val="24"/>
          <w:szCs w:val="24"/>
        </w:rPr>
      </w:pPr>
      <w:proofErr w:type="spellStart"/>
      <w:r>
        <w:rPr>
          <w:color w:val="000000" w:themeColor="text1"/>
          <w:sz w:val="24"/>
          <w:szCs w:val="24"/>
        </w:rPr>
        <w:lastRenderedPageBreak/>
        <w:t>Kosentrasi</w:t>
      </w:r>
      <w:proofErr w:type="spellEnd"/>
      <w:r>
        <w:rPr>
          <w:color w:val="000000" w:themeColor="text1"/>
          <w:sz w:val="24"/>
          <w:szCs w:val="24"/>
        </w:rPr>
        <w:t xml:space="preserve"> 20 ml/L </w:t>
      </w:r>
      <w:proofErr w:type="spellStart"/>
      <w:r>
        <w:rPr>
          <w:color w:val="000000" w:themeColor="text1"/>
          <w:sz w:val="24"/>
          <w:szCs w:val="24"/>
        </w:rPr>
        <w:t>dibuat</w:t>
      </w:r>
      <w:proofErr w:type="spellEnd"/>
      <w:r>
        <w:rPr>
          <w:color w:val="000000" w:themeColor="text1"/>
          <w:sz w:val="24"/>
          <w:szCs w:val="24"/>
        </w:rPr>
        <w:t xml:space="preserve"> dengan </w:t>
      </w:r>
      <w:proofErr w:type="spellStart"/>
      <w:r>
        <w:rPr>
          <w:color w:val="000000" w:themeColor="text1"/>
          <w:sz w:val="24"/>
          <w:szCs w:val="24"/>
        </w:rPr>
        <w:t>cara</w:t>
      </w:r>
      <w:proofErr w:type="spellEnd"/>
      <w:r>
        <w:rPr>
          <w:color w:val="000000" w:themeColor="text1"/>
          <w:sz w:val="24"/>
          <w:szCs w:val="24"/>
        </w:rPr>
        <w:t xml:space="preserve"> </w:t>
      </w:r>
      <w:proofErr w:type="spellStart"/>
      <w:r>
        <w:rPr>
          <w:color w:val="000000" w:themeColor="text1"/>
          <w:sz w:val="24"/>
          <w:szCs w:val="24"/>
        </w:rPr>
        <w:t>mencampurkan</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Feng Shou </w:t>
      </w:r>
      <w:proofErr w:type="spellStart"/>
      <w:r>
        <w:rPr>
          <w:color w:val="000000" w:themeColor="text1"/>
          <w:sz w:val="24"/>
          <w:szCs w:val="24"/>
        </w:rPr>
        <w:t>sebanyak</w:t>
      </w:r>
      <w:proofErr w:type="spellEnd"/>
      <w:r>
        <w:rPr>
          <w:color w:val="000000" w:themeColor="text1"/>
          <w:sz w:val="24"/>
          <w:szCs w:val="24"/>
        </w:rPr>
        <w:t xml:space="preserve"> 20 ml </w:t>
      </w:r>
      <w:proofErr w:type="spellStart"/>
      <w:r>
        <w:rPr>
          <w:color w:val="000000" w:themeColor="text1"/>
          <w:sz w:val="24"/>
          <w:szCs w:val="24"/>
        </w:rPr>
        <w:t>kedalam</w:t>
      </w:r>
      <w:proofErr w:type="spellEnd"/>
      <w:r>
        <w:rPr>
          <w:color w:val="000000" w:themeColor="text1"/>
          <w:sz w:val="24"/>
          <w:szCs w:val="24"/>
        </w:rPr>
        <w:t xml:space="preserve"> air </w:t>
      </w:r>
      <w:proofErr w:type="spellStart"/>
      <w:r>
        <w:rPr>
          <w:color w:val="000000" w:themeColor="text1"/>
          <w:sz w:val="24"/>
          <w:szCs w:val="24"/>
        </w:rPr>
        <w:t>sebanyak</w:t>
      </w:r>
      <w:proofErr w:type="spellEnd"/>
      <w:r>
        <w:rPr>
          <w:color w:val="000000" w:themeColor="text1"/>
          <w:sz w:val="24"/>
          <w:szCs w:val="24"/>
        </w:rPr>
        <w:t xml:space="preserve"> 980 ml.</w:t>
      </w:r>
    </w:p>
    <w:p w14:paraId="188B85B7" w14:textId="793ED741" w:rsidR="00C06D34" w:rsidRPr="000C16F6" w:rsidRDefault="00C06D34" w:rsidP="00C06D34">
      <w:pPr>
        <w:spacing w:line="480" w:lineRule="auto"/>
        <w:jc w:val="both"/>
        <w:rPr>
          <w:color w:val="000000" w:themeColor="text1"/>
          <w:sz w:val="24"/>
          <w:szCs w:val="24"/>
        </w:rPr>
      </w:pPr>
      <w:r w:rsidRPr="006D46FA">
        <w:rPr>
          <w:color w:val="000000" w:themeColor="text1"/>
          <w:sz w:val="24"/>
          <w:szCs w:val="24"/>
        </w:rPr>
        <w:t xml:space="preserve">          </w:t>
      </w:r>
      <w:r w:rsidRPr="000C16F6">
        <w:rPr>
          <w:color w:val="000000" w:themeColor="text1"/>
          <w:sz w:val="24"/>
          <w:szCs w:val="24"/>
        </w:rPr>
        <w:t xml:space="preserve">Pupuk </w:t>
      </w:r>
      <w:proofErr w:type="spellStart"/>
      <w:r w:rsidRPr="000C16F6">
        <w:rPr>
          <w:color w:val="000000" w:themeColor="text1"/>
          <w:sz w:val="24"/>
          <w:szCs w:val="24"/>
        </w:rPr>
        <w:t>hayati</w:t>
      </w:r>
      <w:proofErr w:type="spellEnd"/>
      <w:r w:rsidRPr="000C16F6">
        <w:rPr>
          <w:color w:val="000000" w:themeColor="text1"/>
          <w:sz w:val="24"/>
          <w:szCs w:val="24"/>
        </w:rPr>
        <w:t xml:space="preserve"> </w:t>
      </w:r>
      <w:proofErr w:type="spellStart"/>
      <w:r w:rsidRPr="000C16F6">
        <w:rPr>
          <w:color w:val="000000" w:themeColor="text1"/>
          <w:sz w:val="24"/>
          <w:szCs w:val="24"/>
        </w:rPr>
        <w:t>cair</w:t>
      </w:r>
      <w:proofErr w:type="spellEnd"/>
      <w:r w:rsidRPr="000C16F6">
        <w:rPr>
          <w:color w:val="000000" w:themeColor="text1"/>
          <w:sz w:val="24"/>
          <w:szCs w:val="24"/>
        </w:rPr>
        <w:t xml:space="preserve"> yang sudah </w:t>
      </w:r>
      <w:proofErr w:type="spellStart"/>
      <w:r w:rsidRPr="000C16F6">
        <w:rPr>
          <w:color w:val="000000" w:themeColor="text1"/>
          <w:sz w:val="24"/>
          <w:szCs w:val="24"/>
        </w:rPr>
        <w:t>dibuat</w:t>
      </w:r>
      <w:proofErr w:type="spellEnd"/>
      <w:r w:rsidRPr="000C16F6">
        <w:rPr>
          <w:color w:val="000000" w:themeColor="text1"/>
          <w:sz w:val="24"/>
          <w:szCs w:val="24"/>
        </w:rPr>
        <w:t xml:space="preserve"> dengan </w:t>
      </w:r>
      <w:proofErr w:type="spellStart"/>
      <w:r w:rsidRPr="000C16F6">
        <w:rPr>
          <w:color w:val="000000" w:themeColor="text1"/>
          <w:sz w:val="24"/>
          <w:szCs w:val="24"/>
        </w:rPr>
        <w:t>konsentrasi</w:t>
      </w:r>
      <w:proofErr w:type="spellEnd"/>
      <w:r w:rsidRPr="000C16F6">
        <w:rPr>
          <w:color w:val="000000" w:themeColor="text1"/>
          <w:sz w:val="24"/>
          <w:szCs w:val="24"/>
        </w:rPr>
        <w:t xml:space="preserve"> </w:t>
      </w:r>
      <w:proofErr w:type="spellStart"/>
      <w:r w:rsidRPr="000C16F6">
        <w:rPr>
          <w:color w:val="000000" w:themeColor="text1"/>
          <w:sz w:val="24"/>
          <w:szCs w:val="24"/>
        </w:rPr>
        <w:t>sesuai</w:t>
      </w:r>
      <w:proofErr w:type="spellEnd"/>
      <w:r w:rsidRPr="000C16F6">
        <w:rPr>
          <w:color w:val="000000" w:themeColor="text1"/>
          <w:sz w:val="24"/>
          <w:szCs w:val="24"/>
        </w:rPr>
        <w:t xml:space="preserve"> dengan </w:t>
      </w:r>
      <w:proofErr w:type="spellStart"/>
      <w:r w:rsidRPr="000C16F6">
        <w:rPr>
          <w:color w:val="000000" w:themeColor="text1"/>
          <w:sz w:val="24"/>
          <w:szCs w:val="24"/>
        </w:rPr>
        <w:t>perlakuan</w:t>
      </w:r>
      <w:proofErr w:type="spellEnd"/>
      <w:r w:rsidRPr="000C16F6">
        <w:rPr>
          <w:color w:val="000000" w:themeColor="text1"/>
          <w:sz w:val="24"/>
          <w:szCs w:val="24"/>
        </w:rPr>
        <w:t xml:space="preserve"> </w:t>
      </w:r>
      <w:proofErr w:type="spellStart"/>
      <w:r w:rsidRPr="000C16F6">
        <w:rPr>
          <w:color w:val="000000" w:themeColor="text1"/>
          <w:sz w:val="24"/>
          <w:szCs w:val="24"/>
        </w:rPr>
        <w:t>tersebut</w:t>
      </w:r>
      <w:proofErr w:type="spellEnd"/>
      <w:r w:rsidRPr="000C16F6">
        <w:rPr>
          <w:color w:val="000000" w:themeColor="text1"/>
          <w:sz w:val="24"/>
          <w:szCs w:val="24"/>
        </w:rPr>
        <w:t xml:space="preserve"> </w:t>
      </w:r>
      <w:proofErr w:type="spellStart"/>
      <w:r w:rsidRPr="000C16F6">
        <w:rPr>
          <w:color w:val="000000" w:themeColor="text1"/>
          <w:sz w:val="24"/>
          <w:szCs w:val="24"/>
        </w:rPr>
        <w:t>diberikan</w:t>
      </w:r>
      <w:proofErr w:type="spellEnd"/>
      <w:r w:rsidRPr="000C16F6">
        <w:rPr>
          <w:color w:val="000000" w:themeColor="text1"/>
          <w:sz w:val="24"/>
          <w:szCs w:val="24"/>
        </w:rPr>
        <w:t xml:space="preserve"> pada </w:t>
      </w:r>
      <w:proofErr w:type="spellStart"/>
      <w:r w:rsidRPr="000C16F6">
        <w:rPr>
          <w:color w:val="000000" w:themeColor="text1"/>
          <w:sz w:val="24"/>
          <w:szCs w:val="24"/>
        </w:rPr>
        <w:t>setiap</w:t>
      </w:r>
      <w:proofErr w:type="spellEnd"/>
      <w:r w:rsidRPr="000C16F6">
        <w:rPr>
          <w:color w:val="000000" w:themeColor="text1"/>
          <w:sz w:val="24"/>
          <w:szCs w:val="24"/>
        </w:rPr>
        <w:t xml:space="preserve"> </w:t>
      </w:r>
      <w:proofErr w:type="spellStart"/>
      <w:r w:rsidRPr="000C16F6">
        <w:rPr>
          <w:color w:val="000000" w:themeColor="text1"/>
          <w:sz w:val="24"/>
          <w:szCs w:val="24"/>
        </w:rPr>
        <w:t>tanaman</w:t>
      </w:r>
      <w:proofErr w:type="spellEnd"/>
      <w:r w:rsidRPr="000C16F6">
        <w:rPr>
          <w:color w:val="000000" w:themeColor="text1"/>
          <w:sz w:val="24"/>
          <w:szCs w:val="24"/>
        </w:rPr>
        <w:t xml:space="preserve"> dengan </w:t>
      </w:r>
      <w:proofErr w:type="spellStart"/>
      <w:r w:rsidRPr="000C16F6">
        <w:rPr>
          <w:color w:val="000000" w:themeColor="text1"/>
          <w:sz w:val="24"/>
          <w:szCs w:val="24"/>
        </w:rPr>
        <w:t>dosis</w:t>
      </w:r>
      <w:proofErr w:type="spellEnd"/>
      <w:r w:rsidRPr="000C16F6">
        <w:rPr>
          <w:color w:val="000000" w:themeColor="text1"/>
          <w:sz w:val="24"/>
          <w:szCs w:val="24"/>
        </w:rPr>
        <w:t xml:space="preserve"> 500 ml</w:t>
      </w:r>
      <w:r>
        <w:rPr>
          <w:color w:val="000000" w:themeColor="text1"/>
          <w:sz w:val="24"/>
          <w:szCs w:val="24"/>
        </w:rPr>
        <w:t>/</w:t>
      </w:r>
      <w:proofErr w:type="spellStart"/>
      <w:r>
        <w:rPr>
          <w:color w:val="000000" w:themeColor="text1"/>
          <w:sz w:val="24"/>
          <w:szCs w:val="24"/>
        </w:rPr>
        <w:t>tanaman</w:t>
      </w:r>
      <w:proofErr w:type="spellEnd"/>
      <w:r w:rsidRPr="000C16F6">
        <w:rPr>
          <w:color w:val="000000" w:themeColor="text1"/>
          <w:sz w:val="24"/>
          <w:szCs w:val="24"/>
        </w:rPr>
        <w:t xml:space="preserve">. </w:t>
      </w:r>
      <w:proofErr w:type="spellStart"/>
      <w:r>
        <w:rPr>
          <w:color w:val="000000" w:themeColor="text1"/>
          <w:sz w:val="24"/>
          <w:szCs w:val="24"/>
        </w:rPr>
        <w:t>P</w:t>
      </w:r>
      <w:r w:rsidRPr="000C16F6">
        <w:rPr>
          <w:color w:val="000000" w:themeColor="text1"/>
          <w:sz w:val="24"/>
          <w:szCs w:val="24"/>
        </w:rPr>
        <w:t>e</w:t>
      </w:r>
      <w:r>
        <w:rPr>
          <w:color w:val="000000" w:themeColor="text1"/>
          <w:sz w:val="24"/>
          <w:szCs w:val="24"/>
        </w:rPr>
        <w:t>m</w:t>
      </w:r>
      <w:r w:rsidRPr="000C16F6">
        <w:rPr>
          <w:color w:val="000000" w:themeColor="text1"/>
          <w:sz w:val="24"/>
          <w:szCs w:val="24"/>
        </w:rPr>
        <w:t>berian</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dengan </w:t>
      </w:r>
      <w:proofErr w:type="spellStart"/>
      <w:r>
        <w:rPr>
          <w:color w:val="000000" w:themeColor="text1"/>
          <w:sz w:val="24"/>
          <w:szCs w:val="24"/>
        </w:rPr>
        <w:t>cara</w:t>
      </w:r>
      <w:proofErr w:type="spellEnd"/>
      <w:r>
        <w:rPr>
          <w:color w:val="000000" w:themeColor="text1"/>
          <w:sz w:val="24"/>
          <w:szCs w:val="24"/>
        </w:rPr>
        <w:t xml:space="preserve"> </w:t>
      </w:r>
      <w:proofErr w:type="spellStart"/>
      <w:r>
        <w:rPr>
          <w:color w:val="000000" w:themeColor="text1"/>
          <w:sz w:val="24"/>
          <w:szCs w:val="24"/>
        </w:rPr>
        <w:t>menyiram</w:t>
      </w:r>
      <w:proofErr w:type="spellEnd"/>
      <w:r>
        <w:rPr>
          <w:color w:val="000000" w:themeColor="text1"/>
          <w:sz w:val="24"/>
          <w:szCs w:val="24"/>
        </w:rPr>
        <w:t xml:space="preserve"> </w:t>
      </w:r>
      <w:proofErr w:type="spellStart"/>
      <w:r>
        <w:rPr>
          <w:color w:val="000000" w:themeColor="text1"/>
          <w:sz w:val="24"/>
          <w:szCs w:val="24"/>
        </w:rPr>
        <w:t>langsung</w:t>
      </w:r>
      <w:proofErr w:type="spellEnd"/>
      <w:r>
        <w:rPr>
          <w:color w:val="000000" w:themeColor="text1"/>
          <w:sz w:val="24"/>
          <w:szCs w:val="24"/>
        </w:rPr>
        <w:t xml:space="preserve"> ke media </w:t>
      </w:r>
      <w:proofErr w:type="spellStart"/>
      <w:r>
        <w:rPr>
          <w:color w:val="000000" w:themeColor="text1"/>
          <w:sz w:val="24"/>
          <w:szCs w:val="24"/>
        </w:rPr>
        <w:t>tanam</w:t>
      </w:r>
      <w:proofErr w:type="spellEnd"/>
      <w:r>
        <w:rPr>
          <w:color w:val="000000" w:themeColor="text1"/>
          <w:sz w:val="24"/>
          <w:szCs w:val="24"/>
        </w:rPr>
        <w:t xml:space="preserve">. Interval waktu </w:t>
      </w:r>
      <w:proofErr w:type="spellStart"/>
      <w:r>
        <w:rPr>
          <w:color w:val="000000" w:themeColor="text1"/>
          <w:sz w:val="24"/>
          <w:szCs w:val="24"/>
        </w:rPr>
        <w:t>pemberian</w:t>
      </w:r>
      <w:proofErr w:type="spellEnd"/>
      <w:r>
        <w:rPr>
          <w:color w:val="000000" w:themeColor="text1"/>
          <w:sz w:val="24"/>
          <w:szCs w:val="24"/>
        </w:rPr>
        <w:t xml:space="preserve"> 1 </w:t>
      </w:r>
      <w:proofErr w:type="spellStart"/>
      <w:r>
        <w:rPr>
          <w:color w:val="000000" w:themeColor="text1"/>
          <w:sz w:val="24"/>
          <w:szCs w:val="24"/>
        </w:rPr>
        <w:t>minggu</w:t>
      </w:r>
      <w:proofErr w:type="spellEnd"/>
      <w:r>
        <w:rPr>
          <w:color w:val="000000" w:themeColor="text1"/>
          <w:sz w:val="24"/>
          <w:szCs w:val="24"/>
        </w:rPr>
        <w:t xml:space="preserve"> </w:t>
      </w:r>
      <w:proofErr w:type="spellStart"/>
      <w:r>
        <w:rPr>
          <w:color w:val="000000" w:themeColor="text1"/>
          <w:sz w:val="24"/>
          <w:szCs w:val="24"/>
        </w:rPr>
        <w:t>sekali</w:t>
      </w:r>
      <w:proofErr w:type="spellEnd"/>
      <w:r>
        <w:rPr>
          <w:color w:val="000000" w:themeColor="text1"/>
          <w:sz w:val="24"/>
          <w:szCs w:val="24"/>
        </w:rPr>
        <w:t>.</w:t>
      </w:r>
      <w:r w:rsidRPr="000C16F6">
        <w:rPr>
          <w:color w:val="000000" w:themeColor="text1"/>
          <w:sz w:val="24"/>
          <w:szCs w:val="24"/>
        </w:rPr>
        <w:t xml:space="preserve"> </w:t>
      </w:r>
      <w:proofErr w:type="spellStart"/>
      <w:r>
        <w:rPr>
          <w:color w:val="000000" w:themeColor="text1"/>
          <w:sz w:val="24"/>
          <w:szCs w:val="24"/>
        </w:rPr>
        <w:t>Pemupukan</w:t>
      </w:r>
      <w:proofErr w:type="spellEnd"/>
      <w:r>
        <w:rPr>
          <w:color w:val="000000" w:themeColor="text1"/>
          <w:sz w:val="24"/>
          <w:szCs w:val="24"/>
        </w:rPr>
        <w:t xml:space="preserve"> </w:t>
      </w:r>
      <w:proofErr w:type="spellStart"/>
      <w:r w:rsidRPr="000C16F6">
        <w:rPr>
          <w:color w:val="000000" w:themeColor="text1"/>
          <w:sz w:val="24"/>
          <w:szCs w:val="24"/>
        </w:rPr>
        <w:t>dilakukan</w:t>
      </w:r>
      <w:proofErr w:type="spellEnd"/>
      <w:r w:rsidRPr="000C16F6">
        <w:rPr>
          <w:color w:val="000000" w:themeColor="text1"/>
          <w:sz w:val="24"/>
          <w:szCs w:val="24"/>
        </w:rPr>
        <w:t xml:space="preserve"> </w:t>
      </w:r>
      <w:proofErr w:type="spellStart"/>
      <w:r w:rsidRPr="000C16F6">
        <w:rPr>
          <w:color w:val="000000" w:themeColor="text1"/>
          <w:sz w:val="24"/>
          <w:szCs w:val="24"/>
        </w:rPr>
        <w:t>sebanyak</w:t>
      </w:r>
      <w:proofErr w:type="spellEnd"/>
      <w:r w:rsidRPr="000C16F6">
        <w:rPr>
          <w:color w:val="000000" w:themeColor="text1"/>
          <w:sz w:val="24"/>
          <w:szCs w:val="24"/>
        </w:rPr>
        <w:t xml:space="preserve"> 12 kali </w:t>
      </w:r>
      <w:proofErr w:type="spellStart"/>
      <w:r w:rsidRPr="000C16F6">
        <w:rPr>
          <w:color w:val="000000" w:themeColor="text1"/>
          <w:sz w:val="24"/>
          <w:szCs w:val="24"/>
        </w:rPr>
        <w:t>dimulai</w:t>
      </w:r>
      <w:proofErr w:type="spellEnd"/>
      <w:r w:rsidRPr="000C16F6">
        <w:rPr>
          <w:color w:val="000000" w:themeColor="text1"/>
          <w:sz w:val="24"/>
          <w:szCs w:val="24"/>
        </w:rPr>
        <w:t xml:space="preserve"> pada </w:t>
      </w:r>
      <w:proofErr w:type="spellStart"/>
      <w:r w:rsidRPr="000C16F6">
        <w:rPr>
          <w:color w:val="000000" w:themeColor="text1"/>
          <w:sz w:val="24"/>
          <w:szCs w:val="24"/>
        </w:rPr>
        <w:t>umur</w:t>
      </w:r>
      <w:proofErr w:type="spellEnd"/>
      <w:r w:rsidRPr="000C16F6">
        <w:rPr>
          <w:color w:val="000000" w:themeColor="text1"/>
          <w:sz w:val="24"/>
          <w:szCs w:val="24"/>
        </w:rPr>
        <w:t xml:space="preserve"> </w:t>
      </w:r>
      <w:proofErr w:type="spellStart"/>
      <w:r w:rsidRPr="000C16F6">
        <w:rPr>
          <w:color w:val="000000" w:themeColor="text1"/>
          <w:sz w:val="24"/>
          <w:szCs w:val="24"/>
        </w:rPr>
        <w:t>tanaman</w:t>
      </w:r>
      <w:proofErr w:type="spellEnd"/>
      <w:r w:rsidRPr="000C16F6">
        <w:rPr>
          <w:color w:val="000000" w:themeColor="text1"/>
          <w:sz w:val="24"/>
          <w:szCs w:val="24"/>
        </w:rPr>
        <w:t xml:space="preserve"> </w:t>
      </w:r>
      <w:r>
        <w:rPr>
          <w:color w:val="000000" w:themeColor="text1"/>
          <w:sz w:val="24"/>
          <w:szCs w:val="24"/>
        </w:rPr>
        <w:t>2</w:t>
      </w:r>
      <w:r w:rsidRPr="000C16F6">
        <w:rPr>
          <w:color w:val="000000" w:themeColor="text1"/>
          <w:sz w:val="24"/>
          <w:szCs w:val="24"/>
        </w:rPr>
        <w:t xml:space="preserve"> MST sampai dengan </w:t>
      </w:r>
      <w:proofErr w:type="spellStart"/>
      <w:r w:rsidRPr="000C16F6">
        <w:rPr>
          <w:color w:val="000000" w:themeColor="text1"/>
          <w:sz w:val="24"/>
          <w:szCs w:val="24"/>
        </w:rPr>
        <w:t>umur</w:t>
      </w:r>
      <w:proofErr w:type="spellEnd"/>
      <w:r w:rsidRPr="000C16F6">
        <w:rPr>
          <w:color w:val="000000" w:themeColor="text1"/>
          <w:sz w:val="24"/>
          <w:szCs w:val="24"/>
        </w:rPr>
        <w:t xml:space="preserve"> </w:t>
      </w:r>
      <w:proofErr w:type="spellStart"/>
      <w:r w:rsidRPr="000C16F6">
        <w:rPr>
          <w:color w:val="000000" w:themeColor="text1"/>
          <w:sz w:val="24"/>
          <w:szCs w:val="24"/>
        </w:rPr>
        <w:t>minggu</w:t>
      </w:r>
      <w:proofErr w:type="spellEnd"/>
      <w:r w:rsidRPr="000C16F6">
        <w:rPr>
          <w:color w:val="000000" w:themeColor="text1"/>
          <w:sz w:val="24"/>
          <w:szCs w:val="24"/>
        </w:rPr>
        <w:t xml:space="preserve"> ke 1</w:t>
      </w:r>
      <w:r>
        <w:rPr>
          <w:color w:val="000000" w:themeColor="text1"/>
          <w:sz w:val="24"/>
          <w:szCs w:val="24"/>
        </w:rPr>
        <w:t>3</w:t>
      </w:r>
      <w:r w:rsidRPr="000C16F6">
        <w:rPr>
          <w:color w:val="000000" w:themeColor="text1"/>
          <w:sz w:val="24"/>
          <w:szCs w:val="24"/>
        </w:rPr>
        <w:t xml:space="preserve"> atau 9</w:t>
      </w:r>
      <w:r>
        <w:rPr>
          <w:color w:val="000000" w:themeColor="text1"/>
          <w:sz w:val="24"/>
          <w:szCs w:val="24"/>
        </w:rPr>
        <w:t>1</w:t>
      </w:r>
      <w:r w:rsidRPr="000C16F6">
        <w:rPr>
          <w:color w:val="000000" w:themeColor="text1"/>
          <w:sz w:val="24"/>
          <w:szCs w:val="24"/>
        </w:rPr>
        <w:t xml:space="preserve"> </w:t>
      </w:r>
      <w:proofErr w:type="spellStart"/>
      <w:r w:rsidRPr="000C16F6">
        <w:rPr>
          <w:color w:val="000000" w:themeColor="text1"/>
          <w:sz w:val="24"/>
          <w:szCs w:val="24"/>
        </w:rPr>
        <w:t>hari</w:t>
      </w:r>
      <w:proofErr w:type="spellEnd"/>
      <w:r w:rsidRPr="000C16F6">
        <w:rPr>
          <w:color w:val="000000" w:themeColor="text1"/>
          <w:sz w:val="24"/>
          <w:szCs w:val="24"/>
        </w:rPr>
        <w:t>.</w:t>
      </w:r>
    </w:p>
    <w:p w14:paraId="3B9582DD" w14:textId="77777777" w:rsidR="00C06D34"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proofErr w:type="spellStart"/>
      <w:r>
        <w:rPr>
          <w:color w:val="000000" w:themeColor="text1"/>
          <w:sz w:val="24"/>
          <w:szCs w:val="24"/>
        </w:rPr>
        <w:t>Penyiangan</w:t>
      </w:r>
      <w:proofErr w:type="spellEnd"/>
    </w:p>
    <w:p w14:paraId="71CA39C4" w14:textId="77777777" w:rsidR="00C06D34" w:rsidRPr="007818A0"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sidRPr="007818A0">
        <w:rPr>
          <w:color w:val="000000" w:themeColor="text1"/>
          <w:sz w:val="24"/>
          <w:szCs w:val="24"/>
        </w:rPr>
        <w:t>Penyiangan</w:t>
      </w:r>
      <w:proofErr w:type="spellEnd"/>
      <w:r w:rsidRPr="007818A0">
        <w:rPr>
          <w:color w:val="000000" w:themeColor="text1"/>
          <w:sz w:val="24"/>
          <w:szCs w:val="24"/>
        </w:rPr>
        <w:t xml:space="preserve"> </w:t>
      </w:r>
      <w:proofErr w:type="spellStart"/>
      <w:r w:rsidRPr="007818A0">
        <w:rPr>
          <w:color w:val="000000" w:themeColor="text1"/>
          <w:sz w:val="24"/>
          <w:szCs w:val="24"/>
        </w:rPr>
        <w:t>dilakukan</w:t>
      </w:r>
      <w:proofErr w:type="spellEnd"/>
      <w:r w:rsidRPr="007818A0">
        <w:rPr>
          <w:color w:val="000000" w:themeColor="text1"/>
          <w:sz w:val="24"/>
          <w:szCs w:val="24"/>
        </w:rPr>
        <w:t xml:space="preserve"> dengan </w:t>
      </w:r>
      <w:proofErr w:type="spellStart"/>
      <w:r w:rsidRPr="007818A0">
        <w:rPr>
          <w:color w:val="000000" w:themeColor="text1"/>
          <w:sz w:val="24"/>
          <w:szCs w:val="24"/>
        </w:rPr>
        <w:t>cara</w:t>
      </w:r>
      <w:proofErr w:type="spellEnd"/>
      <w:r>
        <w:rPr>
          <w:color w:val="000000" w:themeColor="text1"/>
          <w:sz w:val="24"/>
          <w:szCs w:val="24"/>
        </w:rPr>
        <w:t xml:space="preserve"> </w:t>
      </w:r>
      <w:r w:rsidRPr="007818A0">
        <w:rPr>
          <w:color w:val="000000" w:themeColor="text1"/>
          <w:sz w:val="24"/>
          <w:szCs w:val="24"/>
        </w:rPr>
        <w:t>m</w:t>
      </w:r>
      <w:r>
        <w:rPr>
          <w:color w:val="000000" w:themeColor="text1"/>
          <w:sz w:val="24"/>
          <w:szCs w:val="24"/>
        </w:rPr>
        <w:t xml:space="preserve">anual </w:t>
      </w:r>
      <w:proofErr w:type="spellStart"/>
      <w:r>
        <w:rPr>
          <w:color w:val="000000" w:themeColor="text1"/>
          <w:sz w:val="24"/>
          <w:szCs w:val="24"/>
        </w:rPr>
        <w:t>yaitu</w:t>
      </w:r>
      <w:proofErr w:type="spellEnd"/>
      <w:r>
        <w:rPr>
          <w:color w:val="000000" w:themeColor="text1"/>
          <w:sz w:val="24"/>
          <w:szCs w:val="24"/>
        </w:rPr>
        <w:t xml:space="preserve"> </w:t>
      </w:r>
      <w:proofErr w:type="spellStart"/>
      <w:r>
        <w:rPr>
          <w:color w:val="000000" w:themeColor="text1"/>
          <w:sz w:val="24"/>
          <w:szCs w:val="24"/>
        </w:rPr>
        <w:t>mencabut</w:t>
      </w:r>
      <w:proofErr w:type="spellEnd"/>
      <w:r>
        <w:rPr>
          <w:color w:val="000000" w:themeColor="text1"/>
          <w:sz w:val="24"/>
          <w:szCs w:val="24"/>
        </w:rPr>
        <w:t xml:space="preserve"> </w:t>
      </w:r>
      <w:proofErr w:type="spellStart"/>
      <w:r>
        <w:rPr>
          <w:color w:val="000000" w:themeColor="text1"/>
          <w:sz w:val="24"/>
          <w:szCs w:val="24"/>
        </w:rPr>
        <w:t>gulma</w:t>
      </w:r>
      <w:proofErr w:type="spellEnd"/>
      <w:r>
        <w:rPr>
          <w:color w:val="000000" w:themeColor="text1"/>
          <w:sz w:val="24"/>
          <w:szCs w:val="24"/>
        </w:rPr>
        <w:t xml:space="preserve"> dengan </w:t>
      </w:r>
      <w:proofErr w:type="spellStart"/>
      <w:r>
        <w:rPr>
          <w:color w:val="000000" w:themeColor="text1"/>
          <w:sz w:val="24"/>
          <w:szCs w:val="24"/>
        </w:rPr>
        <w:t>tangan</w:t>
      </w:r>
      <w:proofErr w:type="spellEnd"/>
      <w:r>
        <w:rPr>
          <w:color w:val="000000" w:themeColor="text1"/>
          <w:sz w:val="24"/>
          <w:szCs w:val="24"/>
        </w:rPr>
        <w:t xml:space="preserve"> yang </w:t>
      </w:r>
      <w:proofErr w:type="spellStart"/>
      <w:r>
        <w:rPr>
          <w:color w:val="000000" w:themeColor="text1"/>
          <w:sz w:val="24"/>
          <w:szCs w:val="24"/>
        </w:rPr>
        <w:t>bertujuan</w:t>
      </w:r>
      <w:proofErr w:type="spellEnd"/>
      <w:r>
        <w:rPr>
          <w:color w:val="000000" w:themeColor="text1"/>
          <w:sz w:val="24"/>
          <w:szCs w:val="24"/>
        </w:rPr>
        <w:t xml:space="preserve"> agar tidak </w:t>
      </w:r>
      <w:proofErr w:type="spellStart"/>
      <w:r>
        <w:rPr>
          <w:color w:val="000000" w:themeColor="text1"/>
          <w:sz w:val="24"/>
          <w:szCs w:val="24"/>
        </w:rPr>
        <w:t>ada</w:t>
      </w:r>
      <w:proofErr w:type="spellEnd"/>
      <w:r>
        <w:rPr>
          <w:color w:val="000000" w:themeColor="text1"/>
          <w:sz w:val="24"/>
          <w:szCs w:val="24"/>
        </w:rPr>
        <w:t xml:space="preserve"> </w:t>
      </w:r>
      <w:proofErr w:type="spellStart"/>
      <w:r>
        <w:rPr>
          <w:color w:val="000000" w:themeColor="text1"/>
          <w:sz w:val="24"/>
          <w:szCs w:val="24"/>
        </w:rPr>
        <w:t>persaingan</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penyerapan</w:t>
      </w:r>
      <w:proofErr w:type="spellEnd"/>
      <w:r>
        <w:rPr>
          <w:color w:val="000000" w:themeColor="text1"/>
          <w:sz w:val="24"/>
          <w:szCs w:val="24"/>
        </w:rPr>
        <w:t xml:space="preserve"> </w:t>
      </w:r>
      <w:proofErr w:type="spellStart"/>
      <w:r>
        <w:rPr>
          <w:color w:val="000000" w:themeColor="text1"/>
          <w:sz w:val="24"/>
          <w:szCs w:val="24"/>
        </w:rPr>
        <w:t>unsur</w:t>
      </w:r>
      <w:proofErr w:type="spellEnd"/>
      <w:r>
        <w:rPr>
          <w:color w:val="000000" w:themeColor="text1"/>
          <w:sz w:val="24"/>
          <w:szCs w:val="24"/>
        </w:rPr>
        <w:t xml:space="preserve"> hara pada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keriting</w:t>
      </w:r>
      <w:proofErr w:type="spellEnd"/>
      <w:r>
        <w:rPr>
          <w:color w:val="000000" w:themeColor="text1"/>
          <w:sz w:val="24"/>
          <w:szCs w:val="24"/>
        </w:rPr>
        <w:t xml:space="preserve">.  </w:t>
      </w:r>
    </w:p>
    <w:p w14:paraId="7616FA1A" w14:textId="77777777" w:rsidR="00C06D34"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proofErr w:type="spellStart"/>
      <w:r>
        <w:rPr>
          <w:color w:val="000000" w:themeColor="text1"/>
          <w:sz w:val="24"/>
          <w:szCs w:val="24"/>
        </w:rPr>
        <w:t>Pengendalian</w:t>
      </w:r>
      <w:proofErr w:type="spellEnd"/>
      <w:r>
        <w:rPr>
          <w:color w:val="000000" w:themeColor="text1"/>
          <w:sz w:val="24"/>
          <w:szCs w:val="24"/>
        </w:rPr>
        <w:t xml:space="preserve"> </w:t>
      </w:r>
      <w:proofErr w:type="spellStart"/>
      <w:r>
        <w:rPr>
          <w:color w:val="000000" w:themeColor="text1"/>
          <w:sz w:val="24"/>
          <w:szCs w:val="24"/>
        </w:rPr>
        <w:t>hama</w:t>
      </w:r>
      <w:proofErr w:type="spellEnd"/>
    </w:p>
    <w:p w14:paraId="6A85B8D8" w14:textId="77777777" w:rsidR="00C06D34" w:rsidRPr="009C4097"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sidRPr="00D643DF">
        <w:rPr>
          <w:color w:val="000000" w:themeColor="text1"/>
          <w:sz w:val="24"/>
          <w:szCs w:val="24"/>
        </w:rPr>
        <w:t>Pengendalian</w:t>
      </w:r>
      <w:proofErr w:type="spellEnd"/>
      <w:r w:rsidRPr="00D643DF">
        <w:rPr>
          <w:color w:val="000000" w:themeColor="text1"/>
          <w:sz w:val="24"/>
          <w:szCs w:val="24"/>
        </w:rPr>
        <w:t xml:space="preserve"> </w:t>
      </w:r>
      <w:proofErr w:type="spellStart"/>
      <w:r w:rsidRPr="00D643DF">
        <w:rPr>
          <w:color w:val="000000" w:themeColor="text1"/>
          <w:sz w:val="24"/>
          <w:szCs w:val="24"/>
        </w:rPr>
        <w:t>hama</w:t>
      </w:r>
      <w:proofErr w:type="spellEnd"/>
      <w:r w:rsidRPr="00D643DF">
        <w:rPr>
          <w:color w:val="000000" w:themeColor="text1"/>
          <w:sz w:val="24"/>
          <w:szCs w:val="24"/>
        </w:rPr>
        <w:t xml:space="preserve"> </w:t>
      </w:r>
      <w:proofErr w:type="spellStart"/>
      <w:r w:rsidRPr="00D643DF">
        <w:rPr>
          <w:color w:val="000000" w:themeColor="text1"/>
          <w:sz w:val="24"/>
          <w:szCs w:val="24"/>
        </w:rPr>
        <w:t>dilakukan</w:t>
      </w:r>
      <w:proofErr w:type="spellEnd"/>
      <w:r>
        <w:rPr>
          <w:color w:val="000000" w:themeColor="text1"/>
          <w:sz w:val="24"/>
          <w:szCs w:val="24"/>
        </w:rPr>
        <w:t xml:space="preserve"> </w:t>
      </w:r>
      <w:proofErr w:type="spellStart"/>
      <w:r w:rsidRPr="00D643DF">
        <w:rPr>
          <w:color w:val="000000" w:themeColor="text1"/>
          <w:sz w:val="24"/>
          <w:szCs w:val="24"/>
        </w:rPr>
        <w:t>secara</w:t>
      </w:r>
      <w:proofErr w:type="spellEnd"/>
      <w:r w:rsidRPr="00D643DF">
        <w:rPr>
          <w:color w:val="000000" w:themeColor="text1"/>
          <w:sz w:val="24"/>
          <w:szCs w:val="24"/>
        </w:rPr>
        <w:t xml:space="preserve"> manual</w:t>
      </w:r>
      <w:r>
        <w:rPr>
          <w:color w:val="000000" w:themeColor="text1"/>
          <w:sz w:val="24"/>
          <w:szCs w:val="24"/>
        </w:rPr>
        <w:t xml:space="preserve"> </w:t>
      </w:r>
      <w:proofErr w:type="spellStart"/>
      <w:r w:rsidRPr="00D643DF">
        <w:rPr>
          <w:color w:val="000000" w:themeColor="text1"/>
          <w:sz w:val="24"/>
          <w:szCs w:val="24"/>
        </w:rPr>
        <w:t>yaitu</w:t>
      </w:r>
      <w:proofErr w:type="spellEnd"/>
      <w:r>
        <w:rPr>
          <w:color w:val="000000" w:themeColor="text1"/>
          <w:sz w:val="24"/>
          <w:szCs w:val="24"/>
        </w:rPr>
        <w:t xml:space="preserve"> </w:t>
      </w:r>
      <w:r w:rsidRPr="00D643DF">
        <w:rPr>
          <w:color w:val="000000" w:themeColor="text1"/>
          <w:sz w:val="24"/>
          <w:szCs w:val="24"/>
        </w:rPr>
        <w:t xml:space="preserve">dengan </w:t>
      </w:r>
      <w:proofErr w:type="spellStart"/>
      <w:r w:rsidRPr="00D643DF">
        <w:rPr>
          <w:color w:val="000000" w:themeColor="text1"/>
          <w:sz w:val="24"/>
          <w:szCs w:val="24"/>
        </w:rPr>
        <w:t>cara</w:t>
      </w:r>
      <w:proofErr w:type="spellEnd"/>
      <w:r w:rsidRPr="00D643DF">
        <w:rPr>
          <w:color w:val="000000" w:themeColor="text1"/>
          <w:sz w:val="24"/>
          <w:szCs w:val="24"/>
        </w:rPr>
        <w:t xml:space="preserve"> </w:t>
      </w:r>
      <w:proofErr w:type="spellStart"/>
      <w:r w:rsidRPr="00D643DF">
        <w:rPr>
          <w:color w:val="000000" w:themeColor="text1"/>
          <w:sz w:val="24"/>
          <w:szCs w:val="24"/>
        </w:rPr>
        <w:t>mengutip</w:t>
      </w:r>
      <w:proofErr w:type="spellEnd"/>
      <w:r w:rsidRPr="00D643DF">
        <w:rPr>
          <w:color w:val="000000" w:themeColor="text1"/>
          <w:sz w:val="24"/>
          <w:szCs w:val="24"/>
        </w:rPr>
        <w:t xml:space="preserve"> </w:t>
      </w:r>
      <w:proofErr w:type="spellStart"/>
      <w:r w:rsidRPr="00D643DF">
        <w:rPr>
          <w:color w:val="000000" w:themeColor="text1"/>
          <w:sz w:val="24"/>
          <w:szCs w:val="24"/>
        </w:rPr>
        <w:t>hama</w:t>
      </w:r>
      <w:proofErr w:type="spellEnd"/>
      <w:r w:rsidRPr="00D643DF">
        <w:rPr>
          <w:color w:val="000000" w:themeColor="text1"/>
          <w:sz w:val="24"/>
          <w:szCs w:val="24"/>
        </w:rPr>
        <w:t xml:space="preserve"> pada</w:t>
      </w:r>
      <w:r>
        <w:rPr>
          <w:color w:val="000000" w:themeColor="text1"/>
          <w:sz w:val="24"/>
          <w:szCs w:val="24"/>
        </w:rPr>
        <w:t xml:space="preserve"> </w:t>
      </w:r>
      <w:proofErr w:type="spellStart"/>
      <w:r w:rsidRPr="00D643DF">
        <w:rPr>
          <w:color w:val="000000" w:themeColor="text1"/>
          <w:sz w:val="24"/>
          <w:szCs w:val="24"/>
        </w:rPr>
        <w:t>tanaman</w:t>
      </w:r>
      <w:proofErr w:type="spellEnd"/>
      <w:r w:rsidRPr="00D643DF">
        <w:rPr>
          <w:color w:val="000000" w:themeColor="text1"/>
          <w:sz w:val="24"/>
          <w:szCs w:val="24"/>
        </w:rPr>
        <w:t xml:space="preserve"> </w:t>
      </w:r>
      <w:proofErr w:type="spellStart"/>
      <w:r w:rsidRPr="00D643DF">
        <w:rPr>
          <w:color w:val="000000" w:themeColor="text1"/>
          <w:sz w:val="24"/>
          <w:szCs w:val="24"/>
        </w:rPr>
        <w:t>cabai</w:t>
      </w:r>
      <w:proofErr w:type="spellEnd"/>
      <w:r>
        <w:rPr>
          <w:color w:val="000000" w:themeColor="text1"/>
          <w:sz w:val="24"/>
          <w:szCs w:val="24"/>
        </w:rPr>
        <w:t>.</w:t>
      </w:r>
      <w:r w:rsidRPr="00D643DF">
        <w:rPr>
          <w:color w:val="000000" w:themeColor="text1"/>
          <w:sz w:val="24"/>
          <w:szCs w:val="24"/>
        </w:rPr>
        <w:t xml:space="preserve"> </w:t>
      </w:r>
      <w:bookmarkEnd w:id="5"/>
      <w:r>
        <w:rPr>
          <w:color w:val="000000" w:themeColor="text1"/>
          <w:sz w:val="24"/>
          <w:szCs w:val="24"/>
        </w:rPr>
        <w:t xml:space="preserve">Untuk </w:t>
      </w:r>
      <w:proofErr w:type="spellStart"/>
      <w:r>
        <w:rPr>
          <w:color w:val="000000" w:themeColor="text1"/>
          <w:sz w:val="24"/>
          <w:szCs w:val="24"/>
        </w:rPr>
        <w:t>mengendalikan</w:t>
      </w:r>
      <w:proofErr w:type="spellEnd"/>
      <w:r>
        <w:rPr>
          <w:color w:val="000000" w:themeColor="text1"/>
          <w:sz w:val="24"/>
          <w:szCs w:val="24"/>
        </w:rPr>
        <w:t xml:space="preserve"> </w:t>
      </w:r>
      <w:proofErr w:type="spellStart"/>
      <w:r>
        <w:rPr>
          <w:color w:val="000000" w:themeColor="text1"/>
          <w:sz w:val="24"/>
          <w:szCs w:val="24"/>
        </w:rPr>
        <w:t>hama</w:t>
      </w:r>
      <w:proofErr w:type="spellEnd"/>
      <w:r>
        <w:rPr>
          <w:color w:val="000000" w:themeColor="text1"/>
          <w:sz w:val="24"/>
          <w:szCs w:val="24"/>
        </w:rPr>
        <w:t xml:space="preserve"> </w:t>
      </w:r>
      <w:proofErr w:type="spellStart"/>
      <w:r>
        <w:rPr>
          <w:color w:val="000000" w:themeColor="text1"/>
          <w:sz w:val="24"/>
          <w:szCs w:val="24"/>
        </w:rPr>
        <w:t>lalat</w:t>
      </w:r>
      <w:proofErr w:type="spellEnd"/>
      <w:r>
        <w:rPr>
          <w:color w:val="000000" w:themeColor="text1"/>
          <w:sz w:val="24"/>
          <w:szCs w:val="24"/>
        </w:rPr>
        <w:t xml:space="preserve"> </w:t>
      </w:r>
      <w:proofErr w:type="spellStart"/>
      <w:r>
        <w:rPr>
          <w:color w:val="000000" w:themeColor="text1"/>
          <w:sz w:val="24"/>
          <w:szCs w:val="24"/>
        </w:rPr>
        <w:t>buah</w:t>
      </w:r>
      <w:proofErr w:type="spellEnd"/>
      <w:r>
        <w:rPr>
          <w:color w:val="000000" w:themeColor="text1"/>
          <w:sz w:val="24"/>
          <w:szCs w:val="24"/>
        </w:rPr>
        <w:t xml:space="preserve">,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petrogenol</w:t>
      </w:r>
      <w:proofErr w:type="spellEnd"/>
      <w:r>
        <w:rPr>
          <w:color w:val="000000" w:themeColor="text1"/>
          <w:sz w:val="24"/>
          <w:szCs w:val="24"/>
        </w:rPr>
        <w:t xml:space="preserve"> yang </w:t>
      </w:r>
      <w:proofErr w:type="spellStart"/>
      <w:r>
        <w:rPr>
          <w:color w:val="000000" w:themeColor="text1"/>
          <w:sz w:val="24"/>
          <w:szCs w:val="24"/>
        </w:rPr>
        <w:t>cairannya</w:t>
      </w:r>
      <w:proofErr w:type="spellEnd"/>
      <w:r>
        <w:rPr>
          <w:color w:val="000000" w:themeColor="text1"/>
          <w:sz w:val="24"/>
          <w:szCs w:val="24"/>
        </w:rPr>
        <w:t xml:space="preserve"> sudah </w:t>
      </w:r>
      <w:proofErr w:type="spellStart"/>
      <w:r>
        <w:rPr>
          <w:color w:val="000000" w:themeColor="text1"/>
          <w:sz w:val="24"/>
          <w:szCs w:val="24"/>
        </w:rPr>
        <w:t>dimasukan</w:t>
      </w:r>
      <w:proofErr w:type="spellEnd"/>
      <w:r>
        <w:rPr>
          <w:color w:val="000000" w:themeColor="text1"/>
          <w:sz w:val="24"/>
          <w:szCs w:val="24"/>
        </w:rPr>
        <w:t xml:space="preserve"> ke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botol</w:t>
      </w:r>
      <w:proofErr w:type="spellEnd"/>
      <w:r>
        <w:rPr>
          <w:color w:val="000000" w:themeColor="text1"/>
          <w:sz w:val="24"/>
          <w:szCs w:val="24"/>
        </w:rPr>
        <w:t xml:space="preserve"> </w:t>
      </w:r>
      <w:proofErr w:type="spellStart"/>
      <w:r>
        <w:rPr>
          <w:color w:val="000000" w:themeColor="text1"/>
          <w:sz w:val="24"/>
          <w:szCs w:val="24"/>
        </w:rPr>
        <w:t>kemudian</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w:t>
      </w:r>
      <w:proofErr w:type="spellStart"/>
      <w:r>
        <w:rPr>
          <w:color w:val="000000" w:themeColor="text1"/>
          <w:sz w:val="24"/>
          <w:szCs w:val="24"/>
        </w:rPr>
        <w:t>pemasangan</w:t>
      </w:r>
      <w:proofErr w:type="spellEnd"/>
      <w:r>
        <w:rPr>
          <w:color w:val="000000" w:themeColor="text1"/>
          <w:sz w:val="24"/>
          <w:szCs w:val="24"/>
        </w:rPr>
        <w:t xml:space="preserve"> </w:t>
      </w:r>
      <w:proofErr w:type="spellStart"/>
      <w:r>
        <w:rPr>
          <w:color w:val="000000" w:themeColor="text1"/>
          <w:sz w:val="24"/>
          <w:szCs w:val="24"/>
        </w:rPr>
        <w:t>perangkap</w:t>
      </w:r>
      <w:proofErr w:type="spellEnd"/>
      <w:r>
        <w:rPr>
          <w:color w:val="000000" w:themeColor="text1"/>
          <w:sz w:val="24"/>
          <w:szCs w:val="24"/>
        </w:rPr>
        <w:t xml:space="preserve"> </w:t>
      </w:r>
      <w:proofErr w:type="spellStart"/>
      <w:r>
        <w:rPr>
          <w:color w:val="000000" w:themeColor="text1"/>
          <w:sz w:val="24"/>
          <w:szCs w:val="24"/>
        </w:rPr>
        <w:t>disekeliling</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w:t>
      </w:r>
    </w:p>
    <w:p w14:paraId="27112AFC" w14:textId="77777777" w:rsidR="00C06D34" w:rsidRPr="00D643DF"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bookmarkStart w:id="6" w:name="_Hlk134446487"/>
      <w:proofErr w:type="spellStart"/>
      <w:r w:rsidRPr="00D643DF">
        <w:rPr>
          <w:color w:val="000000" w:themeColor="text1"/>
          <w:sz w:val="24"/>
          <w:szCs w:val="24"/>
        </w:rPr>
        <w:t>Pengendalian</w:t>
      </w:r>
      <w:proofErr w:type="spellEnd"/>
      <w:r w:rsidRPr="00D643DF">
        <w:rPr>
          <w:color w:val="000000" w:themeColor="text1"/>
          <w:sz w:val="24"/>
          <w:szCs w:val="24"/>
        </w:rPr>
        <w:t xml:space="preserve"> </w:t>
      </w:r>
      <w:proofErr w:type="spellStart"/>
      <w:r w:rsidRPr="00D643DF">
        <w:rPr>
          <w:color w:val="000000" w:themeColor="text1"/>
          <w:sz w:val="24"/>
          <w:szCs w:val="24"/>
        </w:rPr>
        <w:t>penyakit</w:t>
      </w:r>
      <w:proofErr w:type="spellEnd"/>
    </w:p>
    <w:p w14:paraId="58AACA54" w14:textId="77777777" w:rsidR="00C06D34" w:rsidRDefault="00C06D34" w:rsidP="00C06D34">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Pengendalian</w:t>
      </w:r>
      <w:proofErr w:type="spellEnd"/>
      <w:r>
        <w:rPr>
          <w:color w:val="000000" w:themeColor="text1"/>
          <w:sz w:val="24"/>
          <w:szCs w:val="24"/>
        </w:rPr>
        <w:t xml:space="preserve"> </w:t>
      </w:r>
      <w:proofErr w:type="spellStart"/>
      <w:r>
        <w:rPr>
          <w:color w:val="000000" w:themeColor="text1"/>
          <w:sz w:val="24"/>
          <w:szCs w:val="24"/>
        </w:rPr>
        <w:t>penyakit</w:t>
      </w:r>
      <w:proofErr w:type="spellEnd"/>
      <w:r>
        <w:rPr>
          <w:color w:val="000000" w:themeColor="text1"/>
          <w:sz w:val="24"/>
          <w:szCs w:val="24"/>
        </w:rPr>
        <w:t xml:space="preserve"> </w:t>
      </w:r>
      <w:proofErr w:type="spellStart"/>
      <w:r>
        <w:rPr>
          <w:color w:val="000000" w:themeColor="text1"/>
          <w:sz w:val="24"/>
          <w:szCs w:val="24"/>
        </w:rPr>
        <w:t>dilakukan</w:t>
      </w:r>
      <w:proofErr w:type="spellEnd"/>
      <w:r>
        <w:rPr>
          <w:color w:val="000000" w:themeColor="text1"/>
          <w:sz w:val="24"/>
          <w:szCs w:val="24"/>
        </w:rPr>
        <w:t xml:space="preserve"> pada </w:t>
      </w:r>
      <w:proofErr w:type="spellStart"/>
      <w:r>
        <w:rPr>
          <w:color w:val="000000" w:themeColor="text1"/>
          <w:sz w:val="24"/>
          <w:szCs w:val="24"/>
        </w:rPr>
        <w:t>saat</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sudah </w:t>
      </w:r>
      <w:proofErr w:type="spellStart"/>
      <w:r>
        <w:rPr>
          <w:color w:val="000000" w:themeColor="text1"/>
          <w:sz w:val="24"/>
          <w:szCs w:val="24"/>
        </w:rPr>
        <w:t>menunjukan</w:t>
      </w:r>
      <w:proofErr w:type="spellEnd"/>
      <w:r>
        <w:rPr>
          <w:color w:val="000000" w:themeColor="text1"/>
          <w:sz w:val="24"/>
          <w:szCs w:val="24"/>
        </w:rPr>
        <w:t xml:space="preserve"> </w:t>
      </w:r>
      <w:proofErr w:type="spellStart"/>
      <w:r>
        <w:rPr>
          <w:color w:val="000000" w:themeColor="text1"/>
          <w:sz w:val="24"/>
          <w:szCs w:val="24"/>
        </w:rPr>
        <w:t>gejala</w:t>
      </w:r>
      <w:proofErr w:type="spellEnd"/>
      <w:r>
        <w:rPr>
          <w:color w:val="000000" w:themeColor="text1"/>
          <w:sz w:val="24"/>
          <w:szCs w:val="24"/>
        </w:rPr>
        <w:t xml:space="preserve"> </w:t>
      </w:r>
      <w:proofErr w:type="spellStart"/>
      <w:r>
        <w:rPr>
          <w:color w:val="000000" w:themeColor="text1"/>
          <w:sz w:val="24"/>
          <w:szCs w:val="24"/>
        </w:rPr>
        <w:t>penyakit</w:t>
      </w:r>
      <w:proofErr w:type="spellEnd"/>
      <w:r>
        <w:rPr>
          <w:color w:val="000000" w:themeColor="text1"/>
          <w:sz w:val="24"/>
          <w:szCs w:val="24"/>
        </w:rPr>
        <w:t>, d</w:t>
      </w:r>
      <w:r w:rsidRPr="00877906">
        <w:rPr>
          <w:color w:val="000000" w:themeColor="text1"/>
          <w:sz w:val="24"/>
          <w:szCs w:val="24"/>
        </w:rPr>
        <w:t xml:space="preserve">engan </w:t>
      </w:r>
      <w:proofErr w:type="spellStart"/>
      <w:r w:rsidRPr="00877906">
        <w:rPr>
          <w:color w:val="000000" w:themeColor="text1"/>
          <w:sz w:val="24"/>
          <w:szCs w:val="24"/>
        </w:rPr>
        <w:t>cara</w:t>
      </w:r>
      <w:proofErr w:type="spellEnd"/>
      <w:r w:rsidRPr="00877906">
        <w:rPr>
          <w:color w:val="000000" w:themeColor="text1"/>
          <w:sz w:val="24"/>
          <w:szCs w:val="24"/>
        </w:rPr>
        <w:t xml:space="preserve"> </w:t>
      </w:r>
      <w:proofErr w:type="spellStart"/>
      <w:r w:rsidRPr="00877906">
        <w:rPr>
          <w:color w:val="000000" w:themeColor="text1"/>
          <w:sz w:val="24"/>
          <w:szCs w:val="24"/>
        </w:rPr>
        <w:t>penyemprotan</w:t>
      </w:r>
      <w:proofErr w:type="spellEnd"/>
      <w:r w:rsidRPr="00877906">
        <w:rPr>
          <w:color w:val="000000" w:themeColor="text1"/>
          <w:sz w:val="24"/>
          <w:szCs w:val="24"/>
        </w:rPr>
        <w:t xml:space="preserve"> pada </w:t>
      </w:r>
      <w:proofErr w:type="spellStart"/>
      <w:r w:rsidRPr="00877906">
        <w:rPr>
          <w:color w:val="000000" w:themeColor="text1"/>
          <w:sz w:val="24"/>
          <w:szCs w:val="24"/>
        </w:rPr>
        <w:t>tanaman</w:t>
      </w:r>
      <w:proofErr w:type="spellEnd"/>
      <w:r w:rsidRPr="00877906">
        <w:rPr>
          <w:color w:val="000000" w:themeColor="text1"/>
          <w:sz w:val="24"/>
          <w:szCs w:val="24"/>
        </w:rPr>
        <w:t xml:space="preserve"> </w:t>
      </w:r>
      <w:r>
        <w:rPr>
          <w:color w:val="000000" w:themeColor="text1"/>
          <w:sz w:val="24"/>
          <w:szCs w:val="24"/>
        </w:rPr>
        <w:t xml:space="preserve">dengan </w:t>
      </w:r>
      <w:proofErr w:type="spellStart"/>
      <w:r>
        <w:rPr>
          <w:color w:val="000000" w:themeColor="text1"/>
          <w:sz w:val="24"/>
          <w:szCs w:val="24"/>
        </w:rPr>
        <w:t>menggunakan</w:t>
      </w:r>
      <w:proofErr w:type="spellEnd"/>
      <w:r>
        <w:rPr>
          <w:color w:val="000000" w:themeColor="text1"/>
          <w:sz w:val="24"/>
          <w:szCs w:val="24"/>
        </w:rPr>
        <w:t xml:space="preserve"> </w:t>
      </w:r>
      <w:proofErr w:type="spellStart"/>
      <w:r>
        <w:rPr>
          <w:color w:val="000000" w:themeColor="text1"/>
          <w:sz w:val="24"/>
          <w:szCs w:val="24"/>
        </w:rPr>
        <w:t>fungisida</w:t>
      </w:r>
      <w:proofErr w:type="spellEnd"/>
      <w:r>
        <w:rPr>
          <w:color w:val="000000" w:themeColor="text1"/>
          <w:sz w:val="24"/>
          <w:szCs w:val="24"/>
        </w:rPr>
        <w:t xml:space="preserve"> </w:t>
      </w:r>
      <w:proofErr w:type="spellStart"/>
      <w:r>
        <w:rPr>
          <w:color w:val="000000" w:themeColor="text1"/>
          <w:sz w:val="24"/>
          <w:szCs w:val="24"/>
        </w:rPr>
        <w:t>tergantung</w:t>
      </w:r>
      <w:proofErr w:type="spellEnd"/>
      <w:r>
        <w:rPr>
          <w:color w:val="000000" w:themeColor="text1"/>
          <w:sz w:val="24"/>
          <w:szCs w:val="24"/>
        </w:rPr>
        <w:t xml:space="preserve"> </w:t>
      </w:r>
      <w:proofErr w:type="spellStart"/>
      <w:r>
        <w:rPr>
          <w:color w:val="000000" w:themeColor="text1"/>
          <w:sz w:val="24"/>
          <w:szCs w:val="24"/>
        </w:rPr>
        <w:t>jenis</w:t>
      </w:r>
      <w:proofErr w:type="spellEnd"/>
      <w:r>
        <w:rPr>
          <w:color w:val="000000" w:themeColor="text1"/>
          <w:sz w:val="24"/>
          <w:szCs w:val="24"/>
        </w:rPr>
        <w:t xml:space="preserve"> </w:t>
      </w:r>
      <w:proofErr w:type="spellStart"/>
      <w:proofErr w:type="gramStart"/>
      <w:r>
        <w:rPr>
          <w:color w:val="000000" w:themeColor="text1"/>
          <w:sz w:val="24"/>
          <w:szCs w:val="24"/>
        </w:rPr>
        <w:t>penyakit</w:t>
      </w:r>
      <w:proofErr w:type="spellEnd"/>
      <w:r>
        <w:rPr>
          <w:color w:val="000000" w:themeColor="text1"/>
          <w:sz w:val="24"/>
          <w:szCs w:val="24"/>
        </w:rPr>
        <w:t xml:space="preserve">  pada</w:t>
      </w:r>
      <w:proofErr w:type="gram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
    <w:bookmarkEnd w:id="6"/>
    <w:p w14:paraId="2B20EEFB" w14:textId="77777777" w:rsidR="00C06D34" w:rsidRDefault="00C06D34" w:rsidP="00C06D34">
      <w:pPr>
        <w:pStyle w:val="ListParagraph"/>
        <w:widowControl/>
        <w:numPr>
          <w:ilvl w:val="0"/>
          <w:numId w:val="3"/>
        </w:numPr>
        <w:autoSpaceDE/>
        <w:autoSpaceDN/>
        <w:spacing w:after="160" w:line="480" w:lineRule="auto"/>
        <w:ind w:left="284" w:hanging="284"/>
        <w:contextualSpacing/>
        <w:rPr>
          <w:color w:val="000000" w:themeColor="text1"/>
          <w:sz w:val="24"/>
          <w:szCs w:val="24"/>
        </w:rPr>
      </w:pPr>
      <w:proofErr w:type="spellStart"/>
      <w:r>
        <w:rPr>
          <w:color w:val="000000" w:themeColor="text1"/>
          <w:sz w:val="24"/>
          <w:szCs w:val="24"/>
        </w:rPr>
        <w:t>Penyulaman</w:t>
      </w:r>
      <w:proofErr w:type="spellEnd"/>
      <w:r>
        <w:rPr>
          <w:color w:val="000000" w:themeColor="text1"/>
          <w:sz w:val="24"/>
          <w:szCs w:val="24"/>
        </w:rPr>
        <w:t xml:space="preserve"> </w:t>
      </w:r>
    </w:p>
    <w:p w14:paraId="297CCD54" w14:textId="77777777" w:rsidR="00C06D34" w:rsidRPr="007A0C8F" w:rsidRDefault="00C06D34" w:rsidP="00C06D34">
      <w:pPr>
        <w:pStyle w:val="ListParagraph"/>
        <w:spacing w:line="480" w:lineRule="auto"/>
        <w:ind w:left="0"/>
        <w:rPr>
          <w:rFonts w:asciiTheme="majorBidi" w:hAnsiTheme="majorBidi" w:cstheme="majorBidi"/>
          <w:color w:val="000000" w:themeColor="text1"/>
          <w:sz w:val="24"/>
          <w:szCs w:val="24"/>
          <w:shd w:val="clear" w:color="auto" w:fill="FCFCFC"/>
        </w:rPr>
      </w:pPr>
      <w:r w:rsidRPr="000E7464">
        <w:rPr>
          <w:rFonts w:asciiTheme="majorBidi" w:hAnsiTheme="majorBidi" w:cstheme="majorBidi"/>
          <w:color w:val="000000" w:themeColor="text1"/>
          <w:sz w:val="24"/>
          <w:szCs w:val="24"/>
        </w:rPr>
        <w:t xml:space="preserve">          </w:t>
      </w:r>
      <w:proofErr w:type="spellStart"/>
      <w:r w:rsidRPr="000E7464">
        <w:rPr>
          <w:rFonts w:asciiTheme="majorBidi" w:hAnsiTheme="majorBidi" w:cstheme="majorBidi"/>
          <w:color w:val="000000" w:themeColor="text1"/>
          <w:sz w:val="24"/>
          <w:szCs w:val="24"/>
          <w:shd w:val="clear" w:color="auto" w:fill="FCFCFC"/>
        </w:rPr>
        <w:t>Penyulaman</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dilakukan</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ketika</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ada</w:t>
      </w:r>
      <w:proofErr w:type="spellEnd"/>
      <w:r w:rsidRPr="000E7464">
        <w:rPr>
          <w:rFonts w:asciiTheme="majorBidi" w:hAnsiTheme="majorBidi" w:cstheme="majorBidi"/>
          <w:color w:val="000000" w:themeColor="text1"/>
          <w:sz w:val="24"/>
          <w:szCs w:val="24"/>
          <w:shd w:val="clear" w:color="auto" w:fill="FCFCFC"/>
        </w:rPr>
        <w:t xml:space="preserve"> salah </w:t>
      </w:r>
      <w:proofErr w:type="spellStart"/>
      <w:r w:rsidRPr="000E7464">
        <w:rPr>
          <w:rFonts w:asciiTheme="majorBidi" w:hAnsiTheme="majorBidi" w:cstheme="majorBidi"/>
          <w:color w:val="000000" w:themeColor="text1"/>
          <w:sz w:val="24"/>
          <w:szCs w:val="24"/>
          <w:shd w:val="clear" w:color="auto" w:fill="FCFCFC"/>
        </w:rPr>
        <w:t>satu</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tanaman</w:t>
      </w:r>
      <w:proofErr w:type="spellEnd"/>
      <w:r w:rsidRPr="000E7464">
        <w:rPr>
          <w:rFonts w:asciiTheme="majorBidi" w:hAnsiTheme="majorBidi" w:cstheme="majorBidi"/>
          <w:color w:val="000000" w:themeColor="text1"/>
          <w:sz w:val="24"/>
          <w:szCs w:val="24"/>
          <w:shd w:val="clear" w:color="auto" w:fill="FCFCFC"/>
        </w:rPr>
        <w:t xml:space="preserve"> yang </w:t>
      </w:r>
      <w:proofErr w:type="spellStart"/>
      <w:r w:rsidRPr="000E7464">
        <w:rPr>
          <w:rFonts w:asciiTheme="majorBidi" w:hAnsiTheme="majorBidi" w:cstheme="majorBidi"/>
          <w:color w:val="000000" w:themeColor="text1"/>
          <w:sz w:val="24"/>
          <w:szCs w:val="24"/>
          <w:shd w:val="clear" w:color="auto" w:fill="FCFCFC"/>
        </w:rPr>
        <w:t>mati</w:t>
      </w:r>
      <w:proofErr w:type="spellEnd"/>
      <w:r w:rsidRPr="000E7464">
        <w:rPr>
          <w:rFonts w:asciiTheme="majorBidi" w:hAnsiTheme="majorBidi" w:cstheme="majorBidi"/>
          <w:color w:val="000000" w:themeColor="text1"/>
          <w:sz w:val="24"/>
          <w:szCs w:val="24"/>
          <w:shd w:val="clear" w:color="auto" w:fill="FCFCFC"/>
        </w:rPr>
        <w:t xml:space="preserve"> atau tidak </w:t>
      </w:r>
      <w:proofErr w:type="spellStart"/>
      <w:r w:rsidRPr="000E7464">
        <w:rPr>
          <w:rFonts w:asciiTheme="majorBidi" w:hAnsiTheme="majorBidi" w:cstheme="majorBidi"/>
          <w:color w:val="000000" w:themeColor="text1"/>
          <w:sz w:val="24"/>
          <w:szCs w:val="24"/>
          <w:shd w:val="clear" w:color="auto" w:fill="FCFCFC"/>
        </w:rPr>
        <w:t>sehat</w:t>
      </w:r>
      <w:proofErr w:type="spellEnd"/>
      <w:r w:rsidRPr="000E7464">
        <w:rPr>
          <w:rFonts w:asciiTheme="majorBidi" w:hAnsiTheme="majorBidi" w:cstheme="majorBidi"/>
          <w:color w:val="000000" w:themeColor="text1"/>
          <w:sz w:val="24"/>
          <w:szCs w:val="24"/>
          <w:shd w:val="clear" w:color="auto" w:fill="FCFCFC"/>
        </w:rPr>
        <w:t xml:space="preserve">. Bahan yang </w:t>
      </w:r>
      <w:proofErr w:type="spellStart"/>
      <w:r w:rsidRPr="000E7464">
        <w:rPr>
          <w:rFonts w:asciiTheme="majorBidi" w:hAnsiTheme="majorBidi" w:cstheme="majorBidi"/>
          <w:color w:val="000000" w:themeColor="text1"/>
          <w:sz w:val="24"/>
          <w:szCs w:val="24"/>
          <w:shd w:val="clear" w:color="auto" w:fill="FCFCFC"/>
        </w:rPr>
        <w:t>digunakan</w:t>
      </w:r>
      <w:proofErr w:type="spellEnd"/>
      <w:r w:rsidRPr="000E7464">
        <w:rPr>
          <w:rFonts w:asciiTheme="majorBidi" w:hAnsiTheme="majorBidi" w:cstheme="majorBidi"/>
          <w:color w:val="000000" w:themeColor="text1"/>
          <w:sz w:val="24"/>
          <w:szCs w:val="24"/>
          <w:shd w:val="clear" w:color="auto" w:fill="FCFCFC"/>
        </w:rPr>
        <w:t xml:space="preserve"> untuk </w:t>
      </w:r>
      <w:proofErr w:type="spellStart"/>
      <w:r w:rsidRPr="000E7464">
        <w:rPr>
          <w:rFonts w:asciiTheme="majorBidi" w:hAnsiTheme="majorBidi" w:cstheme="majorBidi"/>
          <w:color w:val="000000" w:themeColor="text1"/>
          <w:sz w:val="24"/>
          <w:szCs w:val="24"/>
          <w:shd w:val="clear" w:color="auto" w:fill="FCFCFC"/>
        </w:rPr>
        <w:t>penyulaman</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adalah</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bibit</w:t>
      </w:r>
      <w:proofErr w:type="spellEnd"/>
      <w:r w:rsidRPr="000E7464">
        <w:rPr>
          <w:rFonts w:asciiTheme="majorBidi" w:hAnsiTheme="majorBidi" w:cstheme="majorBidi"/>
          <w:color w:val="000000" w:themeColor="text1"/>
          <w:sz w:val="24"/>
          <w:szCs w:val="24"/>
          <w:shd w:val="clear" w:color="auto" w:fill="FCFCFC"/>
        </w:rPr>
        <w:t xml:space="preserve"> tanaman </w:t>
      </w:r>
      <w:proofErr w:type="spellStart"/>
      <w:r w:rsidRPr="000E7464">
        <w:rPr>
          <w:rFonts w:asciiTheme="majorBidi" w:hAnsiTheme="majorBidi" w:cstheme="majorBidi"/>
          <w:color w:val="000000" w:themeColor="text1"/>
          <w:sz w:val="24"/>
          <w:szCs w:val="24"/>
          <w:shd w:val="clear" w:color="auto" w:fill="FCFCFC"/>
        </w:rPr>
        <w:t>cabai</w:t>
      </w:r>
      <w:proofErr w:type="spellEnd"/>
      <w:r w:rsidRPr="000E7464">
        <w:rPr>
          <w:rFonts w:asciiTheme="majorBidi" w:hAnsiTheme="majorBidi" w:cstheme="majorBidi"/>
          <w:color w:val="000000" w:themeColor="text1"/>
          <w:sz w:val="24"/>
          <w:szCs w:val="24"/>
          <w:shd w:val="clear" w:color="auto" w:fill="FCFCFC"/>
        </w:rPr>
        <w:t xml:space="preserve"> </w:t>
      </w:r>
      <w:proofErr w:type="spellStart"/>
      <w:r w:rsidRPr="000E7464">
        <w:rPr>
          <w:rFonts w:asciiTheme="majorBidi" w:hAnsiTheme="majorBidi" w:cstheme="majorBidi"/>
          <w:color w:val="000000" w:themeColor="text1"/>
          <w:sz w:val="24"/>
          <w:szCs w:val="24"/>
          <w:shd w:val="clear" w:color="auto" w:fill="FCFCFC"/>
        </w:rPr>
        <w:t>keriting</w:t>
      </w:r>
      <w:proofErr w:type="spellEnd"/>
      <w:r>
        <w:rPr>
          <w:rFonts w:asciiTheme="majorBidi" w:hAnsiTheme="majorBidi" w:cstheme="majorBidi"/>
          <w:color w:val="000000" w:themeColor="text1"/>
          <w:sz w:val="24"/>
          <w:szCs w:val="24"/>
          <w:shd w:val="clear" w:color="auto" w:fill="FCFCFC"/>
        </w:rPr>
        <w:t>.</w:t>
      </w:r>
    </w:p>
    <w:p w14:paraId="33DDE78F" w14:textId="77777777" w:rsidR="00C06D34" w:rsidRDefault="00C06D34" w:rsidP="00C06D34">
      <w:pPr>
        <w:pStyle w:val="ListParagraph"/>
        <w:widowControl/>
        <w:numPr>
          <w:ilvl w:val="0"/>
          <w:numId w:val="2"/>
        </w:numPr>
        <w:autoSpaceDE/>
        <w:autoSpaceDN/>
        <w:spacing w:after="160" w:line="480" w:lineRule="auto"/>
        <w:ind w:left="284" w:hanging="284"/>
        <w:contextualSpacing/>
        <w:jc w:val="left"/>
        <w:rPr>
          <w:color w:val="000000" w:themeColor="text1"/>
          <w:sz w:val="24"/>
          <w:szCs w:val="24"/>
        </w:rPr>
      </w:pPr>
      <w:proofErr w:type="spellStart"/>
      <w:r>
        <w:rPr>
          <w:color w:val="000000" w:themeColor="text1"/>
          <w:sz w:val="24"/>
          <w:szCs w:val="24"/>
        </w:rPr>
        <w:t>Panen</w:t>
      </w:r>
      <w:proofErr w:type="spellEnd"/>
    </w:p>
    <w:p w14:paraId="63091CD5" w14:textId="77777777" w:rsidR="00C06D34" w:rsidRPr="00097381" w:rsidRDefault="00C06D34" w:rsidP="00C06D34">
      <w:pPr>
        <w:pStyle w:val="ListParagraph"/>
        <w:shd w:val="clear" w:color="auto" w:fill="FFFFFF"/>
        <w:spacing w:line="480" w:lineRule="auto"/>
        <w:ind w:left="0"/>
        <w:rPr>
          <w:color w:val="000000" w:themeColor="text1"/>
          <w:sz w:val="24"/>
          <w:szCs w:val="24"/>
        </w:rPr>
      </w:pPr>
      <w:r w:rsidRPr="006D46FA">
        <w:rPr>
          <w:color w:val="000000" w:themeColor="text1"/>
          <w:sz w:val="24"/>
          <w:szCs w:val="24"/>
        </w:rPr>
        <w:t xml:space="preserve">          </w:t>
      </w:r>
      <w:proofErr w:type="spellStart"/>
      <w:r w:rsidRPr="004B71C1">
        <w:rPr>
          <w:color w:val="000000" w:themeColor="text1"/>
          <w:sz w:val="24"/>
          <w:szCs w:val="24"/>
        </w:rPr>
        <w:t>Pemanenan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keriting</w:t>
      </w:r>
      <w:proofErr w:type="spellEnd"/>
      <w:r w:rsidRPr="004B71C1">
        <w:rPr>
          <w:color w:val="000000" w:themeColor="text1"/>
          <w:sz w:val="24"/>
          <w:szCs w:val="24"/>
        </w:rPr>
        <w:t xml:space="preserve"> </w:t>
      </w:r>
      <w:proofErr w:type="spellStart"/>
      <w:r w:rsidRPr="004B71C1">
        <w:rPr>
          <w:color w:val="000000" w:themeColor="text1"/>
          <w:sz w:val="24"/>
          <w:szCs w:val="24"/>
        </w:rPr>
        <w:t>dilakukan</w:t>
      </w:r>
      <w:proofErr w:type="spellEnd"/>
      <w:r w:rsidRPr="004B71C1">
        <w:rPr>
          <w:color w:val="000000" w:themeColor="text1"/>
          <w:sz w:val="24"/>
          <w:szCs w:val="24"/>
        </w:rPr>
        <w:t xml:space="preserve"> </w:t>
      </w:r>
      <w:r>
        <w:rPr>
          <w:color w:val="000000" w:themeColor="text1"/>
          <w:sz w:val="24"/>
          <w:szCs w:val="24"/>
        </w:rPr>
        <w:t xml:space="preserve">1 kali </w:t>
      </w:r>
      <w:r w:rsidRPr="004B71C1">
        <w:rPr>
          <w:color w:val="000000" w:themeColor="text1"/>
          <w:sz w:val="24"/>
          <w:szCs w:val="24"/>
        </w:rPr>
        <w:t xml:space="preserve">pada </w:t>
      </w:r>
      <w:proofErr w:type="spellStart"/>
      <w:r w:rsidRPr="004B71C1">
        <w:rPr>
          <w:color w:val="000000" w:themeColor="text1"/>
          <w:sz w:val="24"/>
          <w:szCs w:val="24"/>
        </w:rPr>
        <w:t>umur</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minggu</w:t>
      </w:r>
      <w:proofErr w:type="spellEnd"/>
      <w:r>
        <w:rPr>
          <w:color w:val="000000" w:themeColor="text1"/>
          <w:sz w:val="24"/>
          <w:szCs w:val="24"/>
        </w:rPr>
        <w:t xml:space="preserve"> ke 12,</w:t>
      </w:r>
      <w:r w:rsidRPr="004B71C1">
        <w:rPr>
          <w:color w:val="000000" w:themeColor="text1"/>
          <w:sz w:val="24"/>
          <w:szCs w:val="24"/>
        </w:rPr>
        <w:t xml:space="preserve"> dengan </w:t>
      </w:r>
      <w:proofErr w:type="spellStart"/>
      <w:r w:rsidRPr="004B71C1">
        <w:rPr>
          <w:color w:val="000000" w:themeColor="text1"/>
          <w:sz w:val="24"/>
          <w:szCs w:val="24"/>
        </w:rPr>
        <w:t>kriteria</w:t>
      </w:r>
      <w:proofErr w:type="spellEnd"/>
      <w:r w:rsidRPr="004B71C1">
        <w:rPr>
          <w:color w:val="000000" w:themeColor="text1"/>
          <w:sz w:val="24"/>
          <w:szCs w:val="24"/>
        </w:rPr>
        <w:t xml:space="preserve"> </w:t>
      </w:r>
      <w:proofErr w:type="spellStart"/>
      <w:r w:rsidRPr="004B71C1">
        <w:rPr>
          <w:color w:val="000000" w:themeColor="text1"/>
          <w:sz w:val="24"/>
          <w:szCs w:val="24"/>
        </w:rPr>
        <w:t>panen</w:t>
      </w:r>
      <w:proofErr w:type="spellEnd"/>
      <w:r w:rsidRPr="004B71C1">
        <w:rPr>
          <w:color w:val="000000" w:themeColor="text1"/>
          <w:sz w:val="24"/>
          <w:szCs w:val="24"/>
        </w:rPr>
        <w:t xml:space="preserve"> </w:t>
      </w:r>
      <w:proofErr w:type="spellStart"/>
      <w:r w:rsidRPr="004B71C1">
        <w:rPr>
          <w:color w:val="000000" w:themeColor="text1"/>
          <w:sz w:val="24"/>
          <w:szCs w:val="24"/>
        </w:rPr>
        <w:t>warna</w:t>
      </w:r>
      <w:proofErr w:type="spellEnd"/>
      <w:r w:rsidRPr="004B71C1">
        <w:rPr>
          <w:color w:val="000000" w:themeColor="text1"/>
          <w:sz w:val="24"/>
          <w:szCs w:val="24"/>
        </w:rPr>
        <w:t xml:space="preserve"> </w:t>
      </w:r>
      <w:proofErr w:type="spellStart"/>
      <w:r w:rsidRPr="004B71C1">
        <w:rPr>
          <w:color w:val="000000" w:themeColor="text1"/>
          <w:sz w:val="24"/>
          <w:szCs w:val="24"/>
        </w:rPr>
        <w:t>buah</w:t>
      </w:r>
      <w:proofErr w:type="spellEnd"/>
      <w:r w:rsidRPr="004B71C1">
        <w:rPr>
          <w:color w:val="000000" w:themeColor="text1"/>
          <w:sz w:val="24"/>
          <w:szCs w:val="24"/>
        </w:rPr>
        <w:t xml:space="preserve"> orange </w:t>
      </w:r>
      <w:proofErr w:type="spellStart"/>
      <w:r w:rsidRPr="004B71C1">
        <w:rPr>
          <w:color w:val="000000" w:themeColor="text1"/>
          <w:sz w:val="24"/>
          <w:szCs w:val="24"/>
        </w:rPr>
        <w:t>merah</w:t>
      </w:r>
      <w:proofErr w:type="spellEnd"/>
      <w:r w:rsidRPr="004B71C1">
        <w:rPr>
          <w:color w:val="000000" w:themeColor="text1"/>
          <w:sz w:val="24"/>
          <w:szCs w:val="24"/>
        </w:rPr>
        <w:t xml:space="preserve"> dan </w:t>
      </w:r>
      <w:proofErr w:type="spellStart"/>
      <w:r w:rsidRPr="004B71C1">
        <w:rPr>
          <w:color w:val="000000" w:themeColor="text1"/>
          <w:sz w:val="24"/>
          <w:szCs w:val="24"/>
        </w:rPr>
        <w:t>permukaan</w:t>
      </w:r>
      <w:proofErr w:type="spellEnd"/>
      <w:r w:rsidRPr="004B71C1">
        <w:rPr>
          <w:color w:val="000000" w:themeColor="text1"/>
          <w:sz w:val="24"/>
          <w:szCs w:val="24"/>
        </w:rPr>
        <w:t xml:space="preserve"> </w:t>
      </w:r>
      <w:proofErr w:type="spellStart"/>
      <w:r w:rsidRPr="004B71C1">
        <w:rPr>
          <w:color w:val="000000" w:themeColor="text1"/>
          <w:sz w:val="24"/>
          <w:szCs w:val="24"/>
        </w:rPr>
        <w:t>kulit</w:t>
      </w:r>
      <w:proofErr w:type="spellEnd"/>
      <w:r w:rsidRPr="004B71C1">
        <w:rPr>
          <w:color w:val="000000" w:themeColor="text1"/>
          <w:sz w:val="24"/>
          <w:szCs w:val="24"/>
        </w:rPr>
        <w:t xml:space="preserve"> </w:t>
      </w:r>
      <w:proofErr w:type="spellStart"/>
      <w:r w:rsidRPr="004B71C1">
        <w:rPr>
          <w:color w:val="000000" w:themeColor="text1"/>
          <w:sz w:val="24"/>
          <w:szCs w:val="24"/>
        </w:rPr>
        <w:t>buah</w:t>
      </w:r>
      <w:proofErr w:type="spellEnd"/>
      <w:r w:rsidRPr="004B71C1">
        <w:rPr>
          <w:color w:val="000000" w:themeColor="text1"/>
          <w:sz w:val="24"/>
          <w:szCs w:val="24"/>
        </w:rPr>
        <w:t xml:space="preserve"> </w:t>
      </w:r>
      <w:proofErr w:type="spellStart"/>
      <w:r w:rsidRPr="004B71C1">
        <w:rPr>
          <w:color w:val="000000" w:themeColor="text1"/>
          <w:sz w:val="24"/>
          <w:szCs w:val="24"/>
        </w:rPr>
        <w:t>halus</w:t>
      </w:r>
      <w:proofErr w:type="spellEnd"/>
      <w:r w:rsidRPr="004B71C1">
        <w:rPr>
          <w:color w:val="000000" w:themeColor="text1"/>
          <w:sz w:val="24"/>
          <w:szCs w:val="24"/>
        </w:rPr>
        <w:t xml:space="preserve"> </w:t>
      </w:r>
      <w:proofErr w:type="spellStart"/>
      <w:r w:rsidRPr="004B71C1">
        <w:rPr>
          <w:color w:val="000000" w:themeColor="text1"/>
          <w:sz w:val="24"/>
          <w:szCs w:val="24"/>
        </w:rPr>
        <w:t>mengkilat</w:t>
      </w:r>
      <w:proofErr w:type="spellEnd"/>
      <w:r w:rsidRPr="004B71C1">
        <w:rPr>
          <w:color w:val="000000" w:themeColor="text1"/>
          <w:sz w:val="24"/>
          <w:szCs w:val="24"/>
        </w:rPr>
        <w:t xml:space="preserve">. Waktu </w:t>
      </w:r>
      <w:proofErr w:type="spellStart"/>
      <w:r w:rsidRPr="004B71C1">
        <w:rPr>
          <w:color w:val="000000" w:themeColor="text1"/>
          <w:sz w:val="24"/>
          <w:szCs w:val="24"/>
        </w:rPr>
        <w:t>pemanenan</w:t>
      </w:r>
      <w:proofErr w:type="spellEnd"/>
      <w:r w:rsidRPr="004B71C1">
        <w:rPr>
          <w:color w:val="000000" w:themeColor="text1"/>
          <w:sz w:val="24"/>
          <w:szCs w:val="24"/>
        </w:rPr>
        <w:t xml:space="preserve"> </w:t>
      </w:r>
      <w:proofErr w:type="spellStart"/>
      <w:r w:rsidRPr="004B71C1">
        <w:rPr>
          <w:color w:val="000000" w:themeColor="text1"/>
          <w:sz w:val="24"/>
          <w:szCs w:val="24"/>
        </w:rPr>
        <w:t>dilakukan</w:t>
      </w:r>
      <w:proofErr w:type="spellEnd"/>
      <w:r w:rsidRPr="004B71C1">
        <w:rPr>
          <w:color w:val="000000" w:themeColor="text1"/>
          <w:sz w:val="24"/>
          <w:szCs w:val="24"/>
        </w:rPr>
        <w:t xml:space="preserve"> pada </w:t>
      </w:r>
      <w:proofErr w:type="spellStart"/>
      <w:r w:rsidRPr="004B71C1">
        <w:rPr>
          <w:color w:val="000000" w:themeColor="text1"/>
          <w:sz w:val="24"/>
          <w:szCs w:val="24"/>
        </w:rPr>
        <w:t>pagi</w:t>
      </w:r>
      <w:proofErr w:type="spellEnd"/>
      <w:r w:rsidRPr="004B71C1">
        <w:rPr>
          <w:color w:val="000000" w:themeColor="text1"/>
          <w:sz w:val="24"/>
          <w:szCs w:val="24"/>
        </w:rPr>
        <w:t xml:space="preserve"> </w:t>
      </w:r>
      <w:proofErr w:type="spellStart"/>
      <w:r w:rsidRPr="004B71C1">
        <w:rPr>
          <w:color w:val="000000" w:themeColor="text1"/>
          <w:sz w:val="24"/>
          <w:szCs w:val="24"/>
        </w:rPr>
        <w:t>hari</w:t>
      </w:r>
      <w:proofErr w:type="spellEnd"/>
      <w:r w:rsidRPr="004B71C1">
        <w:rPr>
          <w:color w:val="000000" w:themeColor="text1"/>
          <w:sz w:val="24"/>
          <w:szCs w:val="24"/>
        </w:rPr>
        <w:t xml:space="preserve"> </w:t>
      </w:r>
      <w:proofErr w:type="spellStart"/>
      <w:r w:rsidRPr="004B71C1">
        <w:rPr>
          <w:color w:val="000000" w:themeColor="text1"/>
          <w:sz w:val="24"/>
          <w:szCs w:val="24"/>
        </w:rPr>
        <w:t>setelah</w:t>
      </w:r>
      <w:proofErr w:type="spellEnd"/>
      <w:r w:rsidRPr="004B71C1">
        <w:rPr>
          <w:color w:val="000000" w:themeColor="text1"/>
          <w:sz w:val="24"/>
          <w:szCs w:val="24"/>
        </w:rPr>
        <w:t xml:space="preserve"> </w:t>
      </w:r>
      <w:proofErr w:type="spellStart"/>
      <w:r w:rsidRPr="004B71C1">
        <w:rPr>
          <w:color w:val="000000" w:themeColor="text1"/>
          <w:sz w:val="24"/>
          <w:szCs w:val="24"/>
        </w:rPr>
        <w:t>embun</w:t>
      </w:r>
      <w:proofErr w:type="spellEnd"/>
      <w:r w:rsidRPr="004B71C1">
        <w:rPr>
          <w:color w:val="000000" w:themeColor="text1"/>
          <w:sz w:val="24"/>
          <w:szCs w:val="24"/>
        </w:rPr>
        <w:t xml:space="preserve"> </w:t>
      </w:r>
      <w:proofErr w:type="spellStart"/>
      <w:r w:rsidRPr="004B71C1">
        <w:rPr>
          <w:color w:val="000000" w:themeColor="text1"/>
          <w:sz w:val="24"/>
          <w:szCs w:val="24"/>
        </w:rPr>
        <w:t>menguap</w:t>
      </w:r>
      <w:proofErr w:type="spellEnd"/>
      <w:r w:rsidRPr="004B71C1">
        <w:rPr>
          <w:color w:val="000000" w:themeColor="text1"/>
          <w:sz w:val="24"/>
          <w:szCs w:val="24"/>
        </w:rPr>
        <w:t xml:space="preserve"> </w:t>
      </w:r>
      <w:proofErr w:type="spellStart"/>
      <w:r w:rsidRPr="004B71C1">
        <w:rPr>
          <w:color w:val="000000" w:themeColor="text1"/>
          <w:sz w:val="24"/>
          <w:szCs w:val="24"/>
        </w:rPr>
        <w:t>dari</w:t>
      </w:r>
      <w:proofErr w:type="spellEnd"/>
      <w:r w:rsidRPr="004B71C1">
        <w:rPr>
          <w:color w:val="000000" w:themeColor="text1"/>
          <w:sz w:val="24"/>
          <w:szCs w:val="24"/>
        </w:rPr>
        <w:t xml:space="preserve"> </w:t>
      </w:r>
      <w:proofErr w:type="spellStart"/>
      <w:r w:rsidRPr="004B71C1">
        <w:rPr>
          <w:color w:val="000000" w:themeColor="text1"/>
          <w:sz w:val="24"/>
          <w:szCs w:val="24"/>
        </w:rPr>
        <w:t>permukaan</w:t>
      </w:r>
      <w:proofErr w:type="spellEnd"/>
      <w:r w:rsidRPr="004B71C1">
        <w:rPr>
          <w:color w:val="000000" w:themeColor="text1"/>
          <w:sz w:val="24"/>
          <w:szCs w:val="24"/>
        </w:rPr>
        <w:t xml:space="preserve"> </w:t>
      </w:r>
      <w:proofErr w:type="spellStart"/>
      <w:r w:rsidRPr="004B71C1">
        <w:rPr>
          <w:color w:val="000000" w:themeColor="text1"/>
          <w:sz w:val="24"/>
          <w:szCs w:val="24"/>
        </w:rPr>
        <w:t>kulit</w:t>
      </w:r>
      <w:proofErr w:type="spellEnd"/>
      <w:r w:rsidRPr="004B71C1">
        <w:rPr>
          <w:color w:val="000000" w:themeColor="text1"/>
          <w:sz w:val="24"/>
          <w:szCs w:val="24"/>
        </w:rPr>
        <w:t xml:space="preserve"> </w:t>
      </w:r>
      <w:proofErr w:type="spellStart"/>
      <w:r w:rsidRPr="004B71C1">
        <w:rPr>
          <w:color w:val="000000" w:themeColor="text1"/>
          <w:sz w:val="24"/>
          <w:szCs w:val="24"/>
        </w:rPr>
        <w:t>buah</w:t>
      </w:r>
      <w:proofErr w:type="spellEnd"/>
      <w:r w:rsidRPr="004B71C1">
        <w:rPr>
          <w:color w:val="000000" w:themeColor="text1"/>
          <w:sz w:val="24"/>
          <w:szCs w:val="24"/>
        </w:rPr>
        <w:t xml:space="preserve">, agar </w:t>
      </w:r>
      <w:proofErr w:type="spellStart"/>
      <w:r w:rsidRPr="004B71C1">
        <w:rPr>
          <w:color w:val="000000" w:themeColor="text1"/>
          <w:sz w:val="24"/>
          <w:szCs w:val="24"/>
        </w:rPr>
        <w:t>buah</w:t>
      </w:r>
      <w:proofErr w:type="spellEnd"/>
      <w:r w:rsidRPr="004B71C1">
        <w:rPr>
          <w:color w:val="000000" w:themeColor="text1"/>
          <w:sz w:val="24"/>
          <w:szCs w:val="24"/>
        </w:rPr>
        <w:t xml:space="preserve"> yang </w:t>
      </w:r>
      <w:proofErr w:type="spellStart"/>
      <w:r w:rsidRPr="004B71C1">
        <w:rPr>
          <w:color w:val="000000" w:themeColor="text1"/>
          <w:sz w:val="24"/>
          <w:szCs w:val="24"/>
        </w:rPr>
        <w:t>dipetik</w:t>
      </w:r>
      <w:proofErr w:type="spellEnd"/>
      <w:r w:rsidRPr="004B71C1">
        <w:rPr>
          <w:color w:val="000000" w:themeColor="text1"/>
          <w:sz w:val="24"/>
          <w:szCs w:val="24"/>
        </w:rPr>
        <w:t xml:space="preserve"> tidak </w:t>
      </w:r>
      <w:proofErr w:type="spellStart"/>
      <w:r w:rsidRPr="004B71C1">
        <w:rPr>
          <w:color w:val="000000" w:themeColor="text1"/>
          <w:sz w:val="24"/>
          <w:szCs w:val="24"/>
        </w:rPr>
        <w:t>terkontaminasi</w:t>
      </w:r>
      <w:proofErr w:type="spellEnd"/>
      <w:r w:rsidRPr="004B71C1">
        <w:rPr>
          <w:color w:val="000000" w:themeColor="text1"/>
          <w:sz w:val="24"/>
          <w:szCs w:val="24"/>
        </w:rPr>
        <w:t xml:space="preserve"> oleh </w:t>
      </w:r>
      <w:proofErr w:type="spellStart"/>
      <w:r w:rsidRPr="004B71C1">
        <w:rPr>
          <w:color w:val="000000" w:themeColor="text1"/>
          <w:sz w:val="24"/>
          <w:szCs w:val="24"/>
        </w:rPr>
        <w:t>mikroba</w:t>
      </w:r>
      <w:proofErr w:type="spellEnd"/>
      <w:r w:rsidRPr="004B71C1">
        <w:rPr>
          <w:color w:val="000000" w:themeColor="text1"/>
          <w:sz w:val="24"/>
          <w:szCs w:val="24"/>
        </w:rPr>
        <w:t xml:space="preserve"> </w:t>
      </w:r>
      <w:proofErr w:type="spellStart"/>
      <w:r w:rsidRPr="004B71C1">
        <w:rPr>
          <w:color w:val="000000" w:themeColor="text1"/>
          <w:sz w:val="24"/>
          <w:szCs w:val="24"/>
        </w:rPr>
        <w:t>pembusuk</w:t>
      </w:r>
      <w:proofErr w:type="spellEnd"/>
      <w:r w:rsidRPr="004B71C1">
        <w:rPr>
          <w:color w:val="000000" w:themeColor="text1"/>
          <w:sz w:val="24"/>
          <w:szCs w:val="24"/>
        </w:rPr>
        <w:t>.</w:t>
      </w:r>
    </w:p>
    <w:p w14:paraId="1106E7E2" w14:textId="5F7D262B" w:rsidR="005D171F" w:rsidRPr="00585484" w:rsidRDefault="005D171F" w:rsidP="005D171F">
      <w:pPr>
        <w:pStyle w:val="Heading1"/>
        <w:numPr>
          <w:ilvl w:val="0"/>
          <w:numId w:val="6"/>
        </w:numPr>
        <w:spacing w:line="360" w:lineRule="auto"/>
        <w:ind w:left="284"/>
      </w:pPr>
      <w:proofErr w:type="spellStart"/>
      <w:r w:rsidRPr="00585484">
        <w:lastRenderedPageBreak/>
        <w:t>Pengamatan</w:t>
      </w:r>
      <w:proofErr w:type="spellEnd"/>
    </w:p>
    <w:p w14:paraId="59C987BD" w14:textId="77777777" w:rsidR="00DD150E" w:rsidRDefault="00DD150E" w:rsidP="005D171F">
      <w:pPr>
        <w:pStyle w:val="BodyText"/>
        <w:spacing w:line="360" w:lineRule="auto"/>
        <w:ind w:right="122" w:firstLine="427"/>
        <w:jc w:val="both"/>
        <w:rPr>
          <w:w w:val="105"/>
        </w:rPr>
        <w:sectPr w:rsidR="00DD150E" w:rsidSect="00B0106B">
          <w:type w:val="continuous"/>
          <w:pgSz w:w="11906" w:h="16838"/>
          <w:pgMar w:top="1440" w:right="1440" w:bottom="1440" w:left="1440" w:header="708" w:footer="708" w:gutter="0"/>
          <w:cols w:num="2" w:space="708"/>
          <w:docGrid w:linePitch="360"/>
        </w:sectPr>
      </w:pPr>
    </w:p>
    <w:p w14:paraId="62B8D96C" w14:textId="200739B6" w:rsidR="00DD150E" w:rsidRPr="00DD150E" w:rsidRDefault="005D171F" w:rsidP="00DD150E">
      <w:pPr>
        <w:pStyle w:val="ListParagraph"/>
        <w:spacing w:line="360" w:lineRule="auto"/>
        <w:ind w:left="0" w:firstLine="0"/>
        <w:rPr>
          <w:color w:val="000000" w:themeColor="text1"/>
          <w:sz w:val="24"/>
          <w:szCs w:val="24"/>
        </w:rPr>
      </w:pPr>
      <w:proofErr w:type="spellStart"/>
      <w:r w:rsidRPr="00DD150E">
        <w:rPr>
          <w:w w:val="105"/>
          <w:sz w:val="24"/>
          <w:szCs w:val="24"/>
        </w:rPr>
        <w:t>Pengamatan</w:t>
      </w:r>
      <w:proofErr w:type="spellEnd"/>
      <w:r w:rsidRPr="00DD150E">
        <w:rPr>
          <w:spacing w:val="1"/>
          <w:w w:val="105"/>
          <w:sz w:val="24"/>
          <w:szCs w:val="24"/>
        </w:rPr>
        <w:t xml:space="preserve"> </w:t>
      </w:r>
      <w:r w:rsidRPr="00DD150E">
        <w:rPr>
          <w:w w:val="105"/>
          <w:sz w:val="24"/>
          <w:szCs w:val="24"/>
        </w:rPr>
        <w:t>yang</w:t>
      </w:r>
      <w:r w:rsidRPr="00DD150E">
        <w:rPr>
          <w:spacing w:val="1"/>
          <w:w w:val="105"/>
          <w:sz w:val="24"/>
          <w:szCs w:val="24"/>
        </w:rPr>
        <w:t xml:space="preserve"> </w:t>
      </w:r>
      <w:proofErr w:type="spellStart"/>
      <w:r w:rsidRPr="00DD150E">
        <w:rPr>
          <w:w w:val="105"/>
          <w:sz w:val="24"/>
          <w:szCs w:val="24"/>
        </w:rPr>
        <w:t>dilakuk</w:t>
      </w:r>
      <w:r w:rsidR="00DD150E" w:rsidRPr="00DD150E">
        <w:rPr>
          <w:w w:val="105"/>
          <w:sz w:val="24"/>
          <w:szCs w:val="24"/>
        </w:rPr>
        <w:t>an</w:t>
      </w:r>
      <w:proofErr w:type="spellEnd"/>
      <w:r w:rsidR="00DD150E" w:rsidRPr="00DD150E">
        <w:rPr>
          <w:w w:val="105"/>
          <w:sz w:val="24"/>
          <w:szCs w:val="24"/>
        </w:rPr>
        <w:t xml:space="preserve"> </w:t>
      </w:r>
      <w:proofErr w:type="spellStart"/>
      <w:r w:rsidR="00DD150E" w:rsidRPr="00DD150E">
        <w:rPr>
          <w:w w:val="105"/>
          <w:sz w:val="24"/>
          <w:szCs w:val="24"/>
        </w:rPr>
        <w:t>meliputi</w:t>
      </w:r>
      <w:proofErr w:type="spellEnd"/>
      <w:r w:rsidR="00DD150E" w:rsidRPr="00DD150E">
        <w:rPr>
          <w:spacing w:val="1"/>
          <w:w w:val="105"/>
          <w:sz w:val="24"/>
          <w:szCs w:val="24"/>
        </w:rPr>
        <w:t xml:space="preserve"> </w:t>
      </w:r>
      <w:proofErr w:type="spellStart"/>
      <w:r w:rsidR="00DD150E" w:rsidRPr="00DD150E">
        <w:rPr>
          <w:w w:val="105"/>
          <w:sz w:val="24"/>
          <w:szCs w:val="24"/>
        </w:rPr>
        <w:t>pertambahan</w:t>
      </w:r>
      <w:proofErr w:type="spellEnd"/>
      <w:r w:rsidR="00DD150E" w:rsidRPr="00DD150E">
        <w:rPr>
          <w:spacing w:val="1"/>
          <w:w w:val="105"/>
          <w:sz w:val="24"/>
          <w:szCs w:val="24"/>
        </w:rPr>
        <w:t xml:space="preserve"> </w:t>
      </w:r>
      <w:proofErr w:type="spellStart"/>
      <w:r w:rsidR="00DD150E" w:rsidRPr="00DD150E">
        <w:rPr>
          <w:w w:val="105"/>
          <w:sz w:val="24"/>
          <w:szCs w:val="24"/>
        </w:rPr>
        <w:t>tinggi</w:t>
      </w:r>
      <w:proofErr w:type="spellEnd"/>
      <w:r w:rsidR="00DD150E" w:rsidRPr="00DD150E">
        <w:rPr>
          <w:spacing w:val="1"/>
          <w:w w:val="105"/>
          <w:sz w:val="24"/>
          <w:szCs w:val="24"/>
        </w:rPr>
        <w:t xml:space="preserve"> </w:t>
      </w:r>
      <w:proofErr w:type="spellStart"/>
      <w:r w:rsidR="00DD150E" w:rsidRPr="00DD150E">
        <w:rPr>
          <w:w w:val="105"/>
          <w:sz w:val="24"/>
          <w:szCs w:val="24"/>
        </w:rPr>
        <w:t>tanaman</w:t>
      </w:r>
      <w:proofErr w:type="spellEnd"/>
      <w:r w:rsidR="00DD150E" w:rsidRPr="00DD150E">
        <w:rPr>
          <w:w w:val="105"/>
          <w:sz w:val="24"/>
          <w:szCs w:val="24"/>
        </w:rPr>
        <w:t xml:space="preserve">    </w:t>
      </w:r>
      <w:proofErr w:type="spellStart"/>
      <w:r w:rsidR="00DD150E" w:rsidRPr="00DD150E">
        <w:rPr>
          <w:spacing w:val="1"/>
          <w:w w:val="105"/>
          <w:sz w:val="24"/>
          <w:szCs w:val="24"/>
        </w:rPr>
        <w:t>jumlah</w:t>
      </w:r>
      <w:proofErr w:type="spellEnd"/>
      <w:r w:rsidR="00DD150E" w:rsidRPr="00DD150E">
        <w:rPr>
          <w:spacing w:val="1"/>
          <w:w w:val="105"/>
          <w:sz w:val="24"/>
          <w:szCs w:val="24"/>
        </w:rPr>
        <w:t xml:space="preserve"> </w:t>
      </w:r>
      <w:proofErr w:type="spellStart"/>
      <w:r w:rsidR="00DD150E" w:rsidRPr="00DD150E">
        <w:rPr>
          <w:spacing w:val="1"/>
          <w:w w:val="105"/>
          <w:sz w:val="24"/>
          <w:szCs w:val="24"/>
        </w:rPr>
        <w:t>daun</w:t>
      </w:r>
      <w:proofErr w:type="spellEnd"/>
      <w:r w:rsidR="00DD150E" w:rsidRPr="00DD150E">
        <w:rPr>
          <w:w w:val="105"/>
          <w:sz w:val="24"/>
          <w:szCs w:val="24"/>
        </w:rPr>
        <w:t xml:space="preserve">, </w:t>
      </w:r>
      <w:proofErr w:type="spellStart"/>
      <w:r w:rsidR="00DD150E" w:rsidRPr="00DD150E">
        <w:rPr>
          <w:w w:val="105"/>
          <w:sz w:val="24"/>
          <w:szCs w:val="24"/>
        </w:rPr>
        <w:t>Jumlah</w:t>
      </w:r>
      <w:proofErr w:type="spellEnd"/>
      <w:r w:rsidR="00DD150E" w:rsidRPr="00DD150E">
        <w:rPr>
          <w:w w:val="105"/>
          <w:sz w:val="24"/>
          <w:szCs w:val="24"/>
        </w:rPr>
        <w:t xml:space="preserve"> </w:t>
      </w:r>
      <w:proofErr w:type="spellStart"/>
      <w:r w:rsidR="00DD150E" w:rsidRPr="00DD150E">
        <w:rPr>
          <w:w w:val="105"/>
          <w:sz w:val="24"/>
          <w:szCs w:val="24"/>
        </w:rPr>
        <w:t>cabang</w:t>
      </w:r>
      <w:proofErr w:type="spellEnd"/>
      <w:r w:rsidR="00DD150E" w:rsidRPr="00DD150E">
        <w:rPr>
          <w:w w:val="105"/>
          <w:sz w:val="24"/>
          <w:szCs w:val="24"/>
        </w:rPr>
        <w:t xml:space="preserve">, </w:t>
      </w:r>
      <w:proofErr w:type="spellStart"/>
      <w:r w:rsidR="00DD150E" w:rsidRPr="00DD150E">
        <w:rPr>
          <w:w w:val="105"/>
          <w:sz w:val="24"/>
          <w:szCs w:val="24"/>
        </w:rPr>
        <w:t>bobot</w:t>
      </w:r>
      <w:proofErr w:type="spellEnd"/>
      <w:r w:rsidR="00DD150E" w:rsidRPr="00DD150E">
        <w:rPr>
          <w:w w:val="105"/>
          <w:sz w:val="24"/>
          <w:szCs w:val="24"/>
        </w:rPr>
        <w:t xml:space="preserve"> segar </w:t>
      </w:r>
      <w:proofErr w:type="spellStart"/>
      <w:r w:rsidR="00DD150E" w:rsidRPr="00DD150E">
        <w:rPr>
          <w:w w:val="105"/>
          <w:sz w:val="24"/>
          <w:szCs w:val="24"/>
        </w:rPr>
        <w:t>tanaman</w:t>
      </w:r>
      <w:proofErr w:type="spellEnd"/>
      <w:r w:rsidR="00DD150E" w:rsidRPr="00DD150E">
        <w:rPr>
          <w:w w:val="105"/>
          <w:sz w:val="24"/>
          <w:szCs w:val="24"/>
        </w:rPr>
        <w:t xml:space="preserve">, </w:t>
      </w:r>
      <w:proofErr w:type="spellStart"/>
      <w:r w:rsidR="00DD150E" w:rsidRPr="00DD150E">
        <w:rPr>
          <w:w w:val="105"/>
          <w:sz w:val="24"/>
          <w:szCs w:val="24"/>
        </w:rPr>
        <w:t>bobot</w:t>
      </w:r>
      <w:proofErr w:type="spellEnd"/>
      <w:r w:rsidR="00DD150E" w:rsidRPr="00DD150E">
        <w:rPr>
          <w:w w:val="105"/>
          <w:sz w:val="24"/>
          <w:szCs w:val="24"/>
        </w:rPr>
        <w:t xml:space="preserve"> </w:t>
      </w:r>
      <w:proofErr w:type="spellStart"/>
      <w:r w:rsidR="00DD150E" w:rsidRPr="00DD150E">
        <w:rPr>
          <w:w w:val="105"/>
          <w:sz w:val="24"/>
          <w:szCs w:val="24"/>
        </w:rPr>
        <w:t>kering</w:t>
      </w:r>
      <w:proofErr w:type="spellEnd"/>
      <w:r w:rsidR="00DD150E" w:rsidRPr="00DD150E">
        <w:rPr>
          <w:w w:val="105"/>
          <w:sz w:val="24"/>
          <w:szCs w:val="24"/>
        </w:rPr>
        <w:t xml:space="preserve"> </w:t>
      </w:r>
      <w:proofErr w:type="spellStart"/>
      <w:r w:rsidR="00DD150E" w:rsidRPr="00DD150E">
        <w:rPr>
          <w:w w:val="105"/>
          <w:sz w:val="24"/>
          <w:szCs w:val="24"/>
        </w:rPr>
        <w:t>tanaman</w:t>
      </w:r>
      <w:proofErr w:type="spellEnd"/>
      <w:r w:rsidR="00DD150E" w:rsidRPr="00DD150E">
        <w:rPr>
          <w:w w:val="105"/>
          <w:sz w:val="24"/>
          <w:szCs w:val="24"/>
        </w:rPr>
        <w:t xml:space="preserve">, </w:t>
      </w:r>
      <w:proofErr w:type="spellStart"/>
      <w:r w:rsidR="00DD150E" w:rsidRPr="00DD150E">
        <w:rPr>
          <w:w w:val="105"/>
          <w:sz w:val="24"/>
          <w:szCs w:val="24"/>
        </w:rPr>
        <w:t>jumlah</w:t>
      </w:r>
      <w:proofErr w:type="spellEnd"/>
      <w:r w:rsidR="00DD150E" w:rsidRPr="00DD150E">
        <w:rPr>
          <w:w w:val="105"/>
          <w:sz w:val="24"/>
          <w:szCs w:val="24"/>
        </w:rPr>
        <w:t xml:space="preserve"> </w:t>
      </w:r>
      <w:proofErr w:type="spellStart"/>
      <w:r w:rsidR="00DD150E" w:rsidRPr="00DD150E">
        <w:rPr>
          <w:w w:val="105"/>
          <w:sz w:val="24"/>
          <w:szCs w:val="24"/>
        </w:rPr>
        <w:t>buah</w:t>
      </w:r>
      <w:proofErr w:type="spellEnd"/>
      <w:r w:rsidR="00DD150E" w:rsidRPr="00DD150E">
        <w:rPr>
          <w:w w:val="105"/>
          <w:sz w:val="24"/>
          <w:szCs w:val="24"/>
        </w:rPr>
        <w:t xml:space="preserve">, Panjang </w:t>
      </w:r>
      <w:proofErr w:type="spellStart"/>
      <w:r w:rsidR="00DD150E" w:rsidRPr="00DD150E">
        <w:rPr>
          <w:w w:val="105"/>
          <w:sz w:val="24"/>
          <w:szCs w:val="24"/>
        </w:rPr>
        <w:t>buah</w:t>
      </w:r>
      <w:proofErr w:type="spellEnd"/>
      <w:r w:rsidR="00DD150E" w:rsidRPr="00DD150E">
        <w:rPr>
          <w:w w:val="105"/>
          <w:sz w:val="24"/>
          <w:szCs w:val="24"/>
        </w:rPr>
        <w:t xml:space="preserve">, </w:t>
      </w:r>
      <w:proofErr w:type="spellStart"/>
      <w:r w:rsidR="00DD150E" w:rsidRPr="00DD150E">
        <w:rPr>
          <w:w w:val="105"/>
          <w:sz w:val="24"/>
          <w:szCs w:val="24"/>
        </w:rPr>
        <w:t>bobot</w:t>
      </w:r>
      <w:proofErr w:type="spellEnd"/>
      <w:r w:rsidR="00DD150E" w:rsidRPr="00DD150E">
        <w:rPr>
          <w:w w:val="105"/>
          <w:sz w:val="24"/>
          <w:szCs w:val="24"/>
        </w:rPr>
        <w:t xml:space="preserve"> </w:t>
      </w:r>
      <w:proofErr w:type="spellStart"/>
      <w:r w:rsidR="00DD150E" w:rsidRPr="00DD150E">
        <w:rPr>
          <w:w w:val="105"/>
          <w:sz w:val="24"/>
          <w:szCs w:val="24"/>
        </w:rPr>
        <w:t>buah</w:t>
      </w:r>
      <w:proofErr w:type="spellEnd"/>
      <w:r w:rsidR="00DD150E" w:rsidRPr="00DD150E">
        <w:rPr>
          <w:w w:val="105"/>
          <w:sz w:val="24"/>
          <w:szCs w:val="24"/>
        </w:rPr>
        <w:t>.</w:t>
      </w:r>
      <w:r w:rsidR="00DD150E" w:rsidRPr="00DD150E">
        <w:rPr>
          <w:color w:val="000000" w:themeColor="text1"/>
          <w:sz w:val="24"/>
          <w:szCs w:val="24"/>
        </w:rPr>
        <w:t xml:space="preserve"> Data </w:t>
      </w:r>
      <w:proofErr w:type="spellStart"/>
      <w:r w:rsidR="00DD150E" w:rsidRPr="00DD150E">
        <w:rPr>
          <w:color w:val="000000" w:themeColor="text1"/>
          <w:sz w:val="24"/>
          <w:szCs w:val="24"/>
        </w:rPr>
        <w:t>hasil</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pengamatan</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dianalisis</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menggunakan</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sidik</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ragam</w:t>
      </w:r>
      <w:proofErr w:type="spellEnd"/>
      <w:r w:rsidR="00DD150E" w:rsidRPr="00DD150E">
        <w:rPr>
          <w:color w:val="000000" w:themeColor="text1"/>
          <w:sz w:val="24"/>
          <w:szCs w:val="24"/>
        </w:rPr>
        <w:t xml:space="preserve"> dengan </w:t>
      </w:r>
      <w:proofErr w:type="spellStart"/>
      <w:r w:rsidR="00DD150E" w:rsidRPr="00DD150E">
        <w:rPr>
          <w:color w:val="000000" w:themeColor="text1"/>
          <w:sz w:val="24"/>
          <w:szCs w:val="24"/>
        </w:rPr>
        <w:t>taraf</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nyata</w:t>
      </w:r>
      <w:proofErr w:type="spellEnd"/>
      <w:r w:rsidR="00DD150E" w:rsidRPr="00DD150E">
        <w:rPr>
          <w:color w:val="000000" w:themeColor="text1"/>
          <w:sz w:val="24"/>
          <w:szCs w:val="24"/>
        </w:rPr>
        <w:t xml:space="preserve"> 5%. Hasil </w:t>
      </w:r>
      <w:proofErr w:type="spellStart"/>
      <w:r w:rsidR="00DD150E" w:rsidRPr="00DD150E">
        <w:rPr>
          <w:color w:val="000000" w:themeColor="text1"/>
          <w:sz w:val="24"/>
          <w:szCs w:val="24"/>
        </w:rPr>
        <w:t>sidik</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ragam</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apabila</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beda</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nyata</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dilanjutkan</w:t>
      </w:r>
      <w:proofErr w:type="spellEnd"/>
      <w:r w:rsidR="00DD150E" w:rsidRPr="00DD150E">
        <w:rPr>
          <w:color w:val="000000" w:themeColor="text1"/>
          <w:sz w:val="24"/>
          <w:szCs w:val="24"/>
        </w:rPr>
        <w:t xml:space="preserve"> dengan </w:t>
      </w:r>
      <w:r w:rsidR="00DD150E" w:rsidRPr="00DD150E">
        <w:rPr>
          <w:i/>
          <w:iCs/>
          <w:color w:val="000000" w:themeColor="text1"/>
          <w:sz w:val="24"/>
          <w:szCs w:val="24"/>
        </w:rPr>
        <w:t xml:space="preserve">Duncans New Multiple Range Test </w:t>
      </w:r>
      <w:r w:rsidR="00DD150E" w:rsidRPr="00DD150E">
        <w:rPr>
          <w:color w:val="000000" w:themeColor="text1"/>
          <w:sz w:val="24"/>
          <w:szCs w:val="24"/>
        </w:rPr>
        <w:t xml:space="preserve">(DNMRT) pada </w:t>
      </w:r>
      <w:proofErr w:type="spellStart"/>
      <w:r w:rsidR="00DD150E" w:rsidRPr="00DD150E">
        <w:rPr>
          <w:color w:val="000000" w:themeColor="text1"/>
          <w:sz w:val="24"/>
          <w:szCs w:val="24"/>
        </w:rPr>
        <w:t>taraf</w:t>
      </w:r>
      <w:proofErr w:type="spellEnd"/>
      <w:r w:rsidR="00DD150E" w:rsidRPr="00DD150E">
        <w:rPr>
          <w:color w:val="000000" w:themeColor="text1"/>
          <w:sz w:val="24"/>
          <w:szCs w:val="24"/>
        </w:rPr>
        <w:t xml:space="preserve"> </w:t>
      </w:r>
      <w:proofErr w:type="spellStart"/>
      <w:r w:rsidR="00DD150E" w:rsidRPr="00DD150E">
        <w:rPr>
          <w:color w:val="000000" w:themeColor="text1"/>
          <w:sz w:val="24"/>
          <w:szCs w:val="24"/>
        </w:rPr>
        <w:t>nyata</w:t>
      </w:r>
      <w:proofErr w:type="spellEnd"/>
      <w:r w:rsidR="00DD150E" w:rsidRPr="00DD150E">
        <w:rPr>
          <w:color w:val="000000" w:themeColor="text1"/>
          <w:sz w:val="24"/>
          <w:szCs w:val="24"/>
        </w:rPr>
        <w:t xml:space="preserve"> 5%</w:t>
      </w:r>
    </w:p>
    <w:p w14:paraId="64C9F30B" w14:textId="6879DEF8" w:rsidR="00DD150E" w:rsidRDefault="00DD150E" w:rsidP="00DD150E">
      <w:pPr>
        <w:pStyle w:val="BodyText"/>
        <w:spacing w:line="360" w:lineRule="auto"/>
        <w:ind w:right="122"/>
        <w:jc w:val="both"/>
        <w:rPr>
          <w:w w:val="105"/>
        </w:rPr>
        <w:sectPr w:rsidR="00DD150E" w:rsidSect="002155CA">
          <w:type w:val="continuous"/>
          <w:pgSz w:w="11906" w:h="16838"/>
          <w:pgMar w:top="1440" w:right="1440" w:bottom="1440" w:left="1440" w:header="708" w:footer="708" w:gutter="0"/>
          <w:cols w:num="2" w:space="708"/>
          <w:docGrid w:linePitch="360"/>
        </w:sectPr>
      </w:pPr>
    </w:p>
    <w:p w14:paraId="041FFA14" w14:textId="327DE8EE" w:rsidR="00DD150E" w:rsidRDefault="00DD150E" w:rsidP="00DD150E">
      <w:pPr>
        <w:pStyle w:val="BodyText"/>
        <w:spacing w:line="360" w:lineRule="auto"/>
        <w:ind w:right="95"/>
        <w:jc w:val="both"/>
        <w:rPr>
          <w:spacing w:val="1"/>
          <w:w w:val="105"/>
        </w:rPr>
        <w:sectPr w:rsidR="00DD150E" w:rsidSect="00DD150E">
          <w:type w:val="continuous"/>
          <w:pgSz w:w="11906" w:h="16838"/>
          <w:pgMar w:top="1440" w:right="1440" w:bottom="1440" w:left="1440" w:header="708" w:footer="708" w:gutter="0"/>
          <w:cols w:space="708"/>
          <w:docGrid w:linePitch="360"/>
        </w:sectPr>
      </w:pPr>
    </w:p>
    <w:p w14:paraId="11E28A40" w14:textId="6D9FD8C4" w:rsidR="005D171F" w:rsidRDefault="005D171F" w:rsidP="005D171F">
      <w:pPr>
        <w:pStyle w:val="Heading1"/>
        <w:numPr>
          <w:ilvl w:val="0"/>
          <w:numId w:val="8"/>
        </w:numPr>
        <w:ind w:left="284"/>
      </w:pPr>
      <w:r w:rsidRPr="005D171F">
        <w:rPr>
          <w:w w:val="105"/>
        </w:rPr>
        <w:t xml:space="preserve">Hasil dan </w:t>
      </w:r>
      <w:proofErr w:type="spellStart"/>
      <w:r w:rsidRPr="005D171F">
        <w:rPr>
          <w:w w:val="105"/>
        </w:rPr>
        <w:t>Pembahasan</w:t>
      </w:r>
      <w:proofErr w:type="spellEnd"/>
    </w:p>
    <w:p w14:paraId="26DC4B36" w14:textId="77777777" w:rsidR="00DD150E" w:rsidRDefault="00DD150E" w:rsidP="005D171F">
      <w:pPr>
        <w:pStyle w:val="BodyText"/>
        <w:numPr>
          <w:ilvl w:val="0"/>
          <w:numId w:val="9"/>
        </w:numPr>
        <w:spacing w:line="480" w:lineRule="auto"/>
        <w:ind w:left="284" w:right="618" w:hanging="284"/>
        <w:jc w:val="both"/>
        <w:sectPr w:rsidR="00DD150E" w:rsidSect="00DD150E">
          <w:type w:val="continuous"/>
          <w:pgSz w:w="11906" w:h="16838"/>
          <w:pgMar w:top="1440" w:right="1440" w:bottom="1440" w:left="1440" w:header="708" w:footer="708" w:gutter="0"/>
          <w:cols w:space="708"/>
          <w:docGrid w:linePitch="360"/>
        </w:sectPr>
      </w:pPr>
    </w:p>
    <w:p w14:paraId="27490E5C" w14:textId="77777777" w:rsidR="005D171F" w:rsidRDefault="005D171F" w:rsidP="005D171F">
      <w:pPr>
        <w:pStyle w:val="BodyText"/>
        <w:numPr>
          <w:ilvl w:val="0"/>
          <w:numId w:val="9"/>
        </w:numPr>
        <w:spacing w:line="480" w:lineRule="auto"/>
        <w:ind w:left="284" w:right="618" w:hanging="284"/>
        <w:jc w:val="both"/>
      </w:pPr>
      <w:r>
        <w:t xml:space="preserve">Tinggi </w:t>
      </w:r>
      <w:proofErr w:type="spellStart"/>
      <w:r>
        <w:t>tanaman</w:t>
      </w:r>
      <w:proofErr w:type="spellEnd"/>
      <w:r>
        <w:t xml:space="preserve"> (cm)</w:t>
      </w:r>
    </w:p>
    <w:p w14:paraId="38B89991" w14:textId="77777777" w:rsidR="005D171F" w:rsidRDefault="005D171F" w:rsidP="005D171F">
      <w:pPr>
        <w:pStyle w:val="BodyText"/>
        <w:spacing w:line="360" w:lineRule="auto"/>
        <w:ind w:right="-1"/>
        <w:jc w:val="both"/>
      </w:pPr>
      <w:bookmarkStart w:id="7" w:name="_Hlk134467227"/>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ada</w:t>
      </w:r>
      <w:proofErr w:type="spellEnd"/>
      <w:r w:rsidRPr="00173C8F">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tinggi</w:t>
      </w:r>
      <w:proofErr w:type="spellEnd"/>
      <w:r>
        <w:t xml:space="preserve"> </w:t>
      </w:r>
      <w:proofErr w:type="spellStart"/>
      <w:r>
        <w:t>tanaman</w:t>
      </w:r>
      <w:proofErr w:type="spellEnd"/>
      <w:r>
        <w:t xml:space="preserve"> pada </w:t>
      </w:r>
      <w:proofErr w:type="spellStart"/>
      <w:r>
        <w:t>umur</w:t>
      </w:r>
      <w:proofErr w:type="spellEnd"/>
      <w:r>
        <w:t xml:space="preserve"> </w:t>
      </w:r>
      <w:proofErr w:type="spellStart"/>
      <w:r>
        <w:t>minggu</w:t>
      </w:r>
      <w:proofErr w:type="spellEnd"/>
      <w:r>
        <w:t xml:space="preserve"> ke </w:t>
      </w:r>
      <w:proofErr w:type="spellStart"/>
      <w:r>
        <w:t>tiga</w:t>
      </w:r>
      <w:proofErr w:type="spellEnd"/>
      <w:r>
        <w:t xml:space="preserve">. </w:t>
      </w:r>
      <w:proofErr w:type="spellStart"/>
      <w:r>
        <w:t>Konsentrasi</w:t>
      </w:r>
      <w:proofErr w:type="spellEnd"/>
      <w:r>
        <w:t xml:space="preserve"> yang </w:t>
      </w:r>
      <w:proofErr w:type="spellStart"/>
      <w:r>
        <w:t>memberikan</w:t>
      </w:r>
      <w:proofErr w:type="spellEnd"/>
      <w:r>
        <w:t xml:space="preserve"> </w:t>
      </w:r>
      <w:proofErr w:type="spellStart"/>
      <w:r>
        <w:t>tinggi</w:t>
      </w:r>
      <w:proofErr w:type="spellEnd"/>
      <w:r>
        <w:t xml:space="preserve"> </w:t>
      </w:r>
      <w:proofErr w:type="spellStart"/>
      <w:r>
        <w:t>tanaman</w:t>
      </w:r>
      <w:proofErr w:type="spellEnd"/>
      <w:r>
        <w:t xml:space="preserve"> </w:t>
      </w:r>
      <w:proofErr w:type="spellStart"/>
      <w:r>
        <w:t>terbaik</w:t>
      </w:r>
      <w:proofErr w:type="spellEnd"/>
      <w:r>
        <w:t xml:space="preserve"> </w:t>
      </w:r>
      <w:proofErr w:type="spellStart"/>
      <w:r>
        <w:t>adalah</w:t>
      </w:r>
      <w:proofErr w:type="spellEnd"/>
      <w:r>
        <w:t xml:space="preserve"> 15ml/L dan 20ml/L. Hasil DMRT dapat </w:t>
      </w:r>
      <w:proofErr w:type="spellStart"/>
      <w:r>
        <w:t>dilihat</w:t>
      </w:r>
      <w:proofErr w:type="spellEnd"/>
      <w:r>
        <w:t xml:space="preserve"> pada Tabel 1.  </w:t>
      </w:r>
    </w:p>
    <w:p w14:paraId="1EA7CFD1" w14:textId="2B12B4C4" w:rsidR="00DD150E" w:rsidRDefault="005D171F" w:rsidP="005D171F">
      <w:pPr>
        <w:pStyle w:val="Caption"/>
        <w:spacing w:line="360" w:lineRule="auto"/>
        <w:ind w:right="-1"/>
        <w:rPr>
          <w:rFonts w:ascii="Times New Roman" w:hAnsi="Times New Roman" w:cs="Times New Roman"/>
          <w:i w:val="0"/>
          <w:iCs w:val="0"/>
          <w:color w:val="auto"/>
          <w:sz w:val="24"/>
          <w:szCs w:val="24"/>
          <w:lang w:val="en-US"/>
        </w:rPr>
        <w:sectPr w:rsidR="00DD150E" w:rsidSect="00DD150E">
          <w:type w:val="continuous"/>
          <w:pgSz w:w="11906" w:h="16838"/>
          <w:pgMar w:top="1440" w:right="1440" w:bottom="1440" w:left="1440" w:header="708" w:footer="708" w:gutter="0"/>
          <w:cols w:space="708"/>
          <w:docGrid w:linePitch="360"/>
        </w:sectPr>
      </w:pPr>
      <w:bookmarkStart w:id="8" w:name="_Toc134357210"/>
      <w:r w:rsidRPr="00250DD2">
        <w:rPr>
          <w:rFonts w:ascii="Times New Roman" w:hAnsi="Times New Roman" w:cs="Times New Roman"/>
          <w:i w:val="0"/>
          <w:iCs w:val="0"/>
          <w:color w:val="auto"/>
          <w:sz w:val="24"/>
          <w:szCs w:val="24"/>
        </w:rPr>
        <w:t>Ta</w:t>
      </w:r>
      <w:r>
        <w:rPr>
          <w:rFonts w:ascii="Times New Roman" w:hAnsi="Times New Roman" w:cs="Times New Roman"/>
          <w:i w:val="0"/>
          <w:iCs w:val="0"/>
          <w:color w:val="auto"/>
          <w:sz w:val="24"/>
          <w:szCs w:val="24"/>
          <w:lang w:val="en-US"/>
        </w:rPr>
        <w:t>bel</w:t>
      </w:r>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Tinggi </w:t>
      </w:r>
      <w:proofErr w:type="spellStart"/>
      <w:r w:rsidRPr="00250DD2">
        <w:rPr>
          <w:rFonts w:ascii="Times New Roman" w:hAnsi="Times New Roman" w:cs="Times New Roman"/>
          <w:i w:val="0"/>
          <w:iCs w:val="0"/>
          <w:color w:val="auto"/>
          <w:sz w:val="24"/>
          <w:szCs w:val="24"/>
          <w:lang w:val="en-US"/>
        </w:rPr>
        <w:t>tanaman</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cabai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keriting</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umur</w:t>
      </w:r>
      <w:proofErr w:type="spellEnd"/>
      <w:r w:rsidRPr="00250DD2">
        <w:rPr>
          <w:rFonts w:ascii="Times New Roman" w:hAnsi="Times New Roman" w:cs="Times New Roman"/>
          <w:i w:val="0"/>
          <w:iCs w:val="0"/>
          <w:color w:val="auto"/>
          <w:sz w:val="24"/>
          <w:szCs w:val="24"/>
          <w:lang w:val="en-US"/>
        </w:rPr>
        <w:t xml:space="preserve"> 1, 2, 3 </w:t>
      </w:r>
      <w:proofErr w:type="spellStart"/>
      <w:r w:rsidRPr="00250DD2">
        <w:rPr>
          <w:rFonts w:ascii="Times New Roman" w:hAnsi="Times New Roman" w:cs="Times New Roman"/>
          <w:i w:val="0"/>
          <w:iCs w:val="0"/>
          <w:color w:val="auto"/>
          <w:sz w:val="24"/>
          <w:szCs w:val="24"/>
          <w:lang w:val="en-US"/>
        </w:rPr>
        <w:t>minggu</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setelah</w:t>
      </w:r>
      <w:proofErr w:type="spellEnd"/>
      <w:r>
        <w:rPr>
          <w:rFonts w:ascii="Times New Roman" w:hAnsi="Times New Roman" w:cs="Times New Roman"/>
          <w:i w:val="0"/>
          <w:iCs w:val="0"/>
          <w:color w:val="auto"/>
          <w:sz w:val="24"/>
          <w:szCs w:val="24"/>
          <w:lang w:val="en-US"/>
        </w:rPr>
        <w:t xml:space="preserve"> </w:t>
      </w:r>
      <w:proofErr w:type="spellStart"/>
      <w:r>
        <w:rPr>
          <w:rFonts w:ascii="Times New Roman" w:hAnsi="Times New Roman" w:cs="Times New Roman"/>
          <w:i w:val="0"/>
          <w:iCs w:val="0"/>
          <w:color w:val="auto"/>
          <w:sz w:val="24"/>
          <w:szCs w:val="24"/>
          <w:lang w:val="en-US"/>
        </w:rPr>
        <w:t>pindah</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tanam</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w:t>
      </w:r>
      <w:r w:rsidR="00DD150E">
        <w:rPr>
          <w:rFonts w:ascii="Times New Roman" w:hAnsi="Times New Roman" w:cs="Times New Roman"/>
          <w:i w:val="0"/>
          <w:iCs w:val="0"/>
          <w:color w:val="auto"/>
          <w:sz w:val="24"/>
          <w:szCs w:val="24"/>
          <w:lang w:val="en-US"/>
        </w:rPr>
        <w:t>ti</w:t>
      </w:r>
      <w:proofErr w:type="spellEnd"/>
      <w:r w:rsidR="00DD150E">
        <w:rPr>
          <w:rFonts w:ascii="Times New Roman" w:hAnsi="Times New Roman" w:cs="Times New Roman"/>
          <w:i w:val="0"/>
          <w:iCs w:val="0"/>
          <w:color w:val="auto"/>
          <w:sz w:val="24"/>
          <w:szCs w:val="24"/>
          <w:lang w:val="en-US"/>
        </w:rPr>
        <w:t xml:space="preserve"> </w:t>
      </w:r>
      <w:proofErr w:type="spellStart"/>
      <w:r w:rsidR="00DD150E">
        <w:rPr>
          <w:rFonts w:ascii="Times New Roman" w:hAnsi="Times New Roman" w:cs="Times New Roman"/>
          <w:i w:val="0"/>
          <w:iCs w:val="0"/>
          <w:color w:val="auto"/>
          <w:sz w:val="24"/>
          <w:szCs w:val="24"/>
          <w:lang w:val="en-US"/>
        </w:rPr>
        <w:t>cair</w:t>
      </w:r>
      <w:proofErr w:type="spellEnd"/>
      <w:r w:rsidR="00DD150E">
        <w:rPr>
          <w:rFonts w:ascii="Times New Roman" w:hAnsi="Times New Roman" w:cs="Times New Roman"/>
          <w:i w:val="0"/>
          <w:iCs w:val="0"/>
          <w:color w:val="auto"/>
          <w:sz w:val="24"/>
          <w:szCs w:val="24"/>
          <w:lang w:val="en-US"/>
        </w:rPr>
        <w:t xml:space="preserve">. </w:t>
      </w:r>
    </w:p>
    <w:tbl>
      <w:tblPr>
        <w:tblStyle w:val="TableGrid"/>
        <w:tblpPr w:leftFromText="180" w:rightFromText="180" w:vertAnchor="text" w:horzAnchor="margin" w:tblpY="106"/>
        <w:tblOverlap w:val="never"/>
        <w:tblW w:w="790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518"/>
        <w:gridCol w:w="1536"/>
        <w:gridCol w:w="11"/>
        <w:gridCol w:w="1148"/>
        <w:gridCol w:w="247"/>
        <w:gridCol w:w="56"/>
      </w:tblGrid>
      <w:tr w:rsidR="00DD150E" w14:paraId="31D89DC0" w14:textId="77777777" w:rsidTr="00DD150E">
        <w:trPr>
          <w:gridAfter w:val="1"/>
          <w:wAfter w:w="56" w:type="dxa"/>
          <w:trHeight w:val="153"/>
        </w:trPr>
        <w:tc>
          <w:tcPr>
            <w:tcW w:w="3385" w:type="dxa"/>
            <w:vMerge w:val="restart"/>
            <w:tcBorders>
              <w:top w:val="single" w:sz="4" w:space="0" w:color="auto"/>
              <w:left w:val="nil"/>
              <w:bottom w:val="single" w:sz="4" w:space="0" w:color="auto"/>
              <w:right w:val="nil"/>
            </w:tcBorders>
            <w:vAlign w:val="center"/>
            <w:hideMark/>
          </w:tcPr>
          <w:bookmarkEnd w:id="8"/>
          <w:p w14:paraId="7D8237B7" w14:textId="77777777" w:rsidR="00DD150E" w:rsidRDefault="00DD150E" w:rsidP="00DD150E">
            <w:pPr>
              <w:jc w:val="center"/>
              <w:rPr>
                <w:b/>
                <w:sz w:val="24"/>
                <w:szCs w:val="24"/>
              </w:rPr>
            </w:pPr>
            <w:proofErr w:type="spellStart"/>
            <w:r>
              <w:rPr>
                <w:b/>
                <w:sz w:val="24"/>
                <w:szCs w:val="24"/>
              </w:rPr>
              <w:t>Perlakuan</w:t>
            </w:r>
            <w:proofErr w:type="spellEnd"/>
          </w:p>
        </w:tc>
        <w:tc>
          <w:tcPr>
            <w:tcW w:w="4460" w:type="dxa"/>
            <w:gridSpan w:val="5"/>
            <w:tcBorders>
              <w:top w:val="single" w:sz="4" w:space="0" w:color="auto"/>
              <w:left w:val="nil"/>
              <w:bottom w:val="single" w:sz="4" w:space="0" w:color="auto"/>
              <w:right w:val="nil"/>
            </w:tcBorders>
            <w:vAlign w:val="center"/>
            <w:hideMark/>
          </w:tcPr>
          <w:p w14:paraId="07A075EC" w14:textId="77777777" w:rsidR="00DD150E" w:rsidRDefault="00DD150E" w:rsidP="00DD150E">
            <w:pPr>
              <w:jc w:val="center"/>
              <w:rPr>
                <w:b/>
                <w:sz w:val="24"/>
                <w:szCs w:val="24"/>
              </w:rPr>
            </w:pPr>
            <w:r>
              <w:rPr>
                <w:b/>
                <w:sz w:val="24"/>
                <w:szCs w:val="24"/>
              </w:rPr>
              <w:t xml:space="preserve"> </w:t>
            </w:r>
            <w:proofErr w:type="spellStart"/>
            <w:r>
              <w:rPr>
                <w:b/>
                <w:sz w:val="24"/>
                <w:szCs w:val="24"/>
              </w:rPr>
              <w:t>Tanaman</w:t>
            </w:r>
            <w:proofErr w:type="spellEnd"/>
            <w:r>
              <w:rPr>
                <w:b/>
                <w:sz w:val="24"/>
                <w:szCs w:val="24"/>
              </w:rPr>
              <w:t xml:space="preserve"> (</w:t>
            </w:r>
            <w:proofErr w:type="spellStart"/>
            <w:r>
              <w:rPr>
                <w:b/>
                <w:sz w:val="24"/>
                <w:szCs w:val="24"/>
              </w:rPr>
              <w:t>Minggu</w:t>
            </w:r>
            <w:proofErr w:type="spellEnd"/>
            <w:r>
              <w:rPr>
                <w:b/>
                <w:sz w:val="24"/>
                <w:szCs w:val="24"/>
              </w:rPr>
              <w:t>)</w:t>
            </w:r>
          </w:p>
        </w:tc>
      </w:tr>
      <w:tr w:rsidR="00DD150E" w14:paraId="32733897" w14:textId="77777777" w:rsidTr="00DD150E">
        <w:trPr>
          <w:gridAfter w:val="2"/>
          <w:wAfter w:w="303" w:type="dxa"/>
          <w:trHeight w:val="64"/>
        </w:trPr>
        <w:tc>
          <w:tcPr>
            <w:tcW w:w="3385" w:type="dxa"/>
            <w:vMerge/>
            <w:tcBorders>
              <w:top w:val="single" w:sz="4" w:space="0" w:color="auto"/>
              <w:left w:val="nil"/>
              <w:bottom w:val="single" w:sz="4" w:space="0" w:color="auto"/>
              <w:right w:val="nil"/>
            </w:tcBorders>
            <w:vAlign w:val="center"/>
            <w:hideMark/>
          </w:tcPr>
          <w:p w14:paraId="5E289F5F" w14:textId="77777777" w:rsidR="00DD150E" w:rsidRDefault="00DD150E" w:rsidP="00DD150E">
            <w:pPr>
              <w:rPr>
                <w:b/>
                <w:sz w:val="24"/>
                <w:szCs w:val="24"/>
              </w:rPr>
            </w:pPr>
          </w:p>
        </w:tc>
        <w:tc>
          <w:tcPr>
            <w:tcW w:w="1518" w:type="dxa"/>
            <w:tcBorders>
              <w:top w:val="single" w:sz="4" w:space="0" w:color="auto"/>
              <w:left w:val="nil"/>
              <w:bottom w:val="single" w:sz="4" w:space="0" w:color="auto"/>
              <w:right w:val="nil"/>
            </w:tcBorders>
            <w:vAlign w:val="center"/>
            <w:hideMark/>
          </w:tcPr>
          <w:p w14:paraId="5776EA6F" w14:textId="77777777" w:rsidR="00DD150E" w:rsidRDefault="00DD150E" w:rsidP="00DD150E">
            <w:pPr>
              <w:jc w:val="center"/>
              <w:rPr>
                <w:b/>
                <w:sz w:val="24"/>
                <w:szCs w:val="24"/>
              </w:rPr>
            </w:pPr>
            <w:r>
              <w:rPr>
                <w:b/>
                <w:sz w:val="24"/>
                <w:szCs w:val="24"/>
              </w:rPr>
              <w:t>1</w:t>
            </w:r>
          </w:p>
        </w:tc>
        <w:tc>
          <w:tcPr>
            <w:tcW w:w="1536" w:type="dxa"/>
            <w:tcBorders>
              <w:top w:val="single" w:sz="4" w:space="0" w:color="auto"/>
              <w:left w:val="nil"/>
              <w:bottom w:val="single" w:sz="4" w:space="0" w:color="auto"/>
              <w:right w:val="nil"/>
            </w:tcBorders>
            <w:vAlign w:val="center"/>
            <w:hideMark/>
          </w:tcPr>
          <w:p w14:paraId="080C85E2" w14:textId="77777777" w:rsidR="00DD150E" w:rsidRDefault="00DD150E" w:rsidP="00DD150E">
            <w:pPr>
              <w:jc w:val="center"/>
              <w:rPr>
                <w:b/>
                <w:sz w:val="24"/>
                <w:szCs w:val="24"/>
              </w:rPr>
            </w:pPr>
            <w:r>
              <w:rPr>
                <w:b/>
                <w:sz w:val="24"/>
                <w:szCs w:val="24"/>
              </w:rPr>
              <w:t>2</w:t>
            </w:r>
          </w:p>
        </w:tc>
        <w:tc>
          <w:tcPr>
            <w:tcW w:w="1159" w:type="dxa"/>
            <w:gridSpan w:val="2"/>
            <w:tcBorders>
              <w:top w:val="single" w:sz="4" w:space="0" w:color="auto"/>
              <w:left w:val="nil"/>
              <w:bottom w:val="single" w:sz="4" w:space="0" w:color="auto"/>
              <w:right w:val="nil"/>
            </w:tcBorders>
            <w:vAlign w:val="center"/>
            <w:hideMark/>
          </w:tcPr>
          <w:p w14:paraId="6378F59B" w14:textId="77777777" w:rsidR="00DD150E" w:rsidRDefault="00DD150E" w:rsidP="00DD150E">
            <w:pPr>
              <w:ind w:right="-99"/>
              <w:jc w:val="center"/>
              <w:rPr>
                <w:b/>
                <w:sz w:val="24"/>
                <w:szCs w:val="24"/>
              </w:rPr>
            </w:pPr>
            <w:r>
              <w:rPr>
                <w:b/>
                <w:sz w:val="24"/>
                <w:szCs w:val="24"/>
              </w:rPr>
              <w:t>3</w:t>
            </w:r>
          </w:p>
        </w:tc>
      </w:tr>
      <w:tr w:rsidR="00DD150E" w14:paraId="48540204" w14:textId="77777777" w:rsidTr="00DD150E">
        <w:trPr>
          <w:gridAfter w:val="1"/>
          <w:wAfter w:w="56" w:type="dxa"/>
          <w:trHeight w:val="469"/>
        </w:trPr>
        <w:tc>
          <w:tcPr>
            <w:tcW w:w="3385" w:type="dxa"/>
            <w:tcBorders>
              <w:top w:val="single" w:sz="4" w:space="0" w:color="auto"/>
              <w:left w:val="nil"/>
              <w:bottom w:val="nil"/>
              <w:right w:val="nil"/>
            </w:tcBorders>
            <w:vAlign w:val="center"/>
            <w:hideMark/>
          </w:tcPr>
          <w:p w14:paraId="094EC74F" w14:textId="77777777" w:rsidR="00DD150E" w:rsidRDefault="00DD150E" w:rsidP="00DD150E">
            <w:pPr>
              <w:spacing w:line="276" w:lineRule="auto"/>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1518" w:type="dxa"/>
            <w:tcBorders>
              <w:top w:val="single" w:sz="4" w:space="0" w:color="auto"/>
              <w:left w:val="nil"/>
              <w:bottom w:val="nil"/>
              <w:right w:val="nil"/>
            </w:tcBorders>
            <w:vAlign w:val="center"/>
            <w:hideMark/>
          </w:tcPr>
          <w:p w14:paraId="2E40DBFF" w14:textId="77777777" w:rsidR="00DD150E" w:rsidRDefault="00DD150E" w:rsidP="00DD150E">
            <w:pPr>
              <w:spacing w:line="276" w:lineRule="auto"/>
              <w:jc w:val="center"/>
              <w:rPr>
                <w:sz w:val="24"/>
                <w:szCs w:val="24"/>
              </w:rPr>
            </w:pPr>
            <w:r>
              <w:rPr>
                <w:sz w:val="24"/>
                <w:szCs w:val="24"/>
              </w:rPr>
              <w:t>15,43a</w:t>
            </w:r>
          </w:p>
        </w:tc>
        <w:tc>
          <w:tcPr>
            <w:tcW w:w="1536" w:type="dxa"/>
            <w:tcBorders>
              <w:top w:val="single" w:sz="4" w:space="0" w:color="auto"/>
              <w:left w:val="nil"/>
              <w:bottom w:val="nil"/>
              <w:right w:val="nil"/>
            </w:tcBorders>
            <w:vAlign w:val="center"/>
            <w:hideMark/>
          </w:tcPr>
          <w:p w14:paraId="09448541" w14:textId="77777777" w:rsidR="00DD150E" w:rsidRDefault="00DD150E" w:rsidP="00DD150E">
            <w:pPr>
              <w:spacing w:line="276" w:lineRule="auto"/>
              <w:jc w:val="center"/>
              <w:rPr>
                <w:sz w:val="24"/>
                <w:szCs w:val="24"/>
              </w:rPr>
            </w:pPr>
            <w:r>
              <w:rPr>
                <w:sz w:val="24"/>
                <w:szCs w:val="24"/>
              </w:rPr>
              <w:t>25,45a</w:t>
            </w:r>
          </w:p>
        </w:tc>
        <w:tc>
          <w:tcPr>
            <w:tcW w:w="1159" w:type="dxa"/>
            <w:gridSpan w:val="2"/>
            <w:tcBorders>
              <w:top w:val="single" w:sz="4" w:space="0" w:color="auto"/>
              <w:left w:val="nil"/>
              <w:bottom w:val="nil"/>
              <w:right w:val="nil"/>
            </w:tcBorders>
            <w:vAlign w:val="center"/>
            <w:hideMark/>
          </w:tcPr>
          <w:p w14:paraId="24B8CA42" w14:textId="77777777" w:rsidR="00DD150E" w:rsidRDefault="00DD150E" w:rsidP="00DD150E">
            <w:pPr>
              <w:spacing w:line="276" w:lineRule="auto"/>
              <w:jc w:val="center"/>
              <w:rPr>
                <w:sz w:val="24"/>
                <w:szCs w:val="24"/>
              </w:rPr>
            </w:pPr>
            <w:r>
              <w:rPr>
                <w:sz w:val="24"/>
                <w:szCs w:val="24"/>
              </w:rPr>
              <w:t>32,84a</w:t>
            </w:r>
          </w:p>
        </w:tc>
        <w:tc>
          <w:tcPr>
            <w:tcW w:w="247" w:type="dxa"/>
            <w:tcBorders>
              <w:top w:val="single" w:sz="4" w:space="0" w:color="auto"/>
              <w:bottom w:val="nil"/>
              <w:right w:val="nil"/>
            </w:tcBorders>
            <w:shd w:val="clear" w:color="auto" w:fill="auto"/>
          </w:tcPr>
          <w:p w14:paraId="60340FEE" w14:textId="77777777" w:rsidR="00DD150E" w:rsidRDefault="00DD150E" w:rsidP="00DD150E">
            <w:pPr>
              <w:spacing w:line="276" w:lineRule="auto"/>
              <w:rPr>
                <w:sz w:val="20"/>
                <w:szCs w:val="20"/>
                <w:lang w:eastAsia="en-ID"/>
              </w:rPr>
            </w:pPr>
          </w:p>
        </w:tc>
      </w:tr>
      <w:tr w:rsidR="00DD150E" w14:paraId="1129D2EA" w14:textId="77777777" w:rsidTr="00DD150E">
        <w:trPr>
          <w:gridAfter w:val="2"/>
          <w:wAfter w:w="303" w:type="dxa"/>
          <w:trHeight w:val="469"/>
        </w:trPr>
        <w:tc>
          <w:tcPr>
            <w:tcW w:w="3385" w:type="dxa"/>
            <w:tcBorders>
              <w:top w:val="nil"/>
              <w:left w:val="nil"/>
              <w:bottom w:val="nil"/>
              <w:right w:val="nil"/>
            </w:tcBorders>
            <w:vAlign w:val="center"/>
            <w:hideMark/>
          </w:tcPr>
          <w:p w14:paraId="59DE2426" w14:textId="77777777" w:rsidR="00DD150E" w:rsidRDefault="00DD150E" w:rsidP="00DD150E">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1518" w:type="dxa"/>
            <w:tcBorders>
              <w:top w:val="nil"/>
              <w:left w:val="nil"/>
              <w:bottom w:val="nil"/>
              <w:right w:val="nil"/>
            </w:tcBorders>
            <w:vAlign w:val="center"/>
            <w:hideMark/>
          </w:tcPr>
          <w:p w14:paraId="3A1DB7B2" w14:textId="77777777" w:rsidR="00DD150E" w:rsidRDefault="00DD150E" w:rsidP="00DD150E">
            <w:pPr>
              <w:spacing w:line="276" w:lineRule="auto"/>
              <w:jc w:val="center"/>
              <w:rPr>
                <w:sz w:val="24"/>
                <w:szCs w:val="24"/>
              </w:rPr>
            </w:pPr>
            <w:r>
              <w:rPr>
                <w:sz w:val="24"/>
                <w:szCs w:val="24"/>
              </w:rPr>
              <w:t>15,54a</w:t>
            </w:r>
          </w:p>
        </w:tc>
        <w:tc>
          <w:tcPr>
            <w:tcW w:w="1536" w:type="dxa"/>
            <w:tcBorders>
              <w:top w:val="nil"/>
              <w:left w:val="nil"/>
              <w:bottom w:val="nil"/>
              <w:right w:val="nil"/>
            </w:tcBorders>
            <w:vAlign w:val="center"/>
            <w:hideMark/>
          </w:tcPr>
          <w:p w14:paraId="211D051A" w14:textId="77777777" w:rsidR="00DD150E" w:rsidRDefault="00DD150E" w:rsidP="00DD150E">
            <w:pPr>
              <w:spacing w:line="276" w:lineRule="auto"/>
              <w:jc w:val="center"/>
              <w:rPr>
                <w:sz w:val="24"/>
                <w:szCs w:val="24"/>
              </w:rPr>
            </w:pPr>
            <w:r>
              <w:rPr>
                <w:sz w:val="24"/>
                <w:szCs w:val="24"/>
              </w:rPr>
              <w:t>25,58a</w:t>
            </w:r>
          </w:p>
        </w:tc>
        <w:tc>
          <w:tcPr>
            <w:tcW w:w="1159" w:type="dxa"/>
            <w:gridSpan w:val="2"/>
            <w:tcBorders>
              <w:top w:val="nil"/>
              <w:left w:val="nil"/>
              <w:bottom w:val="nil"/>
              <w:right w:val="nil"/>
            </w:tcBorders>
            <w:vAlign w:val="center"/>
            <w:hideMark/>
          </w:tcPr>
          <w:p w14:paraId="71597D53" w14:textId="77777777" w:rsidR="00DD150E" w:rsidRDefault="00DD150E" w:rsidP="00DD150E">
            <w:pPr>
              <w:spacing w:line="276" w:lineRule="auto"/>
              <w:jc w:val="center"/>
              <w:rPr>
                <w:sz w:val="24"/>
                <w:szCs w:val="24"/>
              </w:rPr>
            </w:pPr>
            <w:r>
              <w:rPr>
                <w:sz w:val="24"/>
                <w:szCs w:val="24"/>
              </w:rPr>
              <w:t>34,52b</w:t>
            </w:r>
          </w:p>
        </w:tc>
      </w:tr>
      <w:tr w:rsidR="00DD150E" w14:paraId="07D95FAB" w14:textId="77777777" w:rsidTr="00DD150E">
        <w:trPr>
          <w:gridAfter w:val="2"/>
          <w:wAfter w:w="303" w:type="dxa"/>
          <w:trHeight w:val="481"/>
        </w:trPr>
        <w:tc>
          <w:tcPr>
            <w:tcW w:w="3385" w:type="dxa"/>
            <w:tcBorders>
              <w:top w:val="nil"/>
              <w:left w:val="nil"/>
              <w:bottom w:val="nil"/>
              <w:right w:val="nil"/>
            </w:tcBorders>
            <w:vAlign w:val="center"/>
            <w:hideMark/>
          </w:tcPr>
          <w:p w14:paraId="0C8D14EE" w14:textId="77777777" w:rsidR="00DD150E" w:rsidRDefault="00DD150E" w:rsidP="00DD150E">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1518" w:type="dxa"/>
            <w:tcBorders>
              <w:top w:val="nil"/>
              <w:left w:val="nil"/>
              <w:bottom w:val="nil"/>
              <w:right w:val="nil"/>
            </w:tcBorders>
            <w:vAlign w:val="center"/>
            <w:hideMark/>
          </w:tcPr>
          <w:p w14:paraId="1B68B199" w14:textId="77777777" w:rsidR="00DD150E" w:rsidRDefault="00DD150E" w:rsidP="00DD150E">
            <w:pPr>
              <w:spacing w:line="276" w:lineRule="auto"/>
              <w:jc w:val="center"/>
              <w:rPr>
                <w:sz w:val="24"/>
                <w:szCs w:val="24"/>
              </w:rPr>
            </w:pPr>
            <w:r>
              <w:rPr>
                <w:sz w:val="24"/>
                <w:szCs w:val="24"/>
              </w:rPr>
              <w:t>15,55a</w:t>
            </w:r>
          </w:p>
        </w:tc>
        <w:tc>
          <w:tcPr>
            <w:tcW w:w="1536" w:type="dxa"/>
            <w:tcBorders>
              <w:top w:val="nil"/>
              <w:left w:val="nil"/>
              <w:bottom w:val="nil"/>
              <w:right w:val="nil"/>
            </w:tcBorders>
            <w:vAlign w:val="center"/>
            <w:hideMark/>
          </w:tcPr>
          <w:p w14:paraId="1A720AD5" w14:textId="77777777" w:rsidR="00DD150E" w:rsidRDefault="00DD150E" w:rsidP="00DD150E">
            <w:pPr>
              <w:spacing w:line="276" w:lineRule="auto"/>
              <w:jc w:val="center"/>
              <w:rPr>
                <w:sz w:val="24"/>
                <w:szCs w:val="24"/>
              </w:rPr>
            </w:pPr>
            <w:r>
              <w:rPr>
                <w:sz w:val="24"/>
                <w:szCs w:val="24"/>
              </w:rPr>
              <w:t>25,77a</w:t>
            </w:r>
          </w:p>
        </w:tc>
        <w:tc>
          <w:tcPr>
            <w:tcW w:w="1159" w:type="dxa"/>
            <w:gridSpan w:val="2"/>
            <w:tcBorders>
              <w:top w:val="nil"/>
              <w:left w:val="nil"/>
              <w:bottom w:val="nil"/>
              <w:right w:val="nil"/>
            </w:tcBorders>
            <w:vAlign w:val="center"/>
            <w:hideMark/>
          </w:tcPr>
          <w:p w14:paraId="24165576" w14:textId="77777777" w:rsidR="00DD150E" w:rsidRDefault="00DD150E" w:rsidP="00DD150E">
            <w:pPr>
              <w:spacing w:line="276" w:lineRule="auto"/>
              <w:jc w:val="center"/>
              <w:rPr>
                <w:sz w:val="24"/>
                <w:szCs w:val="24"/>
              </w:rPr>
            </w:pPr>
            <w:r>
              <w:rPr>
                <w:sz w:val="24"/>
                <w:szCs w:val="24"/>
              </w:rPr>
              <w:t>34,62b</w:t>
            </w:r>
          </w:p>
        </w:tc>
      </w:tr>
      <w:tr w:rsidR="00DD150E" w14:paraId="33C2B81C" w14:textId="77777777" w:rsidTr="00DD150E">
        <w:trPr>
          <w:gridAfter w:val="2"/>
          <w:wAfter w:w="303" w:type="dxa"/>
          <w:trHeight w:val="469"/>
        </w:trPr>
        <w:tc>
          <w:tcPr>
            <w:tcW w:w="3385" w:type="dxa"/>
            <w:tcBorders>
              <w:top w:val="nil"/>
              <w:left w:val="nil"/>
              <w:bottom w:val="nil"/>
              <w:right w:val="nil"/>
            </w:tcBorders>
            <w:vAlign w:val="center"/>
            <w:hideMark/>
          </w:tcPr>
          <w:p w14:paraId="3937E7C2" w14:textId="77777777" w:rsidR="00DD150E" w:rsidRDefault="00DD150E" w:rsidP="00DD150E">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w:t>
            </w:r>
          </w:p>
        </w:tc>
        <w:tc>
          <w:tcPr>
            <w:tcW w:w="1518" w:type="dxa"/>
            <w:tcBorders>
              <w:top w:val="nil"/>
              <w:left w:val="nil"/>
              <w:bottom w:val="nil"/>
              <w:right w:val="nil"/>
            </w:tcBorders>
            <w:vAlign w:val="center"/>
            <w:hideMark/>
          </w:tcPr>
          <w:p w14:paraId="30C2BFA4" w14:textId="77777777" w:rsidR="00DD150E" w:rsidRDefault="00DD150E" w:rsidP="00DD150E">
            <w:pPr>
              <w:spacing w:line="276" w:lineRule="auto"/>
              <w:jc w:val="center"/>
              <w:rPr>
                <w:sz w:val="24"/>
                <w:szCs w:val="24"/>
              </w:rPr>
            </w:pPr>
            <w:r>
              <w:rPr>
                <w:sz w:val="24"/>
                <w:szCs w:val="24"/>
              </w:rPr>
              <w:t>15,52a</w:t>
            </w:r>
          </w:p>
        </w:tc>
        <w:tc>
          <w:tcPr>
            <w:tcW w:w="1536" w:type="dxa"/>
            <w:tcBorders>
              <w:top w:val="nil"/>
              <w:left w:val="nil"/>
              <w:bottom w:val="nil"/>
              <w:right w:val="nil"/>
            </w:tcBorders>
            <w:vAlign w:val="center"/>
            <w:hideMark/>
          </w:tcPr>
          <w:p w14:paraId="3A3EB8F7" w14:textId="77777777" w:rsidR="00DD150E" w:rsidRDefault="00DD150E" w:rsidP="00DD150E">
            <w:pPr>
              <w:spacing w:line="276" w:lineRule="auto"/>
              <w:jc w:val="center"/>
              <w:rPr>
                <w:sz w:val="24"/>
                <w:szCs w:val="24"/>
              </w:rPr>
            </w:pPr>
            <w:r>
              <w:rPr>
                <w:sz w:val="24"/>
                <w:szCs w:val="24"/>
              </w:rPr>
              <w:t>25,81a</w:t>
            </w:r>
          </w:p>
        </w:tc>
        <w:tc>
          <w:tcPr>
            <w:tcW w:w="1159" w:type="dxa"/>
            <w:gridSpan w:val="2"/>
            <w:tcBorders>
              <w:top w:val="nil"/>
              <w:left w:val="nil"/>
              <w:bottom w:val="nil"/>
              <w:right w:val="nil"/>
            </w:tcBorders>
            <w:vAlign w:val="center"/>
            <w:hideMark/>
          </w:tcPr>
          <w:p w14:paraId="134AB306" w14:textId="77777777" w:rsidR="00DD150E" w:rsidRDefault="00DD150E" w:rsidP="00DD150E">
            <w:pPr>
              <w:spacing w:line="276" w:lineRule="auto"/>
              <w:jc w:val="center"/>
              <w:rPr>
                <w:sz w:val="24"/>
                <w:szCs w:val="24"/>
              </w:rPr>
            </w:pPr>
            <w:r>
              <w:rPr>
                <w:sz w:val="24"/>
                <w:szCs w:val="24"/>
              </w:rPr>
              <w:t>36,65c</w:t>
            </w:r>
          </w:p>
        </w:tc>
      </w:tr>
      <w:tr w:rsidR="00DD150E" w14:paraId="15BDDE41" w14:textId="77777777" w:rsidTr="00DD150E">
        <w:trPr>
          <w:trHeight w:val="349"/>
        </w:trPr>
        <w:tc>
          <w:tcPr>
            <w:tcW w:w="3385" w:type="dxa"/>
            <w:tcBorders>
              <w:top w:val="nil"/>
              <w:left w:val="nil"/>
              <w:bottom w:val="single" w:sz="4" w:space="0" w:color="auto"/>
              <w:right w:val="nil"/>
            </w:tcBorders>
            <w:vAlign w:val="center"/>
          </w:tcPr>
          <w:p w14:paraId="501DD639" w14:textId="77777777" w:rsidR="00DD150E" w:rsidRDefault="00DD150E" w:rsidP="00DD150E">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1518" w:type="dxa"/>
            <w:tcBorders>
              <w:top w:val="nil"/>
              <w:left w:val="nil"/>
              <w:bottom w:val="single" w:sz="4" w:space="0" w:color="auto"/>
              <w:right w:val="nil"/>
            </w:tcBorders>
            <w:vAlign w:val="center"/>
          </w:tcPr>
          <w:p w14:paraId="23B0308F" w14:textId="77777777" w:rsidR="00DD150E" w:rsidRDefault="00DD150E" w:rsidP="00DD150E">
            <w:pPr>
              <w:spacing w:line="276" w:lineRule="auto"/>
              <w:jc w:val="center"/>
              <w:rPr>
                <w:sz w:val="24"/>
                <w:szCs w:val="24"/>
              </w:rPr>
            </w:pPr>
            <w:r>
              <w:rPr>
                <w:sz w:val="24"/>
                <w:szCs w:val="24"/>
              </w:rPr>
              <w:t>16,17a</w:t>
            </w:r>
          </w:p>
        </w:tc>
        <w:tc>
          <w:tcPr>
            <w:tcW w:w="1547" w:type="dxa"/>
            <w:gridSpan w:val="2"/>
            <w:tcBorders>
              <w:top w:val="nil"/>
              <w:left w:val="nil"/>
              <w:bottom w:val="single" w:sz="4" w:space="0" w:color="auto"/>
              <w:right w:val="nil"/>
            </w:tcBorders>
            <w:vAlign w:val="center"/>
          </w:tcPr>
          <w:p w14:paraId="3943AE59" w14:textId="77777777" w:rsidR="00DD150E" w:rsidRDefault="00DD150E" w:rsidP="00DD150E">
            <w:pPr>
              <w:spacing w:line="276" w:lineRule="auto"/>
              <w:jc w:val="center"/>
              <w:rPr>
                <w:sz w:val="24"/>
                <w:szCs w:val="24"/>
              </w:rPr>
            </w:pPr>
            <w:r>
              <w:rPr>
                <w:sz w:val="24"/>
                <w:szCs w:val="24"/>
              </w:rPr>
              <w:t>26,27a</w:t>
            </w:r>
          </w:p>
        </w:tc>
        <w:tc>
          <w:tcPr>
            <w:tcW w:w="1451" w:type="dxa"/>
            <w:gridSpan w:val="3"/>
            <w:tcBorders>
              <w:top w:val="nil"/>
              <w:left w:val="nil"/>
              <w:bottom w:val="single" w:sz="4" w:space="0" w:color="auto"/>
              <w:right w:val="nil"/>
            </w:tcBorders>
            <w:vAlign w:val="center"/>
          </w:tcPr>
          <w:p w14:paraId="74846259" w14:textId="77777777" w:rsidR="00DD150E" w:rsidRDefault="00DD150E" w:rsidP="00DD150E">
            <w:pPr>
              <w:spacing w:line="276" w:lineRule="auto"/>
              <w:ind w:left="-1813" w:right="-1560"/>
              <w:jc w:val="center"/>
              <w:rPr>
                <w:sz w:val="24"/>
                <w:szCs w:val="24"/>
              </w:rPr>
            </w:pPr>
            <w:r>
              <w:rPr>
                <w:sz w:val="24"/>
                <w:szCs w:val="24"/>
              </w:rPr>
              <w:t>37,00c</w:t>
            </w:r>
          </w:p>
        </w:tc>
      </w:tr>
    </w:tbl>
    <w:p w14:paraId="55869F6F" w14:textId="24A1073D" w:rsidR="005D171F" w:rsidRDefault="005D171F" w:rsidP="005D171F">
      <w:pPr>
        <w:pStyle w:val="Caption"/>
        <w:spacing w:line="360" w:lineRule="auto"/>
        <w:ind w:right="-1"/>
        <w:rPr>
          <w:rFonts w:ascii="Times New Roman" w:hAnsi="Times New Roman" w:cs="Times New Roman"/>
          <w:i w:val="0"/>
          <w:iCs w:val="0"/>
          <w:color w:val="auto"/>
          <w:sz w:val="24"/>
          <w:szCs w:val="24"/>
          <w:lang w:val="en-US"/>
        </w:rPr>
      </w:pPr>
      <w:r>
        <w:br w:type="textWrapping" w:clear="all"/>
      </w:r>
      <w:r w:rsidRPr="00233C29">
        <w:rPr>
          <w:rFonts w:ascii="Times New Roman" w:hAnsi="Times New Roman" w:cs="Times New Roman"/>
          <w:i w:val="0"/>
          <w:iCs w:val="0"/>
          <w:color w:val="auto"/>
          <w:sz w:val="24"/>
          <w:szCs w:val="24"/>
        </w:rPr>
        <w:t>Keterangan</w:t>
      </w:r>
      <w:r w:rsidRPr="00233C29">
        <w:rPr>
          <w:rFonts w:ascii="Times New Roman" w:hAnsi="Times New Roman" w:cs="Times New Roman"/>
          <w:i w:val="0"/>
          <w:iCs w:val="0"/>
          <w:color w:val="auto"/>
          <w:spacing w:val="16"/>
          <w:sz w:val="24"/>
          <w:szCs w:val="24"/>
        </w:rPr>
        <w:t xml:space="preserve"> </w:t>
      </w:r>
      <w:r w:rsidRPr="00233C29">
        <w:rPr>
          <w:rFonts w:ascii="Times New Roman" w:hAnsi="Times New Roman" w:cs="Times New Roman"/>
          <w:i w:val="0"/>
          <w:iCs w:val="0"/>
          <w:color w:val="auto"/>
          <w:sz w:val="24"/>
          <w:szCs w:val="24"/>
        </w:rPr>
        <w:t>:</w:t>
      </w:r>
      <w:r w:rsidRPr="00233C29">
        <w:rPr>
          <w:rFonts w:ascii="Times New Roman" w:hAnsi="Times New Roman" w:cs="Times New Roman"/>
          <w:i w:val="0"/>
          <w:iCs w:val="0"/>
          <w:color w:val="auto"/>
          <w:spacing w:val="18"/>
          <w:sz w:val="24"/>
          <w:szCs w:val="24"/>
        </w:rPr>
        <w:t xml:space="preserve"> </w:t>
      </w:r>
      <w:r w:rsidRPr="00233C29">
        <w:rPr>
          <w:rFonts w:ascii="Times New Roman" w:hAnsi="Times New Roman" w:cs="Times New Roman"/>
          <w:i w:val="0"/>
          <w:iCs w:val="0"/>
          <w:color w:val="auto"/>
          <w:sz w:val="24"/>
          <w:szCs w:val="24"/>
        </w:rPr>
        <w:t>Nilai</w:t>
      </w:r>
      <w:r w:rsidRPr="00233C29">
        <w:rPr>
          <w:rFonts w:ascii="Times New Roman" w:hAnsi="Times New Roman" w:cs="Times New Roman"/>
          <w:i w:val="0"/>
          <w:iCs w:val="0"/>
          <w:color w:val="auto"/>
          <w:spacing w:val="17"/>
          <w:sz w:val="24"/>
          <w:szCs w:val="24"/>
        </w:rPr>
        <w:t xml:space="preserve"> </w:t>
      </w:r>
      <w:r w:rsidRPr="00233C29">
        <w:rPr>
          <w:rFonts w:ascii="Times New Roman" w:hAnsi="Times New Roman" w:cs="Times New Roman"/>
          <w:i w:val="0"/>
          <w:iCs w:val="0"/>
          <w:color w:val="auto"/>
          <w:sz w:val="24"/>
          <w:szCs w:val="24"/>
        </w:rPr>
        <w:t>purata</w:t>
      </w:r>
      <w:r w:rsidRPr="00233C29">
        <w:rPr>
          <w:rFonts w:ascii="Times New Roman" w:hAnsi="Times New Roman" w:cs="Times New Roman"/>
          <w:i w:val="0"/>
          <w:iCs w:val="0"/>
          <w:color w:val="auto"/>
          <w:spacing w:val="19"/>
          <w:sz w:val="24"/>
          <w:szCs w:val="24"/>
        </w:rPr>
        <w:t xml:space="preserve"> </w:t>
      </w:r>
      <w:r w:rsidRPr="00233C29">
        <w:rPr>
          <w:rFonts w:ascii="Times New Roman" w:hAnsi="Times New Roman" w:cs="Times New Roman"/>
          <w:i w:val="0"/>
          <w:iCs w:val="0"/>
          <w:color w:val="auto"/>
          <w:sz w:val="24"/>
          <w:szCs w:val="24"/>
        </w:rPr>
        <w:t>yang</w:t>
      </w:r>
      <w:r w:rsidRPr="00233C29">
        <w:rPr>
          <w:rFonts w:ascii="Times New Roman" w:hAnsi="Times New Roman" w:cs="Times New Roman"/>
          <w:i w:val="0"/>
          <w:iCs w:val="0"/>
          <w:color w:val="auto"/>
          <w:spacing w:val="15"/>
          <w:sz w:val="24"/>
          <w:szCs w:val="24"/>
        </w:rPr>
        <w:t xml:space="preserve"> </w:t>
      </w:r>
      <w:r w:rsidRPr="00233C29">
        <w:rPr>
          <w:rFonts w:ascii="Times New Roman" w:hAnsi="Times New Roman" w:cs="Times New Roman"/>
          <w:i w:val="0"/>
          <w:iCs w:val="0"/>
          <w:color w:val="auto"/>
          <w:sz w:val="24"/>
          <w:szCs w:val="24"/>
        </w:rPr>
        <w:t>diikuti</w:t>
      </w:r>
      <w:r w:rsidRPr="00233C29">
        <w:rPr>
          <w:rFonts w:ascii="Times New Roman" w:hAnsi="Times New Roman" w:cs="Times New Roman"/>
          <w:i w:val="0"/>
          <w:iCs w:val="0"/>
          <w:color w:val="auto"/>
          <w:spacing w:val="18"/>
          <w:sz w:val="24"/>
          <w:szCs w:val="24"/>
        </w:rPr>
        <w:t xml:space="preserve"> </w:t>
      </w:r>
      <w:r w:rsidRPr="00233C29">
        <w:rPr>
          <w:rFonts w:ascii="Times New Roman" w:hAnsi="Times New Roman" w:cs="Times New Roman"/>
          <w:i w:val="0"/>
          <w:iCs w:val="0"/>
          <w:color w:val="auto"/>
          <w:sz w:val="24"/>
          <w:szCs w:val="24"/>
        </w:rPr>
        <w:t>huruf</w:t>
      </w:r>
      <w:r w:rsidRPr="00233C29">
        <w:rPr>
          <w:rFonts w:ascii="Times New Roman" w:hAnsi="Times New Roman" w:cs="Times New Roman"/>
          <w:i w:val="0"/>
          <w:iCs w:val="0"/>
          <w:color w:val="auto"/>
          <w:spacing w:val="18"/>
          <w:sz w:val="24"/>
          <w:szCs w:val="24"/>
        </w:rPr>
        <w:t xml:space="preserve"> </w:t>
      </w:r>
      <w:r w:rsidRPr="00233C29">
        <w:rPr>
          <w:rFonts w:ascii="Times New Roman" w:hAnsi="Times New Roman" w:cs="Times New Roman"/>
          <w:i w:val="0"/>
          <w:iCs w:val="0"/>
          <w:color w:val="auto"/>
          <w:sz w:val="24"/>
          <w:szCs w:val="24"/>
        </w:rPr>
        <w:t>yang</w:t>
      </w:r>
      <w:r w:rsidRPr="00233C29">
        <w:rPr>
          <w:rFonts w:ascii="Times New Roman" w:hAnsi="Times New Roman" w:cs="Times New Roman"/>
          <w:i w:val="0"/>
          <w:iCs w:val="0"/>
          <w:color w:val="auto"/>
          <w:spacing w:val="15"/>
          <w:sz w:val="24"/>
          <w:szCs w:val="24"/>
        </w:rPr>
        <w:t xml:space="preserve"> </w:t>
      </w:r>
      <w:r w:rsidRPr="00233C29">
        <w:rPr>
          <w:rFonts w:ascii="Times New Roman" w:hAnsi="Times New Roman" w:cs="Times New Roman"/>
          <w:i w:val="0"/>
          <w:iCs w:val="0"/>
          <w:color w:val="auto"/>
          <w:sz w:val="24"/>
          <w:szCs w:val="24"/>
        </w:rPr>
        <w:t>sama</w:t>
      </w:r>
      <w:r w:rsidRPr="00233C29">
        <w:rPr>
          <w:rFonts w:ascii="Times New Roman" w:hAnsi="Times New Roman" w:cs="Times New Roman"/>
          <w:i w:val="0"/>
          <w:iCs w:val="0"/>
          <w:color w:val="auto"/>
          <w:spacing w:val="17"/>
          <w:sz w:val="24"/>
          <w:szCs w:val="24"/>
        </w:rPr>
        <w:t xml:space="preserve"> </w:t>
      </w:r>
      <w:r w:rsidRPr="00233C29">
        <w:rPr>
          <w:rFonts w:ascii="Times New Roman" w:hAnsi="Times New Roman" w:cs="Times New Roman"/>
          <w:i w:val="0"/>
          <w:iCs w:val="0"/>
          <w:color w:val="auto"/>
          <w:sz w:val="24"/>
          <w:szCs w:val="24"/>
        </w:rPr>
        <w:t>pada</w:t>
      </w:r>
      <w:r w:rsidRPr="00233C29">
        <w:rPr>
          <w:rFonts w:ascii="Times New Roman" w:hAnsi="Times New Roman" w:cs="Times New Roman"/>
          <w:i w:val="0"/>
          <w:iCs w:val="0"/>
          <w:color w:val="auto"/>
          <w:spacing w:val="17"/>
          <w:sz w:val="24"/>
          <w:szCs w:val="24"/>
        </w:rPr>
        <w:t xml:space="preserve"> </w:t>
      </w:r>
      <w:r w:rsidRPr="00233C29">
        <w:rPr>
          <w:rFonts w:ascii="Times New Roman" w:hAnsi="Times New Roman" w:cs="Times New Roman"/>
          <w:i w:val="0"/>
          <w:iCs w:val="0"/>
          <w:color w:val="auto"/>
          <w:sz w:val="24"/>
          <w:szCs w:val="24"/>
        </w:rPr>
        <w:t>kolom</w:t>
      </w:r>
      <w:r w:rsidRPr="00233C29">
        <w:rPr>
          <w:rFonts w:ascii="Times New Roman" w:hAnsi="Times New Roman" w:cs="Times New Roman"/>
          <w:i w:val="0"/>
          <w:iCs w:val="0"/>
          <w:color w:val="auto"/>
          <w:spacing w:val="21"/>
          <w:sz w:val="24"/>
          <w:szCs w:val="24"/>
        </w:rPr>
        <w:t xml:space="preserve"> </w:t>
      </w:r>
      <w:r w:rsidRPr="00233C29">
        <w:rPr>
          <w:rFonts w:ascii="Times New Roman" w:hAnsi="Times New Roman" w:cs="Times New Roman"/>
          <w:i w:val="0"/>
          <w:iCs w:val="0"/>
          <w:color w:val="auto"/>
          <w:sz w:val="24"/>
          <w:szCs w:val="24"/>
        </w:rPr>
        <w:t>yang</w:t>
      </w:r>
      <w:r w:rsidRPr="00233C29">
        <w:rPr>
          <w:rFonts w:ascii="Times New Roman" w:hAnsi="Times New Roman" w:cs="Times New Roman"/>
          <w:i w:val="0"/>
          <w:iCs w:val="0"/>
          <w:color w:val="auto"/>
          <w:spacing w:val="15"/>
          <w:sz w:val="24"/>
          <w:szCs w:val="24"/>
        </w:rPr>
        <w:t xml:space="preserve"> </w:t>
      </w:r>
      <w:r w:rsidRPr="00233C29">
        <w:rPr>
          <w:rFonts w:ascii="Times New Roman" w:hAnsi="Times New Roman" w:cs="Times New Roman"/>
          <w:i w:val="0"/>
          <w:iCs w:val="0"/>
          <w:color w:val="auto"/>
          <w:sz w:val="24"/>
          <w:szCs w:val="24"/>
        </w:rPr>
        <w:t>sama</w:t>
      </w:r>
      <w:r w:rsidRPr="00233C29">
        <w:rPr>
          <w:rFonts w:ascii="Times New Roman" w:hAnsi="Times New Roman" w:cs="Times New Roman"/>
          <w:i w:val="0"/>
          <w:iCs w:val="0"/>
          <w:color w:val="auto"/>
          <w:spacing w:val="-57"/>
          <w:sz w:val="24"/>
          <w:szCs w:val="24"/>
        </w:rPr>
        <w:t xml:space="preserve"> </w:t>
      </w:r>
      <w:r w:rsidRPr="00233C29">
        <w:rPr>
          <w:rFonts w:ascii="Times New Roman" w:hAnsi="Times New Roman" w:cs="Times New Roman"/>
          <w:i w:val="0"/>
          <w:iCs w:val="0"/>
          <w:color w:val="auto"/>
          <w:sz w:val="24"/>
          <w:szCs w:val="24"/>
        </w:rPr>
        <w:t>menunjukkan</w:t>
      </w:r>
      <w:r w:rsidRPr="00233C29">
        <w:rPr>
          <w:rFonts w:ascii="Times New Roman" w:hAnsi="Times New Roman" w:cs="Times New Roman"/>
          <w:i w:val="0"/>
          <w:iCs w:val="0"/>
          <w:color w:val="auto"/>
          <w:spacing w:val="-1"/>
          <w:sz w:val="24"/>
          <w:szCs w:val="24"/>
        </w:rPr>
        <w:t xml:space="preserve"> </w:t>
      </w:r>
      <w:r w:rsidRPr="00233C29">
        <w:rPr>
          <w:rFonts w:ascii="Times New Roman" w:hAnsi="Times New Roman" w:cs="Times New Roman"/>
          <w:i w:val="0"/>
          <w:iCs w:val="0"/>
          <w:color w:val="auto"/>
          <w:sz w:val="24"/>
          <w:szCs w:val="24"/>
        </w:rPr>
        <w:t>tidak beda</w:t>
      </w:r>
      <w:r w:rsidRPr="00233C29">
        <w:rPr>
          <w:rFonts w:ascii="Times New Roman" w:hAnsi="Times New Roman" w:cs="Times New Roman"/>
          <w:i w:val="0"/>
          <w:iCs w:val="0"/>
          <w:color w:val="auto"/>
          <w:spacing w:val="-2"/>
          <w:sz w:val="24"/>
          <w:szCs w:val="24"/>
        </w:rPr>
        <w:t xml:space="preserve"> </w:t>
      </w:r>
      <w:r w:rsidRPr="00233C29">
        <w:rPr>
          <w:rFonts w:ascii="Times New Roman" w:hAnsi="Times New Roman" w:cs="Times New Roman"/>
          <w:i w:val="0"/>
          <w:iCs w:val="0"/>
          <w:color w:val="auto"/>
          <w:sz w:val="24"/>
          <w:szCs w:val="24"/>
        </w:rPr>
        <w:t>nyata menurut</w:t>
      </w:r>
      <w:r w:rsidRPr="00233C29">
        <w:rPr>
          <w:rFonts w:ascii="Times New Roman" w:hAnsi="Times New Roman" w:cs="Times New Roman"/>
          <w:i w:val="0"/>
          <w:iCs w:val="0"/>
          <w:color w:val="auto"/>
          <w:spacing w:val="-1"/>
          <w:sz w:val="24"/>
          <w:szCs w:val="24"/>
        </w:rPr>
        <w:t xml:space="preserve"> </w:t>
      </w:r>
      <w:r w:rsidRPr="00233C29">
        <w:rPr>
          <w:rFonts w:ascii="Times New Roman" w:hAnsi="Times New Roman" w:cs="Times New Roman"/>
          <w:i w:val="0"/>
          <w:iCs w:val="0"/>
          <w:color w:val="auto"/>
          <w:sz w:val="24"/>
          <w:szCs w:val="24"/>
          <w:lang w:val="en-US"/>
        </w:rPr>
        <w:t>DMTR</w:t>
      </w:r>
      <w:r w:rsidRPr="00233C29">
        <w:rPr>
          <w:rFonts w:ascii="Times New Roman" w:hAnsi="Times New Roman" w:cs="Times New Roman"/>
          <w:i w:val="0"/>
          <w:iCs w:val="0"/>
          <w:color w:val="auto"/>
          <w:spacing w:val="-2"/>
          <w:sz w:val="24"/>
          <w:szCs w:val="24"/>
        </w:rPr>
        <w:t xml:space="preserve"> </w:t>
      </w:r>
      <w:r w:rsidRPr="00233C29">
        <w:rPr>
          <w:rFonts w:ascii="Times New Roman" w:hAnsi="Times New Roman" w:cs="Times New Roman"/>
          <w:i w:val="0"/>
          <w:iCs w:val="0"/>
          <w:color w:val="auto"/>
          <w:sz w:val="24"/>
          <w:szCs w:val="24"/>
        </w:rPr>
        <w:t>taraf</w:t>
      </w:r>
      <w:r w:rsidRPr="00233C29">
        <w:rPr>
          <w:rFonts w:ascii="Times New Roman" w:hAnsi="Times New Roman" w:cs="Times New Roman"/>
          <w:i w:val="0"/>
          <w:iCs w:val="0"/>
          <w:color w:val="auto"/>
          <w:spacing w:val="-1"/>
          <w:sz w:val="24"/>
          <w:szCs w:val="24"/>
        </w:rPr>
        <w:t xml:space="preserve"> </w:t>
      </w:r>
      <w:r w:rsidRPr="00233C29">
        <w:rPr>
          <w:rFonts w:ascii="Times New Roman" w:hAnsi="Times New Roman" w:cs="Times New Roman"/>
          <w:i w:val="0"/>
          <w:iCs w:val="0"/>
          <w:color w:val="auto"/>
          <w:sz w:val="24"/>
          <w:szCs w:val="24"/>
        </w:rPr>
        <w:t>5</w:t>
      </w:r>
      <w:r w:rsidRPr="00233C29">
        <w:rPr>
          <w:rFonts w:ascii="Times New Roman" w:hAnsi="Times New Roman" w:cs="Times New Roman"/>
          <w:i w:val="0"/>
          <w:iCs w:val="0"/>
          <w:color w:val="auto"/>
          <w:spacing w:val="1"/>
          <w:sz w:val="24"/>
          <w:szCs w:val="24"/>
        </w:rPr>
        <w:t xml:space="preserve"> </w:t>
      </w:r>
      <w:r w:rsidRPr="00233C29">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lang w:val="en-US"/>
        </w:rPr>
        <w:t>.</w:t>
      </w:r>
    </w:p>
    <w:p w14:paraId="2AA87FFE" w14:textId="77777777" w:rsidR="00DD150E" w:rsidRDefault="00DD150E" w:rsidP="00DD150E"/>
    <w:p w14:paraId="2BCBD7B7" w14:textId="77777777" w:rsidR="00DD150E" w:rsidRDefault="00DD150E" w:rsidP="00DD150E"/>
    <w:p w14:paraId="3A9AF2D8" w14:textId="77777777" w:rsidR="00DD150E" w:rsidRDefault="00DD150E" w:rsidP="00DD150E"/>
    <w:p w14:paraId="269848D7" w14:textId="77777777" w:rsidR="00DD150E" w:rsidRDefault="00DD150E" w:rsidP="00DD150E"/>
    <w:p w14:paraId="1A1FF502" w14:textId="77777777" w:rsidR="00DD150E" w:rsidRDefault="00DD150E" w:rsidP="00DD150E"/>
    <w:p w14:paraId="440DAAD2" w14:textId="77777777" w:rsidR="00DD150E" w:rsidRDefault="00DD150E" w:rsidP="00DD150E"/>
    <w:p w14:paraId="681898BB" w14:textId="77777777" w:rsidR="00DD150E" w:rsidRDefault="00DD150E" w:rsidP="00DD150E"/>
    <w:p w14:paraId="569C0D7A" w14:textId="77777777" w:rsidR="00DD150E" w:rsidRDefault="00DD150E" w:rsidP="00DD150E"/>
    <w:p w14:paraId="01DD53E9" w14:textId="77777777" w:rsidR="00DD150E" w:rsidRDefault="00DD150E" w:rsidP="00DD150E"/>
    <w:p w14:paraId="555DD944" w14:textId="77777777" w:rsidR="00DD150E" w:rsidRPr="00DD150E" w:rsidRDefault="00DD150E" w:rsidP="00DD150E"/>
    <w:p w14:paraId="289F3AD2" w14:textId="77777777" w:rsidR="005D171F" w:rsidRDefault="005D171F" w:rsidP="005D171F">
      <w:pPr>
        <w:pStyle w:val="BodyText"/>
        <w:numPr>
          <w:ilvl w:val="0"/>
          <w:numId w:val="9"/>
        </w:numPr>
        <w:spacing w:line="480" w:lineRule="auto"/>
        <w:ind w:left="284" w:right="618" w:hanging="284"/>
        <w:jc w:val="both"/>
      </w:pPr>
      <w:proofErr w:type="spellStart"/>
      <w:r>
        <w:lastRenderedPageBreak/>
        <w:t>Jumlah</w:t>
      </w:r>
      <w:proofErr w:type="spellEnd"/>
      <w:r>
        <w:t xml:space="preserve"> daun (</w:t>
      </w:r>
      <w:proofErr w:type="spellStart"/>
      <w:r>
        <w:t>helai</w:t>
      </w:r>
      <w:proofErr w:type="spellEnd"/>
      <w:r>
        <w:t>)</w:t>
      </w:r>
    </w:p>
    <w:p w14:paraId="7FA0476D"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tidak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jumlah</w:t>
      </w:r>
      <w:proofErr w:type="spellEnd"/>
      <w:r>
        <w:t xml:space="preserve"> </w:t>
      </w:r>
      <w:proofErr w:type="spellStart"/>
      <w:r>
        <w:t>daun</w:t>
      </w:r>
      <w:proofErr w:type="spellEnd"/>
      <w:r>
        <w:t xml:space="preserve">. Data dapat </w:t>
      </w:r>
      <w:proofErr w:type="spellStart"/>
      <w:r>
        <w:t>dilihat</w:t>
      </w:r>
      <w:proofErr w:type="spellEnd"/>
      <w:r>
        <w:t xml:space="preserve"> </w:t>
      </w:r>
      <w:proofErr w:type="gramStart"/>
      <w:r>
        <w:t>pada  Tabel</w:t>
      </w:r>
      <w:proofErr w:type="gramEnd"/>
      <w:r>
        <w:t xml:space="preserve"> 2. </w:t>
      </w:r>
    </w:p>
    <w:tbl>
      <w:tblPr>
        <w:tblStyle w:val="TableGrid"/>
        <w:tblpPr w:leftFromText="180" w:rightFromText="180" w:vertAnchor="text" w:horzAnchor="margin" w:tblpY="1082"/>
        <w:tblOverlap w:val="never"/>
        <w:tblW w:w="78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3"/>
        <w:gridCol w:w="1509"/>
        <w:gridCol w:w="1528"/>
        <w:gridCol w:w="11"/>
        <w:gridCol w:w="1141"/>
        <w:gridCol w:w="236"/>
        <w:gridCol w:w="55"/>
      </w:tblGrid>
      <w:tr w:rsidR="005D171F" w14:paraId="4692DA75" w14:textId="77777777" w:rsidTr="004F506D">
        <w:trPr>
          <w:gridAfter w:val="1"/>
          <w:wAfter w:w="55" w:type="dxa"/>
          <w:trHeight w:val="138"/>
        </w:trPr>
        <w:tc>
          <w:tcPr>
            <w:tcW w:w="3363" w:type="dxa"/>
            <w:vMerge w:val="restart"/>
            <w:tcBorders>
              <w:top w:val="single" w:sz="4" w:space="0" w:color="auto"/>
              <w:left w:val="nil"/>
              <w:bottom w:val="single" w:sz="4" w:space="0" w:color="auto"/>
              <w:right w:val="nil"/>
            </w:tcBorders>
            <w:vAlign w:val="center"/>
            <w:hideMark/>
          </w:tcPr>
          <w:p w14:paraId="42E12931" w14:textId="77777777" w:rsidR="005D171F" w:rsidRDefault="005D171F" w:rsidP="004F506D">
            <w:pPr>
              <w:jc w:val="center"/>
              <w:rPr>
                <w:b/>
                <w:sz w:val="24"/>
                <w:szCs w:val="24"/>
              </w:rPr>
            </w:pPr>
            <w:bookmarkStart w:id="9" w:name="_Toc134357211"/>
            <w:proofErr w:type="spellStart"/>
            <w:r>
              <w:rPr>
                <w:b/>
                <w:sz w:val="24"/>
                <w:szCs w:val="24"/>
              </w:rPr>
              <w:t>Perlakuan</w:t>
            </w:r>
            <w:proofErr w:type="spellEnd"/>
          </w:p>
        </w:tc>
        <w:tc>
          <w:tcPr>
            <w:tcW w:w="4425" w:type="dxa"/>
            <w:gridSpan w:val="5"/>
            <w:tcBorders>
              <w:top w:val="single" w:sz="4" w:space="0" w:color="auto"/>
              <w:left w:val="nil"/>
              <w:bottom w:val="single" w:sz="4" w:space="0" w:color="auto"/>
              <w:right w:val="nil"/>
            </w:tcBorders>
            <w:vAlign w:val="center"/>
            <w:hideMark/>
          </w:tcPr>
          <w:p w14:paraId="52F61BBC" w14:textId="77777777" w:rsidR="005D171F" w:rsidRDefault="005D171F" w:rsidP="004F506D">
            <w:pPr>
              <w:jc w:val="center"/>
              <w:rPr>
                <w:b/>
                <w:sz w:val="24"/>
                <w:szCs w:val="24"/>
              </w:rPr>
            </w:pPr>
            <w:proofErr w:type="spellStart"/>
            <w:r>
              <w:rPr>
                <w:b/>
                <w:sz w:val="24"/>
                <w:szCs w:val="24"/>
              </w:rPr>
              <w:t>Jumlah</w:t>
            </w:r>
            <w:proofErr w:type="spellEnd"/>
            <w:r>
              <w:rPr>
                <w:b/>
                <w:sz w:val="24"/>
                <w:szCs w:val="24"/>
              </w:rPr>
              <w:t xml:space="preserve"> Daun (</w:t>
            </w:r>
            <w:proofErr w:type="spellStart"/>
            <w:r>
              <w:rPr>
                <w:b/>
                <w:sz w:val="24"/>
                <w:szCs w:val="24"/>
              </w:rPr>
              <w:t>Minggu</w:t>
            </w:r>
            <w:proofErr w:type="spellEnd"/>
            <w:r>
              <w:rPr>
                <w:b/>
                <w:sz w:val="24"/>
                <w:szCs w:val="24"/>
              </w:rPr>
              <w:t>)</w:t>
            </w:r>
          </w:p>
        </w:tc>
      </w:tr>
      <w:tr w:rsidR="005D171F" w14:paraId="5CFA68A2" w14:textId="77777777" w:rsidTr="004F506D">
        <w:trPr>
          <w:gridAfter w:val="2"/>
          <w:wAfter w:w="291" w:type="dxa"/>
          <w:trHeight w:val="58"/>
        </w:trPr>
        <w:tc>
          <w:tcPr>
            <w:tcW w:w="3363" w:type="dxa"/>
            <w:vMerge/>
            <w:tcBorders>
              <w:top w:val="single" w:sz="4" w:space="0" w:color="auto"/>
              <w:left w:val="nil"/>
              <w:bottom w:val="single" w:sz="4" w:space="0" w:color="auto"/>
              <w:right w:val="nil"/>
            </w:tcBorders>
            <w:vAlign w:val="center"/>
            <w:hideMark/>
          </w:tcPr>
          <w:p w14:paraId="0AD38835" w14:textId="77777777" w:rsidR="005D171F" w:rsidRDefault="005D171F" w:rsidP="004F506D">
            <w:pPr>
              <w:rPr>
                <w:b/>
                <w:sz w:val="24"/>
                <w:szCs w:val="24"/>
              </w:rPr>
            </w:pPr>
          </w:p>
        </w:tc>
        <w:tc>
          <w:tcPr>
            <w:tcW w:w="1509" w:type="dxa"/>
            <w:tcBorders>
              <w:top w:val="single" w:sz="4" w:space="0" w:color="auto"/>
              <w:left w:val="nil"/>
              <w:bottom w:val="single" w:sz="4" w:space="0" w:color="auto"/>
              <w:right w:val="nil"/>
            </w:tcBorders>
            <w:vAlign w:val="center"/>
            <w:hideMark/>
          </w:tcPr>
          <w:p w14:paraId="701D1A97" w14:textId="77777777" w:rsidR="005D171F" w:rsidRDefault="005D171F" w:rsidP="004F506D">
            <w:pPr>
              <w:jc w:val="center"/>
              <w:rPr>
                <w:b/>
                <w:sz w:val="24"/>
                <w:szCs w:val="24"/>
              </w:rPr>
            </w:pPr>
            <w:r>
              <w:rPr>
                <w:b/>
                <w:sz w:val="24"/>
                <w:szCs w:val="24"/>
              </w:rPr>
              <w:t>1</w:t>
            </w:r>
          </w:p>
        </w:tc>
        <w:tc>
          <w:tcPr>
            <w:tcW w:w="1528" w:type="dxa"/>
            <w:tcBorders>
              <w:top w:val="single" w:sz="4" w:space="0" w:color="auto"/>
              <w:left w:val="nil"/>
              <w:bottom w:val="single" w:sz="4" w:space="0" w:color="auto"/>
              <w:right w:val="nil"/>
            </w:tcBorders>
            <w:vAlign w:val="center"/>
            <w:hideMark/>
          </w:tcPr>
          <w:p w14:paraId="2791FBAF" w14:textId="77777777" w:rsidR="005D171F" w:rsidRDefault="005D171F" w:rsidP="004F506D">
            <w:pPr>
              <w:jc w:val="center"/>
              <w:rPr>
                <w:b/>
                <w:sz w:val="24"/>
                <w:szCs w:val="24"/>
              </w:rPr>
            </w:pPr>
            <w:r>
              <w:rPr>
                <w:b/>
                <w:sz w:val="24"/>
                <w:szCs w:val="24"/>
              </w:rPr>
              <w:t>2</w:t>
            </w:r>
          </w:p>
        </w:tc>
        <w:tc>
          <w:tcPr>
            <w:tcW w:w="1152" w:type="dxa"/>
            <w:gridSpan w:val="2"/>
            <w:tcBorders>
              <w:top w:val="single" w:sz="4" w:space="0" w:color="auto"/>
              <w:left w:val="nil"/>
              <w:bottom w:val="single" w:sz="4" w:space="0" w:color="auto"/>
              <w:right w:val="nil"/>
            </w:tcBorders>
            <w:vAlign w:val="center"/>
            <w:hideMark/>
          </w:tcPr>
          <w:p w14:paraId="2671208C" w14:textId="77777777" w:rsidR="005D171F" w:rsidRDefault="005D171F" w:rsidP="004F506D">
            <w:pPr>
              <w:ind w:right="-99"/>
              <w:jc w:val="center"/>
              <w:rPr>
                <w:b/>
                <w:sz w:val="24"/>
                <w:szCs w:val="24"/>
              </w:rPr>
            </w:pPr>
            <w:r>
              <w:rPr>
                <w:b/>
                <w:sz w:val="24"/>
                <w:szCs w:val="24"/>
              </w:rPr>
              <w:t>3</w:t>
            </w:r>
          </w:p>
        </w:tc>
      </w:tr>
      <w:tr w:rsidR="005D171F" w14:paraId="0A526EC1" w14:textId="77777777" w:rsidTr="004F506D">
        <w:trPr>
          <w:gridAfter w:val="1"/>
          <w:wAfter w:w="55" w:type="dxa"/>
          <w:trHeight w:val="419"/>
        </w:trPr>
        <w:tc>
          <w:tcPr>
            <w:tcW w:w="3363" w:type="dxa"/>
            <w:tcBorders>
              <w:top w:val="single" w:sz="4" w:space="0" w:color="auto"/>
              <w:left w:val="nil"/>
              <w:bottom w:val="nil"/>
              <w:right w:val="nil"/>
            </w:tcBorders>
            <w:vAlign w:val="center"/>
            <w:hideMark/>
          </w:tcPr>
          <w:p w14:paraId="0D8CFD86" w14:textId="77777777" w:rsidR="005D171F" w:rsidRDefault="005D171F" w:rsidP="004F506D">
            <w:pPr>
              <w:spacing w:line="276" w:lineRule="auto"/>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1509" w:type="dxa"/>
            <w:tcBorders>
              <w:top w:val="single" w:sz="4" w:space="0" w:color="auto"/>
              <w:left w:val="nil"/>
              <w:bottom w:val="nil"/>
              <w:right w:val="nil"/>
            </w:tcBorders>
            <w:vAlign w:val="center"/>
            <w:hideMark/>
          </w:tcPr>
          <w:p w14:paraId="74E6BC04" w14:textId="77777777" w:rsidR="005D171F" w:rsidRDefault="005D171F" w:rsidP="004F506D">
            <w:pPr>
              <w:spacing w:line="276" w:lineRule="auto"/>
              <w:jc w:val="center"/>
              <w:rPr>
                <w:sz w:val="24"/>
                <w:szCs w:val="24"/>
              </w:rPr>
            </w:pPr>
            <w:r>
              <w:rPr>
                <w:sz w:val="24"/>
                <w:szCs w:val="24"/>
              </w:rPr>
              <w:t>8,92a</w:t>
            </w:r>
          </w:p>
        </w:tc>
        <w:tc>
          <w:tcPr>
            <w:tcW w:w="1528" w:type="dxa"/>
            <w:tcBorders>
              <w:top w:val="single" w:sz="4" w:space="0" w:color="auto"/>
              <w:left w:val="nil"/>
              <w:bottom w:val="nil"/>
              <w:right w:val="nil"/>
            </w:tcBorders>
            <w:vAlign w:val="center"/>
            <w:hideMark/>
          </w:tcPr>
          <w:p w14:paraId="52C7EA73" w14:textId="77777777" w:rsidR="005D171F" w:rsidRDefault="005D171F" w:rsidP="004F506D">
            <w:pPr>
              <w:spacing w:line="276" w:lineRule="auto"/>
              <w:jc w:val="center"/>
              <w:rPr>
                <w:sz w:val="24"/>
                <w:szCs w:val="24"/>
              </w:rPr>
            </w:pPr>
            <w:r>
              <w:rPr>
                <w:sz w:val="24"/>
                <w:szCs w:val="24"/>
              </w:rPr>
              <w:t>14,00a</w:t>
            </w:r>
          </w:p>
        </w:tc>
        <w:tc>
          <w:tcPr>
            <w:tcW w:w="1152" w:type="dxa"/>
            <w:gridSpan w:val="2"/>
            <w:tcBorders>
              <w:top w:val="single" w:sz="4" w:space="0" w:color="auto"/>
              <w:left w:val="nil"/>
              <w:bottom w:val="nil"/>
              <w:right w:val="nil"/>
            </w:tcBorders>
            <w:vAlign w:val="center"/>
            <w:hideMark/>
          </w:tcPr>
          <w:p w14:paraId="5A7A2780" w14:textId="77777777" w:rsidR="005D171F" w:rsidRDefault="005D171F" w:rsidP="004F506D">
            <w:pPr>
              <w:spacing w:line="276" w:lineRule="auto"/>
              <w:jc w:val="center"/>
              <w:rPr>
                <w:sz w:val="24"/>
                <w:szCs w:val="24"/>
              </w:rPr>
            </w:pPr>
            <w:r>
              <w:rPr>
                <w:sz w:val="24"/>
                <w:szCs w:val="24"/>
              </w:rPr>
              <w:t>26,67a</w:t>
            </w:r>
          </w:p>
        </w:tc>
        <w:tc>
          <w:tcPr>
            <w:tcW w:w="236" w:type="dxa"/>
            <w:tcBorders>
              <w:top w:val="single" w:sz="4" w:space="0" w:color="auto"/>
              <w:bottom w:val="nil"/>
              <w:right w:val="nil"/>
            </w:tcBorders>
            <w:shd w:val="clear" w:color="auto" w:fill="auto"/>
          </w:tcPr>
          <w:p w14:paraId="1B4A3EA8" w14:textId="77777777" w:rsidR="005D171F" w:rsidRDefault="005D171F" w:rsidP="004F506D">
            <w:pPr>
              <w:spacing w:line="276" w:lineRule="auto"/>
              <w:rPr>
                <w:sz w:val="20"/>
                <w:szCs w:val="20"/>
                <w:lang w:eastAsia="en-ID"/>
              </w:rPr>
            </w:pPr>
          </w:p>
        </w:tc>
      </w:tr>
      <w:tr w:rsidR="005D171F" w14:paraId="39391311" w14:textId="77777777" w:rsidTr="004F506D">
        <w:trPr>
          <w:gridAfter w:val="2"/>
          <w:wAfter w:w="291" w:type="dxa"/>
          <w:trHeight w:val="419"/>
        </w:trPr>
        <w:tc>
          <w:tcPr>
            <w:tcW w:w="3363" w:type="dxa"/>
            <w:tcBorders>
              <w:top w:val="nil"/>
              <w:left w:val="nil"/>
              <w:bottom w:val="nil"/>
              <w:right w:val="nil"/>
            </w:tcBorders>
            <w:vAlign w:val="center"/>
            <w:hideMark/>
          </w:tcPr>
          <w:p w14:paraId="176F8CAD"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1509" w:type="dxa"/>
            <w:tcBorders>
              <w:top w:val="nil"/>
              <w:left w:val="nil"/>
              <w:bottom w:val="nil"/>
              <w:right w:val="nil"/>
            </w:tcBorders>
            <w:vAlign w:val="center"/>
            <w:hideMark/>
          </w:tcPr>
          <w:p w14:paraId="2D7482EB" w14:textId="77777777" w:rsidR="005D171F" w:rsidRDefault="005D171F" w:rsidP="004F506D">
            <w:pPr>
              <w:spacing w:line="276" w:lineRule="auto"/>
              <w:jc w:val="center"/>
              <w:rPr>
                <w:sz w:val="24"/>
                <w:szCs w:val="24"/>
              </w:rPr>
            </w:pPr>
            <w:r>
              <w:rPr>
                <w:sz w:val="24"/>
                <w:szCs w:val="24"/>
              </w:rPr>
              <w:t>7,92a</w:t>
            </w:r>
          </w:p>
        </w:tc>
        <w:tc>
          <w:tcPr>
            <w:tcW w:w="1528" w:type="dxa"/>
            <w:tcBorders>
              <w:top w:val="nil"/>
              <w:left w:val="nil"/>
              <w:bottom w:val="nil"/>
              <w:right w:val="nil"/>
            </w:tcBorders>
            <w:vAlign w:val="center"/>
            <w:hideMark/>
          </w:tcPr>
          <w:p w14:paraId="69CF4271" w14:textId="77777777" w:rsidR="005D171F" w:rsidRDefault="005D171F" w:rsidP="004F506D">
            <w:pPr>
              <w:spacing w:line="276" w:lineRule="auto"/>
              <w:jc w:val="center"/>
              <w:rPr>
                <w:sz w:val="24"/>
                <w:szCs w:val="24"/>
              </w:rPr>
            </w:pPr>
            <w:r>
              <w:rPr>
                <w:sz w:val="24"/>
                <w:szCs w:val="24"/>
              </w:rPr>
              <w:t>14,67a</w:t>
            </w:r>
          </w:p>
        </w:tc>
        <w:tc>
          <w:tcPr>
            <w:tcW w:w="1152" w:type="dxa"/>
            <w:gridSpan w:val="2"/>
            <w:tcBorders>
              <w:top w:val="nil"/>
              <w:left w:val="nil"/>
              <w:bottom w:val="nil"/>
              <w:right w:val="nil"/>
            </w:tcBorders>
            <w:vAlign w:val="center"/>
            <w:hideMark/>
          </w:tcPr>
          <w:p w14:paraId="4F34D76B" w14:textId="77777777" w:rsidR="005D171F" w:rsidRDefault="005D171F" w:rsidP="004F506D">
            <w:pPr>
              <w:spacing w:line="276" w:lineRule="auto"/>
              <w:jc w:val="center"/>
              <w:rPr>
                <w:sz w:val="24"/>
                <w:szCs w:val="24"/>
              </w:rPr>
            </w:pPr>
            <w:r>
              <w:rPr>
                <w:sz w:val="24"/>
                <w:szCs w:val="24"/>
              </w:rPr>
              <w:t>26,92a</w:t>
            </w:r>
          </w:p>
        </w:tc>
      </w:tr>
      <w:tr w:rsidR="005D171F" w14:paraId="72FFDAB3" w14:textId="77777777" w:rsidTr="004F506D">
        <w:trPr>
          <w:gridAfter w:val="2"/>
          <w:wAfter w:w="291" w:type="dxa"/>
          <w:trHeight w:val="432"/>
        </w:trPr>
        <w:tc>
          <w:tcPr>
            <w:tcW w:w="3363" w:type="dxa"/>
            <w:tcBorders>
              <w:top w:val="nil"/>
              <w:left w:val="nil"/>
              <w:bottom w:val="nil"/>
              <w:right w:val="nil"/>
            </w:tcBorders>
            <w:vAlign w:val="center"/>
            <w:hideMark/>
          </w:tcPr>
          <w:p w14:paraId="5D9D3BEE"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1509" w:type="dxa"/>
            <w:tcBorders>
              <w:top w:val="nil"/>
              <w:left w:val="nil"/>
              <w:bottom w:val="nil"/>
              <w:right w:val="nil"/>
            </w:tcBorders>
            <w:vAlign w:val="center"/>
            <w:hideMark/>
          </w:tcPr>
          <w:p w14:paraId="7411019C" w14:textId="77777777" w:rsidR="005D171F" w:rsidRDefault="005D171F" w:rsidP="004F506D">
            <w:pPr>
              <w:spacing w:line="276" w:lineRule="auto"/>
              <w:jc w:val="center"/>
              <w:rPr>
                <w:sz w:val="24"/>
                <w:szCs w:val="24"/>
              </w:rPr>
            </w:pPr>
            <w:r>
              <w:rPr>
                <w:sz w:val="24"/>
                <w:szCs w:val="24"/>
              </w:rPr>
              <w:t>8,08a</w:t>
            </w:r>
          </w:p>
        </w:tc>
        <w:tc>
          <w:tcPr>
            <w:tcW w:w="1528" w:type="dxa"/>
            <w:tcBorders>
              <w:top w:val="nil"/>
              <w:left w:val="nil"/>
              <w:bottom w:val="nil"/>
              <w:right w:val="nil"/>
            </w:tcBorders>
            <w:vAlign w:val="center"/>
            <w:hideMark/>
          </w:tcPr>
          <w:p w14:paraId="4B77A9F1" w14:textId="77777777" w:rsidR="005D171F" w:rsidRDefault="005D171F" w:rsidP="004F506D">
            <w:pPr>
              <w:spacing w:line="276" w:lineRule="auto"/>
              <w:jc w:val="center"/>
              <w:rPr>
                <w:sz w:val="24"/>
                <w:szCs w:val="24"/>
              </w:rPr>
            </w:pPr>
            <w:r>
              <w:rPr>
                <w:sz w:val="24"/>
                <w:szCs w:val="24"/>
              </w:rPr>
              <w:t>15,58a</w:t>
            </w:r>
          </w:p>
        </w:tc>
        <w:tc>
          <w:tcPr>
            <w:tcW w:w="1152" w:type="dxa"/>
            <w:gridSpan w:val="2"/>
            <w:tcBorders>
              <w:top w:val="nil"/>
              <w:left w:val="nil"/>
              <w:bottom w:val="nil"/>
              <w:right w:val="nil"/>
            </w:tcBorders>
            <w:vAlign w:val="center"/>
            <w:hideMark/>
          </w:tcPr>
          <w:p w14:paraId="48BF6E86" w14:textId="77777777" w:rsidR="005D171F" w:rsidRDefault="005D171F" w:rsidP="004F506D">
            <w:pPr>
              <w:spacing w:line="276" w:lineRule="auto"/>
              <w:jc w:val="center"/>
              <w:rPr>
                <w:sz w:val="24"/>
                <w:szCs w:val="24"/>
              </w:rPr>
            </w:pPr>
            <w:r>
              <w:rPr>
                <w:sz w:val="24"/>
                <w:szCs w:val="24"/>
              </w:rPr>
              <w:t>27,00a</w:t>
            </w:r>
          </w:p>
        </w:tc>
      </w:tr>
      <w:tr w:rsidR="005D171F" w14:paraId="4E724398" w14:textId="77777777" w:rsidTr="004F506D">
        <w:trPr>
          <w:gridAfter w:val="2"/>
          <w:wAfter w:w="291" w:type="dxa"/>
          <w:trHeight w:val="419"/>
        </w:trPr>
        <w:tc>
          <w:tcPr>
            <w:tcW w:w="3363" w:type="dxa"/>
            <w:tcBorders>
              <w:top w:val="nil"/>
              <w:left w:val="nil"/>
              <w:bottom w:val="nil"/>
              <w:right w:val="nil"/>
            </w:tcBorders>
            <w:vAlign w:val="center"/>
            <w:hideMark/>
          </w:tcPr>
          <w:p w14:paraId="5C7604EE"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w:t>
            </w:r>
          </w:p>
        </w:tc>
        <w:tc>
          <w:tcPr>
            <w:tcW w:w="1509" w:type="dxa"/>
            <w:tcBorders>
              <w:top w:val="nil"/>
              <w:left w:val="nil"/>
              <w:bottom w:val="nil"/>
              <w:right w:val="nil"/>
            </w:tcBorders>
            <w:vAlign w:val="center"/>
            <w:hideMark/>
          </w:tcPr>
          <w:p w14:paraId="36A7FAB3" w14:textId="77777777" w:rsidR="005D171F" w:rsidRDefault="005D171F" w:rsidP="004F506D">
            <w:pPr>
              <w:spacing w:line="276" w:lineRule="auto"/>
              <w:jc w:val="center"/>
              <w:rPr>
                <w:sz w:val="24"/>
                <w:szCs w:val="24"/>
              </w:rPr>
            </w:pPr>
            <w:r>
              <w:rPr>
                <w:sz w:val="24"/>
                <w:szCs w:val="24"/>
              </w:rPr>
              <w:t>9,42a</w:t>
            </w:r>
          </w:p>
        </w:tc>
        <w:tc>
          <w:tcPr>
            <w:tcW w:w="1528" w:type="dxa"/>
            <w:tcBorders>
              <w:top w:val="nil"/>
              <w:left w:val="nil"/>
              <w:bottom w:val="nil"/>
              <w:right w:val="nil"/>
            </w:tcBorders>
            <w:vAlign w:val="center"/>
            <w:hideMark/>
          </w:tcPr>
          <w:p w14:paraId="65496F81" w14:textId="77777777" w:rsidR="005D171F" w:rsidRDefault="005D171F" w:rsidP="004F506D">
            <w:pPr>
              <w:spacing w:line="276" w:lineRule="auto"/>
              <w:jc w:val="center"/>
              <w:rPr>
                <w:sz w:val="24"/>
                <w:szCs w:val="24"/>
              </w:rPr>
            </w:pPr>
            <w:r>
              <w:rPr>
                <w:sz w:val="24"/>
                <w:szCs w:val="24"/>
              </w:rPr>
              <w:t>16,25a</w:t>
            </w:r>
          </w:p>
        </w:tc>
        <w:tc>
          <w:tcPr>
            <w:tcW w:w="1152" w:type="dxa"/>
            <w:gridSpan w:val="2"/>
            <w:tcBorders>
              <w:top w:val="nil"/>
              <w:left w:val="nil"/>
              <w:bottom w:val="nil"/>
              <w:right w:val="nil"/>
            </w:tcBorders>
            <w:vAlign w:val="center"/>
            <w:hideMark/>
          </w:tcPr>
          <w:p w14:paraId="4D4796D5" w14:textId="77777777" w:rsidR="005D171F" w:rsidRDefault="005D171F" w:rsidP="004F506D">
            <w:pPr>
              <w:spacing w:line="276" w:lineRule="auto"/>
              <w:jc w:val="center"/>
              <w:rPr>
                <w:sz w:val="24"/>
                <w:szCs w:val="24"/>
              </w:rPr>
            </w:pPr>
            <w:r>
              <w:rPr>
                <w:sz w:val="24"/>
                <w:szCs w:val="24"/>
              </w:rPr>
              <w:t>27,33a</w:t>
            </w:r>
          </w:p>
        </w:tc>
      </w:tr>
      <w:tr w:rsidR="005D171F" w14:paraId="38909E62" w14:textId="77777777" w:rsidTr="004F506D">
        <w:trPr>
          <w:trHeight w:val="314"/>
        </w:trPr>
        <w:tc>
          <w:tcPr>
            <w:tcW w:w="3363" w:type="dxa"/>
            <w:tcBorders>
              <w:top w:val="nil"/>
              <w:left w:val="nil"/>
              <w:bottom w:val="single" w:sz="4" w:space="0" w:color="auto"/>
              <w:right w:val="nil"/>
            </w:tcBorders>
            <w:vAlign w:val="center"/>
          </w:tcPr>
          <w:p w14:paraId="1097EC5F"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1509" w:type="dxa"/>
            <w:tcBorders>
              <w:top w:val="nil"/>
              <w:left w:val="nil"/>
              <w:bottom w:val="single" w:sz="4" w:space="0" w:color="auto"/>
              <w:right w:val="nil"/>
            </w:tcBorders>
            <w:vAlign w:val="center"/>
          </w:tcPr>
          <w:p w14:paraId="2F53BD4C" w14:textId="77777777" w:rsidR="005D171F" w:rsidRDefault="005D171F" w:rsidP="004F506D">
            <w:pPr>
              <w:spacing w:line="276" w:lineRule="auto"/>
              <w:jc w:val="center"/>
              <w:rPr>
                <w:sz w:val="24"/>
                <w:szCs w:val="24"/>
              </w:rPr>
            </w:pPr>
            <w:r>
              <w:rPr>
                <w:sz w:val="24"/>
                <w:szCs w:val="24"/>
              </w:rPr>
              <w:t>8,67a</w:t>
            </w:r>
          </w:p>
        </w:tc>
        <w:tc>
          <w:tcPr>
            <w:tcW w:w="1539" w:type="dxa"/>
            <w:gridSpan w:val="2"/>
            <w:tcBorders>
              <w:top w:val="nil"/>
              <w:left w:val="nil"/>
              <w:bottom w:val="single" w:sz="4" w:space="0" w:color="auto"/>
              <w:right w:val="nil"/>
            </w:tcBorders>
            <w:vAlign w:val="center"/>
          </w:tcPr>
          <w:p w14:paraId="3A91DCB5" w14:textId="77777777" w:rsidR="005D171F" w:rsidRDefault="005D171F" w:rsidP="004F506D">
            <w:pPr>
              <w:spacing w:line="276" w:lineRule="auto"/>
              <w:jc w:val="center"/>
              <w:rPr>
                <w:sz w:val="24"/>
                <w:szCs w:val="24"/>
              </w:rPr>
            </w:pPr>
            <w:r>
              <w:rPr>
                <w:sz w:val="24"/>
                <w:szCs w:val="24"/>
              </w:rPr>
              <w:t>16,33a</w:t>
            </w:r>
          </w:p>
        </w:tc>
        <w:tc>
          <w:tcPr>
            <w:tcW w:w="1432" w:type="dxa"/>
            <w:gridSpan w:val="3"/>
            <w:tcBorders>
              <w:top w:val="nil"/>
              <w:left w:val="nil"/>
              <w:bottom w:val="single" w:sz="4" w:space="0" w:color="auto"/>
              <w:right w:val="nil"/>
            </w:tcBorders>
            <w:vAlign w:val="center"/>
          </w:tcPr>
          <w:p w14:paraId="08CCEC44" w14:textId="77777777" w:rsidR="005D171F" w:rsidRDefault="005D171F" w:rsidP="004F506D">
            <w:pPr>
              <w:spacing w:line="276" w:lineRule="auto"/>
              <w:ind w:left="-1813" w:right="-1560"/>
              <w:jc w:val="center"/>
              <w:rPr>
                <w:sz w:val="24"/>
                <w:szCs w:val="24"/>
              </w:rPr>
            </w:pPr>
            <w:r>
              <w:rPr>
                <w:sz w:val="24"/>
                <w:szCs w:val="24"/>
              </w:rPr>
              <w:t>27,67a</w:t>
            </w:r>
          </w:p>
        </w:tc>
      </w:tr>
    </w:tbl>
    <w:p w14:paraId="1F18D97D" w14:textId="77777777" w:rsidR="005D171F" w:rsidRPr="002B2FCF" w:rsidRDefault="005D171F" w:rsidP="005D171F">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w:t>
      </w:r>
      <w:proofErr w:type="spellStart"/>
      <w:r>
        <w:rPr>
          <w:rFonts w:ascii="Times New Roman" w:hAnsi="Times New Roman" w:cs="Times New Roman"/>
          <w:i w:val="0"/>
          <w:iCs w:val="0"/>
          <w:color w:val="auto"/>
          <w:sz w:val="24"/>
          <w:szCs w:val="24"/>
          <w:lang w:val="en-US"/>
        </w:rPr>
        <w:t>el</w:t>
      </w:r>
      <w:proofErr w:type="spellEnd"/>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Jumlah</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daun</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umur</w:t>
      </w:r>
      <w:proofErr w:type="spellEnd"/>
      <w:r w:rsidRPr="00250DD2">
        <w:rPr>
          <w:rFonts w:ascii="Times New Roman" w:hAnsi="Times New Roman" w:cs="Times New Roman"/>
          <w:i w:val="0"/>
          <w:iCs w:val="0"/>
          <w:color w:val="auto"/>
          <w:sz w:val="24"/>
          <w:szCs w:val="24"/>
          <w:lang w:val="en-US"/>
        </w:rPr>
        <w:t xml:space="preserve"> 1,2,3 </w:t>
      </w:r>
      <w:proofErr w:type="spellStart"/>
      <w:r w:rsidRPr="00250DD2">
        <w:rPr>
          <w:rFonts w:ascii="Times New Roman" w:hAnsi="Times New Roman" w:cs="Times New Roman"/>
          <w:i w:val="0"/>
          <w:iCs w:val="0"/>
          <w:color w:val="auto"/>
          <w:sz w:val="24"/>
          <w:szCs w:val="24"/>
          <w:lang w:val="en-US"/>
        </w:rPr>
        <w:t>minggu</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setelah</w:t>
      </w:r>
      <w:proofErr w:type="spellEnd"/>
      <w:r w:rsidRPr="00250DD2">
        <w:rPr>
          <w:rFonts w:ascii="Times New Roman" w:hAnsi="Times New Roman" w:cs="Times New Roman"/>
          <w:i w:val="0"/>
          <w:iCs w:val="0"/>
          <w:color w:val="auto"/>
          <w:sz w:val="24"/>
          <w:szCs w:val="24"/>
          <w:lang w:val="en-US"/>
        </w:rPr>
        <w:t xml:space="preserve"> </w:t>
      </w:r>
      <w:proofErr w:type="spellStart"/>
      <w:r>
        <w:rPr>
          <w:rFonts w:ascii="Times New Roman" w:hAnsi="Times New Roman" w:cs="Times New Roman"/>
          <w:i w:val="0"/>
          <w:iCs w:val="0"/>
          <w:color w:val="auto"/>
          <w:sz w:val="24"/>
          <w:szCs w:val="24"/>
          <w:lang w:val="en-US"/>
        </w:rPr>
        <w:t>pindah</w:t>
      </w:r>
      <w:proofErr w:type="spellEnd"/>
      <w:r>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tanam</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9"/>
      <w:proofErr w:type="spellEnd"/>
      <w:r>
        <w:rPr>
          <w:rFonts w:ascii="Times New Roman" w:hAnsi="Times New Roman" w:cs="Times New Roman"/>
          <w:i w:val="0"/>
          <w:iCs w:val="0"/>
          <w:color w:val="auto"/>
          <w:sz w:val="24"/>
          <w:szCs w:val="24"/>
          <w:lang w:val="en-US"/>
        </w:rPr>
        <w:t>.</w:t>
      </w:r>
    </w:p>
    <w:p w14:paraId="0BC81B82" w14:textId="61C81383" w:rsidR="005D171F" w:rsidRDefault="005D171F" w:rsidP="005D171F">
      <w:pPr>
        <w:pStyle w:val="BodyText"/>
        <w:spacing w:line="360" w:lineRule="auto"/>
        <w:jc w:val="both"/>
      </w:pPr>
      <w:proofErr w:type="spellStart"/>
      <w:proofErr w:type="gramStart"/>
      <w:r>
        <w:t>Keterangan</w:t>
      </w:r>
      <w:proofErr w:type="spellEnd"/>
      <w:r>
        <w:rPr>
          <w:spacing w:val="16"/>
        </w:rPr>
        <w:t xml:space="preserve"> </w:t>
      </w:r>
      <w:r>
        <w:t>:</w:t>
      </w:r>
      <w:proofErr w:type="gramEnd"/>
      <w:r>
        <w:rPr>
          <w:spacing w:val="18"/>
        </w:rPr>
        <w:t xml:space="preserve"> </w:t>
      </w:r>
      <w:r>
        <w:t>Nilai</w:t>
      </w:r>
      <w:r>
        <w:rPr>
          <w:spacing w:val="17"/>
        </w:rPr>
        <w:t xml:space="preserve"> </w:t>
      </w:r>
      <w:proofErr w:type="spellStart"/>
      <w:r>
        <w:t>purata</w:t>
      </w:r>
      <w:proofErr w:type="spellEnd"/>
      <w:r>
        <w:rPr>
          <w:spacing w:val="19"/>
        </w:rPr>
        <w:t xml:space="preserve"> </w:t>
      </w:r>
      <w:r>
        <w:t>yang</w:t>
      </w:r>
      <w:r>
        <w:rPr>
          <w:spacing w:val="15"/>
        </w:rPr>
        <w:t xml:space="preserve"> </w:t>
      </w:r>
      <w:proofErr w:type="spellStart"/>
      <w:r>
        <w:t>diikuti</w:t>
      </w:r>
      <w:proofErr w:type="spellEnd"/>
      <w:r>
        <w:rPr>
          <w:spacing w:val="18"/>
        </w:rPr>
        <w:t xml:space="preserve"> </w:t>
      </w:r>
      <w:proofErr w:type="spellStart"/>
      <w:r>
        <w:t>huruf</w:t>
      </w:r>
      <w:proofErr w:type="spellEnd"/>
      <w:r>
        <w:rPr>
          <w:spacing w:val="18"/>
        </w:rPr>
        <w:t xml:space="preserve"> </w:t>
      </w:r>
      <w:r>
        <w:t>yang</w:t>
      </w:r>
      <w:r>
        <w:rPr>
          <w:spacing w:val="15"/>
        </w:rPr>
        <w:t xml:space="preserve"> </w:t>
      </w:r>
      <w:r>
        <w:t>sama</w:t>
      </w:r>
      <w:r>
        <w:rPr>
          <w:spacing w:val="17"/>
        </w:rPr>
        <w:t xml:space="preserve"> </w:t>
      </w:r>
      <w:r>
        <w:t>pada</w:t>
      </w:r>
      <w:r>
        <w:rPr>
          <w:spacing w:val="17"/>
        </w:rPr>
        <w:t xml:space="preserve"> </w:t>
      </w:r>
      <w:proofErr w:type="spellStart"/>
      <w:r>
        <w:t>kolom</w:t>
      </w:r>
      <w:proofErr w:type="spellEnd"/>
      <w:r>
        <w:rPr>
          <w:spacing w:val="21"/>
        </w:rPr>
        <w:t xml:space="preserve"> </w:t>
      </w:r>
      <w:r>
        <w:t>yang</w:t>
      </w:r>
      <w:r>
        <w:rPr>
          <w:spacing w:val="15"/>
        </w:rPr>
        <w:t xml:space="preserve"> </w:t>
      </w:r>
      <w:r>
        <w:t>sama</w:t>
      </w:r>
      <w:r>
        <w:rPr>
          <w:spacing w:val="-57"/>
        </w:rPr>
        <w:t xml:space="preserve"> </w:t>
      </w:r>
      <w:proofErr w:type="spellStart"/>
      <w:r>
        <w:t>menunjukkan</w:t>
      </w:r>
      <w:proofErr w:type="spellEnd"/>
      <w:r>
        <w:rPr>
          <w:spacing w:val="-1"/>
        </w:rPr>
        <w:t xml:space="preserve"> </w:t>
      </w:r>
      <w:r>
        <w:t xml:space="preserve">tidak </w:t>
      </w:r>
      <w:proofErr w:type="spellStart"/>
      <w:r>
        <w:t>beda</w:t>
      </w:r>
      <w:proofErr w:type="spellEnd"/>
      <w:r>
        <w:rPr>
          <w:spacing w:val="-2"/>
        </w:rPr>
        <w:t xml:space="preserve"> </w:t>
      </w:r>
      <w:proofErr w:type="spellStart"/>
      <w:r>
        <w:t>nyata</w:t>
      </w:r>
      <w:proofErr w:type="spellEnd"/>
      <w:r>
        <w:t xml:space="preserve"> </w:t>
      </w:r>
      <w:proofErr w:type="spellStart"/>
      <w:r>
        <w:t>menurut</w:t>
      </w:r>
      <w:proofErr w:type="spellEnd"/>
      <w:r>
        <w:rPr>
          <w:spacing w:val="-1"/>
        </w:rPr>
        <w:t xml:space="preserve"> </w:t>
      </w:r>
      <w:r>
        <w:t>Uji</w:t>
      </w:r>
      <w:r>
        <w:rPr>
          <w:spacing w:val="2"/>
        </w:rPr>
        <w:t xml:space="preserve"> </w:t>
      </w:r>
      <w:r>
        <w:t>F</w:t>
      </w:r>
      <w:r>
        <w:rPr>
          <w:spacing w:val="-2"/>
        </w:rPr>
        <w:t xml:space="preserve"> </w:t>
      </w:r>
      <w:proofErr w:type="spellStart"/>
      <w:r>
        <w:t>taraf</w:t>
      </w:r>
      <w:proofErr w:type="spellEnd"/>
      <w:r>
        <w:rPr>
          <w:spacing w:val="-1"/>
        </w:rPr>
        <w:t xml:space="preserve"> </w:t>
      </w:r>
      <w:r>
        <w:t>5</w:t>
      </w:r>
      <w:r>
        <w:rPr>
          <w:spacing w:val="1"/>
        </w:rPr>
        <w:t xml:space="preserve"> </w:t>
      </w:r>
      <w:r>
        <w:t>%</w:t>
      </w:r>
    </w:p>
    <w:p w14:paraId="16D4025A" w14:textId="77777777" w:rsidR="005D171F" w:rsidRPr="000D3D7C" w:rsidRDefault="005D171F" w:rsidP="005D171F">
      <w:pPr>
        <w:pStyle w:val="BodyText"/>
        <w:jc w:val="both"/>
      </w:pPr>
    </w:p>
    <w:p w14:paraId="5E6AEC0B" w14:textId="77777777" w:rsidR="005D171F" w:rsidRDefault="005D171F" w:rsidP="005D171F">
      <w:pPr>
        <w:pStyle w:val="BodyText"/>
        <w:numPr>
          <w:ilvl w:val="0"/>
          <w:numId w:val="9"/>
        </w:numPr>
        <w:tabs>
          <w:tab w:val="left" w:pos="142"/>
        </w:tabs>
        <w:spacing w:line="480" w:lineRule="auto"/>
        <w:ind w:left="284" w:right="618" w:hanging="284"/>
        <w:jc w:val="both"/>
      </w:pPr>
      <w:proofErr w:type="spellStart"/>
      <w:r>
        <w:t>Jumlah</w:t>
      </w:r>
      <w:proofErr w:type="spellEnd"/>
      <w:r>
        <w:t xml:space="preserve"> </w:t>
      </w:r>
      <w:proofErr w:type="spellStart"/>
      <w:r>
        <w:t>cabang</w:t>
      </w:r>
      <w:proofErr w:type="spellEnd"/>
      <w:r>
        <w:t xml:space="preserve"> (</w:t>
      </w:r>
      <w:proofErr w:type="spellStart"/>
      <w:r>
        <w:t>tangkai</w:t>
      </w:r>
      <w:proofErr w:type="spellEnd"/>
      <w:r>
        <w:t>)</w:t>
      </w:r>
    </w:p>
    <w:p w14:paraId="46EE486C"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tidak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jumlah</w:t>
      </w:r>
      <w:proofErr w:type="spellEnd"/>
      <w:r>
        <w:t xml:space="preserve"> </w:t>
      </w:r>
      <w:proofErr w:type="spellStart"/>
      <w:r>
        <w:t>cabang</w:t>
      </w:r>
      <w:proofErr w:type="spellEnd"/>
      <w:r>
        <w:t xml:space="preserve">. Data dapat </w:t>
      </w:r>
      <w:proofErr w:type="spellStart"/>
      <w:r>
        <w:t>dilihat</w:t>
      </w:r>
      <w:proofErr w:type="spellEnd"/>
      <w:r>
        <w:t xml:space="preserve"> </w:t>
      </w:r>
      <w:proofErr w:type="gramStart"/>
      <w:r>
        <w:t>pada  Tabel</w:t>
      </w:r>
      <w:proofErr w:type="gramEnd"/>
      <w:r>
        <w:t xml:space="preserve"> 3. </w:t>
      </w:r>
    </w:p>
    <w:tbl>
      <w:tblPr>
        <w:tblStyle w:val="TableGrid"/>
        <w:tblpPr w:leftFromText="180" w:rightFromText="180" w:vertAnchor="text" w:horzAnchor="margin" w:tblpY="1022"/>
        <w:tblOverlap w:val="never"/>
        <w:tblW w:w="79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1524"/>
        <w:gridCol w:w="1543"/>
        <w:gridCol w:w="11"/>
        <w:gridCol w:w="1153"/>
        <w:gridCol w:w="236"/>
        <w:gridCol w:w="55"/>
      </w:tblGrid>
      <w:tr w:rsidR="005D171F" w14:paraId="5B0A38D8" w14:textId="77777777" w:rsidTr="004F506D">
        <w:trPr>
          <w:gridAfter w:val="1"/>
          <w:wAfter w:w="55" w:type="dxa"/>
          <w:trHeight w:val="134"/>
        </w:trPr>
        <w:tc>
          <w:tcPr>
            <w:tcW w:w="3400" w:type="dxa"/>
            <w:vMerge w:val="restart"/>
            <w:tcBorders>
              <w:top w:val="single" w:sz="4" w:space="0" w:color="auto"/>
              <w:left w:val="nil"/>
              <w:bottom w:val="single" w:sz="4" w:space="0" w:color="auto"/>
              <w:right w:val="nil"/>
            </w:tcBorders>
            <w:vAlign w:val="center"/>
            <w:hideMark/>
          </w:tcPr>
          <w:p w14:paraId="3E5D3CB0" w14:textId="77777777" w:rsidR="005D171F" w:rsidRDefault="005D171F" w:rsidP="004F506D">
            <w:pPr>
              <w:jc w:val="center"/>
              <w:rPr>
                <w:b/>
                <w:sz w:val="24"/>
                <w:szCs w:val="24"/>
              </w:rPr>
            </w:pPr>
            <w:bookmarkStart w:id="10" w:name="_Toc134357212"/>
            <w:proofErr w:type="spellStart"/>
            <w:r>
              <w:rPr>
                <w:b/>
                <w:sz w:val="24"/>
                <w:szCs w:val="24"/>
              </w:rPr>
              <w:t>Perlakuan</w:t>
            </w:r>
            <w:proofErr w:type="spellEnd"/>
          </w:p>
        </w:tc>
        <w:tc>
          <w:tcPr>
            <w:tcW w:w="4467" w:type="dxa"/>
            <w:gridSpan w:val="5"/>
            <w:tcBorders>
              <w:top w:val="single" w:sz="4" w:space="0" w:color="auto"/>
              <w:left w:val="nil"/>
              <w:bottom w:val="single" w:sz="4" w:space="0" w:color="auto"/>
              <w:right w:val="nil"/>
            </w:tcBorders>
            <w:vAlign w:val="center"/>
            <w:hideMark/>
          </w:tcPr>
          <w:p w14:paraId="19EE0388" w14:textId="77777777" w:rsidR="005D171F" w:rsidRDefault="005D171F" w:rsidP="004F506D">
            <w:pPr>
              <w:jc w:val="center"/>
              <w:rPr>
                <w:b/>
                <w:sz w:val="24"/>
                <w:szCs w:val="24"/>
              </w:rPr>
            </w:pPr>
            <w:proofErr w:type="spellStart"/>
            <w:r>
              <w:rPr>
                <w:b/>
                <w:sz w:val="24"/>
                <w:szCs w:val="24"/>
              </w:rPr>
              <w:t>Jumlah</w:t>
            </w:r>
            <w:proofErr w:type="spellEnd"/>
            <w:r>
              <w:rPr>
                <w:b/>
                <w:sz w:val="24"/>
                <w:szCs w:val="24"/>
              </w:rPr>
              <w:t xml:space="preserve"> Cabang (</w:t>
            </w:r>
            <w:proofErr w:type="spellStart"/>
            <w:r>
              <w:rPr>
                <w:b/>
                <w:sz w:val="24"/>
                <w:szCs w:val="24"/>
              </w:rPr>
              <w:t>Minggu</w:t>
            </w:r>
            <w:proofErr w:type="spellEnd"/>
            <w:r>
              <w:rPr>
                <w:b/>
                <w:sz w:val="24"/>
                <w:szCs w:val="24"/>
              </w:rPr>
              <w:t>)</w:t>
            </w:r>
          </w:p>
        </w:tc>
      </w:tr>
      <w:tr w:rsidR="005D171F" w14:paraId="40B7CF8C" w14:textId="77777777" w:rsidTr="004F506D">
        <w:trPr>
          <w:gridAfter w:val="2"/>
          <w:wAfter w:w="291" w:type="dxa"/>
          <w:trHeight w:val="57"/>
        </w:trPr>
        <w:tc>
          <w:tcPr>
            <w:tcW w:w="3400" w:type="dxa"/>
            <w:vMerge/>
            <w:tcBorders>
              <w:top w:val="single" w:sz="4" w:space="0" w:color="auto"/>
              <w:left w:val="nil"/>
              <w:bottom w:val="single" w:sz="4" w:space="0" w:color="auto"/>
              <w:right w:val="nil"/>
            </w:tcBorders>
            <w:vAlign w:val="center"/>
            <w:hideMark/>
          </w:tcPr>
          <w:p w14:paraId="32339867" w14:textId="77777777" w:rsidR="005D171F" w:rsidRDefault="005D171F" w:rsidP="004F506D">
            <w:pPr>
              <w:rPr>
                <w:b/>
                <w:sz w:val="24"/>
                <w:szCs w:val="24"/>
              </w:rPr>
            </w:pPr>
          </w:p>
        </w:tc>
        <w:tc>
          <w:tcPr>
            <w:tcW w:w="1524" w:type="dxa"/>
            <w:tcBorders>
              <w:top w:val="single" w:sz="4" w:space="0" w:color="auto"/>
              <w:left w:val="nil"/>
              <w:bottom w:val="single" w:sz="4" w:space="0" w:color="auto"/>
              <w:right w:val="nil"/>
            </w:tcBorders>
            <w:vAlign w:val="center"/>
            <w:hideMark/>
          </w:tcPr>
          <w:p w14:paraId="006A6A68" w14:textId="77777777" w:rsidR="005D171F" w:rsidRDefault="005D171F" w:rsidP="004F506D">
            <w:pPr>
              <w:jc w:val="center"/>
              <w:rPr>
                <w:b/>
                <w:sz w:val="24"/>
                <w:szCs w:val="24"/>
              </w:rPr>
            </w:pPr>
            <w:r>
              <w:rPr>
                <w:b/>
                <w:sz w:val="24"/>
                <w:szCs w:val="24"/>
              </w:rPr>
              <w:t>2</w:t>
            </w:r>
          </w:p>
        </w:tc>
        <w:tc>
          <w:tcPr>
            <w:tcW w:w="1543" w:type="dxa"/>
            <w:tcBorders>
              <w:top w:val="single" w:sz="4" w:space="0" w:color="auto"/>
              <w:left w:val="nil"/>
              <w:bottom w:val="single" w:sz="4" w:space="0" w:color="auto"/>
              <w:right w:val="nil"/>
            </w:tcBorders>
            <w:vAlign w:val="center"/>
            <w:hideMark/>
          </w:tcPr>
          <w:p w14:paraId="0D80DA19" w14:textId="77777777" w:rsidR="005D171F" w:rsidRDefault="005D171F" w:rsidP="004F506D">
            <w:pPr>
              <w:jc w:val="center"/>
              <w:rPr>
                <w:b/>
                <w:sz w:val="24"/>
                <w:szCs w:val="24"/>
              </w:rPr>
            </w:pPr>
            <w:r>
              <w:rPr>
                <w:b/>
                <w:sz w:val="24"/>
                <w:szCs w:val="24"/>
              </w:rPr>
              <w:t>3</w:t>
            </w:r>
          </w:p>
        </w:tc>
        <w:tc>
          <w:tcPr>
            <w:tcW w:w="1164" w:type="dxa"/>
            <w:gridSpan w:val="2"/>
            <w:tcBorders>
              <w:top w:val="single" w:sz="4" w:space="0" w:color="auto"/>
              <w:left w:val="nil"/>
              <w:bottom w:val="single" w:sz="4" w:space="0" w:color="auto"/>
              <w:right w:val="nil"/>
            </w:tcBorders>
            <w:vAlign w:val="center"/>
            <w:hideMark/>
          </w:tcPr>
          <w:p w14:paraId="233B9B0C" w14:textId="77777777" w:rsidR="005D171F" w:rsidRDefault="005D171F" w:rsidP="004F506D">
            <w:pPr>
              <w:ind w:right="-99"/>
              <w:jc w:val="center"/>
              <w:rPr>
                <w:b/>
                <w:sz w:val="24"/>
                <w:szCs w:val="24"/>
              </w:rPr>
            </w:pPr>
            <w:r>
              <w:rPr>
                <w:b/>
                <w:sz w:val="24"/>
                <w:szCs w:val="24"/>
              </w:rPr>
              <w:t>4</w:t>
            </w:r>
          </w:p>
        </w:tc>
      </w:tr>
      <w:tr w:rsidR="005D171F" w14:paraId="4F3D3AD1" w14:textId="77777777" w:rsidTr="004F506D">
        <w:trPr>
          <w:gridAfter w:val="1"/>
          <w:wAfter w:w="55" w:type="dxa"/>
          <w:trHeight w:val="406"/>
        </w:trPr>
        <w:tc>
          <w:tcPr>
            <w:tcW w:w="3400" w:type="dxa"/>
            <w:tcBorders>
              <w:top w:val="single" w:sz="4" w:space="0" w:color="auto"/>
              <w:left w:val="nil"/>
              <w:bottom w:val="nil"/>
              <w:right w:val="nil"/>
            </w:tcBorders>
            <w:vAlign w:val="center"/>
            <w:hideMark/>
          </w:tcPr>
          <w:p w14:paraId="66A2082F" w14:textId="77777777" w:rsidR="005D171F" w:rsidRDefault="005D171F" w:rsidP="004F506D">
            <w:pPr>
              <w:spacing w:line="276" w:lineRule="auto"/>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1524" w:type="dxa"/>
            <w:tcBorders>
              <w:top w:val="single" w:sz="4" w:space="0" w:color="auto"/>
              <w:left w:val="nil"/>
              <w:bottom w:val="nil"/>
              <w:right w:val="nil"/>
            </w:tcBorders>
            <w:vAlign w:val="center"/>
            <w:hideMark/>
          </w:tcPr>
          <w:p w14:paraId="7120DED2" w14:textId="77777777" w:rsidR="005D171F" w:rsidRDefault="005D171F" w:rsidP="004F506D">
            <w:pPr>
              <w:spacing w:line="276" w:lineRule="auto"/>
              <w:jc w:val="center"/>
              <w:rPr>
                <w:sz w:val="24"/>
                <w:szCs w:val="24"/>
              </w:rPr>
            </w:pPr>
            <w:r>
              <w:rPr>
                <w:sz w:val="24"/>
                <w:szCs w:val="24"/>
              </w:rPr>
              <w:t>1,00a</w:t>
            </w:r>
          </w:p>
        </w:tc>
        <w:tc>
          <w:tcPr>
            <w:tcW w:w="1543" w:type="dxa"/>
            <w:tcBorders>
              <w:top w:val="single" w:sz="4" w:space="0" w:color="auto"/>
              <w:left w:val="nil"/>
              <w:bottom w:val="nil"/>
              <w:right w:val="nil"/>
            </w:tcBorders>
            <w:vAlign w:val="center"/>
            <w:hideMark/>
          </w:tcPr>
          <w:p w14:paraId="1510FFC6" w14:textId="77777777" w:rsidR="005D171F" w:rsidRDefault="005D171F" w:rsidP="004F506D">
            <w:pPr>
              <w:spacing w:line="276" w:lineRule="auto"/>
              <w:jc w:val="center"/>
              <w:rPr>
                <w:sz w:val="24"/>
                <w:szCs w:val="24"/>
              </w:rPr>
            </w:pPr>
            <w:r>
              <w:rPr>
                <w:sz w:val="24"/>
                <w:szCs w:val="24"/>
              </w:rPr>
              <w:t>1,08a</w:t>
            </w:r>
          </w:p>
        </w:tc>
        <w:tc>
          <w:tcPr>
            <w:tcW w:w="1164" w:type="dxa"/>
            <w:gridSpan w:val="2"/>
            <w:tcBorders>
              <w:top w:val="single" w:sz="4" w:space="0" w:color="auto"/>
              <w:left w:val="nil"/>
              <w:bottom w:val="nil"/>
              <w:right w:val="nil"/>
            </w:tcBorders>
            <w:vAlign w:val="center"/>
            <w:hideMark/>
          </w:tcPr>
          <w:p w14:paraId="48310E8B" w14:textId="77777777" w:rsidR="005D171F" w:rsidRDefault="005D171F" w:rsidP="004F506D">
            <w:pPr>
              <w:spacing w:line="276" w:lineRule="auto"/>
              <w:ind w:firstLine="171"/>
              <w:jc w:val="center"/>
              <w:rPr>
                <w:sz w:val="24"/>
                <w:szCs w:val="24"/>
              </w:rPr>
            </w:pPr>
            <w:r>
              <w:rPr>
                <w:sz w:val="24"/>
                <w:szCs w:val="24"/>
              </w:rPr>
              <w:t>2,33a</w:t>
            </w:r>
          </w:p>
        </w:tc>
        <w:tc>
          <w:tcPr>
            <w:tcW w:w="236" w:type="dxa"/>
            <w:tcBorders>
              <w:top w:val="single" w:sz="4" w:space="0" w:color="auto"/>
              <w:bottom w:val="nil"/>
              <w:right w:val="nil"/>
            </w:tcBorders>
            <w:shd w:val="clear" w:color="auto" w:fill="auto"/>
          </w:tcPr>
          <w:p w14:paraId="1D07CC81" w14:textId="77777777" w:rsidR="005D171F" w:rsidRDefault="005D171F" w:rsidP="004F506D">
            <w:pPr>
              <w:spacing w:line="276" w:lineRule="auto"/>
              <w:rPr>
                <w:sz w:val="20"/>
                <w:szCs w:val="20"/>
                <w:lang w:eastAsia="en-ID"/>
              </w:rPr>
            </w:pPr>
          </w:p>
        </w:tc>
      </w:tr>
      <w:tr w:rsidR="005D171F" w14:paraId="2FE54F5F" w14:textId="77777777" w:rsidTr="004F506D">
        <w:trPr>
          <w:gridAfter w:val="2"/>
          <w:wAfter w:w="291" w:type="dxa"/>
          <w:trHeight w:val="406"/>
        </w:trPr>
        <w:tc>
          <w:tcPr>
            <w:tcW w:w="3400" w:type="dxa"/>
            <w:tcBorders>
              <w:top w:val="nil"/>
              <w:left w:val="nil"/>
              <w:bottom w:val="nil"/>
              <w:right w:val="nil"/>
            </w:tcBorders>
            <w:vAlign w:val="center"/>
            <w:hideMark/>
          </w:tcPr>
          <w:p w14:paraId="7B06487A"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1524" w:type="dxa"/>
            <w:tcBorders>
              <w:top w:val="nil"/>
              <w:left w:val="nil"/>
              <w:bottom w:val="nil"/>
              <w:right w:val="nil"/>
            </w:tcBorders>
            <w:vAlign w:val="center"/>
            <w:hideMark/>
          </w:tcPr>
          <w:p w14:paraId="3B176762" w14:textId="77777777" w:rsidR="005D171F" w:rsidRDefault="005D171F" w:rsidP="004F506D">
            <w:pPr>
              <w:spacing w:line="276" w:lineRule="auto"/>
              <w:jc w:val="center"/>
              <w:rPr>
                <w:sz w:val="24"/>
                <w:szCs w:val="24"/>
              </w:rPr>
            </w:pPr>
            <w:r>
              <w:rPr>
                <w:sz w:val="24"/>
                <w:szCs w:val="24"/>
              </w:rPr>
              <w:t>1,00a</w:t>
            </w:r>
          </w:p>
        </w:tc>
        <w:tc>
          <w:tcPr>
            <w:tcW w:w="1543" w:type="dxa"/>
            <w:tcBorders>
              <w:top w:val="nil"/>
              <w:left w:val="nil"/>
              <w:bottom w:val="nil"/>
              <w:right w:val="nil"/>
            </w:tcBorders>
            <w:vAlign w:val="center"/>
            <w:hideMark/>
          </w:tcPr>
          <w:p w14:paraId="0BE5E635" w14:textId="77777777" w:rsidR="005D171F" w:rsidRDefault="005D171F" w:rsidP="004F506D">
            <w:pPr>
              <w:spacing w:line="276" w:lineRule="auto"/>
              <w:jc w:val="center"/>
              <w:rPr>
                <w:sz w:val="24"/>
                <w:szCs w:val="24"/>
              </w:rPr>
            </w:pPr>
            <w:r>
              <w:rPr>
                <w:sz w:val="24"/>
                <w:szCs w:val="24"/>
              </w:rPr>
              <w:t>1,25a</w:t>
            </w:r>
          </w:p>
        </w:tc>
        <w:tc>
          <w:tcPr>
            <w:tcW w:w="1164" w:type="dxa"/>
            <w:gridSpan w:val="2"/>
            <w:tcBorders>
              <w:top w:val="nil"/>
              <w:left w:val="nil"/>
              <w:bottom w:val="nil"/>
              <w:right w:val="nil"/>
            </w:tcBorders>
            <w:vAlign w:val="center"/>
            <w:hideMark/>
          </w:tcPr>
          <w:p w14:paraId="0DBD3D4C" w14:textId="77777777" w:rsidR="005D171F" w:rsidRDefault="005D171F" w:rsidP="004F506D">
            <w:pPr>
              <w:spacing w:line="276" w:lineRule="auto"/>
              <w:ind w:firstLine="171"/>
              <w:jc w:val="center"/>
              <w:rPr>
                <w:sz w:val="24"/>
                <w:szCs w:val="24"/>
              </w:rPr>
            </w:pPr>
            <w:r>
              <w:rPr>
                <w:sz w:val="24"/>
                <w:szCs w:val="24"/>
              </w:rPr>
              <w:t>2,50a</w:t>
            </w:r>
          </w:p>
        </w:tc>
      </w:tr>
      <w:tr w:rsidR="005D171F" w14:paraId="6619C249" w14:textId="77777777" w:rsidTr="004F506D">
        <w:trPr>
          <w:gridAfter w:val="2"/>
          <w:wAfter w:w="291" w:type="dxa"/>
          <w:trHeight w:val="418"/>
        </w:trPr>
        <w:tc>
          <w:tcPr>
            <w:tcW w:w="3400" w:type="dxa"/>
            <w:tcBorders>
              <w:top w:val="nil"/>
              <w:left w:val="nil"/>
              <w:bottom w:val="nil"/>
              <w:right w:val="nil"/>
            </w:tcBorders>
            <w:vAlign w:val="center"/>
            <w:hideMark/>
          </w:tcPr>
          <w:p w14:paraId="0B22C349"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1524" w:type="dxa"/>
            <w:tcBorders>
              <w:top w:val="nil"/>
              <w:left w:val="nil"/>
              <w:bottom w:val="nil"/>
              <w:right w:val="nil"/>
            </w:tcBorders>
            <w:vAlign w:val="center"/>
            <w:hideMark/>
          </w:tcPr>
          <w:p w14:paraId="4FAA7DD8" w14:textId="77777777" w:rsidR="005D171F" w:rsidRDefault="005D171F" w:rsidP="004F506D">
            <w:pPr>
              <w:spacing w:line="276" w:lineRule="auto"/>
              <w:jc w:val="center"/>
              <w:rPr>
                <w:sz w:val="24"/>
                <w:szCs w:val="24"/>
              </w:rPr>
            </w:pPr>
            <w:r>
              <w:rPr>
                <w:sz w:val="24"/>
                <w:szCs w:val="24"/>
              </w:rPr>
              <w:t>1,00a</w:t>
            </w:r>
          </w:p>
        </w:tc>
        <w:tc>
          <w:tcPr>
            <w:tcW w:w="1543" w:type="dxa"/>
            <w:tcBorders>
              <w:top w:val="nil"/>
              <w:left w:val="nil"/>
              <w:bottom w:val="nil"/>
              <w:right w:val="nil"/>
            </w:tcBorders>
            <w:vAlign w:val="center"/>
            <w:hideMark/>
          </w:tcPr>
          <w:p w14:paraId="5AAA9565" w14:textId="77777777" w:rsidR="005D171F" w:rsidRDefault="005D171F" w:rsidP="004F506D">
            <w:pPr>
              <w:spacing w:line="276" w:lineRule="auto"/>
              <w:jc w:val="center"/>
              <w:rPr>
                <w:sz w:val="24"/>
                <w:szCs w:val="24"/>
              </w:rPr>
            </w:pPr>
            <w:r>
              <w:rPr>
                <w:sz w:val="24"/>
                <w:szCs w:val="24"/>
              </w:rPr>
              <w:t>1,75a</w:t>
            </w:r>
          </w:p>
        </w:tc>
        <w:tc>
          <w:tcPr>
            <w:tcW w:w="1164" w:type="dxa"/>
            <w:gridSpan w:val="2"/>
            <w:tcBorders>
              <w:top w:val="nil"/>
              <w:left w:val="nil"/>
              <w:bottom w:val="nil"/>
              <w:right w:val="nil"/>
            </w:tcBorders>
            <w:vAlign w:val="center"/>
            <w:hideMark/>
          </w:tcPr>
          <w:p w14:paraId="5D3219EF" w14:textId="77777777" w:rsidR="005D171F" w:rsidRDefault="005D171F" w:rsidP="004F506D">
            <w:pPr>
              <w:spacing w:line="276" w:lineRule="auto"/>
              <w:ind w:firstLine="171"/>
              <w:jc w:val="center"/>
              <w:rPr>
                <w:sz w:val="24"/>
                <w:szCs w:val="24"/>
              </w:rPr>
            </w:pPr>
            <w:r>
              <w:rPr>
                <w:sz w:val="24"/>
                <w:szCs w:val="24"/>
              </w:rPr>
              <w:t>3,17a</w:t>
            </w:r>
          </w:p>
        </w:tc>
      </w:tr>
      <w:tr w:rsidR="005D171F" w14:paraId="217A631D" w14:textId="77777777" w:rsidTr="004F506D">
        <w:trPr>
          <w:gridAfter w:val="2"/>
          <w:wAfter w:w="291" w:type="dxa"/>
          <w:trHeight w:val="406"/>
        </w:trPr>
        <w:tc>
          <w:tcPr>
            <w:tcW w:w="3400" w:type="dxa"/>
            <w:tcBorders>
              <w:top w:val="nil"/>
              <w:left w:val="nil"/>
              <w:bottom w:val="nil"/>
              <w:right w:val="nil"/>
            </w:tcBorders>
            <w:vAlign w:val="center"/>
            <w:hideMark/>
          </w:tcPr>
          <w:p w14:paraId="053F49E8"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w:t>
            </w:r>
          </w:p>
        </w:tc>
        <w:tc>
          <w:tcPr>
            <w:tcW w:w="1524" w:type="dxa"/>
            <w:tcBorders>
              <w:top w:val="nil"/>
              <w:left w:val="nil"/>
              <w:bottom w:val="nil"/>
              <w:right w:val="nil"/>
            </w:tcBorders>
            <w:vAlign w:val="center"/>
            <w:hideMark/>
          </w:tcPr>
          <w:p w14:paraId="68030585" w14:textId="77777777" w:rsidR="005D171F" w:rsidRDefault="005D171F" w:rsidP="004F506D">
            <w:pPr>
              <w:spacing w:line="276" w:lineRule="auto"/>
              <w:jc w:val="center"/>
              <w:rPr>
                <w:sz w:val="24"/>
                <w:szCs w:val="24"/>
              </w:rPr>
            </w:pPr>
            <w:r>
              <w:rPr>
                <w:sz w:val="24"/>
                <w:szCs w:val="24"/>
              </w:rPr>
              <w:t>1,08a</w:t>
            </w:r>
          </w:p>
        </w:tc>
        <w:tc>
          <w:tcPr>
            <w:tcW w:w="1543" w:type="dxa"/>
            <w:tcBorders>
              <w:top w:val="nil"/>
              <w:left w:val="nil"/>
              <w:bottom w:val="nil"/>
              <w:right w:val="nil"/>
            </w:tcBorders>
            <w:vAlign w:val="center"/>
            <w:hideMark/>
          </w:tcPr>
          <w:p w14:paraId="56F7C104" w14:textId="77777777" w:rsidR="005D171F" w:rsidRDefault="005D171F" w:rsidP="004F506D">
            <w:pPr>
              <w:spacing w:line="276" w:lineRule="auto"/>
              <w:jc w:val="center"/>
              <w:rPr>
                <w:sz w:val="24"/>
                <w:szCs w:val="24"/>
              </w:rPr>
            </w:pPr>
            <w:r>
              <w:rPr>
                <w:sz w:val="24"/>
                <w:szCs w:val="24"/>
              </w:rPr>
              <w:t>1,42a</w:t>
            </w:r>
          </w:p>
        </w:tc>
        <w:tc>
          <w:tcPr>
            <w:tcW w:w="1164" w:type="dxa"/>
            <w:gridSpan w:val="2"/>
            <w:tcBorders>
              <w:top w:val="nil"/>
              <w:left w:val="nil"/>
              <w:bottom w:val="nil"/>
              <w:right w:val="nil"/>
            </w:tcBorders>
            <w:vAlign w:val="center"/>
            <w:hideMark/>
          </w:tcPr>
          <w:p w14:paraId="79B4A066" w14:textId="77777777" w:rsidR="005D171F" w:rsidRDefault="005D171F" w:rsidP="004F506D">
            <w:pPr>
              <w:spacing w:line="276" w:lineRule="auto"/>
              <w:ind w:firstLine="171"/>
              <w:jc w:val="center"/>
              <w:rPr>
                <w:sz w:val="24"/>
                <w:szCs w:val="24"/>
              </w:rPr>
            </w:pPr>
            <w:r>
              <w:rPr>
                <w:sz w:val="24"/>
                <w:szCs w:val="24"/>
              </w:rPr>
              <w:t>3,33a</w:t>
            </w:r>
          </w:p>
        </w:tc>
      </w:tr>
      <w:tr w:rsidR="005D171F" w14:paraId="63BA2804" w14:textId="77777777" w:rsidTr="004F506D">
        <w:trPr>
          <w:trHeight w:val="304"/>
        </w:trPr>
        <w:tc>
          <w:tcPr>
            <w:tcW w:w="3400" w:type="dxa"/>
            <w:tcBorders>
              <w:top w:val="nil"/>
              <w:left w:val="nil"/>
              <w:bottom w:val="single" w:sz="4" w:space="0" w:color="auto"/>
              <w:right w:val="nil"/>
            </w:tcBorders>
            <w:vAlign w:val="center"/>
          </w:tcPr>
          <w:p w14:paraId="6F392553" w14:textId="77777777" w:rsidR="005D171F" w:rsidRDefault="005D171F" w:rsidP="004F506D">
            <w:pPr>
              <w:spacing w:line="276" w:lineRule="auto"/>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1524" w:type="dxa"/>
            <w:tcBorders>
              <w:top w:val="nil"/>
              <w:left w:val="nil"/>
              <w:bottom w:val="single" w:sz="4" w:space="0" w:color="auto"/>
              <w:right w:val="nil"/>
            </w:tcBorders>
            <w:vAlign w:val="center"/>
          </w:tcPr>
          <w:p w14:paraId="7E59E087" w14:textId="77777777" w:rsidR="005D171F" w:rsidRDefault="005D171F" w:rsidP="004F506D">
            <w:pPr>
              <w:spacing w:line="276" w:lineRule="auto"/>
              <w:jc w:val="center"/>
              <w:rPr>
                <w:sz w:val="24"/>
                <w:szCs w:val="24"/>
              </w:rPr>
            </w:pPr>
            <w:r>
              <w:rPr>
                <w:sz w:val="24"/>
                <w:szCs w:val="24"/>
              </w:rPr>
              <w:t>1,08a</w:t>
            </w:r>
          </w:p>
        </w:tc>
        <w:tc>
          <w:tcPr>
            <w:tcW w:w="1554" w:type="dxa"/>
            <w:gridSpan w:val="2"/>
            <w:tcBorders>
              <w:top w:val="nil"/>
              <w:left w:val="nil"/>
              <w:bottom w:val="single" w:sz="4" w:space="0" w:color="auto"/>
              <w:right w:val="nil"/>
            </w:tcBorders>
            <w:vAlign w:val="center"/>
          </w:tcPr>
          <w:p w14:paraId="59079327" w14:textId="77777777" w:rsidR="005D171F" w:rsidRDefault="005D171F" w:rsidP="004F506D">
            <w:pPr>
              <w:spacing w:line="276" w:lineRule="auto"/>
              <w:jc w:val="center"/>
              <w:rPr>
                <w:sz w:val="24"/>
                <w:szCs w:val="24"/>
              </w:rPr>
            </w:pPr>
            <w:r>
              <w:rPr>
                <w:sz w:val="24"/>
                <w:szCs w:val="24"/>
              </w:rPr>
              <w:t>1,75a</w:t>
            </w:r>
          </w:p>
        </w:tc>
        <w:tc>
          <w:tcPr>
            <w:tcW w:w="1444" w:type="dxa"/>
            <w:gridSpan w:val="3"/>
            <w:tcBorders>
              <w:top w:val="nil"/>
              <w:left w:val="nil"/>
              <w:bottom w:val="single" w:sz="4" w:space="0" w:color="auto"/>
              <w:right w:val="nil"/>
            </w:tcBorders>
            <w:vAlign w:val="center"/>
          </w:tcPr>
          <w:p w14:paraId="12A51F9B" w14:textId="77777777" w:rsidR="005D171F" w:rsidRDefault="005D171F" w:rsidP="004F506D">
            <w:pPr>
              <w:spacing w:line="276" w:lineRule="auto"/>
              <w:ind w:left="-1671" w:right="-1560"/>
              <w:jc w:val="center"/>
              <w:rPr>
                <w:sz w:val="24"/>
                <w:szCs w:val="24"/>
              </w:rPr>
            </w:pPr>
            <w:r>
              <w:rPr>
                <w:sz w:val="24"/>
                <w:szCs w:val="24"/>
              </w:rPr>
              <w:t>3,50a</w:t>
            </w:r>
          </w:p>
        </w:tc>
      </w:tr>
    </w:tbl>
    <w:p w14:paraId="1C652857" w14:textId="29D9EDD4" w:rsidR="005D171F" w:rsidRPr="005D171F" w:rsidRDefault="005D171F" w:rsidP="005D171F">
      <w:pPr>
        <w:pStyle w:val="Caption"/>
        <w:spacing w:line="360" w:lineRule="auto"/>
        <w:ind w:right="-1"/>
        <w:rPr>
          <w:rFonts w:ascii="Times New Roman" w:hAnsi="Times New Roman" w:cs="Times New Roman"/>
          <w:i w:val="0"/>
          <w:iCs w:val="0"/>
          <w:color w:val="auto"/>
          <w:sz w:val="24"/>
          <w:szCs w:val="24"/>
        </w:rPr>
      </w:pPr>
      <w:r w:rsidRPr="00250DD2">
        <w:rPr>
          <w:rFonts w:ascii="Times New Roman" w:hAnsi="Times New Roman" w:cs="Times New Roman"/>
          <w:i w:val="0"/>
          <w:iCs w:val="0"/>
          <w:color w:val="auto"/>
          <w:sz w:val="24"/>
          <w:szCs w:val="24"/>
        </w:rPr>
        <w:t>Tab</w:t>
      </w:r>
      <w:proofErr w:type="spellStart"/>
      <w:r>
        <w:rPr>
          <w:rFonts w:ascii="Times New Roman" w:hAnsi="Times New Roman" w:cs="Times New Roman"/>
          <w:i w:val="0"/>
          <w:iCs w:val="0"/>
          <w:color w:val="auto"/>
          <w:sz w:val="24"/>
          <w:szCs w:val="24"/>
          <w:lang w:val="en-US"/>
        </w:rPr>
        <w:t>el</w:t>
      </w:r>
      <w:proofErr w:type="spellEnd"/>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Jumlah</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cabang</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umur</w:t>
      </w:r>
      <w:proofErr w:type="spellEnd"/>
      <w:r w:rsidRPr="00250DD2">
        <w:rPr>
          <w:rFonts w:ascii="Times New Roman" w:hAnsi="Times New Roman" w:cs="Times New Roman"/>
          <w:i w:val="0"/>
          <w:iCs w:val="0"/>
          <w:color w:val="auto"/>
          <w:sz w:val="24"/>
          <w:szCs w:val="24"/>
          <w:lang w:val="en-US"/>
        </w:rPr>
        <w:t xml:space="preserve"> </w:t>
      </w:r>
      <w:r>
        <w:rPr>
          <w:rFonts w:ascii="Times New Roman" w:hAnsi="Times New Roman" w:cs="Times New Roman"/>
          <w:i w:val="0"/>
          <w:iCs w:val="0"/>
          <w:color w:val="auto"/>
          <w:sz w:val="24"/>
          <w:szCs w:val="24"/>
          <w:lang w:val="en-US"/>
        </w:rPr>
        <w:t>2,3,4</w:t>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minggu</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setelah</w:t>
      </w:r>
      <w:proofErr w:type="spellEnd"/>
      <w:r w:rsidRPr="00250DD2">
        <w:rPr>
          <w:rFonts w:ascii="Times New Roman" w:hAnsi="Times New Roman" w:cs="Times New Roman"/>
          <w:i w:val="0"/>
          <w:iCs w:val="0"/>
          <w:color w:val="auto"/>
          <w:sz w:val="24"/>
          <w:szCs w:val="24"/>
          <w:lang w:val="en-US"/>
        </w:rPr>
        <w:t xml:space="preserve"> </w:t>
      </w:r>
      <w:proofErr w:type="spellStart"/>
      <w:r>
        <w:rPr>
          <w:rFonts w:ascii="Times New Roman" w:hAnsi="Times New Roman" w:cs="Times New Roman"/>
          <w:i w:val="0"/>
          <w:iCs w:val="0"/>
          <w:color w:val="auto"/>
          <w:sz w:val="24"/>
          <w:szCs w:val="24"/>
          <w:lang w:val="en-US"/>
        </w:rPr>
        <w:t>pindah</w:t>
      </w:r>
      <w:proofErr w:type="spellEnd"/>
      <w:r>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tanam</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0"/>
      <w:proofErr w:type="spellEnd"/>
      <w:r>
        <w:rPr>
          <w:rFonts w:ascii="Times New Roman" w:hAnsi="Times New Roman" w:cs="Times New Roman"/>
          <w:i w:val="0"/>
          <w:iCs w:val="0"/>
          <w:color w:val="auto"/>
          <w:sz w:val="24"/>
          <w:szCs w:val="24"/>
          <w:lang w:val="en-US"/>
        </w:rPr>
        <w:t>.</w:t>
      </w:r>
      <w:r>
        <w:br w:type="textWrapping" w:clear="all"/>
      </w:r>
      <w:proofErr w:type="gramStart"/>
      <w:r w:rsidRPr="002B2FCF">
        <w:rPr>
          <w:rFonts w:ascii="Times New Roman" w:hAnsi="Times New Roman" w:cs="Times New Roman"/>
          <w:i w:val="0"/>
          <w:iCs w:val="0"/>
          <w:color w:val="auto"/>
          <w:sz w:val="24"/>
          <w:szCs w:val="24"/>
        </w:rPr>
        <w:t>Keterangan</w:t>
      </w:r>
      <w:r w:rsidRPr="002B2FCF">
        <w:rPr>
          <w:rFonts w:ascii="Times New Roman" w:hAnsi="Times New Roman" w:cs="Times New Roman"/>
          <w:i w:val="0"/>
          <w:iCs w:val="0"/>
          <w:color w:val="auto"/>
          <w:spacing w:val="16"/>
          <w:sz w:val="24"/>
          <w:szCs w:val="24"/>
        </w:rPr>
        <w:t xml:space="preserve"> </w:t>
      </w:r>
      <w:r w:rsidRPr="002B2FCF">
        <w:rPr>
          <w:rFonts w:ascii="Times New Roman" w:hAnsi="Times New Roman" w:cs="Times New Roman"/>
          <w:i w:val="0"/>
          <w:iCs w:val="0"/>
          <w:color w:val="auto"/>
          <w:sz w:val="24"/>
          <w:szCs w:val="24"/>
        </w:rPr>
        <w:t>:</w:t>
      </w:r>
      <w:proofErr w:type="gramEnd"/>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Nilai</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purata</w:t>
      </w:r>
      <w:r w:rsidRPr="002B2FCF">
        <w:rPr>
          <w:rFonts w:ascii="Times New Roman" w:hAnsi="Times New Roman" w:cs="Times New Roman"/>
          <w:i w:val="0"/>
          <w:iCs w:val="0"/>
          <w:color w:val="auto"/>
          <w:spacing w:val="19"/>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diikuti</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huruf</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pada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kolom</w:t>
      </w:r>
      <w:r w:rsidRPr="002B2FCF">
        <w:rPr>
          <w:rFonts w:ascii="Times New Roman" w:hAnsi="Times New Roman" w:cs="Times New Roman"/>
          <w:i w:val="0"/>
          <w:iCs w:val="0"/>
          <w:color w:val="auto"/>
          <w:spacing w:val="21"/>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57"/>
          <w:sz w:val="24"/>
          <w:szCs w:val="24"/>
        </w:rPr>
        <w:t xml:space="preserve"> </w:t>
      </w:r>
      <w:r w:rsidRPr="002B2FCF">
        <w:rPr>
          <w:rFonts w:ascii="Times New Roman" w:hAnsi="Times New Roman" w:cs="Times New Roman"/>
          <w:i w:val="0"/>
          <w:iCs w:val="0"/>
          <w:color w:val="auto"/>
          <w:sz w:val="24"/>
          <w:szCs w:val="24"/>
        </w:rPr>
        <w:t>menunjukkan</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tidak beda</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nyata menurut</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Uji</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F</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taraf</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5</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w:t>
      </w:r>
    </w:p>
    <w:p w14:paraId="6FC9612D" w14:textId="77777777" w:rsidR="005D171F" w:rsidRDefault="005D171F" w:rsidP="005D171F">
      <w:pPr>
        <w:pStyle w:val="BodyText"/>
        <w:numPr>
          <w:ilvl w:val="0"/>
          <w:numId w:val="9"/>
        </w:numPr>
        <w:spacing w:line="480" w:lineRule="auto"/>
        <w:ind w:left="284" w:right="618" w:hanging="284"/>
        <w:jc w:val="both"/>
      </w:pPr>
      <w:proofErr w:type="spellStart"/>
      <w:r>
        <w:lastRenderedPageBreak/>
        <w:t>Bobot</w:t>
      </w:r>
      <w:proofErr w:type="spellEnd"/>
      <w:r>
        <w:t xml:space="preserve"> segar </w:t>
      </w:r>
      <w:proofErr w:type="spellStart"/>
      <w:r>
        <w:t>tanaman</w:t>
      </w:r>
      <w:proofErr w:type="spellEnd"/>
      <w:r>
        <w:t xml:space="preserve"> (g)</w:t>
      </w:r>
    </w:p>
    <w:p w14:paraId="1BA1F7CE"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bobot</w:t>
      </w:r>
      <w:proofErr w:type="spellEnd"/>
      <w:r>
        <w:t xml:space="preserve"> segar </w:t>
      </w:r>
      <w:proofErr w:type="spellStart"/>
      <w:r>
        <w:t>tanaman</w:t>
      </w:r>
      <w:proofErr w:type="spellEnd"/>
      <w:r>
        <w:t xml:space="preserve">. Pada </w:t>
      </w:r>
      <w:proofErr w:type="spellStart"/>
      <w:r>
        <w:t>pemberian</w:t>
      </w:r>
      <w:proofErr w:type="spellEnd"/>
      <w:r>
        <w:t xml:space="preserve"> pupuk </w:t>
      </w:r>
      <w:proofErr w:type="spellStart"/>
      <w:r>
        <w:t>hayati</w:t>
      </w:r>
      <w:proofErr w:type="spellEnd"/>
      <w:r>
        <w:t xml:space="preserve"> </w:t>
      </w:r>
      <w:proofErr w:type="spellStart"/>
      <w:r>
        <w:t>cair</w:t>
      </w:r>
      <w:proofErr w:type="spellEnd"/>
      <w:r>
        <w:t xml:space="preserve"> feng shou dengan </w:t>
      </w:r>
      <w:proofErr w:type="spellStart"/>
      <w:r>
        <w:t>konsentrasi</w:t>
      </w:r>
      <w:proofErr w:type="spellEnd"/>
      <w:r>
        <w:t xml:space="preserve"> 10ml/L </w:t>
      </w:r>
      <w:proofErr w:type="spellStart"/>
      <w:r>
        <w:t>lebih</w:t>
      </w:r>
      <w:proofErr w:type="spellEnd"/>
      <w:r>
        <w:t xml:space="preserve"> </w:t>
      </w:r>
      <w:proofErr w:type="spellStart"/>
      <w:r>
        <w:t>baik</w:t>
      </w:r>
      <w:proofErr w:type="spellEnd"/>
      <w:r>
        <w:t xml:space="preserve"> </w:t>
      </w:r>
      <w:proofErr w:type="spellStart"/>
      <w:r>
        <w:t>dibandingkan</w:t>
      </w:r>
      <w:proofErr w:type="spellEnd"/>
      <w:r>
        <w:t xml:space="preserve"> dengan </w:t>
      </w:r>
      <w:proofErr w:type="spellStart"/>
      <w:r>
        <w:t>tanpa</w:t>
      </w:r>
      <w:proofErr w:type="spellEnd"/>
      <w:r>
        <w:t xml:space="preserve"> pupuk </w:t>
      </w:r>
      <w:proofErr w:type="spellStart"/>
      <w:r>
        <w:t>hayati</w:t>
      </w:r>
      <w:proofErr w:type="spellEnd"/>
      <w:r>
        <w:t xml:space="preserve"> </w:t>
      </w:r>
      <w:proofErr w:type="spellStart"/>
      <w:r>
        <w:t>cair</w:t>
      </w:r>
      <w:proofErr w:type="spellEnd"/>
      <w:r>
        <w:t xml:space="preserve">, </w:t>
      </w:r>
      <w:proofErr w:type="spellStart"/>
      <w:r>
        <w:t>konsentrasi</w:t>
      </w:r>
      <w:proofErr w:type="spellEnd"/>
      <w:r>
        <w:t xml:space="preserve"> 5ml/L, </w:t>
      </w:r>
      <w:proofErr w:type="spellStart"/>
      <w:r>
        <w:t>konsentrasi</w:t>
      </w:r>
      <w:proofErr w:type="spellEnd"/>
      <w:r>
        <w:t xml:space="preserve"> 15ml/L dan </w:t>
      </w:r>
      <w:proofErr w:type="spellStart"/>
      <w:r>
        <w:t>konsentrasi</w:t>
      </w:r>
      <w:proofErr w:type="spellEnd"/>
      <w:r>
        <w:t xml:space="preserve"> 20 ml/L. </w:t>
      </w:r>
      <w:proofErr w:type="spellStart"/>
      <w:r>
        <w:t>hasil</w:t>
      </w:r>
      <w:proofErr w:type="spellEnd"/>
      <w:r>
        <w:t xml:space="preserve"> DMRT dapat </w:t>
      </w:r>
      <w:proofErr w:type="spellStart"/>
      <w:r>
        <w:t>dilihat</w:t>
      </w:r>
      <w:proofErr w:type="spellEnd"/>
      <w:r>
        <w:t xml:space="preserve"> pada Tabel 4.</w:t>
      </w:r>
    </w:p>
    <w:tbl>
      <w:tblPr>
        <w:tblStyle w:val="TableGrid"/>
        <w:tblpPr w:leftFromText="180" w:rightFromText="180" w:vertAnchor="text" w:horzAnchor="margin" w:tblpY="422"/>
        <w:tblW w:w="79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3817"/>
      </w:tblGrid>
      <w:tr w:rsidR="005D171F" w14:paraId="27730D1C" w14:textId="77777777" w:rsidTr="004F506D">
        <w:trPr>
          <w:trHeight w:val="276"/>
        </w:trPr>
        <w:tc>
          <w:tcPr>
            <w:tcW w:w="4177" w:type="dxa"/>
            <w:tcBorders>
              <w:top w:val="single" w:sz="4" w:space="0" w:color="auto"/>
              <w:left w:val="nil"/>
              <w:bottom w:val="single" w:sz="4" w:space="0" w:color="auto"/>
              <w:right w:val="nil"/>
            </w:tcBorders>
            <w:hideMark/>
          </w:tcPr>
          <w:p w14:paraId="2FAC6870" w14:textId="77777777" w:rsidR="005D171F" w:rsidRDefault="005D171F" w:rsidP="004F506D">
            <w:pPr>
              <w:pStyle w:val="ListParagraph"/>
              <w:ind w:left="0"/>
              <w:jc w:val="center"/>
              <w:rPr>
                <w:b/>
                <w:sz w:val="24"/>
                <w:szCs w:val="24"/>
              </w:rPr>
            </w:pPr>
            <w:bookmarkStart w:id="11" w:name="_Toc134357213"/>
            <w:proofErr w:type="spellStart"/>
            <w:r>
              <w:rPr>
                <w:b/>
                <w:sz w:val="24"/>
                <w:szCs w:val="24"/>
              </w:rPr>
              <w:t>Perlakuan</w:t>
            </w:r>
            <w:proofErr w:type="spellEnd"/>
          </w:p>
        </w:tc>
        <w:tc>
          <w:tcPr>
            <w:tcW w:w="3817" w:type="dxa"/>
            <w:tcBorders>
              <w:top w:val="single" w:sz="4" w:space="0" w:color="auto"/>
              <w:left w:val="nil"/>
              <w:bottom w:val="single" w:sz="4" w:space="0" w:color="auto"/>
              <w:right w:val="nil"/>
            </w:tcBorders>
            <w:hideMark/>
          </w:tcPr>
          <w:p w14:paraId="042F58EC" w14:textId="77777777" w:rsidR="005D171F" w:rsidRDefault="005D171F" w:rsidP="004F506D">
            <w:pPr>
              <w:pStyle w:val="ListParagraph"/>
              <w:ind w:left="0"/>
              <w:jc w:val="center"/>
              <w:rPr>
                <w:b/>
                <w:sz w:val="24"/>
                <w:szCs w:val="24"/>
              </w:rPr>
            </w:pPr>
            <w:proofErr w:type="spellStart"/>
            <w:r>
              <w:rPr>
                <w:b/>
                <w:sz w:val="24"/>
                <w:szCs w:val="24"/>
              </w:rPr>
              <w:t>Bobot</w:t>
            </w:r>
            <w:proofErr w:type="spellEnd"/>
            <w:r>
              <w:rPr>
                <w:b/>
                <w:sz w:val="24"/>
                <w:szCs w:val="24"/>
              </w:rPr>
              <w:t xml:space="preserve"> Segar </w:t>
            </w:r>
            <w:proofErr w:type="spellStart"/>
            <w:r>
              <w:rPr>
                <w:b/>
                <w:sz w:val="24"/>
                <w:szCs w:val="24"/>
              </w:rPr>
              <w:t>Tanaman</w:t>
            </w:r>
            <w:proofErr w:type="spellEnd"/>
            <w:r>
              <w:rPr>
                <w:b/>
                <w:sz w:val="24"/>
                <w:szCs w:val="24"/>
              </w:rPr>
              <w:t xml:space="preserve"> (g)</w:t>
            </w:r>
          </w:p>
        </w:tc>
      </w:tr>
      <w:tr w:rsidR="005D171F" w14:paraId="45A0E433" w14:textId="77777777" w:rsidTr="004F506D">
        <w:trPr>
          <w:trHeight w:val="340"/>
        </w:trPr>
        <w:tc>
          <w:tcPr>
            <w:tcW w:w="4177" w:type="dxa"/>
            <w:tcBorders>
              <w:top w:val="single" w:sz="4" w:space="0" w:color="auto"/>
              <w:left w:val="nil"/>
              <w:bottom w:val="nil"/>
              <w:right w:val="nil"/>
            </w:tcBorders>
            <w:vAlign w:val="center"/>
            <w:hideMark/>
          </w:tcPr>
          <w:p w14:paraId="03CAA791" w14:textId="77777777" w:rsidR="005D171F" w:rsidRDefault="005D171F" w:rsidP="004F506D">
            <w:pPr>
              <w:pStyle w:val="ListParagraph"/>
              <w:spacing w:line="276" w:lineRule="auto"/>
              <w:ind w:left="0"/>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3817" w:type="dxa"/>
            <w:tcBorders>
              <w:top w:val="single" w:sz="4" w:space="0" w:color="auto"/>
              <w:left w:val="nil"/>
              <w:bottom w:val="nil"/>
              <w:right w:val="nil"/>
            </w:tcBorders>
            <w:vAlign w:val="center"/>
            <w:hideMark/>
          </w:tcPr>
          <w:p w14:paraId="108B2897" w14:textId="77777777" w:rsidR="005D171F" w:rsidRDefault="005D171F" w:rsidP="004F506D">
            <w:pPr>
              <w:pStyle w:val="ListParagraph"/>
              <w:spacing w:line="276" w:lineRule="auto"/>
              <w:ind w:left="0"/>
              <w:jc w:val="center"/>
              <w:rPr>
                <w:sz w:val="24"/>
                <w:szCs w:val="24"/>
              </w:rPr>
            </w:pPr>
            <w:r>
              <w:rPr>
                <w:sz w:val="24"/>
                <w:szCs w:val="24"/>
              </w:rPr>
              <w:t>102,62a</w:t>
            </w:r>
          </w:p>
        </w:tc>
      </w:tr>
      <w:tr w:rsidR="005D171F" w14:paraId="4ECFD68D" w14:textId="77777777" w:rsidTr="004F506D">
        <w:trPr>
          <w:trHeight w:val="340"/>
        </w:trPr>
        <w:tc>
          <w:tcPr>
            <w:tcW w:w="4177" w:type="dxa"/>
            <w:tcBorders>
              <w:top w:val="nil"/>
              <w:left w:val="nil"/>
              <w:bottom w:val="nil"/>
              <w:right w:val="nil"/>
            </w:tcBorders>
            <w:vAlign w:val="center"/>
            <w:hideMark/>
          </w:tcPr>
          <w:p w14:paraId="485F4CF9"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3817" w:type="dxa"/>
            <w:tcBorders>
              <w:top w:val="nil"/>
              <w:left w:val="nil"/>
              <w:bottom w:val="nil"/>
              <w:right w:val="nil"/>
            </w:tcBorders>
            <w:vAlign w:val="center"/>
            <w:hideMark/>
          </w:tcPr>
          <w:p w14:paraId="0B18BB23" w14:textId="77777777" w:rsidR="005D171F" w:rsidRDefault="005D171F" w:rsidP="004F506D">
            <w:pPr>
              <w:pStyle w:val="ListParagraph"/>
              <w:spacing w:line="276" w:lineRule="auto"/>
              <w:ind w:left="0"/>
              <w:jc w:val="center"/>
              <w:rPr>
                <w:sz w:val="24"/>
                <w:szCs w:val="24"/>
              </w:rPr>
            </w:pPr>
            <w:r>
              <w:rPr>
                <w:sz w:val="24"/>
                <w:szCs w:val="24"/>
              </w:rPr>
              <w:t>126,06b</w:t>
            </w:r>
          </w:p>
        </w:tc>
      </w:tr>
      <w:tr w:rsidR="005D171F" w14:paraId="5B396CC3" w14:textId="77777777" w:rsidTr="004F506D">
        <w:trPr>
          <w:trHeight w:val="319"/>
        </w:trPr>
        <w:tc>
          <w:tcPr>
            <w:tcW w:w="4177" w:type="dxa"/>
            <w:tcBorders>
              <w:top w:val="nil"/>
              <w:left w:val="nil"/>
              <w:bottom w:val="nil"/>
              <w:right w:val="nil"/>
            </w:tcBorders>
            <w:vAlign w:val="center"/>
            <w:hideMark/>
          </w:tcPr>
          <w:p w14:paraId="1666B8D7"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3817" w:type="dxa"/>
            <w:tcBorders>
              <w:top w:val="nil"/>
              <w:left w:val="nil"/>
              <w:bottom w:val="nil"/>
              <w:right w:val="nil"/>
            </w:tcBorders>
            <w:vAlign w:val="center"/>
            <w:hideMark/>
          </w:tcPr>
          <w:p w14:paraId="7DCDCCDE" w14:textId="77777777" w:rsidR="005D171F" w:rsidRDefault="005D171F" w:rsidP="004F506D">
            <w:pPr>
              <w:pStyle w:val="ListParagraph"/>
              <w:spacing w:line="276" w:lineRule="auto"/>
              <w:ind w:left="0"/>
              <w:jc w:val="center"/>
              <w:rPr>
                <w:sz w:val="24"/>
                <w:szCs w:val="24"/>
              </w:rPr>
            </w:pPr>
            <w:r>
              <w:rPr>
                <w:sz w:val="24"/>
                <w:szCs w:val="24"/>
              </w:rPr>
              <w:t>143,83c</w:t>
            </w:r>
          </w:p>
        </w:tc>
      </w:tr>
      <w:tr w:rsidR="005D171F" w14:paraId="3F107BE8" w14:textId="77777777" w:rsidTr="004F506D">
        <w:trPr>
          <w:trHeight w:val="680"/>
        </w:trPr>
        <w:tc>
          <w:tcPr>
            <w:tcW w:w="4177" w:type="dxa"/>
            <w:tcBorders>
              <w:top w:val="nil"/>
              <w:left w:val="nil"/>
              <w:bottom w:val="single" w:sz="4" w:space="0" w:color="auto"/>
              <w:right w:val="nil"/>
            </w:tcBorders>
            <w:vAlign w:val="center"/>
            <w:hideMark/>
          </w:tcPr>
          <w:p w14:paraId="450E6874"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 </w:t>
            </w:r>
          </w:p>
          <w:p w14:paraId="54CA0E65" w14:textId="77777777" w:rsidR="005D171F" w:rsidRDefault="005D171F" w:rsidP="004F506D">
            <w:pPr>
              <w:pStyle w:val="ListParagraph"/>
              <w:spacing w:line="276" w:lineRule="auto"/>
              <w:ind w:left="0"/>
              <w:jc w:val="center"/>
              <w:rPr>
                <w:sz w:val="24"/>
                <w:szCs w:val="24"/>
                <w:lang w:val="id-ID"/>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3817" w:type="dxa"/>
            <w:tcBorders>
              <w:top w:val="nil"/>
              <w:left w:val="nil"/>
              <w:bottom w:val="single" w:sz="4" w:space="0" w:color="auto"/>
              <w:right w:val="nil"/>
            </w:tcBorders>
            <w:vAlign w:val="center"/>
            <w:hideMark/>
          </w:tcPr>
          <w:p w14:paraId="669713E1" w14:textId="77777777" w:rsidR="005D171F" w:rsidRDefault="005D171F" w:rsidP="004F506D">
            <w:pPr>
              <w:pStyle w:val="ListParagraph"/>
              <w:spacing w:line="276" w:lineRule="auto"/>
              <w:ind w:left="0"/>
              <w:jc w:val="center"/>
              <w:rPr>
                <w:sz w:val="24"/>
                <w:szCs w:val="24"/>
              </w:rPr>
            </w:pPr>
            <w:r>
              <w:rPr>
                <w:sz w:val="24"/>
                <w:szCs w:val="24"/>
              </w:rPr>
              <w:t>122,50b</w:t>
            </w:r>
          </w:p>
          <w:p w14:paraId="4CE27AC0" w14:textId="77777777" w:rsidR="005D171F" w:rsidRDefault="005D171F" w:rsidP="004F506D">
            <w:pPr>
              <w:pStyle w:val="ListParagraph"/>
              <w:spacing w:line="276" w:lineRule="auto"/>
              <w:ind w:left="0"/>
              <w:jc w:val="center"/>
              <w:rPr>
                <w:sz w:val="24"/>
                <w:szCs w:val="24"/>
              </w:rPr>
            </w:pPr>
            <w:r>
              <w:rPr>
                <w:sz w:val="24"/>
                <w:szCs w:val="24"/>
              </w:rPr>
              <w:t>120,83b</w:t>
            </w:r>
          </w:p>
          <w:p w14:paraId="278BF3B0" w14:textId="77777777" w:rsidR="005D171F" w:rsidRDefault="005D171F" w:rsidP="004F506D">
            <w:pPr>
              <w:pStyle w:val="ListParagraph"/>
              <w:spacing w:line="276" w:lineRule="auto"/>
              <w:ind w:left="0"/>
              <w:jc w:val="center"/>
              <w:rPr>
                <w:sz w:val="24"/>
                <w:szCs w:val="24"/>
              </w:rPr>
            </w:pPr>
          </w:p>
        </w:tc>
      </w:tr>
    </w:tbl>
    <w:p w14:paraId="52DAD648" w14:textId="288598B0" w:rsidR="005D171F" w:rsidRPr="005D171F" w:rsidRDefault="005D171F" w:rsidP="005D171F">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w:t>
      </w:r>
      <w:proofErr w:type="spellStart"/>
      <w:r>
        <w:rPr>
          <w:rFonts w:ascii="Times New Roman" w:hAnsi="Times New Roman" w:cs="Times New Roman"/>
          <w:i w:val="0"/>
          <w:iCs w:val="0"/>
          <w:color w:val="auto"/>
          <w:sz w:val="24"/>
          <w:szCs w:val="24"/>
          <w:lang w:val="en-US"/>
        </w:rPr>
        <w:t>el</w:t>
      </w:r>
      <w:proofErr w:type="spellEnd"/>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4</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Bobot</w:t>
      </w:r>
      <w:proofErr w:type="spellEnd"/>
      <w:r w:rsidRPr="00250DD2">
        <w:rPr>
          <w:rFonts w:ascii="Times New Roman" w:hAnsi="Times New Roman" w:cs="Times New Roman"/>
          <w:i w:val="0"/>
          <w:iCs w:val="0"/>
          <w:color w:val="auto"/>
          <w:sz w:val="24"/>
          <w:szCs w:val="24"/>
          <w:lang w:val="en-US"/>
        </w:rPr>
        <w:t xml:space="preserve"> segar </w:t>
      </w:r>
      <w:proofErr w:type="spellStart"/>
      <w:r w:rsidRPr="00250DD2">
        <w:rPr>
          <w:rFonts w:ascii="Times New Roman" w:hAnsi="Times New Roman" w:cs="Times New Roman"/>
          <w:i w:val="0"/>
          <w:iCs w:val="0"/>
          <w:color w:val="auto"/>
          <w:sz w:val="24"/>
          <w:szCs w:val="24"/>
          <w:lang w:val="en-US"/>
        </w:rPr>
        <w:t>tanaman</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1"/>
      <w:proofErr w:type="spellEnd"/>
      <w:r>
        <w:rPr>
          <w:rFonts w:ascii="Times New Roman" w:hAnsi="Times New Roman" w:cs="Times New Roman"/>
          <w:i w:val="0"/>
          <w:iCs w:val="0"/>
          <w:color w:val="auto"/>
          <w:sz w:val="24"/>
          <w:szCs w:val="24"/>
          <w:lang w:val="en-US"/>
        </w:rPr>
        <w:t>.</w:t>
      </w:r>
      <w:r>
        <w:br w:type="textWrapping" w:clear="all"/>
      </w:r>
      <w:proofErr w:type="gramStart"/>
      <w:r w:rsidRPr="002B2FCF">
        <w:rPr>
          <w:rFonts w:ascii="Times New Roman" w:hAnsi="Times New Roman" w:cs="Times New Roman"/>
          <w:i w:val="0"/>
          <w:iCs w:val="0"/>
          <w:color w:val="auto"/>
          <w:sz w:val="24"/>
          <w:szCs w:val="24"/>
        </w:rPr>
        <w:t>Keterangan</w:t>
      </w:r>
      <w:r w:rsidRPr="002B2FCF">
        <w:rPr>
          <w:rFonts w:ascii="Times New Roman" w:hAnsi="Times New Roman" w:cs="Times New Roman"/>
          <w:i w:val="0"/>
          <w:iCs w:val="0"/>
          <w:color w:val="auto"/>
          <w:spacing w:val="16"/>
          <w:sz w:val="24"/>
          <w:szCs w:val="24"/>
        </w:rPr>
        <w:t xml:space="preserve"> </w:t>
      </w:r>
      <w:r w:rsidRPr="002B2FCF">
        <w:rPr>
          <w:rFonts w:ascii="Times New Roman" w:hAnsi="Times New Roman" w:cs="Times New Roman"/>
          <w:i w:val="0"/>
          <w:iCs w:val="0"/>
          <w:color w:val="auto"/>
          <w:sz w:val="24"/>
          <w:szCs w:val="24"/>
        </w:rPr>
        <w:t>:</w:t>
      </w:r>
      <w:proofErr w:type="gramEnd"/>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Nilai</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purata</w:t>
      </w:r>
      <w:r w:rsidRPr="002B2FCF">
        <w:rPr>
          <w:rFonts w:ascii="Times New Roman" w:hAnsi="Times New Roman" w:cs="Times New Roman"/>
          <w:i w:val="0"/>
          <w:iCs w:val="0"/>
          <w:color w:val="auto"/>
          <w:spacing w:val="19"/>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diikuti</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huruf</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pada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kolom</w:t>
      </w:r>
      <w:r w:rsidRPr="002B2FCF">
        <w:rPr>
          <w:rFonts w:ascii="Times New Roman" w:hAnsi="Times New Roman" w:cs="Times New Roman"/>
          <w:i w:val="0"/>
          <w:iCs w:val="0"/>
          <w:color w:val="auto"/>
          <w:spacing w:val="21"/>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57"/>
          <w:sz w:val="24"/>
          <w:szCs w:val="24"/>
        </w:rPr>
        <w:t xml:space="preserve"> </w:t>
      </w:r>
      <w:r w:rsidRPr="002B2FCF">
        <w:rPr>
          <w:rFonts w:ascii="Times New Roman" w:hAnsi="Times New Roman" w:cs="Times New Roman"/>
          <w:i w:val="0"/>
          <w:iCs w:val="0"/>
          <w:color w:val="auto"/>
          <w:sz w:val="24"/>
          <w:szCs w:val="24"/>
        </w:rPr>
        <w:t>menunjukkan</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tidak beda</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nyata menurut</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lang w:val="en-US"/>
        </w:rPr>
        <w:t>DMRT</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taraf</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5</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lang w:val="en-US"/>
        </w:rPr>
        <w:t>.</w:t>
      </w:r>
    </w:p>
    <w:p w14:paraId="305B6957" w14:textId="77777777" w:rsidR="005D171F" w:rsidRDefault="005D171F" w:rsidP="005D171F">
      <w:pPr>
        <w:pStyle w:val="BodyText"/>
        <w:numPr>
          <w:ilvl w:val="0"/>
          <w:numId w:val="9"/>
        </w:numPr>
        <w:spacing w:line="480" w:lineRule="auto"/>
        <w:ind w:left="284" w:right="618" w:hanging="284"/>
        <w:jc w:val="both"/>
      </w:pPr>
      <w:proofErr w:type="spellStart"/>
      <w:r>
        <w:t>Bobot</w:t>
      </w:r>
      <w:proofErr w:type="spellEnd"/>
      <w:r>
        <w:t xml:space="preserve"> </w:t>
      </w:r>
      <w:proofErr w:type="spellStart"/>
      <w:r>
        <w:t>kering</w:t>
      </w:r>
      <w:proofErr w:type="spellEnd"/>
      <w:r>
        <w:t xml:space="preserve"> </w:t>
      </w:r>
      <w:proofErr w:type="spellStart"/>
      <w:r>
        <w:t>tanaman</w:t>
      </w:r>
      <w:proofErr w:type="spellEnd"/>
      <w:r>
        <w:t xml:space="preserve"> (g)</w:t>
      </w:r>
    </w:p>
    <w:p w14:paraId="3DE4F8A3"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bobot</w:t>
      </w:r>
      <w:proofErr w:type="spellEnd"/>
      <w:r>
        <w:t xml:space="preserve"> </w:t>
      </w:r>
      <w:proofErr w:type="spellStart"/>
      <w:r>
        <w:t>kering</w:t>
      </w:r>
      <w:proofErr w:type="spellEnd"/>
      <w:r>
        <w:t xml:space="preserve"> </w:t>
      </w:r>
      <w:proofErr w:type="spellStart"/>
      <w:r>
        <w:t>tanaman</w:t>
      </w:r>
      <w:proofErr w:type="spellEnd"/>
      <w:r>
        <w:t xml:space="preserve">. Pada </w:t>
      </w:r>
      <w:proofErr w:type="spellStart"/>
      <w:r>
        <w:t>pemberian</w:t>
      </w:r>
      <w:proofErr w:type="spellEnd"/>
      <w:r>
        <w:t xml:space="preserve"> pupuk </w:t>
      </w:r>
      <w:proofErr w:type="spellStart"/>
      <w:r>
        <w:t>hayati</w:t>
      </w:r>
      <w:proofErr w:type="spellEnd"/>
      <w:r>
        <w:t xml:space="preserve"> </w:t>
      </w:r>
      <w:proofErr w:type="spellStart"/>
      <w:r>
        <w:t>cair</w:t>
      </w:r>
      <w:proofErr w:type="spellEnd"/>
      <w:r>
        <w:t xml:space="preserve"> feng shou dengan </w:t>
      </w:r>
      <w:proofErr w:type="spellStart"/>
      <w:r>
        <w:t>konsentrasi</w:t>
      </w:r>
      <w:proofErr w:type="spellEnd"/>
      <w:r>
        <w:t xml:space="preserve"> 5ml/L tidak </w:t>
      </w:r>
      <w:proofErr w:type="spellStart"/>
      <w:r>
        <w:t>beda</w:t>
      </w:r>
      <w:proofErr w:type="spellEnd"/>
      <w:r>
        <w:t xml:space="preserve"> </w:t>
      </w:r>
      <w:proofErr w:type="spellStart"/>
      <w:r>
        <w:t>nyata</w:t>
      </w:r>
      <w:proofErr w:type="spellEnd"/>
      <w:r>
        <w:t xml:space="preserve"> pada </w:t>
      </w:r>
      <w:proofErr w:type="spellStart"/>
      <w:r>
        <w:t>konsentrasi</w:t>
      </w:r>
      <w:proofErr w:type="spellEnd"/>
      <w:r>
        <w:t xml:space="preserve"> 15ml/L, </w:t>
      </w:r>
      <w:proofErr w:type="spellStart"/>
      <w:r>
        <w:t>lebih</w:t>
      </w:r>
      <w:proofErr w:type="spellEnd"/>
      <w:r>
        <w:t xml:space="preserve"> </w:t>
      </w:r>
      <w:proofErr w:type="spellStart"/>
      <w:r>
        <w:t>baik</w:t>
      </w:r>
      <w:proofErr w:type="spellEnd"/>
      <w:r>
        <w:t xml:space="preserve"> </w:t>
      </w:r>
      <w:proofErr w:type="spellStart"/>
      <w:r>
        <w:t>dibandingkan</w:t>
      </w:r>
      <w:proofErr w:type="spellEnd"/>
      <w:r>
        <w:t xml:space="preserve"> dengan </w:t>
      </w:r>
      <w:proofErr w:type="spellStart"/>
      <w:r>
        <w:t>tanpa</w:t>
      </w:r>
      <w:proofErr w:type="spellEnd"/>
      <w:r>
        <w:t xml:space="preserve"> pupuk </w:t>
      </w:r>
      <w:proofErr w:type="spellStart"/>
      <w:r>
        <w:t>hayati</w:t>
      </w:r>
      <w:proofErr w:type="spellEnd"/>
      <w:r>
        <w:t xml:space="preserve"> </w:t>
      </w:r>
      <w:proofErr w:type="spellStart"/>
      <w:r>
        <w:t>cair</w:t>
      </w:r>
      <w:proofErr w:type="spellEnd"/>
      <w:r>
        <w:t xml:space="preserve">, </w:t>
      </w:r>
      <w:proofErr w:type="spellStart"/>
      <w:r>
        <w:t>konsentrasi</w:t>
      </w:r>
      <w:proofErr w:type="spellEnd"/>
      <w:r>
        <w:t xml:space="preserve"> 10ml/L dan </w:t>
      </w:r>
      <w:proofErr w:type="spellStart"/>
      <w:r>
        <w:t>konsentrasi</w:t>
      </w:r>
      <w:proofErr w:type="spellEnd"/>
      <w:r>
        <w:t xml:space="preserve"> 20 ml/L. Hasil DMRT dapat </w:t>
      </w:r>
      <w:proofErr w:type="spellStart"/>
      <w:r>
        <w:t>dilihat</w:t>
      </w:r>
      <w:proofErr w:type="spellEnd"/>
      <w:r>
        <w:t xml:space="preserve"> pada Tabel 5.</w:t>
      </w:r>
    </w:p>
    <w:tbl>
      <w:tblPr>
        <w:tblStyle w:val="TableGrid"/>
        <w:tblpPr w:leftFromText="180" w:rightFromText="180" w:vertAnchor="text" w:horzAnchor="margin" w:tblpY="494"/>
        <w:tblW w:w="81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880"/>
      </w:tblGrid>
      <w:tr w:rsidR="005D171F" w14:paraId="104F5B0C" w14:textId="77777777" w:rsidTr="004F506D">
        <w:trPr>
          <w:trHeight w:val="302"/>
        </w:trPr>
        <w:tc>
          <w:tcPr>
            <w:tcW w:w="4246" w:type="dxa"/>
            <w:tcBorders>
              <w:top w:val="single" w:sz="4" w:space="0" w:color="auto"/>
              <w:left w:val="nil"/>
              <w:bottom w:val="single" w:sz="4" w:space="0" w:color="auto"/>
              <w:right w:val="nil"/>
            </w:tcBorders>
            <w:hideMark/>
          </w:tcPr>
          <w:p w14:paraId="14234A60" w14:textId="77777777" w:rsidR="005D171F" w:rsidRDefault="005D171F" w:rsidP="004F506D">
            <w:pPr>
              <w:pStyle w:val="ListParagraph"/>
              <w:ind w:left="0"/>
              <w:jc w:val="center"/>
              <w:rPr>
                <w:b/>
                <w:sz w:val="24"/>
                <w:szCs w:val="24"/>
              </w:rPr>
            </w:pPr>
            <w:bookmarkStart w:id="12" w:name="_Toc134357214"/>
            <w:proofErr w:type="spellStart"/>
            <w:r>
              <w:rPr>
                <w:b/>
                <w:sz w:val="24"/>
                <w:szCs w:val="24"/>
              </w:rPr>
              <w:t>Perlakuan</w:t>
            </w:r>
            <w:proofErr w:type="spellEnd"/>
          </w:p>
        </w:tc>
        <w:tc>
          <w:tcPr>
            <w:tcW w:w="3880" w:type="dxa"/>
            <w:tcBorders>
              <w:top w:val="single" w:sz="4" w:space="0" w:color="auto"/>
              <w:left w:val="nil"/>
              <w:bottom w:val="single" w:sz="4" w:space="0" w:color="auto"/>
              <w:right w:val="nil"/>
            </w:tcBorders>
            <w:hideMark/>
          </w:tcPr>
          <w:p w14:paraId="28E91174" w14:textId="77777777" w:rsidR="005D171F" w:rsidRDefault="005D171F" w:rsidP="004F506D">
            <w:pPr>
              <w:pStyle w:val="ListParagraph"/>
              <w:ind w:left="0"/>
              <w:jc w:val="center"/>
              <w:rPr>
                <w:b/>
                <w:sz w:val="24"/>
                <w:szCs w:val="24"/>
              </w:rPr>
            </w:pPr>
            <w:proofErr w:type="spellStart"/>
            <w:r>
              <w:rPr>
                <w:b/>
                <w:sz w:val="24"/>
                <w:szCs w:val="24"/>
              </w:rPr>
              <w:t>Bobot</w:t>
            </w:r>
            <w:proofErr w:type="spellEnd"/>
            <w:r>
              <w:rPr>
                <w:b/>
                <w:sz w:val="24"/>
                <w:szCs w:val="24"/>
              </w:rPr>
              <w:t xml:space="preserve"> Kering </w:t>
            </w:r>
            <w:proofErr w:type="spellStart"/>
            <w:r>
              <w:rPr>
                <w:b/>
                <w:sz w:val="24"/>
                <w:szCs w:val="24"/>
              </w:rPr>
              <w:t>Tanaman</w:t>
            </w:r>
            <w:proofErr w:type="spellEnd"/>
            <w:r>
              <w:rPr>
                <w:b/>
                <w:sz w:val="24"/>
                <w:szCs w:val="24"/>
              </w:rPr>
              <w:t xml:space="preserve"> (g)</w:t>
            </w:r>
          </w:p>
        </w:tc>
      </w:tr>
      <w:tr w:rsidR="005D171F" w14:paraId="172D1ACA" w14:textId="77777777" w:rsidTr="004F506D">
        <w:trPr>
          <w:trHeight w:val="358"/>
        </w:trPr>
        <w:tc>
          <w:tcPr>
            <w:tcW w:w="4246" w:type="dxa"/>
            <w:tcBorders>
              <w:top w:val="single" w:sz="4" w:space="0" w:color="auto"/>
              <w:left w:val="nil"/>
              <w:bottom w:val="nil"/>
              <w:right w:val="nil"/>
            </w:tcBorders>
            <w:vAlign w:val="center"/>
            <w:hideMark/>
          </w:tcPr>
          <w:p w14:paraId="4F648EE9" w14:textId="77777777" w:rsidR="005D171F" w:rsidRDefault="005D171F" w:rsidP="004F506D">
            <w:pPr>
              <w:pStyle w:val="ListParagraph"/>
              <w:spacing w:line="276" w:lineRule="auto"/>
              <w:ind w:left="0"/>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3880" w:type="dxa"/>
            <w:tcBorders>
              <w:top w:val="single" w:sz="4" w:space="0" w:color="auto"/>
              <w:left w:val="nil"/>
              <w:bottom w:val="nil"/>
              <w:right w:val="nil"/>
            </w:tcBorders>
            <w:vAlign w:val="center"/>
            <w:hideMark/>
          </w:tcPr>
          <w:p w14:paraId="5FCB5948" w14:textId="77777777" w:rsidR="005D171F" w:rsidRDefault="005D171F" w:rsidP="004F506D">
            <w:pPr>
              <w:pStyle w:val="ListParagraph"/>
              <w:spacing w:line="276" w:lineRule="auto"/>
              <w:ind w:left="0"/>
              <w:jc w:val="center"/>
              <w:rPr>
                <w:sz w:val="24"/>
                <w:szCs w:val="24"/>
              </w:rPr>
            </w:pPr>
            <w:r>
              <w:rPr>
                <w:sz w:val="24"/>
                <w:szCs w:val="24"/>
              </w:rPr>
              <w:t>25,83a</w:t>
            </w:r>
          </w:p>
        </w:tc>
      </w:tr>
      <w:tr w:rsidR="005D171F" w14:paraId="6A339C07" w14:textId="77777777" w:rsidTr="004F506D">
        <w:trPr>
          <w:trHeight w:val="358"/>
        </w:trPr>
        <w:tc>
          <w:tcPr>
            <w:tcW w:w="4246" w:type="dxa"/>
            <w:tcBorders>
              <w:top w:val="nil"/>
              <w:left w:val="nil"/>
              <w:bottom w:val="nil"/>
              <w:right w:val="nil"/>
            </w:tcBorders>
            <w:vAlign w:val="center"/>
            <w:hideMark/>
          </w:tcPr>
          <w:p w14:paraId="386985FC"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3880" w:type="dxa"/>
            <w:tcBorders>
              <w:top w:val="nil"/>
              <w:left w:val="nil"/>
              <w:bottom w:val="nil"/>
              <w:right w:val="nil"/>
            </w:tcBorders>
            <w:vAlign w:val="center"/>
            <w:hideMark/>
          </w:tcPr>
          <w:p w14:paraId="4345DCC7" w14:textId="77777777" w:rsidR="005D171F" w:rsidRDefault="005D171F" w:rsidP="004F506D">
            <w:pPr>
              <w:pStyle w:val="ListParagraph"/>
              <w:spacing w:line="276" w:lineRule="auto"/>
              <w:ind w:left="0"/>
              <w:jc w:val="center"/>
              <w:rPr>
                <w:sz w:val="24"/>
                <w:szCs w:val="24"/>
              </w:rPr>
            </w:pPr>
            <w:r>
              <w:rPr>
                <w:sz w:val="24"/>
                <w:szCs w:val="24"/>
              </w:rPr>
              <w:t>35,17c</w:t>
            </w:r>
          </w:p>
        </w:tc>
      </w:tr>
      <w:tr w:rsidR="005D171F" w14:paraId="5F900ECE" w14:textId="77777777" w:rsidTr="004F506D">
        <w:trPr>
          <w:trHeight w:val="358"/>
        </w:trPr>
        <w:tc>
          <w:tcPr>
            <w:tcW w:w="4246" w:type="dxa"/>
            <w:tcBorders>
              <w:top w:val="nil"/>
              <w:left w:val="nil"/>
              <w:bottom w:val="nil"/>
              <w:right w:val="nil"/>
            </w:tcBorders>
            <w:vAlign w:val="center"/>
            <w:hideMark/>
          </w:tcPr>
          <w:p w14:paraId="58F59B4C"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3880" w:type="dxa"/>
            <w:tcBorders>
              <w:top w:val="nil"/>
              <w:left w:val="nil"/>
              <w:bottom w:val="nil"/>
              <w:right w:val="nil"/>
            </w:tcBorders>
            <w:vAlign w:val="center"/>
            <w:hideMark/>
          </w:tcPr>
          <w:p w14:paraId="61539BE2" w14:textId="77777777" w:rsidR="005D171F" w:rsidRDefault="005D171F" w:rsidP="004F506D">
            <w:pPr>
              <w:pStyle w:val="ListParagraph"/>
              <w:spacing w:line="276" w:lineRule="auto"/>
              <w:ind w:left="0"/>
              <w:jc w:val="center"/>
              <w:rPr>
                <w:sz w:val="24"/>
                <w:szCs w:val="24"/>
              </w:rPr>
            </w:pPr>
            <w:r>
              <w:rPr>
                <w:sz w:val="24"/>
                <w:szCs w:val="24"/>
              </w:rPr>
              <w:t>27,00ab</w:t>
            </w:r>
          </w:p>
        </w:tc>
      </w:tr>
      <w:tr w:rsidR="005D171F" w14:paraId="293F5600" w14:textId="77777777" w:rsidTr="004F506D">
        <w:trPr>
          <w:trHeight w:val="700"/>
        </w:trPr>
        <w:tc>
          <w:tcPr>
            <w:tcW w:w="4246" w:type="dxa"/>
            <w:tcBorders>
              <w:top w:val="nil"/>
              <w:left w:val="nil"/>
              <w:bottom w:val="single" w:sz="4" w:space="0" w:color="auto"/>
              <w:right w:val="nil"/>
            </w:tcBorders>
            <w:vAlign w:val="center"/>
            <w:hideMark/>
          </w:tcPr>
          <w:p w14:paraId="3494EFA5"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 </w:t>
            </w:r>
          </w:p>
          <w:p w14:paraId="50BA5B9E" w14:textId="77777777" w:rsidR="005D171F" w:rsidRDefault="005D171F" w:rsidP="004F506D">
            <w:pPr>
              <w:pStyle w:val="ListParagraph"/>
              <w:spacing w:line="276" w:lineRule="auto"/>
              <w:ind w:left="0"/>
              <w:jc w:val="center"/>
              <w:rPr>
                <w:sz w:val="24"/>
                <w:szCs w:val="24"/>
                <w:lang w:val="id-ID"/>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3880" w:type="dxa"/>
            <w:tcBorders>
              <w:top w:val="nil"/>
              <w:left w:val="nil"/>
              <w:bottom w:val="single" w:sz="4" w:space="0" w:color="auto"/>
              <w:right w:val="nil"/>
            </w:tcBorders>
            <w:vAlign w:val="center"/>
            <w:hideMark/>
          </w:tcPr>
          <w:p w14:paraId="18598B9A" w14:textId="77777777" w:rsidR="005D171F" w:rsidRDefault="005D171F" w:rsidP="004F506D">
            <w:pPr>
              <w:pStyle w:val="ListParagraph"/>
              <w:spacing w:line="276" w:lineRule="auto"/>
              <w:ind w:left="0"/>
              <w:jc w:val="center"/>
              <w:rPr>
                <w:sz w:val="24"/>
                <w:szCs w:val="24"/>
              </w:rPr>
            </w:pPr>
            <w:r>
              <w:rPr>
                <w:sz w:val="24"/>
                <w:szCs w:val="24"/>
              </w:rPr>
              <w:t>32,00bc</w:t>
            </w:r>
          </w:p>
          <w:p w14:paraId="3E4D4632" w14:textId="77777777" w:rsidR="005D171F" w:rsidRDefault="005D171F" w:rsidP="004F506D">
            <w:pPr>
              <w:pStyle w:val="ListParagraph"/>
              <w:spacing w:line="276" w:lineRule="auto"/>
              <w:ind w:left="0"/>
              <w:jc w:val="center"/>
              <w:rPr>
                <w:sz w:val="24"/>
                <w:szCs w:val="24"/>
              </w:rPr>
            </w:pPr>
            <w:r>
              <w:rPr>
                <w:sz w:val="24"/>
                <w:szCs w:val="24"/>
              </w:rPr>
              <w:t>25,33a</w:t>
            </w:r>
          </w:p>
          <w:p w14:paraId="358ACF4C" w14:textId="77777777" w:rsidR="005D171F" w:rsidRDefault="005D171F" w:rsidP="004F506D">
            <w:pPr>
              <w:pStyle w:val="ListParagraph"/>
              <w:spacing w:line="276" w:lineRule="auto"/>
              <w:ind w:left="0"/>
              <w:jc w:val="center"/>
              <w:rPr>
                <w:sz w:val="24"/>
                <w:szCs w:val="24"/>
              </w:rPr>
            </w:pPr>
          </w:p>
        </w:tc>
      </w:tr>
    </w:tbl>
    <w:p w14:paraId="0371F3A8" w14:textId="283F5408" w:rsidR="005D171F" w:rsidRDefault="005D171F" w:rsidP="005D171F">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Tabe</w:t>
      </w:r>
      <w:r>
        <w:rPr>
          <w:rFonts w:ascii="Times New Roman" w:hAnsi="Times New Roman" w:cs="Times New Roman"/>
          <w:i w:val="0"/>
          <w:iCs w:val="0"/>
          <w:color w:val="auto"/>
          <w:sz w:val="24"/>
          <w:szCs w:val="24"/>
          <w:lang w:val="en-US"/>
        </w:rPr>
        <w:t>l</w:t>
      </w:r>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5</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Bobot</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kering</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tanaman</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2"/>
      <w:proofErr w:type="spellEnd"/>
      <w:r>
        <w:rPr>
          <w:rFonts w:ascii="Times New Roman" w:hAnsi="Times New Roman" w:cs="Times New Roman"/>
          <w:i w:val="0"/>
          <w:iCs w:val="0"/>
          <w:color w:val="auto"/>
          <w:sz w:val="24"/>
          <w:szCs w:val="24"/>
          <w:lang w:val="en-US"/>
        </w:rPr>
        <w:t>.</w:t>
      </w:r>
      <w:r>
        <w:br w:type="textWrapping" w:clear="all"/>
      </w:r>
      <w:proofErr w:type="gramStart"/>
      <w:r w:rsidRPr="002B2FCF">
        <w:rPr>
          <w:rFonts w:ascii="Times New Roman" w:hAnsi="Times New Roman" w:cs="Times New Roman"/>
          <w:i w:val="0"/>
          <w:iCs w:val="0"/>
          <w:color w:val="auto"/>
          <w:sz w:val="24"/>
          <w:szCs w:val="24"/>
        </w:rPr>
        <w:t>Keterangan</w:t>
      </w:r>
      <w:r w:rsidRPr="002B2FCF">
        <w:rPr>
          <w:rFonts w:ascii="Times New Roman" w:hAnsi="Times New Roman" w:cs="Times New Roman"/>
          <w:i w:val="0"/>
          <w:iCs w:val="0"/>
          <w:color w:val="auto"/>
          <w:spacing w:val="16"/>
          <w:sz w:val="24"/>
          <w:szCs w:val="24"/>
        </w:rPr>
        <w:t xml:space="preserve"> </w:t>
      </w:r>
      <w:r w:rsidRPr="002B2FCF">
        <w:rPr>
          <w:rFonts w:ascii="Times New Roman" w:hAnsi="Times New Roman" w:cs="Times New Roman"/>
          <w:i w:val="0"/>
          <w:iCs w:val="0"/>
          <w:color w:val="auto"/>
          <w:sz w:val="24"/>
          <w:szCs w:val="24"/>
        </w:rPr>
        <w:t>:</w:t>
      </w:r>
      <w:proofErr w:type="gramEnd"/>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Nilai</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purata</w:t>
      </w:r>
      <w:r w:rsidRPr="002B2FCF">
        <w:rPr>
          <w:rFonts w:ascii="Times New Roman" w:hAnsi="Times New Roman" w:cs="Times New Roman"/>
          <w:i w:val="0"/>
          <w:iCs w:val="0"/>
          <w:color w:val="auto"/>
          <w:spacing w:val="19"/>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diikuti</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huruf</w:t>
      </w:r>
      <w:r w:rsidRPr="002B2FCF">
        <w:rPr>
          <w:rFonts w:ascii="Times New Roman" w:hAnsi="Times New Roman" w:cs="Times New Roman"/>
          <w:i w:val="0"/>
          <w:iCs w:val="0"/>
          <w:color w:val="auto"/>
          <w:spacing w:val="18"/>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pada</w:t>
      </w:r>
      <w:r w:rsidRPr="002B2FCF">
        <w:rPr>
          <w:rFonts w:ascii="Times New Roman" w:hAnsi="Times New Roman" w:cs="Times New Roman"/>
          <w:i w:val="0"/>
          <w:iCs w:val="0"/>
          <w:color w:val="auto"/>
          <w:spacing w:val="17"/>
          <w:sz w:val="24"/>
          <w:szCs w:val="24"/>
        </w:rPr>
        <w:t xml:space="preserve"> </w:t>
      </w:r>
      <w:r w:rsidRPr="002B2FCF">
        <w:rPr>
          <w:rFonts w:ascii="Times New Roman" w:hAnsi="Times New Roman" w:cs="Times New Roman"/>
          <w:i w:val="0"/>
          <w:iCs w:val="0"/>
          <w:color w:val="auto"/>
          <w:sz w:val="24"/>
          <w:szCs w:val="24"/>
        </w:rPr>
        <w:t>kolom</w:t>
      </w:r>
      <w:r w:rsidRPr="002B2FCF">
        <w:rPr>
          <w:rFonts w:ascii="Times New Roman" w:hAnsi="Times New Roman" w:cs="Times New Roman"/>
          <w:i w:val="0"/>
          <w:iCs w:val="0"/>
          <w:color w:val="auto"/>
          <w:spacing w:val="21"/>
          <w:sz w:val="24"/>
          <w:szCs w:val="24"/>
        </w:rPr>
        <w:t xml:space="preserve"> </w:t>
      </w:r>
      <w:r w:rsidRPr="002B2FCF">
        <w:rPr>
          <w:rFonts w:ascii="Times New Roman" w:hAnsi="Times New Roman" w:cs="Times New Roman"/>
          <w:i w:val="0"/>
          <w:iCs w:val="0"/>
          <w:color w:val="auto"/>
          <w:sz w:val="24"/>
          <w:szCs w:val="24"/>
        </w:rPr>
        <w:t>yang</w:t>
      </w:r>
      <w:r w:rsidRPr="002B2FCF">
        <w:rPr>
          <w:rFonts w:ascii="Times New Roman" w:hAnsi="Times New Roman" w:cs="Times New Roman"/>
          <w:i w:val="0"/>
          <w:iCs w:val="0"/>
          <w:color w:val="auto"/>
          <w:spacing w:val="15"/>
          <w:sz w:val="24"/>
          <w:szCs w:val="24"/>
        </w:rPr>
        <w:t xml:space="preserve"> </w:t>
      </w:r>
      <w:r w:rsidRPr="002B2FCF">
        <w:rPr>
          <w:rFonts w:ascii="Times New Roman" w:hAnsi="Times New Roman" w:cs="Times New Roman"/>
          <w:i w:val="0"/>
          <w:iCs w:val="0"/>
          <w:color w:val="auto"/>
          <w:sz w:val="24"/>
          <w:szCs w:val="24"/>
        </w:rPr>
        <w:t>sama</w:t>
      </w:r>
      <w:r w:rsidRPr="002B2FCF">
        <w:rPr>
          <w:rFonts w:ascii="Times New Roman" w:hAnsi="Times New Roman" w:cs="Times New Roman"/>
          <w:i w:val="0"/>
          <w:iCs w:val="0"/>
          <w:color w:val="auto"/>
          <w:spacing w:val="-57"/>
          <w:sz w:val="24"/>
          <w:szCs w:val="24"/>
        </w:rPr>
        <w:t xml:space="preserve"> </w:t>
      </w:r>
      <w:r w:rsidRPr="002B2FCF">
        <w:rPr>
          <w:rFonts w:ascii="Times New Roman" w:hAnsi="Times New Roman" w:cs="Times New Roman"/>
          <w:i w:val="0"/>
          <w:iCs w:val="0"/>
          <w:color w:val="auto"/>
          <w:sz w:val="24"/>
          <w:szCs w:val="24"/>
        </w:rPr>
        <w:t>menunjukkan</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tidak beda</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nyata menurut</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lang w:val="en-US"/>
        </w:rPr>
        <w:t>DMRT</w:t>
      </w:r>
      <w:r w:rsidRPr="002B2FCF">
        <w:rPr>
          <w:rFonts w:ascii="Times New Roman" w:hAnsi="Times New Roman" w:cs="Times New Roman"/>
          <w:i w:val="0"/>
          <w:iCs w:val="0"/>
          <w:color w:val="auto"/>
          <w:spacing w:val="-2"/>
          <w:sz w:val="24"/>
          <w:szCs w:val="24"/>
        </w:rPr>
        <w:t xml:space="preserve"> </w:t>
      </w:r>
      <w:r w:rsidRPr="002B2FCF">
        <w:rPr>
          <w:rFonts w:ascii="Times New Roman" w:hAnsi="Times New Roman" w:cs="Times New Roman"/>
          <w:i w:val="0"/>
          <w:iCs w:val="0"/>
          <w:color w:val="auto"/>
          <w:sz w:val="24"/>
          <w:szCs w:val="24"/>
        </w:rPr>
        <w:t>taraf</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5</w:t>
      </w:r>
      <w:r w:rsidRPr="002B2FCF">
        <w:rPr>
          <w:rFonts w:ascii="Times New Roman" w:hAnsi="Times New Roman" w:cs="Times New Roman"/>
          <w:i w:val="0"/>
          <w:iCs w:val="0"/>
          <w:color w:val="auto"/>
          <w:spacing w:val="1"/>
          <w:sz w:val="24"/>
          <w:szCs w:val="24"/>
        </w:rPr>
        <w:t xml:space="preserve"> </w:t>
      </w:r>
      <w:r w:rsidRPr="002B2FCF">
        <w:rPr>
          <w:rFonts w:ascii="Times New Roman" w:hAnsi="Times New Roman" w:cs="Times New Roman"/>
          <w:i w:val="0"/>
          <w:iCs w:val="0"/>
          <w:color w:val="auto"/>
          <w:sz w:val="24"/>
          <w:szCs w:val="24"/>
        </w:rPr>
        <w:t>%</w:t>
      </w:r>
      <w:r w:rsidRPr="002B2FCF">
        <w:rPr>
          <w:rFonts w:ascii="Times New Roman" w:hAnsi="Times New Roman" w:cs="Times New Roman"/>
          <w:i w:val="0"/>
          <w:iCs w:val="0"/>
          <w:color w:val="auto"/>
          <w:sz w:val="24"/>
          <w:szCs w:val="24"/>
          <w:lang w:val="en-US"/>
        </w:rPr>
        <w:t>.</w:t>
      </w:r>
    </w:p>
    <w:p w14:paraId="4BF5EC18" w14:textId="77777777" w:rsidR="005D171F" w:rsidRDefault="005D171F" w:rsidP="005D171F"/>
    <w:p w14:paraId="2B6212B4" w14:textId="77777777" w:rsidR="005D171F" w:rsidRDefault="005D171F" w:rsidP="005D171F"/>
    <w:p w14:paraId="47127324" w14:textId="77777777" w:rsidR="005D171F" w:rsidRDefault="005D171F" w:rsidP="005D171F"/>
    <w:p w14:paraId="5E8D63DF" w14:textId="77777777" w:rsidR="005D171F" w:rsidRDefault="005D171F" w:rsidP="005D171F"/>
    <w:p w14:paraId="560E21C7" w14:textId="77777777" w:rsidR="005D171F" w:rsidRDefault="005D171F" w:rsidP="005D171F"/>
    <w:p w14:paraId="711026AC" w14:textId="77777777" w:rsidR="005D171F" w:rsidRDefault="005D171F" w:rsidP="005D171F"/>
    <w:p w14:paraId="425A9858" w14:textId="77777777" w:rsidR="005D171F" w:rsidRDefault="005D171F" w:rsidP="005D171F"/>
    <w:p w14:paraId="34141697" w14:textId="77777777" w:rsidR="005D171F" w:rsidRDefault="005D171F" w:rsidP="005D171F"/>
    <w:p w14:paraId="58D1A862" w14:textId="77777777" w:rsidR="005D171F" w:rsidRPr="005D171F" w:rsidRDefault="005D171F" w:rsidP="005D171F"/>
    <w:p w14:paraId="459D2BB4" w14:textId="77777777" w:rsidR="005D171F" w:rsidRDefault="005D171F" w:rsidP="005D171F">
      <w:pPr>
        <w:pStyle w:val="BodyText"/>
        <w:numPr>
          <w:ilvl w:val="0"/>
          <w:numId w:val="9"/>
        </w:numPr>
        <w:spacing w:line="480" w:lineRule="auto"/>
        <w:ind w:left="284" w:right="618" w:hanging="284"/>
        <w:jc w:val="both"/>
      </w:pPr>
      <w:proofErr w:type="spellStart"/>
      <w:r>
        <w:lastRenderedPageBreak/>
        <w:t>Jumlah</w:t>
      </w:r>
      <w:proofErr w:type="spellEnd"/>
      <w:r>
        <w:t xml:space="preserve"> </w:t>
      </w:r>
      <w:proofErr w:type="spellStart"/>
      <w:r>
        <w:t>buah</w:t>
      </w:r>
      <w:proofErr w:type="spellEnd"/>
      <w:r>
        <w:t xml:space="preserve"> per </w:t>
      </w:r>
      <w:proofErr w:type="spellStart"/>
      <w:r>
        <w:t>tanaman</w:t>
      </w:r>
      <w:proofErr w:type="spellEnd"/>
      <w:r>
        <w:t xml:space="preserve"> (g)</w:t>
      </w:r>
    </w:p>
    <w:p w14:paraId="39A270A8"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jumlah</w:t>
      </w:r>
      <w:proofErr w:type="spellEnd"/>
      <w:r>
        <w:t xml:space="preserve"> </w:t>
      </w:r>
      <w:proofErr w:type="spellStart"/>
      <w:r>
        <w:t>buah</w:t>
      </w:r>
      <w:proofErr w:type="spellEnd"/>
      <w:r>
        <w:t xml:space="preserve"> per </w:t>
      </w:r>
      <w:proofErr w:type="spellStart"/>
      <w:r>
        <w:t>tanaman</w:t>
      </w:r>
      <w:proofErr w:type="spellEnd"/>
      <w:r>
        <w:t xml:space="preserve">. Pada </w:t>
      </w:r>
      <w:proofErr w:type="spellStart"/>
      <w:r>
        <w:t>pemberian</w:t>
      </w:r>
      <w:proofErr w:type="spellEnd"/>
      <w:r>
        <w:t xml:space="preserve"> pupuk </w:t>
      </w:r>
      <w:proofErr w:type="spellStart"/>
      <w:r>
        <w:t>hayati</w:t>
      </w:r>
      <w:proofErr w:type="spellEnd"/>
      <w:r>
        <w:t xml:space="preserve"> </w:t>
      </w:r>
      <w:proofErr w:type="spellStart"/>
      <w:r>
        <w:t>cair</w:t>
      </w:r>
      <w:proofErr w:type="spellEnd"/>
      <w:r>
        <w:t xml:space="preserve"> Feng Shou dengan </w:t>
      </w:r>
      <w:proofErr w:type="spellStart"/>
      <w:r>
        <w:t>konsentrasi</w:t>
      </w:r>
      <w:proofErr w:type="spellEnd"/>
      <w:r>
        <w:t xml:space="preserve"> 10ml/L, </w:t>
      </w:r>
      <w:proofErr w:type="spellStart"/>
      <w:r>
        <w:t>konsentrasi</w:t>
      </w:r>
      <w:proofErr w:type="spellEnd"/>
      <w:r>
        <w:t xml:space="preserve"> 15ml/L, dan </w:t>
      </w:r>
      <w:proofErr w:type="spellStart"/>
      <w:r>
        <w:t>konsentrasi</w:t>
      </w:r>
      <w:proofErr w:type="spellEnd"/>
      <w:r>
        <w:t xml:space="preserve"> 20ml/L </w:t>
      </w:r>
      <w:proofErr w:type="spellStart"/>
      <w:r>
        <w:t>menunjukan</w:t>
      </w:r>
      <w:proofErr w:type="spellEnd"/>
      <w:r>
        <w:t xml:space="preserve"> tidak </w:t>
      </w:r>
      <w:proofErr w:type="spellStart"/>
      <w:r>
        <w:t>beda</w:t>
      </w:r>
      <w:proofErr w:type="spellEnd"/>
      <w:r>
        <w:t xml:space="preserve"> </w:t>
      </w:r>
      <w:proofErr w:type="spellStart"/>
      <w:r>
        <w:t>nyata</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beda</w:t>
      </w:r>
      <w:proofErr w:type="spellEnd"/>
      <w:r>
        <w:t xml:space="preserve"> </w:t>
      </w:r>
      <w:proofErr w:type="spellStart"/>
      <w:r>
        <w:t>nyata</w:t>
      </w:r>
      <w:proofErr w:type="spellEnd"/>
      <w:r>
        <w:t xml:space="preserve"> pada </w:t>
      </w:r>
      <w:proofErr w:type="spellStart"/>
      <w:r>
        <w:t>tanpa</w:t>
      </w:r>
      <w:proofErr w:type="spellEnd"/>
      <w:r>
        <w:t xml:space="preserve"> pupuk </w:t>
      </w:r>
      <w:proofErr w:type="spellStart"/>
      <w:r>
        <w:t>hayati</w:t>
      </w:r>
      <w:proofErr w:type="spellEnd"/>
      <w:r>
        <w:t xml:space="preserve"> </w:t>
      </w:r>
      <w:proofErr w:type="spellStart"/>
      <w:r>
        <w:t>cair</w:t>
      </w:r>
      <w:proofErr w:type="spellEnd"/>
      <w:r>
        <w:t xml:space="preserve"> dan </w:t>
      </w:r>
      <w:proofErr w:type="spellStart"/>
      <w:r>
        <w:t>konsentrasi</w:t>
      </w:r>
      <w:proofErr w:type="spellEnd"/>
      <w:r>
        <w:t xml:space="preserve"> 5ml/L. Hasil DMRT dapat </w:t>
      </w:r>
      <w:proofErr w:type="spellStart"/>
      <w:r>
        <w:t>dilihat</w:t>
      </w:r>
      <w:proofErr w:type="spellEnd"/>
      <w:r>
        <w:t xml:space="preserve"> pada Tabel 6.</w:t>
      </w:r>
    </w:p>
    <w:tbl>
      <w:tblPr>
        <w:tblStyle w:val="TableGrid"/>
        <w:tblpPr w:leftFromText="180" w:rightFromText="180" w:vertAnchor="text" w:horzAnchor="margin" w:tblpY="470"/>
        <w:tblW w:w="78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3734"/>
      </w:tblGrid>
      <w:tr w:rsidR="005D171F" w14:paraId="04F5FA80" w14:textId="77777777" w:rsidTr="004F506D">
        <w:trPr>
          <w:trHeight w:val="275"/>
        </w:trPr>
        <w:tc>
          <w:tcPr>
            <w:tcW w:w="4086" w:type="dxa"/>
            <w:tcBorders>
              <w:top w:val="single" w:sz="4" w:space="0" w:color="auto"/>
              <w:left w:val="nil"/>
              <w:bottom w:val="single" w:sz="4" w:space="0" w:color="auto"/>
              <w:right w:val="nil"/>
            </w:tcBorders>
            <w:hideMark/>
          </w:tcPr>
          <w:p w14:paraId="27C8B5D3" w14:textId="77777777" w:rsidR="005D171F" w:rsidRDefault="005D171F" w:rsidP="004F506D">
            <w:pPr>
              <w:pStyle w:val="ListParagraph"/>
              <w:ind w:left="0"/>
              <w:jc w:val="center"/>
              <w:rPr>
                <w:b/>
                <w:sz w:val="24"/>
                <w:szCs w:val="24"/>
              </w:rPr>
            </w:pPr>
            <w:bookmarkStart w:id="13" w:name="_Toc134357215"/>
            <w:proofErr w:type="spellStart"/>
            <w:r>
              <w:rPr>
                <w:b/>
                <w:sz w:val="24"/>
                <w:szCs w:val="24"/>
              </w:rPr>
              <w:t>Perlakuan</w:t>
            </w:r>
            <w:proofErr w:type="spellEnd"/>
          </w:p>
        </w:tc>
        <w:tc>
          <w:tcPr>
            <w:tcW w:w="3734" w:type="dxa"/>
            <w:tcBorders>
              <w:top w:val="single" w:sz="4" w:space="0" w:color="auto"/>
              <w:left w:val="nil"/>
              <w:bottom w:val="single" w:sz="4" w:space="0" w:color="auto"/>
              <w:right w:val="nil"/>
            </w:tcBorders>
            <w:hideMark/>
          </w:tcPr>
          <w:p w14:paraId="59F41C7E" w14:textId="77777777" w:rsidR="005D171F" w:rsidRDefault="005D171F" w:rsidP="004F506D">
            <w:pPr>
              <w:pStyle w:val="ListParagraph"/>
              <w:ind w:left="0"/>
              <w:jc w:val="center"/>
              <w:rPr>
                <w:b/>
                <w:sz w:val="24"/>
                <w:szCs w:val="24"/>
              </w:rPr>
            </w:pPr>
            <w:proofErr w:type="spellStart"/>
            <w:r>
              <w:rPr>
                <w:b/>
                <w:sz w:val="24"/>
                <w:szCs w:val="24"/>
              </w:rPr>
              <w:t>Jumlah</w:t>
            </w:r>
            <w:proofErr w:type="spellEnd"/>
            <w:r>
              <w:rPr>
                <w:b/>
                <w:sz w:val="24"/>
                <w:szCs w:val="24"/>
              </w:rPr>
              <w:t xml:space="preserve"> </w:t>
            </w:r>
            <w:proofErr w:type="spellStart"/>
            <w:r>
              <w:rPr>
                <w:b/>
                <w:sz w:val="24"/>
                <w:szCs w:val="24"/>
              </w:rPr>
              <w:t>Buah</w:t>
            </w:r>
            <w:proofErr w:type="spellEnd"/>
            <w:r>
              <w:rPr>
                <w:b/>
                <w:sz w:val="24"/>
                <w:szCs w:val="24"/>
              </w:rPr>
              <w:t xml:space="preserve"> (cm)</w:t>
            </w:r>
          </w:p>
        </w:tc>
      </w:tr>
      <w:tr w:rsidR="005D171F" w14:paraId="0D735CD8" w14:textId="77777777" w:rsidTr="004F506D">
        <w:trPr>
          <w:trHeight w:val="326"/>
        </w:trPr>
        <w:tc>
          <w:tcPr>
            <w:tcW w:w="4086" w:type="dxa"/>
            <w:tcBorders>
              <w:top w:val="single" w:sz="4" w:space="0" w:color="auto"/>
              <w:left w:val="nil"/>
              <w:bottom w:val="nil"/>
              <w:right w:val="nil"/>
            </w:tcBorders>
            <w:vAlign w:val="center"/>
            <w:hideMark/>
          </w:tcPr>
          <w:p w14:paraId="6B97A31D" w14:textId="77777777" w:rsidR="005D171F" w:rsidRDefault="005D171F" w:rsidP="004F506D">
            <w:pPr>
              <w:pStyle w:val="ListParagraph"/>
              <w:spacing w:line="276" w:lineRule="auto"/>
              <w:ind w:left="0"/>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3734" w:type="dxa"/>
            <w:tcBorders>
              <w:top w:val="single" w:sz="4" w:space="0" w:color="auto"/>
              <w:left w:val="nil"/>
              <w:bottom w:val="nil"/>
              <w:right w:val="nil"/>
            </w:tcBorders>
            <w:vAlign w:val="center"/>
            <w:hideMark/>
          </w:tcPr>
          <w:p w14:paraId="33598C97" w14:textId="77777777" w:rsidR="005D171F" w:rsidRDefault="005D171F" w:rsidP="004F506D">
            <w:pPr>
              <w:pStyle w:val="ListParagraph"/>
              <w:spacing w:line="276" w:lineRule="auto"/>
              <w:ind w:left="0"/>
              <w:jc w:val="center"/>
              <w:rPr>
                <w:sz w:val="24"/>
                <w:szCs w:val="24"/>
              </w:rPr>
            </w:pPr>
            <w:r>
              <w:rPr>
                <w:sz w:val="24"/>
                <w:szCs w:val="24"/>
              </w:rPr>
              <w:t>27,08a</w:t>
            </w:r>
          </w:p>
        </w:tc>
      </w:tr>
      <w:tr w:rsidR="005D171F" w14:paraId="1050ADB5" w14:textId="77777777" w:rsidTr="004F506D">
        <w:trPr>
          <w:trHeight w:val="326"/>
        </w:trPr>
        <w:tc>
          <w:tcPr>
            <w:tcW w:w="4086" w:type="dxa"/>
            <w:tcBorders>
              <w:top w:val="nil"/>
              <w:left w:val="nil"/>
              <w:bottom w:val="nil"/>
              <w:right w:val="nil"/>
            </w:tcBorders>
            <w:vAlign w:val="center"/>
            <w:hideMark/>
          </w:tcPr>
          <w:p w14:paraId="1DBD71BC"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3734" w:type="dxa"/>
            <w:tcBorders>
              <w:top w:val="nil"/>
              <w:left w:val="nil"/>
              <w:bottom w:val="nil"/>
              <w:right w:val="nil"/>
            </w:tcBorders>
            <w:vAlign w:val="center"/>
            <w:hideMark/>
          </w:tcPr>
          <w:p w14:paraId="07C0F3AB" w14:textId="77777777" w:rsidR="005D171F" w:rsidRDefault="005D171F" w:rsidP="004F506D">
            <w:pPr>
              <w:pStyle w:val="ListParagraph"/>
              <w:spacing w:line="276" w:lineRule="auto"/>
              <w:ind w:left="0"/>
              <w:jc w:val="center"/>
              <w:rPr>
                <w:sz w:val="24"/>
                <w:szCs w:val="24"/>
              </w:rPr>
            </w:pPr>
            <w:r>
              <w:rPr>
                <w:sz w:val="24"/>
                <w:szCs w:val="24"/>
              </w:rPr>
              <w:t>24,25a</w:t>
            </w:r>
          </w:p>
        </w:tc>
      </w:tr>
      <w:tr w:rsidR="005D171F" w14:paraId="01A6AC4D" w14:textId="77777777" w:rsidTr="004F506D">
        <w:trPr>
          <w:trHeight w:val="326"/>
        </w:trPr>
        <w:tc>
          <w:tcPr>
            <w:tcW w:w="4086" w:type="dxa"/>
            <w:tcBorders>
              <w:top w:val="nil"/>
              <w:left w:val="nil"/>
              <w:bottom w:val="nil"/>
              <w:right w:val="nil"/>
            </w:tcBorders>
            <w:vAlign w:val="center"/>
            <w:hideMark/>
          </w:tcPr>
          <w:p w14:paraId="0224B048"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3734" w:type="dxa"/>
            <w:tcBorders>
              <w:top w:val="nil"/>
              <w:left w:val="nil"/>
              <w:bottom w:val="nil"/>
              <w:right w:val="nil"/>
            </w:tcBorders>
            <w:vAlign w:val="center"/>
            <w:hideMark/>
          </w:tcPr>
          <w:p w14:paraId="548B5E1F" w14:textId="77777777" w:rsidR="005D171F" w:rsidRDefault="005D171F" w:rsidP="004F506D">
            <w:pPr>
              <w:pStyle w:val="ListParagraph"/>
              <w:spacing w:line="276" w:lineRule="auto"/>
              <w:ind w:left="0"/>
              <w:jc w:val="center"/>
              <w:rPr>
                <w:sz w:val="24"/>
                <w:szCs w:val="24"/>
              </w:rPr>
            </w:pPr>
            <w:r>
              <w:rPr>
                <w:sz w:val="24"/>
                <w:szCs w:val="24"/>
              </w:rPr>
              <w:t>29,25b</w:t>
            </w:r>
          </w:p>
        </w:tc>
      </w:tr>
      <w:tr w:rsidR="005D171F" w14:paraId="3012D21E" w14:textId="77777777" w:rsidTr="004F506D">
        <w:trPr>
          <w:trHeight w:val="636"/>
        </w:trPr>
        <w:tc>
          <w:tcPr>
            <w:tcW w:w="4086" w:type="dxa"/>
            <w:tcBorders>
              <w:top w:val="nil"/>
              <w:left w:val="nil"/>
              <w:bottom w:val="single" w:sz="4" w:space="0" w:color="auto"/>
              <w:right w:val="nil"/>
            </w:tcBorders>
            <w:vAlign w:val="center"/>
            <w:hideMark/>
          </w:tcPr>
          <w:p w14:paraId="722CB2B4"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 </w:t>
            </w:r>
          </w:p>
          <w:p w14:paraId="37D08E17" w14:textId="77777777" w:rsidR="005D171F" w:rsidRDefault="005D171F" w:rsidP="004F506D">
            <w:pPr>
              <w:pStyle w:val="ListParagraph"/>
              <w:spacing w:line="276" w:lineRule="auto"/>
              <w:ind w:left="0"/>
              <w:jc w:val="center"/>
              <w:rPr>
                <w:sz w:val="24"/>
                <w:szCs w:val="24"/>
                <w:lang w:val="id-ID"/>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3734" w:type="dxa"/>
            <w:tcBorders>
              <w:top w:val="nil"/>
              <w:left w:val="nil"/>
              <w:bottom w:val="single" w:sz="4" w:space="0" w:color="auto"/>
              <w:right w:val="nil"/>
            </w:tcBorders>
            <w:vAlign w:val="center"/>
            <w:hideMark/>
          </w:tcPr>
          <w:p w14:paraId="56E7E08C" w14:textId="77777777" w:rsidR="005D171F" w:rsidRDefault="005D171F" w:rsidP="004F506D">
            <w:pPr>
              <w:pStyle w:val="ListParagraph"/>
              <w:spacing w:line="276" w:lineRule="auto"/>
              <w:ind w:left="0"/>
              <w:jc w:val="center"/>
              <w:rPr>
                <w:sz w:val="24"/>
                <w:szCs w:val="24"/>
              </w:rPr>
            </w:pPr>
            <w:r>
              <w:rPr>
                <w:sz w:val="24"/>
                <w:szCs w:val="24"/>
              </w:rPr>
              <w:t>32,25b</w:t>
            </w:r>
          </w:p>
          <w:p w14:paraId="189E2CAF" w14:textId="77777777" w:rsidR="005D171F" w:rsidRDefault="005D171F" w:rsidP="004F506D">
            <w:pPr>
              <w:pStyle w:val="ListParagraph"/>
              <w:spacing w:line="276" w:lineRule="auto"/>
              <w:ind w:left="0"/>
              <w:jc w:val="center"/>
              <w:rPr>
                <w:sz w:val="24"/>
                <w:szCs w:val="24"/>
              </w:rPr>
            </w:pPr>
            <w:r>
              <w:rPr>
                <w:sz w:val="24"/>
                <w:szCs w:val="24"/>
              </w:rPr>
              <w:t>28,67ab</w:t>
            </w:r>
          </w:p>
          <w:p w14:paraId="0724F68A" w14:textId="77777777" w:rsidR="005D171F" w:rsidRDefault="005D171F" w:rsidP="004F506D">
            <w:pPr>
              <w:pStyle w:val="ListParagraph"/>
              <w:spacing w:line="276" w:lineRule="auto"/>
              <w:ind w:left="0"/>
              <w:jc w:val="center"/>
              <w:rPr>
                <w:sz w:val="24"/>
                <w:szCs w:val="24"/>
              </w:rPr>
            </w:pPr>
          </w:p>
        </w:tc>
      </w:tr>
    </w:tbl>
    <w:p w14:paraId="5D139566" w14:textId="77777777" w:rsidR="005D171F" w:rsidRPr="00962E1C" w:rsidRDefault="005D171F" w:rsidP="005D171F">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Tabe</w:t>
      </w:r>
      <w:r>
        <w:rPr>
          <w:rFonts w:ascii="Times New Roman" w:hAnsi="Times New Roman" w:cs="Times New Roman"/>
          <w:i w:val="0"/>
          <w:iCs w:val="0"/>
          <w:color w:val="auto"/>
          <w:sz w:val="24"/>
          <w:szCs w:val="24"/>
          <w:lang w:val="en-US"/>
        </w:rPr>
        <w:t>l</w:t>
      </w:r>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6</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Jumlah</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buah</w:t>
      </w:r>
      <w:proofErr w:type="spellEnd"/>
      <w:r>
        <w:rPr>
          <w:rFonts w:ascii="Times New Roman" w:hAnsi="Times New Roman" w:cs="Times New Roman"/>
          <w:i w:val="0"/>
          <w:iCs w:val="0"/>
          <w:color w:val="auto"/>
          <w:sz w:val="24"/>
          <w:szCs w:val="24"/>
          <w:lang w:val="en-US"/>
        </w:rPr>
        <w:t xml:space="preserve"> per </w:t>
      </w:r>
      <w:proofErr w:type="spellStart"/>
      <w:r>
        <w:rPr>
          <w:rFonts w:ascii="Times New Roman" w:hAnsi="Times New Roman" w:cs="Times New Roman"/>
          <w:i w:val="0"/>
          <w:iCs w:val="0"/>
          <w:color w:val="auto"/>
          <w:sz w:val="24"/>
          <w:szCs w:val="24"/>
          <w:lang w:val="en-US"/>
        </w:rPr>
        <w:t>tanaman</w:t>
      </w:r>
      <w:proofErr w:type="spell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3"/>
      <w:proofErr w:type="spellEnd"/>
      <w:r>
        <w:rPr>
          <w:rFonts w:ascii="Times New Roman" w:hAnsi="Times New Roman" w:cs="Times New Roman"/>
          <w:i w:val="0"/>
          <w:iCs w:val="0"/>
          <w:color w:val="auto"/>
          <w:sz w:val="24"/>
          <w:szCs w:val="24"/>
          <w:lang w:val="en-US"/>
        </w:rPr>
        <w:t>.</w:t>
      </w:r>
      <w:r>
        <w:br w:type="textWrapping" w:clear="all"/>
      </w:r>
      <w:proofErr w:type="gramStart"/>
      <w:r w:rsidRPr="00962E1C">
        <w:rPr>
          <w:rFonts w:ascii="Times New Roman" w:hAnsi="Times New Roman" w:cs="Times New Roman"/>
          <w:i w:val="0"/>
          <w:iCs w:val="0"/>
          <w:color w:val="auto"/>
          <w:sz w:val="24"/>
          <w:szCs w:val="24"/>
        </w:rPr>
        <w:t>Keterangan</w:t>
      </w:r>
      <w:r w:rsidRPr="00962E1C">
        <w:rPr>
          <w:rFonts w:ascii="Times New Roman" w:hAnsi="Times New Roman" w:cs="Times New Roman"/>
          <w:i w:val="0"/>
          <w:iCs w:val="0"/>
          <w:color w:val="auto"/>
          <w:spacing w:val="16"/>
          <w:sz w:val="24"/>
          <w:szCs w:val="24"/>
        </w:rPr>
        <w:t xml:space="preserve"> </w:t>
      </w:r>
      <w:r w:rsidRPr="00962E1C">
        <w:rPr>
          <w:rFonts w:ascii="Times New Roman" w:hAnsi="Times New Roman" w:cs="Times New Roman"/>
          <w:i w:val="0"/>
          <w:iCs w:val="0"/>
          <w:color w:val="auto"/>
          <w:sz w:val="24"/>
          <w:szCs w:val="24"/>
        </w:rPr>
        <w:t>:</w:t>
      </w:r>
      <w:proofErr w:type="gramEnd"/>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Nilai</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purata</w:t>
      </w:r>
      <w:r w:rsidRPr="00962E1C">
        <w:rPr>
          <w:rFonts w:ascii="Times New Roman" w:hAnsi="Times New Roman" w:cs="Times New Roman"/>
          <w:i w:val="0"/>
          <w:iCs w:val="0"/>
          <w:color w:val="auto"/>
          <w:spacing w:val="19"/>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diikuti</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huruf</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pada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kolom</w:t>
      </w:r>
      <w:r w:rsidRPr="00962E1C">
        <w:rPr>
          <w:rFonts w:ascii="Times New Roman" w:hAnsi="Times New Roman" w:cs="Times New Roman"/>
          <w:i w:val="0"/>
          <w:iCs w:val="0"/>
          <w:color w:val="auto"/>
          <w:spacing w:val="21"/>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57"/>
          <w:sz w:val="24"/>
          <w:szCs w:val="24"/>
        </w:rPr>
        <w:t xml:space="preserve"> </w:t>
      </w:r>
      <w:r w:rsidRPr="00962E1C">
        <w:rPr>
          <w:rFonts w:ascii="Times New Roman" w:hAnsi="Times New Roman" w:cs="Times New Roman"/>
          <w:i w:val="0"/>
          <w:iCs w:val="0"/>
          <w:color w:val="auto"/>
          <w:sz w:val="24"/>
          <w:szCs w:val="24"/>
        </w:rPr>
        <w:t>menunjukkan</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tidak beda</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nyata menurut</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lang w:val="en-US"/>
        </w:rPr>
        <w:t>DMRT</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taraf</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5</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lang w:val="en-US"/>
        </w:rPr>
        <w:t>.</w:t>
      </w:r>
    </w:p>
    <w:p w14:paraId="5357555A" w14:textId="77777777" w:rsidR="005D171F" w:rsidRDefault="005D171F" w:rsidP="005D171F">
      <w:pPr>
        <w:pStyle w:val="BodyText"/>
        <w:numPr>
          <w:ilvl w:val="0"/>
          <w:numId w:val="9"/>
        </w:numPr>
        <w:tabs>
          <w:tab w:val="left" w:pos="142"/>
        </w:tabs>
        <w:spacing w:line="480" w:lineRule="auto"/>
        <w:ind w:left="284" w:right="618" w:hanging="284"/>
        <w:jc w:val="both"/>
      </w:pPr>
      <w:proofErr w:type="spellStart"/>
      <w:r>
        <w:t>Bobot</w:t>
      </w:r>
      <w:proofErr w:type="spellEnd"/>
      <w:r>
        <w:t xml:space="preserve"> </w:t>
      </w:r>
      <w:proofErr w:type="spellStart"/>
      <w:r>
        <w:t>buah</w:t>
      </w:r>
      <w:proofErr w:type="spellEnd"/>
      <w:r>
        <w:t xml:space="preserve"> per </w:t>
      </w:r>
      <w:proofErr w:type="spellStart"/>
      <w:r>
        <w:t>tanaman</w:t>
      </w:r>
      <w:proofErr w:type="spellEnd"/>
      <w:r>
        <w:t xml:space="preserve"> (g)</w:t>
      </w:r>
    </w:p>
    <w:p w14:paraId="58723BBB" w14:textId="77777777" w:rsidR="005D171F" w:rsidRDefault="005D171F" w:rsidP="005D171F">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tidak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bobot</w:t>
      </w:r>
      <w:proofErr w:type="spellEnd"/>
      <w:r>
        <w:t xml:space="preserve"> </w:t>
      </w:r>
      <w:proofErr w:type="spellStart"/>
      <w:r>
        <w:t>buah</w:t>
      </w:r>
      <w:proofErr w:type="spellEnd"/>
      <w:r>
        <w:t xml:space="preserve">. Data dapat </w:t>
      </w:r>
      <w:proofErr w:type="spellStart"/>
      <w:r>
        <w:t>dilihat</w:t>
      </w:r>
      <w:proofErr w:type="spellEnd"/>
      <w:r>
        <w:t xml:space="preserve"> </w:t>
      </w:r>
      <w:proofErr w:type="gramStart"/>
      <w:r>
        <w:t>pada  Tabel</w:t>
      </w:r>
      <w:proofErr w:type="gramEnd"/>
      <w:r>
        <w:t xml:space="preserve"> 7.</w:t>
      </w:r>
    </w:p>
    <w:tbl>
      <w:tblPr>
        <w:tblStyle w:val="TableGrid"/>
        <w:tblpPr w:leftFromText="180" w:rightFromText="180" w:vertAnchor="text" w:horzAnchor="margin" w:tblpY="484"/>
        <w:tblW w:w="80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3822"/>
      </w:tblGrid>
      <w:tr w:rsidR="005D171F" w14:paraId="3667E4A2" w14:textId="77777777" w:rsidTr="004F506D">
        <w:trPr>
          <w:trHeight w:val="282"/>
        </w:trPr>
        <w:tc>
          <w:tcPr>
            <w:tcW w:w="4183" w:type="dxa"/>
            <w:tcBorders>
              <w:top w:val="single" w:sz="4" w:space="0" w:color="auto"/>
              <w:left w:val="nil"/>
              <w:bottom w:val="single" w:sz="4" w:space="0" w:color="auto"/>
              <w:right w:val="nil"/>
            </w:tcBorders>
            <w:hideMark/>
          </w:tcPr>
          <w:p w14:paraId="316A4D33" w14:textId="77777777" w:rsidR="005D171F" w:rsidRDefault="005D171F" w:rsidP="004F506D">
            <w:pPr>
              <w:pStyle w:val="ListParagraph"/>
              <w:ind w:left="0"/>
              <w:jc w:val="center"/>
              <w:rPr>
                <w:b/>
                <w:sz w:val="24"/>
                <w:szCs w:val="24"/>
              </w:rPr>
            </w:pPr>
            <w:bookmarkStart w:id="14" w:name="_Toc134357216"/>
            <w:proofErr w:type="spellStart"/>
            <w:r>
              <w:rPr>
                <w:b/>
                <w:sz w:val="24"/>
                <w:szCs w:val="24"/>
              </w:rPr>
              <w:t>Perlakuan</w:t>
            </w:r>
            <w:proofErr w:type="spellEnd"/>
          </w:p>
        </w:tc>
        <w:tc>
          <w:tcPr>
            <w:tcW w:w="3822" w:type="dxa"/>
            <w:tcBorders>
              <w:top w:val="single" w:sz="4" w:space="0" w:color="auto"/>
              <w:left w:val="nil"/>
              <w:bottom w:val="single" w:sz="4" w:space="0" w:color="auto"/>
              <w:right w:val="nil"/>
            </w:tcBorders>
            <w:hideMark/>
          </w:tcPr>
          <w:p w14:paraId="56207651" w14:textId="77777777" w:rsidR="005D171F" w:rsidRDefault="005D171F" w:rsidP="004F506D">
            <w:pPr>
              <w:pStyle w:val="ListParagraph"/>
              <w:ind w:left="0"/>
              <w:jc w:val="center"/>
              <w:rPr>
                <w:b/>
                <w:sz w:val="24"/>
                <w:szCs w:val="24"/>
              </w:rPr>
            </w:pPr>
            <w:r>
              <w:rPr>
                <w:b/>
                <w:sz w:val="24"/>
                <w:szCs w:val="24"/>
              </w:rPr>
              <w:t xml:space="preserve">Berat </w:t>
            </w:r>
            <w:proofErr w:type="spellStart"/>
            <w:r>
              <w:rPr>
                <w:b/>
                <w:sz w:val="24"/>
                <w:szCs w:val="24"/>
              </w:rPr>
              <w:t>buah</w:t>
            </w:r>
            <w:proofErr w:type="spellEnd"/>
            <w:r>
              <w:rPr>
                <w:b/>
                <w:sz w:val="24"/>
                <w:szCs w:val="24"/>
              </w:rPr>
              <w:t xml:space="preserve"> (g)</w:t>
            </w:r>
          </w:p>
        </w:tc>
      </w:tr>
      <w:tr w:rsidR="005D171F" w14:paraId="0ED0CD47" w14:textId="77777777" w:rsidTr="004F506D">
        <w:trPr>
          <w:trHeight w:val="334"/>
        </w:trPr>
        <w:tc>
          <w:tcPr>
            <w:tcW w:w="4183" w:type="dxa"/>
            <w:tcBorders>
              <w:top w:val="single" w:sz="4" w:space="0" w:color="auto"/>
              <w:left w:val="nil"/>
              <w:bottom w:val="nil"/>
              <w:right w:val="nil"/>
            </w:tcBorders>
            <w:vAlign w:val="center"/>
            <w:hideMark/>
          </w:tcPr>
          <w:p w14:paraId="4ABAE135" w14:textId="77777777" w:rsidR="005D171F" w:rsidRDefault="005D171F" w:rsidP="004F506D">
            <w:pPr>
              <w:pStyle w:val="ListParagraph"/>
              <w:spacing w:line="276" w:lineRule="auto"/>
              <w:ind w:left="0"/>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3822" w:type="dxa"/>
            <w:tcBorders>
              <w:top w:val="single" w:sz="4" w:space="0" w:color="auto"/>
              <w:left w:val="nil"/>
              <w:bottom w:val="nil"/>
              <w:right w:val="nil"/>
            </w:tcBorders>
            <w:vAlign w:val="center"/>
            <w:hideMark/>
          </w:tcPr>
          <w:p w14:paraId="7E5E9D98" w14:textId="77777777" w:rsidR="005D171F" w:rsidRDefault="005D171F" w:rsidP="004F506D">
            <w:pPr>
              <w:pStyle w:val="ListParagraph"/>
              <w:spacing w:line="276" w:lineRule="auto"/>
              <w:ind w:left="0"/>
              <w:jc w:val="center"/>
              <w:rPr>
                <w:sz w:val="24"/>
                <w:szCs w:val="24"/>
              </w:rPr>
            </w:pPr>
            <w:r>
              <w:rPr>
                <w:sz w:val="24"/>
                <w:szCs w:val="24"/>
              </w:rPr>
              <w:t>63,92a</w:t>
            </w:r>
          </w:p>
        </w:tc>
      </w:tr>
      <w:tr w:rsidR="005D171F" w14:paraId="7FDAEF15" w14:textId="77777777" w:rsidTr="004F506D">
        <w:trPr>
          <w:trHeight w:val="334"/>
        </w:trPr>
        <w:tc>
          <w:tcPr>
            <w:tcW w:w="4183" w:type="dxa"/>
            <w:tcBorders>
              <w:top w:val="nil"/>
              <w:left w:val="nil"/>
              <w:bottom w:val="nil"/>
              <w:right w:val="nil"/>
            </w:tcBorders>
            <w:vAlign w:val="center"/>
            <w:hideMark/>
          </w:tcPr>
          <w:p w14:paraId="7B5FD669"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3822" w:type="dxa"/>
            <w:tcBorders>
              <w:top w:val="nil"/>
              <w:left w:val="nil"/>
              <w:bottom w:val="nil"/>
              <w:right w:val="nil"/>
            </w:tcBorders>
            <w:vAlign w:val="center"/>
            <w:hideMark/>
          </w:tcPr>
          <w:p w14:paraId="26B16E23" w14:textId="77777777" w:rsidR="005D171F" w:rsidRDefault="005D171F" w:rsidP="004F506D">
            <w:pPr>
              <w:pStyle w:val="ListParagraph"/>
              <w:spacing w:line="276" w:lineRule="auto"/>
              <w:ind w:left="0"/>
              <w:jc w:val="center"/>
              <w:rPr>
                <w:sz w:val="24"/>
                <w:szCs w:val="24"/>
              </w:rPr>
            </w:pPr>
            <w:r>
              <w:rPr>
                <w:sz w:val="24"/>
                <w:szCs w:val="24"/>
              </w:rPr>
              <w:t>70,42a</w:t>
            </w:r>
          </w:p>
        </w:tc>
      </w:tr>
      <w:tr w:rsidR="005D171F" w14:paraId="36AF9EF4" w14:textId="77777777" w:rsidTr="004F506D">
        <w:trPr>
          <w:trHeight w:val="334"/>
        </w:trPr>
        <w:tc>
          <w:tcPr>
            <w:tcW w:w="4183" w:type="dxa"/>
            <w:tcBorders>
              <w:top w:val="nil"/>
              <w:left w:val="nil"/>
              <w:bottom w:val="nil"/>
              <w:right w:val="nil"/>
            </w:tcBorders>
            <w:vAlign w:val="center"/>
            <w:hideMark/>
          </w:tcPr>
          <w:p w14:paraId="0D12E594"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3822" w:type="dxa"/>
            <w:tcBorders>
              <w:top w:val="nil"/>
              <w:left w:val="nil"/>
              <w:bottom w:val="nil"/>
              <w:right w:val="nil"/>
            </w:tcBorders>
            <w:vAlign w:val="center"/>
            <w:hideMark/>
          </w:tcPr>
          <w:p w14:paraId="28FE1670" w14:textId="77777777" w:rsidR="005D171F" w:rsidRDefault="005D171F" w:rsidP="004F506D">
            <w:pPr>
              <w:pStyle w:val="ListParagraph"/>
              <w:spacing w:line="276" w:lineRule="auto"/>
              <w:ind w:left="0"/>
              <w:jc w:val="center"/>
              <w:rPr>
                <w:sz w:val="24"/>
                <w:szCs w:val="24"/>
              </w:rPr>
            </w:pPr>
            <w:r>
              <w:rPr>
                <w:sz w:val="24"/>
                <w:szCs w:val="24"/>
              </w:rPr>
              <w:t>79,08a</w:t>
            </w:r>
          </w:p>
        </w:tc>
      </w:tr>
      <w:tr w:rsidR="005D171F" w14:paraId="16DC61EE" w14:textId="77777777" w:rsidTr="004F506D">
        <w:trPr>
          <w:trHeight w:val="653"/>
        </w:trPr>
        <w:tc>
          <w:tcPr>
            <w:tcW w:w="4183" w:type="dxa"/>
            <w:tcBorders>
              <w:top w:val="nil"/>
              <w:left w:val="nil"/>
              <w:bottom w:val="single" w:sz="4" w:space="0" w:color="auto"/>
              <w:right w:val="nil"/>
            </w:tcBorders>
            <w:vAlign w:val="center"/>
            <w:hideMark/>
          </w:tcPr>
          <w:p w14:paraId="0A71CF6F"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 </w:t>
            </w:r>
          </w:p>
          <w:p w14:paraId="4B2F922A" w14:textId="77777777" w:rsidR="005D171F" w:rsidRDefault="005D171F" w:rsidP="004F506D">
            <w:pPr>
              <w:pStyle w:val="ListParagraph"/>
              <w:spacing w:line="276" w:lineRule="auto"/>
              <w:ind w:left="0"/>
              <w:jc w:val="center"/>
              <w:rPr>
                <w:sz w:val="24"/>
                <w:szCs w:val="24"/>
                <w:lang w:val="id-ID"/>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3822" w:type="dxa"/>
            <w:tcBorders>
              <w:top w:val="nil"/>
              <w:left w:val="nil"/>
              <w:bottom w:val="single" w:sz="4" w:space="0" w:color="auto"/>
              <w:right w:val="nil"/>
            </w:tcBorders>
            <w:vAlign w:val="center"/>
            <w:hideMark/>
          </w:tcPr>
          <w:p w14:paraId="7B0741FA" w14:textId="77777777" w:rsidR="005D171F" w:rsidRDefault="005D171F" w:rsidP="004F506D">
            <w:pPr>
              <w:pStyle w:val="ListParagraph"/>
              <w:spacing w:line="276" w:lineRule="auto"/>
              <w:ind w:left="0"/>
              <w:jc w:val="center"/>
              <w:rPr>
                <w:sz w:val="24"/>
                <w:szCs w:val="24"/>
              </w:rPr>
            </w:pPr>
            <w:r>
              <w:rPr>
                <w:sz w:val="24"/>
                <w:szCs w:val="24"/>
              </w:rPr>
              <w:t>78,00a</w:t>
            </w:r>
          </w:p>
          <w:p w14:paraId="607B032A" w14:textId="77777777" w:rsidR="005D171F" w:rsidRDefault="005D171F" w:rsidP="004F506D">
            <w:pPr>
              <w:pStyle w:val="ListParagraph"/>
              <w:spacing w:line="276" w:lineRule="auto"/>
              <w:ind w:left="0"/>
              <w:jc w:val="center"/>
              <w:rPr>
                <w:sz w:val="24"/>
                <w:szCs w:val="24"/>
              </w:rPr>
            </w:pPr>
            <w:r>
              <w:rPr>
                <w:sz w:val="24"/>
                <w:szCs w:val="24"/>
              </w:rPr>
              <w:t>77,17a</w:t>
            </w:r>
          </w:p>
          <w:p w14:paraId="6A353919" w14:textId="77777777" w:rsidR="005D171F" w:rsidRDefault="005D171F" w:rsidP="004F506D">
            <w:pPr>
              <w:pStyle w:val="ListParagraph"/>
              <w:spacing w:line="276" w:lineRule="auto"/>
              <w:ind w:left="0"/>
              <w:jc w:val="center"/>
              <w:rPr>
                <w:sz w:val="24"/>
                <w:szCs w:val="24"/>
              </w:rPr>
            </w:pPr>
          </w:p>
        </w:tc>
      </w:tr>
    </w:tbl>
    <w:p w14:paraId="1FA5A5E1" w14:textId="77777777" w:rsidR="005D171F" w:rsidRDefault="005D171F" w:rsidP="005D171F">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Tabe</w:t>
      </w:r>
      <w:r>
        <w:rPr>
          <w:rFonts w:ascii="Times New Roman" w:hAnsi="Times New Roman" w:cs="Times New Roman"/>
          <w:i w:val="0"/>
          <w:iCs w:val="0"/>
          <w:color w:val="auto"/>
          <w:sz w:val="24"/>
          <w:szCs w:val="24"/>
          <w:lang w:val="en-US"/>
        </w:rPr>
        <w:t>l</w:t>
      </w:r>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Bobot</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buah</w:t>
      </w:r>
      <w:proofErr w:type="spellEnd"/>
      <w:r>
        <w:rPr>
          <w:rFonts w:ascii="Times New Roman" w:hAnsi="Times New Roman" w:cs="Times New Roman"/>
          <w:i w:val="0"/>
          <w:iCs w:val="0"/>
          <w:color w:val="auto"/>
          <w:sz w:val="24"/>
          <w:szCs w:val="24"/>
          <w:lang w:val="en-US"/>
        </w:rPr>
        <w:t xml:space="preserve"> </w:t>
      </w:r>
      <w:proofErr w:type="gramStart"/>
      <w:r>
        <w:rPr>
          <w:rFonts w:ascii="Times New Roman" w:hAnsi="Times New Roman" w:cs="Times New Roman"/>
          <w:i w:val="0"/>
          <w:iCs w:val="0"/>
          <w:color w:val="auto"/>
          <w:sz w:val="24"/>
          <w:szCs w:val="24"/>
          <w:lang w:val="en-US"/>
        </w:rPr>
        <w:t xml:space="preserve">per  </w:t>
      </w:r>
      <w:proofErr w:type="spellStart"/>
      <w:r>
        <w:rPr>
          <w:rFonts w:ascii="Times New Roman" w:hAnsi="Times New Roman" w:cs="Times New Roman"/>
          <w:i w:val="0"/>
          <w:iCs w:val="0"/>
          <w:color w:val="auto"/>
          <w:sz w:val="24"/>
          <w:szCs w:val="24"/>
          <w:lang w:val="en-US"/>
        </w:rPr>
        <w:t>tanaman</w:t>
      </w:r>
      <w:proofErr w:type="spellEnd"/>
      <w:proofErr w:type="gramEnd"/>
      <w:r w:rsidRPr="00250DD2">
        <w:rPr>
          <w:rFonts w:ascii="Times New Roman" w:hAnsi="Times New Roman" w:cs="Times New Roman"/>
          <w:i w:val="0"/>
          <w:iCs w:val="0"/>
          <w:color w:val="auto"/>
          <w:sz w:val="24"/>
          <w:szCs w:val="24"/>
          <w:lang w:val="en-US"/>
        </w:rPr>
        <w:t xml:space="preserve"> pada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4"/>
      <w:proofErr w:type="spellEnd"/>
      <w:r>
        <w:rPr>
          <w:rFonts w:ascii="Times New Roman" w:hAnsi="Times New Roman" w:cs="Times New Roman"/>
          <w:i w:val="0"/>
          <w:iCs w:val="0"/>
          <w:color w:val="auto"/>
          <w:sz w:val="24"/>
          <w:szCs w:val="24"/>
          <w:lang w:val="en-US"/>
        </w:rPr>
        <w:t>.</w:t>
      </w:r>
      <w:r>
        <w:br w:type="textWrapping" w:clear="all"/>
      </w:r>
      <w:r w:rsidRPr="00962E1C">
        <w:rPr>
          <w:rFonts w:ascii="Times New Roman" w:hAnsi="Times New Roman" w:cs="Times New Roman"/>
          <w:i w:val="0"/>
          <w:iCs w:val="0"/>
          <w:color w:val="auto"/>
          <w:sz w:val="24"/>
          <w:szCs w:val="24"/>
        </w:rPr>
        <w:t>Keterangan</w:t>
      </w:r>
      <w:r w:rsidRPr="00962E1C">
        <w:rPr>
          <w:rFonts w:ascii="Times New Roman" w:hAnsi="Times New Roman" w:cs="Times New Roman"/>
          <w:i w:val="0"/>
          <w:iCs w:val="0"/>
          <w:color w:val="auto"/>
          <w:spacing w:val="16"/>
          <w:sz w:val="24"/>
          <w:szCs w:val="24"/>
        </w:rPr>
        <w:t xml:space="preserve"> </w:t>
      </w:r>
      <w:r w:rsidRPr="00962E1C">
        <w:rPr>
          <w:rFonts w:ascii="Times New Roman" w:hAnsi="Times New Roman" w:cs="Times New Roman"/>
          <w:i w:val="0"/>
          <w:iCs w:val="0"/>
          <w:color w:val="auto"/>
          <w:sz w:val="24"/>
          <w:szCs w:val="24"/>
        </w:rPr>
        <w:t>:</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Nilai</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purata</w:t>
      </w:r>
      <w:r w:rsidRPr="00962E1C">
        <w:rPr>
          <w:rFonts w:ascii="Times New Roman" w:hAnsi="Times New Roman" w:cs="Times New Roman"/>
          <w:i w:val="0"/>
          <w:iCs w:val="0"/>
          <w:color w:val="auto"/>
          <w:spacing w:val="19"/>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diikuti</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huruf</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pada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kolom</w:t>
      </w:r>
      <w:r w:rsidRPr="00962E1C">
        <w:rPr>
          <w:rFonts w:ascii="Times New Roman" w:hAnsi="Times New Roman" w:cs="Times New Roman"/>
          <w:i w:val="0"/>
          <w:iCs w:val="0"/>
          <w:color w:val="auto"/>
          <w:spacing w:val="21"/>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57"/>
          <w:sz w:val="24"/>
          <w:szCs w:val="24"/>
        </w:rPr>
        <w:t xml:space="preserve"> </w:t>
      </w:r>
      <w:r w:rsidRPr="00962E1C">
        <w:rPr>
          <w:rFonts w:ascii="Times New Roman" w:hAnsi="Times New Roman" w:cs="Times New Roman"/>
          <w:i w:val="0"/>
          <w:iCs w:val="0"/>
          <w:color w:val="auto"/>
          <w:sz w:val="24"/>
          <w:szCs w:val="24"/>
        </w:rPr>
        <w:t>menunjukkan</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tidak beda</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nyata menurut</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Uji</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F</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taraf</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5</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lang w:val="en-US"/>
        </w:rPr>
        <w:t>.</w:t>
      </w:r>
    </w:p>
    <w:p w14:paraId="1156D13E" w14:textId="77777777" w:rsidR="00B0106B" w:rsidRDefault="00B0106B" w:rsidP="00B0106B"/>
    <w:p w14:paraId="5E234368" w14:textId="77777777" w:rsidR="00B0106B" w:rsidRDefault="00B0106B" w:rsidP="00B0106B"/>
    <w:p w14:paraId="1E587992" w14:textId="77777777" w:rsidR="00B0106B" w:rsidRDefault="00B0106B" w:rsidP="00B0106B"/>
    <w:p w14:paraId="0759FD43" w14:textId="77777777" w:rsidR="00B0106B" w:rsidRDefault="00B0106B" w:rsidP="00B0106B"/>
    <w:p w14:paraId="4C7FDF7E" w14:textId="77777777" w:rsidR="00B0106B" w:rsidRDefault="00B0106B" w:rsidP="00B0106B"/>
    <w:p w14:paraId="042BA213" w14:textId="77777777" w:rsidR="00B0106B" w:rsidRDefault="00B0106B" w:rsidP="00B0106B"/>
    <w:p w14:paraId="18237766" w14:textId="77777777" w:rsidR="00B0106B" w:rsidRDefault="00B0106B" w:rsidP="00B0106B"/>
    <w:p w14:paraId="0783ECCA" w14:textId="77777777" w:rsidR="00B0106B" w:rsidRDefault="00B0106B" w:rsidP="00B0106B"/>
    <w:p w14:paraId="39EBB349" w14:textId="77777777" w:rsidR="00B0106B" w:rsidRDefault="00B0106B" w:rsidP="00B0106B"/>
    <w:p w14:paraId="03539AB8" w14:textId="77777777" w:rsidR="00B0106B" w:rsidRDefault="00B0106B" w:rsidP="00B0106B"/>
    <w:p w14:paraId="31151534" w14:textId="77777777" w:rsidR="00B0106B" w:rsidRDefault="00B0106B" w:rsidP="00B0106B"/>
    <w:p w14:paraId="43E72CF2" w14:textId="77777777" w:rsidR="00B0106B" w:rsidRPr="00B0106B" w:rsidRDefault="00B0106B" w:rsidP="00B0106B"/>
    <w:p w14:paraId="30D967FB" w14:textId="77777777" w:rsidR="005D171F" w:rsidRPr="00097381" w:rsidRDefault="005D171F" w:rsidP="005D171F"/>
    <w:p w14:paraId="1F76C75A" w14:textId="77777777" w:rsidR="005D171F" w:rsidRDefault="005D171F" w:rsidP="005D171F">
      <w:pPr>
        <w:pStyle w:val="BodyText"/>
        <w:numPr>
          <w:ilvl w:val="0"/>
          <w:numId w:val="9"/>
        </w:numPr>
        <w:spacing w:line="480" w:lineRule="auto"/>
        <w:ind w:left="284" w:right="618" w:hanging="284"/>
        <w:jc w:val="both"/>
      </w:pPr>
      <w:r>
        <w:lastRenderedPageBreak/>
        <w:t xml:space="preserve">Panjang </w:t>
      </w:r>
      <w:proofErr w:type="spellStart"/>
      <w:r>
        <w:t>buah</w:t>
      </w:r>
      <w:proofErr w:type="spellEnd"/>
      <w:r>
        <w:t xml:space="preserve"> (cm)</w:t>
      </w:r>
    </w:p>
    <w:p w14:paraId="2ACA7FE5" w14:textId="77777777" w:rsidR="005D171F" w:rsidRDefault="005D171F" w:rsidP="00B0106B">
      <w:pPr>
        <w:pStyle w:val="BodyText"/>
        <w:spacing w:line="360" w:lineRule="auto"/>
        <w:ind w:right="-1"/>
        <w:jc w:val="both"/>
      </w:pPr>
      <w:r w:rsidRPr="006D46FA">
        <w:rPr>
          <w:color w:val="000000" w:themeColor="text1"/>
        </w:rPr>
        <w:t xml:space="preserve">          </w:t>
      </w:r>
      <w:r>
        <w:t xml:space="preserve">Hasil </w:t>
      </w:r>
      <w:proofErr w:type="spellStart"/>
      <w:r>
        <w:t>analisis</w:t>
      </w:r>
      <w:proofErr w:type="spellEnd"/>
      <w:r>
        <w:t xml:space="preserve"> </w:t>
      </w:r>
      <w:proofErr w:type="spellStart"/>
      <w:r>
        <w:t>sidik</w:t>
      </w:r>
      <w:proofErr w:type="spellEnd"/>
      <w:r>
        <w:t xml:space="preserve"> </w:t>
      </w:r>
      <w:proofErr w:type="spellStart"/>
      <w:r>
        <w:t>ragam</w:t>
      </w:r>
      <w:proofErr w:type="spellEnd"/>
      <w:r>
        <w:t xml:space="preserve"> </w:t>
      </w:r>
      <w:proofErr w:type="spellStart"/>
      <w:r>
        <w:t>menunjukkan</w:t>
      </w:r>
      <w:proofErr w:type="spellEnd"/>
      <w:r>
        <w:t xml:space="preserve"> </w:t>
      </w:r>
      <w:proofErr w:type="spellStart"/>
      <w:r>
        <w:t>bahwa</w:t>
      </w:r>
      <w:proofErr w:type="spellEnd"/>
      <w:r>
        <w:t xml:space="preserve"> tidak </w:t>
      </w:r>
      <w:proofErr w:type="spellStart"/>
      <w:r>
        <w:t>ada</w:t>
      </w:r>
      <w:proofErr w:type="spellEnd"/>
      <w:r>
        <w:t xml:space="preserve"> </w:t>
      </w:r>
      <w:proofErr w:type="spellStart"/>
      <w:r>
        <w:t>beda</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panjang</w:t>
      </w:r>
      <w:proofErr w:type="spellEnd"/>
      <w:r>
        <w:t xml:space="preserve"> </w:t>
      </w:r>
      <w:proofErr w:type="spellStart"/>
      <w:r>
        <w:t>buah</w:t>
      </w:r>
      <w:proofErr w:type="spellEnd"/>
      <w:r>
        <w:t xml:space="preserve">. Data dapat </w:t>
      </w:r>
      <w:proofErr w:type="spellStart"/>
      <w:r>
        <w:t>dilihat</w:t>
      </w:r>
      <w:proofErr w:type="spellEnd"/>
      <w:r>
        <w:t xml:space="preserve"> </w:t>
      </w:r>
      <w:proofErr w:type="gramStart"/>
      <w:r>
        <w:t>pada  Tabel</w:t>
      </w:r>
      <w:proofErr w:type="gramEnd"/>
      <w:r>
        <w:t xml:space="preserve"> 8.</w:t>
      </w:r>
    </w:p>
    <w:tbl>
      <w:tblPr>
        <w:tblStyle w:val="TableGrid"/>
        <w:tblpPr w:leftFromText="180" w:rightFromText="180" w:vertAnchor="text" w:horzAnchor="margin" w:tblpY="410"/>
        <w:tblW w:w="80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3833"/>
      </w:tblGrid>
      <w:tr w:rsidR="005D171F" w14:paraId="4167C03C" w14:textId="77777777" w:rsidTr="004F506D">
        <w:trPr>
          <w:trHeight w:val="276"/>
        </w:trPr>
        <w:tc>
          <w:tcPr>
            <w:tcW w:w="4195" w:type="dxa"/>
            <w:tcBorders>
              <w:top w:val="single" w:sz="4" w:space="0" w:color="auto"/>
              <w:left w:val="nil"/>
              <w:bottom w:val="single" w:sz="4" w:space="0" w:color="auto"/>
              <w:right w:val="nil"/>
            </w:tcBorders>
            <w:hideMark/>
          </w:tcPr>
          <w:p w14:paraId="35993082" w14:textId="77777777" w:rsidR="005D171F" w:rsidRDefault="005D171F" w:rsidP="004F506D">
            <w:pPr>
              <w:pStyle w:val="ListParagraph"/>
              <w:ind w:left="0"/>
              <w:jc w:val="center"/>
              <w:rPr>
                <w:b/>
                <w:sz w:val="24"/>
                <w:szCs w:val="24"/>
              </w:rPr>
            </w:pPr>
            <w:bookmarkStart w:id="15" w:name="_Toc134357217"/>
            <w:proofErr w:type="spellStart"/>
            <w:r>
              <w:rPr>
                <w:b/>
                <w:sz w:val="24"/>
                <w:szCs w:val="24"/>
              </w:rPr>
              <w:t>Perlakuan</w:t>
            </w:r>
            <w:proofErr w:type="spellEnd"/>
          </w:p>
        </w:tc>
        <w:tc>
          <w:tcPr>
            <w:tcW w:w="3833" w:type="dxa"/>
            <w:tcBorders>
              <w:top w:val="single" w:sz="4" w:space="0" w:color="auto"/>
              <w:left w:val="nil"/>
              <w:bottom w:val="single" w:sz="4" w:space="0" w:color="auto"/>
              <w:right w:val="nil"/>
            </w:tcBorders>
            <w:hideMark/>
          </w:tcPr>
          <w:p w14:paraId="50E6CD88" w14:textId="77777777" w:rsidR="005D171F" w:rsidRDefault="005D171F" w:rsidP="004F506D">
            <w:pPr>
              <w:pStyle w:val="ListParagraph"/>
              <w:ind w:left="0"/>
              <w:jc w:val="center"/>
              <w:rPr>
                <w:b/>
                <w:sz w:val="24"/>
                <w:szCs w:val="24"/>
              </w:rPr>
            </w:pPr>
            <w:r>
              <w:rPr>
                <w:b/>
                <w:sz w:val="24"/>
                <w:szCs w:val="24"/>
              </w:rPr>
              <w:t xml:space="preserve">Panjang </w:t>
            </w:r>
            <w:proofErr w:type="spellStart"/>
            <w:r>
              <w:rPr>
                <w:b/>
                <w:sz w:val="24"/>
                <w:szCs w:val="24"/>
              </w:rPr>
              <w:t>Buah</w:t>
            </w:r>
            <w:proofErr w:type="spellEnd"/>
            <w:r>
              <w:rPr>
                <w:b/>
                <w:sz w:val="24"/>
                <w:szCs w:val="24"/>
              </w:rPr>
              <w:t xml:space="preserve"> (cm)</w:t>
            </w:r>
          </w:p>
        </w:tc>
      </w:tr>
      <w:tr w:rsidR="005D171F" w14:paraId="35A41946" w14:textId="77777777" w:rsidTr="004F506D">
        <w:trPr>
          <w:trHeight w:val="327"/>
        </w:trPr>
        <w:tc>
          <w:tcPr>
            <w:tcW w:w="4195" w:type="dxa"/>
            <w:tcBorders>
              <w:top w:val="single" w:sz="4" w:space="0" w:color="auto"/>
              <w:left w:val="nil"/>
              <w:bottom w:val="nil"/>
              <w:right w:val="nil"/>
            </w:tcBorders>
            <w:vAlign w:val="center"/>
            <w:hideMark/>
          </w:tcPr>
          <w:p w14:paraId="444691DE" w14:textId="77777777" w:rsidR="005D171F" w:rsidRDefault="005D171F" w:rsidP="004F506D">
            <w:pPr>
              <w:pStyle w:val="ListParagraph"/>
              <w:spacing w:line="276" w:lineRule="auto"/>
              <w:ind w:left="0"/>
              <w:jc w:val="center"/>
              <w:rPr>
                <w:sz w:val="24"/>
                <w:szCs w:val="24"/>
              </w:rPr>
            </w:pPr>
            <w:proofErr w:type="spellStart"/>
            <w:r>
              <w:rPr>
                <w:sz w:val="24"/>
                <w:szCs w:val="24"/>
              </w:rPr>
              <w:t>Tanpa</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p>
        </w:tc>
        <w:tc>
          <w:tcPr>
            <w:tcW w:w="3833" w:type="dxa"/>
            <w:tcBorders>
              <w:top w:val="single" w:sz="4" w:space="0" w:color="auto"/>
              <w:left w:val="nil"/>
              <w:bottom w:val="nil"/>
              <w:right w:val="nil"/>
            </w:tcBorders>
            <w:vAlign w:val="center"/>
            <w:hideMark/>
          </w:tcPr>
          <w:p w14:paraId="6256C3D8" w14:textId="77777777" w:rsidR="005D171F" w:rsidRDefault="005D171F" w:rsidP="004F506D">
            <w:pPr>
              <w:pStyle w:val="ListParagraph"/>
              <w:spacing w:line="276" w:lineRule="auto"/>
              <w:ind w:left="0"/>
              <w:jc w:val="center"/>
              <w:rPr>
                <w:sz w:val="24"/>
                <w:szCs w:val="24"/>
              </w:rPr>
            </w:pPr>
            <w:r>
              <w:rPr>
                <w:sz w:val="24"/>
                <w:szCs w:val="24"/>
              </w:rPr>
              <w:t>11,34a</w:t>
            </w:r>
          </w:p>
        </w:tc>
      </w:tr>
      <w:tr w:rsidR="005D171F" w14:paraId="1719EB44" w14:textId="77777777" w:rsidTr="004F506D">
        <w:trPr>
          <w:trHeight w:val="327"/>
        </w:trPr>
        <w:tc>
          <w:tcPr>
            <w:tcW w:w="4195" w:type="dxa"/>
            <w:tcBorders>
              <w:top w:val="nil"/>
              <w:left w:val="nil"/>
              <w:bottom w:val="nil"/>
              <w:right w:val="nil"/>
            </w:tcBorders>
            <w:vAlign w:val="center"/>
            <w:hideMark/>
          </w:tcPr>
          <w:p w14:paraId="736A6A2B"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5ml/L</w:t>
            </w:r>
          </w:p>
        </w:tc>
        <w:tc>
          <w:tcPr>
            <w:tcW w:w="3833" w:type="dxa"/>
            <w:tcBorders>
              <w:top w:val="nil"/>
              <w:left w:val="nil"/>
              <w:bottom w:val="nil"/>
              <w:right w:val="nil"/>
            </w:tcBorders>
            <w:vAlign w:val="center"/>
            <w:hideMark/>
          </w:tcPr>
          <w:p w14:paraId="5477E85C" w14:textId="77777777" w:rsidR="005D171F" w:rsidRDefault="005D171F" w:rsidP="004F506D">
            <w:pPr>
              <w:pStyle w:val="ListParagraph"/>
              <w:spacing w:line="276" w:lineRule="auto"/>
              <w:ind w:left="0"/>
              <w:jc w:val="center"/>
              <w:rPr>
                <w:sz w:val="24"/>
                <w:szCs w:val="24"/>
              </w:rPr>
            </w:pPr>
            <w:r>
              <w:rPr>
                <w:sz w:val="24"/>
                <w:szCs w:val="24"/>
              </w:rPr>
              <w:t>11,38a</w:t>
            </w:r>
          </w:p>
        </w:tc>
      </w:tr>
      <w:tr w:rsidR="005D171F" w14:paraId="15B42BE9" w14:textId="77777777" w:rsidTr="004F506D">
        <w:trPr>
          <w:trHeight w:val="327"/>
        </w:trPr>
        <w:tc>
          <w:tcPr>
            <w:tcW w:w="4195" w:type="dxa"/>
            <w:tcBorders>
              <w:top w:val="nil"/>
              <w:left w:val="nil"/>
              <w:bottom w:val="nil"/>
              <w:right w:val="nil"/>
            </w:tcBorders>
            <w:vAlign w:val="center"/>
            <w:hideMark/>
          </w:tcPr>
          <w:p w14:paraId="58633B03"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10ml/L</w:t>
            </w:r>
          </w:p>
        </w:tc>
        <w:tc>
          <w:tcPr>
            <w:tcW w:w="3833" w:type="dxa"/>
            <w:tcBorders>
              <w:top w:val="nil"/>
              <w:left w:val="nil"/>
              <w:bottom w:val="nil"/>
              <w:right w:val="nil"/>
            </w:tcBorders>
            <w:vAlign w:val="center"/>
            <w:hideMark/>
          </w:tcPr>
          <w:p w14:paraId="71DBBB7A" w14:textId="77777777" w:rsidR="005D171F" w:rsidRDefault="005D171F" w:rsidP="004F506D">
            <w:pPr>
              <w:pStyle w:val="ListParagraph"/>
              <w:spacing w:line="276" w:lineRule="auto"/>
              <w:ind w:left="0"/>
              <w:jc w:val="center"/>
              <w:rPr>
                <w:sz w:val="24"/>
                <w:szCs w:val="24"/>
              </w:rPr>
            </w:pPr>
            <w:r>
              <w:rPr>
                <w:sz w:val="24"/>
                <w:szCs w:val="24"/>
              </w:rPr>
              <w:t>10,83a</w:t>
            </w:r>
          </w:p>
        </w:tc>
      </w:tr>
      <w:tr w:rsidR="005D171F" w14:paraId="5296FC64" w14:textId="77777777" w:rsidTr="004F506D">
        <w:trPr>
          <w:trHeight w:val="639"/>
        </w:trPr>
        <w:tc>
          <w:tcPr>
            <w:tcW w:w="4195" w:type="dxa"/>
            <w:tcBorders>
              <w:top w:val="nil"/>
              <w:left w:val="nil"/>
              <w:bottom w:val="single" w:sz="4" w:space="0" w:color="auto"/>
              <w:right w:val="nil"/>
            </w:tcBorders>
            <w:vAlign w:val="center"/>
            <w:hideMark/>
          </w:tcPr>
          <w:p w14:paraId="3C055566" w14:textId="77777777" w:rsidR="005D171F" w:rsidRDefault="005D171F" w:rsidP="004F506D">
            <w:pPr>
              <w:pStyle w:val="ListParagraph"/>
              <w:spacing w:line="276" w:lineRule="auto"/>
              <w:ind w:left="0"/>
              <w:jc w:val="center"/>
              <w:rPr>
                <w:sz w:val="24"/>
                <w:szCs w:val="24"/>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15ml/L </w:t>
            </w:r>
          </w:p>
          <w:p w14:paraId="33A9F608" w14:textId="77777777" w:rsidR="005D171F" w:rsidRDefault="005D171F" w:rsidP="004F506D">
            <w:pPr>
              <w:pStyle w:val="ListParagraph"/>
              <w:spacing w:line="276" w:lineRule="auto"/>
              <w:ind w:left="0"/>
              <w:jc w:val="center"/>
              <w:rPr>
                <w:sz w:val="24"/>
                <w:szCs w:val="24"/>
                <w:lang w:val="id-ID"/>
              </w:rPr>
            </w:pPr>
            <w:proofErr w:type="spellStart"/>
            <w:r>
              <w:rPr>
                <w:sz w:val="24"/>
                <w:szCs w:val="24"/>
              </w:rPr>
              <w:t>Konsentrasi</w:t>
            </w:r>
            <w:proofErr w:type="spellEnd"/>
            <w:r>
              <w:rPr>
                <w:sz w:val="24"/>
                <w:szCs w:val="24"/>
              </w:rPr>
              <w:t xml:space="preserve"> pupuk </w:t>
            </w:r>
            <w:proofErr w:type="spellStart"/>
            <w:r>
              <w:rPr>
                <w:sz w:val="24"/>
                <w:szCs w:val="24"/>
              </w:rPr>
              <w:t>hayati</w:t>
            </w:r>
            <w:proofErr w:type="spellEnd"/>
            <w:r>
              <w:rPr>
                <w:sz w:val="24"/>
                <w:szCs w:val="24"/>
              </w:rPr>
              <w:t xml:space="preserve"> </w:t>
            </w:r>
            <w:proofErr w:type="spellStart"/>
            <w:r>
              <w:rPr>
                <w:sz w:val="24"/>
                <w:szCs w:val="24"/>
              </w:rPr>
              <w:t>cair</w:t>
            </w:r>
            <w:proofErr w:type="spellEnd"/>
            <w:r>
              <w:rPr>
                <w:sz w:val="24"/>
                <w:szCs w:val="24"/>
              </w:rPr>
              <w:t xml:space="preserve"> 20ml/L</w:t>
            </w:r>
          </w:p>
        </w:tc>
        <w:tc>
          <w:tcPr>
            <w:tcW w:w="3833" w:type="dxa"/>
            <w:tcBorders>
              <w:top w:val="nil"/>
              <w:left w:val="nil"/>
              <w:bottom w:val="single" w:sz="4" w:space="0" w:color="auto"/>
              <w:right w:val="nil"/>
            </w:tcBorders>
            <w:vAlign w:val="center"/>
            <w:hideMark/>
          </w:tcPr>
          <w:p w14:paraId="1A5071CB" w14:textId="77777777" w:rsidR="005D171F" w:rsidRDefault="005D171F" w:rsidP="004F506D">
            <w:pPr>
              <w:pStyle w:val="ListParagraph"/>
              <w:spacing w:line="276" w:lineRule="auto"/>
              <w:ind w:left="0"/>
              <w:jc w:val="center"/>
              <w:rPr>
                <w:sz w:val="24"/>
                <w:szCs w:val="24"/>
              </w:rPr>
            </w:pPr>
            <w:r>
              <w:rPr>
                <w:sz w:val="24"/>
                <w:szCs w:val="24"/>
              </w:rPr>
              <w:t>11,13a</w:t>
            </w:r>
          </w:p>
          <w:p w14:paraId="1B2A26E8" w14:textId="77777777" w:rsidR="005D171F" w:rsidRDefault="005D171F" w:rsidP="004F506D">
            <w:pPr>
              <w:pStyle w:val="ListParagraph"/>
              <w:spacing w:line="276" w:lineRule="auto"/>
              <w:ind w:left="0"/>
              <w:jc w:val="center"/>
              <w:rPr>
                <w:sz w:val="24"/>
                <w:szCs w:val="24"/>
              </w:rPr>
            </w:pPr>
            <w:r>
              <w:rPr>
                <w:sz w:val="24"/>
                <w:szCs w:val="24"/>
              </w:rPr>
              <w:t>11,45a</w:t>
            </w:r>
          </w:p>
          <w:p w14:paraId="3B234190" w14:textId="77777777" w:rsidR="005D171F" w:rsidRDefault="005D171F" w:rsidP="004F506D">
            <w:pPr>
              <w:pStyle w:val="ListParagraph"/>
              <w:spacing w:line="276" w:lineRule="auto"/>
              <w:ind w:left="0"/>
              <w:jc w:val="center"/>
              <w:rPr>
                <w:sz w:val="24"/>
                <w:szCs w:val="24"/>
              </w:rPr>
            </w:pPr>
          </w:p>
        </w:tc>
      </w:tr>
    </w:tbl>
    <w:p w14:paraId="055D6252" w14:textId="77777777" w:rsidR="005D171F" w:rsidRPr="00962E1C" w:rsidRDefault="005D171F" w:rsidP="00B0106B">
      <w:pPr>
        <w:pStyle w:val="Caption"/>
        <w:spacing w:line="360" w:lineRule="auto"/>
        <w:ind w:right="-1"/>
        <w:rPr>
          <w:rFonts w:ascii="Times New Roman" w:hAnsi="Times New Roman" w:cs="Times New Roman"/>
          <w:i w:val="0"/>
          <w:iCs w:val="0"/>
          <w:color w:val="auto"/>
          <w:sz w:val="24"/>
          <w:szCs w:val="24"/>
          <w:lang w:val="en-US"/>
        </w:rPr>
      </w:pPr>
      <w:r w:rsidRPr="00250DD2">
        <w:rPr>
          <w:rFonts w:ascii="Times New Roman" w:hAnsi="Times New Roman" w:cs="Times New Roman"/>
          <w:i w:val="0"/>
          <w:iCs w:val="0"/>
          <w:color w:val="auto"/>
          <w:sz w:val="24"/>
          <w:szCs w:val="24"/>
        </w:rPr>
        <w:t>Tab</w:t>
      </w:r>
      <w:proofErr w:type="spellStart"/>
      <w:r>
        <w:rPr>
          <w:rFonts w:ascii="Times New Roman" w:hAnsi="Times New Roman" w:cs="Times New Roman"/>
          <w:i w:val="0"/>
          <w:iCs w:val="0"/>
          <w:color w:val="auto"/>
          <w:sz w:val="24"/>
          <w:szCs w:val="24"/>
          <w:lang w:val="en-US"/>
        </w:rPr>
        <w:t>el</w:t>
      </w:r>
      <w:proofErr w:type="spellEnd"/>
      <w:r w:rsidRPr="00250DD2">
        <w:rPr>
          <w:rFonts w:ascii="Times New Roman" w:hAnsi="Times New Roman" w:cs="Times New Roman"/>
          <w:i w:val="0"/>
          <w:iCs w:val="0"/>
          <w:color w:val="auto"/>
          <w:sz w:val="24"/>
          <w:szCs w:val="24"/>
        </w:rPr>
        <w:t xml:space="preserve"> </w:t>
      </w:r>
      <w:r w:rsidRPr="00250DD2">
        <w:rPr>
          <w:rFonts w:ascii="Times New Roman" w:hAnsi="Times New Roman" w:cs="Times New Roman"/>
          <w:i w:val="0"/>
          <w:iCs w:val="0"/>
          <w:color w:val="auto"/>
          <w:sz w:val="24"/>
          <w:szCs w:val="24"/>
        </w:rPr>
        <w:fldChar w:fldCharType="begin"/>
      </w:r>
      <w:r w:rsidRPr="00250DD2">
        <w:rPr>
          <w:rFonts w:ascii="Times New Roman" w:hAnsi="Times New Roman" w:cs="Times New Roman"/>
          <w:i w:val="0"/>
          <w:iCs w:val="0"/>
          <w:color w:val="auto"/>
          <w:sz w:val="24"/>
          <w:szCs w:val="24"/>
        </w:rPr>
        <w:instrText xml:space="preserve"> SEQ Table \* ARABIC </w:instrText>
      </w:r>
      <w:r w:rsidRPr="00250DD2">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r w:rsidRPr="00250DD2">
        <w:rPr>
          <w:rFonts w:ascii="Times New Roman" w:hAnsi="Times New Roman" w:cs="Times New Roman"/>
          <w:i w:val="0"/>
          <w:iCs w:val="0"/>
          <w:color w:val="auto"/>
          <w:sz w:val="24"/>
          <w:szCs w:val="24"/>
        </w:rPr>
        <w:fldChar w:fldCharType="end"/>
      </w:r>
      <w:r w:rsidRPr="00250DD2">
        <w:rPr>
          <w:rFonts w:ascii="Times New Roman" w:hAnsi="Times New Roman" w:cs="Times New Roman"/>
          <w:i w:val="0"/>
          <w:iCs w:val="0"/>
          <w:color w:val="auto"/>
          <w:sz w:val="24"/>
          <w:szCs w:val="24"/>
          <w:lang w:val="en-US"/>
        </w:rPr>
        <w:t xml:space="preserve">. Panjang </w:t>
      </w:r>
      <w:proofErr w:type="spellStart"/>
      <w:r w:rsidRPr="00250DD2">
        <w:rPr>
          <w:rFonts w:ascii="Times New Roman" w:hAnsi="Times New Roman" w:cs="Times New Roman"/>
          <w:i w:val="0"/>
          <w:iCs w:val="0"/>
          <w:color w:val="auto"/>
          <w:sz w:val="24"/>
          <w:szCs w:val="24"/>
          <w:lang w:val="en-US"/>
        </w:rPr>
        <w:t>buah</w:t>
      </w:r>
      <w:proofErr w:type="spellEnd"/>
      <w:r>
        <w:rPr>
          <w:rFonts w:ascii="Times New Roman" w:hAnsi="Times New Roman" w:cs="Times New Roman"/>
          <w:i w:val="0"/>
          <w:iCs w:val="0"/>
          <w:color w:val="auto"/>
          <w:sz w:val="24"/>
          <w:szCs w:val="24"/>
          <w:lang w:val="en-US"/>
        </w:rPr>
        <w:t xml:space="preserve"> per </w:t>
      </w:r>
      <w:proofErr w:type="spellStart"/>
      <w:r>
        <w:rPr>
          <w:rFonts w:ascii="Times New Roman" w:hAnsi="Times New Roman" w:cs="Times New Roman"/>
          <w:i w:val="0"/>
          <w:iCs w:val="0"/>
          <w:color w:val="auto"/>
          <w:sz w:val="24"/>
          <w:szCs w:val="24"/>
          <w:lang w:val="en-US"/>
        </w:rPr>
        <w:t>tanaman</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berbagai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konsentrasi</w:t>
      </w:r>
      <w:proofErr w:type="spellEnd"/>
      <w:r w:rsidRPr="00250DD2">
        <w:rPr>
          <w:rFonts w:ascii="Times New Roman" w:hAnsi="Times New Roman" w:cs="Times New Roman"/>
          <w:i w:val="0"/>
          <w:iCs w:val="0"/>
          <w:color w:val="auto"/>
          <w:sz w:val="24"/>
          <w:szCs w:val="24"/>
          <w:lang w:val="en-US"/>
        </w:rPr>
        <w:t xml:space="preserve"> pupuk </w:t>
      </w:r>
      <w:proofErr w:type="spellStart"/>
      <w:r w:rsidRPr="00250DD2">
        <w:rPr>
          <w:rFonts w:ascii="Times New Roman" w:hAnsi="Times New Roman" w:cs="Times New Roman"/>
          <w:i w:val="0"/>
          <w:iCs w:val="0"/>
          <w:color w:val="auto"/>
          <w:sz w:val="24"/>
          <w:szCs w:val="24"/>
          <w:lang w:val="en-US"/>
        </w:rPr>
        <w:t>hayati</w:t>
      </w:r>
      <w:proofErr w:type="spellEnd"/>
      <w:r w:rsidRPr="00250DD2">
        <w:rPr>
          <w:rFonts w:ascii="Times New Roman" w:hAnsi="Times New Roman" w:cs="Times New Roman"/>
          <w:i w:val="0"/>
          <w:iCs w:val="0"/>
          <w:color w:val="auto"/>
          <w:sz w:val="24"/>
          <w:szCs w:val="24"/>
          <w:lang w:val="en-US"/>
        </w:rPr>
        <w:t xml:space="preserve"> </w:t>
      </w:r>
      <w:proofErr w:type="spellStart"/>
      <w:r w:rsidRPr="00250DD2">
        <w:rPr>
          <w:rFonts w:ascii="Times New Roman" w:hAnsi="Times New Roman" w:cs="Times New Roman"/>
          <w:i w:val="0"/>
          <w:iCs w:val="0"/>
          <w:color w:val="auto"/>
          <w:sz w:val="24"/>
          <w:szCs w:val="24"/>
          <w:lang w:val="en-US"/>
        </w:rPr>
        <w:t>cair</w:t>
      </w:r>
      <w:bookmarkEnd w:id="15"/>
      <w:proofErr w:type="spellEnd"/>
      <w:r>
        <w:rPr>
          <w:rFonts w:ascii="Times New Roman" w:hAnsi="Times New Roman" w:cs="Times New Roman"/>
          <w:i w:val="0"/>
          <w:iCs w:val="0"/>
          <w:color w:val="auto"/>
          <w:sz w:val="24"/>
          <w:szCs w:val="24"/>
          <w:lang w:val="en-US"/>
        </w:rPr>
        <w:t>.</w:t>
      </w:r>
      <w:r>
        <w:br w:type="textWrapping" w:clear="all"/>
      </w:r>
      <w:proofErr w:type="gramStart"/>
      <w:r w:rsidRPr="00962E1C">
        <w:rPr>
          <w:rFonts w:ascii="Times New Roman" w:hAnsi="Times New Roman" w:cs="Times New Roman"/>
          <w:i w:val="0"/>
          <w:iCs w:val="0"/>
          <w:color w:val="auto"/>
          <w:sz w:val="24"/>
          <w:szCs w:val="24"/>
        </w:rPr>
        <w:t>Keterangan</w:t>
      </w:r>
      <w:r w:rsidRPr="00962E1C">
        <w:rPr>
          <w:rFonts w:ascii="Times New Roman" w:hAnsi="Times New Roman" w:cs="Times New Roman"/>
          <w:i w:val="0"/>
          <w:iCs w:val="0"/>
          <w:color w:val="auto"/>
          <w:spacing w:val="16"/>
          <w:sz w:val="24"/>
          <w:szCs w:val="24"/>
        </w:rPr>
        <w:t xml:space="preserve"> </w:t>
      </w:r>
      <w:r w:rsidRPr="00962E1C">
        <w:rPr>
          <w:rFonts w:ascii="Times New Roman" w:hAnsi="Times New Roman" w:cs="Times New Roman"/>
          <w:i w:val="0"/>
          <w:iCs w:val="0"/>
          <w:color w:val="auto"/>
          <w:sz w:val="24"/>
          <w:szCs w:val="24"/>
        </w:rPr>
        <w:t>:</w:t>
      </w:r>
      <w:proofErr w:type="gramEnd"/>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Nilai</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purata</w:t>
      </w:r>
      <w:r w:rsidRPr="00962E1C">
        <w:rPr>
          <w:rFonts w:ascii="Times New Roman" w:hAnsi="Times New Roman" w:cs="Times New Roman"/>
          <w:i w:val="0"/>
          <w:iCs w:val="0"/>
          <w:color w:val="auto"/>
          <w:spacing w:val="19"/>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diikuti</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huruf</w:t>
      </w:r>
      <w:r w:rsidRPr="00962E1C">
        <w:rPr>
          <w:rFonts w:ascii="Times New Roman" w:hAnsi="Times New Roman" w:cs="Times New Roman"/>
          <w:i w:val="0"/>
          <w:iCs w:val="0"/>
          <w:color w:val="auto"/>
          <w:spacing w:val="18"/>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pada</w:t>
      </w:r>
      <w:r w:rsidRPr="00962E1C">
        <w:rPr>
          <w:rFonts w:ascii="Times New Roman" w:hAnsi="Times New Roman" w:cs="Times New Roman"/>
          <w:i w:val="0"/>
          <w:iCs w:val="0"/>
          <w:color w:val="auto"/>
          <w:spacing w:val="17"/>
          <w:sz w:val="24"/>
          <w:szCs w:val="24"/>
        </w:rPr>
        <w:t xml:space="preserve"> </w:t>
      </w:r>
      <w:r w:rsidRPr="00962E1C">
        <w:rPr>
          <w:rFonts w:ascii="Times New Roman" w:hAnsi="Times New Roman" w:cs="Times New Roman"/>
          <w:i w:val="0"/>
          <w:iCs w:val="0"/>
          <w:color w:val="auto"/>
          <w:sz w:val="24"/>
          <w:szCs w:val="24"/>
        </w:rPr>
        <w:t>kolom</w:t>
      </w:r>
      <w:r w:rsidRPr="00962E1C">
        <w:rPr>
          <w:rFonts w:ascii="Times New Roman" w:hAnsi="Times New Roman" w:cs="Times New Roman"/>
          <w:i w:val="0"/>
          <w:iCs w:val="0"/>
          <w:color w:val="auto"/>
          <w:spacing w:val="21"/>
          <w:sz w:val="24"/>
          <w:szCs w:val="24"/>
        </w:rPr>
        <w:t xml:space="preserve"> </w:t>
      </w:r>
      <w:r w:rsidRPr="00962E1C">
        <w:rPr>
          <w:rFonts w:ascii="Times New Roman" w:hAnsi="Times New Roman" w:cs="Times New Roman"/>
          <w:i w:val="0"/>
          <w:iCs w:val="0"/>
          <w:color w:val="auto"/>
          <w:sz w:val="24"/>
          <w:szCs w:val="24"/>
        </w:rPr>
        <w:t>yang</w:t>
      </w:r>
      <w:r w:rsidRPr="00962E1C">
        <w:rPr>
          <w:rFonts w:ascii="Times New Roman" w:hAnsi="Times New Roman" w:cs="Times New Roman"/>
          <w:i w:val="0"/>
          <w:iCs w:val="0"/>
          <w:color w:val="auto"/>
          <w:spacing w:val="15"/>
          <w:sz w:val="24"/>
          <w:szCs w:val="24"/>
        </w:rPr>
        <w:t xml:space="preserve"> </w:t>
      </w:r>
      <w:r w:rsidRPr="00962E1C">
        <w:rPr>
          <w:rFonts w:ascii="Times New Roman" w:hAnsi="Times New Roman" w:cs="Times New Roman"/>
          <w:i w:val="0"/>
          <w:iCs w:val="0"/>
          <w:color w:val="auto"/>
          <w:sz w:val="24"/>
          <w:szCs w:val="24"/>
        </w:rPr>
        <w:t>sama</w:t>
      </w:r>
      <w:r w:rsidRPr="00962E1C">
        <w:rPr>
          <w:rFonts w:ascii="Times New Roman" w:hAnsi="Times New Roman" w:cs="Times New Roman"/>
          <w:i w:val="0"/>
          <w:iCs w:val="0"/>
          <w:color w:val="auto"/>
          <w:spacing w:val="-57"/>
          <w:sz w:val="24"/>
          <w:szCs w:val="24"/>
        </w:rPr>
        <w:t xml:space="preserve"> </w:t>
      </w:r>
      <w:r w:rsidRPr="00962E1C">
        <w:rPr>
          <w:rFonts w:ascii="Times New Roman" w:hAnsi="Times New Roman" w:cs="Times New Roman"/>
          <w:i w:val="0"/>
          <w:iCs w:val="0"/>
          <w:color w:val="auto"/>
          <w:sz w:val="24"/>
          <w:szCs w:val="24"/>
        </w:rPr>
        <w:t>menunjukkan</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tidak beda</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nyata menurut</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Uji</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F</w:t>
      </w:r>
      <w:r w:rsidRPr="00962E1C">
        <w:rPr>
          <w:rFonts w:ascii="Times New Roman" w:hAnsi="Times New Roman" w:cs="Times New Roman"/>
          <w:i w:val="0"/>
          <w:iCs w:val="0"/>
          <w:color w:val="auto"/>
          <w:spacing w:val="-2"/>
          <w:sz w:val="24"/>
          <w:szCs w:val="24"/>
        </w:rPr>
        <w:t xml:space="preserve"> </w:t>
      </w:r>
      <w:r w:rsidRPr="00962E1C">
        <w:rPr>
          <w:rFonts w:ascii="Times New Roman" w:hAnsi="Times New Roman" w:cs="Times New Roman"/>
          <w:i w:val="0"/>
          <w:iCs w:val="0"/>
          <w:color w:val="auto"/>
          <w:sz w:val="24"/>
          <w:szCs w:val="24"/>
        </w:rPr>
        <w:t>taraf</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5</w:t>
      </w:r>
      <w:r w:rsidRPr="00962E1C">
        <w:rPr>
          <w:rFonts w:ascii="Times New Roman" w:hAnsi="Times New Roman" w:cs="Times New Roman"/>
          <w:i w:val="0"/>
          <w:iCs w:val="0"/>
          <w:color w:val="auto"/>
          <w:spacing w:val="1"/>
          <w:sz w:val="24"/>
          <w:szCs w:val="24"/>
        </w:rPr>
        <w:t xml:space="preserve"> </w:t>
      </w:r>
      <w:r w:rsidRPr="00962E1C">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lang w:val="en-US"/>
        </w:rPr>
        <w:t>.</w:t>
      </w:r>
      <w:bookmarkEnd w:id="7"/>
    </w:p>
    <w:p w14:paraId="5B8B1900" w14:textId="6AD8A2DC" w:rsidR="00DD150E" w:rsidRPr="00DD150E" w:rsidRDefault="00DD150E" w:rsidP="00DD150E">
      <w:pPr>
        <w:pStyle w:val="ListParagraph"/>
        <w:widowControl/>
        <w:numPr>
          <w:ilvl w:val="0"/>
          <w:numId w:val="11"/>
        </w:numPr>
        <w:autoSpaceDE/>
        <w:autoSpaceDN/>
        <w:spacing w:after="160" w:line="480" w:lineRule="auto"/>
        <w:ind w:left="284" w:hanging="284"/>
        <w:contextualSpacing/>
        <w:jc w:val="left"/>
        <w:rPr>
          <w:color w:val="000000" w:themeColor="text1"/>
          <w:sz w:val="24"/>
          <w:szCs w:val="24"/>
        </w:rPr>
        <w:sectPr w:rsidR="00DD150E" w:rsidRPr="00DD150E" w:rsidSect="00DD150E">
          <w:type w:val="continuous"/>
          <w:pgSz w:w="11906" w:h="16838"/>
          <w:pgMar w:top="1440" w:right="1440" w:bottom="1440" w:left="1440" w:header="708" w:footer="708" w:gutter="0"/>
          <w:cols w:space="708"/>
          <w:docGrid w:linePitch="360"/>
        </w:sectPr>
      </w:pPr>
      <w:r>
        <w:rPr>
          <w:color w:val="000000" w:themeColor="text1"/>
          <w:sz w:val="24"/>
          <w:szCs w:val="24"/>
        </w:rPr>
        <w:t xml:space="preserve">Tinggi </w:t>
      </w:r>
      <w:proofErr w:type="spellStart"/>
      <w:r>
        <w:rPr>
          <w:color w:val="000000" w:themeColor="text1"/>
          <w:sz w:val="24"/>
          <w:szCs w:val="24"/>
        </w:rPr>
        <w:t>tanaman</w:t>
      </w:r>
      <w:proofErr w:type="spellEnd"/>
      <w:r w:rsidRPr="00DD150E">
        <w:rPr>
          <w:color w:val="000000" w:themeColor="text1"/>
          <w:sz w:val="24"/>
          <w:szCs w:val="24"/>
        </w:rPr>
        <w:t xml:space="preserve">    </w:t>
      </w:r>
    </w:p>
    <w:p w14:paraId="7B1A59ED" w14:textId="77777777" w:rsidR="00DD150E" w:rsidRDefault="00DD150E" w:rsidP="00DD150E">
      <w:pPr>
        <w:pStyle w:val="ListParagraph"/>
        <w:spacing w:line="480" w:lineRule="auto"/>
        <w:ind w:left="0" w:right="48" w:firstLine="0"/>
        <w:rPr>
          <w:color w:val="000000" w:themeColor="text1"/>
          <w:sz w:val="24"/>
          <w:szCs w:val="24"/>
        </w:rPr>
      </w:pPr>
      <w:proofErr w:type="spellStart"/>
      <w:r>
        <w:rPr>
          <w:color w:val="000000" w:themeColor="text1"/>
          <w:sz w:val="24"/>
          <w:szCs w:val="24"/>
        </w:rPr>
        <w:t>Pengamatan</w:t>
      </w:r>
      <w:proofErr w:type="spellEnd"/>
      <w:r>
        <w:rPr>
          <w:color w:val="000000" w:themeColor="text1"/>
          <w:sz w:val="24"/>
          <w:szCs w:val="24"/>
        </w:rPr>
        <w:t xml:space="preserve"> pada </w:t>
      </w:r>
      <w:proofErr w:type="spellStart"/>
      <w:r>
        <w:rPr>
          <w:color w:val="000000" w:themeColor="text1"/>
          <w:sz w:val="24"/>
          <w:szCs w:val="24"/>
        </w:rPr>
        <w:t>tinggi</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menunjukkan</w:t>
      </w:r>
      <w:proofErr w:type="spellEnd"/>
      <w:r>
        <w:rPr>
          <w:color w:val="000000" w:themeColor="text1"/>
          <w:sz w:val="24"/>
          <w:szCs w:val="24"/>
        </w:rPr>
        <w:t xml:space="preserve"> </w:t>
      </w:r>
      <w:proofErr w:type="spellStart"/>
      <w:r>
        <w:rPr>
          <w:color w:val="000000" w:themeColor="text1"/>
          <w:sz w:val="24"/>
          <w:szCs w:val="24"/>
        </w:rPr>
        <w:t>beda</w:t>
      </w:r>
      <w:proofErr w:type="spellEnd"/>
      <w:r>
        <w:rPr>
          <w:color w:val="000000" w:themeColor="text1"/>
          <w:sz w:val="24"/>
          <w:szCs w:val="24"/>
        </w:rPr>
        <w:t xml:space="preserve"> </w:t>
      </w:r>
      <w:proofErr w:type="spellStart"/>
      <w:r>
        <w:rPr>
          <w:color w:val="000000" w:themeColor="text1"/>
          <w:sz w:val="24"/>
          <w:szCs w:val="24"/>
        </w:rPr>
        <w:t>nyata</w:t>
      </w:r>
      <w:proofErr w:type="spellEnd"/>
      <w:r>
        <w:rPr>
          <w:color w:val="000000" w:themeColor="text1"/>
          <w:sz w:val="24"/>
          <w:szCs w:val="24"/>
        </w:rPr>
        <w:t xml:space="preserve"> pada </w:t>
      </w:r>
      <w:proofErr w:type="spellStart"/>
      <w:r>
        <w:rPr>
          <w:color w:val="000000" w:themeColor="text1"/>
          <w:sz w:val="24"/>
          <w:szCs w:val="24"/>
        </w:rPr>
        <w:t>umur</w:t>
      </w:r>
      <w:proofErr w:type="spellEnd"/>
      <w:r>
        <w:rPr>
          <w:color w:val="000000" w:themeColor="text1"/>
          <w:sz w:val="24"/>
          <w:szCs w:val="24"/>
        </w:rPr>
        <w:t xml:space="preserve"> </w:t>
      </w:r>
      <w:proofErr w:type="spellStart"/>
      <w:r>
        <w:rPr>
          <w:color w:val="000000" w:themeColor="text1"/>
          <w:sz w:val="24"/>
          <w:szCs w:val="24"/>
        </w:rPr>
        <w:t>minggu</w:t>
      </w:r>
      <w:proofErr w:type="spellEnd"/>
      <w:r>
        <w:rPr>
          <w:color w:val="000000" w:themeColor="text1"/>
          <w:sz w:val="24"/>
          <w:szCs w:val="24"/>
        </w:rPr>
        <w:t xml:space="preserve"> ke </w:t>
      </w:r>
      <w:proofErr w:type="spellStart"/>
      <w:r>
        <w:rPr>
          <w:color w:val="000000" w:themeColor="text1"/>
          <w:sz w:val="24"/>
          <w:szCs w:val="24"/>
        </w:rPr>
        <w:t>tiga</w:t>
      </w:r>
      <w:proofErr w:type="spellEnd"/>
      <w:r>
        <w:rPr>
          <w:color w:val="000000" w:themeColor="text1"/>
          <w:sz w:val="24"/>
          <w:szCs w:val="24"/>
        </w:rPr>
        <w:t xml:space="preserve">. </w:t>
      </w:r>
      <w:proofErr w:type="spellStart"/>
      <w:r>
        <w:rPr>
          <w:color w:val="000000" w:themeColor="text1"/>
          <w:sz w:val="24"/>
          <w:szCs w:val="24"/>
        </w:rPr>
        <w:t>Konsentrasi</w:t>
      </w:r>
      <w:proofErr w:type="spellEnd"/>
      <w:r>
        <w:rPr>
          <w:color w:val="000000" w:themeColor="text1"/>
          <w:sz w:val="24"/>
          <w:szCs w:val="24"/>
        </w:rPr>
        <w:t xml:space="preserve"> yang </w:t>
      </w:r>
      <w:proofErr w:type="spellStart"/>
      <w:r>
        <w:rPr>
          <w:color w:val="000000" w:themeColor="text1"/>
          <w:sz w:val="24"/>
          <w:szCs w:val="24"/>
        </w:rPr>
        <w:t>memberikan</w:t>
      </w:r>
      <w:proofErr w:type="spellEnd"/>
      <w:r>
        <w:rPr>
          <w:color w:val="000000" w:themeColor="text1"/>
          <w:sz w:val="24"/>
          <w:szCs w:val="24"/>
        </w:rPr>
        <w:t xml:space="preserve"> </w:t>
      </w:r>
      <w:proofErr w:type="spellStart"/>
      <w:r>
        <w:rPr>
          <w:color w:val="000000" w:themeColor="text1"/>
          <w:sz w:val="24"/>
          <w:szCs w:val="24"/>
        </w:rPr>
        <w:t>tinggi</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terbaik</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15 ml/L dan 20 ml/L.  Hal ini </w:t>
      </w:r>
      <w:proofErr w:type="spellStart"/>
      <w:r>
        <w:rPr>
          <w:color w:val="000000" w:themeColor="text1"/>
          <w:sz w:val="24"/>
          <w:szCs w:val="24"/>
        </w:rPr>
        <w:t>berkaitan</w:t>
      </w:r>
      <w:proofErr w:type="spellEnd"/>
      <w:r>
        <w:rPr>
          <w:color w:val="000000" w:themeColor="text1"/>
          <w:sz w:val="24"/>
          <w:szCs w:val="24"/>
        </w:rPr>
        <w:t xml:space="preserve"> dengan </w:t>
      </w:r>
      <w:proofErr w:type="spellStart"/>
      <w:r>
        <w:rPr>
          <w:color w:val="000000" w:themeColor="text1"/>
          <w:sz w:val="24"/>
          <w:szCs w:val="24"/>
        </w:rPr>
        <w:t>kandungan</w:t>
      </w:r>
      <w:proofErr w:type="spellEnd"/>
      <w:r>
        <w:rPr>
          <w:color w:val="000000" w:themeColor="text1"/>
          <w:sz w:val="24"/>
          <w:szCs w:val="24"/>
        </w:rPr>
        <w:t xml:space="preserve"> hara dan </w:t>
      </w:r>
      <w:proofErr w:type="spellStart"/>
      <w:r>
        <w:rPr>
          <w:color w:val="000000" w:themeColor="text1"/>
          <w:sz w:val="24"/>
          <w:szCs w:val="24"/>
        </w:rPr>
        <w:t>mikroorganisme</w:t>
      </w:r>
      <w:proofErr w:type="spellEnd"/>
      <w:r>
        <w:rPr>
          <w:color w:val="000000" w:themeColor="text1"/>
          <w:sz w:val="24"/>
          <w:szCs w:val="24"/>
        </w:rPr>
        <w:t xml:space="preserve"> yang </w:t>
      </w:r>
      <w:proofErr w:type="spellStart"/>
      <w:r>
        <w:rPr>
          <w:color w:val="000000" w:themeColor="text1"/>
          <w:sz w:val="24"/>
          <w:szCs w:val="24"/>
        </w:rPr>
        <w:t>ada</w:t>
      </w:r>
      <w:proofErr w:type="spellEnd"/>
      <w:r>
        <w:rPr>
          <w:color w:val="000000" w:themeColor="text1"/>
          <w:sz w:val="24"/>
          <w:szCs w:val="24"/>
        </w:rPr>
        <w:t xml:space="preserve"> di </w:t>
      </w:r>
      <w:proofErr w:type="spellStart"/>
      <w:r>
        <w:rPr>
          <w:color w:val="000000" w:themeColor="text1"/>
          <w:sz w:val="24"/>
          <w:szCs w:val="24"/>
        </w:rPr>
        <w:t>dalam</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tersebut</w:t>
      </w:r>
      <w:proofErr w:type="spellEnd"/>
      <w:r>
        <w:rPr>
          <w:color w:val="000000" w:themeColor="text1"/>
          <w:sz w:val="24"/>
          <w:szCs w:val="24"/>
        </w:rPr>
        <w:t xml:space="preserve"> </w:t>
      </w:r>
      <w:proofErr w:type="spellStart"/>
      <w:r>
        <w:rPr>
          <w:color w:val="000000" w:themeColor="text1"/>
          <w:sz w:val="24"/>
          <w:szCs w:val="24"/>
        </w:rPr>
        <w:t>mengandung</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mikroba</w:t>
      </w:r>
      <w:proofErr w:type="spellEnd"/>
      <w:r>
        <w:rPr>
          <w:color w:val="000000" w:themeColor="text1"/>
          <w:sz w:val="24"/>
          <w:szCs w:val="24"/>
        </w:rPr>
        <w:t xml:space="preserve"> </w:t>
      </w:r>
      <w:proofErr w:type="spellStart"/>
      <w:r>
        <w:rPr>
          <w:color w:val="000000" w:themeColor="text1"/>
          <w:sz w:val="24"/>
          <w:szCs w:val="24"/>
        </w:rPr>
        <w:t>seperti</w:t>
      </w:r>
      <w:proofErr w:type="spellEnd"/>
      <w:r>
        <w:rPr>
          <w:color w:val="000000" w:themeColor="text1"/>
          <w:sz w:val="24"/>
          <w:szCs w:val="24"/>
        </w:rPr>
        <w:t xml:space="preserve"> </w:t>
      </w:r>
      <w:proofErr w:type="spellStart"/>
      <w:r>
        <w:rPr>
          <w:color w:val="000000" w:themeColor="text1"/>
          <w:sz w:val="24"/>
          <w:szCs w:val="24"/>
        </w:rPr>
        <w:t>Azospirllum</w:t>
      </w:r>
      <w:proofErr w:type="spellEnd"/>
      <w:r>
        <w:rPr>
          <w:color w:val="000000" w:themeColor="text1"/>
          <w:sz w:val="24"/>
          <w:szCs w:val="24"/>
        </w:rPr>
        <w:t xml:space="preserve"> dan Azotobacter. </w:t>
      </w:r>
      <w:proofErr w:type="spellStart"/>
      <w:r w:rsidRPr="00CC4BA3">
        <w:rPr>
          <w:color w:val="000000" w:themeColor="text1"/>
          <w:sz w:val="24"/>
          <w:szCs w:val="24"/>
        </w:rPr>
        <w:t>Mikroba</w:t>
      </w:r>
      <w:proofErr w:type="spellEnd"/>
      <w:r w:rsidRPr="00CC4BA3">
        <w:rPr>
          <w:color w:val="000000" w:themeColor="text1"/>
          <w:sz w:val="24"/>
          <w:szCs w:val="24"/>
        </w:rPr>
        <w:t xml:space="preserve"> </w:t>
      </w:r>
      <w:proofErr w:type="spellStart"/>
      <w:r w:rsidRPr="00CC4BA3">
        <w:rPr>
          <w:color w:val="000000" w:themeColor="text1"/>
          <w:sz w:val="24"/>
          <w:szCs w:val="24"/>
        </w:rPr>
        <w:t>Azospirillum</w:t>
      </w:r>
      <w:proofErr w:type="spellEnd"/>
      <w:r w:rsidRPr="00CC4BA3">
        <w:rPr>
          <w:color w:val="000000" w:themeColor="text1"/>
          <w:sz w:val="24"/>
          <w:szCs w:val="24"/>
        </w:rPr>
        <w:t xml:space="preserve"> </w:t>
      </w:r>
      <w:proofErr w:type="spellStart"/>
      <w:r w:rsidRPr="00CC4BA3">
        <w:rPr>
          <w:color w:val="000000" w:themeColor="text1"/>
          <w:sz w:val="24"/>
          <w:szCs w:val="24"/>
        </w:rPr>
        <w:t>berperan</w:t>
      </w:r>
      <w:proofErr w:type="spellEnd"/>
      <w:r w:rsidRPr="00CC4BA3">
        <w:rPr>
          <w:color w:val="000000" w:themeColor="text1"/>
          <w:sz w:val="24"/>
          <w:szCs w:val="24"/>
        </w:rPr>
        <w:t xml:space="preserve"> </w:t>
      </w:r>
      <w:proofErr w:type="spellStart"/>
      <w:r w:rsidRPr="00CC4BA3">
        <w:rPr>
          <w:color w:val="000000" w:themeColor="text1"/>
          <w:sz w:val="24"/>
          <w:szCs w:val="24"/>
        </w:rPr>
        <w:t>penting</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meningkatkan</w:t>
      </w:r>
      <w:proofErr w:type="spellEnd"/>
      <w:r w:rsidRPr="00CC4BA3">
        <w:rPr>
          <w:color w:val="000000" w:themeColor="text1"/>
          <w:sz w:val="24"/>
          <w:szCs w:val="24"/>
        </w:rPr>
        <w:t xml:space="preserve"> </w:t>
      </w:r>
      <w:proofErr w:type="spellStart"/>
      <w:r w:rsidRPr="00CC4BA3">
        <w:rPr>
          <w:color w:val="000000" w:themeColor="text1"/>
          <w:sz w:val="24"/>
          <w:szCs w:val="24"/>
        </w:rPr>
        <w:t>tinggi</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w:t>
      </w:r>
      <w:proofErr w:type="spellStart"/>
      <w:r w:rsidRPr="00CC4BA3">
        <w:rPr>
          <w:color w:val="000000" w:themeColor="text1"/>
          <w:sz w:val="24"/>
          <w:szCs w:val="24"/>
        </w:rPr>
        <w:t>melalui</w:t>
      </w:r>
      <w:proofErr w:type="spellEnd"/>
      <w:r w:rsidRPr="00CC4BA3">
        <w:rPr>
          <w:color w:val="000000" w:themeColor="text1"/>
          <w:sz w:val="24"/>
          <w:szCs w:val="24"/>
        </w:rPr>
        <w:t xml:space="preserve"> </w:t>
      </w:r>
      <w:proofErr w:type="spellStart"/>
      <w:r w:rsidRPr="00CC4BA3">
        <w:rPr>
          <w:color w:val="000000" w:themeColor="text1"/>
          <w:sz w:val="24"/>
          <w:szCs w:val="24"/>
        </w:rPr>
        <w:t>beberapa</w:t>
      </w:r>
      <w:proofErr w:type="spellEnd"/>
      <w:r w:rsidRPr="00CC4BA3">
        <w:rPr>
          <w:color w:val="000000" w:themeColor="text1"/>
          <w:sz w:val="24"/>
          <w:szCs w:val="24"/>
        </w:rPr>
        <w:t xml:space="preserve"> </w:t>
      </w:r>
      <w:proofErr w:type="spellStart"/>
      <w:r w:rsidRPr="00CC4BA3">
        <w:rPr>
          <w:color w:val="000000" w:themeColor="text1"/>
          <w:sz w:val="24"/>
          <w:szCs w:val="24"/>
        </w:rPr>
        <w:t>mekanisme</w:t>
      </w:r>
      <w:proofErr w:type="spellEnd"/>
      <w:r w:rsidRPr="00CC4BA3">
        <w:rPr>
          <w:color w:val="000000" w:themeColor="text1"/>
          <w:sz w:val="24"/>
          <w:szCs w:val="24"/>
        </w:rPr>
        <w:t xml:space="preserve"> yang </w:t>
      </w:r>
      <w:proofErr w:type="spellStart"/>
      <w:r w:rsidRPr="00CC4BA3">
        <w:rPr>
          <w:color w:val="000000" w:themeColor="text1"/>
          <w:sz w:val="24"/>
          <w:szCs w:val="24"/>
        </w:rPr>
        <w:t>menguntungkan</w:t>
      </w:r>
      <w:proofErr w:type="spellEnd"/>
      <w:r w:rsidRPr="00CC4BA3">
        <w:rPr>
          <w:color w:val="000000" w:themeColor="text1"/>
          <w:sz w:val="24"/>
          <w:szCs w:val="24"/>
        </w:rPr>
        <w:t xml:space="preserve">. </w:t>
      </w:r>
      <w:proofErr w:type="spellStart"/>
      <w:r w:rsidRPr="00CC4BA3">
        <w:rPr>
          <w:color w:val="000000" w:themeColor="text1"/>
          <w:sz w:val="24"/>
          <w:szCs w:val="24"/>
        </w:rPr>
        <w:t>Azospirillum</w:t>
      </w:r>
      <w:proofErr w:type="spellEnd"/>
      <w:r w:rsidRPr="00CC4BA3">
        <w:rPr>
          <w:color w:val="000000" w:themeColor="text1"/>
          <w:sz w:val="24"/>
          <w:szCs w:val="24"/>
        </w:rPr>
        <w:t xml:space="preserve"> </w:t>
      </w:r>
      <w:proofErr w:type="spellStart"/>
      <w:r w:rsidRPr="00CC4BA3">
        <w:rPr>
          <w:color w:val="000000" w:themeColor="text1"/>
          <w:sz w:val="24"/>
          <w:szCs w:val="24"/>
        </w:rPr>
        <w:t>adalah</w:t>
      </w:r>
      <w:proofErr w:type="spellEnd"/>
      <w:r w:rsidRPr="00CC4BA3">
        <w:rPr>
          <w:color w:val="000000" w:themeColor="text1"/>
          <w:sz w:val="24"/>
          <w:szCs w:val="24"/>
        </w:rPr>
        <w:t xml:space="preserve"> </w:t>
      </w:r>
      <w:proofErr w:type="spellStart"/>
      <w:r w:rsidRPr="00CC4BA3">
        <w:rPr>
          <w:color w:val="000000" w:themeColor="text1"/>
          <w:sz w:val="24"/>
          <w:szCs w:val="24"/>
        </w:rPr>
        <w:t>bakteri</w:t>
      </w:r>
      <w:proofErr w:type="spellEnd"/>
      <w:r w:rsidRPr="00CC4BA3">
        <w:rPr>
          <w:color w:val="000000" w:themeColor="text1"/>
          <w:sz w:val="24"/>
          <w:szCs w:val="24"/>
        </w:rPr>
        <w:t xml:space="preserve"> </w:t>
      </w:r>
      <w:proofErr w:type="spellStart"/>
      <w:r w:rsidRPr="00CC4BA3">
        <w:rPr>
          <w:color w:val="000000" w:themeColor="text1"/>
          <w:sz w:val="24"/>
          <w:szCs w:val="24"/>
        </w:rPr>
        <w:t>diazotrofik</w:t>
      </w:r>
      <w:proofErr w:type="spellEnd"/>
      <w:r w:rsidRPr="00CC4BA3">
        <w:rPr>
          <w:color w:val="000000" w:themeColor="text1"/>
          <w:sz w:val="24"/>
          <w:szCs w:val="24"/>
        </w:rPr>
        <w:t xml:space="preserve">, yang </w:t>
      </w:r>
      <w:proofErr w:type="spellStart"/>
      <w:r w:rsidRPr="00CC4BA3">
        <w:rPr>
          <w:color w:val="000000" w:themeColor="text1"/>
          <w:sz w:val="24"/>
          <w:szCs w:val="24"/>
        </w:rPr>
        <w:t>berarti</w:t>
      </w:r>
      <w:proofErr w:type="spellEnd"/>
      <w:r w:rsidRPr="00CC4BA3">
        <w:rPr>
          <w:color w:val="000000" w:themeColor="text1"/>
          <w:sz w:val="24"/>
          <w:szCs w:val="24"/>
        </w:rPr>
        <w:t xml:space="preserve"> </w:t>
      </w:r>
      <w:proofErr w:type="spellStart"/>
      <w:r w:rsidRPr="00CC4BA3">
        <w:rPr>
          <w:color w:val="000000" w:themeColor="text1"/>
          <w:sz w:val="24"/>
          <w:szCs w:val="24"/>
        </w:rPr>
        <w:t>mereka</w:t>
      </w:r>
      <w:proofErr w:type="spellEnd"/>
      <w:r w:rsidRPr="00CC4BA3">
        <w:rPr>
          <w:color w:val="000000" w:themeColor="text1"/>
          <w:sz w:val="24"/>
          <w:szCs w:val="24"/>
        </w:rPr>
        <w:t xml:space="preserve"> </w:t>
      </w:r>
      <w:proofErr w:type="spellStart"/>
      <w:r w:rsidRPr="00CC4BA3">
        <w:rPr>
          <w:color w:val="000000" w:themeColor="text1"/>
          <w:sz w:val="24"/>
          <w:szCs w:val="24"/>
        </w:rPr>
        <w:t>memiliki</w:t>
      </w:r>
      <w:proofErr w:type="spellEnd"/>
      <w:r w:rsidRPr="00CC4BA3">
        <w:rPr>
          <w:color w:val="000000" w:themeColor="text1"/>
          <w:sz w:val="24"/>
          <w:szCs w:val="24"/>
        </w:rPr>
        <w:t xml:space="preserve"> </w:t>
      </w:r>
      <w:proofErr w:type="spellStart"/>
      <w:r w:rsidRPr="00CC4BA3">
        <w:rPr>
          <w:color w:val="000000" w:themeColor="text1"/>
          <w:sz w:val="24"/>
          <w:szCs w:val="24"/>
        </w:rPr>
        <w:t>kemampuan</w:t>
      </w:r>
      <w:proofErr w:type="spellEnd"/>
      <w:r w:rsidRPr="00CC4BA3">
        <w:rPr>
          <w:color w:val="000000" w:themeColor="text1"/>
          <w:sz w:val="24"/>
          <w:szCs w:val="24"/>
        </w:rPr>
        <w:t xml:space="preserve"> untuk </w:t>
      </w:r>
      <w:proofErr w:type="spellStart"/>
      <w:r w:rsidRPr="00CC4BA3">
        <w:rPr>
          <w:color w:val="000000" w:themeColor="text1"/>
          <w:sz w:val="24"/>
          <w:szCs w:val="24"/>
        </w:rPr>
        <w:t>melakukan</w:t>
      </w:r>
      <w:proofErr w:type="spellEnd"/>
      <w:r w:rsidRPr="00CC4BA3">
        <w:rPr>
          <w:color w:val="000000" w:themeColor="text1"/>
          <w:sz w:val="24"/>
          <w:szCs w:val="24"/>
        </w:rPr>
        <w:t xml:space="preserve"> </w:t>
      </w:r>
      <w:proofErr w:type="spellStart"/>
      <w:r w:rsidRPr="00CC4BA3">
        <w:rPr>
          <w:color w:val="000000" w:themeColor="text1"/>
          <w:sz w:val="24"/>
          <w:szCs w:val="24"/>
        </w:rPr>
        <w:t>fiksasi</w:t>
      </w:r>
      <w:proofErr w:type="spellEnd"/>
      <w:r w:rsidRPr="00CC4BA3">
        <w:rPr>
          <w:color w:val="000000" w:themeColor="text1"/>
          <w:sz w:val="24"/>
          <w:szCs w:val="24"/>
        </w:rPr>
        <w:t xml:space="preserve"> nitrogen</w:t>
      </w:r>
      <w:r>
        <w:rPr>
          <w:color w:val="000000" w:themeColor="text1"/>
          <w:sz w:val="24"/>
          <w:szCs w:val="24"/>
        </w:rPr>
        <w:t xml:space="preserve">. </w:t>
      </w:r>
      <w:proofErr w:type="spellStart"/>
      <w:r w:rsidRPr="00CC4BA3">
        <w:rPr>
          <w:color w:val="000000" w:themeColor="text1"/>
          <w:sz w:val="24"/>
          <w:szCs w:val="24"/>
        </w:rPr>
        <w:t>peran</w:t>
      </w:r>
      <w:proofErr w:type="spellEnd"/>
      <w:r w:rsidRPr="00CC4BA3">
        <w:rPr>
          <w:color w:val="000000" w:themeColor="text1"/>
          <w:sz w:val="24"/>
          <w:szCs w:val="24"/>
        </w:rPr>
        <w:t xml:space="preserve"> </w:t>
      </w:r>
      <w:proofErr w:type="spellStart"/>
      <w:r w:rsidRPr="00CC4BA3">
        <w:rPr>
          <w:color w:val="000000" w:themeColor="text1"/>
          <w:sz w:val="24"/>
          <w:szCs w:val="24"/>
        </w:rPr>
        <w:t>Azospirillum</w:t>
      </w:r>
      <w:proofErr w:type="spellEnd"/>
      <w:r w:rsidRPr="00CC4BA3">
        <w:rPr>
          <w:color w:val="000000" w:themeColor="text1"/>
          <w:sz w:val="24"/>
          <w:szCs w:val="24"/>
        </w:rPr>
        <w:t xml:space="preserve"> </w:t>
      </w:r>
      <w:proofErr w:type="spellStart"/>
      <w:r w:rsidRPr="00CC4BA3">
        <w:rPr>
          <w:color w:val="000000" w:themeColor="text1"/>
          <w:sz w:val="24"/>
          <w:szCs w:val="24"/>
        </w:rPr>
        <w:t>bagi</w:t>
      </w:r>
      <w:proofErr w:type="spellEnd"/>
      <w:r w:rsidRPr="00CC4BA3">
        <w:rPr>
          <w:color w:val="000000" w:themeColor="text1"/>
          <w:sz w:val="24"/>
          <w:szCs w:val="24"/>
        </w:rPr>
        <w:t xml:space="preserve"> </w:t>
      </w:r>
      <w:proofErr w:type="spellStart"/>
      <w:r w:rsidRPr="00CC4BA3">
        <w:rPr>
          <w:color w:val="000000" w:themeColor="text1"/>
          <w:sz w:val="24"/>
          <w:szCs w:val="24"/>
        </w:rPr>
        <w:t>tinggi</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w:t>
      </w:r>
    </w:p>
    <w:p w14:paraId="3CF8E451" w14:textId="77777777" w:rsidR="00DD150E" w:rsidRDefault="00DD150E" w:rsidP="00DD150E">
      <w:pPr>
        <w:pStyle w:val="ListParagraph"/>
        <w:widowControl/>
        <w:numPr>
          <w:ilvl w:val="0"/>
          <w:numId w:val="13"/>
        </w:numPr>
        <w:autoSpaceDE/>
        <w:autoSpaceDN/>
        <w:spacing w:after="160" w:line="480" w:lineRule="auto"/>
        <w:ind w:left="284" w:hanging="284"/>
        <w:contextualSpacing/>
        <w:rPr>
          <w:color w:val="000000" w:themeColor="text1"/>
          <w:sz w:val="24"/>
          <w:szCs w:val="24"/>
        </w:rPr>
      </w:pPr>
      <w:proofErr w:type="spellStart"/>
      <w:r w:rsidRPr="00CC4BA3">
        <w:rPr>
          <w:color w:val="000000" w:themeColor="text1"/>
          <w:sz w:val="24"/>
          <w:szCs w:val="24"/>
        </w:rPr>
        <w:t>Fiksasi</w:t>
      </w:r>
      <w:proofErr w:type="spellEnd"/>
      <w:r w:rsidRPr="00CC4BA3">
        <w:rPr>
          <w:color w:val="000000" w:themeColor="text1"/>
          <w:sz w:val="24"/>
          <w:szCs w:val="24"/>
        </w:rPr>
        <w:t xml:space="preserve"> </w:t>
      </w:r>
      <w:r>
        <w:rPr>
          <w:color w:val="000000" w:themeColor="text1"/>
          <w:sz w:val="24"/>
          <w:szCs w:val="24"/>
        </w:rPr>
        <w:t>N</w:t>
      </w:r>
      <w:r w:rsidRPr="00CC4BA3">
        <w:rPr>
          <w:color w:val="000000" w:themeColor="text1"/>
          <w:sz w:val="24"/>
          <w:szCs w:val="24"/>
        </w:rPr>
        <w:t>itrogen</w:t>
      </w:r>
      <w:r>
        <w:rPr>
          <w:color w:val="000000" w:themeColor="text1"/>
          <w:sz w:val="24"/>
          <w:szCs w:val="24"/>
        </w:rPr>
        <w:t xml:space="preserve"> </w:t>
      </w:r>
      <w:proofErr w:type="spellStart"/>
      <w:r>
        <w:rPr>
          <w:color w:val="000000" w:themeColor="text1"/>
          <w:sz w:val="24"/>
          <w:szCs w:val="24"/>
        </w:rPr>
        <w:t>A</w:t>
      </w:r>
      <w:r w:rsidRPr="00CC4BA3">
        <w:rPr>
          <w:color w:val="000000" w:themeColor="text1"/>
          <w:sz w:val="24"/>
          <w:szCs w:val="24"/>
        </w:rPr>
        <w:t>zospirillum</w:t>
      </w:r>
      <w:proofErr w:type="spellEnd"/>
      <w:r w:rsidRPr="00CC4BA3">
        <w:rPr>
          <w:color w:val="000000" w:themeColor="text1"/>
          <w:sz w:val="24"/>
          <w:szCs w:val="24"/>
        </w:rPr>
        <w:t xml:space="preserve"> dapat </w:t>
      </w:r>
      <w:proofErr w:type="spellStart"/>
      <w:r w:rsidRPr="00CC4BA3">
        <w:rPr>
          <w:color w:val="000000" w:themeColor="text1"/>
          <w:sz w:val="24"/>
          <w:szCs w:val="24"/>
        </w:rPr>
        <w:t>mengambil</w:t>
      </w:r>
      <w:proofErr w:type="spellEnd"/>
      <w:r w:rsidRPr="00CC4BA3">
        <w:rPr>
          <w:color w:val="000000" w:themeColor="text1"/>
          <w:sz w:val="24"/>
          <w:szCs w:val="24"/>
        </w:rPr>
        <w:t xml:space="preserve"> nitrogen gas di </w:t>
      </w:r>
      <w:proofErr w:type="spellStart"/>
      <w:r w:rsidRPr="00CC4BA3">
        <w:rPr>
          <w:color w:val="000000" w:themeColor="text1"/>
          <w:sz w:val="24"/>
          <w:szCs w:val="24"/>
        </w:rPr>
        <w:t>udara</w:t>
      </w:r>
      <w:proofErr w:type="spellEnd"/>
      <w:r w:rsidRPr="00CC4BA3">
        <w:rPr>
          <w:color w:val="000000" w:themeColor="text1"/>
          <w:sz w:val="24"/>
          <w:szCs w:val="24"/>
        </w:rPr>
        <w:t xml:space="preserve"> dan </w:t>
      </w:r>
      <w:proofErr w:type="spellStart"/>
      <w:r w:rsidRPr="00CC4BA3">
        <w:rPr>
          <w:color w:val="000000" w:themeColor="text1"/>
          <w:sz w:val="24"/>
          <w:szCs w:val="24"/>
        </w:rPr>
        <w:t>mengubahnya</w:t>
      </w:r>
      <w:proofErr w:type="spellEnd"/>
      <w:r w:rsidRPr="00CC4BA3">
        <w:rPr>
          <w:color w:val="000000" w:themeColor="text1"/>
          <w:sz w:val="24"/>
          <w:szCs w:val="24"/>
        </w:rPr>
        <w:t xml:space="preserve"> </w:t>
      </w:r>
      <w:proofErr w:type="spellStart"/>
      <w:r w:rsidRPr="00CC4BA3">
        <w:rPr>
          <w:color w:val="000000" w:themeColor="text1"/>
          <w:sz w:val="24"/>
          <w:szCs w:val="24"/>
        </w:rPr>
        <w:t>menjadi</w:t>
      </w:r>
      <w:proofErr w:type="spellEnd"/>
      <w:r w:rsidRPr="00CC4BA3">
        <w:rPr>
          <w:color w:val="000000" w:themeColor="text1"/>
          <w:sz w:val="24"/>
          <w:szCs w:val="24"/>
        </w:rPr>
        <w:t xml:space="preserve"> </w:t>
      </w:r>
      <w:proofErr w:type="spellStart"/>
      <w:r w:rsidRPr="00CC4BA3">
        <w:rPr>
          <w:color w:val="000000" w:themeColor="text1"/>
          <w:sz w:val="24"/>
          <w:szCs w:val="24"/>
        </w:rPr>
        <w:t>senyawa</w:t>
      </w:r>
      <w:proofErr w:type="spellEnd"/>
      <w:r w:rsidRPr="00CC4BA3">
        <w:rPr>
          <w:color w:val="000000" w:themeColor="text1"/>
          <w:sz w:val="24"/>
          <w:szCs w:val="24"/>
        </w:rPr>
        <w:t xml:space="preserve"> nitrogen yang dapat </w:t>
      </w:r>
      <w:proofErr w:type="spellStart"/>
      <w:r w:rsidRPr="00CC4BA3">
        <w:rPr>
          <w:color w:val="000000" w:themeColor="text1"/>
          <w:sz w:val="24"/>
          <w:szCs w:val="24"/>
        </w:rPr>
        <w:t>digunakan</w:t>
      </w:r>
      <w:proofErr w:type="spellEnd"/>
      <w:r w:rsidRPr="00CC4BA3">
        <w:rPr>
          <w:color w:val="000000" w:themeColor="text1"/>
          <w:sz w:val="24"/>
          <w:szCs w:val="24"/>
        </w:rPr>
        <w:t xml:space="preserve"> oleh </w:t>
      </w:r>
      <w:proofErr w:type="spellStart"/>
      <w:r w:rsidRPr="00CC4BA3">
        <w:rPr>
          <w:color w:val="000000" w:themeColor="text1"/>
          <w:sz w:val="24"/>
          <w:szCs w:val="24"/>
        </w:rPr>
        <w:t>tanaman</w:t>
      </w:r>
      <w:proofErr w:type="spellEnd"/>
      <w:r w:rsidRPr="00CC4BA3">
        <w:rPr>
          <w:color w:val="000000" w:themeColor="text1"/>
          <w:sz w:val="24"/>
          <w:szCs w:val="24"/>
        </w:rPr>
        <w:t xml:space="preserve">. Nitrogen </w:t>
      </w:r>
      <w:proofErr w:type="spellStart"/>
      <w:r w:rsidRPr="00CC4BA3">
        <w:rPr>
          <w:color w:val="000000" w:themeColor="text1"/>
          <w:sz w:val="24"/>
          <w:szCs w:val="24"/>
        </w:rPr>
        <w:t>adalah</w:t>
      </w:r>
      <w:proofErr w:type="spellEnd"/>
      <w:r w:rsidRPr="00CC4BA3">
        <w:rPr>
          <w:color w:val="000000" w:themeColor="text1"/>
          <w:sz w:val="24"/>
          <w:szCs w:val="24"/>
        </w:rPr>
        <w:t xml:space="preserve"> </w:t>
      </w:r>
      <w:proofErr w:type="spellStart"/>
      <w:r w:rsidRPr="00CC4BA3">
        <w:rPr>
          <w:color w:val="000000" w:themeColor="text1"/>
          <w:sz w:val="24"/>
          <w:szCs w:val="24"/>
        </w:rPr>
        <w:t>unsur</w:t>
      </w:r>
      <w:proofErr w:type="spellEnd"/>
      <w:r w:rsidRPr="00CC4BA3">
        <w:rPr>
          <w:color w:val="000000" w:themeColor="text1"/>
          <w:sz w:val="24"/>
          <w:szCs w:val="24"/>
        </w:rPr>
        <w:t xml:space="preserve"> hara yang sangat </w:t>
      </w:r>
      <w:proofErr w:type="spellStart"/>
      <w:r w:rsidRPr="00CC4BA3">
        <w:rPr>
          <w:color w:val="000000" w:themeColor="text1"/>
          <w:sz w:val="24"/>
          <w:szCs w:val="24"/>
        </w:rPr>
        <w:t>penting</w:t>
      </w:r>
      <w:proofErr w:type="spellEnd"/>
      <w:r w:rsidRPr="00CC4BA3">
        <w:rPr>
          <w:color w:val="000000" w:themeColor="text1"/>
          <w:sz w:val="24"/>
          <w:szCs w:val="24"/>
        </w:rPr>
        <w:t xml:space="preserve"> </w:t>
      </w:r>
      <w:proofErr w:type="spellStart"/>
      <w:r w:rsidRPr="00CC4BA3">
        <w:rPr>
          <w:color w:val="000000" w:themeColor="text1"/>
          <w:sz w:val="24"/>
          <w:szCs w:val="24"/>
        </w:rPr>
        <w:t>bagi</w:t>
      </w:r>
      <w:proofErr w:type="spellEnd"/>
      <w:r w:rsidRPr="00CC4BA3">
        <w:rPr>
          <w:color w:val="000000" w:themeColor="text1"/>
          <w:sz w:val="24"/>
          <w:szCs w:val="24"/>
        </w:rPr>
        <w:t xml:space="preserve"> </w:t>
      </w:r>
      <w:proofErr w:type="spellStart"/>
      <w:r w:rsidRPr="00CC4BA3">
        <w:rPr>
          <w:color w:val="000000" w:themeColor="text1"/>
          <w:sz w:val="24"/>
          <w:szCs w:val="24"/>
        </w:rPr>
        <w:t>pertumbuhan</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dan </w:t>
      </w:r>
      <w:proofErr w:type="spellStart"/>
      <w:r w:rsidRPr="00CC4BA3">
        <w:rPr>
          <w:color w:val="000000" w:themeColor="text1"/>
          <w:sz w:val="24"/>
          <w:szCs w:val="24"/>
        </w:rPr>
        <w:t>ketika</w:t>
      </w:r>
      <w:proofErr w:type="spellEnd"/>
      <w:r w:rsidRPr="00CC4BA3">
        <w:rPr>
          <w:color w:val="000000" w:themeColor="text1"/>
          <w:sz w:val="24"/>
          <w:szCs w:val="24"/>
        </w:rPr>
        <w:t xml:space="preserve"> </w:t>
      </w:r>
      <w:proofErr w:type="spellStart"/>
      <w:r w:rsidRPr="00CC4BA3">
        <w:rPr>
          <w:color w:val="000000" w:themeColor="text1"/>
          <w:sz w:val="24"/>
          <w:szCs w:val="24"/>
        </w:rPr>
        <w:t>tersedia</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jumlah</w:t>
      </w:r>
      <w:proofErr w:type="spellEnd"/>
      <w:r w:rsidRPr="00CC4BA3">
        <w:rPr>
          <w:color w:val="000000" w:themeColor="text1"/>
          <w:sz w:val="24"/>
          <w:szCs w:val="24"/>
        </w:rPr>
        <w:t xml:space="preserve"> yang </w:t>
      </w:r>
      <w:proofErr w:type="spellStart"/>
      <w:r w:rsidRPr="00CC4BA3">
        <w:rPr>
          <w:color w:val="000000" w:themeColor="text1"/>
          <w:sz w:val="24"/>
          <w:szCs w:val="24"/>
        </w:rPr>
        <w:t>cukup</w:t>
      </w:r>
      <w:proofErr w:type="spellEnd"/>
      <w:r w:rsidRPr="00CC4BA3">
        <w:rPr>
          <w:color w:val="000000" w:themeColor="text1"/>
          <w:sz w:val="24"/>
          <w:szCs w:val="24"/>
        </w:rPr>
        <w:t xml:space="preserve">, dapat </w:t>
      </w:r>
      <w:proofErr w:type="spellStart"/>
      <w:r w:rsidRPr="00CC4BA3">
        <w:rPr>
          <w:color w:val="000000" w:themeColor="text1"/>
          <w:sz w:val="24"/>
          <w:szCs w:val="24"/>
        </w:rPr>
        <w:t>merangsang</w:t>
      </w:r>
      <w:proofErr w:type="spellEnd"/>
      <w:r w:rsidRPr="00CC4BA3">
        <w:rPr>
          <w:color w:val="000000" w:themeColor="text1"/>
          <w:sz w:val="24"/>
          <w:szCs w:val="24"/>
        </w:rPr>
        <w:t xml:space="preserve"> </w:t>
      </w:r>
      <w:proofErr w:type="spellStart"/>
      <w:r w:rsidRPr="00CC4BA3">
        <w:rPr>
          <w:color w:val="000000" w:themeColor="text1"/>
          <w:sz w:val="24"/>
          <w:szCs w:val="24"/>
        </w:rPr>
        <w:t>pertumbuhan</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w:t>
      </w:r>
      <w:proofErr w:type="spellStart"/>
      <w:r w:rsidRPr="00CC4BA3">
        <w:rPr>
          <w:color w:val="000000" w:themeColor="text1"/>
          <w:sz w:val="24"/>
          <w:szCs w:val="24"/>
        </w:rPr>
        <w:t>secara</w:t>
      </w:r>
      <w:proofErr w:type="spellEnd"/>
      <w:r w:rsidRPr="00CC4BA3">
        <w:rPr>
          <w:color w:val="000000" w:themeColor="text1"/>
          <w:sz w:val="24"/>
          <w:szCs w:val="24"/>
        </w:rPr>
        <w:t xml:space="preserve"> </w:t>
      </w:r>
      <w:proofErr w:type="spellStart"/>
      <w:r w:rsidRPr="00CC4BA3">
        <w:rPr>
          <w:color w:val="000000" w:themeColor="text1"/>
          <w:sz w:val="24"/>
          <w:szCs w:val="24"/>
        </w:rPr>
        <w:t>keseluruhan</w:t>
      </w:r>
      <w:proofErr w:type="spellEnd"/>
      <w:r w:rsidRPr="00CC4BA3">
        <w:rPr>
          <w:color w:val="000000" w:themeColor="text1"/>
          <w:sz w:val="24"/>
          <w:szCs w:val="24"/>
        </w:rPr>
        <w:t xml:space="preserve">, </w:t>
      </w:r>
      <w:proofErr w:type="spellStart"/>
      <w:r w:rsidRPr="00CC4BA3">
        <w:rPr>
          <w:color w:val="000000" w:themeColor="text1"/>
          <w:sz w:val="24"/>
          <w:szCs w:val="24"/>
        </w:rPr>
        <w:t>termasuk</w:t>
      </w:r>
      <w:proofErr w:type="spellEnd"/>
      <w:r w:rsidRPr="00CC4BA3">
        <w:rPr>
          <w:color w:val="000000" w:themeColor="text1"/>
          <w:sz w:val="24"/>
          <w:szCs w:val="24"/>
        </w:rPr>
        <w:t xml:space="preserve"> </w:t>
      </w:r>
      <w:proofErr w:type="spellStart"/>
      <w:r w:rsidRPr="00CC4BA3">
        <w:rPr>
          <w:color w:val="000000" w:themeColor="text1"/>
          <w:sz w:val="24"/>
          <w:szCs w:val="24"/>
        </w:rPr>
        <w:t>tinggi</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w:t>
      </w:r>
      <w:r>
        <w:rPr>
          <w:color w:val="000000" w:themeColor="text1"/>
          <w:sz w:val="24"/>
          <w:szCs w:val="24"/>
        </w:rPr>
        <w:t xml:space="preserve"> </w:t>
      </w:r>
    </w:p>
    <w:p w14:paraId="335BBDC9" w14:textId="77777777" w:rsidR="00DD150E" w:rsidRDefault="00DD150E" w:rsidP="00DD150E">
      <w:pPr>
        <w:pStyle w:val="ListParagraph"/>
        <w:widowControl/>
        <w:numPr>
          <w:ilvl w:val="0"/>
          <w:numId w:val="13"/>
        </w:numPr>
        <w:autoSpaceDE/>
        <w:autoSpaceDN/>
        <w:spacing w:after="160" w:line="480" w:lineRule="auto"/>
        <w:ind w:left="284" w:hanging="284"/>
        <w:contextualSpacing/>
        <w:rPr>
          <w:color w:val="000000" w:themeColor="text1"/>
          <w:sz w:val="24"/>
          <w:szCs w:val="24"/>
        </w:rPr>
      </w:pPr>
      <w:proofErr w:type="spellStart"/>
      <w:r w:rsidRPr="00CC4BA3">
        <w:rPr>
          <w:color w:val="000000" w:themeColor="text1"/>
          <w:sz w:val="24"/>
          <w:szCs w:val="24"/>
        </w:rPr>
        <w:t>Produksi</w:t>
      </w:r>
      <w:proofErr w:type="spellEnd"/>
      <w:r w:rsidRPr="00CC4BA3">
        <w:rPr>
          <w:color w:val="000000" w:themeColor="text1"/>
          <w:sz w:val="24"/>
          <w:szCs w:val="24"/>
        </w:rPr>
        <w:t xml:space="preserve"> </w:t>
      </w:r>
      <w:proofErr w:type="spellStart"/>
      <w:r>
        <w:rPr>
          <w:color w:val="000000" w:themeColor="text1"/>
          <w:sz w:val="24"/>
          <w:szCs w:val="24"/>
        </w:rPr>
        <w:t>S</w:t>
      </w:r>
      <w:r w:rsidRPr="00CC4BA3">
        <w:rPr>
          <w:color w:val="000000" w:themeColor="text1"/>
          <w:sz w:val="24"/>
          <w:szCs w:val="24"/>
        </w:rPr>
        <w:t>enyawa</w:t>
      </w:r>
      <w:proofErr w:type="spellEnd"/>
      <w:r w:rsidRPr="00CC4BA3">
        <w:rPr>
          <w:color w:val="000000" w:themeColor="text1"/>
          <w:sz w:val="24"/>
          <w:szCs w:val="24"/>
        </w:rPr>
        <w:t xml:space="preserve"> </w:t>
      </w:r>
      <w:proofErr w:type="spellStart"/>
      <w:r>
        <w:rPr>
          <w:color w:val="000000" w:themeColor="text1"/>
          <w:sz w:val="24"/>
          <w:szCs w:val="24"/>
        </w:rPr>
        <w:t>P</w:t>
      </w:r>
      <w:r w:rsidRPr="00CC4BA3">
        <w:rPr>
          <w:color w:val="000000" w:themeColor="text1"/>
          <w:sz w:val="24"/>
          <w:szCs w:val="24"/>
        </w:rPr>
        <w:t>romotif</w:t>
      </w:r>
      <w:proofErr w:type="spellEnd"/>
      <w:r w:rsidRPr="00CC4BA3">
        <w:rPr>
          <w:color w:val="000000" w:themeColor="text1"/>
          <w:sz w:val="24"/>
          <w:szCs w:val="24"/>
        </w:rPr>
        <w:t xml:space="preserve"> </w:t>
      </w:r>
      <w:proofErr w:type="spellStart"/>
      <w:r>
        <w:rPr>
          <w:color w:val="000000" w:themeColor="text1"/>
          <w:sz w:val="24"/>
          <w:szCs w:val="24"/>
        </w:rPr>
        <w:t>P</w:t>
      </w:r>
      <w:r w:rsidRPr="00CC4BA3">
        <w:rPr>
          <w:color w:val="000000" w:themeColor="text1"/>
          <w:sz w:val="24"/>
          <w:szCs w:val="24"/>
        </w:rPr>
        <w:t>ertumbuha</w:t>
      </w:r>
      <w:r>
        <w:rPr>
          <w:color w:val="000000" w:themeColor="text1"/>
          <w:sz w:val="24"/>
          <w:szCs w:val="24"/>
        </w:rPr>
        <w:t>n</w:t>
      </w:r>
      <w:proofErr w:type="spellEnd"/>
      <w:r w:rsidRPr="00CC4BA3">
        <w:rPr>
          <w:color w:val="000000" w:themeColor="text1"/>
          <w:sz w:val="24"/>
          <w:szCs w:val="24"/>
        </w:rPr>
        <w:t xml:space="preserve"> </w:t>
      </w:r>
      <w:proofErr w:type="spellStart"/>
      <w:r>
        <w:rPr>
          <w:color w:val="000000" w:themeColor="text1"/>
          <w:sz w:val="24"/>
          <w:szCs w:val="24"/>
        </w:rPr>
        <w:t>s</w:t>
      </w:r>
      <w:r w:rsidRPr="00CC4BA3">
        <w:rPr>
          <w:color w:val="000000" w:themeColor="text1"/>
          <w:sz w:val="24"/>
          <w:szCs w:val="24"/>
        </w:rPr>
        <w:t>elain</w:t>
      </w:r>
      <w:proofErr w:type="spellEnd"/>
      <w:r w:rsidRPr="00CC4BA3">
        <w:rPr>
          <w:color w:val="000000" w:themeColor="text1"/>
          <w:sz w:val="24"/>
          <w:szCs w:val="24"/>
        </w:rPr>
        <w:t xml:space="preserve"> </w:t>
      </w:r>
      <w:proofErr w:type="spellStart"/>
      <w:r w:rsidRPr="00CC4BA3">
        <w:rPr>
          <w:color w:val="000000" w:themeColor="text1"/>
          <w:sz w:val="24"/>
          <w:szCs w:val="24"/>
        </w:rPr>
        <w:t>hormon</w:t>
      </w:r>
      <w:proofErr w:type="spellEnd"/>
      <w:r w:rsidRPr="00CC4BA3">
        <w:rPr>
          <w:color w:val="000000" w:themeColor="text1"/>
          <w:sz w:val="24"/>
          <w:szCs w:val="24"/>
        </w:rPr>
        <w:t xml:space="preserve"> </w:t>
      </w:r>
      <w:proofErr w:type="spellStart"/>
      <w:r w:rsidRPr="00CC4BA3">
        <w:rPr>
          <w:color w:val="000000" w:themeColor="text1"/>
          <w:sz w:val="24"/>
          <w:szCs w:val="24"/>
        </w:rPr>
        <w:t>tumbuh</w:t>
      </w:r>
      <w:proofErr w:type="spellEnd"/>
      <w:r w:rsidRPr="00CC4BA3">
        <w:rPr>
          <w:color w:val="000000" w:themeColor="text1"/>
          <w:sz w:val="24"/>
          <w:szCs w:val="24"/>
        </w:rPr>
        <w:t xml:space="preserve">, </w:t>
      </w:r>
      <w:proofErr w:type="spellStart"/>
      <w:r w:rsidRPr="00CC4BA3">
        <w:rPr>
          <w:color w:val="000000" w:themeColor="text1"/>
          <w:sz w:val="24"/>
          <w:szCs w:val="24"/>
        </w:rPr>
        <w:t>Azospirillum</w:t>
      </w:r>
      <w:proofErr w:type="spellEnd"/>
      <w:r w:rsidRPr="00CC4BA3">
        <w:rPr>
          <w:color w:val="000000" w:themeColor="text1"/>
          <w:sz w:val="24"/>
          <w:szCs w:val="24"/>
        </w:rPr>
        <w:t xml:space="preserve"> juga dapat </w:t>
      </w:r>
      <w:proofErr w:type="spellStart"/>
      <w:r w:rsidRPr="00CC4BA3">
        <w:rPr>
          <w:color w:val="000000" w:themeColor="text1"/>
          <w:sz w:val="24"/>
          <w:szCs w:val="24"/>
        </w:rPr>
        <w:t>menghasilkan</w:t>
      </w:r>
      <w:proofErr w:type="spellEnd"/>
      <w:r w:rsidRPr="00CC4BA3">
        <w:rPr>
          <w:color w:val="000000" w:themeColor="text1"/>
          <w:sz w:val="24"/>
          <w:szCs w:val="24"/>
        </w:rPr>
        <w:t xml:space="preserve"> </w:t>
      </w:r>
      <w:proofErr w:type="spellStart"/>
      <w:r w:rsidRPr="00CC4BA3">
        <w:rPr>
          <w:color w:val="000000" w:themeColor="text1"/>
          <w:sz w:val="24"/>
          <w:szCs w:val="24"/>
        </w:rPr>
        <w:t>senyawa-senyawa</w:t>
      </w:r>
      <w:proofErr w:type="spellEnd"/>
      <w:r w:rsidRPr="00CC4BA3">
        <w:rPr>
          <w:color w:val="000000" w:themeColor="text1"/>
          <w:sz w:val="24"/>
          <w:szCs w:val="24"/>
        </w:rPr>
        <w:t xml:space="preserve"> lain </w:t>
      </w:r>
      <w:proofErr w:type="spellStart"/>
      <w:r w:rsidRPr="00CC4BA3">
        <w:rPr>
          <w:color w:val="000000" w:themeColor="text1"/>
          <w:sz w:val="24"/>
          <w:szCs w:val="24"/>
        </w:rPr>
        <w:t>seperti</w:t>
      </w:r>
      <w:proofErr w:type="spellEnd"/>
      <w:r w:rsidRPr="00CC4BA3">
        <w:rPr>
          <w:color w:val="000000" w:themeColor="text1"/>
          <w:sz w:val="24"/>
          <w:szCs w:val="24"/>
        </w:rPr>
        <w:t xml:space="preserve"> </w:t>
      </w:r>
      <w:proofErr w:type="spellStart"/>
      <w:r w:rsidRPr="00CC4BA3">
        <w:rPr>
          <w:color w:val="000000" w:themeColor="text1"/>
          <w:sz w:val="24"/>
          <w:szCs w:val="24"/>
        </w:rPr>
        <w:t>sitokinin</w:t>
      </w:r>
      <w:proofErr w:type="spellEnd"/>
      <w:r w:rsidRPr="00CC4BA3">
        <w:rPr>
          <w:color w:val="000000" w:themeColor="text1"/>
          <w:sz w:val="24"/>
          <w:szCs w:val="24"/>
        </w:rPr>
        <w:t xml:space="preserve"> </w:t>
      </w:r>
      <w:r w:rsidRPr="00CC4BA3">
        <w:rPr>
          <w:color w:val="000000" w:themeColor="text1"/>
          <w:sz w:val="24"/>
          <w:szCs w:val="24"/>
        </w:rPr>
        <w:lastRenderedPageBreak/>
        <w:t xml:space="preserve">dan </w:t>
      </w:r>
      <w:proofErr w:type="spellStart"/>
      <w:r w:rsidRPr="00CC4BA3">
        <w:rPr>
          <w:color w:val="000000" w:themeColor="text1"/>
          <w:sz w:val="24"/>
          <w:szCs w:val="24"/>
        </w:rPr>
        <w:t>asam</w:t>
      </w:r>
      <w:proofErr w:type="spellEnd"/>
      <w:r w:rsidRPr="00CC4BA3">
        <w:rPr>
          <w:color w:val="000000" w:themeColor="text1"/>
          <w:sz w:val="24"/>
          <w:szCs w:val="24"/>
        </w:rPr>
        <w:t xml:space="preserve"> </w:t>
      </w:r>
      <w:proofErr w:type="spellStart"/>
      <w:r w:rsidRPr="00CC4BA3">
        <w:rPr>
          <w:color w:val="000000" w:themeColor="text1"/>
          <w:sz w:val="24"/>
          <w:szCs w:val="24"/>
        </w:rPr>
        <w:t>giberelat</w:t>
      </w:r>
      <w:proofErr w:type="spellEnd"/>
      <w:r w:rsidRPr="00CC4BA3">
        <w:rPr>
          <w:color w:val="000000" w:themeColor="text1"/>
          <w:sz w:val="24"/>
          <w:szCs w:val="24"/>
        </w:rPr>
        <w:t xml:space="preserve"> yang </w:t>
      </w:r>
      <w:proofErr w:type="spellStart"/>
      <w:r w:rsidRPr="00CC4BA3">
        <w:rPr>
          <w:color w:val="000000" w:themeColor="text1"/>
          <w:sz w:val="24"/>
          <w:szCs w:val="24"/>
        </w:rPr>
        <w:t>mendukung</w:t>
      </w:r>
      <w:proofErr w:type="spellEnd"/>
      <w:r w:rsidRPr="00CC4BA3">
        <w:rPr>
          <w:color w:val="000000" w:themeColor="text1"/>
          <w:sz w:val="24"/>
          <w:szCs w:val="24"/>
        </w:rPr>
        <w:t xml:space="preserve"> </w:t>
      </w:r>
      <w:proofErr w:type="spellStart"/>
      <w:r w:rsidRPr="00CC4BA3">
        <w:rPr>
          <w:color w:val="000000" w:themeColor="text1"/>
          <w:sz w:val="24"/>
          <w:szCs w:val="24"/>
        </w:rPr>
        <w:t>pertumbuhan</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dan </w:t>
      </w:r>
      <w:proofErr w:type="spellStart"/>
      <w:r w:rsidRPr="00CC4BA3">
        <w:rPr>
          <w:color w:val="000000" w:themeColor="text1"/>
          <w:sz w:val="24"/>
          <w:szCs w:val="24"/>
        </w:rPr>
        <w:t>meningkatkan</w:t>
      </w:r>
      <w:proofErr w:type="spellEnd"/>
      <w:r w:rsidRPr="00CC4BA3">
        <w:rPr>
          <w:color w:val="000000" w:themeColor="text1"/>
          <w:sz w:val="24"/>
          <w:szCs w:val="24"/>
        </w:rPr>
        <w:t xml:space="preserve"> </w:t>
      </w:r>
      <w:proofErr w:type="spellStart"/>
      <w:r w:rsidRPr="00CC4BA3">
        <w:rPr>
          <w:color w:val="000000" w:themeColor="text1"/>
          <w:sz w:val="24"/>
          <w:szCs w:val="24"/>
        </w:rPr>
        <w:t>tinggi</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w:t>
      </w:r>
      <w:r>
        <w:rPr>
          <w:color w:val="000000" w:themeColor="text1"/>
          <w:sz w:val="24"/>
          <w:szCs w:val="24"/>
        </w:rPr>
        <w:t xml:space="preserve"> </w:t>
      </w:r>
    </w:p>
    <w:p w14:paraId="618C90FF" w14:textId="77777777" w:rsidR="00DD150E" w:rsidRDefault="00DD150E" w:rsidP="00DD150E">
      <w:pPr>
        <w:spacing w:line="480" w:lineRule="auto"/>
        <w:jc w:val="both"/>
        <w:rPr>
          <w:color w:val="000000" w:themeColor="text1"/>
          <w:sz w:val="24"/>
          <w:szCs w:val="24"/>
        </w:rPr>
      </w:pPr>
      <w:r w:rsidRPr="00627637">
        <w:rPr>
          <w:color w:val="000000" w:themeColor="text1"/>
          <w:sz w:val="24"/>
          <w:szCs w:val="24"/>
        </w:rPr>
        <w:t xml:space="preserve">Azotobacter </w:t>
      </w:r>
      <w:proofErr w:type="spellStart"/>
      <w:r w:rsidRPr="00627637">
        <w:rPr>
          <w:color w:val="000000" w:themeColor="text1"/>
          <w:sz w:val="24"/>
          <w:szCs w:val="24"/>
        </w:rPr>
        <w:t>adalah</w:t>
      </w:r>
      <w:proofErr w:type="spellEnd"/>
      <w:r w:rsidRPr="00627637">
        <w:rPr>
          <w:color w:val="000000" w:themeColor="text1"/>
          <w:sz w:val="24"/>
          <w:szCs w:val="24"/>
        </w:rPr>
        <w:t xml:space="preserve"> </w:t>
      </w:r>
      <w:proofErr w:type="spellStart"/>
      <w:r w:rsidRPr="00627637">
        <w:rPr>
          <w:color w:val="000000" w:themeColor="text1"/>
          <w:sz w:val="24"/>
          <w:szCs w:val="24"/>
        </w:rPr>
        <w:t>jenis</w:t>
      </w:r>
      <w:proofErr w:type="spellEnd"/>
      <w:r w:rsidRPr="00627637">
        <w:rPr>
          <w:color w:val="000000" w:themeColor="text1"/>
          <w:sz w:val="24"/>
          <w:szCs w:val="24"/>
        </w:rPr>
        <w:t xml:space="preserve"> </w:t>
      </w:r>
      <w:proofErr w:type="spellStart"/>
      <w:r w:rsidRPr="00627637">
        <w:rPr>
          <w:color w:val="000000" w:themeColor="text1"/>
          <w:sz w:val="24"/>
          <w:szCs w:val="24"/>
        </w:rPr>
        <w:t>mikroba</w:t>
      </w:r>
      <w:proofErr w:type="spellEnd"/>
      <w:r w:rsidRPr="00627637">
        <w:rPr>
          <w:color w:val="000000" w:themeColor="text1"/>
          <w:sz w:val="24"/>
          <w:szCs w:val="24"/>
        </w:rPr>
        <w:t xml:space="preserve"> </w:t>
      </w:r>
      <w:proofErr w:type="spellStart"/>
      <w:r w:rsidRPr="00627637">
        <w:rPr>
          <w:color w:val="000000" w:themeColor="text1"/>
          <w:sz w:val="24"/>
          <w:szCs w:val="24"/>
        </w:rPr>
        <w:t>tanah</w:t>
      </w:r>
      <w:proofErr w:type="spellEnd"/>
      <w:r w:rsidRPr="00627637">
        <w:rPr>
          <w:color w:val="000000" w:themeColor="text1"/>
          <w:sz w:val="24"/>
          <w:szCs w:val="24"/>
        </w:rPr>
        <w:t xml:space="preserve"> yang </w:t>
      </w:r>
      <w:proofErr w:type="spellStart"/>
      <w:r w:rsidRPr="00627637">
        <w:rPr>
          <w:color w:val="000000" w:themeColor="text1"/>
          <w:sz w:val="24"/>
          <w:szCs w:val="24"/>
        </w:rPr>
        <w:t>berperan</w:t>
      </w:r>
      <w:proofErr w:type="spellEnd"/>
      <w:r w:rsidRPr="00627637">
        <w:rPr>
          <w:color w:val="000000" w:themeColor="text1"/>
          <w:sz w:val="24"/>
          <w:szCs w:val="24"/>
        </w:rPr>
        <w:t xml:space="preserve"> </w:t>
      </w:r>
      <w:proofErr w:type="spellStart"/>
      <w:r w:rsidRPr="00627637">
        <w:rPr>
          <w:color w:val="000000" w:themeColor="text1"/>
          <w:sz w:val="24"/>
          <w:szCs w:val="24"/>
        </w:rPr>
        <w:t>penting</w:t>
      </w:r>
      <w:proofErr w:type="spellEnd"/>
      <w:r w:rsidRPr="00627637">
        <w:rPr>
          <w:color w:val="000000" w:themeColor="text1"/>
          <w:sz w:val="24"/>
          <w:szCs w:val="24"/>
        </w:rPr>
        <w:t xml:space="preserve"> </w:t>
      </w:r>
      <w:proofErr w:type="spellStart"/>
      <w:r w:rsidRPr="00627637">
        <w:rPr>
          <w:color w:val="000000" w:themeColor="text1"/>
          <w:sz w:val="24"/>
          <w:szCs w:val="24"/>
        </w:rPr>
        <w:t>dalam</w:t>
      </w:r>
      <w:proofErr w:type="spellEnd"/>
      <w:r w:rsidRPr="00627637">
        <w:rPr>
          <w:color w:val="000000" w:themeColor="text1"/>
          <w:sz w:val="24"/>
          <w:szCs w:val="24"/>
        </w:rPr>
        <w:t xml:space="preserve"> </w:t>
      </w:r>
      <w:proofErr w:type="spellStart"/>
      <w:r w:rsidRPr="00627637">
        <w:rPr>
          <w:color w:val="000000" w:themeColor="text1"/>
          <w:sz w:val="24"/>
          <w:szCs w:val="24"/>
        </w:rPr>
        <w:t>meningkatkan</w:t>
      </w:r>
      <w:proofErr w:type="spellEnd"/>
      <w:r w:rsidRPr="00627637">
        <w:rPr>
          <w:color w:val="000000" w:themeColor="text1"/>
          <w:sz w:val="24"/>
          <w:szCs w:val="24"/>
        </w:rPr>
        <w:t xml:space="preserve"> </w:t>
      </w:r>
      <w:proofErr w:type="spellStart"/>
      <w:r w:rsidRPr="00627637">
        <w:rPr>
          <w:color w:val="000000" w:themeColor="text1"/>
          <w:sz w:val="24"/>
          <w:szCs w:val="24"/>
        </w:rPr>
        <w:t>tinggi</w:t>
      </w:r>
      <w:proofErr w:type="spellEnd"/>
      <w:r w:rsidRPr="00627637">
        <w:rPr>
          <w:color w:val="000000" w:themeColor="text1"/>
          <w:sz w:val="24"/>
          <w:szCs w:val="24"/>
        </w:rPr>
        <w:t xml:space="preserve"> </w:t>
      </w:r>
      <w:proofErr w:type="spellStart"/>
      <w:r w:rsidRPr="00627637">
        <w:rPr>
          <w:color w:val="000000" w:themeColor="text1"/>
          <w:sz w:val="24"/>
          <w:szCs w:val="24"/>
        </w:rPr>
        <w:t>tanaman</w:t>
      </w:r>
      <w:proofErr w:type="spellEnd"/>
      <w:r w:rsidRPr="00627637">
        <w:rPr>
          <w:color w:val="000000" w:themeColor="text1"/>
          <w:sz w:val="24"/>
          <w:szCs w:val="24"/>
        </w:rPr>
        <w:t xml:space="preserve"> </w:t>
      </w:r>
      <w:proofErr w:type="spellStart"/>
      <w:r w:rsidRPr="00627637">
        <w:rPr>
          <w:color w:val="000000" w:themeColor="text1"/>
          <w:sz w:val="24"/>
          <w:szCs w:val="24"/>
        </w:rPr>
        <w:t>melalui</w:t>
      </w:r>
      <w:proofErr w:type="spellEnd"/>
      <w:r w:rsidRPr="00627637">
        <w:rPr>
          <w:color w:val="000000" w:themeColor="text1"/>
          <w:sz w:val="24"/>
          <w:szCs w:val="24"/>
        </w:rPr>
        <w:t xml:space="preserve"> </w:t>
      </w:r>
      <w:proofErr w:type="spellStart"/>
      <w:r w:rsidRPr="00627637">
        <w:rPr>
          <w:color w:val="000000" w:themeColor="text1"/>
          <w:sz w:val="24"/>
          <w:szCs w:val="24"/>
        </w:rPr>
        <w:t>keterlibatannya</w:t>
      </w:r>
      <w:proofErr w:type="spellEnd"/>
      <w:r w:rsidRPr="00627637">
        <w:rPr>
          <w:color w:val="000000" w:themeColor="text1"/>
          <w:sz w:val="24"/>
          <w:szCs w:val="24"/>
        </w:rPr>
        <w:t xml:space="preserve"> </w:t>
      </w:r>
      <w:proofErr w:type="spellStart"/>
      <w:r w:rsidRPr="00627637">
        <w:rPr>
          <w:color w:val="000000" w:themeColor="text1"/>
          <w:sz w:val="24"/>
          <w:szCs w:val="24"/>
        </w:rPr>
        <w:t>dalam</w:t>
      </w:r>
      <w:proofErr w:type="spellEnd"/>
      <w:r w:rsidRPr="00627637">
        <w:rPr>
          <w:color w:val="000000" w:themeColor="text1"/>
          <w:sz w:val="24"/>
          <w:szCs w:val="24"/>
        </w:rPr>
        <w:t xml:space="preserve"> </w:t>
      </w:r>
      <w:proofErr w:type="spellStart"/>
      <w:r w:rsidRPr="00627637">
        <w:rPr>
          <w:color w:val="000000" w:themeColor="text1"/>
          <w:sz w:val="24"/>
          <w:szCs w:val="24"/>
        </w:rPr>
        <w:t>fiksasi</w:t>
      </w:r>
      <w:proofErr w:type="spellEnd"/>
      <w:r w:rsidRPr="00627637">
        <w:rPr>
          <w:color w:val="000000" w:themeColor="text1"/>
          <w:sz w:val="24"/>
          <w:szCs w:val="24"/>
        </w:rPr>
        <w:t xml:space="preserve"> nitrogen </w:t>
      </w:r>
      <w:proofErr w:type="spellStart"/>
      <w:r w:rsidRPr="00627637">
        <w:rPr>
          <w:color w:val="000000" w:themeColor="text1"/>
          <w:sz w:val="24"/>
          <w:szCs w:val="24"/>
        </w:rPr>
        <w:t>atmosferik</w:t>
      </w:r>
      <w:proofErr w:type="spellEnd"/>
      <w:r w:rsidRPr="00627637">
        <w:rPr>
          <w:color w:val="000000" w:themeColor="text1"/>
          <w:sz w:val="24"/>
          <w:szCs w:val="24"/>
        </w:rPr>
        <w:t xml:space="preserve">. </w:t>
      </w:r>
      <w:proofErr w:type="spellStart"/>
      <w:r>
        <w:rPr>
          <w:color w:val="000000" w:themeColor="text1"/>
          <w:sz w:val="24"/>
          <w:szCs w:val="24"/>
        </w:rPr>
        <w:t>B</w:t>
      </w:r>
      <w:r w:rsidRPr="00627637">
        <w:rPr>
          <w:color w:val="000000" w:themeColor="text1"/>
          <w:sz w:val="24"/>
          <w:szCs w:val="24"/>
        </w:rPr>
        <w:t>eberapa</w:t>
      </w:r>
      <w:proofErr w:type="spellEnd"/>
      <w:r w:rsidRPr="00627637">
        <w:rPr>
          <w:color w:val="000000" w:themeColor="text1"/>
          <w:sz w:val="24"/>
          <w:szCs w:val="24"/>
        </w:rPr>
        <w:t xml:space="preserve"> </w:t>
      </w:r>
      <w:proofErr w:type="spellStart"/>
      <w:r w:rsidRPr="00627637">
        <w:rPr>
          <w:color w:val="000000" w:themeColor="text1"/>
          <w:sz w:val="24"/>
          <w:szCs w:val="24"/>
        </w:rPr>
        <w:t>peran</w:t>
      </w:r>
      <w:proofErr w:type="spellEnd"/>
      <w:r w:rsidRPr="00627637">
        <w:rPr>
          <w:color w:val="000000" w:themeColor="text1"/>
          <w:sz w:val="24"/>
          <w:szCs w:val="24"/>
        </w:rPr>
        <w:t xml:space="preserve"> </w:t>
      </w:r>
      <w:proofErr w:type="spellStart"/>
      <w:r w:rsidRPr="00627637">
        <w:rPr>
          <w:color w:val="000000" w:themeColor="text1"/>
          <w:sz w:val="24"/>
          <w:szCs w:val="24"/>
        </w:rPr>
        <w:t>utama</w:t>
      </w:r>
      <w:proofErr w:type="spellEnd"/>
      <w:r w:rsidRPr="00627637">
        <w:rPr>
          <w:color w:val="000000" w:themeColor="text1"/>
          <w:sz w:val="24"/>
          <w:szCs w:val="24"/>
        </w:rPr>
        <w:t xml:space="preserve"> Azotobacter </w:t>
      </w:r>
      <w:proofErr w:type="spellStart"/>
      <w:r w:rsidRPr="00627637">
        <w:rPr>
          <w:color w:val="000000" w:themeColor="text1"/>
          <w:sz w:val="24"/>
          <w:szCs w:val="24"/>
        </w:rPr>
        <w:t>bagi</w:t>
      </w:r>
      <w:proofErr w:type="spellEnd"/>
      <w:r w:rsidRPr="00627637">
        <w:rPr>
          <w:color w:val="000000" w:themeColor="text1"/>
          <w:sz w:val="24"/>
          <w:szCs w:val="24"/>
        </w:rPr>
        <w:t xml:space="preserve"> </w:t>
      </w:r>
      <w:proofErr w:type="spellStart"/>
      <w:r w:rsidRPr="00627637">
        <w:rPr>
          <w:color w:val="000000" w:themeColor="text1"/>
          <w:sz w:val="24"/>
          <w:szCs w:val="24"/>
        </w:rPr>
        <w:t>tinggi</w:t>
      </w:r>
      <w:proofErr w:type="spellEnd"/>
      <w:r w:rsidRPr="00627637">
        <w:rPr>
          <w:color w:val="000000" w:themeColor="text1"/>
          <w:sz w:val="24"/>
          <w:szCs w:val="24"/>
        </w:rPr>
        <w:t xml:space="preserve"> </w:t>
      </w:r>
      <w:proofErr w:type="spellStart"/>
      <w:r w:rsidRPr="00627637">
        <w:rPr>
          <w:color w:val="000000" w:themeColor="text1"/>
          <w:sz w:val="24"/>
          <w:szCs w:val="24"/>
        </w:rPr>
        <w:t>tanaman</w:t>
      </w:r>
      <w:proofErr w:type="spellEnd"/>
      <w:r w:rsidRPr="00627637">
        <w:rPr>
          <w:color w:val="000000" w:themeColor="text1"/>
          <w:sz w:val="24"/>
          <w:szCs w:val="24"/>
        </w:rPr>
        <w:t>:</w:t>
      </w:r>
    </w:p>
    <w:p w14:paraId="68A383B1" w14:textId="77777777" w:rsidR="00DD150E" w:rsidRDefault="00DD150E" w:rsidP="00DD150E">
      <w:pPr>
        <w:pStyle w:val="ListParagraph"/>
        <w:widowControl/>
        <w:numPr>
          <w:ilvl w:val="0"/>
          <w:numId w:val="14"/>
        </w:numPr>
        <w:autoSpaceDE/>
        <w:autoSpaceDN/>
        <w:spacing w:after="160" w:line="480" w:lineRule="auto"/>
        <w:ind w:left="284" w:hanging="284"/>
        <w:contextualSpacing/>
        <w:rPr>
          <w:color w:val="000000" w:themeColor="text1"/>
          <w:sz w:val="24"/>
          <w:szCs w:val="24"/>
        </w:rPr>
      </w:pPr>
      <w:proofErr w:type="spellStart"/>
      <w:r w:rsidRPr="00627637">
        <w:rPr>
          <w:color w:val="000000" w:themeColor="text1"/>
          <w:sz w:val="24"/>
          <w:szCs w:val="24"/>
        </w:rPr>
        <w:t>Fiksasi</w:t>
      </w:r>
      <w:proofErr w:type="spellEnd"/>
      <w:r w:rsidRPr="00627637">
        <w:rPr>
          <w:color w:val="000000" w:themeColor="text1"/>
          <w:sz w:val="24"/>
          <w:szCs w:val="24"/>
        </w:rPr>
        <w:t xml:space="preserve"> Nitrogen Azotobacter </w:t>
      </w:r>
      <w:proofErr w:type="spellStart"/>
      <w:r w:rsidRPr="00627637">
        <w:rPr>
          <w:color w:val="000000" w:themeColor="text1"/>
          <w:sz w:val="24"/>
          <w:szCs w:val="24"/>
        </w:rPr>
        <w:t>adalah</w:t>
      </w:r>
      <w:proofErr w:type="spellEnd"/>
      <w:r w:rsidRPr="00627637">
        <w:rPr>
          <w:color w:val="000000" w:themeColor="text1"/>
          <w:sz w:val="24"/>
          <w:szCs w:val="24"/>
        </w:rPr>
        <w:t xml:space="preserve"> </w:t>
      </w:r>
      <w:proofErr w:type="spellStart"/>
      <w:r w:rsidRPr="00627637">
        <w:rPr>
          <w:color w:val="000000" w:themeColor="text1"/>
          <w:sz w:val="24"/>
          <w:szCs w:val="24"/>
        </w:rPr>
        <w:t>bakteri</w:t>
      </w:r>
      <w:proofErr w:type="spellEnd"/>
      <w:r w:rsidRPr="00627637">
        <w:rPr>
          <w:color w:val="000000" w:themeColor="text1"/>
          <w:sz w:val="24"/>
          <w:szCs w:val="24"/>
        </w:rPr>
        <w:t xml:space="preserve"> </w:t>
      </w:r>
      <w:proofErr w:type="spellStart"/>
      <w:r w:rsidRPr="00627637">
        <w:rPr>
          <w:color w:val="000000" w:themeColor="text1"/>
          <w:sz w:val="24"/>
          <w:szCs w:val="24"/>
        </w:rPr>
        <w:t>diazotrofik</w:t>
      </w:r>
      <w:proofErr w:type="spellEnd"/>
      <w:r w:rsidRPr="00627637">
        <w:rPr>
          <w:color w:val="000000" w:themeColor="text1"/>
          <w:sz w:val="24"/>
          <w:szCs w:val="24"/>
        </w:rPr>
        <w:t xml:space="preserve">, yang </w:t>
      </w:r>
      <w:proofErr w:type="spellStart"/>
      <w:r w:rsidRPr="00627637">
        <w:rPr>
          <w:color w:val="000000" w:themeColor="text1"/>
          <w:sz w:val="24"/>
          <w:szCs w:val="24"/>
        </w:rPr>
        <w:t>berarti</w:t>
      </w:r>
      <w:proofErr w:type="spellEnd"/>
      <w:r w:rsidRPr="00627637">
        <w:rPr>
          <w:color w:val="000000" w:themeColor="text1"/>
          <w:sz w:val="24"/>
          <w:szCs w:val="24"/>
        </w:rPr>
        <w:t xml:space="preserve"> </w:t>
      </w:r>
      <w:proofErr w:type="spellStart"/>
      <w:r w:rsidRPr="00627637">
        <w:rPr>
          <w:color w:val="000000" w:themeColor="text1"/>
          <w:sz w:val="24"/>
          <w:szCs w:val="24"/>
        </w:rPr>
        <w:t>mereka</w:t>
      </w:r>
      <w:proofErr w:type="spellEnd"/>
      <w:r w:rsidRPr="00627637">
        <w:rPr>
          <w:color w:val="000000" w:themeColor="text1"/>
          <w:sz w:val="24"/>
          <w:szCs w:val="24"/>
        </w:rPr>
        <w:t xml:space="preserve"> </w:t>
      </w:r>
      <w:proofErr w:type="spellStart"/>
      <w:r w:rsidRPr="00627637">
        <w:rPr>
          <w:color w:val="000000" w:themeColor="text1"/>
          <w:sz w:val="24"/>
          <w:szCs w:val="24"/>
        </w:rPr>
        <w:t>memiliki</w:t>
      </w:r>
      <w:proofErr w:type="spellEnd"/>
      <w:r w:rsidRPr="00627637">
        <w:rPr>
          <w:color w:val="000000" w:themeColor="text1"/>
          <w:sz w:val="24"/>
          <w:szCs w:val="24"/>
        </w:rPr>
        <w:t xml:space="preserve"> </w:t>
      </w:r>
      <w:proofErr w:type="spellStart"/>
      <w:r w:rsidRPr="00627637">
        <w:rPr>
          <w:color w:val="000000" w:themeColor="text1"/>
          <w:sz w:val="24"/>
          <w:szCs w:val="24"/>
        </w:rPr>
        <w:t>kemampuan</w:t>
      </w:r>
      <w:proofErr w:type="spellEnd"/>
      <w:r w:rsidRPr="00627637">
        <w:rPr>
          <w:color w:val="000000" w:themeColor="text1"/>
          <w:sz w:val="24"/>
          <w:szCs w:val="24"/>
        </w:rPr>
        <w:t xml:space="preserve"> untuk </w:t>
      </w:r>
      <w:proofErr w:type="spellStart"/>
      <w:r w:rsidRPr="00627637">
        <w:rPr>
          <w:color w:val="000000" w:themeColor="text1"/>
          <w:sz w:val="24"/>
          <w:szCs w:val="24"/>
        </w:rPr>
        <w:t>mengubah</w:t>
      </w:r>
      <w:proofErr w:type="spellEnd"/>
      <w:r w:rsidRPr="00627637">
        <w:rPr>
          <w:color w:val="000000" w:themeColor="text1"/>
          <w:sz w:val="24"/>
          <w:szCs w:val="24"/>
        </w:rPr>
        <w:t xml:space="preserve"> nitrogen gas </w:t>
      </w:r>
      <w:proofErr w:type="spellStart"/>
      <w:r w:rsidRPr="00627637">
        <w:rPr>
          <w:color w:val="000000" w:themeColor="text1"/>
          <w:sz w:val="24"/>
          <w:szCs w:val="24"/>
        </w:rPr>
        <w:t>dari</w:t>
      </w:r>
      <w:proofErr w:type="spellEnd"/>
      <w:r w:rsidRPr="00627637">
        <w:rPr>
          <w:color w:val="000000" w:themeColor="text1"/>
          <w:sz w:val="24"/>
          <w:szCs w:val="24"/>
        </w:rPr>
        <w:t xml:space="preserve"> </w:t>
      </w:r>
      <w:proofErr w:type="spellStart"/>
      <w:r w:rsidRPr="00627637">
        <w:rPr>
          <w:color w:val="000000" w:themeColor="text1"/>
          <w:sz w:val="24"/>
          <w:szCs w:val="24"/>
        </w:rPr>
        <w:t>udara</w:t>
      </w:r>
      <w:proofErr w:type="spellEnd"/>
      <w:r w:rsidRPr="00627637">
        <w:rPr>
          <w:color w:val="000000" w:themeColor="text1"/>
          <w:sz w:val="24"/>
          <w:szCs w:val="24"/>
        </w:rPr>
        <w:t xml:space="preserve"> </w:t>
      </w:r>
      <w:proofErr w:type="spellStart"/>
      <w:r w:rsidRPr="00627637">
        <w:rPr>
          <w:color w:val="000000" w:themeColor="text1"/>
          <w:sz w:val="24"/>
          <w:szCs w:val="24"/>
        </w:rPr>
        <w:t>menjadi</w:t>
      </w:r>
      <w:proofErr w:type="spellEnd"/>
      <w:r w:rsidRPr="00627637">
        <w:rPr>
          <w:color w:val="000000" w:themeColor="text1"/>
          <w:sz w:val="24"/>
          <w:szCs w:val="24"/>
        </w:rPr>
        <w:t xml:space="preserve"> </w:t>
      </w:r>
      <w:proofErr w:type="spellStart"/>
      <w:r w:rsidRPr="00627637">
        <w:rPr>
          <w:color w:val="000000" w:themeColor="text1"/>
          <w:sz w:val="24"/>
          <w:szCs w:val="24"/>
        </w:rPr>
        <w:t>senyawa</w:t>
      </w:r>
      <w:proofErr w:type="spellEnd"/>
      <w:r w:rsidRPr="00627637">
        <w:rPr>
          <w:color w:val="000000" w:themeColor="text1"/>
          <w:sz w:val="24"/>
          <w:szCs w:val="24"/>
        </w:rPr>
        <w:t xml:space="preserve"> yang dapat </w:t>
      </w:r>
      <w:proofErr w:type="spellStart"/>
      <w:r w:rsidRPr="00627637">
        <w:rPr>
          <w:color w:val="000000" w:themeColor="text1"/>
          <w:sz w:val="24"/>
          <w:szCs w:val="24"/>
        </w:rPr>
        <w:t>digunakan</w:t>
      </w:r>
      <w:proofErr w:type="spellEnd"/>
      <w:r w:rsidRPr="00627637">
        <w:rPr>
          <w:color w:val="000000" w:themeColor="text1"/>
          <w:sz w:val="24"/>
          <w:szCs w:val="24"/>
        </w:rPr>
        <w:t xml:space="preserve"> oleh </w:t>
      </w:r>
      <w:proofErr w:type="spellStart"/>
      <w:r w:rsidRPr="00627637">
        <w:rPr>
          <w:color w:val="000000" w:themeColor="text1"/>
          <w:sz w:val="24"/>
          <w:szCs w:val="24"/>
        </w:rPr>
        <w:t>tanaman</w:t>
      </w:r>
      <w:proofErr w:type="spellEnd"/>
      <w:r w:rsidRPr="00627637">
        <w:rPr>
          <w:color w:val="000000" w:themeColor="text1"/>
          <w:sz w:val="24"/>
          <w:szCs w:val="24"/>
        </w:rPr>
        <w:t xml:space="preserve">, </w:t>
      </w:r>
      <w:proofErr w:type="spellStart"/>
      <w:r w:rsidRPr="00627637">
        <w:rPr>
          <w:color w:val="000000" w:themeColor="text1"/>
          <w:sz w:val="24"/>
          <w:szCs w:val="24"/>
        </w:rPr>
        <w:t>seperti</w:t>
      </w:r>
      <w:proofErr w:type="spellEnd"/>
      <w:r w:rsidRPr="00627637">
        <w:rPr>
          <w:color w:val="000000" w:themeColor="text1"/>
          <w:sz w:val="24"/>
          <w:szCs w:val="24"/>
        </w:rPr>
        <w:t xml:space="preserve"> </w:t>
      </w:r>
      <w:proofErr w:type="spellStart"/>
      <w:r w:rsidRPr="00627637">
        <w:rPr>
          <w:color w:val="000000" w:themeColor="text1"/>
          <w:sz w:val="24"/>
          <w:szCs w:val="24"/>
        </w:rPr>
        <w:t>amonia</w:t>
      </w:r>
      <w:proofErr w:type="spellEnd"/>
      <w:r w:rsidRPr="00627637">
        <w:rPr>
          <w:color w:val="000000" w:themeColor="text1"/>
          <w:sz w:val="24"/>
          <w:szCs w:val="24"/>
        </w:rPr>
        <w:t xml:space="preserve">. </w:t>
      </w:r>
      <w:proofErr w:type="spellStart"/>
      <w:r w:rsidRPr="00627637">
        <w:rPr>
          <w:color w:val="000000" w:themeColor="text1"/>
          <w:sz w:val="24"/>
          <w:szCs w:val="24"/>
        </w:rPr>
        <w:t>Tanaman</w:t>
      </w:r>
      <w:proofErr w:type="spellEnd"/>
      <w:r w:rsidRPr="00627637">
        <w:rPr>
          <w:color w:val="000000" w:themeColor="text1"/>
          <w:sz w:val="24"/>
          <w:szCs w:val="24"/>
        </w:rPr>
        <w:t xml:space="preserve"> </w:t>
      </w:r>
      <w:proofErr w:type="spellStart"/>
      <w:r w:rsidRPr="00627637">
        <w:rPr>
          <w:color w:val="000000" w:themeColor="text1"/>
          <w:sz w:val="24"/>
          <w:szCs w:val="24"/>
        </w:rPr>
        <w:t>membutuhkan</w:t>
      </w:r>
      <w:proofErr w:type="spellEnd"/>
      <w:r w:rsidRPr="00627637">
        <w:rPr>
          <w:color w:val="000000" w:themeColor="text1"/>
          <w:sz w:val="24"/>
          <w:szCs w:val="24"/>
        </w:rPr>
        <w:t xml:space="preserve"> nitrogen untuk </w:t>
      </w:r>
      <w:proofErr w:type="spellStart"/>
      <w:r w:rsidRPr="00627637">
        <w:rPr>
          <w:color w:val="000000" w:themeColor="text1"/>
          <w:sz w:val="24"/>
          <w:szCs w:val="24"/>
        </w:rPr>
        <w:t>pertumbuhan</w:t>
      </w:r>
      <w:proofErr w:type="spellEnd"/>
      <w:r w:rsidRPr="00627637">
        <w:rPr>
          <w:color w:val="000000" w:themeColor="text1"/>
          <w:sz w:val="24"/>
          <w:szCs w:val="24"/>
        </w:rPr>
        <w:t xml:space="preserve"> dan </w:t>
      </w:r>
      <w:proofErr w:type="spellStart"/>
      <w:r w:rsidRPr="00627637">
        <w:rPr>
          <w:color w:val="000000" w:themeColor="text1"/>
          <w:sz w:val="24"/>
          <w:szCs w:val="24"/>
        </w:rPr>
        <w:t>pembentukan</w:t>
      </w:r>
      <w:proofErr w:type="spellEnd"/>
      <w:r w:rsidRPr="00627637">
        <w:rPr>
          <w:color w:val="000000" w:themeColor="text1"/>
          <w:sz w:val="24"/>
          <w:szCs w:val="24"/>
        </w:rPr>
        <w:t xml:space="preserve"> protein. Dengan </w:t>
      </w:r>
      <w:proofErr w:type="spellStart"/>
      <w:r w:rsidRPr="00627637">
        <w:rPr>
          <w:color w:val="000000" w:themeColor="text1"/>
          <w:sz w:val="24"/>
          <w:szCs w:val="24"/>
        </w:rPr>
        <w:t>bantuan</w:t>
      </w:r>
      <w:proofErr w:type="spellEnd"/>
      <w:r w:rsidRPr="00627637">
        <w:rPr>
          <w:color w:val="000000" w:themeColor="text1"/>
          <w:sz w:val="24"/>
          <w:szCs w:val="24"/>
        </w:rPr>
        <w:t xml:space="preserve"> Azotobacter, </w:t>
      </w:r>
      <w:proofErr w:type="spellStart"/>
      <w:r w:rsidRPr="00627637">
        <w:rPr>
          <w:color w:val="000000" w:themeColor="text1"/>
          <w:sz w:val="24"/>
          <w:szCs w:val="24"/>
        </w:rPr>
        <w:t>tanaman</w:t>
      </w:r>
      <w:proofErr w:type="spellEnd"/>
      <w:r w:rsidRPr="00627637">
        <w:rPr>
          <w:color w:val="000000" w:themeColor="text1"/>
          <w:sz w:val="24"/>
          <w:szCs w:val="24"/>
        </w:rPr>
        <w:t xml:space="preserve"> dapat </w:t>
      </w:r>
      <w:proofErr w:type="spellStart"/>
      <w:r w:rsidRPr="00627637">
        <w:rPr>
          <w:color w:val="000000" w:themeColor="text1"/>
          <w:sz w:val="24"/>
          <w:szCs w:val="24"/>
        </w:rPr>
        <w:t>mendapatkan</w:t>
      </w:r>
      <w:proofErr w:type="spellEnd"/>
      <w:r w:rsidRPr="00627637">
        <w:rPr>
          <w:color w:val="000000" w:themeColor="text1"/>
          <w:sz w:val="24"/>
          <w:szCs w:val="24"/>
        </w:rPr>
        <w:t xml:space="preserve"> </w:t>
      </w:r>
      <w:proofErr w:type="spellStart"/>
      <w:r w:rsidRPr="00627637">
        <w:rPr>
          <w:color w:val="000000" w:themeColor="text1"/>
          <w:sz w:val="24"/>
          <w:szCs w:val="24"/>
        </w:rPr>
        <w:t>sumber</w:t>
      </w:r>
      <w:proofErr w:type="spellEnd"/>
      <w:r w:rsidRPr="00627637">
        <w:rPr>
          <w:color w:val="000000" w:themeColor="text1"/>
          <w:sz w:val="24"/>
          <w:szCs w:val="24"/>
        </w:rPr>
        <w:t xml:space="preserve"> nitrogen </w:t>
      </w:r>
      <w:proofErr w:type="spellStart"/>
      <w:r w:rsidRPr="00627637">
        <w:rPr>
          <w:color w:val="000000" w:themeColor="text1"/>
          <w:sz w:val="24"/>
          <w:szCs w:val="24"/>
        </w:rPr>
        <w:t>tambahan</w:t>
      </w:r>
      <w:proofErr w:type="spellEnd"/>
      <w:r w:rsidRPr="00627637">
        <w:rPr>
          <w:color w:val="000000" w:themeColor="text1"/>
          <w:sz w:val="24"/>
          <w:szCs w:val="24"/>
        </w:rPr>
        <w:t xml:space="preserve"> yang </w:t>
      </w:r>
      <w:proofErr w:type="spellStart"/>
      <w:r w:rsidRPr="00627637">
        <w:rPr>
          <w:color w:val="000000" w:themeColor="text1"/>
          <w:sz w:val="24"/>
          <w:szCs w:val="24"/>
        </w:rPr>
        <w:t>diperlukan</w:t>
      </w:r>
      <w:proofErr w:type="spellEnd"/>
      <w:r w:rsidRPr="00627637">
        <w:rPr>
          <w:color w:val="000000" w:themeColor="text1"/>
          <w:sz w:val="24"/>
          <w:szCs w:val="24"/>
        </w:rPr>
        <w:t xml:space="preserve"> untuk </w:t>
      </w:r>
      <w:proofErr w:type="spellStart"/>
      <w:r w:rsidRPr="00627637">
        <w:rPr>
          <w:color w:val="000000" w:themeColor="text1"/>
          <w:sz w:val="24"/>
          <w:szCs w:val="24"/>
        </w:rPr>
        <w:t>meningkatkan</w:t>
      </w:r>
      <w:proofErr w:type="spellEnd"/>
      <w:r w:rsidRPr="00627637">
        <w:rPr>
          <w:color w:val="000000" w:themeColor="text1"/>
          <w:sz w:val="24"/>
          <w:szCs w:val="24"/>
        </w:rPr>
        <w:t xml:space="preserve"> </w:t>
      </w:r>
      <w:proofErr w:type="spellStart"/>
      <w:r w:rsidRPr="00627637">
        <w:rPr>
          <w:color w:val="000000" w:themeColor="text1"/>
          <w:sz w:val="24"/>
          <w:szCs w:val="24"/>
        </w:rPr>
        <w:t>tinggi</w:t>
      </w:r>
      <w:proofErr w:type="spellEnd"/>
      <w:r w:rsidRPr="00627637">
        <w:rPr>
          <w:color w:val="000000" w:themeColor="text1"/>
          <w:sz w:val="24"/>
          <w:szCs w:val="24"/>
        </w:rPr>
        <w:t xml:space="preserve"> dan </w:t>
      </w:r>
      <w:proofErr w:type="spellStart"/>
      <w:r w:rsidRPr="00627637">
        <w:rPr>
          <w:color w:val="000000" w:themeColor="text1"/>
          <w:sz w:val="24"/>
          <w:szCs w:val="24"/>
        </w:rPr>
        <w:t>pertumbuhan</w:t>
      </w:r>
      <w:proofErr w:type="spellEnd"/>
      <w:r w:rsidRPr="00627637">
        <w:rPr>
          <w:color w:val="000000" w:themeColor="text1"/>
          <w:sz w:val="24"/>
          <w:szCs w:val="24"/>
        </w:rPr>
        <w:t xml:space="preserve"> </w:t>
      </w:r>
      <w:proofErr w:type="spellStart"/>
      <w:r w:rsidRPr="00627637">
        <w:rPr>
          <w:color w:val="000000" w:themeColor="text1"/>
          <w:sz w:val="24"/>
          <w:szCs w:val="24"/>
        </w:rPr>
        <w:t>vegetatif</w:t>
      </w:r>
      <w:proofErr w:type="spellEnd"/>
      <w:r w:rsidRPr="00627637">
        <w:rPr>
          <w:color w:val="000000" w:themeColor="text1"/>
          <w:sz w:val="24"/>
          <w:szCs w:val="24"/>
        </w:rPr>
        <w:t>.</w:t>
      </w:r>
    </w:p>
    <w:p w14:paraId="63FFFD35" w14:textId="77777777" w:rsidR="00DD150E" w:rsidRPr="00627637" w:rsidRDefault="00DD150E" w:rsidP="00DD150E">
      <w:pPr>
        <w:pStyle w:val="ListParagraph"/>
        <w:widowControl/>
        <w:numPr>
          <w:ilvl w:val="0"/>
          <w:numId w:val="14"/>
        </w:numPr>
        <w:autoSpaceDE/>
        <w:autoSpaceDN/>
        <w:spacing w:after="160" w:line="480" w:lineRule="auto"/>
        <w:ind w:left="284" w:hanging="284"/>
        <w:contextualSpacing/>
        <w:rPr>
          <w:color w:val="000000" w:themeColor="text1"/>
          <w:sz w:val="24"/>
          <w:szCs w:val="24"/>
        </w:rPr>
      </w:pPr>
      <w:proofErr w:type="spellStart"/>
      <w:r w:rsidRPr="00627637">
        <w:rPr>
          <w:color w:val="000000" w:themeColor="text1"/>
          <w:sz w:val="24"/>
          <w:szCs w:val="24"/>
        </w:rPr>
        <w:t>Peningkatan</w:t>
      </w:r>
      <w:proofErr w:type="spellEnd"/>
      <w:r w:rsidRPr="00627637">
        <w:rPr>
          <w:color w:val="000000" w:themeColor="text1"/>
          <w:sz w:val="24"/>
          <w:szCs w:val="24"/>
        </w:rPr>
        <w:t xml:space="preserve"> </w:t>
      </w:r>
      <w:proofErr w:type="spellStart"/>
      <w:r w:rsidRPr="00627637">
        <w:rPr>
          <w:color w:val="000000" w:themeColor="text1"/>
          <w:sz w:val="24"/>
          <w:szCs w:val="24"/>
        </w:rPr>
        <w:t>Ketersediaan</w:t>
      </w:r>
      <w:proofErr w:type="spellEnd"/>
      <w:r w:rsidRPr="00627637">
        <w:rPr>
          <w:color w:val="000000" w:themeColor="text1"/>
          <w:sz w:val="24"/>
          <w:szCs w:val="24"/>
        </w:rPr>
        <w:t xml:space="preserve"> Nitrogen Selain </w:t>
      </w:r>
      <w:proofErr w:type="spellStart"/>
      <w:r w:rsidRPr="00627637">
        <w:rPr>
          <w:color w:val="000000" w:themeColor="text1"/>
          <w:sz w:val="24"/>
          <w:szCs w:val="24"/>
        </w:rPr>
        <w:t>melakukan</w:t>
      </w:r>
      <w:proofErr w:type="spellEnd"/>
      <w:r w:rsidRPr="00627637">
        <w:rPr>
          <w:color w:val="000000" w:themeColor="text1"/>
          <w:sz w:val="24"/>
          <w:szCs w:val="24"/>
        </w:rPr>
        <w:t xml:space="preserve"> </w:t>
      </w:r>
      <w:proofErr w:type="spellStart"/>
      <w:r w:rsidRPr="00627637">
        <w:rPr>
          <w:color w:val="000000" w:themeColor="text1"/>
          <w:sz w:val="24"/>
          <w:szCs w:val="24"/>
        </w:rPr>
        <w:t>fiksasi</w:t>
      </w:r>
      <w:proofErr w:type="spellEnd"/>
      <w:r w:rsidRPr="00627637">
        <w:rPr>
          <w:color w:val="000000" w:themeColor="text1"/>
          <w:sz w:val="24"/>
          <w:szCs w:val="24"/>
        </w:rPr>
        <w:t xml:space="preserve"> nitrogen, Azotobacter juga dapat </w:t>
      </w:r>
      <w:proofErr w:type="spellStart"/>
      <w:r w:rsidRPr="00627637">
        <w:rPr>
          <w:color w:val="000000" w:themeColor="text1"/>
          <w:sz w:val="24"/>
          <w:szCs w:val="24"/>
        </w:rPr>
        <w:t>melepaskan</w:t>
      </w:r>
      <w:proofErr w:type="spellEnd"/>
      <w:r w:rsidRPr="00627637">
        <w:rPr>
          <w:color w:val="000000" w:themeColor="text1"/>
          <w:sz w:val="24"/>
          <w:szCs w:val="24"/>
        </w:rPr>
        <w:t xml:space="preserve"> </w:t>
      </w:r>
      <w:proofErr w:type="spellStart"/>
      <w:r w:rsidRPr="00627637">
        <w:rPr>
          <w:color w:val="000000" w:themeColor="text1"/>
          <w:sz w:val="24"/>
          <w:szCs w:val="24"/>
        </w:rPr>
        <w:t>senyawa</w:t>
      </w:r>
      <w:proofErr w:type="spellEnd"/>
      <w:r w:rsidRPr="00627637">
        <w:rPr>
          <w:color w:val="000000" w:themeColor="text1"/>
          <w:sz w:val="24"/>
          <w:szCs w:val="24"/>
        </w:rPr>
        <w:t xml:space="preserve"> </w:t>
      </w:r>
      <w:proofErr w:type="spellStart"/>
      <w:r w:rsidRPr="00627637">
        <w:rPr>
          <w:color w:val="000000" w:themeColor="text1"/>
          <w:sz w:val="24"/>
          <w:szCs w:val="24"/>
        </w:rPr>
        <w:t>organik</w:t>
      </w:r>
      <w:proofErr w:type="spellEnd"/>
      <w:r w:rsidRPr="00627637">
        <w:rPr>
          <w:color w:val="000000" w:themeColor="text1"/>
          <w:sz w:val="24"/>
          <w:szCs w:val="24"/>
        </w:rPr>
        <w:t xml:space="preserve"> dan </w:t>
      </w:r>
      <w:proofErr w:type="spellStart"/>
      <w:r w:rsidRPr="00627637">
        <w:rPr>
          <w:color w:val="000000" w:themeColor="text1"/>
          <w:sz w:val="24"/>
          <w:szCs w:val="24"/>
        </w:rPr>
        <w:t>asam</w:t>
      </w:r>
      <w:proofErr w:type="spellEnd"/>
      <w:r w:rsidRPr="00627637">
        <w:rPr>
          <w:color w:val="000000" w:themeColor="text1"/>
          <w:sz w:val="24"/>
          <w:szCs w:val="24"/>
        </w:rPr>
        <w:t xml:space="preserve"> amino ke </w:t>
      </w:r>
      <w:proofErr w:type="spellStart"/>
      <w:r w:rsidRPr="00627637">
        <w:rPr>
          <w:color w:val="000000" w:themeColor="text1"/>
          <w:sz w:val="24"/>
          <w:szCs w:val="24"/>
        </w:rPr>
        <w:t>tanah</w:t>
      </w:r>
      <w:proofErr w:type="spellEnd"/>
      <w:r w:rsidRPr="00627637">
        <w:rPr>
          <w:color w:val="000000" w:themeColor="text1"/>
          <w:sz w:val="24"/>
          <w:szCs w:val="24"/>
        </w:rPr>
        <w:t xml:space="preserve"> </w:t>
      </w:r>
      <w:proofErr w:type="spellStart"/>
      <w:r w:rsidRPr="00627637">
        <w:rPr>
          <w:color w:val="000000" w:themeColor="text1"/>
          <w:sz w:val="24"/>
          <w:szCs w:val="24"/>
        </w:rPr>
        <w:t>melalui</w:t>
      </w:r>
      <w:proofErr w:type="spellEnd"/>
      <w:r w:rsidRPr="00627637">
        <w:rPr>
          <w:color w:val="000000" w:themeColor="text1"/>
          <w:sz w:val="24"/>
          <w:szCs w:val="24"/>
        </w:rPr>
        <w:t xml:space="preserve"> proses </w:t>
      </w:r>
      <w:proofErr w:type="spellStart"/>
      <w:r w:rsidRPr="00627637">
        <w:rPr>
          <w:color w:val="000000" w:themeColor="text1"/>
          <w:sz w:val="24"/>
          <w:szCs w:val="24"/>
        </w:rPr>
        <w:t>metabolisme</w:t>
      </w:r>
      <w:proofErr w:type="spellEnd"/>
      <w:r w:rsidRPr="00627637">
        <w:rPr>
          <w:color w:val="000000" w:themeColor="text1"/>
          <w:sz w:val="24"/>
          <w:szCs w:val="24"/>
        </w:rPr>
        <w:t xml:space="preserve"> </w:t>
      </w:r>
      <w:proofErr w:type="spellStart"/>
      <w:r w:rsidRPr="00627637">
        <w:rPr>
          <w:color w:val="000000" w:themeColor="text1"/>
          <w:sz w:val="24"/>
          <w:szCs w:val="24"/>
        </w:rPr>
        <w:t>mereka</w:t>
      </w:r>
      <w:proofErr w:type="spellEnd"/>
      <w:r w:rsidRPr="00627637">
        <w:rPr>
          <w:color w:val="000000" w:themeColor="text1"/>
          <w:sz w:val="24"/>
          <w:szCs w:val="24"/>
        </w:rPr>
        <w:t xml:space="preserve">. Hal ini </w:t>
      </w:r>
      <w:proofErr w:type="spellStart"/>
      <w:r w:rsidRPr="00627637">
        <w:rPr>
          <w:color w:val="000000" w:themeColor="text1"/>
          <w:sz w:val="24"/>
          <w:szCs w:val="24"/>
        </w:rPr>
        <w:t>meningkatkan</w:t>
      </w:r>
      <w:proofErr w:type="spellEnd"/>
      <w:r w:rsidRPr="00627637">
        <w:rPr>
          <w:color w:val="000000" w:themeColor="text1"/>
          <w:sz w:val="24"/>
          <w:szCs w:val="24"/>
        </w:rPr>
        <w:t xml:space="preserve"> </w:t>
      </w:r>
      <w:proofErr w:type="spellStart"/>
      <w:r w:rsidRPr="00627637">
        <w:rPr>
          <w:color w:val="000000" w:themeColor="text1"/>
          <w:sz w:val="24"/>
          <w:szCs w:val="24"/>
        </w:rPr>
        <w:t>ketersediaan</w:t>
      </w:r>
      <w:proofErr w:type="spellEnd"/>
      <w:r w:rsidRPr="00627637">
        <w:rPr>
          <w:color w:val="000000" w:themeColor="text1"/>
          <w:sz w:val="24"/>
          <w:szCs w:val="24"/>
        </w:rPr>
        <w:t xml:space="preserve"> nitrogen </w:t>
      </w:r>
      <w:proofErr w:type="spellStart"/>
      <w:r w:rsidRPr="00627637">
        <w:rPr>
          <w:color w:val="000000" w:themeColor="text1"/>
          <w:sz w:val="24"/>
          <w:szCs w:val="24"/>
        </w:rPr>
        <w:t>dalam</w:t>
      </w:r>
      <w:proofErr w:type="spellEnd"/>
      <w:r w:rsidRPr="00627637">
        <w:rPr>
          <w:color w:val="000000" w:themeColor="text1"/>
          <w:sz w:val="24"/>
          <w:szCs w:val="24"/>
        </w:rPr>
        <w:t xml:space="preserve"> </w:t>
      </w:r>
      <w:proofErr w:type="spellStart"/>
      <w:r w:rsidRPr="00627637">
        <w:rPr>
          <w:color w:val="000000" w:themeColor="text1"/>
          <w:sz w:val="24"/>
          <w:szCs w:val="24"/>
        </w:rPr>
        <w:t>tanah</w:t>
      </w:r>
      <w:proofErr w:type="spellEnd"/>
      <w:r w:rsidRPr="00627637">
        <w:rPr>
          <w:color w:val="000000" w:themeColor="text1"/>
          <w:sz w:val="24"/>
          <w:szCs w:val="24"/>
        </w:rPr>
        <w:t xml:space="preserve">, yang </w:t>
      </w:r>
      <w:proofErr w:type="spellStart"/>
      <w:r w:rsidRPr="00627637">
        <w:rPr>
          <w:color w:val="000000" w:themeColor="text1"/>
          <w:sz w:val="24"/>
          <w:szCs w:val="24"/>
        </w:rPr>
        <w:t>akan</w:t>
      </w:r>
      <w:proofErr w:type="spellEnd"/>
      <w:r w:rsidRPr="00627637">
        <w:rPr>
          <w:color w:val="000000" w:themeColor="text1"/>
          <w:sz w:val="24"/>
          <w:szCs w:val="24"/>
        </w:rPr>
        <w:t xml:space="preserve"> </w:t>
      </w:r>
      <w:proofErr w:type="spellStart"/>
      <w:r w:rsidRPr="00627637">
        <w:rPr>
          <w:color w:val="000000" w:themeColor="text1"/>
          <w:sz w:val="24"/>
          <w:szCs w:val="24"/>
        </w:rPr>
        <w:t>bermanfaat</w:t>
      </w:r>
      <w:proofErr w:type="spellEnd"/>
      <w:r w:rsidRPr="00627637">
        <w:rPr>
          <w:color w:val="000000" w:themeColor="text1"/>
          <w:sz w:val="24"/>
          <w:szCs w:val="24"/>
        </w:rPr>
        <w:t xml:space="preserve"> </w:t>
      </w:r>
      <w:proofErr w:type="spellStart"/>
      <w:r w:rsidRPr="00627637">
        <w:rPr>
          <w:color w:val="000000" w:themeColor="text1"/>
          <w:sz w:val="24"/>
          <w:szCs w:val="24"/>
        </w:rPr>
        <w:t>bagi</w:t>
      </w:r>
      <w:proofErr w:type="spellEnd"/>
      <w:r w:rsidRPr="00627637">
        <w:rPr>
          <w:color w:val="000000" w:themeColor="text1"/>
          <w:sz w:val="24"/>
          <w:szCs w:val="24"/>
        </w:rPr>
        <w:t xml:space="preserve"> </w:t>
      </w:r>
      <w:proofErr w:type="spellStart"/>
      <w:r w:rsidRPr="00627637">
        <w:rPr>
          <w:color w:val="000000" w:themeColor="text1"/>
          <w:sz w:val="24"/>
          <w:szCs w:val="24"/>
        </w:rPr>
        <w:t>pertumbuhan</w:t>
      </w:r>
      <w:proofErr w:type="spellEnd"/>
      <w:r w:rsidRPr="00627637">
        <w:rPr>
          <w:color w:val="000000" w:themeColor="text1"/>
          <w:sz w:val="24"/>
          <w:szCs w:val="24"/>
        </w:rPr>
        <w:t xml:space="preserve"> </w:t>
      </w:r>
      <w:proofErr w:type="spellStart"/>
      <w:r w:rsidRPr="00627637">
        <w:rPr>
          <w:color w:val="000000" w:themeColor="text1"/>
          <w:sz w:val="24"/>
          <w:szCs w:val="24"/>
        </w:rPr>
        <w:t>tanaman</w:t>
      </w:r>
      <w:proofErr w:type="spellEnd"/>
      <w:r w:rsidRPr="00627637">
        <w:rPr>
          <w:color w:val="000000" w:themeColor="text1"/>
          <w:sz w:val="24"/>
          <w:szCs w:val="24"/>
        </w:rPr>
        <w:t>.</w:t>
      </w:r>
    </w:p>
    <w:p w14:paraId="6EA1C746" w14:textId="77777777" w:rsidR="00DD150E" w:rsidRPr="00CC4BA3" w:rsidRDefault="00DD150E" w:rsidP="00DD150E">
      <w:pPr>
        <w:spacing w:line="480" w:lineRule="auto"/>
        <w:jc w:val="both"/>
        <w:rPr>
          <w:color w:val="000000" w:themeColor="text1"/>
          <w:sz w:val="24"/>
          <w:szCs w:val="24"/>
        </w:rPr>
      </w:pPr>
      <w:r w:rsidRPr="00CC4BA3">
        <w:rPr>
          <w:color w:val="000000" w:themeColor="text1"/>
          <w:sz w:val="24"/>
          <w:szCs w:val="24"/>
        </w:rPr>
        <w:t xml:space="preserve">Hasil </w:t>
      </w:r>
      <w:proofErr w:type="spellStart"/>
      <w:r w:rsidRPr="00CC4BA3">
        <w:rPr>
          <w:color w:val="000000" w:themeColor="text1"/>
          <w:sz w:val="24"/>
          <w:szCs w:val="24"/>
        </w:rPr>
        <w:t>penelitian</w:t>
      </w:r>
      <w:proofErr w:type="spellEnd"/>
      <w:r w:rsidRPr="00CC4BA3">
        <w:rPr>
          <w:color w:val="000000" w:themeColor="text1"/>
          <w:sz w:val="24"/>
          <w:szCs w:val="24"/>
        </w:rPr>
        <w:t xml:space="preserve"> Kalay </w:t>
      </w:r>
      <w:r w:rsidRPr="00CC4BA3">
        <w:rPr>
          <w:i/>
          <w:iCs/>
          <w:sz w:val="24"/>
          <w:szCs w:val="24"/>
        </w:rPr>
        <w:t>et al</w:t>
      </w:r>
      <w:r w:rsidRPr="00CC4BA3">
        <w:rPr>
          <w:sz w:val="24"/>
          <w:szCs w:val="24"/>
        </w:rPr>
        <w:t>.,</w:t>
      </w:r>
      <w:r w:rsidRPr="00CC4BA3">
        <w:rPr>
          <w:color w:val="000000" w:themeColor="text1"/>
          <w:sz w:val="24"/>
          <w:szCs w:val="24"/>
        </w:rPr>
        <w:t xml:space="preserve"> (2016) </w:t>
      </w:r>
      <w:proofErr w:type="spellStart"/>
      <w:r w:rsidRPr="00CC4BA3">
        <w:rPr>
          <w:color w:val="000000" w:themeColor="text1"/>
          <w:sz w:val="24"/>
          <w:szCs w:val="24"/>
        </w:rPr>
        <w:t>menunjukkan</w:t>
      </w:r>
      <w:proofErr w:type="spellEnd"/>
      <w:r w:rsidRPr="00CC4BA3">
        <w:rPr>
          <w:color w:val="000000" w:themeColor="text1"/>
          <w:sz w:val="24"/>
          <w:szCs w:val="24"/>
        </w:rPr>
        <w:t xml:space="preserve"> </w:t>
      </w:r>
      <w:proofErr w:type="spellStart"/>
      <w:r w:rsidRPr="00CC4BA3">
        <w:rPr>
          <w:color w:val="000000" w:themeColor="text1"/>
          <w:sz w:val="24"/>
          <w:szCs w:val="24"/>
        </w:rPr>
        <w:t>bahwa</w:t>
      </w:r>
      <w:proofErr w:type="spellEnd"/>
      <w:r w:rsidRPr="00CC4BA3">
        <w:rPr>
          <w:color w:val="000000" w:themeColor="text1"/>
          <w:sz w:val="24"/>
          <w:szCs w:val="24"/>
        </w:rPr>
        <w:t xml:space="preserve"> pupuk </w:t>
      </w:r>
      <w:proofErr w:type="spellStart"/>
      <w:r w:rsidRPr="00CC4BA3">
        <w:rPr>
          <w:color w:val="000000" w:themeColor="text1"/>
          <w:sz w:val="24"/>
          <w:szCs w:val="24"/>
        </w:rPr>
        <w:t>hayati</w:t>
      </w:r>
      <w:proofErr w:type="spellEnd"/>
      <w:r w:rsidRPr="00CC4BA3">
        <w:rPr>
          <w:color w:val="000000" w:themeColor="text1"/>
          <w:sz w:val="24"/>
          <w:szCs w:val="24"/>
        </w:rPr>
        <w:t xml:space="preserve"> </w:t>
      </w:r>
      <w:proofErr w:type="spellStart"/>
      <w:r w:rsidRPr="00CC4BA3">
        <w:rPr>
          <w:color w:val="000000" w:themeColor="text1"/>
          <w:sz w:val="24"/>
          <w:szCs w:val="24"/>
        </w:rPr>
        <w:t>berperan</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proofErr w:type="gramStart"/>
      <w:r w:rsidRPr="00CC4BA3">
        <w:rPr>
          <w:color w:val="000000" w:themeColor="text1"/>
          <w:sz w:val="24"/>
          <w:szCs w:val="24"/>
        </w:rPr>
        <w:t>meningkatkan</w:t>
      </w:r>
      <w:proofErr w:type="spellEnd"/>
      <w:r w:rsidRPr="00CC4BA3">
        <w:rPr>
          <w:color w:val="000000" w:themeColor="text1"/>
          <w:sz w:val="24"/>
          <w:szCs w:val="24"/>
        </w:rPr>
        <w:t xml:space="preserve">  </w:t>
      </w:r>
      <w:proofErr w:type="spellStart"/>
      <w:r w:rsidRPr="00CC4BA3">
        <w:rPr>
          <w:color w:val="000000" w:themeColor="text1"/>
          <w:sz w:val="24"/>
          <w:szCs w:val="24"/>
        </w:rPr>
        <w:t>ketersediaan</w:t>
      </w:r>
      <w:proofErr w:type="spellEnd"/>
      <w:proofErr w:type="gramEnd"/>
      <w:r w:rsidRPr="00CC4BA3">
        <w:rPr>
          <w:color w:val="000000" w:themeColor="text1"/>
          <w:sz w:val="24"/>
          <w:szCs w:val="24"/>
        </w:rPr>
        <w:t xml:space="preserve"> </w:t>
      </w:r>
      <w:proofErr w:type="spellStart"/>
      <w:r w:rsidRPr="00CC4BA3">
        <w:rPr>
          <w:color w:val="000000" w:themeColor="text1"/>
          <w:sz w:val="24"/>
          <w:szCs w:val="24"/>
        </w:rPr>
        <w:t>unsur</w:t>
      </w:r>
      <w:proofErr w:type="spellEnd"/>
      <w:r w:rsidRPr="00CC4BA3">
        <w:rPr>
          <w:color w:val="000000" w:themeColor="text1"/>
          <w:sz w:val="24"/>
          <w:szCs w:val="24"/>
        </w:rPr>
        <w:t xml:space="preserve"> hara </w:t>
      </w:r>
      <w:proofErr w:type="spellStart"/>
      <w:r w:rsidRPr="00CC4BA3">
        <w:rPr>
          <w:color w:val="000000" w:themeColor="text1"/>
          <w:sz w:val="24"/>
          <w:szCs w:val="24"/>
        </w:rPr>
        <w:t>makro</w:t>
      </w:r>
      <w:proofErr w:type="spellEnd"/>
      <w:r w:rsidRPr="00CC4BA3">
        <w:rPr>
          <w:color w:val="000000" w:themeColor="text1"/>
          <w:sz w:val="24"/>
          <w:szCs w:val="24"/>
        </w:rPr>
        <w:t xml:space="preserve"> </w:t>
      </w:r>
      <w:proofErr w:type="spellStart"/>
      <w:r w:rsidRPr="00CC4BA3">
        <w:rPr>
          <w:color w:val="000000" w:themeColor="text1"/>
          <w:sz w:val="24"/>
          <w:szCs w:val="24"/>
        </w:rPr>
        <w:t>esensial</w:t>
      </w:r>
      <w:proofErr w:type="spellEnd"/>
      <w:r w:rsidRPr="00CC4BA3">
        <w:rPr>
          <w:color w:val="000000" w:themeColor="text1"/>
          <w:sz w:val="24"/>
          <w:szCs w:val="24"/>
        </w:rPr>
        <w:t xml:space="preserve"> (N, P dan  K)   </w:t>
      </w:r>
      <w:proofErr w:type="spellStart"/>
      <w:r w:rsidRPr="00CC4BA3">
        <w:rPr>
          <w:color w:val="000000" w:themeColor="text1"/>
          <w:sz w:val="24"/>
          <w:szCs w:val="24"/>
        </w:rPr>
        <w:t>menghasilkan</w:t>
      </w:r>
      <w:proofErr w:type="spellEnd"/>
      <w:r w:rsidRPr="00CC4BA3">
        <w:rPr>
          <w:color w:val="000000" w:themeColor="text1"/>
          <w:sz w:val="24"/>
          <w:szCs w:val="24"/>
        </w:rPr>
        <w:t xml:space="preserve"> </w:t>
      </w:r>
      <w:proofErr w:type="spellStart"/>
      <w:r w:rsidRPr="00CC4BA3">
        <w:rPr>
          <w:color w:val="000000" w:themeColor="text1"/>
          <w:sz w:val="24"/>
          <w:szCs w:val="24"/>
        </w:rPr>
        <w:t>fitohormon</w:t>
      </w:r>
      <w:proofErr w:type="spellEnd"/>
      <w:r w:rsidRPr="00CC4BA3">
        <w:rPr>
          <w:color w:val="000000" w:themeColor="text1"/>
          <w:sz w:val="24"/>
          <w:szCs w:val="24"/>
        </w:rPr>
        <w:t xml:space="preserve"> yang dapat </w:t>
      </w:r>
      <w:proofErr w:type="spellStart"/>
      <w:r w:rsidRPr="00CC4BA3">
        <w:rPr>
          <w:color w:val="000000" w:themeColor="text1"/>
          <w:sz w:val="24"/>
          <w:szCs w:val="24"/>
        </w:rPr>
        <w:t>menstimulasi</w:t>
      </w:r>
      <w:proofErr w:type="spellEnd"/>
      <w:r w:rsidRPr="00CC4BA3">
        <w:rPr>
          <w:color w:val="000000" w:themeColor="text1"/>
          <w:sz w:val="24"/>
          <w:szCs w:val="24"/>
        </w:rPr>
        <w:t xml:space="preserve"> </w:t>
      </w:r>
      <w:proofErr w:type="spellStart"/>
      <w:r w:rsidRPr="00CC4BA3">
        <w:rPr>
          <w:color w:val="000000" w:themeColor="text1"/>
          <w:sz w:val="24"/>
          <w:szCs w:val="24"/>
        </w:rPr>
        <w:t>pertumbuhan</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w:t>
      </w:r>
      <w:proofErr w:type="spellStart"/>
      <w:r w:rsidRPr="00CC4BA3">
        <w:rPr>
          <w:color w:val="000000" w:themeColor="text1"/>
          <w:sz w:val="24"/>
          <w:szCs w:val="24"/>
        </w:rPr>
        <w:t>mampu</w:t>
      </w:r>
      <w:proofErr w:type="spellEnd"/>
      <w:r w:rsidRPr="00CC4BA3">
        <w:rPr>
          <w:color w:val="000000" w:themeColor="text1"/>
          <w:sz w:val="24"/>
          <w:szCs w:val="24"/>
        </w:rPr>
        <w:t xml:space="preserve"> </w:t>
      </w:r>
      <w:proofErr w:type="spellStart"/>
      <w:r w:rsidRPr="00CC4BA3">
        <w:rPr>
          <w:color w:val="000000" w:themeColor="text1"/>
          <w:sz w:val="24"/>
          <w:szCs w:val="24"/>
        </w:rPr>
        <w:t>mengurangi</w:t>
      </w:r>
      <w:proofErr w:type="spellEnd"/>
      <w:r w:rsidRPr="00CC4BA3">
        <w:rPr>
          <w:color w:val="000000" w:themeColor="text1"/>
          <w:sz w:val="24"/>
          <w:szCs w:val="24"/>
        </w:rPr>
        <w:t xml:space="preserve"> </w:t>
      </w:r>
      <w:proofErr w:type="spellStart"/>
      <w:r w:rsidRPr="00CC4BA3">
        <w:rPr>
          <w:color w:val="000000" w:themeColor="text1"/>
          <w:sz w:val="24"/>
          <w:szCs w:val="24"/>
        </w:rPr>
        <w:t>pemakaian</w:t>
      </w:r>
      <w:proofErr w:type="spellEnd"/>
      <w:r w:rsidRPr="00CC4BA3">
        <w:rPr>
          <w:color w:val="000000" w:themeColor="text1"/>
          <w:sz w:val="24"/>
          <w:szCs w:val="24"/>
        </w:rPr>
        <w:t xml:space="preserve"> pupuk NPK </w:t>
      </w:r>
      <w:proofErr w:type="spellStart"/>
      <w:r w:rsidRPr="00CC4BA3">
        <w:rPr>
          <w:color w:val="000000" w:themeColor="text1"/>
          <w:sz w:val="24"/>
          <w:szCs w:val="24"/>
        </w:rPr>
        <w:t>hingga</w:t>
      </w:r>
      <w:proofErr w:type="spellEnd"/>
      <w:r w:rsidRPr="00CC4BA3">
        <w:rPr>
          <w:color w:val="000000" w:themeColor="text1"/>
          <w:sz w:val="24"/>
          <w:szCs w:val="24"/>
        </w:rPr>
        <w:t xml:space="preserve"> 30% dan dapat </w:t>
      </w:r>
      <w:proofErr w:type="spellStart"/>
      <w:r w:rsidRPr="00CC4BA3">
        <w:rPr>
          <w:color w:val="000000" w:themeColor="text1"/>
          <w:sz w:val="24"/>
          <w:szCs w:val="24"/>
        </w:rPr>
        <w:t>meningkatkan</w:t>
      </w:r>
      <w:proofErr w:type="spellEnd"/>
      <w:r w:rsidRPr="00CC4BA3">
        <w:rPr>
          <w:color w:val="000000" w:themeColor="text1"/>
          <w:sz w:val="24"/>
          <w:szCs w:val="24"/>
        </w:rPr>
        <w:t xml:space="preserve"> </w:t>
      </w:r>
      <w:proofErr w:type="spellStart"/>
      <w:r w:rsidRPr="00CC4BA3">
        <w:rPr>
          <w:color w:val="000000" w:themeColor="text1"/>
          <w:sz w:val="24"/>
          <w:szCs w:val="24"/>
        </w:rPr>
        <w:t>kuantitas</w:t>
      </w:r>
      <w:proofErr w:type="spellEnd"/>
      <w:r w:rsidRPr="00CC4BA3">
        <w:rPr>
          <w:color w:val="000000" w:themeColor="text1"/>
          <w:sz w:val="24"/>
          <w:szCs w:val="24"/>
        </w:rPr>
        <w:t xml:space="preserve"> dan </w:t>
      </w:r>
      <w:proofErr w:type="spellStart"/>
      <w:r w:rsidRPr="00CC4BA3">
        <w:rPr>
          <w:color w:val="000000" w:themeColor="text1"/>
          <w:sz w:val="24"/>
          <w:szCs w:val="24"/>
        </w:rPr>
        <w:t>kualitas</w:t>
      </w:r>
      <w:proofErr w:type="spellEnd"/>
      <w:r w:rsidRPr="00CC4BA3">
        <w:rPr>
          <w:color w:val="000000" w:themeColor="text1"/>
          <w:sz w:val="24"/>
          <w:szCs w:val="24"/>
        </w:rPr>
        <w:t xml:space="preserve"> </w:t>
      </w:r>
      <w:proofErr w:type="spellStart"/>
      <w:r w:rsidRPr="00CC4BA3">
        <w:rPr>
          <w:color w:val="000000" w:themeColor="text1"/>
          <w:sz w:val="24"/>
          <w:szCs w:val="24"/>
        </w:rPr>
        <w:t>hasil</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w:t>
      </w:r>
      <w:proofErr w:type="spellStart"/>
      <w:r w:rsidRPr="00CC4BA3">
        <w:rPr>
          <w:color w:val="000000" w:themeColor="text1"/>
          <w:sz w:val="24"/>
          <w:szCs w:val="24"/>
        </w:rPr>
        <w:t>hortikultura</w:t>
      </w:r>
      <w:proofErr w:type="spellEnd"/>
      <w:r w:rsidRPr="00CC4BA3">
        <w:rPr>
          <w:color w:val="000000" w:themeColor="text1"/>
          <w:sz w:val="24"/>
          <w:szCs w:val="24"/>
        </w:rPr>
        <w:t xml:space="preserve">. Pupuk </w:t>
      </w:r>
      <w:proofErr w:type="spellStart"/>
      <w:r w:rsidRPr="00CC4BA3">
        <w:rPr>
          <w:color w:val="000000" w:themeColor="text1"/>
          <w:sz w:val="24"/>
          <w:szCs w:val="24"/>
        </w:rPr>
        <w:t>hayati</w:t>
      </w:r>
      <w:proofErr w:type="spellEnd"/>
      <w:r w:rsidRPr="00CC4BA3">
        <w:rPr>
          <w:color w:val="000000" w:themeColor="text1"/>
          <w:sz w:val="24"/>
          <w:szCs w:val="24"/>
        </w:rPr>
        <w:t xml:space="preserve"> </w:t>
      </w:r>
      <w:proofErr w:type="spellStart"/>
      <w:r w:rsidRPr="00CC4BA3">
        <w:rPr>
          <w:color w:val="000000" w:themeColor="text1"/>
          <w:sz w:val="24"/>
          <w:szCs w:val="24"/>
        </w:rPr>
        <w:t>merupakan</w:t>
      </w:r>
      <w:proofErr w:type="spellEnd"/>
      <w:r w:rsidRPr="00CC4BA3">
        <w:rPr>
          <w:color w:val="000000" w:themeColor="text1"/>
          <w:sz w:val="24"/>
          <w:szCs w:val="24"/>
        </w:rPr>
        <w:t xml:space="preserve"> </w:t>
      </w:r>
      <w:proofErr w:type="spellStart"/>
      <w:r w:rsidRPr="00CC4BA3">
        <w:rPr>
          <w:color w:val="000000" w:themeColor="text1"/>
          <w:sz w:val="24"/>
          <w:szCs w:val="24"/>
        </w:rPr>
        <w:t>alternatif</w:t>
      </w:r>
      <w:proofErr w:type="spellEnd"/>
      <w:r w:rsidRPr="00CC4BA3">
        <w:rPr>
          <w:color w:val="000000" w:themeColor="text1"/>
          <w:sz w:val="24"/>
          <w:szCs w:val="24"/>
        </w:rPr>
        <w:t xml:space="preserve"> untuk </w:t>
      </w:r>
      <w:proofErr w:type="spellStart"/>
      <w:r w:rsidRPr="00CC4BA3">
        <w:rPr>
          <w:color w:val="000000" w:themeColor="text1"/>
          <w:sz w:val="24"/>
          <w:szCs w:val="24"/>
        </w:rPr>
        <w:t>memanfaatkan</w:t>
      </w:r>
      <w:proofErr w:type="spellEnd"/>
      <w:r w:rsidRPr="00CC4BA3">
        <w:rPr>
          <w:color w:val="000000" w:themeColor="text1"/>
          <w:sz w:val="24"/>
          <w:szCs w:val="24"/>
        </w:rPr>
        <w:t xml:space="preserve"> </w:t>
      </w:r>
      <w:proofErr w:type="spellStart"/>
      <w:r w:rsidRPr="00CC4BA3">
        <w:rPr>
          <w:color w:val="000000" w:themeColor="text1"/>
          <w:sz w:val="24"/>
          <w:szCs w:val="24"/>
        </w:rPr>
        <w:t>mikroorganisme</w:t>
      </w:r>
      <w:proofErr w:type="spellEnd"/>
      <w:r w:rsidRPr="00CC4BA3">
        <w:rPr>
          <w:color w:val="000000" w:themeColor="text1"/>
          <w:sz w:val="24"/>
          <w:szCs w:val="24"/>
        </w:rPr>
        <w:t xml:space="preserve"> </w:t>
      </w:r>
      <w:proofErr w:type="spellStart"/>
      <w:r w:rsidRPr="00CC4BA3">
        <w:rPr>
          <w:color w:val="000000" w:themeColor="text1"/>
          <w:sz w:val="24"/>
          <w:szCs w:val="24"/>
        </w:rPr>
        <w:t>tertentu</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jumlah</w:t>
      </w:r>
      <w:proofErr w:type="spellEnd"/>
      <w:r w:rsidRPr="00CC4BA3">
        <w:rPr>
          <w:color w:val="000000" w:themeColor="text1"/>
          <w:sz w:val="24"/>
          <w:szCs w:val="24"/>
        </w:rPr>
        <w:t xml:space="preserve"> yang </w:t>
      </w:r>
      <w:proofErr w:type="spellStart"/>
      <w:r w:rsidRPr="00CC4BA3">
        <w:rPr>
          <w:color w:val="000000" w:themeColor="text1"/>
          <w:sz w:val="24"/>
          <w:szCs w:val="24"/>
        </w:rPr>
        <w:t>banyak</w:t>
      </w:r>
      <w:proofErr w:type="spellEnd"/>
      <w:r w:rsidRPr="00CC4BA3">
        <w:rPr>
          <w:color w:val="000000" w:themeColor="text1"/>
          <w:sz w:val="24"/>
          <w:szCs w:val="24"/>
        </w:rPr>
        <w:t xml:space="preserve"> untuk </w:t>
      </w:r>
      <w:proofErr w:type="spellStart"/>
      <w:r w:rsidRPr="00CC4BA3">
        <w:rPr>
          <w:color w:val="000000" w:themeColor="text1"/>
          <w:sz w:val="24"/>
          <w:szCs w:val="24"/>
        </w:rPr>
        <w:t>menyediakan</w:t>
      </w:r>
      <w:proofErr w:type="spellEnd"/>
      <w:r w:rsidRPr="00CC4BA3">
        <w:rPr>
          <w:color w:val="000000" w:themeColor="text1"/>
          <w:sz w:val="24"/>
          <w:szCs w:val="24"/>
        </w:rPr>
        <w:t xml:space="preserve"> hara </w:t>
      </w:r>
      <w:proofErr w:type="spellStart"/>
      <w:r w:rsidRPr="00CC4BA3">
        <w:rPr>
          <w:color w:val="000000" w:themeColor="text1"/>
          <w:sz w:val="24"/>
          <w:szCs w:val="24"/>
        </w:rPr>
        <w:t>serta</w:t>
      </w:r>
      <w:proofErr w:type="spellEnd"/>
      <w:r w:rsidRPr="00CC4BA3">
        <w:rPr>
          <w:color w:val="000000" w:themeColor="text1"/>
          <w:sz w:val="24"/>
          <w:szCs w:val="24"/>
        </w:rPr>
        <w:t xml:space="preserve"> </w:t>
      </w:r>
      <w:proofErr w:type="spellStart"/>
      <w:r w:rsidRPr="00CC4BA3">
        <w:rPr>
          <w:color w:val="000000" w:themeColor="text1"/>
          <w:sz w:val="24"/>
          <w:szCs w:val="24"/>
        </w:rPr>
        <w:t>membantu</w:t>
      </w:r>
      <w:proofErr w:type="spellEnd"/>
      <w:r w:rsidRPr="00CC4BA3">
        <w:rPr>
          <w:color w:val="000000" w:themeColor="text1"/>
          <w:sz w:val="24"/>
          <w:szCs w:val="24"/>
        </w:rPr>
        <w:t xml:space="preserve"> </w:t>
      </w:r>
      <w:proofErr w:type="spellStart"/>
      <w:r w:rsidRPr="00CC4BA3">
        <w:rPr>
          <w:color w:val="000000" w:themeColor="text1"/>
          <w:sz w:val="24"/>
          <w:szCs w:val="24"/>
        </w:rPr>
        <w:t>pertumbuhan</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r w:rsidRPr="00CC4BA3">
        <w:rPr>
          <w:color w:val="000000" w:themeColor="text1"/>
          <w:sz w:val="24"/>
          <w:szCs w:val="24"/>
        </w:rPr>
        <w:t xml:space="preserve">. </w:t>
      </w:r>
      <w:proofErr w:type="spellStart"/>
      <w:r w:rsidRPr="00CC4BA3">
        <w:rPr>
          <w:color w:val="000000" w:themeColor="text1"/>
          <w:sz w:val="24"/>
          <w:szCs w:val="24"/>
        </w:rPr>
        <w:t>yaitu</w:t>
      </w:r>
      <w:proofErr w:type="spellEnd"/>
      <w:r w:rsidRPr="00CC4BA3">
        <w:rPr>
          <w:color w:val="000000" w:themeColor="text1"/>
          <w:sz w:val="24"/>
          <w:szCs w:val="24"/>
        </w:rPr>
        <w:t xml:space="preserve"> dengan </w:t>
      </w:r>
      <w:proofErr w:type="spellStart"/>
      <w:r w:rsidRPr="00CC4BA3">
        <w:rPr>
          <w:color w:val="000000" w:themeColor="text1"/>
          <w:sz w:val="24"/>
          <w:szCs w:val="24"/>
        </w:rPr>
        <w:t>cara</w:t>
      </w:r>
      <w:proofErr w:type="spellEnd"/>
      <w:r w:rsidRPr="00CC4BA3">
        <w:rPr>
          <w:color w:val="000000" w:themeColor="text1"/>
          <w:sz w:val="24"/>
          <w:szCs w:val="24"/>
        </w:rPr>
        <w:t xml:space="preserve"> </w:t>
      </w:r>
      <w:proofErr w:type="spellStart"/>
      <w:r w:rsidRPr="00CC4BA3">
        <w:rPr>
          <w:color w:val="000000" w:themeColor="text1"/>
          <w:sz w:val="24"/>
          <w:szCs w:val="24"/>
        </w:rPr>
        <w:t>menambat</w:t>
      </w:r>
      <w:proofErr w:type="spellEnd"/>
      <w:r w:rsidRPr="00CC4BA3">
        <w:rPr>
          <w:color w:val="000000" w:themeColor="text1"/>
          <w:sz w:val="24"/>
          <w:szCs w:val="24"/>
        </w:rPr>
        <w:t xml:space="preserve"> nitrogen yang </w:t>
      </w:r>
      <w:proofErr w:type="spellStart"/>
      <w:r w:rsidRPr="00CC4BA3">
        <w:rPr>
          <w:color w:val="000000" w:themeColor="text1"/>
          <w:sz w:val="24"/>
          <w:szCs w:val="24"/>
        </w:rPr>
        <w:t>cukup</w:t>
      </w:r>
      <w:proofErr w:type="spellEnd"/>
      <w:r w:rsidRPr="00CC4BA3">
        <w:rPr>
          <w:color w:val="000000" w:themeColor="text1"/>
          <w:sz w:val="24"/>
          <w:szCs w:val="24"/>
        </w:rPr>
        <w:t xml:space="preserve"> </w:t>
      </w:r>
      <w:proofErr w:type="spellStart"/>
      <w:r w:rsidRPr="00CC4BA3">
        <w:rPr>
          <w:color w:val="000000" w:themeColor="text1"/>
          <w:sz w:val="24"/>
          <w:szCs w:val="24"/>
        </w:rPr>
        <w:t>besar</w:t>
      </w:r>
      <w:proofErr w:type="spellEnd"/>
      <w:r w:rsidRPr="00CC4BA3">
        <w:rPr>
          <w:color w:val="000000" w:themeColor="text1"/>
          <w:sz w:val="24"/>
          <w:szCs w:val="24"/>
        </w:rPr>
        <w:t xml:space="preserve"> </w:t>
      </w:r>
      <w:proofErr w:type="spellStart"/>
      <w:r w:rsidRPr="00CC4BA3">
        <w:rPr>
          <w:color w:val="000000" w:themeColor="text1"/>
          <w:sz w:val="24"/>
          <w:szCs w:val="24"/>
        </w:rPr>
        <w:t>dari</w:t>
      </w:r>
      <w:proofErr w:type="spellEnd"/>
      <w:r w:rsidRPr="00CC4BA3">
        <w:rPr>
          <w:color w:val="000000" w:themeColor="text1"/>
          <w:sz w:val="24"/>
          <w:szCs w:val="24"/>
        </w:rPr>
        <w:t xml:space="preserve"> </w:t>
      </w:r>
      <w:proofErr w:type="spellStart"/>
      <w:r w:rsidRPr="00CC4BA3">
        <w:rPr>
          <w:color w:val="000000" w:themeColor="text1"/>
          <w:sz w:val="24"/>
          <w:szCs w:val="24"/>
        </w:rPr>
        <w:t>udara</w:t>
      </w:r>
      <w:proofErr w:type="spellEnd"/>
      <w:r w:rsidRPr="00CC4BA3">
        <w:rPr>
          <w:color w:val="000000" w:themeColor="text1"/>
          <w:sz w:val="24"/>
          <w:szCs w:val="24"/>
        </w:rPr>
        <w:t xml:space="preserve"> dan </w:t>
      </w:r>
      <w:proofErr w:type="spellStart"/>
      <w:r w:rsidRPr="00CC4BA3">
        <w:rPr>
          <w:color w:val="000000" w:themeColor="text1"/>
          <w:sz w:val="24"/>
          <w:szCs w:val="24"/>
        </w:rPr>
        <w:t>membantu</w:t>
      </w:r>
      <w:proofErr w:type="spellEnd"/>
      <w:r w:rsidRPr="00CC4BA3">
        <w:rPr>
          <w:color w:val="000000" w:themeColor="text1"/>
          <w:sz w:val="24"/>
          <w:szCs w:val="24"/>
        </w:rPr>
        <w:t xml:space="preserve"> </w:t>
      </w:r>
      <w:proofErr w:type="spellStart"/>
      <w:r w:rsidRPr="00CC4BA3">
        <w:rPr>
          <w:color w:val="000000" w:themeColor="text1"/>
          <w:sz w:val="24"/>
          <w:szCs w:val="24"/>
        </w:rPr>
        <w:t>tersedianya</w:t>
      </w:r>
      <w:proofErr w:type="spellEnd"/>
      <w:r w:rsidRPr="00CC4BA3">
        <w:rPr>
          <w:color w:val="000000" w:themeColor="text1"/>
          <w:sz w:val="24"/>
          <w:szCs w:val="24"/>
        </w:rPr>
        <w:t xml:space="preserve"> </w:t>
      </w:r>
      <w:proofErr w:type="spellStart"/>
      <w:r w:rsidRPr="00CC4BA3">
        <w:rPr>
          <w:color w:val="000000" w:themeColor="text1"/>
          <w:sz w:val="24"/>
          <w:szCs w:val="24"/>
        </w:rPr>
        <w:t>fosfor</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tanah</w:t>
      </w:r>
      <w:proofErr w:type="spellEnd"/>
      <w:r w:rsidRPr="00CC4BA3">
        <w:rPr>
          <w:color w:val="000000" w:themeColor="text1"/>
          <w:sz w:val="24"/>
          <w:szCs w:val="24"/>
        </w:rPr>
        <w:t xml:space="preserve"> (Sutanto, 2002). Kalium </w:t>
      </w:r>
      <w:proofErr w:type="spellStart"/>
      <w:r w:rsidRPr="00CC4BA3">
        <w:rPr>
          <w:color w:val="000000" w:themeColor="text1"/>
          <w:sz w:val="24"/>
          <w:szCs w:val="24"/>
        </w:rPr>
        <w:t>berperan</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bentukan</w:t>
      </w:r>
      <w:proofErr w:type="spellEnd"/>
      <w:r w:rsidRPr="00CC4BA3">
        <w:rPr>
          <w:color w:val="000000" w:themeColor="text1"/>
          <w:sz w:val="24"/>
          <w:szCs w:val="24"/>
        </w:rPr>
        <w:t xml:space="preserve"> </w:t>
      </w:r>
      <w:proofErr w:type="spellStart"/>
      <w:r w:rsidRPr="00CC4BA3">
        <w:rPr>
          <w:color w:val="000000" w:themeColor="text1"/>
          <w:sz w:val="24"/>
          <w:szCs w:val="24"/>
        </w:rPr>
        <w:t>pati</w:t>
      </w:r>
      <w:proofErr w:type="spellEnd"/>
      <w:r w:rsidRPr="00CC4BA3">
        <w:rPr>
          <w:color w:val="000000" w:themeColor="text1"/>
          <w:sz w:val="24"/>
          <w:szCs w:val="24"/>
        </w:rPr>
        <w:t xml:space="preserve">, </w:t>
      </w:r>
      <w:proofErr w:type="spellStart"/>
      <w:r w:rsidRPr="00CC4BA3">
        <w:rPr>
          <w:color w:val="000000" w:themeColor="text1"/>
          <w:sz w:val="24"/>
          <w:szCs w:val="24"/>
        </w:rPr>
        <w:t>pengaktifan</w:t>
      </w:r>
      <w:proofErr w:type="spellEnd"/>
      <w:r w:rsidRPr="00CC4BA3">
        <w:rPr>
          <w:color w:val="000000" w:themeColor="text1"/>
          <w:sz w:val="24"/>
          <w:szCs w:val="24"/>
        </w:rPr>
        <w:t xml:space="preserve"> </w:t>
      </w:r>
      <w:proofErr w:type="spellStart"/>
      <w:r w:rsidRPr="00CC4BA3">
        <w:rPr>
          <w:color w:val="000000" w:themeColor="text1"/>
          <w:sz w:val="24"/>
          <w:szCs w:val="24"/>
        </w:rPr>
        <w:t>enzim</w:t>
      </w:r>
      <w:proofErr w:type="spellEnd"/>
      <w:r w:rsidRPr="00CC4BA3">
        <w:rPr>
          <w:color w:val="000000" w:themeColor="text1"/>
          <w:sz w:val="24"/>
          <w:szCs w:val="24"/>
        </w:rPr>
        <w:t xml:space="preserve">, </w:t>
      </w:r>
      <w:proofErr w:type="spellStart"/>
      <w:r w:rsidRPr="00CC4BA3">
        <w:rPr>
          <w:color w:val="000000" w:themeColor="text1"/>
          <w:sz w:val="24"/>
          <w:szCs w:val="24"/>
        </w:rPr>
        <w:t>membantu</w:t>
      </w:r>
      <w:proofErr w:type="spellEnd"/>
      <w:r w:rsidRPr="00CC4BA3">
        <w:rPr>
          <w:color w:val="000000" w:themeColor="text1"/>
          <w:sz w:val="24"/>
          <w:szCs w:val="24"/>
        </w:rPr>
        <w:t xml:space="preserve"> proses </w:t>
      </w:r>
      <w:proofErr w:type="spellStart"/>
      <w:r w:rsidRPr="00CC4BA3">
        <w:rPr>
          <w:color w:val="000000" w:themeColor="text1"/>
          <w:sz w:val="24"/>
          <w:szCs w:val="24"/>
        </w:rPr>
        <w:t>fisiologis</w:t>
      </w:r>
      <w:proofErr w:type="spellEnd"/>
      <w:r w:rsidRPr="00CC4BA3">
        <w:rPr>
          <w:color w:val="000000" w:themeColor="text1"/>
          <w:sz w:val="24"/>
          <w:szCs w:val="24"/>
        </w:rPr>
        <w:t xml:space="preserve"> dan </w:t>
      </w:r>
      <w:proofErr w:type="spellStart"/>
      <w:r w:rsidRPr="00CC4BA3">
        <w:rPr>
          <w:color w:val="000000" w:themeColor="text1"/>
          <w:sz w:val="24"/>
          <w:szCs w:val="24"/>
        </w:rPr>
        <w:t>matabolik</w:t>
      </w:r>
      <w:proofErr w:type="spellEnd"/>
      <w:r w:rsidRPr="00CC4BA3">
        <w:rPr>
          <w:color w:val="000000" w:themeColor="text1"/>
          <w:sz w:val="24"/>
          <w:szCs w:val="24"/>
        </w:rPr>
        <w:t xml:space="preserve"> </w:t>
      </w:r>
      <w:proofErr w:type="spellStart"/>
      <w:r w:rsidRPr="00CC4BA3">
        <w:rPr>
          <w:color w:val="000000" w:themeColor="text1"/>
          <w:sz w:val="24"/>
          <w:szCs w:val="24"/>
        </w:rPr>
        <w:t>dalam</w:t>
      </w:r>
      <w:proofErr w:type="spellEnd"/>
      <w:r w:rsidRPr="00CC4BA3">
        <w:rPr>
          <w:color w:val="000000" w:themeColor="text1"/>
          <w:sz w:val="24"/>
          <w:szCs w:val="24"/>
        </w:rPr>
        <w:t xml:space="preserve"> </w:t>
      </w:r>
      <w:proofErr w:type="spellStart"/>
      <w:r w:rsidRPr="00CC4BA3">
        <w:rPr>
          <w:color w:val="000000" w:themeColor="text1"/>
          <w:sz w:val="24"/>
          <w:szCs w:val="24"/>
        </w:rPr>
        <w:t>sel</w:t>
      </w:r>
      <w:proofErr w:type="spellEnd"/>
      <w:r w:rsidRPr="00CC4BA3">
        <w:rPr>
          <w:color w:val="000000" w:themeColor="text1"/>
          <w:sz w:val="24"/>
          <w:szCs w:val="24"/>
        </w:rPr>
        <w:t xml:space="preserve">, </w:t>
      </w:r>
      <w:proofErr w:type="spellStart"/>
      <w:r w:rsidRPr="00CC4BA3">
        <w:rPr>
          <w:color w:val="000000" w:themeColor="text1"/>
          <w:sz w:val="24"/>
          <w:szCs w:val="24"/>
        </w:rPr>
        <w:lastRenderedPageBreak/>
        <w:t>mempertinggi</w:t>
      </w:r>
      <w:proofErr w:type="spellEnd"/>
      <w:r w:rsidRPr="00CC4BA3">
        <w:rPr>
          <w:color w:val="000000" w:themeColor="text1"/>
          <w:sz w:val="24"/>
          <w:szCs w:val="24"/>
        </w:rPr>
        <w:t xml:space="preserve"> </w:t>
      </w:r>
      <w:proofErr w:type="spellStart"/>
      <w:r w:rsidRPr="00CC4BA3">
        <w:rPr>
          <w:color w:val="000000" w:themeColor="text1"/>
          <w:sz w:val="24"/>
          <w:szCs w:val="24"/>
        </w:rPr>
        <w:t>daya</w:t>
      </w:r>
      <w:proofErr w:type="spellEnd"/>
      <w:r w:rsidRPr="00CC4BA3">
        <w:rPr>
          <w:color w:val="000000" w:themeColor="text1"/>
          <w:sz w:val="24"/>
          <w:szCs w:val="24"/>
        </w:rPr>
        <w:t xml:space="preserve"> </w:t>
      </w:r>
      <w:proofErr w:type="spellStart"/>
      <w:r w:rsidRPr="00CC4BA3">
        <w:rPr>
          <w:color w:val="000000" w:themeColor="text1"/>
          <w:sz w:val="24"/>
          <w:szCs w:val="24"/>
        </w:rPr>
        <w:t>tahan</w:t>
      </w:r>
      <w:proofErr w:type="spellEnd"/>
      <w:r w:rsidRPr="00CC4BA3">
        <w:rPr>
          <w:color w:val="000000" w:themeColor="text1"/>
          <w:sz w:val="24"/>
          <w:szCs w:val="24"/>
        </w:rPr>
        <w:t xml:space="preserve"> </w:t>
      </w:r>
      <w:proofErr w:type="spellStart"/>
      <w:r w:rsidRPr="00CC4BA3">
        <w:rPr>
          <w:color w:val="000000" w:themeColor="text1"/>
          <w:sz w:val="24"/>
          <w:szCs w:val="24"/>
        </w:rPr>
        <w:t>terhadap</w:t>
      </w:r>
      <w:proofErr w:type="spellEnd"/>
      <w:r w:rsidRPr="00CC4BA3">
        <w:rPr>
          <w:color w:val="000000" w:themeColor="text1"/>
          <w:sz w:val="24"/>
          <w:szCs w:val="24"/>
        </w:rPr>
        <w:t xml:space="preserve"> </w:t>
      </w:r>
      <w:proofErr w:type="spellStart"/>
      <w:r w:rsidRPr="00CC4BA3">
        <w:rPr>
          <w:color w:val="000000" w:themeColor="text1"/>
          <w:sz w:val="24"/>
          <w:szCs w:val="24"/>
        </w:rPr>
        <w:t>kekeringan</w:t>
      </w:r>
      <w:proofErr w:type="spellEnd"/>
      <w:r w:rsidRPr="00CC4BA3">
        <w:rPr>
          <w:color w:val="000000" w:themeColor="text1"/>
          <w:sz w:val="24"/>
          <w:szCs w:val="24"/>
        </w:rPr>
        <w:t xml:space="preserve"> dan </w:t>
      </w:r>
      <w:proofErr w:type="spellStart"/>
      <w:r w:rsidRPr="00CC4BA3">
        <w:rPr>
          <w:color w:val="000000" w:themeColor="text1"/>
          <w:sz w:val="24"/>
          <w:szCs w:val="24"/>
        </w:rPr>
        <w:t>penyakit</w:t>
      </w:r>
      <w:proofErr w:type="spellEnd"/>
      <w:r w:rsidRPr="00CC4BA3">
        <w:rPr>
          <w:color w:val="000000" w:themeColor="text1"/>
          <w:sz w:val="24"/>
          <w:szCs w:val="24"/>
        </w:rPr>
        <w:t xml:space="preserve">. Jika, </w:t>
      </w:r>
      <w:proofErr w:type="spellStart"/>
      <w:r w:rsidRPr="00CC4BA3">
        <w:rPr>
          <w:color w:val="000000" w:themeColor="text1"/>
          <w:sz w:val="24"/>
          <w:szCs w:val="24"/>
        </w:rPr>
        <w:t>unsur</w:t>
      </w:r>
      <w:proofErr w:type="spellEnd"/>
      <w:r w:rsidRPr="00CC4BA3">
        <w:rPr>
          <w:color w:val="000000" w:themeColor="text1"/>
          <w:sz w:val="24"/>
          <w:szCs w:val="24"/>
        </w:rPr>
        <w:t xml:space="preserve"> nitrogen dan </w:t>
      </w:r>
      <w:proofErr w:type="spellStart"/>
      <w:r w:rsidRPr="00CC4BA3">
        <w:rPr>
          <w:color w:val="000000" w:themeColor="text1"/>
          <w:sz w:val="24"/>
          <w:szCs w:val="24"/>
        </w:rPr>
        <w:t>fosfor</w:t>
      </w:r>
      <w:proofErr w:type="spellEnd"/>
      <w:r w:rsidRPr="00CC4BA3">
        <w:rPr>
          <w:color w:val="000000" w:themeColor="text1"/>
          <w:sz w:val="24"/>
          <w:szCs w:val="24"/>
        </w:rPr>
        <w:t xml:space="preserve"> </w:t>
      </w:r>
      <w:proofErr w:type="spellStart"/>
      <w:r w:rsidRPr="00CC4BA3">
        <w:rPr>
          <w:color w:val="000000" w:themeColor="text1"/>
          <w:sz w:val="24"/>
          <w:szCs w:val="24"/>
        </w:rPr>
        <w:t>tersedia</w:t>
      </w:r>
      <w:proofErr w:type="spellEnd"/>
      <w:r w:rsidRPr="00CC4BA3">
        <w:rPr>
          <w:color w:val="000000" w:themeColor="text1"/>
          <w:sz w:val="24"/>
          <w:szCs w:val="24"/>
        </w:rPr>
        <w:t xml:space="preserve"> </w:t>
      </w:r>
      <w:proofErr w:type="spellStart"/>
      <w:proofErr w:type="gramStart"/>
      <w:r w:rsidRPr="00CC4BA3">
        <w:rPr>
          <w:color w:val="000000" w:themeColor="text1"/>
          <w:sz w:val="24"/>
          <w:szCs w:val="24"/>
        </w:rPr>
        <w:t>rendah</w:t>
      </w:r>
      <w:proofErr w:type="spellEnd"/>
      <w:r w:rsidRPr="00CC4BA3">
        <w:rPr>
          <w:color w:val="000000" w:themeColor="text1"/>
          <w:sz w:val="24"/>
          <w:szCs w:val="24"/>
        </w:rPr>
        <w:t xml:space="preserve">  </w:t>
      </w:r>
      <w:proofErr w:type="spellStart"/>
      <w:r w:rsidRPr="00CC4BA3">
        <w:rPr>
          <w:color w:val="000000" w:themeColor="text1"/>
          <w:sz w:val="24"/>
          <w:szCs w:val="24"/>
        </w:rPr>
        <w:t>tanaman</w:t>
      </w:r>
      <w:proofErr w:type="spellEnd"/>
      <w:proofErr w:type="gramEnd"/>
      <w:r w:rsidRPr="00CC4BA3">
        <w:rPr>
          <w:color w:val="000000" w:themeColor="text1"/>
          <w:sz w:val="24"/>
          <w:szCs w:val="24"/>
        </w:rPr>
        <w:t xml:space="preserve"> </w:t>
      </w:r>
      <w:proofErr w:type="spellStart"/>
      <w:r w:rsidRPr="00CC4BA3">
        <w:rPr>
          <w:color w:val="000000" w:themeColor="text1"/>
          <w:sz w:val="24"/>
          <w:szCs w:val="24"/>
        </w:rPr>
        <w:t>akan</w:t>
      </w:r>
      <w:proofErr w:type="spellEnd"/>
      <w:r w:rsidRPr="00CC4BA3">
        <w:rPr>
          <w:color w:val="000000" w:themeColor="text1"/>
          <w:sz w:val="24"/>
          <w:szCs w:val="24"/>
        </w:rPr>
        <w:t xml:space="preserve"> </w:t>
      </w:r>
      <w:proofErr w:type="spellStart"/>
      <w:r w:rsidRPr="00CC4BA3">
        <w:rPr>
          <w:color w:val="000000" w:themeColor="text1"/>
          <w:sz w:val="24"/>
          <w:szCs w:val="24"/>
        </w:rPr>
        <w:t>tumbuh</w:t>
      </w:r>
      <w:proofErr w:type="spellEnd"/>
      <w:r w:rsidRPr="00CC4BA3">
        <w:rPr>
          <w:color w:val="000000" w:themeColor="text1"/>
          <w:sz w:val="24"/>
          <w:szCs w:val="24"/>
        </w:rPr>
        <w:t xml:space="preserve"> </w:t>
      </w:r>
      <w:proofErr w:type="spellStart"/>
      <w:r w:rsidRPr="00CC4BA3">
        <w:rPr>
          <w:color w:val="000000" w:themeColor="text1"/>
          <w:sz w:val="24"/>
          <w:szCs w:val="24"/>
        </w:rPr>
        <w:t>lambat</w:t>
      </w:r>
      <w:proofErr w:type="spellEnd"/>
      <w:r w:rsidRPr="00CC4BA3">
        <w:rPr>
          <w:color w:val="000000" w:themeColor="text1"/>
          <w:sz w:val="24"/>
          <w:szCs w:val="24"/>
        </w:rPr>
        <w:t xml:space="preserve"> dan </w:t>
      </w:r>
      <w:proofErr w:type="spellStart"/>
      <w:r w:rsidRPr="00CC4BA3">
        <w:rPr>
          <w:color w:val="000000" w:themeColor="text1"/>
          <w:sz w:val="24"/>
          <w:szCs w:val="24"/>
        </w:rPr>
        <w:t>menjadi</w:t>
      </w:r>
      <w:proofErr w:type="spellEnd"/>
      <w:r w:rsidRPr="00CC4BA3">
        <w:rPr>
          <w:color w:val="000000" w:themeColor="text1"/>
          <w:sz w:val="24"/>
          <w:szCs w:val="24"/>
        </w:rPr>
        <w:t xml:space="preserve"> </w:t>
      </w:r>
      <w:proofErr w:type="spellStart"/>
      <w:r w:rsidRPr="00CC4BA3">
        <w:rPr>
          <w:color w:val="000000" w:themeColor="text1"/>
          <w:sz w:val="24"/>
          <w:szCs w:val="24"/>
        </w:rPr>
        <w:t>kerdil</w:t>
      </w:r>
      <w:proofErr w:type="spellEnd"/>
      <w:r w:rsidRPr="00CC4BA3">
        <w:rPr>
          <w:color w:val="000000" w:themeColor="text1"/>
          <w:sz w:val="24"/>
          <w:szCs w:val="24"/>
        </w:rPr>
        <w:t xml:space="preserve"> (</w:t>
      </w:r>
      <w:proofErr w:type="spellStart"/>
      <w:r w:rsidRPr="00CC4BA3">
        <w:rPr>
          <w:color w:val="000000" w:themeColor="text1"/>
          <w:sz w:val="24"/>
          <w:szCs w:val="24"/>
        </w:rPr>
        <w:t>Hardjowigeno</w:t>
      </w:r>
      <w:proofErr w:type="spellEnd"/>
      <w:r w:rsidRPr="00CC4BA3">
        <w:rPr>
          <w:color w:val="000000" w:themeColor="text1"/>
          <w:sz w:val="24"/>
          <w:szCs w:val="24"/>
        </w:rPr>
        <w:t>, 1995)</w:t>
      </w:r>
    </w:p>
    <w:p w14:paraId="4F66AD48" w14:textId="77777777" w:rsidR="00DD150E" w:rsidRDefault="00DD150E" w:rsidP="00DD150E">
      <w:pPr>
        <w:pStyle w:val="ListParagraph"/>
        <w:widowControl/>
        <w:numPr>
          <w:ilvl w:val="0"/>
          <w:numId w:val="11"/>
        </w:numPr>
        <w:autoSpaceDE/>
        <w:autoSpaceDN/>
        <w:spacing w:after="160" w:line="480" w:lineRule="auto"/>
        <w:ind w:left="284" w:hanging="284"/>
        <w:contextualSpacing/>
        <w:jc w:val="left"/>
        <w:rPr>
          <w:color w:val="000000" w:themeColor="text1"/>
          <w:sz w:val="24"/>
          <w:szCs w:val="24"/>
        </w:rPr>
      </w:pPr>
      <w:proofErr w:type="spellStart"/>
      <w:r>
        <w:rPr>
          <w:color w:val="000000" w:themeColor="text1"/>
          <w:sz w:val="24"/>
          <w:szCs w:val="24"/>
        </w:rPr>
        <w:t>Jumlah</w:t>
      </w:r>
      <w:proofErr w:type="spellEnd"/>
      <w:r>
        <w:rPr>
          <w:color w:val="000000" w:themeColor="text1"/>
          <w:sz w:val="24"/>
          <w:szCs w:val="24"/>
        </w:rPr>
        <w:t xml:space="preserve"> daun</w:t>
      </w:r>
    </w:p>
    <w:p w14:paraId="31128FE1" w14:textId="77777777" w:rsidR="00DD150E" w:rsidRDefault="00DD150E" w:rsidP="00DD150E">
      <w:pPr>
        <w:pStyle w:val="ListParagraph"/>
        <w:spacing w:line="480" w:lineRule="auto"/>
        <w:ind w:left="0"/>
        <w:rPr>
          <w:color w:val="000000"/>
          <w:sz w:val="24"/>
          <w:szCs w:val="24"/>
        </w:rPr>
      </w:pPr>
      <w:r w:rsidRPr="006D46FA">
        <w:rPr>
          <w:color w:val="000000" w:themeColor="text1"/>
          <w:sz w:val="24"/>
          <w:szCs w:val="24"/>
        </w:rPr>
        <w:t xml:space="preserve">          </w:t>
      </w:r>
      <w:proofErr w:type="spellStart"/>
      <w:r>
        <w:rPr>
          <w:color w:val="000000" w:themeColor="text1"/>
          <w:sz w:val="24"/>
          <w:szCs w:val="24"/>
        </w:rPr>
        <w:t>Pengamatan</w:t>
      </w:r>
      <w:proofErr w:type="spellEnd"/>
      <w:r>
        <w:rPr>
          <w:color w:val="000000" w:themeColor="text1"/>
          <w:sz w:val="24"/>
          <w:szCs w:val="24"/>
        </w:rPr>
        <w:t xml:space="preserve"> pada </w:t>
      </w:r>
      <w:proofErr w:type="spellStart"/>
      <w:r>
        <w:rPr>
          <w:color w:val="000000" w:themeColor="text1"/>
          <w:sz w:val="24"/>
          <w:szCs w:val="24"/>
        </w:rPr>
        <w:t>jumlah</w:t>
      </w:r>
      <w:proofErr w:type="spellEnd"/>
      <w:r>
        <w:rPr>
          <w:color w:val="000000" w:themeColor="text1"/>
          <w:sz w:val="24"/>
          <w:szCs w:val="24"/>
        </w:rPr>
        <w:t xml:space="preserve"> </w:t>
      </w:r>
      <w:proofErr w:type="spellStart"/>
      <w:r>
        <w:rPr>
          <w:color w:val="000000" w:themeColor="text1"/>
          <w:sz w:val="24"/>
          <w:szCs w:val="24"/>
        </w:rPr>
        <w:t>daun</w:t>
      </w:r>
      <w:proofErr w:type="spellEnd"/>
      <w:r>
        <w:rPr>
          <w:color w:val="000000" w:themeColor="text1"/>
          <w:sz w:val="24"/>
          <w:szCs w:val="24"/>
        </w:rPr>
        <w:t xml:space="preserve"> </w:t>
      </w:r>
      <w:proofErr w:type="spellStart"/>
      <w:r>
        <w:rPr>
          <w:color w:val="000000" w:themeColor="text1"/>
          <w:sz w:val="24"/>
          <w:szCs w:val="24"/>
        </w:rPr>
        <w:t>menunjukkan</w:t>
      </w:r>
      <w:proofErr w:type="spellEnd"/>
      <w:r>
        <w:rPr>
          <w:color w:val="000000" w:themeColor="text1"/>
          <w:sz w:val="24"/>
          <w:szCs w:val="24"/>
        </w:rPr>
        <w:t xml:space="preserve"> tidak </w:t>
      </w:r>
      <w:proofErr w:type="spellStart"/>
      <w:r>
        <w:rPr>
          <w:color w:val="000000" w:themeColor="text1"/>
          <w:sz w:val="24"/>
          <w:szCs w:val="24"/>
        </w:rPr>
        <w:t>beda</w:t>
      </w:r>
      <w:proofErr w:type="spellEnd"/>
      <w:r>
        <w:rPr>
          <w:color w:val="000000" w:themeColor="text1"/>
          <w:sz w:val="24"/>
          <w:szCs w:val="24"/>
        </w:rPr>
        <w:t xml:space="preserve"> </w:t>
      </w:r>
      <w:proofErr w:type="spellStart"/>
      <w:r>
        <w:rPr>
          <w:color w:val="000000" w:themeColor="text1"/>
          <w:sz w:val="24"/>
          <w:szCs w:val="24"/>
        </w:rPr>
        <w:t>nyata</w:t>
      </w:r>
      <w:proofErr w:type="spellEnd"/>
      <w:r w:rsidRPr="00B847A7">
        <w:rPr>
          <w:color w:val="000000" w:themeColor="text1"/>
          <w:sz w:val="24"/>
          <w:szCs w:val="24"/>
        </w:rPr>
        <w:t>.</w:t>
      </w:r>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w:t>
      </w:r>
      <w:proofErr w:type="spellStart"/>
      <w:r>
        <w:rPr>
          <w:color w:val="000000" w:themeColor="text1"/>
          <w:sz w:val="24"/>
          <w:szCs w:val="24"/>
        </w:rPr>
        <w:t>mengandung</w:t>
      </w:r>
      <w:proofErr w:type="spellEnd"/>
      <w:r>
        <w:rPr>
          <w:color w:val="000000" w:themeColor="text1"/>
          <w:sz w:val="24"/>
          <w:szCs w:val="24"/>
        </w:rPr>
        <w:t xml:space="preserve"> </w:t>
      </w:r>
      <w:proofErr w:type="spellStart"/>
      <w:r>
        <w:rPr>
          <w:color w:val="000000" w:themeColor="text1"/>
          <w:sz w:val="24"/>
          <w:szCs w:val="24"/>
        </w:rPr>
        <w:t>beberapa</w:t>
      </w:r>
      <w:proofErr w:type="spellEnd"/>
      <w:r>
        <w:rPr>
          <w:color w:val="000000" w:themeColor="text1"/>
          <w:sz w:val="24"/>
          <w:szCs w:val="24"/>
        </w:rPr>
        <w:t xml:space="preserve"> </w:t>
      </w:r>
      <w:proofErr w:type="spellStart"/>
      <w:r>
        <w:rPr>
          <w:color w:val="000000" w:themeColor="text1"/>
          <w:sz w:val="24"/>
          <w:szCs w:val="24"/>
        </w:rPr>
        <w:t>mikroorganisme</w:t>
      </w:r>
      <w:proofErr w:type="spellEnd"/>
      <w:r>
        <w:rPr>
          <w:color w:val="000000" w:themeColor="text1"/>
          <w:sz w:val="24"/>
          <w:szCs w:val="24"/>
        </w:rPr>
        <w:t xml:space="preserve"> yang </w:t>
      </w:r>
      <w:proofErr w:type="spellStart"/>
      <w:r>
        <w:rPr>
          <w:color w:val="000000" w:themeColor="text1"/>
          <w:sz w:val="24"/>
          <w:szCs w:val="24"/>
        </w:rPr>
        <w:t>diperlukan</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seperti</w:t>
      </w:r>
      <w:proofErr w:type="spellEnd"/>
      <w:r>
        <w:rPr>
          <w:color w:val="000000" w:themeColor="text1"/>
          <w:sz w:val="24"/>
          <w:szCs w:val="24"/>
        </w:rPr>
        <w:t xml:space="preserve"> Azotobacter dan </w:t>
      </w:r>
      <w:proofErr w:type="spellStart"/>
      <w:r>
        <w:rPr>
          <w:color w:val="000000" w:themeColor="text1"/>
          <w:sz w:val="24"/>
          <w:szCs w:val="24"/>
        </w:rPr>
        <w:t>bakteri</w:t>
      </w:r>
      <w:proofErr w:type="spellEnd"/>
      <w:r>
        <w:rPr>
          <w:color w:val="000000" w:themeColor="text1"/>
          <w:sz w:val="24"/>
          <w:szCs w:val="24"/>
        </w:rPr>
        <w:t xml:space="preserve"> </w:t>
      </w:r>
      <w:proofErr w:type="spellStart"/>
      <w:r>
        <w:rPr>
          <w:color w:val="000000" w:themeColor="text1"/>
          <w:sz w:val="24"/>
          <w:szCs w:val="24"/>
        </w:rPr>
        <w:t>pelarut</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r w:rsidRPr="0028752F">
        <w:rPr>
          <w:color w:val="000000" w:themeColor="text1"/>
          <w:sz w:val="24"/>
          <w:szCs w:val="24"/>
        </w:rPr>
        <w:t xml:space="preserve">Azotobacter </w:t>
      </w:r>
      <w:proofErr w:type="spellStart"/>
      <w:r w:rsidRPr="0028752F">
        <w:rPr>
          <w:color w:val="000000" w:themeColor="text1"/>
          <w:sz w:val="24"/>
          <w:szCs w:val="24"/>
        </w:rPr>
        <w:t>berperan</w:t>
      </w:r>
      <w:proofErr w:type="spellEnd"/>
      <w:r w:rsidRPr="0028752F">
        <w:rPr>
          <w:color w:val="000000" w:themeColor="text1"/>
          <w:sz w:val="24"/>
          <w:szCs w:val="24"/>
        </w:rPr>
        <w:t xml:space="preserve"> </w:t>
      </w:r>
      <w:proofErr w:type="spellStart"/>
      <w:r w:rsidRPr="0028752F">
        <w:rPr>
          <w:color w:val="000000" w:themeColor="text1"/>
          <w:sz w:val="24"/>
          <w:szCs w:val="24"/>
        </w:rPr>
        <w:t>dalam</w:t>
      </w:r>
      <w:proofErr w:type="spellEnd"/>
      <w:r w:rsidRPr="0028752F">
        <w:rPr>
          <w:color w:val="000000" w:themeColor="text1"/>
          <w:sz w:val="24"/>
          <w:szCs w:val="24"/>
        </w:rPr>
        <w:t xml:space="preserve"> </w:t>
      </w:r>
      <w:proofErr w:type="spellStart"/>
      <w:r w:rsidRPr="0028752F">
        <w:rPr>
          <w:color w:val="000000" w:themeColor="text1"/>
          <w:sz w:val="24"/>
          <w:szCs w:val="24"/>
        </w:rPr>
        <w:t>fiksasi</w:t>
      </w:r>
      <w:proofErr w:type="spellEnd"/>
      <w:r w:rsidRPr="0028752F">
        <w:rPr>
          <w:color w:val="000000" w:themeColor="text1"/>
          <w:sz w:val="24"/>
          <w:szCs w:val="24"/>
        </w:rPr>
        <w:t xml:space="preserve"> nitrogen </w:t>
      </w:r>
      <w:proofErr w:type="spellStart"/>
      <w:r w:rsidRPr="0028752F">
        <w:rPr>
          <w:color w:val="000000" w:themeColor="text1"/>
          <w:sz w:val="24"/>
          <w:szCs w:val="24"/>
        </w:rPr>
        <w:t>atmosfer</w:t>
      </w:r>
      <w:proofErr w:type="spellEnd"/>
      <w:r w:rsidRPr="0028752F">
        <w:rPr>
          <w:color w:val="000000" w:themeColor="text1"/>
          <w:sz w:val="24"/>
          <w:szCs w:val="24"/>
        </w:rPr>
        <w:t xml:space="preserve"> </w:t>
      </w:r>
      <w:proofErr w:type="spellStart"/>
      <w:r w:rsidRPr="0028752F">
        <w:rPr>
          <w:color w:val="000000" w:themeColor="text1"/>
          <w:sz w:val="24"/>
          <w:szCs w:val="24"/>
        </w:rPr>
        <w:t>menjadi</w:t>
      </w:r>
      <w:proofErr w:type="spellEnd"/>
      <w:r w:rsidRPr="0028752F">
        <w:rPr>
          <w:color w:val="000000" w:themeColor="text1"/>
          <w:sz w:val="24"/>
          <w:szCs w:val="24"/>
        </w:rPr>
        <w:t xml:space="preserve"> </w:t>
      </w:r>
      <w:proofErr w:type="spellStart"/>
      <w:r w:rsidRPr="0028752F">
        <w:rPr>
          <w:color w:val="000000" w:themeColor="text1"/>
          <w:sz w:val="24"/>
          <w:szCs w:val="24"/>
        </w:rPr>
        <w:t>senyawa</w:t>
      </w:r>
      <w:proofErr w:type="spellEnd"/>
      <w:r w:rsidRPr="0028752F">
        <w:rPr>
          <w:color w:val="000000" w:themeColor="text1"/>
          <w:sz w:val="24"/>
          <w:szCs w:val="24"/>
        </w:rPr>
        <w:t xml:space="preserve"> ammonium (NH4+). Nitrogen </w:t>
      </w:r>
      <w:proofErr w:type="spellStart"/>
      <w:r w:rsidRPr="0028752F">
        <w:rPr>
          <w:color w:val="000000" w:themeColor="text1"/>
          <w:sz w:val="24"/>
          <w:szCs w:val="24"/>
        </w:rPr>
        <w:t>merupakan</w:t>
      </w:r>
      <w:proofErr w:type="spellEnd"/>
      <w:r w:rsidRPr="0028752F">
        <w:rPr>
          <w:color w:val="000000" w:themeColor="text1"/>
          <w:sz w:val="24"/>
          <w:szCs w:val="24"/>
        </w:rPr>
        <w:t xml:space="preserve"> </w:t>
      </w:r>
      <w:proofErr w:type="spellStart"/>
      <w:r w:rsidRPr="0028752F">
        <w:rPr>
          <w:color w:val="000000" w:themeColor="text1"/>
          <w:sz w:val="24"/>
          <w:szCs w:val="24"/>
        </w:rPr>
        <w:t>unsur</w:t>
      </w:r>
      <w:proofErr w:type="spellEnd"/>
      <w:r w:rsidRPr="0028752F">
        <w:rPr>
          <w:color w:val="000000" w:themeColor="text1"/>
          <w:sz w:val="24"/>
          <w:szCs w:val="24"/>
        </w:rPr>
        <w:t xml:space="preserve"> hara yang </w:t>
      </w:r>
      <w:proofErr w:type="spellStart"/>
      <w:r w:rsidRPr="0028752F">
        <w:rPr>
          <w:color w:val="000000" w:themeColor="text1"/>
          <w:sz w:val="24"/>
          <w:szCs w:val="24"/>
        </w:rPr>
        <w:t>penting</w:t>
      </w:r>
      <w:proofErr w:type="spellEnd"/>
      <w:r w:rsidRPr="0028752F">
        <w:rPr>
          <w:color w:val="000000" w:themeColor="text1"/>
          <w:sz w:val="24"/>
          <w:szCs w:val="24"/>
        </w:rPr>
        <w:t xml:space="preserve"> </w:t>
      </w:r>
      <w:proofErr w:type="spellStart"/>
      <w:r w:rsidRPr="0028752F">
        <w:rPr>
          <w:color w:val="000000" w:themeColor="text1"/>
          <w:sz w:val="24"/>
          <w:szCs w:val="24"/>
        </w:rPr>
        <w:t>bagi</w:t>
      </w:r>
      <w:proofErr w:type="spellEnd"/>
      <w:r w:rsidRPr="0028752F">
        <w:rPr>
          <w:color w:val="000000" w:themeColor="text1"/>
          <w:sz w:val="24"/>
          <w:szCs w:val="24"/>
        </w:rPr>
        <w:t xml:space="preserve"> </w:t>
      </w:r>
      <w:proofErr w:type="spellStart"/>
      <w:r w:rsidRPr="0028752F">
        <w:rPr>
          <w:color w:val="000000" w:themeColor="text1"/>
          <w:sz w:val="24"/>
          <w:szCs w:val="24"/>
        </w:rPr>
        <w:t>pertumbuhan</w:t>
      </w:r>
      <w:proofErr w:type="spellEnd"/>
      <w:r w:rsidRPr="0028752F">
        <w:rPr>
          <w:color w:val="000000" w:themeColor="text1"/>
          <w:sz w:val="24"/>
          <w:szCs w:val="24"/>
        </w:rPr>
        <w:t xml:space="preserve"> </w:t>
      </w:r>
      <w:proofErr w:type="spellStart"/>
      <w:r w:rsidRPr="0028752F">
        <w:rPr>
          <w:color w:val="000000" w:themeColor="text1"/>
          <w:sz w:val="24"/>
          <w:szCs w:val="24"/>
        </w:rPr>
        <w:t>tanaman</w:t>
      </w:r>
      <w:proofErr w:type="spellEnd"/>
      <w:r w:rsidRPr="0028752F">
        <w:rPr>
          <w:color w:val="000000" w:themeColor="text1"/>
          <w:sz w:val="24"/>
          <w:szCs w:val="24"/>
        </w:rPr>
        <w:t xml:space="preserve">, </w:t>
      </w:r>
      <w:proofErr w:type="spellStart"/>
      <w:r w:rsidRPr="0028752F">
        <w:rPr>
          <w:color w:val="000000" w:themeColor="text1"/>
          <w:sz w:val="24"/>
          <w:szCs w:val="24"/>
        </w:rPr>
        <w:t>terutama</w:t>
      </w:r>
      <w:proofErr w:type="spellEnd"/>
      <w:r w:rsidRPr="0028752F">
        <w:rPr>
          <w:color w:val="000000" w:themeColor="text1"/>
          <w:sz w:val="24"/>
          <w:szCs w:val="24"/>
        </w:rPr>
        <w:t xml:space="preserve"> </w:t>
      </w:r>
      <w:proofErr w:type="spellStart"/>
      <w:r w:rsidRPr="0028752F">
        <w:rPr>
          <w:color w:val="000000" w:themeColor="text1"/>
          <w:sz w:val="24"/>
          <w:szCs w:val="24"/>
        </w:rPr>
        <w:t>dalam</w:t>
      </w:r>
      <w:proofErr w:type="spellEnd"/>
      <w:r w:rsidRPr="0028752F">
        <w:rPr>
          <w:color w:val="000000" w:themeColor="text1"/>
          <w:sz w:val="24"/>
          <w:szCs w:val="24"/>
        </w:rPr>
        <w:t xml:space="preserve"> </w:t>
      </w:r>
      <w:proofErr w:type="spellStart"/>
      <w:r w:rsidRPr="0028752F">
        <w:rPr>
          <w:color w:val="000000" w:themeColor="text1"/>
          <w:sz w:val="24"/>
          <w:szCs w:val="24"/>
        </w:rPr>
        <w:t>pembentukan</w:t>
      </w:r>
      <w:proofErr w:type="spellEnd"/>
      <w:r w:rsidRPr="0028752F">
        <w:rPr>
          <w:color w:val="000000" w:themeColor="text1"/>
          <w:sz w:val="24"/>
          <w:szCs w:val="24"/>
        </w:rPr>
        <w:t xml:space="preserve"> protein dan </w:t>
      </w:r>
      <w:proofErr w:type="spellStart"/>
      <w:r w:rsidRPr="0028752F">
        <w:rPr>
          <w:color w:val="000000" w:themeColor="text1"/>
          <w:sz w:val="24"/>
          <w:szCs w:val="24"/>
        </w:rPr>
        <w:t>klorofil</w:t>
      </w:r>
      <w:proofErr w:type="spellEnd"/>
      <w:r w:rsidRPr="0028752F">
        <w:rPr>
          <w:color w:val="000000" w:themeColor="text1"/>
          <w:sz w:val="24"/>
          <w:szCs w:val="24"/>
        </w:rPr>
        <w:t xml:space="preserve"> yang </w:t>
      </w:r>
      <w:proofErr w:type="spellStart"/>
      <w:r w:rsidRPr="0028752F">
        <w:rPr>
          <w:color w:val="000000" w:themeColor="text1"/>
          <w:sz w:val="24"/>
          <w:szCs w:val="24"/>
        </w:rPr>
        <w:t>esensial</w:t>
      </w:r>
      <w:proofErr w:type="spellEnd"/>
      <w:r w:rsidRPr="0028752F">
        <w:rPr>
          <w:color w:val="000000" w:themeColor="text1"/>
          <w:sz w:val="24"/>
          <w:szCs w:val="24"/>
        </w:rPr>
        <w:t xml:space="preserve"> untuk </w:t>
      </w:r>
      <w:proofErr w:type="spellStart"/>
      <w:r w:rsidRPr="0028752F">
        <w:rPr>
          <w:color w:val="000000" w:themeColor="text1"/>
          <w:sz w:val="24"/>
          <w:szCs w:val="24"/>
        </w:rPr>
        <w:t>pertumbuhan</w:t>
      </w:r>
      <w:proofErr w:type="spellEnd"/>
      <w:r w:rsidRPr="0028752F">
        <w:rPr>
          <w:color w:val="000000" w:themeColor="text1"/>
          <w:sz w:val="24"/>
          <w:szCs w:val="24"/>
        </w:rPr>
        <w:t xml:space="preserve"> </w:t>
      </w:r>
      <w:proofErr w:type="spellStart"/>
      <w:r w:rsidRPr="0028752F">
        <w:rPr>
          <w:color w:val="000000" w:themeColor="text1"/>
          <w:sz w:val="24"/>
          <w:szCs w:val="24"/>
        </w:rPr>
        <w:t>daun</w:t>
      </w:r>
      <w:proofErr w:type="spellEnd"/>
      <w:r w:rsidRPr="0028752F">
        <w:rPr>
          <w:color w:val="000000" w:themeColor="text1"/>
          <w:sz w:val="24"/>
          <w:szCs w:val="24"/>
        </w:rPr>
        <w:t xml:space="preserve">. Dengan </w:t>
      </w:r>
      <w:proofErr w:type="spellStart"/>
      <w:r w:rsidRPr="0028752F">
        <w:rPr>
          <w:color w:val="000000" w:themeColor="text1"/>
          <w:sz w:val="24"/>
          <w:szCs w:val="24"/>
        </w:rPr>
        <w:t>memasok</w:t>
      </w:r>
      <w:proofErr w:type="spellEnd"/>
      <w:r w:rsidRPr="0028752F">
        <w:rPr>
          <w:color w:val="000000" w:themeColor="text1"/>
          <w:sz w:val="24"/>
          <w:szCs w:val="24"/>
        </w:rPr>
        <w:t xml:space="preserve"> nitrogen </w:t>
      </w:r>
      <w:proofErr w:type="spellStart"/>
      <w:r w:rsidRPr="0028752F">
        <w:rPr>
          <w:color w:val="000000" w:themeColor="text1"/>
          <w:sz w:val="24"/>
          <w:szCs w:val="24"/>
        </w:rPr>
        <w:t>secara</w:t>
      </w:r>
      <w:proofErr w:type="spellEnd"/>
      <w:r w:rsidRPr="0028752F">
        <w:rPr>
          <w:color w:val="000000" w:themeColor="text1"/>
          <w:sz w:val="24"/>
          <w:szCs w:val="24"/>
        </w:rPr>
        <w:t xml:space="preserve"> </w:t>
      </w:r>
      <w:proofErr w:type="spellStart"/>
      <w:r w:rsidRPr="0028752F">
        <w:rPr>
          <w:color w:val="000000" w:themeColor="text1"/>
          <w:sz w:val="24"/>
          <w:szCs w:val="24"/>
        </w:rPr>
        <w:t>langsung</w:t>
      </w:r>
      <w:proofErr w:type="spellEnd"/>
      <w:r w:rsidRPr="0028752F">
        <w:rPr>
          <w:color w:val="000000" w:themeColor="text1"/>
          <w:sz w:val="24"/>
          <w:szCs w:val="24"/>
        </w:rPr>
        <w:t xml:space="preserve"> ke </w:t>
      </w:r>
      <w:proofErr w:type="spellStart"/>
      <w:r w:rsidRPr="0028752F">
        <w:rPr>
          <w:color w:val="000000" w:themeColor="text1"/>
          <w:sz w:val="24"/>
          <w:szCs w:val="24"/>
        </w:rPr>
        <w:t>tanaman</w:t>
      </w:r>
      <w:proofErr w:type="spellEnd"/>
      <w:r w:rsidRPr="0028752F">
        <w:rPr>
          <w:color w:val="000000" w:themeColor="text1"/>
          <w:sz w:val="24"/>
          <w:szCs w:val="24"/>
        </w:rPr>
        <w:t xml:space="preserve">, Azotobacter </w:t>
      </w:r>
      <w:proofErr w:type="spellStart"/>
      <w:r w:rsidRPr="0028752F">
        <w:rPr>
          <w:color w:val="000000" w:themeColor="text1"/>
          <w:sz w:val="24"/>
          <w:szCs w:val="24"/>
        </w:rPr>
        <w:t>membantu</w:t>
      </w:r>
      <w:proofErr w:type="spellEnd"/>
      <w:r w:rsidRPr="0028752F">
        <w:rPr>
          <w:color w:val="000000" w:themeColor="text1"/>
          <w:sz w:val="24"/>
          <w:szCs w:val="24"/>
        </w:rPr>
        <w:t xml:space="preserve"> </w:t>
      </w:r>
      <w:proofErr w:type="spellStart"/>
      <w:r w:rsidRPr="0028752F">
        <w:rPr>
          <w:color w:val="000000" w:themeColor="text1"/>
          <w:sz w:val="24"/>
          <w:szCs w:val="24"/>
        </w:rPr>
        <w:t>meningkatkan</w:t>
      </w:r>
      <w:proofErr w:type="spellEnd"/>
      <w:r w:rsidRPr="0028752F">
        <w:rPr>
          <w:color w:val="000000" w:themeColor="text1"/>
          <w:sz w:val="24"/>
          <w:szCs w:val="24"/>
        </w:rPr>
        <w:t xml:space="preserve"> </w:t>
      </w:r>
      <w:proofErr w:type="spellStart"/>
      <w:r w:rsidRPr="0028752F">
        <w:rPr>
          <w:color w:val="000000" w:themeColor="text1"/>
          <w:sz w:val="24"/>
          <w:szCs w:val="24"/>
        </w:rPr>
        <w:t>ketersediaan</w:t>
      </w:r>
      <w:proofErr w:type="spellEnd"/>
      <w:r w:rsidRPr="0028752F">
        <w:rPr>
          <w:color w:val="000000" w:themeColor="text1"/>
          <w:sz w:val="24"/>
          <w:szCs w:val="24"/>
        </w:rPr>
        <w:t xml:space="preserve"> </w:t>
      </w:r>
      <w:proofErr w:type="spellStart"/>
      <w:r w:rsidRPr="0028752F">
        <w:rPr>
          <w:color w:val="000000" w:themeColor="text1"/>
          <w:sz w:val="24"/>
          <w:szCs w:val="24"/>
        </w:rPr>
        <w:t>nutrisi</w:t>
      </w:r>
      <w:proofErr w:type="spellEnd"/>
      <w:r w:rsidRPr="0028752F">
        <w:rPr>
          <w:color w:val="000000" w:themeColor="text1"/>
          <w:sz w:val="24"/>
          <w:szCs w:val="24"/>
        </w:rPr>
        <w:t xml:space="preserve"> </w:t>
      </w:r>
      <w:proofErr w:type="spellStart"/>
      <w:r w:rsidRPr="0028752F">
        <w:rPr>
          <w:color w:val="000000" w:themeColor="text1"/>
          <w:sz w:val="24"/>
          <w:szCs w:val="24"/>
        </w:rPr>
        <w:t>bagi</w:t>
      </w:r>
      <w:proofErr w:type="spellEnd"/>
      <w:r w:rsidRPr="0028752F">
        <w:rPr>
          <w:color w:val="000000" w:themeColor="text1"/>
          <w:sz w:val="24"/>
          <w:szCs w:val="24"/>
        </w:rPr>
        <w:t xml:space="preserve"> </w:t>
      </w:r>
      <w:proofErr w:type="spellStart"/>
      <w:r w:rsidRPr="0028752F">
        <w:rPr>
          <w:color w:val="000000" w:themeColor="text1"/>
          <w:sz w:val="24"/>
          <w:szCs w:val="24"/>
        </w:rPr>
        <w:t>daun</w:t>
      </w:r>
      <w:proofErr w:type="spellEnd"/>
      <w:r w:rsidRPr="0028752F">
        <w:rPr>
          <w:color w:val="000000" w:themeColor="text1"/>
          <w:sz w:val="24"/>
          <w:szCs w:val="24"/>
        </w:rPr>
        <w:t xml:space="preserve"> dan </w:t>
      </w:r>
      <w:proofErr w:type="spellStart"/>
      <w:r w:rsidRPr="0028752F">
        <w:rPr>
          <w:color w:val="000000" w:themeColor="text1"/>
          <w:sz w:val="24"/>
          <w:szCs w:val="24"/>
        </w:rPr>
        <w:t>pertumbuhan</w:t>
      </w:r>
      <w:proofErr w:type="spellEnd"/>
      <w:r w:rsidRPr="0028752F">
        <w:rPr>
          <w:color w:val="000000" w:themeColor="text1"/>
          <w:sz w:val="24"/>
          <w:szCs w:val="24"/>
        </w:rPr>
        <w:t xml:space="preserve"> </w:t>
      </w:r>
      <w:proofErr w:type="spellStart"/>
      <w:r w:rsidRPr="0028752F">
        <w:rPr>
          <w:color w:val="000000" w:themeColor="text1"/>
          <w:sz w:val="24"/>
          <w:szCs w:val="24"/>
        </w:rPr>
        <w:t>tanaman</w:t>
      </w:r>
      <w:proofErr w:type="spellEnd"/>
      <w:r w:rsidRPr="0028752F">
        <w:rPr>
          <w:color w:val="000000" w:themeColor="text1"/>
          <w:sz w:val="24"/>
          <w:szCs w:val="24"/>
        </w:rPr>
        <w:t xml:space="preserve"> </w:t>
      </w:r>
      <w:proofErr w:type="spellStart"/>
      <w:r w:rsidRPr="0028752F">
        <w:rPr>
          <w:color w:val="000000" w:themeColor="text1"/>
          <w:sz w:val="24"/>
          <w:szCs w:val="24"/>
        </w:rPr>
        <w:t>secara</w:t>
      </w:r>
      <w:proofErr w:type="spellEnd"/>
      <w:r w:rsidRPr="0028752F">
        <w:rPr>
          <w:color w:val="000000" w:themeColor="text1"/>
          <w:sz w:val="24"/>
          <w:szCs w:val="24"/>
        </w:rPr>
        <w:t xml:space="preserve"> </w:t>
      </w:r>
      <w:proofErr w:type="spellStart"/>
      <w:r w:rsidRPr="0028752F">
        <w:rPr>
          <w:color w:val="000000" w:themeColor="text1"/>
          <w:sz w:val="24"/>
          <w:szCs w:val="24"/>
        </w:rPr>
        <w:t>keseluruhan</w:t>
      </w:r>
      <w:proofErr w:type="spellEnd"/>
      <w:r>
        <w:rPr>
          <w:color w:val="000000" w:themeColor="text1"/>
          <w:sz w:val="24"/>
          <w:szCs w:val="24"/>
        </w:rPr>
        <w:t xml:space="preserve">. </w:t>
      </w:r>
      <w:r w:rsidRPr="0028752F">
        <w:rPr>
          <w:color w:val="000000" w:themeColor="text1"/>
          <w:sz w:val="24"/>
          <w:szCs w:val="24"/>
        </w:rPr>
        <w:t xml:space="preserve">Selain nitrogen, Azotobacter juga </w:t>
      </w:r>
      <w:proofErr w:type="spellStart"/>
      <w:r w:rsidRPr="0028752F">
        <w:rPr>
          <w:color w:val="000000" w:themeColor="text1"/>
          <w:sz w:val="24"/>
          <w:szCs w:val="24"/>
        </w:rPr>
        <w:t>menghasilkan</w:t>
      </w:r>
      <w:proofErr w:type="spellEnd"/>
      <w:r w:rsidRPr="0028752F">
        <w:rPr>
          <w:color w:val="000000" w:themeColor="text1"/>
          <w:sz w:val="24"/>
          <w:szCs w:val="24"/>
        </w:rPr>
        <w:t xml:space="preserve"> </w:t>
      </w:r>
      <w:proofErr w:type="spellStart"/>
      <w:r w:rsidRPr="0028752F">
        <w:rPr>
          <w:color w:val="000000" w:themeColor="text1"/>
          <w:sz w:val="24"/>
          <w:szCs w:val="24"/>
        </w:rPr>
        <w:t>berbagai</w:t>
      </w:r>
      <w:proofErr w:type="spellEnd"/>
      <w:r w:rsidRPr="0028752F">
        <w:rPr>
          <w:color w:val="000000" w:themeColor="text1"/>
          <w:sz w:val="24"/>
          <w:szCs w:val="24"/>
        </w:rPr>
        <w:t xml:space="preserve"> </w:t>
      </w:r>
      <w:proofErr w:type="spellStart"/>
      <w:r w:rsidRPr="0028752F">
        <w:rPr>
          <w:color w:val="000000" w:themeColor="text1"/>
          <w:sz w:val="24"/>
          <w:szCs w:val="24"/>
        </w:rPr>
        <w:t>senyawa</w:t>
      </w:r>
      <w:proofErr w:type="spellEnd"/>
      <w:r w:rsidRPr="0028752F">
        <w:rPr>
          <w:color w:val="000000" w:themeColor="text1"/>
          <w:sz w:val="24"/>
          <w:szCs w:val="24"/>
        </w:rPr>
        <w:t xml:space="preserve"> </w:t>
      </w:r>
      <w:proofErr w:type="spellStart"/>
      <w:r w:rsidRPr="0028752F">
        <w:rPr>
          <w:color w:val="000000" w:themeColor="text1"/>
          <w:sz w:val="24"/>
          <w:szCs w:val="24"/>
        </w:rPr>
        <w:t>organik</w:t>
      </w:r>
      <w:proofErr w:type="spellEnd"/>
      <w:r w:rsidRPr="0028752F">
        <w:rPr>
          <w:color w:val="000000" w:themeColor="text1"/>
          <w:sz w:val="24"/>
          <w:szCs w:val="24"/>
        </w:rPr>
        <w:t xml:space="preserve"> </w:t>
      </w:r>
      <w:proofErr w:type="spellStart"/>
      <w:r w:rsidRPr="0028752F">
        <w:rPr>
          <w:color w:val="000000" w:themeColor="text1"/>
          <w:sz w:val="24"/>
          <w:szCs w:val="24"/>
        </w:rPr>
        <w:t>seperti</w:t>
      </w:r>
      <w:proofErr w:type="spellEnd"/>
      <w:r w:rsidRPr="0028752F">
        <w:rPr>
          <w:color w:val="000000" w:themeColor="text1"/>
          <w:sz w:val="24"/>
          <w:szCs w:val="24"/>
        </w:rPr>
        <w:t xml:space="preserve"> </w:t>
      </w:r>
      <w:proofErr w:type="spellStart"/>
      <w:r w:rsidRPr="0028752F">
        <w:rPr>
          <w:color w:val="000000" w:themeColor="text1"/>
          <w:sz w:val="24"/>
          <w:szCs w:val="24"/>
        </w:rPr>
        <w:t>asam</w:t>
      </w:r>
      <w:proofErr w:type="spellEnd"/>
      <w:r w:rsidRPr="0028752F">
        <w:rPr>
          <w:color w:val="000000" w:themeColor="text1"/>
          <w:sz w:val="24"/>
          <w:szCs w:val="24"/>
        </w:rPr>
        <w:t xml:space="preserve"> amino, vitamin, dan </w:t>
      </w:r>
      <w:proofErr w:type="spellStart"/>
      <w:r w:rsidRPr="0028752F">
        <w:rPr>
          <w:color w:val="000000" w:themeColor="text1"/>
          <w:sz w:val="24"/>
          <w:szCs w:val="24"/>
        </w:rPr>
        <w:t>hormon</w:t>
      </w:r>
      <w:proofErr w:type="spellEnd"/>
      <w:r w:rsidRPr="0028752F">
        <w:rPr>
          <w:color w:val="000000" w:themeColor="text1"/>
          <w:sz w:val="24"/>
          <w:szCs w:val="24"/>
        </w:rPr>
        <w:t xml:space="preserve"> </w:t>
      </w:r>
      <w:proofErr w:type="spellStart"/>
      <w:r w:rsidRPr="0028752F">
        <w:rPr>
          <w:color w:val="000000" w:themeColor="text1"/>
          <w:sz w:val="24"/>
          <w:szCs w:val="24"/>
        </w:rPr>
        <w:t>tumbuh</w:t>
      </w:r>
      <w:proofErr w:type="spellEnd"/>
      <w:r w:rsidRPr="0028752F">
        <w:rPr>
          <w:color w:val="000000" w:themeColor="text1"/>
          <w:sz w:val="24"/>
          <w:szCs w:val="24"/>
        </w:rPr>
        <w:t xml:space="preserve">. </w:t>
      </w:r>
      <w:proofErr w:type="spellStart"/>
      <w:r w:rsidRPr="0028752F">
        <w:rPr>
          <w:color w:val="000000" w:themeColor="text1"/>
          <w:sz w:val="24"/>
          <w:szCs w:val="24"/>
        </w:rPr>
        <w:t>Senyawa-senyawa</w:t>
      </w:r>
      <w:proofErr w:type="spellEnd"/>
      <w:r w:rsidRPr="0028752F">
        <w:rPr>
          <w:color w:val="000000" w:themeColor="text1"/>
          <w:sz w:val="24"/>
          <w:szCs w:val="24"/>
        </w:rPr>
        <w:t xml:space="preserve"> </w:t>
      </w:r>
      <w:proofErr w:type="spellStart"/>
      <w:r w:rsidRPr="0028752F">
        <w:rPr>
          <w:color w:val="000000" w:themeColor="text1"/>
          <w:sz w:val="24"/>
          <w:szCs w:val="24"/>
        </w:rPr>
        <w:t>tersebut</w:t>
      </w:r>
      <w:proofErr w:type="spellEnd"/>
      <w:r w:rsidRPr="0028752F">
        <w:rPr>
          <w:color w:val="000000" w:themeColor="text1"/>
          <w:sz w:val="24"/>
          <w:szCs w:val="24"/>
        </w:rPr>
        <w:t xml:space="preserve"> </w:t>
      </w:r>
      <w:proofErr w:type="spellStart"/>
      <w:r w:rsidRPr="0028752F">
        <w:rPr>
          <w:color w:val="000000" w:themeColor="text1"/>
          <w:sz w:val="24"/>
          <w:szCs w:val="24"/>
        </w:rPr>
        <w:t>berperan</w:t>
      </w:r>
      <w:proofErr w:type="spellEnd"/>
      <w:r w:rsidRPr="0028752F">
        <w:rPr>
          <w:color w:val="000000" w:themeColor="text1"/>
          <w:sz w:val="24"/>
          <w:szCs w:val="24"/>
        </w:rPr>
        <w:t xml:space="preserve"> </w:t>
      </w:r>
      <w:proofErr w:type="spellStart"/>
      <w:r w:rsidRPr="0028752F">
        <w:rPr>
          <w:color w:val="000000" w:themeColor="text1"/>
          <w:sz w:val="24"/>
          <w:szCs w:val="24"/>
        </w:rPr>
        <w:t>dalam</w:t>
      </w:r>
      <w:proofErr w:type="spellEnd"/>
      <w:r w:rsidRPr="0028752F">
        <w:rPr>
          <w:color w:val="000000" w:themeColor="text1"/>
          <w:sz w:val="24"/>
          <w:szCs w:val="24"/>
        </w:rPr>
        <w:t xml:space="preserve"> </w:t>
      </w:r>
      <w:proofErr w:type="spellStart"/>
      <w:r w:rsidRPr="0028752F">
        <w:rPr>
          <w:color w:val="000000" w:themeColor="text1"/>
          <w:sz w:val="24"/>
          <w:szCs w:val="24"/>
        </w:rPr>
        <w:t>mengkayakan</w:t>
      </w:r>
      <w:proofErr w:type="spellEnd"/>
      <w:r w:rsidRPr="0028752F">
        <w:rPr>
          <w:color w:val="000000" w:themeColor="text1"/>
          <w:sz w:val="24"/>
          <w:szCs w:val="24"/>
        </w:rPr>
        <w:t xml:space="preserve"> </w:t>
      </w:r>
      <w:proofErr w:type="spellStart"/>
      <w:r w:rsidRPr="0028752F">
        <w:rPr>
          <w:color w:val="000000" w:themeColor="text1"/>
          <w:sz w:val="24"/>
          <w:szCs w:val="24"/>
        </w:rPr>
        <w:t>nutrisi</w:t>
      </w:r>
      <w:proofErr w:type="spellEnd"/>
      <w:r w:rsidRPr="0028752F">
        <w:rPr>
          <w:color w:val="000000" w:themeColor="text1"/>
          <w:sz w:val="24"/>
          <w:szCs w:val="24"/>
        </w:rPr>
        <w:t xml:space="preserve"> </w:t>
      </w:r>
      <w:proofErr w:type="spellStart"/>
      <w:r w:rsidRPr="0028752F">
        <w:rPr>
          <w:color w:val="000000" w:themeColor="text1"/>
          <w:sz w:val="24"/>
          <w:szCs w:val="24"/>
        </w:rPr>
        <w:t>tanaman</w:t>
      </w:r>
      <w:proofErr w:type="spellEnd"/>
      <w:r w:rsidRPr="0028752F">
        <w:rPr>
          <w:color w:val="000000" w:themeColor="text1"/>
          <w:sz w:val="24"/>
          <w:szCs w:val="24"/>
        </w:rPr>
        <w:t xml:space="preserve"> dan </w:t>
      </w:r>
      <w:proofErr w:type="spellStart"/>
      <w:r w:rsidRPr="0028752F">
        <w:rPr>
          <w:color w:val="000000" w:themeColor="text1"/>
          <w:sz w:val="24"/>
          <w:szCs w:val="24"/>
        </w:rPr>
        <w:t>membantu</w:t>
      </w:r>
      <w:proofErr w:type="spellEnd"/>
      <w:r w:rsidRPr="0028752F">
        <w:rPr>
          <w:color w:val="000000" w:themeColor="text1"/>
          <w:sz w:val="24"/>
          <w:szCs w:val="24"/>
        </w:rPr>
        <w:t xml:space="preserve"> </w:t>
      </w:r>
      <w:proofErr w:type="spellStart"/>
      <w:r w:rsidRPr="0028752F">
        <w:rPr>
          <w:color w:val="000000" w:themeColor="text1"/>
          <w:sz w:val="24"/>
          <w:szCs w:val="24"/>
        </w:rPr>
        <w:t>meningkatkan</w:t>
      </w:r>
      <w:proofErr w:type="spellEnd"/>
      <w:r w:rsidRPr="0028752F">
        <w:rPr>
          <w:color w:val="000000" w:themeColor="text1"/>
          <w:sz w:val="24"/>
          <w:szCs w:val="24"/>
        </w:rPr>
        <w:t xml:space="preserve"> </w:t>
      </w:r>
      <w:proofErr w:type="spellStart"/>
      <w:r w:rsidRPr="0028752F">
        <w:rPr>
          <w:color w:val="000000" w:themeColor="text1"/>
          <w:sz w:val="24"/>
          <w:szCs w:val="24"/>
        </w:rPr>
        <w:t>kualitas</w:t>
      </w:r>
      <w:proofErr w:type="spellEnd"/>
      <w:r w:rsidRPr="0028752F">
        <w:rPr>
          <w:color w:val="000000" w:themeColor="text1"/>
          <w:sz w:val="24"/>
          <w:szCs w:val="24"/>
        </w:rPr>
        <w:t xml:space="preserve"> </w:t>
      </w:r>
      <w:proofErr w:type="spellStart"/>
      <w:r w:rsidRPr="0028752F">
        <w:rPr>
          <w:color w:val="000000" w:themeColor="text1"/>
          <w:sz w:val="24"/>
          <w:szCs w:val="24"/>
        </w:rPr>
        <w:t>tanaman</w:t>
      </w:r>
      <w:proofErr w:type="spellEnd"/>
      <w:r w:rsidRPr="0028752F">
        <w:rPr>
          <w:color w:val="000000" w:themeColor="text1"/>
          <w:sz w:val="24"/>
          <w:szCs w:val="24"/>
        </w:rPr>
        <w:t xml:space="preserve">, </w:t>
      </w:r>
      <w:proofErr w:type="spellStart"/>
      <w:r w:rsidRPr="0028752F">
        <w:rPr>
          <w:color w:val="000000" w:themeColor="text1"/>
          <w:sz w:val="24"/>
          <w:szCs w:val="24"/>
        </w:rPr>
        <w:t>termasuk</w:t>
      </w:r>
      <w:proofErr w:type="spellEnd"/>
      <w:r w:rsidRPr="0028752F">
        <w:rPr>
          <w:color w:val="000000" w:themeColor="text1"/>
          <w:sz w:val="24"/>
          <w:szCs w:val="24"/>
        </w:rPr>
        <w:t xml:space="preserve"> </w:t>
      </w:r>
      <w:proofErr w:type="spellStart"/>
      <w:r w:rsidRPr="0028752F">
        <w:rPr>
          <w:color w:val="000000" w:themeColor="text1"/>
          <w:sz w:val="24"/>
          <w:szCs w:val="24"/>
        </w:rPr>
        <w:t>pertumbuhan</w:t>
      </w:r>
      <w:proofErr w:type="spellEnd"/>
      <w:r w:rsidRPr="0028752F">
        <w:rPr>
          <w:color w:val="000000" w:themeColor="text1"/>
          <w:sz w:val="24"/>
          <w:szCs w:val="24"/>
        </w:rPr>
        <w:t xml:space="preserve"> </w:t>
      </w:r>
      <w:proofErr w:type="spellStart"/>
      <w:r w:rsidRPr="0028752F">
        <w:rPr>
          <w:color w:val="000000" w:themeColor="text1"/>
          <w:sz w:val="24"/>
          <w:szCs w:val="24"/>
        </w:rPr>
        <w:t>daun</w:t>
      </w:r>
      <w:proofErr w:type="spellEnd"/>
      <w:r w:rsidRPr="0028752F">
        <w:rPr>
          <w:color w:val="000000" w:themeColor="text1"/>
          <w:sz w:val="24"/>
          <w:szCs w:val="24"/>
        </w:rPr>
        <w:t xml:space="preserve"> yang </w:t>
      </w:r>
      <w:proofErr w:type="spellStart"/>
      <w:r w:rsidRPr="0028752F">
        <w:rPr>
          <w:color w:val="000000" w:themeColor="text1"/>
          <w:sz w:val="24"/>
          <w:szCs w:val="24"/>
        </w:rPr>
        <w:t>lebih</w:t>
      </w:r>
      <w:proofErr w:type="spellEnd"/>
      <w:r w:rsidRPr="0028752F">
        <w:rPr>
          <w:color w:val="000000" w:themeColor="text1"/>
          <w:sz w:val="24"/>
          <w:szCs w:val="24"/>
        </w:rPr>
        <w:t xml:space="preserve"> </w:t>
      </w:r>
      <w:proofErr w:type="spellStart"/>
      <w:r w:rsidRPr="0028752F">
        <w:rPr>
          <w:color w:val="000000" w:themeColor="text1"/>
          <w:sz w:val="24"/>
          <w:szCs w:val="24"/>
        </w:rPr>
        <w:t>baik</w:t>
      </w:r>
      <w:proofErr w:type="spellEnd"/>
      <w:r w:rsidRPr="00627637">
        <w:rPr>
          <w:color w:val="000000" w:themeColor="text1"/>
          <w:sz w:val="24"/>
          <w:szCs w:val="24"/>
        </w:rPr>
        <w:t>.</w:t>
      </w:r>
      <w:r>
        <w:rPr>
          <w:color w:val="000000" w:themeColor="text1"/>
          <w:sz w:val="24"/>
          <w:szCs w:val="24"/>
        </w:rPr>
        <w:t xml:space="preserve"> Azotobacter juga </w:t>
      </w:r>
      <w:proofErr w:type="spellStart"/>
      <w:r>
        <w:rPr>
          <w:color w:val="000000" w:themeColor="text1"/>
          <w:sz w:val="24"/>
          <w:szCs w:val="24"/>
        </w:rPr>
        <w:t>menghasilkan</w:t>
      </w:r>
      <w:proofErr w:type="spellEnd"/>
      <w:r>
        <w:rPr>
          <w:color w:val="000000" w:themeColor="text1"/>
          <w:sz w:val="24"/>
          <w:szCs w:val="24"/>
        </w:rPr>
        <w:t xml:space="preserve"> </w:t>
      </w:r>
      <w:proofErr w:type="spellStart"/>
      <w:r>
        <w:rPr>
          <w:color w:val="000000" w:themeColor="text1"/>
          <w:sz w:val="24"/>
          <w:szCs w:val="24"/>
        </w:rPr>
        <w:t>hormon</w:t>
      </w:r>
      <w:proofErr w:type="spellEnd"/>
      <w:r>
        <w:rPr>
          <w:color w:val="000000" w:themeColor="text1"/>
          <w:sz w:val="24"/>
          <w:szCs w:val="24"/>
        </w:rPr>
        <w:t xml:space="preserve"> </w:t>
      </w:r>
      <w:proofErr w:type="spellStart"/>
      <w:r>
        <w:rPr>
          <w:color w:val="000000" w:themeColor="text1"/>
          <w:sz w:val="24"/>
          <w:szCs w:val="24"/>
        </w:rPr>
        <w:t>tumbuh</w:t>
      </w:r>
      <w:proofErr w:type="spellEnd"/>
      <w:r>
        <w:rPr>
          <w:color w:val="000000" w:themeColor="text1"/>
          <w:sz w:val="24"/>
          <w:szCs w:val="24"/>
        </w:rPr>
        <w:t xml:space="preserve"> Indole Acetic Acid. </w:t>
      </w:r>
      <w:proofErr w:type="spellStart"/>
      <w:r>
        <w:rPr>
          <w:color w:val="000000" w:themeColor="text1"/>
          <w:sz w:val="24"/>
          <w:szCs w:val="24"/>
        </w:rPr>
        <w:t>H</w:t>
      </w:r>
      <w:r w:rsidRPr="004C0669">
        <w:rPr>
          <w:color w:val="000000" w:themeColor="text1"/>
          <w:sz w:val="24"/>
          <w:szCs w:val="24"/>
        </w:rPr>
        <w:t>ormon</w:t>
      </w:r>
      <w:proofErr w:type="spellEnd"/>
      <w:r w:rsidRPr="004C0669">
        <w:rPr>
          <w:color w:val="000000" w:themeColor="text1"/>
          <w:sz w:val="24"/>
          <w:szCs w:val="24"/>
        </w:rPr>
        <w:t xml:space="preserve"> </w:t>
      </w:r>
      <w:proofErr w:type="spellStart"/>
      <w:r w:rsidRPr="004C0669">
        <w:rPr>
          <w:color w:val="000000" w:themeColor="text1"/>
          <w:sz w:val="24"/>
          <w:szCs w:val="24"/>
        </w:rPr>
        <w:t>tumbuh</w:t>
      </w:r>
      <w:proofErr w:type="spellEnd"/>
      <w:r w:rsidRPr="004C0669">
        <w:rPr>
          <w:color w:val="000000" w:themeColor="text1"/>
          <w:sz w:val="24"/>
          <w:szCs w:val="24"/>
        </w:rPr>
        <w:t xml:space="preserve"> </w:t>
      </w:r>
      <w:r>
        <w:rPr>
          <w:color w:val="000000" w:themeColor="text1"/>
          <w:sz w:val="24"/>
          <w:szCs w:val="24"/>
        </w:rPr>
        <w:t>I</w:t>
      </w:r>
      <w:r w:rsidRPr="004C0669">
        <w:rPr>
          <w:color w:val="000000" w:themeColor="text1"/>
          <w:sz w:val="24"/>
          <w:szCs w:val="24"/>
        </w:rPr>
        <w:t xml:space="preserve">ndole </w:t>
      </w:r>
      <w:r>
        <w:rPr>
          <w:color w:val="000000" w:themeColor="text1"/>
          <w:sz w:val="24"/>
          <w:szCs w:val="24"/>
        </w:rPr>
        <w:t>A</w:t>
      </w:r>
      <w:r w:rsidRPr="004C0669">
        <w:rPr>
          <w:color w:val="000000" w:themeColor="text1"/>
          <w:sz w:val="24"/>
          <w:szCs w:val="24"/>
        </w:rPr>
        <w:t xml:space="preserve">cetic </w:t>
      </w:r>
      <w:r>
        <w:rPr>
          <w:color w:val="000000" w:themeColor="text1"/>
          <w:sz w:val="24"/>
          <w:szCs w:val="24"/>
        </w:rPr>
        <w:t>A</w:t>
      </w:r>
      <w:r w:rsidRPr="004C0669">
        <w:rPr>
          <w:color w:val="000000" w:themeColor="text1"/>
          <w:sz w:val="24"/>
          <w:szCs w:val="24"/>
        </w:rPr>
        <w:t xml:space="preserve">cid (IAA) atau juga </w:t>
      </w:r>
      <w:proofErr w:type="spellStart"/>
      <w:r w:rsidRPr="004C0669">
        <w:rPr>
          <w:color w:val="000000" w:themeColor="text1"/>
          <w:sz w:val="24"/>
          <w:szCs w:val="24"/>
        </w:rPr>
        <w:t>dikenal</w:t>
      </w:r>
      <w:proofErr w:type="spellEnd"/>
      <w:r w:rsidRPr="004C0669">
        <w:rPr>
          <w:color w:val="000000" w:themeColor="text1"/>
          <w:sz w:val="24"/>
          <w:szCs w:val="24"/>
        </w:rPr>
        <w:t xml:space="preserve"> </w:t>
      </w:r>
      <w:proofErr w:type="spellStart"/>
      <w:r w:rsidRPr="004C0669">
        <w:rPr>
          <w:color w:val="000000" w:themeColor="text1"/>
          <w:sz w:val="24"/>
          <w:szCs w:val="24"/>
        </w:rPr>
        <w:t>sebagai</w:t>
      </w:r>
      <w:proofErr w:type="spellEnd"/>
      <w:r w:rsidRPr="004C0669">
        <w:rPr>
          <w:color w:val="000000" w:themeColor="text1"/>
          <w:sz w:val="24"/>
          <w:szCs w:val="24"/>
        </w:rPr>
        <w:t xml:space="preserve"> </w:t>
      </w:r>
      <w:proofErr w:type="spellStart"/>
      <w:r w:rsidRPr="004C0669">
        <w:rPr>
          <w:color w:val="000000" w:themeColor="text1"/>
          <w:sz w:val="24"/>
          <w:szCs w:val="24"/>
        </w:rPr>
        <w:t>asam</w:t>
      </w:r>
      <w:proofErr w:type="spellEnd"/>
      <w:r w:rsidRPr="004C0669">
        <w:rPr>
          <w:color w:val="000000" w:themeColor="text1"/>
          <w:sz w:val="24"/>
          <w:szCs w:val="24"/>
        </w:rPr>
        <w:t xml:space="preserve"> indol-3-asetat, </w:t>
      </w:r>
      <w:proofErr w:type="spellStart"/>
      <w:r w:rsidRPr="004C0669">
        <w:rPr>
          <w:color w:val="000000" w:themeColor="text1"/>
          <w:sz w:val="24"/>
          <w:szCs w:val="24"/>
        </w:rPr>
        <w:t>merupakan</w:t>
      </w:r>
      <w:proofErr w:type="spellEnd"/>
      <w:r w:rsidRPr="004C0669">
        <w:rPr>
          <w:color w:val="000000" w:themeColor="text1"/>
          <w:sz w:val="24"/>
          <w:szCs w:val="24"/>
        </w:rPr>
        <w:t xml:space="preserve"> salah </w:t>
      </w:r>
      <w:proofErr w:type="spellStart"/>
      <w:r w:rsidRPr="004C0669">
        <w:rPr>
          <w:color w:val="000000" w:themeColor="text1"/>
          <w:sz w:val="24"/>
          <w:szCs w:val="24"/>
        </w:rPr>
        <w:t>satu</w:t>
      </w:r>
      <w:proofErr w:type="spellEnd"/>
      <w:r w:rsidRPr="004C0669">
        <w:rPr>
          <w:color w:val="000000" w:themeColor="text1"/>
          <w:sz w:val="24"/>
          <w:szCs w:val="24"/>
        </w:rPr>
        <w:t xml:space="preserve"> </w:t>
      </w:r>
      <w:proofErr w:type="spellStart"/>
      <w:r w:rsidRPr="004C0669">
        <w:rPr>
          <w:color w:val="000000" w:themeColor="text1"/>
          <w:sz w:val="24"/>
          <w:szCs w:val="24"/>
        </w:rPr>
        <w:t>jenis</w:t>
      </w:r>
      <w:proofErr w:type="spellEnd"/>
      <w:r w:rsidRPr="004C0669">
        <w:rPr>
          <w:color w:val="000000" w:themeColor="text1"/>
          <w:sz w:val="24"/>
          <w:szCs w:val="24"/>
        </w:rPr>
        <w:t xml:space="preserve"> </w:t>
      </w:r>
      <w:proofErr w:type="spellStart"/>
      <w:r w:rsidRPr="004C0669">
        <w:rPr>
          <w:color w:val="000000" w:themeColor="text1"/>
          <w:sz w:val="24"/>
          <w:szCs w:val="24"/>
        </w:rPr>
        <w:t>auksin</w:t>
      </w:r>
      <w:proofErr w:type="spellEnd"/>
      <w:r w:rsidRPr="004C0669">
        <w:rPr>
          <w:color w:val="000000" w:themeColor="text1"/>
          <w:sz w:val="24"/>
          <w:szCs w:val="24"/>
        </w:rPr>
        <w:t xml:space="preserve">, </w:t>
      </w:r>
      <w:proofErr w:type="spellStart"/>
      <w:r w:rsidRPr="004C0669">
        <w:rPr>
          <w:color w:val="000000" w:themeColor="text1"/>
          <w:sz w:val="24"/>
          <w:szCs w:val="24"/>
        </w:rPr>
        <w:t>yaitu</w:t>
      </w:r>
      <w:proofErr w:type="spellEnd"/>
      <w:r w:rsidRPr="004C0669">
        <w:rPr>
          <w:color w:val="000000" w:themeColor="text1"/>
          <w:sz w:val="24"/>
          <w:szCs w:val="24"/>
        </w:rPr>
        <w:t xml:space="preserve"> </w:t>
      </w:r>
      <w:proofErr w:type="spellStart"/>
      <w:r w:rsidRPr="004C0669">
        <w:rPr>
          <w:color w:val="000000" w:themeColor="text1"/>
          <w:sz w:val="24"/>
          <w:szCs w:val="24"/>
        </w:rPr>
        <w:t>kelompok</w:t>
      </w:r>
      <w:proofErr w:type="spellEnd"/>
      <w:r w:rsidRPr="004C0669">
        <w:rPr>
          <w:color w:val="000000" w:themeColor="text1"/>
          <w:sz w:val="24"/>
          <w:szCs w:val="24"/>
        </w:rPr>
        <w:t xml:space="preserve"> </w:t>
      </w:r>
      <w:proofErr w:type="spellStart"/>
      <w:r w:rsidRPr="004C0669">
        <w:rPr>
          <w:color w:val="000000" w:themeColor="text1"/>
          <w:sz w:val="24"/>
          <w:szCs w:val="24"/>
        </w:rPr>
        <w:t>utama</w:t>
      </w:r>
      <w:proofErr w:type="spellEnd"/>
      <w:r w:rsidRPr="004C0669">
        <w:rPr>
          <w:color w:val="000000" w:themeColor="text1"/>
          <w:sz w:val="24"/>
          <w:szCs w:val="24"/>
        </w:rPr>
        <w:t xml:space="preserve"> </w:t>
      </w:r>
      <w:proofErr w:type="spellStart"/>
      <w:r w:rsidRPr="004C0669">
        <w:rPr>
          <w:color w:val="000000" w:themeColor="text1"/>
          <w:sz w:val="24"/>
          <w:szCs w:val="24"/>
        </w:rPr>
        <w:t>hormon</w:t>
      </w:r>
      <w:proofErr w:type="spellEnd"/>
      <w:r w:rsidRPr="004C0669">
        <w:rPr>
          <w:color w:val="000000" w:themeColor="text1"/>
          <w:sz w:val="24"/>
          <w:szCs w:val="24"/>
        </w:rPr>
        <w:t xml:space="preserve"> </w:t>
      </w:r>
      <w:proofErr w:type="spellStart"/>
      <w:r w:rsidRPr="004C0669">
        <w:rPr>
          <w:color w:val="000000" w:themeColor="text1"/>
          <w:sz w:val="24"/>
          <w:szCs w:val="24"/>
        </w:rPr>
        <w:t>tumbuh</w:t>
      </w:r>
      <w:proofErr w:type="spellEnd"/>
      <w:r w:rsidRPr="004C0669">
        <w:rPr>
          <w:color w:val="000000" w:themeColor="text1"/>
          <w:sz w:val="24"/>
          <w:szCs w:val="24"/>
        </w:rPr>
        <w:t xml:space="preserve"> pada </w:t>
      </w:r>
      <w:proofErr w:type="spellStart"/>
      <w:r w:rsidRPr="004C0669">
        <w:rPr>
          <w:color w:val="000000" w:themeColor="text1"/>
          <w:sz w:val="24"/>
          <w:szCs w:val="24"/>
        </w:rPr>
        <w:t>tanaman</w:t>
      </w:r>
      <w:proofErr w:type="spellEnd"/>
      <w:r w:rsidRPr="004C0669">
        <w:rPr>
          <w:color w:val="000000" w:themeColor="text1"/>
          <w:sz w:val="24"/>
          <w:szCs w:val="24"/>
        </w:rPr>
        <w:t xml:space="preserve">. IAA </w:t>
      </w:r>
      <w:proofErr w:type="spellStart"/>
      <w:r w:rsidRPr="004C0669">
        <w:rPr>
          <w:color w:val="000000" w:themeColor="text1"/>
          <w:sz w:val="24"/>
          <w:szCs w:val="24"/>
        </w:rPr>
        <w:t>memiliki</w:t>
      </w:r>
      <w:proofErr w:type="spellEnd"/>
      <w:r w:rsidRPr="004C0669">
        <w:rPr>
          <w:color w:val="000000" w:themeColor="text1"/>
          <w:sz w:val="24"/>
          <w:szCs w:val="24"/>
        </w:rPr>
        <w:t xml:space="preserve"> </w:t>
      </w:r>
      <w:proofErr w:type="spellStart"/>
      <w:r w:rsidRPr="004C0669">
        <w:rPr>
          <w:color w:val="000000" w:themeColor="text1"/>
          <w:sz w:val="24"/>
          <w:szCs w:val="24"/>
        </w:rPr>
        <w:t>peran</w:t>
      </w:r>
      <w:proofErr w:type="spellEnd"/>
      <w:r w:rsidRPr="004C0669">
        <w:rPr>
          <w:color w:val="000000" w:themeColor="text1"/>
          <w:sz w:val="24"/>
          <w:szCs w:val="24"/>
        </w:rPr>
        <w:t xml:space="preserve"> </w:t>
      </w:r>
      <w:proofErr w:type="spellStart"/>
      <w:r w:rsidRPr="004C0669">
        <w:rPr>
          <w:color w:val="000000" w:themeColor="text1"/>
          <w:sz w:val="24"/>
          <w:szCs w:val="24"/>
        </w:rPr>
        <w:t>penting</w:t>
      </w:r>
      <w:proofErr w:type="spellEnd"/>
      <w:r w:rsidRPr="004C0669">
        <w:rPr>
          <w:color w:val="000000" w:themeColor="text1"/>
          <w:sz w:val="24"/>
          <w:szCs w:val="24"/>
        </w:rPr>
        <w:t xml:space="preserve"> </w:t>
      </w:r>
      <w:proofErr w:type="spellStart"/>
      <w:r w:rsidRPr="004C0669">
        <w:rPr>
          <w:color w:val="000000" w:themeColor="text1"/>
          <w:sz w:val="24"/>
          <w:szCs w:val="24"/>
        </w:rPr>
        <w:t>dalam</w:t>
      </w:r>
      <w:proofErr w:type="spellEnd"/>
      <w:r w:rsidRPr="004C0669">
        <w:rPr>
          <w:color w:val="000000" w:themeColor="text1"/>
          <w:sz w:val="24"/>
          <w:szCs w:val="24"/>
        </w:rPr>
        <w:t xml:space="preserve"> </w:t>
      </w:r>
      <w:proofErr w:type="spellStart"/>
      <w:r w:rsidRPr="004C0669">
        <w:rPr>
          <w:color w:val="000000" w:themeColor="text1"/>
          <w:sz w:val="24"/>
          <w:szCs w:val="24"/>
        </w:rPr>
        <w:t>mengatur</w:t>
      </w:r>
      <w:proofErr w:type="spellEnd"/>
      <w:r w:rsidRPr="004C0669">
        <w:rPr>
          <w:color w:val="000000" w:themeColor="text1"/>
          <w:sz w:val="24"/>
          <w:szCs w:val="24"/>
        </w:rPr>
        <w:t xml:space="preserve"> </w:t>
      </w:r>
      <w:proofErr w:type="spellStart"/>
      <w:r w:rsidRPr="004C0669">
        <w:rPr>
          <w:color w:val="000000" w:themeColor="text1"/>
          <w:sz w:val="24"/>
          <w:szCs w:val="24"/>
        </w:rPr>
        <w:t>pertumbuhan</w:t>
      </w:r>
      <w:proofErr w:type="spellEnd"/>
      <w:r w:rsidRPr="004C0669">
        <w:rPr>
          <w:color w:val="000000" w:themeColor="text1"/>
          <w:sz w:val="24"/>
          <w:szCs w:val="24"/>
        </w:rPr>
        <w:t xml:space="preserve"> dan </w:t>
      </w:r>
      <w:proofErr w:type="spellStart"/>
      <w:r w:rsidRPr="004C0669">
        <w:rPr>
          <w:color w:val="000000" w:themeColor="text1"/>
          <w:sz w:val="24"/>
          <w:szCs w:val="24"/>
        </w:rPr>
        <w:t>perkembangan</w:t>
      </w:r>
      <w:proofErr w:type="spellEnd"/>
      <w:r w:rsidRPr="004C0669">
        <w:rPr>
          <w:color w:val="000000" w:themeColor="text1"/>
          <w:sz w:val="24"/>
          <w:szCs w:val="24"/>
        </w:rPr>
        <w:t xml:space="preserve"> </w:t>
      </w:r>
      <w:proofErr w:type="spellStart"/>
      <w:r w:rsidRPr="004C0669">
        <w:rPr>
          <w:color w:val="000000" w:themeColor="text1"/>
          <w:sz w:val="24"/>
          <w:szCs w:val="24"/>
        </w:rPr>
        <w:t>tanaman</w:t>
      </w:r>
      <w:proofErr w:type="spellEnd"/>
      <w:r w:rsidRPr="004C0669">
        <w:rPr>
          <w:color w:val="000000" w:themeColor="text1"/>
          <w:sz w:val="24"/>
          <w:szCs w:val="24"/>
        </w:rPr>
        <w:t xml:space="preserve">, </w:t>
      </w:r>
      <w:proofErr w:type="spellStart"/>
      <w:r w:rsidRPr="004C0669">
        <w:rPr>
          <w:color w:val="000000" w:themeColor="text1"/>
          <w:sz w:val="24"/>
          <w:szCs w:val="24"/>
        </w:rPr>
        <w:t>terutama</w:t>
      </w:r>
      <w:proofErr w:type="spellEnd"/>
      <w:r w:rsidRPr="004C0669">
        <w:rPr>
          <w:color w:val="000000" w:themeColor="text1"/>
          <w:sz w:val="24"/>
          <w:szCs w:val="24"/>
        </w:rPr>
        <w:t xml:space="preserve"> </w:t>
      </w:r>
      <w:proofErr w:type="spellStart"/>
      <w:r w:rsidRPr="004C0669">
        <w:rPr>
          <w:color w:val="000000" w:themeColor="text1"/>
          <w:sz w:val="24"/>
          <w:szCs w:val="24"/>
        </w:rPr>
        <w:t>dalam</w:t>
      </w:r>
      <w:proofErr w:type="spellEnd"/>
      <w:r w:rsidRPr="004C0669">
        <w:rPr>
          <w:color w:val="000000" w:themeColor="text1"/>
          <w:sz w:val="24"/>
          <w:szCs w:val="24"/>
        </w:rPr>
        <w:t xml:space="preserve"> </w:t>
      </w:r>
      <w:proofErr w:type="spellStart"/>
      <w:r w:rsidRPr="004C0669">
        <w:rPr>
          <w:color w:val="000000" w:themeColor="text1"/>
          <w:sz w:val="24"/>
          <w:szCs w:val="24"/>
        </w:rPr>
        <w:t>hal</w:t>
      </w:r>
      <w:proofErr w:type="spellEnd"/>
      <w:r w:rsidRPr="004C0669">
        <w:rPr>
          <w:color w:val="000000" w:themeColor="text1"/>
          <w:sz w:val="24"/>
          <w:szCs w:val="24"/>
        </w:rPr>
        <w:t xml:space="preserve"> </w:t>
      </w:r>
      <w:proofErr w:type="spellStart"/>
      <w:r w:rsidRPr="004C0669">
        <w:rPr>
          <w:color w:val="000000" w:themeColor="text1"/>
          <w:sz w:val="24"/>
          <w:szCs w:val="24"/>
        </w:rPr>
        <w:t>pertumbuhan</w:t>
      </w:r>
      <w:proofErr w:type="spellEnd"/>
      <w:r w:rsidRPr="004C0669">
        <w:rPr>
          <w:color w:val="000000" w:themeColor="text1"/>
          <w:sz w:val="24"/>
          <w:szCs w:val="24"/>
        </w:rPr>
        <w:t xml:space="preserve"> </w:t>
      </w:r>
      <w:proofErr w:type="spellStart"/>
      <w:r w:rsidRPr="004C0669">
        <w:rPr>
          <w:color w:val="000000" w:themeColor="text1"/>
          <w:sz w:val="24"/>
          <w:szCs w:val="24"/>
        </w:rPr>
        <w:t>daun</w:t>
      </w:r>
      <w:proofErr w:type="spellEnd"/>
      <w:r w:rsidRPr="004C0669">
        <w:rPr>
          <w:color w:val="000000" w:themeColor="text1"/>
          <w:sz w:val="24"/>
          <w:szCs w:val="24"/>
        </w:rPr>
        <w:t xml:space="preserve">, </w:t>
      </w:r>
      <w:proofErr w:type="spellStart"/>
      <w:r w:rsidRPr="004C0669">
        <w:rPr>
          <w:color w:val="000000" w:themeColor="text1"/>
          <w:sz w:val="24"/>
          <w:szCs w:val="24"/>
        </w:rPr>
        <w:t>batang</w:t>
      </w:r>
      <w:proofErr w:type="spellEnd"/>
      <w:r w:rsidRPr="004C0669">
        <w:rPr>
          <w:color w:val="000000" w:themeColor="text1"/>
          <w:sz w:val="24"/>
          <w:szCs w:val="24"/>
        </w:rPr>
        <w:t xml:space="preserve">, dan </w:t>
      </w:r>
      <w:proofErr w:type="spellStart"/>
      <w:r w:rsidRPr="004C0669">
        <w:rPr>
          <w:color w:val="000000" w:themeColor="text1"/>
          <w:sz w:val="24"/>
          <w:szCs w:val="24"/>
        </w:rPr>
        <w:t>akar</w:t>
      </w:r>
      <w:proofErr w:type="spellEnd"/>
      <w:r w:rsidRPr="004C0669">
        <w:rPr>
          <w:color w:val="000000" w:themeColor="text1"/>
          <w:sz w:val="24"/>
          <w:szCs w:val="24"/>
        </w:rPr>
        <w:t xml:space="preserve">. IAA </w:t>
      </w:r>
      <w:proofErr w:type="spellStart"/>
      <w:r w:rsidRPr="004C0669">
        <w:rPr>
          <w:color w:val="000000" w:themeColor="text1"/>
          <w:sz w:val="24"/>
          <w:szCs w:val="24"/>
        </w:rPr>
        <w:t>berperan</w:t>
      </w:r>
      <w:proofErr w:type="spellEnd"/>
      <w:r w:rsidRPr="004C0669">
        <w:rPr>
          <w:color w:val="000000" w:themeColor="text1"/>
          <w:sz w:val="24"/>
          <w:szCs w:val="24"/>
        </w:rPr>
        <w:t xml:space="preserve"> </w:t>
      </w:r>
      <w:proofErr w:type="spellStart"/>
      <w:r w:rsidRPr="004C0669">
        <w:rPr>
          <w:color w:val="000000" w:themeColor="text1"/>
          <w:sz w:val="24"/>
          <w:szCs w:val="24"/>
        </w:rPr>
        <w:t>dalam</w:t>
      </w:r>
      <w:proofErr w:type="spellEnd"/>
      <w:r w:rsidRPr="004C0669">
        <w:rPr>
          <w:color w:val="000000" w:themeColor="text1"/>
          <w:sz w:val="24"/>
          <w:szCs w:val="24"/>
        </w:rPr>
        <w:t xml:space="preserve"> </w:t>
      </w:r>
      <w:proofErr w:type="spellStart"/>
      <w:r w:rsidRPr="004C0669">
        <w:rPr>
          <w:color w:val="000000" w:themeColor="text1"/>
          <w:sz w:val="24"/>
          <w:szCs w:val="24"/>
        </w:rPr>
        <w:t>mengatur</w:t>
      </w:r>
      <w:proofErr w:type="spellEnd"/>
      <w:r w:rsidRPr="004C0669">
        <w:rPr>
          <w:color w:val="000000" w:themeColor="text1"/>
          <w:sz w:val="24"/>
          <w:szCs w:val="24"/>
        </w:rPr>
        <w:t xml:space="preserve"> </w:t>
      </w:r>
      <w:proofErr w:type="spellStart"/>
      <w:r w:rsidRPr="004C0669">
        <w:rPr>
          <w:color w:val="000000" w:themeColor="text1"/>
          <w:sz w:val="24"/>
          <w:szCs w:val="24"/>
        </w:rPr>
        <w:t>pertumbuhan</w:t>
      </w:r>
      <w:proofErr w:type="spellEnd"/>
      <w:r w:rsidRPr="004C0669">
        <w:rPr>
          <w:color w:val="000000" w:themeColor="text1"/>
          <w:sz w:val="24"/>
          <w:szCs w:val="24"/>
        </w:rPr>
        <w:t xml:space="preserve"> dan </w:t>
      </w:r>
      <w:proofErr w:type="spellStart"/>
      <w:r w:rsidRPr="004C0669">
        <w:rPr>
          <w:color w:val="000000" w:themeColor="text1"/>
          <w:sz w:val="24"/>
          <w:szCs w:val="24"/>
        </w:rPr>
        <w:t>perkembangan</w:t>
      </w:r>
      <w:proofErr w:type="spellEnd"/>
      <w:r w:rsidRPr="004C0669">
        <w:rPr>
          <w:color w:val="000000" w:themeColor="text1"/>
          <w:sz w:val="24"/>
          <w:szCs w:val="24"/>
        </w:rPr>
        <w:t xml:space="preserve"> </w:t>
      </w:r>
      <w:proofErr w:type="spellStart"/>
      <w:r w:rsidRPr="004C0669">
        <w:rPr>
          <w:color w:val="000000" w:themeColor="text1"/>
          <w:sz w:val="24"/>
          <w:szCs w:val="24"/>
        </w:rPr>
        <w:t>daun</w:t>
      </w:r>
      <w:proofErr w:type="spellEnd"/>
      <w:r w:rsidRPr="004C0669">
        <w:rPr>
          <w:color w:val="000000" w:themeColor="text1"/>
          <w:sz w:val="24"/>
          <w:szCs w:val="24"/>
        </w:rPr>
        <w:t xml:space="preserve">. </w:t>
      </w:r>
      <w:proofErr w:type="spellStart"/>
      <w:r w:rsidRPr="004C0669">
        <w:rPr>
          <w:color w:val="000000" w:themeColor="text1"/>
          <w:sz w:val="24"/>
          <w:szCs w:val="24"/>
        </w:rPr>
        <w:t>Peningkatan</w:t>
      </w:r>
      <w:proofErr w:type="spellEnd"/>
      <w:r w:rsidRPr="004C0669">
        <w:rPr>
          <w:color w:val="000000" w:themeColor="text1"/>
          <w:sz w:val="24"/>
          <w:szCs w:val="24"/>
        </w:rPr>
        <w:t xml:space="preserve"> </w:t>
      </w:r>
      <w:proofErr w:type="spellStart"/>
      <w:r w:rsidRPr="004C0669">
        <w:rPr>
          <w:color w:val="000000" w:themeColor="text1"/>
          <w:sz w:val="24"/>
          <w:szCs w:val="24"/>
        </w:rPr>
        <w:t>konsentrasi</w:t>
      </w:r>
      <w:proofErr w:type="spellEnd"/>
      <w:r w:rsidRPr="004C0669">
        <w:rPr>
          <w:color w:val="000000" w:themeColor="text1"/>
          <w:sz w:val="24"/>
          <w:szCs w:val="24"/>
        </w:rPr>
        <w:t xml:space="preserve"> IAA di </w:t>
      </w:r>
      <w:proofErr w:type="spellStart"/>
      <w:r w:rsidRPr="004C0669">
        <w:rPr>
          <w:color w:val="000000" w:themeColor="text1"/>
          <w:sz w:val="24"/>
          <w:szCs w:val="24"/>
        </w:rPr>
        <w:t>daun</w:t>
      </w:r>
      <w:proofErr w:type="spellEnd"/>
      <w:r w:rsidRPr="004C0669">
        <w:rPr>
          <w:color w:val="000000" w:themeColor="text1"/>
          <w:sz w:val="24"/>
          <w:szCs w:val="24"/>
        </w:rPr>
        <w:t xml:space="preserve"> </w:t>
      </w:r>
      <w:proofErr w:type="spellStart"/>
      <w:r w:rsidRPr="004C0669">
        <w:rPr>
          <w:color w:val="000000" w:themeColor="text1"/>
          <w:sz w:val="24"/>
          <w:szCs w:val="24"/>
        </w:rPr>
        <w:t>muda</w:t>
      </w:r>
      <w:proofErr w:type="spellEnd"/>
      <w:r w:rsidRPr="004C0669">
        <w:rPr>
          <w:color w:val="000000" w:themeColor="text1"/>
          <w:sz w:val="24"/>
          <w:szCs w:val="24"/>
        </w:rPr>
        <w:t xml:space="preserve"> dapat </w:t>
      </w:r>
      <w:proofErr w:type="spellStart"/>
      <w:r w:rsidRPr="004C0669">
        <w:rPr>
          <w:color w:val="000000" w:themeColor="text1"/>
          <w:sz w:val="24"/>
          <w:szCs w:val="24"/>
        </w:rPr>
        <w:t>merangsang</w:t>
      </w:r>
      <w:proofErr w:type="spellEnd"/>
      <w:r w:rsidRPr="004C0669">
        <w:rPr>
          <w:color w:val="000000" w:themeColor="text1"/>
          <w:sz w:val="24"/>
          <w:szCs w:val="24"/>
        </w:rPr>
        <w:t xml:space="preserve"> </w:t>
      </w:r>
      <w:proofErr w:type="spellStart"/>
      <w:r w:rsidRPr="004C0669">
        <w:rPr>
          <w:color w:val="000000" w:themeColor="text1"/>
          <w:sz w:val="24"/>
          <w:szCs w:val="24"/>
        </w:rPr>
        <w:t>pertumbuhan</w:t>
      </w:r>
      <w:proofErr w:type="spellEnd"/>
      <w:r w:rsidRPr="004C0669">
        <w:rPr>
          <w:color w:val="000000" w:themeColor="text1"/>
          <w:sz w:val="24"/>
          <w:szCs w:val="24"/>
        </w:rPr>
        <w:t xml:space="preserve"> </w:t>
      </w:r>
      <w:proofErr w:type="spellStart"/>
      <w:r w:rsidRPr="004C0669">
        <w:rPr>
          <w:color w:val="000000" w:themeColor="text1"/>
          <w:sz w:val="24"/>
          <w:szCs w:val="24"/>
        </w:rPr>
        <w:t>daun</w:t>
      </w:r>
      <w:proofErr w:type="spellEnd"/>
      <w:r w:rsidRPr="004C0669">
        <w:rPr>
          <w:color w:val="000000" w:themeColor="text1"/>
          <w:sz w:val="24"/>
          <w:szCs w:val="24"/>
        </w:rPr>
        <w:t xml:space="preserve">, </w:t>
      </w:r>
      <w:proofErr w:type="spellStart"/>
      <w:r w:rsidRPr="004C0669">
        <w:rPr>
          <w:color w:val="000000" w:themeColor="text1"/>
          <w:sz w:val="24"/>
          <w:szCs w:val="24"/>
        </w:rPr>
        <w:t>pembentukan</w:t>
      </w:r>
      <w:proofErr w:type="spellEnd"/>
      <w:r w:rsidRPr="004C0669">
        <w:rPr>
          <w:color w:val="000000" w:themeColor="text1"/>
          <w:sz w:val="24"/>
          <w:szCs w:val="24"/>
        </w:rPr>
        <w:t xml:space="preserve"> </w:t>
      </w:r>
      <w:proofErr w:type="spellStart"/>
      <w:r w:rsidRPr="004C0669">
        <w:rPr>
          <w:color w:val="000000" w:themeColor="text1"/>
          <w:sz w:val="24"/>
          <w:szCs w:val="24"/>
        </w:rPr>
        <w:t>helai</w:t>
      </w:r>
      <w:proofErr w:type="spellEnd"/>
      <w:r w:rsidRPr="004C0669">
        <w:rPr>
          <w:color w:val="000000" w:themeColor="text1"/>
          <w:sz w:val="24"/>
          <w:szCs w:val="24"/>
        </w:rPr>
        <w:t xml:space="preserve"> </w:t>
      </w:r>
      <w:proofErr w:type="spellStart"/>
      <w:r w:rsidRPr="004C0669">
        <w:rPr>
          <w:color w:val="000000" w:themeColor="text1"/>
          <w:sz w:val="24"/>
          <w:szCs w:val="24"/>
        </w:rPr>
        <w:t>daun</w:t>
      </w:r>
      <w:proofErr w:type="spellEnd"/>
      <w:r w:rsidRPr="004C0669">
        <w:rPr>
          <w:color w:val="000000" w:themeColor="text1"/>
          <w:sz w:val="24"/>
          <w:szCs w:val="24"/>
        </w:rPr>
        <w:t xml:space="preserve">, dan </w:t>
      </w:r>
      <w:proofErr w:type="spellStart"/>
      <w:r w:rsidRPr="004C0669">
        <w:rPr>
          <w:color w:val="000000" w:themeColor="text1"/>
          <w:sz w:val="24"/>
          <w:szCs w:val="24"/>
        </w:rPr>
        <w:t>ekspansi</w:t>
      </w:r>
      <w:proofErr w:type="spellEnd"/>
      <w:r w:rsidRPr="004C0669">
        <w:rPr>
          <w:color w:val="000000" w:themeColor="text1"/>
          <w:sz w:val="24"/>
          <w:szCs w:val="24"/>
        </w:rPr>
        <w:t xml:space="preserve"> sel.</w:t>
      </w:r>
      <w:r>
        <w:rPr>
          <w:color w:val="000000" w:themeColor="text1"/>
          <w:sz w:val="24"/>
          <w:szCs w:val="24"/>
        </w:rPr>
        <w:t xml:space="preserve"> </w:t>
      </w:r>
      <w:proofErr w:type="spellStart"/>
      <w:r>
        <w:rPr>
          <w:color w:val="000000" w:themeColor="text1"/>
          <w:sz w:val="24"/>
          <w:szCs w:val="24"/>
        </w:rPr>
        <w:t>Bakteri</w:t>
      </w:r>
      <w:proofErr w:type="spellEnd"/>
      <w:r>
        <w:rPr>
          <w:color w:val="000000" w:themeColor="text1"/>
          <w:sz w:val="24"/>
          <w:szCs w:val="24"/>
        </w:rPr>
        <w:t xml:space="preserve"> </w:t>
      </w:r>
      <w:proofErr w:type="spellStart"/>
      <w:r>
        <w:rPr>
          <w:color w:val="000000" w:themeColor="text1"/>
          <w:sz w:val="24"/>
          <w:szCs w:val="24"/>
        </w:rPr>
        <w:t>pelarut</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proofErr w:type="spellStart"/>
      <w:r>
        <w:rPr>
          <w:color w:val="000000" w:themeColor="text1"/>
          <w:sz w:val="24"/>
          <w:szCs w:val="24"/>
        </w:rPr>
        <w:t>memiliki</w:t>
      </w:r>
      <w:proofErr w:type="spellEnd"/>
      <w:r>
        <w:rPr>
          <w:color w:val="000000" w:themeColor="text1"/>
          <w:sz w:val="24"/>
          <w:szCs w:val="24"/>
        </w:rPr>
        <w:t xml:space="preserve"> </w:t>
      </w:r>
      <w:proofErr w:type="spellStart"/>
      <w:r>
        <w:rPr>
          <w:color w:val="000000" w:themeColor="text1"/>
          <w:sz w:val="24"/>
          <w:szCs w:val="24"/>
        </w:rPr>
        <w:t>peran</w:t>
      </w:r>
      <w:proofErr w:type="spellEnd"/>
      <w:r>
        <w:rPr>
          <w:color w:val="000000" w:themeColor="text1"/>
          <w:sz w:val="24"/>
          <w:szCs w:val="24"/>
        </w:rPr>
        <w:t xml:space="preserve"> yang </w:t>
      </w:r>
      <w:proofErr w:type="spellStart"/>
      <w:r>
        <w:rPr>
          <w:color w:val="000000" w:themeColor="text1"/>
          <w:sz w:val="24"/>
          <w:szCs w:val="24"/>
        </w:rPr>
        <w:t>penting</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menyediakan</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salah </w:t>
      </w:r>
      <w:proofErr w:type="spellStart"/>
      <w:r>
        <w:rPr>
          <w:color w:val="000000" w:themeColor="text1"/>
          <w:sz w:val="24"/>
          <w:szCs w:val="24"/>
        </w:rPr>
        <w:t>satu</w:t>
      </w:r>
      <w:proofErr w:type="spellEnd"/>
      <w:r>
        <w:rPr>
          <w:color w:val="000000" w:themeColor="text1"/>
          <w:sz w:val="24"/>
          <w:szCs w:val="24"/>
        </w:rPr>
        <w:t xml:space="preserve"> </w:t>
      </w:r>
      <w:proofErr w:type="spellStart"/>
      <w:r>
        <w:rPr>
          <w:color w:val="000000" w:themeColor="text1"/>
          <w:sz w:val="24"/>
          <w:szCs w:val="24"/>
        </w:rPr>
        <w:t>unsur</w:t>
      </w:r>
      <w:proofErr w:type="spellEnd"/>
      <w:r>
        <w:rPr>
          <w:color w:val="000000" w:themeColor="text1"/>
          <w:sz w:val="24"/>
          <w:szCs w:val="24"/>
        </w:rPr>
        <w:t xml:space="preserve"> hara </w:t>
      </w:r>
      <w:proofErr w:type="spellStart"/>
      <w:r>
        <w:rPr>
          <w:color w:val="000000" w:themeColor="text1"/>
          <w:sz w:val="24"/>
          <w:szCs w:val="24"/>
        </w:rPr>
        <w:t>makro</w:t>
      </w:r>
      <w:proofErr w:type="spellEnd"/>
      <w:r>
        <w:rPr>
          <w:color w:val="000000" w:themeColor="text1"/>
          <w:sz w:val="24"/>
          <w:szCs w:val="24"/>
        </w:rPr>
        <w:t xml:space="preserve"> yang </w:t>
      </w:r>
      <w:proofErr w:type="spellStart"/>
      <w:r>
        <w:rPr>
          <w:color w:val="000000" w:themeColor="text1"/>
          <w:sz w:val="24"/>
          <w:szCs w:val="24"/>
        </w:rPr>
        <w:t>esensial</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w:t>
      </w:r>
      <w:proofErr w:type="spellStart"/>
      <w:r>
        <w:rPr>
          <w:color w:val="000000" w:themeColor="text1"/>
          <w:sz w:val="24"/>
          <w:szCs w:val="24"/>
        </w:rPr>
        <w:t>pertumbuhan</w:t>
      </w:r>
      <w:proofErr w:type="spellEnd"/>
      <w:r>
        <w:rPr>
          <w:color w:val="000000" w:themeColor="text1"/>
          <w:sz w:val="24"/>
          <w:szCs w:val="24"/>
        </w:rPr>
        <w:t xml:space="preserve"> dan </w:t>
      </w:r>
      <w:proofErr w:type="spellStart"/>
      <w:r>
        <w:rPr>
          <w:color w:val="000000" w:themeColor="text1"/>
          <w:sz w:val="24"/>
          <w:szCs w:val="24"/>
        </w:rPr>
        <w:t>perkembangan</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Namun</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proofErr w:type="spellStart"/>
      <w:r>
        <w:rPr>
          <w:color w:val="000000" w:themeColor="text1"/>
          <w:sz w:val="24"/>
          <w:szCs w:val="24"/>
        </w:rPr>
        <w:t>sering</w:t>
      </w:r>
      <w:proofErr w:type="spellEnd"/>
      <w:r>
        <w:rPr>
          <w:color w:val="000000" w:themeColor="text1"/>
          <w:sz w:val="24"/>
          <w:szCs w:val="24"/>
        </w:rPr>
        <w:t xml:space="preserve"> kali </w:t>
      </w:r>
      <w:proofErr w:type="spellStart"/>
      <w:r>
        <w:rPr>
          <w:color w:val="000000" w:themeColor="text1"/>
          <w:sz w:val="24"/>
          <w:szCs w:val="24"/>
        </w:rPr>
        <w:t>hadir</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yang tidak </w:t>
      </w:r>
      <w:r>
        <w:rPr>
          <w:color w:val="000000" w:themeColor="text1"/>
          <w:sz w:val="24"/>
          <w:szCs w:val="24"/>
        </w:rPr>
        <w:lastRenderedPageBreak/>
        <w:t xml:space="preserve">dapat </w:t>
      </w:r>
      <w:proofErr w:type="spellStart"/>
      <w:r>
        <w:rPr>
          <w:color w:val="000000" w:themeColor="text1"/>
          <w:sz w:val="24"/>
          <w:szCs w:val="24"/>
        </w:rPr>
        <w:t>diakses</w:t>
      </w:r>
      <w:proofErr w:type="spellEnd"/>
      <w:r>
        <w:rPr>
          <w:color w:val="000000" w:themeColor="text1"/>
          <w:sz w:val="24"/>
          <w:szCs w:val="24"/>
        </w:rPr>
        <w:t xml:space="preserve"> oleh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Mikroba</w:t>
      </w:r>
      <w:proofErr w:type="spellEnd"/>
      <w:r>
        <w:rPr>
          <w:color w:val="000000" w:themeColor="text1"/>
          <w:sz w:val="24"/>
          <w:szCs w:val="24"/>
        </w:rPr>
        <w:t xml:space="preserve"> </w:t>
      </w:r>
      <w:proofErr w:type="spellStart"/>
      <w:r>
        <w:rPr>
          <w:color w:val="000000" w:themeColor="text1"/>
          <w:sz w:val="24"/>
          <w:szCs w:val="24"/>
        </w:rPr>
        <w:t>pelarut</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w:t>
      </w:r>
      <w:proofErr w:type="spellStart"/>
      <w:r>
        <w:rPr>
          <w:color w:val="000000" w:themeColor="text1"/>
          <w:sz w:val="24"/>
          <w:szCs w:val="24"/>
        </w:rPr>
        <w:t>membantu</w:t>
      </w:r>
      <w:proofErr w:type="spellEnd"/>
      <w:r>
        <w:rPr>
          <w:color w:val="000000" w:themeColor="text1"/>
          <w:sz w:val="24"/>
          <w:szCs w:val="24"/>
        </w:rPr>
        <w:t xml:space="preserve"> </w:t>
      </w:r>
      <w:proofErr w:type="spellStart"/>
      <w:r>
        <w:rPr>
          <w:color w:val="000000" w:themeColor="text1"/>
          <w:sz w:val="24"/>
          <w:szCs w:val="24"/>
        </w:rPr>
        <w:t>mengubah</w:t>
      </w:r>
      <w:proofErr w:type="spellEnd"/>
      <w:r>
        <w:rPr>
          <w:color w:val="000000" w:themeColor="text1"/>
          <w:sz w:val="24"/>
          <w:szCs w:val="24"/>
        </w:rPr>
        <w:t xml:space="preserve"> </w:t>
      </w:r>
      <w:proofErr w:type="spellStart"/>
      <w:r>
        <w:rPr>
          <w:color w:val="000000" w:themeColor="text1"/>
          <w:sz w:val="24"/>
          <w:szCs w:val="24"/>
        </w:rPr>
        <w:t>fosfat</w:t>
      </w:r>
      <w:proofErr w:type="spellEnd"/>
      <w:r>
        <w:rPr>
          <w:color w:val="000000" w:themeColor="text1"/>
          <w:sz w:val="24"/>
          <w:szCs w:val="24"/>
        </w:rPr>
        <w:t xml:space="preserve"> yang </w:t>
      </w:r>
      <w:proofErr w:type="spellStart"/>
      <w:r>
        <w:rPr>
          <w:color w:val="000000" w:themeColor="text1"/>
          <w:sz w:val="24"/>
          <w:szCs w:val="24"/>
        </w:rPr>
        <w:t>terjebak</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senyawa</w:t>
      </w:r>
      <w:proofErr w:type="spellEnd"/>
      <w:r>
        <w:rPr>
          <w:color w:val="000000" w:themeColor="text1"/>
          <w:sz w:val="24"/>
          <w:szCs w:val="24"/>
        </w:rPr>
        <w:t xml:space="preserve"> </w:t>
      </w:r>
      <w:proofErr w:type="spellStart"/>
      <w:r>
        <w:rPr>
          <w:color w:val="000000" w:themeColor="text1"/>
          <w:sz w:val="24"/>
          <w:szCs w:val="24"/>
        </w:rPr>
        <w:t>anorganik</w:t>
      </w:r>
      <w:proofErr w:type="spellEnd"/>
      <w:r>
        <w:rPr>
          <w:color w:val="000000" w:themeColor="text1"/>
          <w:sz w:val="24"/>
          <w:szCs w:val="24"/>
        </w:rPr>
        <w:t xml:space="preserve"> </w:t>
      </w:r>
      <w:proofErr w:type="spellStart"/>
      <w:r>
        <w:rPr>
          <w:color w:val="000000" w:themeColor="text1"/>
          <w:sz w:val="24"/>
          <w:szCs w:val="24"/>
        </w:rPr>
        <w:t>kompleks</w:t>
      </w:r>
      <w:proofErr w:type="spellEnd"/>
      <w:r>
        <w:rPr>
          <w:color w:val="000000" w:themeColor="text1"/>
          <w:sz w:val="24"/>
          <w:szCs w:val="24"/>
        </w:rPr>
        <w:t xml:space="preserve"> </w:t>
      </w:r>
      <w:proofErr w:type="spellStart"/>
      <w:r>
        <w:rPr>
          <w:color w:val="000000" w:themeColor="text1"/>
          <w:sz w:val="24"/>
          <w:szCs w:val="24"/>
        </w:rPr>
        <w:t>menjadi</w:t>
      </w:r>
      <w:proofErr w:type="spellEnd"/>
      <w:r>
        <w:rPr>
          <w:color w:val="000000" w:themeColor="text1"/>
          <w:sz w:val="24"/>
          <w:szCs w:val="24"/>
        </w:rPr>
        <w:t xml:space="preserve"> </w:t>
      </w:r>
      <w:proofErr w:type="spellStart"/>
      <w:r>
        <w:rPr>
          <w:color w:val="000000" w:themeColor="text1"/>
          <w:sz w:val="24"/>
          <w:szCs w:val="24"/>
        </w:rPr>
        <w:t>bentuk</w:t>
      </w:r>
      <w:proofErr w:type="spellEnd"/>
      <w:r>
        <w:rPr>
          <w:color w:val="000000" w:themeColor="text1"/>
          <w:sz w:val="24"/>
          <w:szCs w:val="24"/>
        </w:rPr>
        <w:t xml:space="preserve"> yang dapat </w:t>
      </w:r>
      <w:proofErr w:type="spellStart"/>
      <w:r>
        <w:rPr>
          <w:color w:val="000000" w:themeColor="text1"/>
          <w:sz w:val="24"/>
          <w:szCs w:val="24"/>
        </w:rPr>
        <w:t>diserap</w:t>
      </w:r>
      <w:proofErr w:type="spellEnd"/>
      <w:r>
        <w:rPr>
          <w:color w:val="000000" w:themeColor="text1"/>
          <w:sz w:val="24"/>
          <w:szCs w:val="24"/>
        </w:rPr>
        <w:t xml:space="preserve"> oleh </w:t>
      </w:r>
      <w:proofErr w:type="spellStart"/>
      <w:r>
        <w:rPr>
          <w:color w:val="000000" w:themeColor="text1"/>
          <w:sz w:val="24"/>
          <w:szCs w:val="24"/>
        </w:rPr>
        <w:t>akar</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r w:rsidRPr="00362CB9">
        <w:rPr>
          <w:color w:val="000000" w:themeColor="text1"/>
          <w:sz w:val="24"/>
          <w:szCs w:val="24"/>
        </w:rPr>
        <w:t xml:space="preserve">Oleh </w:t>
      </w:r>
      <w:proofErr w:type="spellStart"/>
      <w:r w:rsidRPr="00362CB9">
        <w:rPr>
          <w:color w:val="000000" w:themeColor="text1"/>
          <w:sz w:val="24"/>
          <w:szCs w:val="24"/>
        </w:rPr>
        <w:t>karena</w:t>
      </w:r>
      <w:proofErr w:type="spellEnd"/>
      <w:r w:rsidRPr="00362CB9">
        <w:rPr>
          <w:color w:val="000000" w:themeColor="text1"/>
          <w:sz w:val="24"/>
          <w:szCs w:val="24"/>
        </w:rPr>
        <w:t xml:space="preserve"> itu </w:t>
      </w:r>
      <w:proofErr w:type="spellStart"/>
      <w:r>
        <w:rPr>
          <w:color w:val="000000" w:themeColor="text1"/>
          <w:sz w:val="24"/>
          <w:szCs w:val="24"/>
        </w:rPr>
        <w:t>pemberian</w:t>
      </w:r>
      <w:proofErr w:type="spellEnd"/>
      <w:r w:rsidRPr="00362CB9">
        <w:rPr>
          <w:color w:val="000000" w:themeColor="text1"/>
          <w:sz w:val="24"/>
          <w:szCs w:val="24"/>
        </w:rPr>
        <w:t xml:space="preserve"> </w:t>
      </w:r>
      <w:proofErr w:type="spellStart"/>
      <w:r w:rsidRPr="00362CB9">
        <w:rPr>
          <w:color w:val="000000" w:themeColor="text1"/>
          <w:sz w:val="24"/>
          <w:szCs w:val="24"/>
        </w:rPr>
        <w:t>unsur</w:t>
      </w:r>
      <w:proofErr w:type="spellEnd"/>
      <w:r w:rsidRPr="00362CB9">
        <w:rPr>
          <w:color w:val="000000" w:themeColor="text1"/>
          <w:sz w:val="24"/>
          <w:szCs w:val="24"/>
        </w:rPr>
        <w:t xml:space="preserve"> hara yang </w:t>
      </w:r>
      <w:proofErr w:type="spellStart"/>
      <w:r w:rsidRPr="00362CB9">
        <w:rPr>
          <w:color w:val="000000" w:themeColor="text1"/>
          <w:sz w:val="24"/>
          <w:szCs w:val="24"/>
        </w:rPr>
        <w:t>cukup</w:t>
      </w:r>
      <w:proofErr w:type="spellEnd"/>
      <w:r>
        <w:rPr>
          <w:color w:val="000000" w:themeColor="text1"/>
          <w:sz w:val="24"/>
          <w:szCs w:val="24"/>
        </w:rPr>
        <w:t>,</w:t>
      </w:r>
      <w:r w:rsidRPr="00362CB9">
        <w:rPr>
          <w:color w:val="000000" w:themeColor="text1"/>
          <w:sz w:val="24"/>
          <w:szCs w:val="24"/>
        </w:rPr>
        <w:t xml:space="preserve"> dapat </w:t>
      </w:r>
      <w:proofErr w:type="spellStart"/>
      <w:r w:rsidRPr="00362CB9">
        <w:rPr>
          <w:color w:val="000000" w:themeColor="text1"/>
          <w:sz w:val="24"/>
          <w:szCs w:val="24"/>
        </w:rPr>
        <w:t>merangsang</w:t>
      </w:r>
      <w:proofErr w:type="spellEnd"/>
      <w:r w:rsidRPr="00362CB9">
        <w:rPr>
          <w:color w:val="000000" w:themeColor="text1"/>
          <w:sz w:val="24"/>
          <w:szCs w:val="24"/>
        </w:rPr>
        <w:t xml:space="preserve"> dan </w:t>
      </w:r>
      <w:proofErr w:type="spellStart"/>
      <w:r w:rsidRPr="00362CB9">
        <w:rPr>
          <w:color w:val="000000" w:themeColor="text1"/>
          <w:sz w:val="24"/>
          <w:szCs w:val="24"/>
        </w:rPr>
        <w:t>mempercepat</w:t>
      </w:r>
      <w:proofErr w:type="spellEnd"/>
      <w:r w:rsidRPr="00362CB9">
        <w:rPr>
          <w:color w:val="000000" w:themeColor="text1"/>
          <w:sz w:val="24"/>
          <w:szCs w:val="24"/>
        </w:rPr>
        <w:t xml:space="preserve"> </w:t>
      </w:r>
      <w:proofErr w:type="spellStart"/>
      <w:r w:rsidRPr="00362CB9">
        <w:rPr>
          <w:color w:val="000000" w:themeColor="text1"/>
          <w:sz w:val="24"/>
          <w:szCs w:val="24"/>
        </w:rPr>
        <w:t>pertumbuhan</w:t>
      </w:r>
      <w:proofErr w:type="spellEnd"/>
      <w:r w:rsidRPr="00362CB9">
        <w:rPr>
          <w:color w:val="000000" w:themeColor="text1"/>
          <w:sz w:val="24"/>
          <w:szCs w:val="24"/>
        </w:rPr>
        <w:t xml:space="preserve"> </w:t>
      </w:r>
      <w:r>
        <w:rPr>
          <w:color w:val="000000" w:themeColor="text1"/>
          <w:sz w:val="24"/>
          <w:szCs w:val="24"/>
        </w:rPr>
        <w:t xml:space="preserve">organ </w:t>
      </w:r>
      <w:proofErr w:type="spellStart"/>
      <w:r w:rsidRPr="00362CB9">
        <w:rPr>
          <w:color w:val="000000" w:themeColor="text1"/>
          <w:sz w:val="24"/>
          <w:szCs w:val="24"/>
        </w:rPr>
        <w:t>tanaman</w:t>
      </w:r>
      <w:proofErr w:type="spellEnd"/>
      <w:r w:rsidRPr="00362CB9">
        <w:rPr>
          <w:color w:val="000000" w:themeColor="text1"/>
          <w:sz w:val="24"/>
          <w:szCs w:val="24"/>
        </w:rPr>
        <w:t xml:space="preserve"> </w:t>
      </w:r>
      <w:proofErr w:type="spellStart"/>
      <w:r w:rsidRPr="00362CB9">
        <w:rPr>
          <w:color w:val="000000" w:themeColor="text1"/>
          <w:sz w:val="24"/>
          <w:szCs w:val="24"/>
        </w:rPr>
        <w:t>sehingga</w:t>
      </w:r>
      <w:proofErr w:type="spellEnd"/>
      <w:r w:rsidRPr="00362CB9">
        <w:rPr>
          <w:color w:val="000000" w:themeColor="text1"/>
          <w:sz w:val="24"/>
          <w:szCs w:val="24"/>
        </w:rPr>
        <w:t xml:space="preserve"> </w:t>
      </w:r>
      <w:proofErr w:type="spellStart"/>
      <w:r w:rsidRPr="00362CB9">
        <w:rPr>
          <w:color w:val="000000" w:themeColor="text1"/>
          <w:sz w:val="24"/>
          <w:szCs w:val="24"/>
        </w:rPr>
        <w:t>tanaman</w:t>
      </w:r>
      <w:proofErr w:type="spellEnd"/>
      <w:r w:rsidRPr="00362CB9">
        <w:rPr>
          <w:color w:val="000000" w:themeColor="text1"/>
          <w:sz w:val="24"/>
          <w:szCs w:val="24"/>
        </w:rPr>
        <w:t xml:space="preserve"> </w:t>
      </w:r>
      <w:proofErr w:type="spellStart"/>
      <w:r w:rsidRPr="00362CB9">
        <w:rPr>
          <w:color w:val="000000" w:themeColor="text1"/>
          <w:sz w:val="24"/>
          <w:szCs w:val="24"/>
        </w:rPr>
        <w:t>memberikan</w:t>
      </w:r>
      <w:proofErr w:type="spellEnd"/>
      <w:r w:rsidRPr="00362CB9">
        <w:rPr>
          <w:color w:val="000000" w:themeColor="text1"/>
          <w:sz w:val="24"/>
          <w:szCs w:val="24"/>
        </w:rPr>
        <w:t xml:space="preserve"> </w:t>
      </w:r>
      <w:proofErr w:type="spellStart"/>
      <w:r w:rsidRPr="00362CB9">
        <w:rPr>
          <w:color w:val="000000" w:themeColor="text1"/>
          <w:sz w:val="24"/>
          <w:szCs w:val="24"/>
        </w:rPr>
        <w:t>hasil</w:t>
      </w:r>
      <w:proofErr w:type="spellEnd"/>
      <w:r w:rsidRPr="00362CB9">
        <w:rPr>
          <w:color w:val="000000" w:themeColor="text1"/>
          <w:sz w:val="24"/>
          <w:szCs w:val="24"/>
        </w:rPr>
        <w:t xml:space="preserve"> </w:t>
      </w:r>
      <w:proofErr w:type="spellStart"/>
      <w:r w:rsidRPr="00362CB9">
        <w:rPr>
          <w:color w:val="000000" w:themeColor="text1"/>
          <w:sz w:val="24"/>
          <w:szCs w:val="24"/>
        </w:rPr>
        <w:t>akhir</w:t>
      </w:r>
      <w:proofErr w:type="spellEnd"/>
      <w:r w:rsidRPr="00362CB9">
        <w:rPr>
          <w:color w:val="000000" w:themeColor="text1"/>
          <w:sz w:val="24"/>
          <w:szCs w:val="24"/>
        </w:rPr>
        <w:t xml:space="preserve"> yang </w:t>
      </w:r>
      <w:proofErr w:type="spellStart"/>
      <w:r w:rsidRPr="00362CB9">
        <w:rPr>
          <w:color w:val="000000" w:themeColor="text1"/>
          <w:sz w:val="24"/>
          <w:szCs w:val="24"/>
        </w:rPr>
        <w:t>lebih</w:t>
      </w:r>
      <w:proofErr w:type="spellEnd"/>
      <w:r w:rsidRPr="00362CB9">
        <w:rPr>
          <w:color w:val="000000" w:themeColor="text1"/>
          <w:sz w:val="24"/>
          <w:szCs w:val="24"/>
        </w:rPr>
        <w:t xml:space="preserve"> </w:t>
      </w:r>
      <w:proofErr w:type="spellStart"/>
      <w:r w:rsidRPr="00362CB9">
        <w:rPr>
          <w:color w:val="000000" w:themeColor="text1"/>
          <w:sz w:val="24"/>
          <w:szCs w:val="24"/>
        </w:rPr>
        <w:t>besar</w:t>
      </w:r>
      <w:proofErr w:type="spellEnd"/>
      <w:r w:rsidRPr="00362CB9">
        <w:rPr>
          <w:color w:val="000000" w:themeColor="text1"/>
          <w:sz w:val="24"/>
          <w:szCs w:val="24"/>
        </w:rPr>
        <w:t xml:space="preserve"> </w:t>
      </w:r>
      <w:proofErr w:type="spellStart"/>
      <w:r w:rsidRPr="00362CB9">
        <w:rPr>
          <w:color w:val="000000" w:themeColor="text1"/>
          <w:sz w:val="24"/>
          <w:szCs w:val="24"/>
        </w:rPr>
        <w:t>terhadap</w:t>
      </w:r>
      <w:proofErr w:type="spellEnd"/>
      <w:r w:rsidRPr="00362CB9">
        <w:rPr>
          <w:color w:val="000000" w:themeColor="text1"/>
          <w:sz w:val="24"/>
          <w:szCs w:val="24"/>
        </w:rPr>
        <w:t xml:space="preserve"> </w:t>
      </w:r>
      <w:proofErr w:type="spellStart"/>
      <w:r w:rsidRPr="00362CB9">
        <w:rPr>
          <w:color w:val="000000" w:themeColor="text1"/>
          <w:sz w:val="24"/>
          <w:szCs w:val="24"/>
        </w:rPr>
        <w:t>produksi</w:t>
      </w:r>
      <w:proofErr w:type="spellEnd"/>
      <w:r w:rsidRPr="00362CB9">
        <w:rPr>
          <w:color w:val="000000" w:themeColor="text1"/>
          <w:sz w:val="24"/>
          <w:szCs w:val="24"/>
        </w:rPr>
        <w:t xml:space="preserve"> </w:t>
      </w:r>
      <w:proofErr w:type="spellStart"/>
      <w:r w:rsidRPr="00362CB9">
        <w:rPr>
          <w:color w:val="000000" w:themeColor="text1"/>
          <w:sz w:val="24"/>
          <w:szCs w:val="24"/>
        </w:rPr>
        <w:t>tanaman</w:t>
      </w:r>
      <w:proofErr w:type="spellEnd"/>
      <w:r w:rsidRPr="00362CB9">
        <w:rPr>
          <w:color w:val="000000" w:themeColor="text1"/>
          <w:sz w:val="24"/>
          <w:szCs w:val="24"/>
        </w:rPr>
        <w:t xml:space="preserve"> </w:t>
      </w:r>
      <w:proofErr w:type="spellStart"/>
      <w:r w:rsidRPr="00362CB9">
        <w:rPr>
          <w:color w:val="000000" w:themeColor="text1"/>
          <w:sz w:val="24"/>
          <w:szCs w:val="24"/>
        </w:rPr>
        <w:t>cabai</w:t>
      </w:r>
      <w:proofErr w:type="spellEnd"/>
      <w:r w:rsidRPr="00362CB9">
        <w:rPr>
          <w:color w:val="000000" w:themeColor="text1"/>
          <w:sz w:val="24"/>
          <w:szCs w:val="24"/>
        </w:rPr>
        <w:t xml:space="preserve"> </w:t>
      </w:r>
      <w:proofErr w:type="spellStart"/>
      <w:r>
        <w:rPr>
          <w:color w:val="000000" w:themeColor="text1"/>
          <w:sz w:val="24"/>
          <w:szCs w:val="24"/>
        </w:rPr>
        <w:t>keriting</w:t>
      </w:r>
      <w:proofErr w:type="spellEnd"/>
      <w:r>
        <w:rPr>
          <w:color w:val="000000" w:themeColor="text1"/>
          <w:sz w:val="24"/>
          <w:szCs w:val="24"/>
        </w:rPr>
        <w:t xml:space="preserve">. </w:t>
      </w:r>
    </w:p>
    <w:p w14:paraId="302673B8" w14:textId="77777777" w:rsidR="00DD150E" w:rsidRPr="00090DD7" w:rsidRDefault="00DD150E" w:rsidP="00DD150E">
      <w:pPr>
        <w:pStyle w:val="ListParagraph"/>
        <w:spacing w:line="480" w:lineRule="auto"/>
        <w:ind w:left="0"/>
        <w:rPr>
          <w:color w:val="000000"/>
          <w:sz w:val="24"/>
          <w:szCs w:val="24"/>
        </w:rPr>
      </w:pPr>
      <w:bookmarkStart w:id="16" w:name="_Hlk135474351"/>
      <w:r w:rsidRPr="006D46FA">
        <w:rPr>
          <w:color w:val="000000" w:themeColor="text1"/>
          <w:sz w:val="24"/>
          <w:szCs w:val="24"/>
        </w:rPr>
        <w:t xml:space="preserve">          </w:t>
      </w:r>
      <w:r w:rsidRPr="00E272C9">
        <w:rPr>
          <w:color w:val="000000"/>
          <w:sz w:val="24"/>
          <w:szCs w:val="24"/>
        </w:rPr>
        <w:t xml:space="preserve">Rahman </w:t>
      </w:r>
      <w:proofErr w:type="spellStart"/>
      <w:r w:rsidRPr="00E272C9">
        <w:rPr>
          <w:color w:val="000000"/>
          <w:sz w:val="24"/>
          <w:szCs w:val="24"/>
        </w:rPr>
        <w:t>Arinong</w:t>
      </w:r>
      <w:proofErr w:type="spellEnd"/>
      <w:r w:rsidRPr="00E272C9">
        <w:rPr>
          <w:color w:val="000000"/>
          <w:sz w:val="24"/>
          <w:szCs w:val="24"/>
        </w:rPr>
        <w:t xml:space="preserve">, </w:t>
      </w:r>
      <w:r w:rsidRPr="001439F9">
        <w:rPr>
          <w:i/>
          <w:iCs/>
          <w:color w:val="000000" w:themeColor="text1"/>
          <w:sz w:val="24"/>
          <w:szCs w:val="24"/>
        </w:rPr>
        <w:t>et al</w:t>
      </w:r>
      <w:r w:rsidRPr="001439F9">
        <w:rPr>
          <w:color w:val="000000" w:themeColor="text1"/>
          <w:sz w:val="24"/>
          <w:szCs w:val="24"/>
        </w:rPr>
        <w:t>.,</w:t>
      </w:r>
      <w:r w:rsidRPr="00E272C9">
        <w:rPr>
          <w:color w:val="000000"/>
          <w:sz w:val="24"/>
          <w:szCs w:val="24"/>
        </w:rPr>
        <w:t xml:space="preserve"> (2008) </w:t>
      </w:r>
      <w:proofErr w:type="spellStart"/>
      <w:r w:rsidRPr="00E272C9">
        <w:rPr>
          <w:color w:val="000000"/>
          <w:sz w:val="24"/>
          <w:szCs w:val="24"/>
        </w:rPr>
        <w:t>mengemukakan</w:t>
      </w:r>
      <w:proofErr w:type="spellEnd"/>
      <w:r w:rsidRPr="00E272C9">
        <w:rPr>
          <w:color w:val="000000"/>
          <w:sz w:val="24"/>
          <w:szCs w:val="24"/>
        </w:rPr>
        <w:t xml:space="preserve"> </w:t>
      </w:r>
      <w:proofErr w:type="spellStart"/>
      <w:r w:rsidRPr="00E272C9">
        <w:rPr>
          <w:color w:val="000000"/>
          <w:sz w:val="24"/>
          <w:szCs w:val="24"/>
        </w:rPr>
        <w:t>bahwa</w:t>
      </w:r>
      <w:proofErr w:type="spellEnd"/>
      <w:r w:rsidRPr="00E272C9">
        <w:rPr>
          <w:color w:val="000000"/>
          <w:sz w:val="24"/>
          <w:szCs w:val="24"/>
        </w:rPr>
        <w:t xml:space="preserve"> </w:t>
      </w:r>
      <w:proofErr w:type="spellStart"/>
      <w:r w:rsidRPr="00E272C9">
        <w:rPr>
          <w:color w:val="000000"/>
          <w:sz w:val="24"/>
          <w:szCs w:val="24"/>
        </w:rPr>
        <w:t>tersedianya</w:t>
      </w:r>
      <w:proofErr w:type="spellEnd"/>
      <w:r w:rsidRPr="00E272C9">
        <w:rPr>
          <w:color w:val="000000"/>
          <w:sz w:val="24"/>
          <w:szCs w:val="24"/>
        </w:rPr>
        <w:t xml:space="preserve"> </w:t>
      </w:r>
      <w:proofErr w:type="spellStart"/>
      <w:r w:rsidRPr="00E272C9">
        <w:rPr>
          <w:color w:val="000000"/>
          <w:sz w:val="24"/>
          <w:szCs w:val="24"/>
        </w:rPr>
        <w:t>unsur</w:t>
      </w:r>
      <w:proofErr w:type="spellEnd"/>
      <w:r w:rsidRPr="00E272C9">
        <w:rPr>
          <w:color w:val="000000"/>
          <w:sz w:val="24"/>
          <w:szCs w:val="24"/>
        </w:rPr>
        <w:t xml:space="preserve"> hara </w:t>
      </w:r>
      <w:proofErr w:type="spellStart"/>
      <w:r w:rsidRPr="00E272C9">
        <w:rPr>
          <w:color w:val="000000"/>
          <w:sz w:val="24"/>
          <w:szCs w:val="24"/>
        </w:rPr>
        <w:t>dalam</w:t>
      </w:r>
      <w:proofErr w:type="spellEnd"/>
      <w:r w:rsidRPr="00E272C9">
        <w:rPr>
          <w:color w:val="000000"/>
          <w:sz w:val="24"/>
          <w:szCs w:val="24"/>
        </w:rPr>
        <w:t xml:space="preserve"> </w:t>
      </w:r>
      <w:proofErr w:type="spellStart"/>
      <w:r w:rsidRPr="00E272C9">
        <w:rPr>
          <w:color w:val="000000"/>
          <w:sz w:val="24"/>
          <w:szCs w:val="24"/>
        </w:rPr>
        <w:t>jumlah</w:t>
      </w:r>
      <w:proofErr w:type="spellEnd"/>
      <w:r w:rsidRPr="00E272C9">
        <w:rPr>
          <w:color w:val="000000"/>
          <w:sz w:val="24"/>
          <w:szCs w:val="24"/>
        </w:rPr>
        <w:t xml:space="preserve"> yang</w:t>
      </w:r>
      <w:r>
        <w:rPr>
          <w:color w:val="000000"/>
          <w:sz w:val="24"/>
          <w:szCs w:val="24"/>
        </w:rPr>
        <w:t xml:space="preserve"> </w:t>
      </w:r>
      <w:proofErr w:type="spellStart"/>
      <w:r w:rsidRPr="00E272C9">
        <w:rPr>
          <w:color w:val="000000"/>
          <w:sz w:val="24"/>
          <w:szCs w:val="24"/>
        </w:rPr>
        <w:t>cukup</w:t>
      </w:r>
      <w:proofErr w:type="spellEnd"/>
      <w:r w:rsidRPr="00E272C9">
        <w:rPr>
          <w:color w:val="000000"/>
          <w:sz w:val="24"/>
          <w:szCs w:val="24"/>
        </w:rPr>
        <w:t xml:space="preserve"> dan </w:t>
      </w:r>
      <w:proofErr w:type="spellStart"/>
      <w:r w:rsidRPr="00E272C9">
        <w:rPr>
          <w:color w:val="000000"/>
          <w:sz w:val="24"/>
          <w:szCs w:val="24"/>
        </w:rPr>
        <w:t>seimbang</w:t>
      </w:r>
      <w:proofErr w:type="spellEnd"/>
      <w:r w:rsidRPr="00E272C9">
        <w:rPr>
          <w:color w:val="000000"/>
          <w:sz w:val="24"/>
          <w:szCs w:val="24"/>
        </w:rPr>
        <w:t xml:space="preserve"> untuk proses </w:t>
      </w:r>
      <w:proofErr w:type="spellStart"/>
      <w:r w:rsidRPr="00E272C9">
        <w:rPr>
          <w:color w:val="000000"/>
          <w:sz w:val="24"/>
          <w:szCs w:val="24"/>
        </w:rPr>
        <w:t>pertumbuhan</w:t>
      </w:r>
      <w:proofErr w:type="spellEnd"/>
      <w:r w:rsidRPr="00E272C9">
        <w:rPr>
          <w:color w:val="000000"/>
          <w:sz w:val="24"/>
          <w:szCs w:val="24"/>
        </w:rPr>
        <w:t xml:space="preserve"> </w:t>
      </w:r>
      <w:proofErr w:type="spellStart"/>
      <w:r w:rsidRPr="00E272C9">
        <w:rPr>
          <w:color w:val="000000"/>
          <w:sz w:val="24"/>
          <w:szCs w:val="24"/>
        </w:rPr>
        <w:t>tanaman</w:t>
      </w:r>
      <w:proofErr w:type="spellEnd"/>
      <w:r w:rsidRPr="00E272C9">
        <w:rPr>
          <w:color w:val="000000"/>
          <w:sz w:val="24"/>
          <w:szCs w:val="24"/>
        </w:rPr>
        <w:t xml:space="preserve">, proses </w:t>
      </w:r>
      <w:proofErr w:type="spellStart"/>
      <w:r w:rsidRPr="00E272C9">
        <w:rPr>
          <w:color w:val="000000"/>
          <w:sz w:val="24"/>
          <w:szCs w:val="24"/>
        </w:rPr>
        <w:t>pembelahan</w:t>
      </w:r>
      <w:proofErr w:type="spellEnd"/>
      <w:r w:rsidRPr="00E272C9">
        <w:rPr>
          <w:color w:val="000000"/>
          <w:sz w:val="24"/>
          <w:szCs w:val="24"/>
        </w:rPr>
        <w:t>,</w:t>
      </w:r>
      <w:r>
        <w:rPr>
          <w:color w:val="000000"/>
          <w:sz w:val="24"/>
          <w:szCs w:val="24"/>
        </w:rPr>
        <w:t xml:space="preserve"> </w:t>
      </w:r>
      <w:r w:rsidRPr="00E272C9">
        <w:rPr>
          <w:color w:val="000000"/>
          <w:sz w:val="24"/>
          <w:szCs w:val="24"/>
        </w:rPr>
        <w:t xml:space="preserve">proses </w:t>
      </w:r>
      <w:proofErr w:type="spellStart"/>
      <w:r w:rsidRPr="00E272C9">
        <w:rPr>
          <w:color w:val="000000"/>
          <w:sz w:val="24"/>
          <w:szCs w:val="24"/>
        </w:rPr>
        <w:t>fotosintesis</w:t>
      </w:r>
      <w:proofErr w:type="spellEnd"/>
      <w:r w:rsidRPr="00E272C9">
        <w:rPr>
          <w:color w:val="000000"/>
          <w:sz w:val="24"/>
          <w:szCs w:val="24"/>
        </w:rPr>
        <w:t xml:space="preserve">, dan proses </w:t>
      </w:r>
      <w:proofErr w:type="spellStart"/>
      <w:r w:rsidRPr="00E272C9">
        <w:rPr>
          <w:color w:val="000000"/>
          <w:sz w:val="24"/>
          <w:szCs w:val="24"/>
        </w:rPr>
        <w:t>pemanjangan</w:t>
      </w:r>
      <w:proofErr w:type="spellEnd"/>
      <w:r w:rsidRPr="00E272C9">
        <w:rPr>
          <w:color w:val="000000"/>
          <w:sz w:val="24"/>
          <w:szCs w:val="24"/>
        </w:rPr>
        <w:t xml:space="preserve"> </w:t>
      </w:r>
      <w:proofErr w:type="spellStart"/>
      <w:r w:rsidRPr="00E272C9">
        <w:rPr>
          <w:color w:val="000000"/>
          <w:sz w:val="24"/>
          <w:szCs w:val="24"/>
        </w:rPr>
        <w:t>sel</w:t>
      </w:r>
      <w:proofErr w:type="spellEnd"/>
      <w:r w:rsidRPr="00E272C9">
        <w:rPr>
          <w:color w:val="000000"/>
          <w:sz w:val="24"/>
          <w:szCs w:val="24"/>
        </w:rPr>
        <w:t xml:space="preserve"> </w:t>
      </w:r>
      <w:proofErr w:type="spellStart"/>
      <w:r w:rsidRPr="00E272C9">
        <w:rPr>
          <w:color w:val="000000"/>
          <w:sz w:val="24"/>
          <w:szCs w:val="24"/>
        </w:rPr>
        <w:t>akan</w:t>
      </w:r>
      <w:proofErr w:type="spellEnd"/>
      <w:r w:rsidRPr="00E272C9">
        <w:rPr>
          <w:color w:val="000000"/>
          <w:sz w:val="24"/>
          <w:szCs w:val="24"/>
        </w:rPr>
        <w:t xml:space="preserve"> </w:t>
      </w:r>
      <w:proofErr w:type="spellStart"/>
      <w:r w:rsidRPr="00E272C9">
        <w:rPr>
          <w:color w:val="000000"/>
          <w:sz w:val="24"/>
          <w:szCs w:val="24"/>
        </w:rPr>
        <w:t>berlangsung</w:t>
      </w:r>
      <w:proofErr w:type="spellEnd"/>
      <w:r w:rsidRPr="00E272C9">
        <w:rPr>
          <w:color w:val="000000"/>
          <w:sz w:val="24"/>
          <w:szCs w:val="24"/>
        </w:rPr>
        <w:t xml:space="preserve"> </w:t>
      </w:r>
      <w:proofErr w:type="spellStart"/>
      <w:r w:rsidRPr="00E272C9">
        <w:rPr>
          <w:color w:val="000000"/>
          <w:sz w:val="24"/>
          <w:szCs w:val="24"/>
        </w:rPr>
        <w:t>cepat</w:t>
      </w:r>
      <w:proofErr w:type="spellEnd"/>
      <w:r w:rsidRPr="00E272C9">
        <w:rPr>
          <w:color w:val="000000"/>
          <w:sz w:val="24"/>
          <w:szCs w:val="24"/>
        </w:rPr>
        <w:t xml:space="preserve"> yang</w:t>
      </w:r>
      <w:r>
        <w:rPr>
          <w:color w:val="000000"/>
          <w:sz w:val="24"/>
          <w:szCs w:val="24"/>
        </w:rPr>
        <w:t xml:space="preserve"> </w:t>
      </w:r>
      <w:proofErr w:type="spellStart"/>
      <w:r w:rsidRPr="00E272C9">
        <w:rPr>
          <w:color w:val="000000"/>
          <w:sz w:val="24"/>
          <w:szCs w:val="24"/>
        </w:rPr>
        <w:t>mengakibatkan</w:t>
      </w:r>
      <w:proofErr w:type="spellEnd"/>
      <w:r w:rsidRPr="00E272C9">
        <w:rPr>
          <w:color w:val="000000"/>
          <w:sz w:val="24"/>
          <w:szCs w:val="24"/>
        </w:rPr>
        <w:t xml:space="preserve"> </w:t>
      </w:r>
      <w:proofErr w:type="spellStart"/>
      <w:r w:rsidRPr="00E272C9">
        <w:rPr>
          <w:color w:val="000000"/>
          <w:sz w:val="24"/>
          <w:szCs w:val="24"/>
        </w:rPr>
        <w:t>beberapa</w:t>
      </w:r>
      <w:proofErr w:type="spellEnd"/>
      <w:r w:rsidRPr="00E272C9">
        <w:rPr>
          <w:color w:val="000000"/>
          <w:sz w:val="24"/>
          <w:szCs w:val="24"/>
        </w:rPr>
        <w:t xml:space="preserve"> organ </w:t>
      </w:r>
      <w:proofErr w:type="spellStart"/>
      <w:r w:rsidRPr="00E272C9">
        <w:rPr>
          <w:color w:val="000000"/>
          <w:sz w:val="24"/>
          <w:szCs w:val="24"/>
        </w:rPr>
        <w:t>tanaman</w:t>
      </w:r>
      <w:proofErr w:type="spellEnd"/>
      <w:r w:rsidRPr="00E272C9">
        <w:rPr>
          <w:color w:val="000000"/>
          <w:sz w:val="24"/>
          <w:szCs w:val="24"/>
        </w:rPr>
        <w:t xml:space="preserve"> </w:t>
      </w:r>
      <w:proofErr w:type="spellStart"/>
      <w:r w:rsidRPr="00E272C9">
        <w:rPr>
          <w:color w:val="000000"/>
          <w:sz w:val="24"/>
          <w:szCs w:val="24"/>
        </w:rPr>
        <w:t>tumbuh</w:t>
      </w:r>
      <w:proofErr w:type="spellEnd"/>
      <w:r w:rsidRPr="00E272C9">
        <w:rPr>
          <w:color w:val="000000"/>
          <w:sz w:val="24"/>
          <w:szCs w:val="24"/>
        </w:rPr>
        <w:t xml:space="preserve"> dengan </w:t>
      </w:r>
      <w:proofErr w:type="spellStart"/>
      <w:r w:rsidRPr="00E272C9">
        <w:rPr>
          <w:color w:val="000000"/>
          <w:sz w:val="24"/>
          <w:szCs w:val="24"/>
        </w:rPr>
        <w:t>baik</w:t>
      </w:r>
      <w:proofErr w:type="spellEnd"/>
      <w:r w:rsidRPr="00E272C9">
        <w:rPr>
          <w:color w:val="000000"/>
          <w:sz w:val="24"/>
          <w:szCs w:val="24"/>
        </w:rPr>
        <w:t xml:space="preserve"> </w:t>
      </w:r>
      <w:proofErr w:type="spellStart"/>
      <w:r w:rsidRPr="00E272C9">
        <w:rPr>
          <w:color w:val="000000"/>
          <w:sz w:val="24"/>
          <w:szCs w:val="24"/>
        </w:rPr>
        <w:t>terutama</w:t>
      </w:r>
      <w:proofErr w:type="spellEnd"/>
      <w:r w:rsidRPr="00E272C9">
        <w:rPr>
          <w:color w:val="000000"/>
          <w:sz w:val="24"/>
          <w:szCs w:val="24"/>
        </w:rPr>
        <w:t xml:space="preserve"> pada </w:t>
      </w:r>
      <w:proofErr w:type="spellStart"/>
      <w:r w:rsidRPr="00E272C9">
        <w:rPr>
          <w:color w:val="000000"/>
          <w:sz w:val="24"/>
          <w:szCs w:val="24"/>
        </w:rPr>
        <w:t>fas</w:t>
      </w:r>
      <w:r>
        <w:rPr>
          <w:color w:val="000000"/>
          <w:sz w:val="24"/>
          <w:szCs w:val="24"/>
        </w:rPr>
        <w:t>e</w:t>
      </w:r>
      <w:proofErr w:type="spellEnd"/>
      <w:r>
        <w:rPr>
          <w:color w:val="000000"/>
          <w:sz w:val="24"/>
          <w:szCs w:val="24"/>
        </w:rPr>
        <w:t xml:space="preserve"> </w:t>
      </w:r>
      <w:proofErr w:type="spellStart"/>
      <w:r w:rsidRPr="00E272C9">
        <w:rPr>
          <w:color w:val="000000"/>
          <w:sz w:val="24"/>
          <w:szCs w:val="24"/>
        </w:rPr>
        <w:t>vegetati</w:t>
      </w:r>
      <w:r>
        <w:rPr>
          <w:color w:val="000000"/>
          <w:sz w:val="24"/>
          <w:szCs w:val="24"/>
        </w:rPr>
        <w:t>f</w:t>
      </w:r>
      <w:proofErr w:type="spellEnd"/>
      <w:r w:rsidRPr="00E272C9">
        <w:rPr>
          <w:color w:val="000000"/>
          <w:sz w:val="24"/>
          <w:szCs w:val="24"/>
        </w:rPr>
        <w:t>.</w:t>
      </w:r>
      <w:bookmarkEnd w:id="16"/>
      <w:r>
        <w:rPr>
          <w:color w:val="000000"/>
          <w:sz w:val="24"/>
          <w:szCs w:val="24"/>
        </w:rPr>
        <w:t xml:space="preserve"> </w:t>
      </w:r>
    </w:p>
    <w:p w14:paraId="4E323089" w14:textId="77777777" w:rsidR="00DD150E" w:rsidRPr="005D64D0" w:rsidRDefault="00DD150E" w:rsidP="00DD150E">
      <w:pPr>
        <w:pStyle w:val="ListParagraph"/>
        <w:widowControl/>
        <w:numPr>
          <w:ilvl w:val="0"/>
          <w:numId w:val="11"/>
        </w:numPr>
        <w:autoSpaceDE/>
        <w:autoSpaceDN/>
        <w:spacing w:after="160" w:line="480" w:lineRule="auto"/>
        <w:ind w:left="284" w:hanging="284"/>
        <w:contextualSpacing/>
        <w:jc w:val="left"/>
        <w:rPr>
          <w:color w:val="000000" w:themeColor="text1"/>
          <w:sz w:val="24"/>
          <w:szCs w:val="24"/>
        </w:rPr>
      </w:pP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cabang</w:t>
      </w:r>
      <w:proofErr w:type="spellEnd"/>
    </w:p>
    <w:p w14:paraId="767CD7AD" w14:textId="77777777" w:rsidR="00DD150E" w:rsidRPr="008E21C1" w:rsidRDefault="00DD150E" w:rsidP="00DD150E">
      <w:pPr>
        <w:pStyle w:val="ListParagraph"/>
        <w:spacing w:line="480" w:lineRule="auto"/>
        <w:ind w:left="0"/>
        <w:rPr>
          <w:color w:val="000000"/>
          <w:sz w:val="24"/>
          <w:szCs w:val="24"/>
        </w:rPr>
      </w:pPr>
      <w:r w:rsidRPr="006D46FA">
        <w:rPr>
          <w:color w:val="000000" w:themeColor="text1"/>
          <w:sz w:val="24"/>
          <w:szCs w:val="24"/>
        </w:rPr>
        <w:t xml:space="preserve">          </w:t>
      </w:r>
      <w:proofErr w:type="spellStart"/>
      <w:r>
        <w:rPr>
          <w:color w:val="000000"/>
          <w:sz w:val="24"/>
          <w:szCs w:val="24"/>
        </w:rPr>
        <w:t>Pengamatan</w:t>
      </w:r>
      <w:proofErr w:type="spellEnd"/>
      <w:r>
        <w:rPr>
          <w:color w:val="000000"/>
          <w:sz w:val="24"/>
          <w:szCs w:val="24"/>
        </w:rPr>
        <w:t xml:space="preserve"> pada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cabang</w:t>
      </w:r>
      <w:proofErr w:type="spellEnd"/>
      <w:r>
        <w:rPr>
          <w:color w:val="000000"/>
          <w:sz w:val="24"/>
          <w:szCs w:val="24"/>
        </w:rPr>
        <w:t xml:space="preserve"> </w:t>
      </w:r>
      <w:proofErr w:type="spellStart"/>
      <w:r>
        <w:rPr>
          <w:color w:val="000000"/>
          <w:sz w:val="24"/>
          <w:szCs w:val="24"/>
        </w:rPr>
        <w:t>menunjukkan</w:t>
      </w:r>
      <w:proofErr w:type="spellEnd"/>
      <w:r>
        <w:rPr>
          <w:color w:val="000000"/>
          <w:sz w:val="24"/>
          <w:szCs w:val="24"/>
        </w:rPr>
        <w:t xml:space="preserve"> tidak </w:t>
      </w:r>
      <w:proofErr w:type="spellStart"/>
      <w:r>
        <w:rPr>
          <w:color w:val="000000"/>
          <w:sz w:val="24"/>
          <w:szCs w:val="24"/>
        </w:rPr>
        <w:t>beda</w:t>
      </w:r>
      <w:proofErr w:type="spellEnd"/>
      <w:r>
        <w:rPr>
          <w:color w:val="000000"/>
          <w:sz w:val="24"/>
          <w:szCs w:val="24"/>
        </w:rPr>
        <w:t xml:space="preserve"> </w:t>
      </w:r>
      <w:proofErr w:type="spellStart"/>
      <w:r>
        <w:rPr>
          <w:color w:val="000000"/>
          <w:sz w:val="24"/>
          <w:szCs w:val="24"/>
        </w:rPr>
        <w:t>nyata</w:t>
      </w:r>
      <w:proofErr w:type="spellEnd"/>
      <w:r>
        <w:rPr>
          <w:color w:val="000000"/>
          <w:sz w:val="24"/>
          <w:szCs w:val="24"/>
        </w:rPr>
        <w:t xml:space="preserve">. Pada pupuk </w:t>
      </w:r>
      <w:proofErr w:type="spellStart"/>
      <w:r>
        <w:rPr>
          <w:color w:val="000000"/>
          <w:sz w:val="24"/>
          <w:szCs w:val="24"/>
        </w:rPr>
        <w:t>hayati</w:t>
      </w:r>
      <w:proofErr w:type="spellEnd"/>
      <w:r>
        <w:rPr>
          <w:color w:val="000000"/>
          <w:sz w:val="24"/>
          <w:szCs w:val="24"/>
        </w:rPr>
        <w:t xml:space="preserve"> </w:t>
      </w:r>
      <w:proofErr w:type="spellStart"/>
      <w:r>
        <w:rPr>
          <w:color w:val="000000"/>
          <w:sz w:val="24"/>
          <w:szCs w:val="24"/>
        </w:rPr>
        <w:t>cair</w:t>
      </w:r>
      <w:proofErr w:type="spellEnd"/>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berbagai</w:t>
      </w:r>
      <w:proofErr w:type="spellEnd"/>
      <w:r>
        <w:rPr>
          <w:color w:val="000000"/>
          <w:sz w:val="24"/>
          <w:szCs w:val="24"/>
        </w:rPr>
        <w:t xml:space="preserve"> </w:t>
      </w:r>
      <w:proofErr w:type="spellStart"/>
      <w:r>
        <w:rPr>
          <w:color w:val="000000"/>
          <w:sz w:val="24"/>
          <w:szCs w:val="24"/>
        </w:rPr>
        <w:t>macam</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w:t>
      </w:r>
      <w:r>
        <w:rPr>
          <w:color w:val="000000"/>
          <w:sz w:val="24"/>
          <w:szCs w:val="24"/>
        </w:rPr>
        <w:t xml:space="preserve">hara dan </w:t>
      </w:r>
      <w:proofErr w:type="spellStart"/>
      <w:r>
        <w:rPr>
          <w:color w:val="000000"/>
          <w:sz w:val="24"/>
          <w:szCs w:val="24"/>
        </w:rPr>
        <w:t>mikroorganisme</w:t>
      </w:r>
      <w:proofErr w:type="spellEnd"/>
      <w:r>
        <w:rPr>
          <w:color w:val="000000"/>
          <w:sz w:val="24"/>
          <w:szCs w:val="24"/>
        </w:rPr>
        <w:t xml:space="preserve"> yang </w:t>
      </w:r>
      <w:proofErr w:type="spellStart"/>
      <w:r>
        <w:rPr>
          <w:color w:val="000000"/>
          <w:sz w:val="24"/>
          <w:szCs w:val="24"/>
        </w:rPr>
        <w:t>diperlukan</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untuk </w:t>
      </w:r>
      <w:proofErr w:type="spellStart"/>
      <w:r>
        <w:rPr>
          <w:color w:val="000000"/>
          <w:sz w:val="24"/>
          <w:szCs w:val="24"/>
        </w:rPr>
        <w:t>tumbuh</w:t>
      </w:r>
      <w:proofErr w:type="spellEnd"/>
      <w:r>
        <w:rPr>
          <w:color w:val="000000"/>
          <w:sz w:val="24"/>
          <w:szCs w:val="24"/>
        </w:rPr>
        <w:t xml:space="preserve"> dan </w:t>
      </w:r>
      <w:proofErr w:type="spellStart"/>
      <w:r>
        <w:rPr>
          <w:color w:val="000000"/>
          <w:sz w:val="24"/>
          <w:szCs w:val="24"/>
        </w:rPr>
        <w:t>berkembang</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omikroba</w:t>
      </w:r>
      <w:proofErr w:type="spellEnd"/>
      <w:r>
        <w:rPr>
          <w:color w:val="000000"/>
          <w:sz w:val="24"/>
          <w:szCs w:val="24"/>
        </w:rPr>
        <w:t xml:space="preserve"> </w:t>
      </w:r>
      <w:proofErr w:type="spellStart"/>
      <w:r>
        <w:rPr>
          <w:color w:val="000000"/>
          <w:sz w:val="24"/>
          <w:szCs w:val="24"/>
        </w:rPr>
        <w:t>Azospirillum</w:t>
      </w:r>
      <w:proofErr w:type="spellEnd"/>
      <w:r>
        <w:rPr>
          <w:color w:val="000000"/>
          <w:sz w:val="24"/>
          <w:szCs w:val="24"/>
        </w:rPr>
        <w:t xml:space="preserve">. </w:t>
      </w:r>
      <w:proofErr w:type="spellStart"/>
      <w:r w:rsidRPr="00E113EB">
        <w:rPr>
          <w:color w:val="000000"/>
          <w:sz w:val="24"/>
          <w:szCs w:val="24"/>
        </w:rPr>
        <w:t>Azospirillum</w:t>
      </w:r>
      <w:proofErr w:type="spellEnd"/>
      <w:r w:rsidRPr="00E113EB">
        <w:rPr>
          <w:color w:val="000000"/>
          <w:sz w:val="24"/>
          <w:szCs w:val="24"/>
        </w:rPr>
        <w:t xml:space="preserve"> </w:t>
      </w:r>
      <w:proofErr w:type="spellStart"/>
      <w:r w:rsidRPr="00E113EB">
        <w:rPr>
          <w:color w:val="000000"/>
          <w:sz w:val="24"/>
          <w:szCs w:val="24"/>
        </w:rPr>
        <w:t>memiliki</w:t>
      </w:r>
      <w:proofErr w:type="spellEnd"/>
      <w:r w:rsidRPr="00E113EB">
        <w:rPr>
          <w:color w:val="000000"/>
          <w:sz w:val="24"/>
          <w:szCs w:val="24"/>
        </w:rPr>
        <w:t xml:space="preserve"> </w:t>
      </w:r>
      <w:proofErr w:type="spellStart"/>
      <w:r w:rsidRPr="00E113EB">
        <w:rPr>
          <w:color w:val="000000"/>
          <w:sz w:val="24"/>
          <w:szCs w:val="24"/>
        </w:rPr>
        <w:t>kemampuan</w:t>
      </w:r>
      <w:proofErr w:type="spellEnd"/>
      <w:r w:rsidRPr="00E113EB">
        <w:rPr>
          <w:color w:val="000000"/>
          <w:sz w:val="24"/>
          <w:szCs w:val="24"/>
        </w:rPr>
        <w:t xml:space="preserve"> untuk </w:t>
      </w:r>
      <w:proofErr w:type="spellStart"/>
      <w:r w:rsidRPr="00E113EB">
        <w:rPr>
          <w:color w:val="000000"/>
          <w:sz w:val="24"/>
          <w:szCs w:val="24"/>
        </w:rPr>
        <w:t>menghasilkan</w:t>
      </w:r>
      <w:proofErr w:type="spellEnd"/>
      <w:r w:rsidRPr="00E113EB">
        <w:rPr>
          <w:color w:val="000000"/>
          <w:sz w:val="24"/>
          <w:szCs w:val="24"/>
        </w:rPr>
        <w:t xml:space="preserve"> </w:t>
      </w:r>
      <w:proofErr w:type="spellStart"/>
      <w:r w:rsidRPr="00E113EB">
        <w:rPr>
          <w:color w:val="000000"/>
          <w:sz w:val="24"/>
          <w:szCs w:val="24"/>
        </w:rPr>
        <w:t>hormon</w:t>
      </w:r>
      <w:proofErr w:type="spellEnd"/>
      <w:r w:rsidRPr="00E113EB">
        <w:rPr>
          <w:color w:val="000000"/>
          <w:sz w:val="24"/>
          <w:szCs w:val="24"/>
        </w:rPr>
        <w:t xml:space="preserve"> </w:t>
      </w:r>
      <w:proofErr w:type="spellStart"/>
      <w:r w:rsidRPr="00E113EB">
        <w:rPr>
          <w:color w:val="000000"/>
          <w:sz w:val="24"/>
          <w:szCs w:val="24"/>
        </w:rPr>
        <w:t>tumbuh</w:t>
      </w:r>
      <w:proofErr w:type="spellEnd"/>
      <w:r w:rsidRPr="00E113EB">
        <w:rPr>
          <w:color w:val="000000"/>
          <w:sz w:val="24"/>
          <w:szCs w:val="24"/>
        </w:rPr>
        <w:t xml:space="preserve">, </w:t>
      </w:r>
      <w:proofErr w:type="spellStart"/>
      <w:r w:rsidRPr="00E113EB">
        <w:rPr>
          <w:color w:val="000000"/>
          <w:sz w:val="24"/>
          <w:szCs w:val="24"/>
        </w:rPr>
        <w:t>seperti</w:t>
      </w:r>
      <w:proofErr w:type="spellEnd"/>
      <w:r w:rsidRPr="00E113EB">
        <w:rPr>
          <w:color w:val="000000"/>
          <w:sz w:val="24"/>
          <w:szCs w:val="24"/>
        </w:rPr>
        <w:t xml:space="preserve"> </w:t>
      </w:r>
      <w:proofErr w:type="spellStart"/>
      <w:r w:rsidRPr="00E113EB">
        <w:rPr>
          <w:color w:val="000000"/>
          <w:sz w:val="24"/>
          <w:szCs w:val="24"/>
        </w:rPr>
        <w:t>auksin</w:t>
      </w:r>
      <w:proofErr w:type="spellEnd"/>
      <w:r w:rsidRPr="00E113EB">
        <w:rPr>
          <w:color w:val="000000"/>
          <w:sz w:val="24"/>
          <w:szCs w:val="24"/>
        </w:rPr>
        <w:t xml:space="preserve">, yang </w:t>
      </w:r>
      <w:proofErr w:type="spellStart"/>
      <w:r w:rsidRPr="00E113EB">
        <w:rPr>
          <w:color w:val="000000"/>
          <w:sz w:val="24"/>
          <w:szCs w:val="24"/>
        </w:rPr>
        <w:t>berperan</w:t>
      </w:r>
      <w:proofErr w:type="spellEnd"/>
      <w:r w:rsidRPr="00E113EB">
        <w:rPr>
          <w:color w:val="000000"/>
          <w:sz w:val="24"/>
          <w:szCs w:val="24"/>
        </w:rPr>
        <w:t xml:space="preserve"> </w:t>
      </w:r>
      <w:proofErr w:type="spellStart"/>
      <w:r w:rsidRPr="00E113EB">
        <w:rPr>
          <w:color w:val="000000"/>
          <w:sz w:val="24"/>
          <w:szCs w:val="24"/>
        </w:rPr>
        <w:t>dalam</w:t>
      </w:r>
      <w:proofErr w:type="spellEnd"/>
      <w:r w:rsidRPr="00E113EB">
        <w:rPr>
          <w:color w:val="000000"/>
          <w:sz w:val="24"/>
          <w:szCs w:val="24"/>
        </w:rPr>
        <w:t xml:space="preserve"> </w:t>
      </w:r>
      <w:proofErr w:type="spellStart"/>
      <w:r w:rsidRPr="00E113EB">
        <w:rPr>
          <w:color w:val="000000"/>
          <w:sz w:val="24"/>
          <w:szCs w:val="24"/>
        </w:rPr>
        <w:t>merangsang</w:t>
      </w:r>
      <w:proofErr w:type="spellEnd"/>
      <w:r w:rsidRPr="00E113EB">
        <w:rPr>
          <w:color w:val="000000"/>
          <w:sz w:val="24"/>
          <w:szCs w:val="24"/>
        </w:rPr>
        <w:t xml:space="preserve"> </w:t>
      </w:r>
      <w:proofErr w:type="spellStart"/>
      <w:r w:rsidRPr="00E113EB">
        <w:rPr>
          <w:color w:val="000000"/>
          <w:sz w:val="24"/>
          <w:szCs w:val="24"/>
        </w:rPr>
        <w:t>pertumbuhan</w:t>
      </w:r>
      <w:proofErr w:type="spellEnd"/>
      <w:r w:rsidRPr="00E113EB">
        <w:rPr>
          <w:color w:val="000000"/>
          <w:sz w:val="24"/>
          <w:szCs w:val="24"/>
        </w:rPr>
        <w:t xml:space="preserve"> </w:t>
      </w:r>
      <w:proofErr w:type="spellStart"/>
      <w:r w:rsidRPr="00E113EB">
        <w:rPr>
          <w:color w:val="000000"/>
          <w:sz w:val="24"/>
          <w:szCs w:val="24"/>
        </w:rPr>
        <w:t>cabang</w:t>
      </w:r>
      <w:proofErr w:type="spellEnd"/>
      <w:r w:rsidRPr="00E113EB">
        <w:rPr>
          <w:color w:val="000000"/>
          <w:sz w:val="24"/>
          <w:szCs w:val="24"/>
        </w:rPr>
        <w:t xml:space="preserve"> lateral pada </w:t>
      </w:r>
      <w:proofErr w:type="spellStart"/>
      <w:r w:rsidRPr="00E113EB">
        <w:rPr>
          <w:color w:val="000000"/>
          <w:sz w:val="24"/>
          <w:szCs w:val="24"/>
        </w:rPr>
        <w:t>tanaman</w:t>
      </w:r>
      <w:proofErr w:type="spellEnd"/>
      <w:r w:rsidRPr="00E113EB">
        <w:rPr>
          <w:color w:val="000000"/>
          <w:sz w:val="24"/>
          <w:szCs w:val="24"/>
        </w:rPr>
        <w:t xml:space="preserve">. Ketika </w:t>
      </w:r>
      <w:proofErr w:type="spellStart"/>
      <w:r w:rsidRPr="00E113EB">
        <w:rPr>
          <w:color w:val="000000"/>
          <w:sz w:val="24"/>
          <w:szCs w:val="24"/>
        </w:rPr>
        <w:t>tanaman</w:t>
      </w:r>
      <w:proofErr w:type="spellEnd"/>
      <w:r w:rsidRPr="00E113EB">
        <w:rPr>
          <w:color w:val="000000"/>
          <w:sz w:val="24"/>
          <w:szCs w:val="24"/>
        </w:rPr>
        <w:t xml:space="preserve"> </w:t>
      </w:r>
      <w:proofErr w:type="spellStart"/>
      <w:r w:rsidRPr="00E113EB">
        <w:rPr>
          <w:color w:val="000000"/>
          <w:sz w:val="24"/>
          <w:szCs w:val="24"/>
        </w:rPr>
        <w:t>berinteraksi</w:t>
      </w:r>
      <w:proofErr w:type="spellEnd"/>
      <w:r w:rsidRPr="00E113EB">
        <w:rPr>
          <w:color w:val="000000"/>
          <w:sz w:val="24"/>
          <w:szCs w:val="24"/>
        </w:rPr>
        <w:t xml:space="preserve"> dengan </w:t>
      </w:r>
      <w:proofErr w:type="spellStart"/>
      <w:r w:rsidRPr="00E113EB">
        <w:rPr>
          <w:color w:val="000000"/>
          <w:sz w:val="24"/>
          <w:szCs w:val="24"/>
        </w:rPr>
        <w:t>bakteri</w:t>
      </w:r>
      <w:proofErr w:type="spellEnd"/>
      <w:r w:rsidRPr="00E113EB">
        <w:rPr>
          <w:color w:val="000000"/>
          <w:sz w:val="24"/>
          <w:szCs w:val="24"/>
        </w:rPr>
        <w:t xml:space="preserve"> </w:t>
      </w:r>
      <w:proofErr w:type="spellStart"/>
      <w:r w:rsidRPr="00E113EB">
        <w:rPr>
          <w:color w:val="000000"/>
          <w:sz w:val="24"/>
          <w:szCs w:val="24"/>
        </w:rPr>
        <w:t>Azospirillum</w:t>
      </w:r>
      <w:proofErr w:type="spellEnd"/>
      <w:r w:rsidRPr="00E113EB">
        <w:rPr>
          <w:color w:val="000000"/>
          <w:sz w:val="24"/>
          <w:szCs w:val="24"/>
        </w:rPr>
        <w:t xml:space="preserve">, </w:t>
      </w:r>
      <w:proofErr w:type="spellStart"/>
      <w:r w:rsidRPr="00E113EB">
        <w:rPr>
          <w:color w:val="000000"/>
          <w:sz w:val="24"/>
          <w:szCs w:val="24"/>
        </w:rPr>
        <w:t>hormon</w:t>
      </w:r>
      <w:proofErr w:type="spellEnd"/>
      <w:r w:rsidRPr="00E113EB">
        <w:rPr>
          <w:color w:val="000000"/>
          <w:sz w:val="24"/>
          <w:szCs w:val="24"/>
        </w:rPr>
        <w:t xml:space="preserve"> </w:t>
      </w:r>
      <w:proofErr w:type="spellStart"/>
      <w:r w:rsidRPr="00E113EB">
        <w:rPr>
          <w:color w:val="000000"/>
          <w:sz w:val="24"/>
          <w:szCs w:val="24"/>
        </w:rPr>
        <w:t>tumbuh</w:t>
      </w:r>
      <w:proofErr w:type="spellEnd"/>
      <w:r w:rsidRPr="00E113EB">
        <w:rPr>
          <w:color w:val="000000"/>
          <w:sz w:val="24"/>
          <w:szCs w:val="24"/>
        </w:rPr>
        <w:t xml:space="preserve"> ini dapat </w:t>
      </w:r>
      <w:proofErr w:type="spellStart"/>
      <w:r w:rsidRPr="00E113EB">
        <w:rPr>
          <w:color w:val="000000"/>
          <w:sz w:val="24"/>
          <w:szCs w:val="24"/>
        </w:rPr>
        <w:t>merangsang</w:t>
      </w:r>
      <w:proofErr w:type="spellEnd"/>
      <w:r w:rsidRPr="00E113EB">
        <w:rPr>
          <w:color w:val="000000"/>
          <w:sz w:val="24"/>
          <w:szCs w:val="24"/>
        </w:rPr>
        <w:t xml:space="preserve"> </w:t>
      </w:r>
      <w:proofErr w:type="spellStart"/>
      <w:r w:rsidRPr="00E113EB">
        <w:rPr>
          <w:color w:val="000000"/>
          <w:sz w:val="24"/>
          <w:szCs w:val="24"/>
        </w:rPr>
        <w:t>pembentukan</w:t>
      </w:r>
      <w:proofErr w:type="spellEnd"/>
      <w:r w:rsidRPr="00E113EB">
        <w:rPr>
          <w:color w:val="000000"/>
          <w:sz w:val="24"/>
          <w:szCs w:val="24"/>
        </w:rPr>
        <w:t xml:space="preserve"> </w:t>
      </w:r>
      <w:proofErr w:type="spellStart"/>
      <w:r w:rsidRPr="00E113EB">
        <w:rPr>
          <w:color w:val="000000"/>
          <w:sz w:val="24"/>
          <w:szCs w:val="24"/>
        </w:rPr>
        <w:t>cabang-cabang</w:t>
      </w:r>
      <w:proofErr w:type="spellEnd"/>
      <w:r w:rsidRPr="00E113EB">
        <w:rPr>
          <w:color w:val="000000"/>
          <w:sz w:val="24"/>
          <w:szCs w:val="24"/>
        </w:rPr>
        <w:t xml:space="preserve"> </w:t>
      </w:r>
      <w:proofErr w:type="spellStart"/>
      <w:r w:rsidRPr="00E113EB">
        <w:rPr>
          <w:color w:val="000000"/>
          <w:sz w:val="24"/>
          <w:szCs w:val="24"/>
        </w:rPr>
        <w:t>baru</w:t>
      </w:r>
      <w:proofErr w:type="spellEnd"/>
      <w:r w:rsidRPr="00E113EB">
        <w:rPr>
          <w:color w:val="000000"/>
          <w:sz w:val="24"/>
          <w:szCs w:val="24"/>
        </w:rPr>
        <w:t xml:space="preserve"> pada </w:t>
      </w:r>
      <w:proofErr w:type="spellStart"/>
      <w:r w:rsidRPr="00E113EB">
        <w:rPr>
          <w:color w:val="000000"/>
          <w:sz w:val="24"/>
          <w:szCs w:val="24"/>
        </w:rPr>
        <w:t>batang</w:t>
      </w:r>
      <w:proofErr w:type="spellEnd"/>
      <w:r w:rsidRPr="00E113EB">
        <w:rPr>
          <w:color w:val="000000"/>
          <w:sz w:val="24"/>
          <w:szCs w:val="24"/>
        </w:rPr>
        <w:t xml:space="preserve"> </w:t>
      </w:r>
      <w:proofErr w:type="spellStart"/>
      <w:r w:rsidRPr="00E113EB">
        <w:rPr>
          <w:color w:val="000000"/>
          <w:sz w:val="24"/>
          <w:szCs w:val="24"/>
        </w:rPr>
        <w:t>tanaman</w:t>
      </w:r>
      <w:proofErr w:type="spellEnd"/>
      <w:r w:rsidRPr="00E113EB">
        <w:rPr>
          <w:color w:val="000000"/>
          <w:sz w:val="24"/>
          <w:szCs w:val="24"/>
        </w:rPr>
        <w:t>.</w:t>
      </w:r>
      <w:r>
        <w:rPr>
          <w:color w:val="000000"/>
          <w:sz w:val="24"/>
          <w:szCs w:val="24"/>
        </w:rPr>
        <w:t xml:space="preserve"> </w:t>
      </w:r>
      <w:r w:rsidRPr="007B6AF5">
        <w:rPr>
          <w:color w:val="000000"/>
          <w:sz w:val="24"/>
          <w:szCs w:val="24"/>
        </w:rPr>
        <w:t xml:space="preserve">Pupuk </w:t>
      </w:r>
      <w:proofErr w:type="spellStart"/>
      <w:r w:rsidRPr="007B6AF5">
        <w:rPr>
          <w:color w:val="000000"/>
          <w:sz w:val="24"/>
          <w:szCs w:val="24"/>
        </w:rPr>
        <w:t>hayati</w:t>
      </w:r>
      <w:proofErr w:type="spellEnd"/>
      <w:r w:rsidRPr="007B6AF5">
        <w:rPr>
          <w:color w:val="000000"/>
          <w:sz w:val="24"/>
          <w:szCs w:val="24"/>
        </w:rPr>
        <w:t xml:space="preserve"> </w:t>
      </w:r>
      <w:proofErr w:type="spellStart"/>
      <w:r w:rsidRPr="007B6AF5">
        <w:rPr>
          <w:color w:val="000000"/>
          <w:sz w:val="24"/>
          <w:szCs w:val="24"/>
        </w:rPr>
        <w:t>adalah</w:t>
      </w:r>
      <w:proofErr w:type="spellEnd"/>
      <w:r w:rsidRPr="007B6AF5">
        <w:rPr>
          <w:color w:val="000000"/>
          <w:sz w:val="24"/>
          <w:szCs w:val="24"/>
        </w:rPr>
        <w:t xml:space="preserve"> </w:t>
      </w:r>
      <w:proofErr w:type="spellStart"/>
      <w:r w:rsidRPr="007B6AF5">
        <w:rPr>
          <w:color w:val="000000"/>
          <w:sz w:val="24"/>
          <w:szCs w:val="24"/>
        </w:rPr>
        <w:t>sejenis</w:t>
      </w:r>
      <w:proofErr w:type="spellEnd"/>
      <w:r w:rsidRPr="007B6AF5">
        <w:rPr>
          <w:color w:val="000000"/>
          <w:sz w:val="24"/>
          <w:szCs w:val="24"/>
        </w:rPr>
        <w:t xml:space="preserve"> pupuk yang </w:t>
      </w:r>
      <w:proofErr w:type="spellStart"/>
      <w:r w:rsidRPr="007B6AF5">
        <w:rPr>
          <w:color w:val="000000"/>
          <w:sz w:val="24"/>
          <w:szCs w:val="24"/>
        </w:rPr>
        <w:t>berfungsi</w:t>
      </w:r>
      <w:proofErr w:type="spellEnd"/>
      <w:r w:rsidRPr="007B6AF5">
        <w:rPr>
          <w:color w:val="000000"/>
          <w:sz w:val="24"/>
          <w:szCs w:val="24"/>
        </w:rPr>
        <w:t xml:space="preserve"> untuk </w:t>
      </w:r>
      <w:proofErr w:type="spellStart"/>
      <w:r w:rsidRPr="007B6AF5">
        <w:rPr>
          <w:color w:val="000000"/>
          <w:sz w:val="24"/>
          <w:szCs w:val="24"/>
        </w:rPr>
        <w:t>menyuburkan</w:t>
      </w:r>
      <w:proofErr w:type="spellEnd"/>
      <w:r w:rsidRPr="007B6AF5">
        <w:rPr>
          <w:color w:val="000000"/>
          <w:sz w:val="24"/>
          <w:szCs w:val="24"/>
        </w:rPr>
        <w:t xml:space="preserve"> </w:t>
      </w:r>
      <w:proofErr w:type="spellStart"/>
      <w:r w:rsidRPr="007B6AF5">
        <w:rPr>
          <w:color w:val="000000"/>
          <w:sz w:val="24"/>
          <w:szCs w:val="24"/>
        </w:rPr>
        <w:t>tanah</w:t>
      </w:r>
      <w:proofErr w:type="spellEnd"/>
      <w:r w:rsidRPr="007B6AF5">
        <w:rPr>
          <w:color w:val="000000"/>
          <w:sz w:val="24"/>
          <w:szCs w:val="24"/>
        </w:rPr>
        <w:t xml:space="preserve"> dan </w:t>
      </w:r>
      <w:proofErr w:type="spellStart"/>
      <w:r w:rsidRPr="007B6AF5">
        <w:rPr>
          <w:color w:val="000000"/>
          <w:sz w:val="24"/>
          <w:szCs w:val="24"/>
        </w:rPr>
        <w:t>dan</w:t>
      </w:r>
      <w:proofErr w:type="spellEnd"/>
      <w:r w:rsidRPr="007B6AF5">
        <w:rPr>
          <w:color w:val="000000"/>
          <w:sz w:val="24"/>
          <w:szCs w:val="24"/>
        </w:rPr>
        <w:t xml:space="preserve"> </w:t>
      </w:r>
      <w:proofErr w:type="spellStart"/>
      <w:r w:rsidRPr="007B6AF5">
        <w:rPr>
          <w:color w:val="000000"/>
          <w:sz w:val="24"/>
          <w:szCs w:val="24"/>
        </w:rPr>
        <w:t>memaksimalkan</w:t>
      </w:r>
      <w:proofErr w:type="spellEnd"/>
      <w:r w:rsidRPr="007B6AF5">
        <w:rPr>
          <w:color w:val="000000"/>
          <w:sz w:val="24"/>
          <w:szCs w:val="24"/>
        </w:rPr>
        <w:t xml:space="preserve"> </w:t>
      </w:r>
      <w:proofErr w:type="spellStart"/>
      <w:r w:rsidRPr="007B6AF5">
        <w:rPr>
          <w:color w:val="000000"/>
          <w:sz w:val="24"/>
          <w:szCs w:val="24"/>
        </w:rPr>
        <w:t>pertumbuhan</w:t>
      </w:r>
      <w:proofErr w:type="spellEnd"/>
      <w:r w:rsidRPr="007B6AF5">
        <w:rPr>
          <w:color w:val="000000"/>
          <w:sz w:val="24"/>
          <w:szCs w:val="24"/>
        </w:rPr>
        <w:t xml:space="preserve"> </w:t>
      </w:r>
      <w:proofErr w:type="spellStart"/>
      <w:r w:rsidRPr="007B6AF5">
        <w:rPr>
          <w:color w:val="000000"/>
          <w:sz w:val="24"/>
          <w:szCs w:val="24"/>
        </w:rPr>
        <w:t>tanaman</w:t>
      </w:r>
      <w:proofErr w:type="spellEnd"/>
      <w:r w:rsidRPr="007B6AF5">
        <w:rPr>
          <w:color w:val="000000"/>
          <w:sz w:val="24"/>
          <w:szCs w:val="24"/>
        </w:rPr>
        <w:t xml:space="preserve">.  </w:t>
      </w:r>
      <w:proofErr w:type="spellStart"/>
      <w:r w:rsidRPr="007B6AF5">
        <w:rPr>
          <w:color w:val="000000"/>
          <w:sz w:val="24"/>
          <w:szCs w:val="24"/>
        </w:rPr>
        <w:t>Namun</w:t>
      </w:r>
      <w:proofErr w:type="spellEnd"/>
      <w:r w:rsidRPr="007B6AF5">
        <w:rPr>
          <w:color w:val="000000"/>
          <w:sz w:val="24"/>
          <w:szCs w:val="24"/>
        </w:rPr>
        <w:t xml:space="preserve"> pupuk </w:t>
      </w:r>
      <w:proofErr w:type="spellStart"/>
      <w:r w:rsidRPr="007B6AF5">
        <w:rPr>
          <w:color w:val="000000"/>
          <w:sz w:val="24"/>
          <w:szCs w:val="24"/>
        </w:rPr>
        <w:t>hayati</w:t>
      </w:r>
      <w:proofErr w:type="spellEnd"/>
      <w:r w:rsidRPr="007B6AF5">
        <w:rPr>
          <w:color w:val="000000"/>
          <w:sz w:val="24"/>
          <w:szCs w:val="24"/>
        </w:rPr>
        <w:t xml:space="preserve"> tidak sama dengan pupuk </w:t>
      </w:r>
      <w:proofErr w:type="spellStart"/>
      <w:r w:rsidRPr="007B6AF5">
        <w:rPr>
          <w:color w:val="000000"/>
          <w:sz w:val="24"/>
          <w:szCs w:val="24"/>
        </w:rPr>
        <w:t>anorganik</w:t>
      </w:r>
      <w:proofErr w:type="spellEnd"/>
      <w:r w:rsidRPr="007B6AF5">
        <w:rPr>
          <w:color w:val="000000"/>
          <w:sz w:val="24"/>
          <w:szCs w:val="24"/>
        </w:rPr>
        <w:t xml:space="preserve">, </w:t>
      </w:r>
      <w:proofErr w:type="spellStart"/>
      <w:r w:rsidRPr="007B6AF5">
        <w:rPr>
          <w:color w:val="000000"/>
          <w:sz w:val="24"/>
          <w:szCs w:val="24"/>
        </w:rPr>
        <w:t>seperti</w:t>
      </w:r>
      <w:proofErr w:type="spellEnd"/>
      <w:r w:rsidRPr="007B6AF5">
        <w:rPr>
          <w:color w:val="000000"/>
          <w:sz w:val="24"/>
          <w:szCs w:val="24"/>
        </w:rPr>
        <w:t xml:space="preserve"> Urea, SP 36 </w:t>
      </w:r>
      <w:proofErr w:type="spellStart"/>
      <w:r w:rsidRPr="007B6AF5">
        <w:rPr>
          <w:color w:val="000000"/>
          <w:sz w:val="24"/>
          <w:szCs w:val="24"/>
        </w:rPr>
        <w:t>sehingga</w:t>
      </w:r>
      <w:proofErr w:type="spellEnd"/>
      <w:r w:rsidRPr="007B6AF5">
        <w:rPr>
          <w:color w:val="000000"/>
          <w:sz w:val="24"/>
          <w:szCs w:val="24"/>
        </w:rPr>
        <w:t xml:space="preserve"> </w:t>
      </w:r>
      <w:proofErr w:type="spellStart"/>
      <w:r w:rsidRPr="007B6AF5">
        <w:rPr>
          <w:color w:val="000000"/>
          <w:sz w:val="24"/>
          <w:szCs w:val="24"/>
        </w:rPr>
        <w:t>dalam</w:t>
      </w:r>
      <w:proofErr w:type="spellEnd"/>
      <w:r w:rsidRPr="007B6AF5">
        <w:rPr>
          <w:color w:val="000000"/>
          <w:sz w:val="24"/>
          <w:szCs w:val="24"/>
        </w:rPr>
        <w:t xml:space="preserve"> </w:t>
      </w:r>
      <w:proofErr w:type="spellStart"/>
      <w:r w:rsidRPr="007B6AF5">
        <w:rPr>
          <w:color w:val="000000"/>
          <w:sz w:val="24"/>
          <w:szCs w:val="24"/>
        </w:rPr>
        <w:t>aplikasinya</w:t>
      </w:r>
      <w:proofErr w:type="spellEnd"/>
      <w:r w:rsidRPr="007B6AF5">
        <w:rPr>
          <w:color w:val="000000"/>
          <w:sz w:val="24"/>
          <w:szCs w:val="24"/>
        </w:rPr>
        <w:t xml:space="preserve"> tidak dapat </w:t>
      </w:r>
      <w:proofErr w:type="spellStart"/>
      <w:r w:rsidRPr="007B6AF5">
        <w:rPr>
          <w:color w:val="000000"/>
          <w:sz w:val="24"/>
          <w:szCs w:val="24"/>
        </w:rPr>
        <w:t>menggantikan</w:t>
      </w:r>
      <w:proofErr w:type="spellEnd"/>
      <w:r w:rsidRPr="007B6AF5">
        <w:rPr>
          <w:color w:val="000000"/>
          <w:sz w:val="24"/>
          <w:szCs w:val="24"/>
        </w:rPr>
        <w:t xml:space="preserve"> </w:t>
      </w:r>
      <w:proofErr w:type="spellStart"/>
      <w:r w:rsidRPr="007B6AF5">
        <w:rPr>
          <w:color w:val="000000"/>
          <w:sz w:val="24"/>
          <w:szCs w:val="24"/>
        </w:rPr>
        <w:t>seluruh</w:t>
      </w:r>
      <w:proofErr w:type="spellEnd"/>
      <w:r w:rsidRPr="007B6AF5">
        <w:rPr>
          <w:color w:val="000000"/>
          <w:sz w:val="24"/>
          <w:szCs w:val="24"/>
        </w:rPr>
        <w:t xml:space="preserve"> hara yang </w:t>
      </w:r>
      <w:proofErr w:type="spellStart"/>
      <w:r w:rsidRPr="007B6AF5">
        <w:rPr>
          <w:color w:val="000000"/>
          <w:sz w:val="24"/>
          <w:szCs w:val="24"/>
        </w:rPr>
        <w:t>dibutuhkan</w:t>
      </w:r>
      <w:proofErr w:type="spellEnd"/>
      <w:r w:rsidRPr="007B6AF5">
        <w:rPr>
          <w:color w:val="000000"/>
          <w:sz w:val="24"/>
          <w:szCs w:val="24"/>
        </w:rPr>
        <w:t xml:space="preserve"> </w:t>
      </w:r>
      <w:proofErr w:type="spellStart"/>
      <w:r w:rsidRPr="007B6AF5">
        <w:rPr>
          <w:color w:val="000000"/>
          <w:sz w:val="24"/>
          <w:szCs w:val="24"/>
        </w:rPr>
        <w:t>tanaman</w:t>
      </w:r>
      <w:proofErr w:type="spellEnd"/>
      <w:r w:rsidRPr="007B6AF5">
        <w:rPr>
          <w:color w:val="000000"/>
          <w:sz w:val="24"/>
          <w:szCs w:val="24"/>
        </w:rPr>
        <w:t xml:space="preserve">. Pupuk </w:t>
      </w:r>
      <w:proofErr w:type="spellStart"/>
      <w:r w:rsidRPr="007B6AF5">
        <w:rPr>
          <w:color w:val="000000"/>
          <w:sz w:val="24"/>
          <w:szCs w:val="24"/>
        </w:rPr>
        <w:t>hayati</w:t>
      </w:r>
      <w:proofErr w:type="spellEnd"/>
      <w:r w:rsidRPr="007B6AF5">
        <w:rPr>
          <w:color w:val="000000"/>
          <w:sz w:val="24"/>
          <w:szCs w:val="24"/>
        </w:rPr>
        <w:t xml:space="preserve"> </w:t>
      </w:r>
      <w:proofErr w:type="spellStart"/>
      <w:r w:rsidRPr="007B6AF5">
        <w:rPr>
          <w:color w:val="000000"/>
          <w:sz w:val="24"/>
          <w:szCs w:val="24"/>
        </w:rPr>
        <w:t>memiliki</w:t>
      </w:r>
      <w:proofErr w:type="spellEnd"/>
      <w:r w:rsidRPr="007B6AF5">
        <w:rPr>
          <w:color w:val="000000"/>
          <w:sz w:val="24"/>
          <w:szCs w:val="24"/>
        </w:rPr>
        <w:t xml:space="preserve"> </w:t>
      </w:r>
      <w:proofErr w:type="spellStart"/>
      <w:r w:rsidRPr="007B6AF5">
        <w:rPr>
          <w:color w:val="000000"/>
          <w:sz w:val="24"/>
          <w:szCs w:val="24"/>
        </w:rPr>
        <w:t>bahan</w:t>
      </w:r>
      <w:proofErr w:type="spellEnd"/>
      <w:r w:rsidRPr="007B6AF5">
        <w:rPr>
          <w:color w:val="000000"/>
          <w:sz w:val="24"/>
          <w:szCs w:val="24"/>
        </w:rPr>
        <w:t xml:space="preserve"> </w:t>
      </w:r>
      <w:proofErr w:type="spellStart"/>
      <w:r w:rsidRPr="007B6AF5">
        <w:rPr>
          <w:color w:val="000000"/>
          <w:sz w:val="24"/>
          <w:szCs w:val="24"/>
        </w:rPr>
        <w:t>aktif</w:t>
      </w:r>
      <w:proofErr w:type="spellEnd"/>
      <w:r w:rsidRPr="007B6AF5">
        <w:rPr>
          <w:color w:val="000000"/>
          <w:sz w:val="24"/>
          <w:szCs w:val="24"/>
        </w:rPr>
        <w:t xml:space="preserve"> yang </w:t>
      </w:r>
      <w:proofErr w:type="spellStart"/>
      <w:r w:rsidRPr="007B6AF5">
        <w:rPr>
          <w:color w:val="000000"/>
          <w:sz w:val="24"/>
          <w:szCs w:val="24"/>
        </w:rPr>
        <w:t>mampu</w:t>
      </w:r>
      <w:proofErr w:type="spellEnd"/>
      <w:r w:rsidRPr="007B6AF5">
        <w:rPr>
          <w:color w:val="000000"/>
          <w:sz w:val="24"/>
          <w:szCs w:val="24"/>
        </w:rPr>
        <w:t xml:space="preserve"> </w:t>
      </w:r>
      <w:proofErr w:type="spellStart"/>
      <w:r w:rsidRPr="007B6AF5">
        <w:rPr>
          <w:color w:val="000000"/>
          <w:sz w:val="24"/>
          <w:szCs w:val="24"/>
        </w:rPr>
        <w:t>menghasilkan</w:t>
      </w:r>
      <w:proofErr w:type="spellEnd"/>
      <w:r w:rsidRPr="007B6AF5">
        <w:rPr>
          <w:color w:val="000000"/>
          <w:sz w:val="24"/>
          <w:szCs w:val="24"/>
        </w:rPr>
        <w:t xml:space="preserve"> </w:t>
      </w:r>
      <w:proofErr w:type="spellStart"/>
      <w:r w:rsidRPr="007B6AF5">
        <w:rPr>
          <w:color w:val="000000"/>
          <w:sz w:val="24"/>
          <w:szCs w:val="24"/>
        </w:rPr>
        <w:t>senyawa</w:t>
      </w:r>
      <w:proofErr w:type="spellEnd"/>
      <w:r w:rsidRPr="007B6AF5">
        <w:rPr>
          <w:color w:val="000000"/>
          <w:sz w:val="24"/>
          <w:szCs w:val="24"/>
        </w:rPr>
        <w:t xml:space="preserve"> yang </w:t>
      </w:r>
      <w:proofErr w:type="spellStart"/>
      <w:r w:rsidRPr="007B6AF5">
        <w:rPr>
          <w:color w:val="000000"/>
          <w:sz w:val="24"/>
          <w:szCs w:val="24"/>
        </w:rPr>
        <w:t>berperan</w:t>
      </w:r>
      <w:proofErr w:type="spellEnd"/>
      <w:r w:rsidRPr="007B6AF5">
        <w:rPr>
          <w:color w:val="000000"/>
          <w:sz w:val="24"/>
          <w:szCs w:val="24"/>
        </w:rPr>
        <w:t xml:space="preserve"> </w:t>
      </w:r>
      <w:proofErr w:type="spellStart"/>
      <w:r w:rsidRPr="007B6AF5">
        <w:rPr>
          <w:color w:val="000000"/>
          <w:sz w:val="24"/>
          <w:szCs w:val="24"/>
        </w:rPr>
        <w:t>dalam</w:t>
      </w:r>
      <w:proofErr w:type="spellEnd"/>
      <w:r w:rsidRPr="007B6AF5">
        <w:rPr>
          <w:color w:val="000000"/>
          <w:sz w:val="24"/>
          <w:szCs w:val="24"/>
        </w:rPr>
        <w:t xml:space="preserve"> proses </w:t>
      </w:r>
      <w:proofErr w:type="spellStart"/>
      <w:r w:rsidRPr="007B6AF5">
        <w:rPr>
          <w:color w:val="000000"/>
          <w:sz w:val="24"/>
          <w:szCs w:val="24"/>
        </w:rPr>
        <w:t>pelarutan</w:t>
      </w:r>
      <w:proofErr w:type="spellEnd"/>
      <w:r w:rsidRPr="007B6AF5">
        <w:rPr>
          <w:color w:val="000000"/>
          <w:sz w:val="24"/>
          <w:szCs w:val="24"/>
        </w:rPr>
        <w:t xml:space="preserve"> </w:t>
      </w:r>
      <w:proofErr w:type="spellStart"/>
      <w:r w:rsidRPr="007B6AF5">
        <w:rPr>
          <w:color w:val="000000"/>
          <w:sz w:val="24"/>
          <w:szCs w:val="24"/>
        </w:rPr>
        <w:t>unsur</w:t>
      </w:r>
      <w:proofErr w:type="spellEnd"/>
      <w:r w:rsidRPr="007B6AF5">
        <w:rPr>
          <w:color w:val="000000"/>
          <w:sz w:val="24"/>
          <w:szCs w:val="24"/>
        </w:rPr>
        <w:t xml:space="preserve"> hara </w:t>
      </w:r>
      <w:proofErr w:type="spellStart"/>
      <w:r w:rsidRPr="007B6AF5">
        <w:rPr>
          <w:color w:val="000000"/>
          <w:sz w:val="24"/>
          <w:szCs w:val="24"/>
        </w:rPr>
        <w:t>dalam</w:t>
      </w:r>
      <w:proofErr w:type="spellEnd"/>
      <w:r w:rsidRPr="007B6AF5">
        <w:rPr>
          <w:color w:val="000000"/>
          <w:sz w:val="24"/>
          <w:szCs w:val="24"/>
        </w:rPr>
        <w:t xml:space="preserve"> </w:t>
      </w:r>
      <w:proofErr w:type="spellStart"/>
      <w:r w:rsidRPr="007B6AF5">
        <w:rPr>
          <w:color w:val="000000"/>
          <w:sz w:val="24"/>
          <w:szCs w:val="24"/>
        </w:rPr>
        <w:t>tanah</w:t>
      </w:r>
      <w:proofErr w:type="spellEnd"/>
      <w:r w:rsidRPr="007B6AF5">
        <w:rPr>
          <w:color w:val="000000"/>
          <w:sz w:val="24"/>
          <w:szCs w:val="24"/>
        </w:rPr>
        <w:t xml:space="preserve">. </w:t>
      </w:r>
    </w:p>
    <w:p w14:paraId="2E6AF4DF" w14:textId="77777777" w:rsidR="00DD150E" w:rsidRDefault="00DD150E" w:rsidP="00DD150E">
      <w:pPr>
        <w:pStyle w:val="ListParagraph"/>
        <w:widowControl/>
        <w:numPr>
          <w:ilvl w:val="0"/>
          <w:numId w:val="11"/>
        </w:numPr>
        <w:autoSpaceDE/>
        <w:autoSpaceDN/>
        <w:spacing w:after="160" w:line="480" w:lineRule="auto"/>
        <w:ind w:left="284" w:hanging="284"/>
        <w:contextualSpacing/>
        <w:jc w:val="left"/>
        <w:rPr>
          <w:color w:val="000000"/>
          <w:sz w:val="24"/>
          <w:szCs w:val="24"/>
        </w:rPr>
      </w:pPr>
      <w:proofErr w:type="spellStart"/>
      <w:r>
        <w:rPr>
          <w:color w:val="000000"/>
          <w:sz w:val="24"/>
          <w:szCs w:val="24"/>
        </w:rPr>
        <w:t>Bobot</w:t>
      </w:r>
      <w:proofErr w:type="spellEnd"/>
      <w:r>
        <w:rPr>
          <w:color w:val="000000"/>
          <w:sz w:val="24"/>
          <w:szCs w:val="24"/>
        </w:rPr>
        <w:t xml:space="preserve"> segar </w:t>
      </w:r>
      <w:proofErr w:type="spellStart"/>
      <w:r>
        <w:rPr>
          <w:color w:val="000000"/>
          <w:sz w:val="24"/>
          <w:szCs w:val="24"/>
        </w:rPr>
        <w:t>tanaman</w:t>
      </w:r>
      <w:proofErr w:type="spellEnd"/>
    </w:p>
    <w:p w14:paraId="5840CD93" w14:textId="77777777" w:rsidR="00DD150E" w:rsidRPr="007E7B3C" w:rsidRDefault="00DD150E" w:rsidP="00DD150E">
      <w:pPr>
        <w:pStyle w:val="ListParagraph"/>
        <w:spacing w:line="480" w:lineRule="auto"/>
        <w:ind w:left="0"/>
        <w:rPr>
          <w:color w:val="000000"/>
          <w:sz w:val="24"/>
          <w:szCs w:val="24"/>
        </w:rPr>
      </w:pPr>
      <w:r w:rsidRPr="006D46FA">
        <w:rPr>
          <w:color w:val="000000" w:themeColor="text1"/>
          <w:sz w:val="24"/>
          <w:szCs w:val="24"/>
        </w:rPr>
        <w:t xml:space="preserve">          </w:t>
      </w:r>
      <w:proofErr w:type="spellStart"/>
      <w:r>
        <w:rPr>
          <w:color w:val="000000"/>
          <w:sz w:val="24"/>
          <w:szCs w:val="24"/>
        </w:rPr>
        <w:t>Pengamatan</w:t>
      </w:r>
      <w:proofErr w:type="spellEnd"/>
      <w:r>
        <w:rPr>
          <w:color w:val="000000"/>
          <w:sz w:val="24"/>
          <w:szCs w:val="24"/>
        </w:rPr>
        <w:t xml:space="preserve"> pada </w:t>
      </w:r>
      <w:proofErr w:type="spellStart"/>
      <w:r>
        <w:rPr>
          <w:color w:val="000000"/>
          <w:sz w:val="24"/>
          <w:szCs w:val="24"/>
        </w:rPr>
        <w:t>bobot</w:t>
      </w:r>
      <w:proofErr w:type="spellEnd"/>
      <w:r>
        <w:rPr>
          <w:color w:val="000000"/>
          <w:sz w:val="24"/>
          <w:szCs w:val="24"/>
        </w:rPr>
        <w:t xml:space="preserve"> segar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lastRenderedPageBreak/>
        <w:t>menunjukkan</w:t>
      </w:r>
      <w:proofErr w:type="spellEnd"/>
      <w:r>
        <w:rPr>
          <w:color w:val="000000"/>
          <w:sz w:val="24"/>
          <w:szCs w:val="24"/>
        </w:rPr>
        <w:t xml:space="preserve"> </w:t>
      </w:r>
      <w:proofErr w:type="spellStart"/>
      <w:r>
        <w:rPr>
          <w:color w:val="000000"/>
          <w:sz w:val="24"/>
          <w:szCs w:val="24"/>
        </w:rPr>
        <w:t>beda</w:t>
      </w:r>
      <w:proofErr w:type="spellEnd"/>
      <w:r>
        <w:rPr>
          <w:color w:val="000000"/>
          <w:sz w:val="24"/>
          <w:szCs w:val="24"/>
        </w:rPr>
        <w:t xml:space="preserve"> </w:t>
      </w:r>
      <w:proofErr w:type="spellStart"/>
      <w:r>
        <w:rPr>
          <w:color w:val="000000"/>
          <w:sz w:val="24"/>
          <w:szCs w:val="24"/>
        </w:rPr>
        <w:t>nyata</w:t>
      </w:r>
      <w:proofErr w:type="spellEnd"/>
      <w:r>
        <w:rPr>
          <w:color w:val="000000"/>
          <w:sz w:val="24"/>
          <w:szCs w:val="24"/>
        </w:rPr>
        <w:t xml:space="preserve">. </w:t>
      </w:r>
      <w:proofErr w:type="spellStart"/>
      <w:r>
        <w:rPr>
          <w:color w:val="000000"/>
          <w:sz w:val="24"/>
          <w:szCs w:val="24"/>
        </w:rPr>
        <w:t>Konsentrasi</w:t>
      </w:r>
      <w:proofErr w:type="spellEnd"/>
      <w:r>
        <w:rPr>
          <w:color w:val="000000"/>
          <w:sz w:val="24"/>
          <w:szCs w:val="24"/>
        </w:rPr>
        <w:t xml:space="preserve"> yang </w:t>
      </w:r>
      <w:proofErr w:type="spellStart"/>
      <w:r>
        <w:rPr>
          <w:color w:val="000000"/>
          <w:sz w:val="24"/>
          <w:szCs w:val="24"/>
        </w:rPr>
        <w:t>memberikan</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segar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10 ml/L</w:t>
      </w:r>
      <w:r w:rsidRPr="008407D2">
        <w:rPr>
          <w:color w:val="000000"/>
          <w:sz w:val="24"/>
          <w:szCs w:val="24"/>
        </w:rPr>
        <w:t>.</w:t>
      </w:r>
      <w:r>
        <w:rPr>
          <w:color w:val="000000"/>
          <w:sz w:val="24"/>
          <w:szCs w:val="24"/>
        </w:rPr>
        <w:t xml:space="preserve"> Hal ini </w:t>
      </w:r>
      <w:proofErr w:type="spellStart"/>
      <w:r>
        <w:rPr>
          <w:color w:val="000000"/>
          <w:sz w:val="24"/>
          <w:szCs w:val="24"/>
        </w:rPr>
        <w:t>disebabkan</w:t>
      </w:r>
      <w:proofErr w:type="spellEnd"/>
      <w:r>
        <w:rPr>
          <w:color w:val="000000"/>
          <w:sz w:val="24"/>
          <w:szCs w:val="24"/>
        </w:rPr>
        <w:t xml:space="preserve"> oleh </w:t>
      </w:r>
      <w:proofErr w:type="spellStart"/>
      <w:r>
        <w:rPr>
          <w:color w:val="000000"/>
          <w:sz w:val="24"/>
          <w:szCs w:val="24"/>
        </w:rPr>
        <w:t>mikroorganisme</w:t>
      </w:r>
      <w:proofErr w:type="spellEnd"/>
      <w:r>
        <w:rPr>
          <w:color w:val="000000"/>
          <w:sz w:val="24"/>
          <w:szCs w:val="24"/>
        </w:rPr>
        <w:t xml:space="preserve"> dan </w:t>
      </w:r>
      <w:proofErr w:type="spellStart"/>
      <w:r>
        <w:rPr>
          <w:color w:val="000000"/>
          <w:sz w:val="24"/>
          <w:szCs w:val="24"/>
        </w:rPr>
        <w:t>unsur</w:t>
      </w:r>
      <w:proofErr w:type="spellEnd"/>
      <w:r>
        <w:rPr>
          <w:color w:val="000000"/>
          <w:sz w:val="24"/>
          <w:szCs w:val="24"/>
        </w:rPr>
        <w:t xml:space="preserve"> hara </w:t>
      </w:r>
      <w:proofErr w:type="spellStart"/>
      <w:r>
        <w:rPr>
          <w:color w:val="000000"/>
          <w:sz w:val="24"/>
          <w:szCs w:val="24"/>
        </w:rPr>
        <w:t>dari</w:t>
      </w:r>
      <w:proofErr w:type="spellEnd"/>
      <w:r>
        <w:rPr>
          <w:color w:val="000000"/>
          <w:sz w:val="24"/>
          <w:szCs w:val="24"/>
        </w:rPr>
        <w:t xml:space="preserve"> pupuk </w:t>
      </w:r>
      <w:proofErr w:type="spellStart"/>
      <w:r>
        <w:rPr>
          <w:color w:val="000000"/>
          <w:sz w:val="24"/>
          <w:szCs w:val="24"/>
        </w:rPr>
        <w:t>hayati</w:t>
      </w:r>
      <w:proofErr w:type="spellEnd"/>
      <w:r>
        <w:rPr>
          <w:color w:val="000000"/>
          <w:sz w:val="24"/>
          <w:szCs w:val="24"/>
        </w:rPr>
        <w:t xml:space="preserve"> </w:t>
      </w:r>
      <w:proofErr w:type="spellStart"/>
      <w:r>
        <w:rPr>
          <w:color w:val="000000"/>
          <w:sz w:val="24"/>
          <w:szCs w:val="24"/>
        </w:rPr>
        <w:t>cair</w:t>
      </w:r>
      <w:proofErr w:type="spellEnd"/>
      <w:r>
        <w:rPr>
          <w:color w:val="000000"/>
          <w:sz w:val="24"/>
          <w:szCs w:val="24"/>
        </w:rPr>
        <w:t xml:space="preserve"> yang </w:t>
      </w:r>
      <w:proofErr w:type="spellStart"/>
      <w:r>
        <w:rPr>
          <w:color w:val="000000"/>
          <w:sz w:val="24"/>
          <w:szCs w:val="24"/>
        </w:rPr>
        <w:t>dibutuhkan</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sudah </w:t>
      </w:r>
      <w:proofErr w:type="spellStart"/>
      <w:r>
        <w:rPr>
          <w:color w:val="000000"/>
          <w:sz w:val="24"/>
          <w:szCs w:val="24"/>
        </w:rPr>
        <w:t>terpenuhi</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Azospirillum</w:t>
      </w:r>
      <w:proofErr w:type="spellEnd"/>
      <w:r>
        <w:rPr>
          <w:color w:val="000000"/>
          <w:sz w:val="24"/>
          <w:szCs w:val="24"/>
        </w:rPr>
        <w:t xml:space="preserve">, Azotobacter dan </w:t>
      </w:r>
      <w:proofErr w:type="spellStart"/>
      <w:r>
        <w:rPr>
          <w:color w:val="000000"/>
          <w:sz w:val="24"/>
          <w:szCs w:val="24"/>
        </w:rPr>
        <w:t>mikroba</w:t>
      </w:r>
      <w:proofErr w:type="spellEnd"/>
      <w:r>
        <w:rPr>
          <w:color w:val="000000"/>
          <w:sz w:val="24"/>
          <w:szCs w:val="24"/>
        </w:rPr>
        <w:t xml:space="preserve"> </w:t>
      </w:r>
      <w:proofErr w:type="spellStart"/>
      <w:r>
        <w:rPr>
          <w:color w:val="000000"/>
          <w:sz w:val="24"/>
          <w:szCs w:val="24"/>
        </w:rPr>
        <w:t>pelarut</w:t>
      </w:r>
      <w:proofErr w:type="spellEnd"/>
      <w:r>
        <w:rPr>
          <w:color w:val="000000"/>
          <w:sz w:val="24"/>
          <w:szCs w:val="24"/>
        </w:rPr>
        <w:t xml:space="preserve"> </w:t>
      </w:r>
      <w:proofErr w:type="spellStart"/>
      <w:r>
        <w:rPr>
          <w:color w:val="000000"/>
          <w:sz w:val="24"/>
          <w:szCs w:val="24"/>
        </w:rPr>
        <w:t>fosfat</w:t>
      </w:r>
      <w:proofErr w:type="spellEnd"/>
      <w:r>
        <w:rPr>
          <w:color w:val="000000"/>
          <w:sz w:val="24"/>
          <w:szCs w:val="24"/>
        </w:rPr>
        <w:t xml:space="preserve">. </w:t>
      </w:r>
      <w:r w:rsidRPr="008407D2">
        <w:rPr>
          <w:color w:val="000000"/>
          <w:sz w:val="24"/>
          <w:szCs w:val="24"/>
        </w:rPr>
        <w:t xml:space="preserve"> </w:t>
      </w:r>
      <w:proofErr w:type="spellStart"/>
      <w:r>
        <w:rPr>
          <w:color w:val="000000"/>
          <w:sz w:val="24"/>
          <w:szCs w:val="24"/>
        </w:rPr>
        <w:t>Menurut</w:t>
      </w:r>
      <w:proofErr w:type="spellEnd"/>
      <w:r>
        <w:rPr>
          <w:color w:val="000000"/>
          <w:sz w:val="24"/>
          <w:szCs w:val="24"/>
        </w:rPr>
        <w:t xml:space="preserve"> Mas’ud (2012), </w:t>
      </w:r>
      <w:proofErr w:type="spellStart"/>
      <w:r>
        <w:rPr>
          <w:color w:val="000000"/>
          <w:sz w:val="24"/>
          <w:szCs w:val="24"/>
        </w:rPr>
        <w:t>besar</w:t>
      </w:r>
      <w:proofErr w:type="spellEnd"/>
      <w:r>
        <w:rPr>
          <w:color w:val="000000"/>
          <w:sz w:val="24"/>
          <w:szCs w:val="24"/>
        </w:rPr>
        <w:t xml:space="preserve"> dan </w:t>
      </w:r>
      <w:proofErr w:type="spellStart"/>
      <w:r>
        <w:rPr>
          <w:color w:val="000000"/>
          <w:sz w:val="24"/>
          <w:szCs w:val="24"/>
        </w:rPr>
        <w:t>kecil</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tergantung</w:t>
      </w:r>
      <w:proofErr w:type="spellEnd"/>
      <w:r>
        <w:rPr>
          <w:color w:val="000000"/>
          <w:sz w:val="24"/>
          <w:szCs w:val="24"/>
        </w:rPr>
        <w:t xml:space="preserve"> pada </w:t>
      </w:r>
      <w:proofErr w:type="spellStart"/>
      <w:r>
        <w:rPr>
          <w:color w:val="000000"/>
          <w:sz w:val="24"/>
          <w:szCs w:val="24"/>
        </w:rPr>
        <w:t>jumlah</w:t>
      </w:r>
      <w:proofErr w:type="spellEnd"/>
      <w:r>
        <w:rPr>
          <w:color w:val="000000"/>
          <w:sz w:val="24"/>
          <w:szCs w:val="24"/>
        </w:rPr>
        <w:t xml:space="preserve"> dan </w:t>
      </w:r>
      <w:proofErr w:type="spellStart"/>
      <w:r>
        <w:rPr>
          <w:color w:val="000000"/>
          <w:sz w:val="24"/>
          <w:szCs w:val="24"/>
        </w:rPr>
        <w:t>dan</w:t>
      </w:r>
      <w:proofErr w:type="spellEnd"/>
      <w:r>
        <w:rPr>
          <w:color w:val="000000"/>
          <w:sz w:val="24"/>
          <w:szCs w:val="24"/>
        </w:rPr>
        <w:t xml:space="preserve"> </w:t>
      </w:r>
      <w:proofErr w:type="spellStart"/>
      <w:r>
        <w:rPr>
          <w:color w:val="000000"/>
          <w:sz w:val="24"/>
          <w:szCs w:val="24"/>
        </w:rPr>
        <w:t>luas</w:t>
      </w:r>
      <w:proofErr w:type="spellEnd"/>
      <w:r>
        <w:rPr>
          <w:color w:val="000000"/>
          <w:sz w:val="24"/>
          <w:szCs w:val="24"/>
        </w:rPr>
        <w:t xml:space="preserve"> </w:t>
      </w:r>
      <w:proofErr w:type="spellStart"/>
      <w:r>
        <w:rPr>
          <w:color w:val="000000"/>
          <w:sz w:val="24"/>
          <w:szCs w:val="24"/>
        </w:rPr>
        <w:t>daun</w:t>
      </w:r>
      <w:proofErr w:type="spellEnd"/>
      <w:r>
        <w:rPr>
          <w:color w:val="000000"/>
          <w:sz w:val="24"/>
          <w:szCs w:val="24"/>
        </w:rPr>
        <w:t xml:space="preserve"> </w:t>
      </w:r>
      <w:proofErr w:type="spellStart"/>
      <w:r>
        <w:rPr>
          <w:color w:val="000000"/>
          <w:sz w:val="24"/>
          <w:szCs w:val="24"/>
        </w:rPr>
        <w:t>selama</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 xml:space="preserve"> </w:t>
      </w:r>
      <w:proofErr w:type="spellStart"/>
      <w:r>
        <w:rPr>
          <w:color w:val="000000"/>
          <w:sz w:val="24"/>
          <w:szCs w:val="24"/>
        </w:rPr>
        <w:t>tumbuh</w:t>
      </w:r>
      <w:proofErr w:type="spellEnd"/>
      <w:r>
        <w:rPr>
          <w:color w:val="000000"/>
          <w:sz w:val="24"/>
          <w:szCs w:val="24"/>
        </w:rPr>
        <w:t xml:space="preserve"> </w:t>
      </w:r>
      <w:proofErr w:type="spellStart"/>
      <w:r>
        <w:rPr>
          <w:color w:val="000000"/>
          <w:sz w:val="24"/>
          <w:szCs w:val="24"/>
        </w:rPr>
        <w:t>hingga</w:t>
      </w:r>
      <w:proofErr w:type="spellEnd"/>
      <w:r>
        <w:rPr>
          <w:color w:val="000000"/>
          <w:sz w:val="24"/>
          <w:szCs w:val="24"/>
        </w:rPr>
        <w:t xml:space="preserve"> </w:t>
      </w:r>
      <w:proofErr w:type="spellStart"/>
      <w:r>
        <w:rPr>
          <w:color w:val="000000"/>
          <w:sz w:val="24"/>
          <w:szCs w:val="24"/>
        </w:rPr>
        <w:t>panen</w:t>
      </w:r>
      <w:proofErr w:type="spellEnd"/>
      <w:r>
        <w:rPr>
          <w:color w:val="000000"/>
          <w:sz w:val="24"/>
          <w:szCs w:val="24"/>
        </w:rPr>
        <w:t xml:space="preserve">. Pupuk </w:t>
      </w:r>
      <w:proofErr w:type="spellStart"/>
      <w:r>
        <w:rPr>
          <w:color w:val="000000"/>
          <w:sz w:val="24"/>
          <w:szCs w:val="24"/>
        </w:rPr>
        <w:t>hayati</w:t>
      </w:r>
      <w:proofErr w:type="spellEnd"/>
      <w:r>
        <w:rPr>
          <w:color w:val="000000"/>
          <w:sz w:val="24"/>
          <w:szCs w:val="24"/>
        </w:rPr>
        <w:t xml:space="preserve"> </w:t>
      </w:r>
      <w:proofErr w:type="spellStart"/>
      <w:r w:rsidRPr="00AC6A3C">
        <w:rPr>
          <w:color w:val="000000"/>
          <w:sz w:val="24"/>
          <w:szCs w:val="24"/>
        </w:rPr>
        <w:t>memiliki</w:t>
      </w:r>
      <w:proofErr w:type="spellEnd"/>
      <w:r w:rsidRPr="00AC6A3C">
        <w:rPr>
          <w:color w:val="000000"/>
          <w:sz w:val="24"/>
          <w:szCs w:val="24"/>
        </w:rPr>
        <w:t xml:space="preserve"> </w:t>
      </w:r>
      <w:proofErr w:type="spellStart"/>
      <w:r w:rsidRPr="00AC6A3C">
        <w:rPr>
          <w:color w:val="000000"/>
          <w:sz w:val="24"/>
          <w:szCs w:val="24"/>
        </w:rPr>
        <w:t>kandungan</w:t>
      </w:r>
      <w:proofErr w:type="spellEnd"/>
      <w:r w:rsidRPr="00AC6A3C">
        <w:rPr>
          <w:color w:val="000000"/>
          <w:sz w:val="24"/>
          <w:szCs w:val="24"/>
        </w:rPr>
        <w:t xml:space="preserve"> kalium </w:t>
      </w:r>
      <w:proofErr w:type="spellStart"/>
      <w:r w:rsidRPr="00AC6A3C">
        <w:rPr>
          <w:color w:val="000000"/>
          <w:sz w:val="24"/>
          <w:szCs w:val="24"/>
        </w:rPr>
        <w:t>dimana</w:t>
      </w:r>
      <w:proofErr w:type="spellEnd"/>
      <w:r w:rsidRPr="00AC6A3C">
        <w:rPr>
          <w:color w:val="000000"/>
          <w:sz w:val="24"/>
          <w:szCs w:val="24"/>
        </w:rPr>
        <w:t xml:space="preserve"> kalium </w:t>
      </w:r>
      <w:proofErr w:type="spellStart"/>
      <w:r w:rsidRPr="00AC6A3C">
        <w:rPr>
          <w:color w:val="000000"/>
          <w:sz w:val="24"/>
          <w:szCs w:val="24"/>
        </w:rPr>
        <w:t>dibutuhkan</w:t>
      </w:r>
      <w:proofErr w:type="spellEnd"/>
      <w:r w:rsidRPr="00AC6A3C">
        <w:rPr>
          <w:color w:val="000000"/>
          <w:sz w:val="24"/>
          <w:szCs w:val="24"/>
        </w:rPr>
        <w:t xml:space="preserve"> untuk proses </w:t>
      </w:r>
      <w:proofErr w:type="spellStart"/>
      <w:r w:rsidRPr="00AC6A3C">
        <w:rPr>
          <w:color w:val="000000"/>
          <w:sz w:val="24"/>
          <w:szCs w:val="24"/>
        </w:rPr>
        <w:t>pembentukan</w:t>
      </w:r>
      <w:proofErr w:type="spellEnd"/>
      <w:r w:rsidRPr="00AC6A3C">
        <w:rPr>
          <w:color w:val="000000"/>
          <w:sz w:val="24"/>
          <w:szCs w:val="24"/>
        </w:rPr>
        <w:t xml:space="preserve"> dan </w:t>
      </w:r>
      <w:proofErr w:type="spellStart"/>
      <w:r w:rsidRPr="00AC6A3C">
        <w:rPr>
          <w:color w:val="000000"/>
          <w:sz w:val="24"/>
          <w:szCs w:val="24"/>
        </w:rPr>
        <w:t>penambahan</w:t>
      </w:r>
      <w:proofErr w:type="spellEnd"/>
      <w:r w:rsidRPr="00AC6A3C">
        <w:rPr>
          <w:color w:val="000000"/>
          <w:sz w:val="24"/>
          <w:szCs w:val="24"/>
        </w:rPr>
        <w:t xml:space="preserve"> diameter </w:t>
      </w:r>
      <w:proofErr w:type="spellStart"/>
      <w:r w:rsidRPr="00AC6A3C">
        <w:rPr>
          <w:color w:val="000000"/>
          <w:sz w:val="24"/>
          <w:szCs w:val="24"/>
        </w:rPr>
        <w:t>batang</w:t>
      </w:r>
      <w:proofErr w:type="spellEnd"/>
      <w:r w:rsidRPr="00AC6A3C">
        <w:rPr>
          <w:color w:val="000000"/>
          <w:sz w:val="24"/>
          <w:szCs w:val="24"/>
        </w:rPr>
        <w:t xml:space="preserve">, </w:t>
      </w:r>
      <w:proofErr w:type="spellStart"/>
      <w:r w:rsidRPr="00AC6A3C">
        <w:rPr>
          <w:color w:val="000000"/>
          <w:sz w:val="24"/>
          <w:szCs w:val="24"/>
        </w:rPr>
        <w:t>sehingga</w:t>
      </w:r>
      <w:proofErr w:type="spellEnd"/>
      <w:r w:rsidRPr="00AC6A3C">
        <w:rPr>
          <w:color w:val="000000"/>
          <w:sz w:val="24"/>
          <w:szCs w:val="24"/>
        </w:rPr>
        <w:t xml:space="preserve"> </w:t>
      </w:r>
      <w:proofErr w:type="spellStart"/>
      <w:r w:rsidRPr="00AC6A3C">
        <w:rPr>
          <w:color w:val="000000"/>
          <w:sz w:val="24"/>
          <w:szCs w:val="24"/>
        </w:rPr>
        <w:t>semakin</w:t>
      </w:r>
      <w:proofErr w:type="spellEnd"/>
      <w:r w:rsidRPr="00AC6A3C">
        <w:rPr>
          <w:color w:val="000000"/>
          <w:sz w:val="24"/>
          <w:szCs w:val="24"/>
        </w:rPr>
        <w:t xml:space="preserve"> </w:t>
      </w:r>
      <w:proofErr w:type="spellStart"/>
      <w:r w:rsidRPr="00AC6A3C">
        <w:rPr>
          <w:color w:val="000000"/>
          <w:sz w:val="24"/>
          <w:szCs w:val="24"/>
        </w:rPr>
        <w:t>besar</w:t>
      </w:r>
      <w:proofErr w:type="spellEnd"/>
      <w:r w:rsidRPr="00AC6A3C">
        <w:rPr>
          <w:color w:val="000000"/>
          <w:sz w:val="24"/>
          <w:szCs w:val="24"/>
        </w:rPr>
        <w:t xml:space="preserve"> diameter </w:t>
      </w:r>
      <w:proofErr w:type="spellStart"/>
      <w:r w:rsidRPr="00AC6A3C">
        <w:rPr>
          <w:color w:val="000000"/>
          <w:sz w:val="24"/>
          <w:szCs w:val="24"/>
        </w:rPr>
        <w:t>batang</w:t>
      </w:r>
      <w:proofErr w:type="spellEnd"/>
      <w:r w:rsidRPr="00AC6A3C">
        <w:rPr>
          <w:color w:val="000000"/>
          <w:sz w:val="24"/>
          <w:szCs w:val="24"/>
        </w:rPr>
        <w:t xml:space="preserve"> </w:t>
      </w:r>
      <w:proofErr w:type="spellStart"/>
      <w:r w:rsidRPr="00AC6A3C">
        <w:rPr>
          <w:color w:val="000000"/>
          <w:sz w:val="24"/>
          <w:szCs w:val="24"/>
        </w:rPr>
        <w:t>maka</w:t>
      </w:r>
      <w:proofErr w:type="spellEnd"/>
      <w:r w:rsidRPr="00AC6A3C">
        <w:rPr>
          <w:color w:val="000000"/>
          <w:sz w:val="24"/>
          <w:szCs w:val="24"/>
        </w:rPr>
        <w:t xml:space="preserve"> </w:t>
      </w:r>
      <w:proofErr w:type="spellStart"/>
      <w:r w:rsidRPr="00AC6A3C">
        <w:rPr>
          <w:color w:val="000000"/>
          <w:sz w:val="24"/>
          <w:szCs w:val="24"/>
        </w:rPr>
        <w:t>beratnya</w:t>
      </w:r>
      <w:proofErr w:type="spellEnd"/>
      <w:r w:rsidRPr="00AC6A3C">
        <w:rPr>
          <w:color w:val="000000"/>
          <w:sz w:val="24"/>
          <w:szCs w:val="24"/>
        </w:rPr>
        <w:t xml:space="preserve"> </w:t>
      </w:r>
      <w:proofErr w:type="spellStart"/>
      <w:r w:rsidRPr="00AC6A3C">
        <w:rPr>
          <w:color w:val="000000"/>
          <w:sz w:val="24"/>
          <w:szCs w:val="24"/>
        </w:rPr>
        <w:t>akan</w:t>
      </w:r>
      <w:proofErr w:type="spellEnd"/>
      <w:r w:rsidRPr="00AC6A3C">
        <w:rPr>
          <w:color w:val="000000"/>
          <w:sz w:val="24"/>
          <w:szCs w:val="24"/>
        </w:rPr>
        <w:t xml:space="preserve"> </w:t>
      </w:r>
      <w:proofErr w:type="spellStart"/>
      <w:r w:rsidRPr="00AC6A3C">
        <w:rPr>
          <w:color w:val="000000"/>
          <w:sz w:val="24"/>
          <w:szCs w:val="24"/>
        </w:rPr>
        <w:t>semakin</w:t>
      </w:r>
      <w:proofErr w:type="spellEnd"/>
      <w:r w:rsidRPr="00AC6A3C">
        <w:rPr>
          <w:color w:val="000000"/>
          <w:sz w:val="24"/>
          <w:szCs w:val="24"/>
        </w:rPr>
        <w:t xml:space="preserve"> </w:t>
      </w:r>
      <w:proofErr w:type="spellStart"/>
      <w:r w:rsidRPr="00AC6A3C">
        <w:rPr>
          <w:color w:val="000000"/>
          <w:sz w:val="24"/>
          <w:szCs w:val="24"/>
        </w:rPr>
        <w:t>bertambah</w:t>
      </w:r>
      <w:proofErr w:type="spellEnd"/>
      <w:r w:rsidRPr="00AC6A3C">
        <w:rPr>
          <w:color w:val="000000"/>
          <w:sz w:val="24"/>
          <w:szCs w:val="24"/>
        </w:rPr>
        <w:t xml:space="preserve">. </w:t>
      </w:r>
    </w:p>
    <w:p w14:paraId="491B73F1" w14:textId="77777777" w:rsidR="00DD150E" w:rsidRDefault="00DD150E" w:rsidP="00DD150E">
      <w:pPr>
        <w:pStyle w:val="ListParagraph"/>
        <w:widowControl/>
        <w:numPr>
          <w:ilvl w:val="0"/>
          <w:numId w:val="11"/>
        </w:numPr>
        <w:autoSpaceDE/>
        <w:autoSpaceDN/>
        <w:spacing w:after="160" w:line="480" w:lineRule="auto"/>
        <w:ind w:left="284" w:hanging="284"/>
        <w:contextualSpacing/>
        <w:jc w:val="left"/>
        <w:rPr>
          <w:color w:val="000000"/>
          <w:sz w:val="24"/>
          <w:szCs w:val="24"/>
        </w:rPr>
      </w:pP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kering</w:t>
      </w:r>
      <w:proofErr w:type="spellEnd"/>
      <w:r>
        <w:rPr>
          <w:color w:val="000000"/>
          <w:sz w:val="24"/>
          <w:szCs w:val="24"/>
        </w:rPr>
        <w:t xml:space="preserve"> </w:t>
      </w:r>
      <w:proofErr w:type="spellStart"/>
      <w:r>
        <w:rPr>
          <w:color w:val="000000"/>
          <w:sz w:val="24"/>
          <w:szCs w:val="24"/>
        </w:rPr>
        <w:t>tanaman</w:t>
      </w:r>
      <w:proofErr w:type="spellEnd"/>
    </w:p>
    <w:p w14:paraId="3D3BC1D6" w14:textId="77777777" w:rsidR="00DD150E" w:rsidRPr="00B44E85" w:rsidRDefault="00DD150E" w:rsidP="00DD150E">
      <w:pPr>
        <w:tabs>
          <w:tab w:val="left" w:pos="567"/>
        </w:tabs>
        <w:spacing w:line="480" w:lineRule="auto"/>
        <w:jc w:val="both"/>
        <w:rPr>
          <w:sz w:val="24"/>
          <w:szCs w:val="24"/>
        </w:rPr>
      </w:pPr>
      <w:r w:rsidRPr="006D46FA">
        <w:rPr>
          <w:color w:val="000000" w:themeColor="text1"/>
          <w:sz w:val="24"/>
          <w:szCs w:val="24"/>
        </w:rPr>
        <w:t xml:space="preserve">          </w:t>
      </w:r>
      <w:proofErr w:type="spellStart"/>
      <w:r>
        <w:rPr>
          <w:color w:val="000000"/>
          <w:sz w:val="24"/>
          <w:szCs w:val="24"/>
        </w:rPr>
        <w:t>Pengamatan</w:t>
      </w:r>
      <w:proofErr w:type="spellEnd"/>
      <w:r>
        <w:rPr>
          <w:color w:val="000000"/>
          <w:sz w:val="24"/>
          <w:szCs w:val="24"/>
        </w:rPr>
        <w:t xml:space="preserve"> pada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kering</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menunjukkan</w:t>
      </w:r>
      <w:proofErr w:type="spellEnd"/>
      <w:r>
        <w:rPr>
          <w:color w:val="000000"/>
          <w:sz w:val="24"/>
          <w:szCs w:val="24"/>
        </w:rPr>
        <w:t xml:space="preserve"> </w:t>
      </w:r>
      <w:proofErr w:type="spellStart"/>
      <w:r>
        <w:rPr>
          <w:color w:val="000000"/>
          <w:sz w:val="24"/>
          <w:szCs w:val="24"/>
        </w:rPr>
        <w:t>beda</w:t>
      </w:r>
      <w:proofErr w:type="spellEnd"/>
      <w:r>
        <w:rPr>
          <w:color w:val="000000"/>
          <w:sz w:val="24"/>
          <w:szCs w:val="24"/>
        </w:rPr>
        <w:t xml:space="preserve"> </w:t>
      </w:r>
      <w:proofErr w:type="spellStart"/>
      <w:r>
        <w:rPr>
          <w:color w:val="000000"/>
          <w:sz w:val="24"/>
          <w:szCs w:val="24"/>
        </w:rPr>
        <w:t>nyata</w:t>
      </w:r>
      <w:proofErr w:type="spellEnd"/>
      <w:r>
        <w:rPr>
          <w:color w:val="000000"/>
          <w:sz w:val="24"/>
          <w:szCs w:val="24"/>
        </w:rPr>
        <w:t xml:space="preserve">. </w:t>
      </w:r>
      <w:proofErr w:type="spellStart"/>
      <w:r>
        <w:rPr>
          <w:color w:val="000000"/>
          <w:sz w:val="24"/>
          <w:szCs w:val="24"/>
        </w:rPr>
        <w:t>Konsentrasi</w:t>
      </w:r>
      <w:proofErr w:type="spellEnd"/>
      <w:r>
        <w:rPr>
          <w:color w:val="000000"/>
          <w:sz w:val="24"/>
          <w:szCs w:val="24"/>
        </w:rPr>
        <w:t xml:space="preserve"> yang </w:t>
      </w:r>
      <w:proofErr w:type="spellStart"/>
      <w:r>
        <w:rPr>
          <w:color w:val="000000"/>
          <w:sz w:val="24"/>
          <w:szCs w:val="24"/>
        </w:rPr>
        <w:t>memberikan</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kering</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terbaik</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5 ml/L dan 15 ml/L. Hal ini </w:t>
      </w:r>
      <w:proofErr w:type="spellStart"/>
      <w:r>
        <w:rPr>
          <w:color w:val="000000"/>
          <w:sz w:val="24"/>
          <w:szCs w:val="24"/>
        </w:rPr>
        <w:t>dikarenakan</w:t>
      </w:r>
      <w:proofErr w:type="spellEnd"/>
      <w:r>
        <w:rPr>
          <w:color w:val="000000"/>
          <w:sz w:val="24"/>
          <w:szCs w:val="24"/>
        </w:rPr>
        <w:t xml:space="preserve"> </w:t>
      </w:r>
      <w:proofErr w:type="spellStart"/>
      <w:r>
        <w:rPr>
          <w:color w:val="000000"/>
          <w:sz w:val="24"/>
          <w:szCs w:val="24"/>
        </w:rPr>
        <w:t>pertumbuhan</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yang </w:t>
      </w:r>
      <w:proofErr w:type="spellStart"/>
      <w:r>
        <w:rPr>
          <w:color w:val="000000"/>
          <w:sz w:val="24"/>
          <w:szCs w:val="24"/>
        </w:rPr>
        <w:t>baik</w:t>
      </w:r>
      <w:proofErr w:type="spellEnd"/>
      <w:r>
        <w:rPr>
          <w:color w:val="000000"/>
          <w:sz w:val="24"/>
          <w:szCs w:val="24"/>
        </w:rPr>
        <w:t xml:space="preserve"> dan </w:t>
      </w:r>
      <w:proofErr w:type="spellStart"/>
      <w:r>
        <w:rPr>
          <w:color w:val="000000"/>
          <w:sz w:val="24"/>
          <w:szCs w:val="24"/>
        </w:rPr>
        <w:t>kandungan</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hara </w:t>
      </w:r>
      <w:proofErr w:type="spellStart"/>
      <w:r>
        <w:rPr>
          <w:color w:val="000000"/>
          <w:sz w:val="24"/>
          <w:szCs w:val="24"/>
        </w:rPr>
        <w:t>serta</w:t>
      </w:r>
      <w:proofErr w:type="spellEnd"/>
      <w:r>
        <w:rPr>
          <w:color w:val="000000"/>
          <w:sz w:val="24"/>
          <w:szCs w:val="24"/>
        </w:rPr>
        <w:t xml:space="preserve"> </w:t>
      </w:r>
      <w:proofErr w:type="spellStart"/>
      <w:r>
        <w:rPr>
          <w:color w:val="000000"/>
          <w:sz w:val="24"/>
          <w:szCs w:val="24"/>
        </w:rPr>
        <w:t>mikroorganisme</w:t>
      </w:r>
      <w:proofErr w:type="spellEnd"/>
      <w:r>
        <w:rPr>
          <w:color w:val="000000"/>
          <w:sz w:val="24"/>
          <w:szCs w:val="24"/>
        </w:rPr>
        <w:t xml:space="preserve"> yang </w:t>
      </w:r>
      <w:proofErr w:type="spellStart"/>
      <w:r>
        <w:rPr>
          <w:color w:val="000000"/>
          <w:sz w:val="24"/>
          <w:szCs w:val="24"/>
        </w:rPr>
        <w:t>terdapat</w:t>
      </w:r>
      <w:proofErr w:type="spellEnd"/>
      <w:r>
        <w:rPr>
          <w:color w:val="000000"/>
          <w:sz w:val="24"/>
          <w:szCs w:val="24"/>
        </w:rPr>
        <w:t xml:space="preserve"> pada pupuk </w:t>
      </w:r>
      <w:proofErr w:type="spellStart"/>
      <w:r>
        <w:rPr>
          <w:color w:val="000000"/>
          <w:sz w:val="24"/>
          <w:szCs w:val="24"/>
        </w:rPr>
        <w:t>hayati</w:t>
      </w:r>
      <w:proofErr w:type="spellEnd"/>
      <w:r>
        <w:rPr>
          <w:color w:val="000000"/>
          <w:sz w:val="24"/>
          <w:szCs w:val="24"/>
        </w:rPr>
        <w:t xml:space="preserve"> </w:t>
      </w:r>
      <w:proofErr w:type="spellStart"/>
      <w:r>
        <w:rPr>
          <w:color w:val="000000"/>
          <w:sz w:val="24"/>
          <w:szCs w:val="24"/>
        </w:rPr>
        <w:t>cair</w:t>
      </w:r>
      <w:proofErr w:type="spellEnd"/>
      <w:r>
        <w:rPr>
          <w:color w:val="000000"/>
          <w:sz w:val="24"/>
          <w:szCs w:val="24"/>
        </w:rPr>
        <w:t xml:space="preserve"> yang </w:t>
      </w:r>
      <w:proofErr w:type="spellStart"/>
      <w:r>
        <w:rPr>
          <w:color w:val="000000"/>
          <w:sz w:val="24"/>
          <w:szCs w:val="24"/>
        </w:rPr>
        <w:t>membantu</w:t>
      </w:r>
      <w:proofErr w:type="spellEnd"/>
      <w:r>
        <w:rPr>
          <w:color w:val="000000"/>
          <w:sz w:val="24"/>
          <w:szCs w:val="24"/>
        </w:rPr>
        <w:t xml:space="preserve"> </w:t>
      </w:r>
      <w:proofErr w:type="spellStart"/>
      <w:r>
        <w:rPr>
          <w:color w:val="000000"/>
          <w:sz w:val="24"/>
          <w:szCs w:val="24"/>
        </w:rPr>
        <w:t>penyerapan</w:t>
      </w:r>
      <w:proofErr w:type="spellEnd"/>
      <w:r>
        <w:rPr>
          <w:color w:val="000000"/>
          <w:sz w:val="24"/>
          <w:szCs w:val="24"/>
        </w:rPr>
        <w:t xml:space="preserve"> </w:t>
      </w:r>
      <w:proofErr w:type="spellStart"/>
      <w:r>
        <w:rPr>
          <w:color w:val="000000"/>
          <w:sz w:val="24"/>
          <w:szCs w:val="24"/>
        </w:rPr>
        <w:t>kandungan</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hara yang </w:t>
      </w:r>
      <w:proofErr w:type="spellStart"/>
      <w:r>
        <w:rPr>
          <w:color w:val="000000"/>
          <w:sz w:val="24"/>
          <w:szCs w:val="24"/>
        </w:rPr>
        <w:t>terdapat</w:t>
      </w:r>
      <w:proofErr w:type="spellEnd"/>
      <w:r>
        <w:rPr>
          <w:color w:val="000000"/>
          <w:sz w:val="24"/>
          <w:szCs w:val="24"/>
        </w:rPr>
        <w:t xml:space="preserve"> di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tanah</w:t>
      </w:r>
      <w:proofErr w:type="spellEnd"/>
      <w:r w:rsidRPr="00742573">
        <w:rPr>
          <w:color w:val="000000"/>
          <w:sz w:val="24"/>
          <w:szCs w:val="24"/>
        </w:rPr>
        <w:t xml:space="preserve">. </w:t>
      </w:r>
      <w:r>
        <w:rPr>
          <w:color w:val="000000"/>
          <w:sz w:val="24"/>
          <w:szCs w:val="24"/>
        </w:rPr>
        <w:t xml:space="preserve">Pupuk </w:t>
      </w:r>
      <w:proofErr w:type="spellStart"/>
      <w:r>
        <w:rPr>
          <w:color w:val="000000"/>
          <w:sz w:val="24"/>
          <w:szCs w:val="24"/>
        </w:rPr>
        <w:t>hayati</w:t>
      </w:r>
      <w:proofErr w:type="spellEnd"/>
      <w:r>
        <w:rPr>
          <w:color w:val="000000"/>
          <w:sz w:val="24"/>
          <w:szCs w:val="24"/>
        </w:rPr>
        <w:t xml:space="preserve"> </w:t>
      </w:r>
      <w:proofErr w:type="spellStart"/>
      <w:r>
        <w:rPr>
          <w:color w:val="000000"/>
          <w:sz w:val="24"/>
          <w:szCs w:val="24"/>
        </w:rPr>
        <w:t>mensuburkan</w:t>
      </w:r>
      <w:proofErr w:type="spellEnd"/>
      <w:r>
        <w:rPr>
          <w:color w:val="000000"/>
          <w:sz w:val="24"/>
          <w:szCs w:val="24"/>
        </w:rPr>
        <w:t xml:space="preserve"> </w:t>
      </w:r>
      <w:proofErr w:type="spellStart"/>
      <w:r>
        <w:rPr>
          <w:color w:val="000000"/>
          <w:sz w:val="24"/>
          <w:szCs w:val="24"/>
        </w:rPr>
        <w:t>tanah</w:t>
      </w:r>
      <w:proofErr w:type="spellEnd"/>
      <w:r>
        <w:rPr>
          <w:color w:val="000000"/>
          <w:sz w:val="24"/>
          <w:szCs w:val="24"/>
        </w:rPr>
        <w:t xml:space="preserve"> jadi </w:t>
      </w:r>
      <w:proofErr w:type="spellStart"/>
      <w:r>
        <w:rPr>
          <w:color w:val="000000"/>
          <w:sz w:val="24"/>
          <w:szCs w:val="24"/>
        </w:rPr>
        <w:t>tanah</w:t>
      </w:r>
      <w:proofErr w:type="spellEnd"/>
      <w:r>
        <w:rPr>
          <w:color w:val="000000"/>
          <w:sz w:val="24"/>
          <w:szCs w:val="24"/>
        </w:rPr>
        <w:t xml:space="preserve"> kaya </w:t>
      </w:r>
      <w:proofErr w:type="spellStart"/>
      <w:r>
        <w:rPr>
          <w:color w:val="000000"/>
          <w:sz w:val="24"/>
          <w:szCs w:val="24"/>
        </w:rPr>
        <w:t>akan</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hara yang </w:t>
      </w:r>
      <w:proofErr w:type="spellStart"/>
      <w:r>
        <w:rPr>
          <w:color w:val="000000"/>
          <w:sz w:val="24"/>
          <w:szCs w:val="24"/>
        </w:rPr>
        <w:t>diperlukan</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nitogen</w:t>
      </w:r>
      <w:proofErr w:type="spellEnd"/>
      <w:r>
        <w:rPr>
          <w:color w:val="000000"/>
          <w:sz w:val="24"/>
          <w:szCs w:val="24"/>
        </w:rPr>
        <w:t xml:space="preserve">, </w:t>
      </w:r>
      <w:proofErr w:type="spellStart"/>
      <w:r>
        <w:rPr>
          <w:color w:val="000000"/>
          <w:sz w:val="24"/>
          <w:szCs w:val="24"/>
        </w:rPr>
        <w:t>fosfor</w:t>
      </w:r>
      <w:proofErr w:type="spellEnd"/>
      <w:r>
        <w:rPr>
          <w:color w:val="000000"/>
          <w:sz w:val="24"/>
          <w:szCs w:val="24"/>
        </w:rPr>
        <w:t xml:space="preserve">, kalium, </w:t>
      </w:r>
      <w:proofErr w:type="spellStart"/>
      <w:r>
        <w:rPr>
          <w:color w:val="000000"/>
          <w:sz w:val="24"/>
          <w:szCs w:val="24"/>
        </w:rPr>
        <w:t>kaslium</w:t>
      </w:r>
      <w:proofErr w:type="spellEnd"/>
      <w:r>
        <w:rPr>
          <w:color w:val="000000"/>
          <w:sz w:val="24"/>
          <w:szCs w:val="24"/>
        </w:rPr>
        <w:t xml:space="preserve">, </w:t>
      </w:r>
      <w:proofErr w:type="spellStart"/>
      <w:r>
        <w:rPr>
          <w:color w:val="000000"/>
          <w:sz w:val="24"/>
          <w:szCs w:val="24"/>
        </w:rPr>
        <w:t>tembaga</w:t>
      </w:r>
      <w:proofErr w:type="spellEnd"/>
      <w:r>
        <w:rPr>
          <w:color w:val="000000"/>
          <w:sz w:val="24"/>
          <w:szCs w:val="24"/>
        </w:rPr>
        <w:t xml:space="preserve">, </w:t>
      </w:r>
      <w:proofErr w:type="spellStart"/>
      <w:r>
        <w:rPr>
          <w:color w:val="000000"/>
          <w:sz w:val="24"/>
          <w:szCs w:val="24"/>
        </w:rPr>
        <w:t>besi</w:t>
      </w:r>
      <w:proofErr w:type="spellEnd"/>
      <w:r>
        <w:rPr>
          <w:color w:val="000000"/>
          <w:sz w:val="24"/>
          <w:szCs w:val="24"/>
        </w:rPr>
        <w:t xml:space="preserve">, </w:t>
      </w:r>
      <w:proofErr w:type="spellStart"/>
      <w:r>
        <w:rPr>
          <w:color w:val="000000"/>
          <w:sz w:val="24"/>
          <w:szCs w:val="24"/>
        </w:rPr>
        <w:t>mangan</w:t>
      </w:r>
      <w:proofErr w:type="spellEnd"/>
      <w:r>
        <w:rPr>
          <w:color w:val="000000"/>
          <w:sz w:val="24"/>
          <w:szCs w:val="24"/>
        </w:rPr>
        <w:t xml:space="preserve"> dan </w:t>
      </w:r>
      <w:proofErr w:type="spellStart"/>
      <w:r>
        <w:rPr>
          <w:color w:val="000000"/>
          <w:sz w:val="24"/>
          <w:szCs w:val="24"/>
        </w:rPr>
        <w:t>seng</w:t>
      </w:r>
      <w:proofErr w:type="spellEnd"/>
      <w:r>
        <w:rPr>
          <w:color w:val="000000"/>
          <w:sz w:val="24"/>
          <w:szCs w:val="24"/>
        </w:rPr>
        <w:t xml:space="preserve">. </w:t>
      </w:r>
      <w:proofErr w:type="spellStart"/>
      <w:r>
        <w:rPr>
          <w:sz w:val="24"/>
          <w:szCs w:val="24"/>
        </w:rPr>
        <w:t>Lakitan</w:t>
      </w:r>
      <w:proofErr w:type="spellEnd"/>
      <w:r>
        <w:rPr>
          <w:sz w:val="24"/>
          <w:szCs w:val="24"/>
        </w:rPr>
        <w:t xml:space="preserve"> (2002) </w:t>
      </w:r>
      <w:proofErr w:type="spellStart"/>
      <w:r>
        <w:rPr>
          <w:sz w:val="24"/>
          <w:szCs w:val="24"/>
        </w:rPr>
        <w:t>menyatakan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rendahnya</w:t>
      </w:r>
      <w:proofErr w:type="spellEnd"/>
      <w:r>
        <w:rPr>
          <w:sz w:val="24"/>
          <w:szCs w:val="24"/>
        </w:rPr>
        <w:t xml:space="preserve"> </w:t>
      </w:r>
      <w:proofErr w:type="spellStart"/>
      <w:r>
        <w:rPr>
          <w:sz w:val="24"/>
          <w:szCs w:val="24"/>
        </w:rPr>
        <w:t>bobot</w:t>
      </w:r>
      <w:proofErr w:type="spellEnd"/>
      <w:r>
        <w:rPr>
          <w:sz w:val="24"/>
          <w:szCs w:val="24"/>
        </w:rPr>
        <w:t xml:space="preserve"> </w:t>
      </w:r>
      <w:proofErr w:type="spellStart"/>
      <w:r>
        <w:rPr>
          <w:sz w:val="24"/>
          <w:szCs w:val="24"/>
        </w:rPr>
        <w:t>kering</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tergantung</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banyak</w:t>
      </w:r>
      <w:proofErr w:type="spellEnd"/>
      <w:r>
        <w:rPr>
          <w:sz w:val="24"/>
          <w:szCs w:val="24"/>
        </w:rPr>
        <w:t xml:space="preserve"> atau </w:t>
      </w:r>
      <w:proofErr w:type="spellStart"/>
      <w:r>
        <w:rPr>
          <w:sz w:val="24"/>
          <w:szCs w:val="24"/>
        </w:rPr>
        <w:t>sedikitnya</w:t>
      </w:r>
      <w:proofErr w:type="spellEnd"/>
      <w:r>
        <w:rPr>
          <w:sz w:val="24"/>
          <w:szCs w:val="24"/>
        </w:rPr>
        <w:t xml:space="preserve"> </w:t>
      </w:r>
      <w:proofErr w:type="spellStart"/>
      <w:r>
        <w:rPr>
          <w:sz w:val="24"/>
          <w:szCs w:val="24"/>
        </w:rPr>
        <w:t>serapan</w:t>
      </w:r>
      <w:proofErr w:type="spellEnd"/>
      <w:r>
        <w:rPr>
          <w:sz w:val="24"/>
          <w:szCs w:val="24"/>
        </w:rPr>
        <w:t xml:space="preserve"> </w:t>
      </w:r>
      <w:proofErr w:type="spellStart"/>
      <w:r>
        <w:rPr>
          <w:sz w:val="24"/>
          <w:szCs w:val="24"/>
        </w:rPr>
        <w:t>unsur</w:t>
      </w:r>
      <w:proofErr w:type="spellEnd"/>
      <w:r>
        <w:rPr>
          <w:sz w:val="24"/>
          <w:szCs w:val="24"/>
        </w:rPr>
        <w:t xml:space="preserve"> hara oleh </w:t>
      </w:r>
      <w:proofErr w:type="spellStart"/>
      <w:r>
        <w:rPr>
          <w:sz w:val="24"/>
          <w:szCs w:val="24"/>
        </w:rPr>
        <w:t>akar</w:t>
      </w:r>
      <w:proofErr w:type="spellEnd"/>
      <w:r>
        <w:rPr>
          <w:sz w:val="24"/>
          <w:szCs w:val="24"/>
        </w:rPr>
        <w:t xml:space="preserve"> yang </w:t>
      </w:r>
      <w:proofErr w:type="spellStart"/>
      <w:r>
        <w:rPr>
          <w:sz w:val="24"/>
          <w:szCs w:val="24"/>
        </w:rPr>
        <w:t>berlangsung</w:t>
      </w:r>
      <w:proofErr w:type="spellEnd"/>
      <w:r>
        <w:rPr>
          <w:sz w:val="24"/>
          <w:szCs w:val="24"/>
        </w:rPr>
        <w:t xml:space="preserve"> </w:t>
      </w:r>
      <w:proofErr w:type="spellStart"/>
      <w:r>
        <w:rPr>
          <w:sz w:val="24"/>
          <w:szCs w:val="24"/>
        </w:rPr>
        <w:t>selama</w:t>
      </w:r>
      <w:proofErr w:type="spellEnd"/>
      <w:r>
        <w:rPr>
          <w:sz w:val="24"/>
          <w:szCs w:val="24"/>
        </w:rPr>
        <w:t xml:space="preserve"> proses </w:t>
      </w:r>
      <w:proofErr w:type="spellStart"/>
      <w:r>
        <w:rPr>
          <w:sz w:val="24"/>
          <w:szCs w:val="24"/>
        </w:rPr>
        <w:t>pertumbuhan</w:t>
      </w:r>
      <w:proofErr w:type="spellEnd"/>
      <w:r w:rsidRPr="00654294">
        <w:rPr>
          <w:sz w:val="24"/>
          <w:szCs w:val="24"/>
        </w:rPr>
        <w:t xml:space="preserve">. </w:t>
      </w:r>
      <w:proofErr w:type="spellStart"/>
      <w:proofErr w:type="gramStart"/>
      <w:r>
        <w:rPr>
          <w:sz w:val="24"/>
          <w:szCs w:val="24"/>
        </w:rPr>
        <w:t>Menurut</w:t>
      </w:r>
      <w:proofErr w:type="spellEnd"/>
      <w:r>
        <w:rPr>
          <w:sz w:val="24"/>
          <w:szCs w:val="24"/>
        </w:rPr>
        <w:t xml:space="preserve">  Mas’ud</w:t>
      </w:r>
      <w:proofErr w:type="gramEnd"/>
      <w:r>
        <w:rPr>
          <w:sz w:val="24"/>
          <w:szCs w:val="24"/>
        </w:rPr>
        <w:t xml:space="preserve"> (2012) </w:t>
      </w:r>
      <w:proofErr w:type="spellStart"/>
      <w:r>
        <w:rPr>
          <w:sz w:val="24"/>
          <w:szCs w:val="24"/>
        </w:rPr>
        <w:t>besar</w:t>
      </w:r>
      <w:proofErr w:type="spellEnd"/>
      <w:r>
        <w:rPr>
          <w:sz w:val="24"/>
          <w:szCs w:val="24"/>
        </w:rPr>
        <w:t xml:space="preserve"> dan </w:t>
      </w:r>
      <w:proofErr w:type="spellStart"/>
      <w:r>
        <w:rPr>
          <w:sz w:val="24"/>
          <w:szCs w:val="24"/>
        </w:rPr>
        <w:t>kecil</w:t>
      </w:r>
      <w:proofErr w:type="spellEnd"/>
      <w:r>
        <w:rPr>
          <w:sz w:val="24"/>
          <w:szCs w:val="24"/>
        </w:rPr>
        <w:t xml:space="preserve"> </w:t>
      </w:r>
      <w:proofErr w:type="spellStart"/>
      <w:r>
        <w:rPr>
          <w:sz w:val="24"/>
          <w:szCs w:val="24"/>
        </w:rPr>
        <w:t>bobot</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tergantung</w:t>
      </w:r>
      <w:proofErr w:type="spellEnd"/>
      <w:r>
        <w:rPr>
          <w:sz w:val="24"/>
          <w:szCs w:val="24"/>
        </w:rPr>
        <w:t xml:space="preserve"> pada </w:t>
      </w:r>
      <w:proofErr w:type="spellStart"/>
      <w:r>
        <w:rPr>
          <w:sz w:val="24"/>
          <w:szCs w:val="24"/>
        </w:rPr>
        <w:t>jumlah</w:t>
      </w:r>
      <w:proofErr w:type="spellEnd"/>
      <w:r>
        <w:rPr>
          <w:sz w:val="24"/>
          <w:szCs w:val="24"/>
        </w:rPr>
        <w:t xml:space="preserve"> </w:t>
      </w:r>
      <w:proofErr w:type="spellStart"/>
      <w:r>
        <w:rPr>
          <w:sz w:val="24"/>
          <w:szCs w:val="24"/>
        </w:rPr>
        <w:t>daun</w:t>
      </w:r>
      <w:proofErr w:type="spellEnd"/>
      <w:r>
        <w:rPr>
          <w:sz w:val="24"/>
          <w:szCs w:val="24"/>
        </w:rPr>
        <w:t xml:space="preserve"> dan </w:t>
      </w:r>
      <w:proofErr w:type="spellStart"/>
      <w:r>
        <w:rPr>
          <w:sz w:val="24"/>
          <w:szCs w:val="24"/>
        </w:rPr>
        <w:t>luas</w:t>
      </w:r>
      <w:proofErr w:type="spellEnd"/>
      <w:r>
        <w:rPr>
          <w:sz w:val="24"/>
          <w:szCs w:val="24"/>
        </w:rPr>
        <w:t xml:space="preserve"> </w:t>
      </w:r>
      <w:proofErr w:type="spellStart"/>
      <w:r>
        <w:rPr>
          <w:sz w:val="24"/>
          <w:szCs w:val="24"/>
        </w:rPr>
        <w:t>daun</w:t>
      </w:r>
      <w:proofErr w:type="spellEnd"/>
      <w:r>
        <w:rPr>
          <w:sz w:val="24"/>
          <w:szCs w:val="24"/>
        </w:rPr>
        <w:t xml:space="preserve"> </w:t>
      </w:r>
      <w:proofErr w:type="spellStart"/>
      <w:r>
        <w:rPr>
          <w:sz w:val="24"/>
          <w:szCs w:val="24"/>
        </w:rPr>
        <w:t>selama</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tumbuh</w:t>
      </w:r>
      <w:proofErr w:type="spellEnd"/>
      <w:r>
        <w:rPr>
          <w:sz w:val="24"/>
          <w:szCs w:val="24"/>
        </w:rPr>
        <w:t xml:space="preserve"> </w:t>
      </w:r>
      <w:proofErr w:type="spellStart"/>
      <w:r>
        <w:rPr>
          <w:sz w:val="24"/>
          <w:szCs w:val="24"/>
        </w:rPr>
        <w:t>hingga</w:t>
      </w:r>
      <w:proofErr w:type="spellEnd"/>
      <w:r>
        <w:rPr>
          <w:sz w:val="24"/>
          <w:szCs w:val="24"/>
        </w:rPr>
        <w:t xml:space="preserve"> </w:t>
      </w:r>
      <w:proofErr w:type="spellStart"/>
      <w:r>
        <w:rPr>
          <w:sz w:val="24"/>
          <w:szCs w:val="24"/>
        </w:rPr>
        <w:t>panen</w:t>
      </w:r>
      <w:proofErr w:type="spellEnd"/>
      <w:r>
        <w:rPr>
          <w:sz w:val="24"/>
          <w:szCs w:val="24"/>
        </w:rPr>
        <w:t xml:space="preserve">. </w:t>
      </w:r>
      <w:proofErr w:type="spellStart"/>
      <w:r>
        <w:rPr>
          <w:sz w:val="24"/>
          <w:szCs w:val="24"/>
        </w:rPr>
        <w:t>Bobot</w:t>
      </w:r>
      <w:proofErr w:type="spellEnd"/>
      <w:r>
        <w:rPr>
          <w:sz w:val="24"/>
          <w:szCs w:val="24"/>
        </w:rPr>
        <w:t xml:space="preserve"> </w:t>
      </w:r>
      <w:proofErr w:type="spellStart"/>
      <w:r>
        <w:rPr>
          <w:sz w:val="24"/>
          <w:szCs w:val="24"/>
        </w:rPr>
        <w:t>kering</w:t>
      </w:r>
      <w:proofErr w:type="spellEnd"/>
      <w:r>
        <w:rPr>
          <w:sz w:val="24"/>
          <w:szCs w:val="24"/>
        </w:rPr>
        <w:t xml:space="preserve"> </w:t>
      </w:r>
      <w:proofErr w:type="spellStart"/>
      <w:r>
        <w:rPr>
          <w:sz w:val="24"/>
          <w:szCs w:val="24"/>
        </w:rPr>
        <w:t>tanaman</w:t>
      </w:r>
      <w:proofErr w:type="spellEnd"/>
      <w:r>
        <w:rPr>
          <w:sz w:val="24"/>
          <w:szCs w:val="24"/>
        </w:rPr>
        <w:t xml:space="preserve"> </w:t>
      </w:r>
      <w:proofErr w:type="spellStart"/>
      <w:r>
        <w:rPr>
          <w:sz w:val="24"/>
          <w:szCs w:val="24"/>
        </w:rPr>
        <w:t>tergantung</w:t>
      </w:r>
      <w:proofErr w:type="spellEnd"/>
      <w:r>
        <w:rPr>
          <w:sz w:val="24"/>
          <w:szCs w:val="24"/>
        </w:rPr>
        <w:t xml:space="preserve"> pada </w:t>
      </w:r>
      <w:proofErr w:type="spellStart"/>
      <w:r>
        <w:rPr>
          <w:sz w:val="24"/>
          <w:szCs w:val="24"/>
        </w:rPr>
        <w:t>luas</w:t>
      </w:r>
      <w:proofErr w:type="spellEnd"/>
      <w:r>
        <w:rPr>
          <w:sz w:val="24"/>
          <w:szCs w:val="24"/>
        </w:rPr>
        <w:t xml:space="preserve"> </w:t>
      </w:r>
      <w:proofErr w:type="spellStart"/>
      <w:r>
        <w:rPr>
          <w:sz w:val="24"/>
          <w:szCs w:val="24"/>
        </w:rPr>
        <w:t>daun</w:t>
      </w:r>
      <w:proofErr w:type="spellEnd"/>
      <w:r>
        <w:rPr>
          <w:sz w:val="24"/>
          <w:szCs w:val="24"/>
        </w:rPr>
        <w:t xml:space="preserve"> dan </w:t>
      </w:r>
      <w:proofErr w:type="spellStart"/>
      <w:r>
        <w:rPr>
          <w:sz w:val="24"/>
          <w:szCs w:val="24"/>
        </w:rPr>
        <w:t>ukuran</w:t>
      </w:r>
      <w:proofErr w:type="spellEnd"/>
      <w:r>
        <w:rPr>
          <w:sz w:val="24"/>
          <w:szCs w:val="24"/>
        </w:rPr>
        <w:t xml:space="preserve"> </w:t>
      </w:r>
      <w:proofErr w:type="spellStart"/>
      <w:r>
        <w:rPr>
          <w:sz w:val="24"/>
          <w:szCs w:val="24"/>
        </w:rPr>
        <w:t>luas</w:t>
      </w:r>
      <w:proofErr w:type="spellEnd"/>
      <w:r>
        <w:rPr>
          <w:sz w:val="24"/>
          <w:szCs w:val="24"/>
        </w:rPr>
        <w:t xml:space="preserve"> </w:t>
      </w:r>
      <w:proofErr w:type="spellStart"/>
      <w:r>
        <w:rPr>
          <w:sz w:val="24"/>
          <w:szCs w:val="24"/>
        </w:rPr>
        <w:t>daun</w:t>
      </w:r>
      <w:proofErr w:type="spellEnd"/>
      <w:r>
        <w:rPr>
          <w:sz w:val="24"/>
          <w:szCs w:val="24"/>
        </w:rPr>
        <w:t xml:space="preserve"> yang </w:t>
      </w:r>
      <w:proofErr w:type="spellStart"/>
      <w:r>
        <w:rPr>
          <w:sz w:val="24"/>
          <w:szCs w:val="24"/>
        </w:rPr>
        <w:t>berkembang</w:t>
      </w:r>
      <w:proofErr w:type="spellEnd"/>
      <w:r>
        <w:rPr>
          <w:sz w:val="24"/>
          <w:szCs w:val="24"/>
        </w:rPr>
        <w:t>.</w:t>
      </w:r>
    </w:p>
    <w:p w14:paraId="38880E0D" w14:textId="77777777" w:rsidR="00DD150E" w:rsidRPr="00DD40C3" w:rsidRDefault="00DD150E" w:rsidP="00DD150E">
      <w:pPr>
        <w:pStyle w:val="ListParagraph"/>
        <w:widowControl/>
        <w:numPr>
          <w:ilvl w:val="0"/>
          <w:numId w:val="10"/>
        </w:numPr>
        <w:autoSpaceDE/>
        <w:autoSpaceDN/>
        <w:spacing w:after="160" w:line="480" w:lineRule="auto"/>
        <w:ind w:left="284" w:hanging="284"/>
        <w:contextualSpacing/>
        <w:jc w:val="left"/>
        <w:rPr>
          <w:b/>
          <w:bCs/>
          <w:color w:val="000000" w:themeColor="text1"/>
          <w:sz w:val="24"/>
          <w:szCs w:val="24"/>
        </w:rPr>
      </w:pPr>
      <w:r>
        <w:rPr>
          <w:b/>
          <w:bCs/>
          <w:color w:val="000000" w:themeColor="text1"/>
          <w:sz w:val="24"/>
          <w:szCs w:val="24"/>
        </w:rPr>
        <w:t xml:space="preserve">Variable </w:t>
      </w:r>
      <w:proofErr w:type="spellStart"/>
      <w:r>
        <w:rPr>
          <w:b/>
          <w:bCs/>
          <w:color w:val="000000" w:themeColor="text1"/>
          <w:sz w:val="24"/>
          <w:szCs w:val="24"/>
        </w:rPr>
        <w:t>hasil</w:t>
      </w:r>
      <w:proofErr w:type="spellEnd"/>
    </w:p>
    <w:p w14:paraId="568FE45C" w14:textId="77777777" w:rsidR="00DD150E" w:rsidRDefault="00DD150E" w:rsidP="00DD150E">
      <w:pPr>
        <w:pStyle w:val="ListParagraph"/>
        <w:spacing w:line="480" w:lineRule="auto"/>
        <w:ind w:left="0"/>
        <w:rPr>
          <w:color w:val="000000" w:themeColor="text1"/>
          <w:sz w:val="24"/>
          <w:szCs w:val="24"/>
        </w:rPr>
      </w:pPr>
      <w:r w:rsidRPr="006D46FA">
        <w:rPr>
          <w:color w:val="000000" w:themeColor="text1"/>
          <w:sz w:val="24"/>
          <w:szCs w:val="24"/>
        </w:rPr>
        <w:t xml:space="preserve">          </w:t>
      </w:r>
      <w:proofErr w:type="spellStart"/>
      <w:r>
        <w:rPr>
          <w:color w:val="000000" w:themeColor="text1"/>
          <w:sz w:val="24"/>
          <w:szCs w:val="24"/>
        </w:rPr>
        <w:t>Berdasarkan</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analisis</w:t>
      </w:r>
      <w:proofErr w:type="spellEnd"/>
      <w:r>
        <w:rPr>
          <w:color w:val="000000" w:themeColor="text1"/>
          <w:sz w:val="24"/>
          <w:szCs w:val="24"/>
        </w:rPr>
        <w:t xml:space="preserve"> </w:t>
      </w:r>
      <w:proofErr w:type="spellStart"/>
      <w:r>
        <w:rPr>
          <w:color w:val="000000" w:themeColor="text1"/>
          <w:sz w:val="24"/>
          <w:szCs w:val="24"/>
        </w:rPr>
        <w:t>pengaruh</w:t>
      </w:r>
      <w:proofErr w:type="spellEnd"/>
      <w:r>
        <w:rPr>
          <w:color w:val="000000" w:themeColor="text1"/>
          <w:sz w:val="24"/>
          <w:szCs w:val="24"/>
        </w:rPr>
        <w:t xml:space="preserve"> </w:t>
      </w:r>
      <w:proofErr w:type="spellStart"/>
      <w:r>
        <w:rPr>
          <w:color w:val="000000" w:themeColor="text1"/>
          <w:sz w:val="24"/>
          <w:szCs w:val="24"/>
        </w:rPr>
        <w:t>konsentrasi</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w:t>
      </w:r>
      <w:proofErr w:type="spellStart"/>
      <w:r>
        <w:rPr>
          <w:color w:val="000000" w:themeColor="text1"/>
          <w:sz w:val="24"/>
          <w:szCs w:val="24"/>
        </w:rPr>
        <w:t>pertumbuhan</w:t>
      </w:r>
      <w:proofErr w:type="spellEnd"/>
      <w:r>
        <w:rPr>
          <w:color w:val="000000" w:themeColor="text1"/>
          <w:sz w:val="24"/>
          <w:szCs w:val="24"/>
        </w:rPr>
        <w:t xml:space="preserve"> dan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keriting</w:t>
      </w:r>
      <w:proofErr w:type="spellEnd"/>
      <w:r>
        <w:rPr>
          <w:color w:val="000000" w:themeColor="text1"/>
          <w:sz w:val="24"/>
          <w:szCs w:val="24"/>
        </w:rPr>
        <w:t xml:space="preserve"> </w:t>
      </w:r>
      <w:proofErr w:type="spellStart"/>
      <w:r>
        <w:rPr>
          <w:color w:val="000000" w:themeColor="text1"/>
          <w:sz w:val="24"/>
          <w:szCs w:val="24"/>
        </w:rPr>
        <w:t>memberikan</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tidak </w:t>
      </w:r>
      <w:proofErr w:type="spellStart"/>
      <w:r>
        <w:rPr>
          <w:color w:val="000000" w:themeColor="text1"/>
          <w:sz w:val="24"/>
          <w:szCs w:val="24"/>
        </w:rPr>
        <w:t>beda</w:t>
      </w:r>
      <w:proofErr w:type="spellEnd"/>
      <w:r>
        <w:rPr>
          <w:color w:val="000000" w:themeColor="text1"/>
          <w:sz w:val="24"/>
          <w:szCs w:val="24"/>
        </w:rPr>
        <w:t xml:space="preserve"> </w:t>
      </w:r>
      <w:proofErr w:type="spellStart"/>
      <w:r>
        <w:rPr>
          <w:color w:val="000000" w:themeColor="text1"/>
          <w:sz w:val="24"/>
          <w:szCs w:val="24"/>
        </w:rPr>
        <w:t>nyata</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w:t>
      </w:r>
      <w:proofErr w:type="spellStart"/>
      <w:r>
        <w:rPr>
          <w:color w:val="000000" w:themeColor="text1"/>
          <w:sz w:val="24"/>
          <w:szCs w:val="24"/>
        </w:rPr>
        <w:t>berat</w:t>
      </w:r>
      <w:proofErr w:type="spellEnd"/>
      <w:r>
        <w:rPr>
          <w:color w:val="000000" w:themeColor="text1"/>
          <w:sz w:val="24"/>
          <w:szCs w:val="24"/>
        </w:rPr>
        <w:t xml:space="preserve"> </w:t>
      </w:r>
      <w:proofErr w:type="spellStart"/>
      <w:r>
        <w:rPr>
          <w:color w:val="000000" w:themeColor="text1"/>
          <w:sz w:val="24"/>
          <w:szCs w:val="24"/>
        </w:rPr>
        <w:t>buah</w:t>
      </w:r>
      <w:proofErr w:type="spellEnd"/>
      <w:r>
        <w:rPr>
          <w:color w:val="000000" w:themeColor="text1"/>
          <w:sz w:val="24"/>
          <w:szCs w:val="24"/>
        </w:rPr>
        <w:t xml:space="preserve"> dan </w:t>
      </w:r>
      <w:proofErr w:type="spellStart"/>
      <w:r>
        <w:rPr>
          <w:color w:val="000000" w:themeColor="text1"/>
          <w:sz w:val="24"/>
          <w:szCs w:val="24"/>
        </w:rPr>
        <w:t>panjang</w:t>
      </w:r>
      <w:proofErr w:type="spellEnd"/>
      <w:r>
        <w:rPr>
          <w:color w:val="000000" w:themeColor="text1"/>
          <w:sz w:val="24"/>
          <w:szCs w:val="24"/>
        </w:rPr>
        <w:t xml:space="preserve"> </w:t>
      </w:r>
      <w:proofErr w:type="spellStart"/>
      <w:proofErr w:type="gramStart"/>
      <w:r>
        <w:rPr>
          <w:color w:val="000000" w:themeColor="text1"/>
          <w:sz w:val="24"/>
          <w:szCs w:val="24"/>
        </w:rPr>
        <w:t>buah</w:t>
      </w:r>
      <w:proofErr w:type="spellEnd"/>
      <w:r>
        <w:rPr>
          <w:color w:val="000000" w:themeColor="text1"/>
          <w:sz w:val="24"/>
          <w:szCs w:val="24"/>
        </w:rPr>
        <w:t xml:space="preserve">  </w:t>
      </w:r>
      <w:proofErr w:type="spellStart"/>
      <w:r>
        <w:rPr>
          <w:color w:val="000000" w:themeColor="text1"/>
          <w:sz w:val="24"/>
          <w:szCs w:val="24"/>
        </w:rPr>
        <w:t>tetapi</w:t>
      </w:r>
      <w:proofErr w:type="spellEnd"/>
      <w:proofErr w:type="gramEnd"/>
      <w:r>
        <w:rPr>
          <w:color w:val="000000" w:themeColor="text1"/>
          <w:sz w:val="24"/>
          <w:szCs w:val="24"/>
        </w:rPr>
        <w:t xml:space="preserve"> </w:t>
      </w:r>
      <w:proofErr w:type="spellStart"/>
      <w:r>
        <w:rPr>
          <w:color w:val="000000" w:themeColor="text1"/>
          <w:sz w:val="24"/>
          <w:szCs w:val="24"/>
        </w:rPr>
        <w:t>memiliki</w:t>
      </w:r>
      <w:proofErr w:type="spellEnd"/>
      <w:r>
        <w:rPr>
          <w:color w:val="000000" w:themeColor="text1"/>
          <w:sz w:val="24"/>
          <w:szCs w:val="24"/>
        </w:rPr>
        <w:t xml:space="preserve"> </w:t>
      </w:r>
      <w:proofErr w:type="spellStart"/>
      <w:r>
        <w:rPr>
          <w:color w:val="000000" w:themeColor="text1"/>
          <w:sz w:val="24"/>
          <w:szCs w:val="24"/>
        </w:rPr>
        <w:t>perbedaan</w:t>
      </w:r>
      <w:proofErr w:type="spellEnd"/>
      <w:r>
        <w:rPr>
          <w:color w:val="000000" w:themeColor="text1"/>
          <w:sz w:val="24"/>
          <w:szCs w:val="24"/>
        </w:rPr>
        <w:t xml:space="preserve"> </w:t>
      </w:r>
      <w:proofErr w:type="spellStart"/>
      <w:r>
        <w:rPr>
          <w:color w:val="000000" w:themeColor="text1"/>
          <w:sz w:val="24"/>
          <w:szCs w:val="24"/>
        </w:rPr>
        <w:t>nyata</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w:t>
      </w:r>
      <w:proofErr w:type="spellStart"/>
      <w:r>
        <w:rPr>
          <w:color w:val="000000" w:themeColor="text1"/>
          <w:sz w:val="24"/>
          <w:szCs w:val="24"/>
        </w:rPr>
        <w:t>jumlah</w:t>
      </w:r>
      <w:proofErr w:type="spellEnd"/>
      <w:r>
        <w:rPr>
          <w:color w:val="000000" w:themeColor="text1"/>
          <w:sz w:val="24"/>
          <w:szCs w:val="24"/>
        </w:rPr>
        <w:t xml:space="preserve"> </w:t>
      </w:r>
      <w:proofErr w:type="spellStart"/>
      <w:r>
        <w:rPr>
          <w:color w:val="000000" w:themeColor="text1"/>
          <w:sz w:val="24"/>
          <w:szCs w:val="24"/>
        </w:rPr>
        <w:t>buah</w:t>
      </w:r>
      <w:proofErr w:type="spellEnd"/>
      <w:r>
        <w:rPr>
          <w:color w:val="000000" w:themeColor="text1"/>
          <w:sz w:val="24"/>
          <w:szCs w:val="24"/>
        </w:rPr>
        <w:t>.</w:t>
      </w:r>
    </w:p>
    <w:p w14:paraId="69387CE1" w14:textId="77777777" w:rsidR="00DD150E" w:rsidRPr="00866302" w:rsidRDefault="00DD150E" w:rsidP="00DD150E">
      <w:pPr>
        <w:pStyle w:val="ListParagraph"/>
        <w:spacing w:line="480" w:lineRule="auto"/>
        <w:ind w:left="0"/>
        <w:rPr>
          <w:color w:val="000000" w:themeColor="text1"/>
          <w:sz w:val="24"/>
          <w:szCs w:val="24"/>
        </w:rPr>
      </w:pPr>
    </w:p>
    <w:p w14:paraId="371BAD50" w14:textId="77777777" w:rsidR="00DD150E" w:rsidRDefault="00DD150E" w:rsidP="00DD150E">
      <w:pPr>
        <w:pStyle w:val="ListParagraph"/>
        <w:widowControl/>
        <w:numPr>
          <w:ilvl w:val="0"/>
          <w:numId w:val="12"/>
        </w:numPr>
        <w:autoSpaceDE/>
        <w:autoSpaceDN/>
        <w:spacing w:after="160" w:line="480" w:lineRule="auto"/>
        <w:ind w:left="284" w:hanging="284"/>
        <w:contextualSpacing/>
        <w:jc w:val="left"/>
        <w:rPr>
          <w:color w:val="000000" w:themeColor="text1"/>
          <w:sz w:val="24"/>
          <w:szCs w:val="24"/>
        </w:rPr>
      </w:pPr>
      <w:proofErr w:type="spellStart"/>
      <w:r>
        <w:rPr>
          <w:color w:val="000000" w:themeColor="text1"/>
          <w:sz w:val="24"/>
          <w:szCs w:val="24"/>
        </w:rPr>
        <w:t>Jumlah</w:t>
      </w:r>
      <w:proofErr w:type="spellEnd"/>
      <w:r>
        <w:rPr>
          <w:color w:val="000000" w:themeColor="text1"/>
          <w:sz w:val="24"/>
          <w:szCs w:val="24"/>
        </w:rPr>
        <w:t xml:space="preserve"> buah </w:t>
      </w:r>
    </w:p>
    <w:p w14:paraId="3BD4AD48" w14:textId="77777777" w:rsidR="00DD150E" w:rsidRPr="005F2FBB" w:rsidRDefault="00DD150E" w:rsidP="00DD150E">
      <w:pPr>
        <w:tabs>
          <w:tab w:val="left" w:pos="567"/>
        </w:tabs>
        <w:spacing w:line="480" w:lineRule="auto"/>
        <w:jc w:val="both"/>
        <w:rPr>
          <w:color w:val="000000"/>
          <w:sz w:val="24"/>
          <w:szCs w:val="24"/>
        </w:rPr>
      </w:pPr>
      <w:r w:rsidRPr="006D46FA">
        <w:rPr>
          <w:color w:val="000000" w:themeColor="text1"/>
          <w:sz w:val="24"/>
          <w:szCs w:val="24"/>
        </w:rPr>
        <w:t xml:space="preserve">          </w:t>
      </w:r>
      <w:proofErr w:type="spellStart"/>
      <w:r>
        <w:rPr>
          <w:color w:val="000000"/>
          <w:sz w:val="24"/>
          <w:szCs w:val="24"/>
        </w:rPr>
        <w:t>Pengamatan</w:t>
      </w:r>
      <w:proofErr w:type="spellEnd"/>
      <w:r>
        <w:rPr>
          <w:color w:val="000000"/>
          <w:sz w:val="24"/>
          <w:szCs w:val="24"/>
        </w:rPr>
        <w:t xml:space="preserve"> pada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menunjukkan</w:t>
      </w:r>
      <w:proofErr w:type="spellEnd"/>
      <w:r>
        <w:rPr>
          <w:color w:val="000000"/>
          <w:sz w:val="24"/>
          <w:szCs w:val="24"/>
        </w:rPr>
        <w:t xml:space="preserve"> </w:t>
      </w:r>
      <w:proofErr w:type="spellStart"/>
      <w:r>
        <w:rPr>
          <w:color w:val="000000"/>
          <w:sz w:val="24"/>
          <w:szCs w:val="24"/>
        </w:rPr>
        <w:t>beda</w:t>
      </w:r>
      <w:proofErr w:type="spellEnd"/>
      <w:r>
        <w:rPr>
          <w:color w:val="000000"/>
          <w:sz w:val="24"/>
          <w:szCs w:val="24"/>
        </w:rPr>
        <w:t xml:space="preserve"> </w:t>
      </w:r>
      <w:proofErr w:type="spellStart"/>
      <w:r>
        <w:rPr>
          <w:color w:val="000000"/>
          <w:sz w:val="24"/>
          <w:szCs w:val="24"/>
        </w:rPr>
        <w:t>nyata</w:t>
      </w:r>
      <w:proofErr w:type="spellEnd"/>
      <w:r>
        <w:rPr>
          <w:color w:val="000000"/>
          <w:sz w:val="24"/>
          <w:szCs w:val="24"/>
        </w:rPr>
        <w:t xml:space="preserve">. </w:t>
      </w:r>
      <w:proofErr w:type="spellStart"/>
      <w:r>
        <w:rPr>
          <w:color w:val="000000"/>
          <w:sz w:val="24"/>
          <w:szCs w:val="24"/>
        </w:rPr>
        <w:t>Konsentrasi</w:t>
      </w:r>
      <w:proofErr w:type="spellEnd"/>
      <w:r>
        <w:rPr>
          <w:color w:val="000000"/>
          <w:sz w:val="24"/>
          <w:szCs w:val="24"/>
        </w:rPr>
        <w:t xml:space="preserve"> yang </w:t>
      </w:r>
      <w:proofErr w:type="spellStart"/>
      <w:r>
        <w:rPr>
          <w:color w:val="000000"/>
          <w:sz w:val="24"/>
          <w:szCs w:val="24"/>
        </w:rPr>
        <w:t>memberikan</w:t>
      </w:r>
      <w:proofErr w:type="spellEnd"/>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terbaik</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10ml/L, 15ml/L, dan 20ml/L. </w:t>
      </w:r>
      <w:proofErr w:type="spellStart"/>
      <w:r>
        <w:rPr>
          <w:color w:val="000000"/>
          <w:sz w:val="24"/>
          <w:szCs w:val="24"/>
        </w:rPr>
        <w:t>Tetapi</w:t>
      </w:r>
      <w:proofErr w:type="spellEnd"/>
      <w:r>
        <w:rPr>
          <w:color w:val="000000"/>
          <w:sz w:val="24"/>
          <w:szCs w:val="24"/>
        </w:rPr>
        <w:t xml:space="preserve"> ini tidak </w:t>
      </w:r>
      <w:proofErr w:type="spellStart"/>
      <w:r>
        <w:rPr>
          <w:color w:val="000000"/>
          <w:sz w:val="24"/>
          <w:szCs w:val="24"/>
        </w:rPr>
        <w:t>menunjukkan</w:t>
      </w:r>
      <w:proofErr w:type="spellEnd"/>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cabai</w:t>
      </w:r>
      <w:proofErr w:type="spellEnd"/>
      <w:r>
        <w:rPr>
          <w:color w:val="000000"/>
          <w:sz w:val="24"/>
          <w:szCs w:val="24"/>
        </w:rPr>
        <w:t xml:space="preserve"> per </w:t>
      </w:r>
      <w:proofErr w:type="spellStart"/>
      <w:r>
        <w:rPr>
          <w:color w:val="000000"/>
          <w:sz w:val="24"/>
          <w:szCs w:val="24"/>
        </w:rPr>
        <w:t>tanaman</w:t>
      </w:r>
      <w:proofErr w:type="spellEnd"/>
      <w:r>
        <w:rPr>
          <w:color w:val="000000"/>
          <w:sz w:val="24"/>
          <w:szCs w:val="24"/>
        </w:rPr>
        <w:t xml:space="preserve"> dengan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terbaiknya</w:t>
      </w:r>
      <w:proofErr w:type="spellEnd"/>
      <w:r>
        <w:rPr>
          <w:color w:val="000000"/>
          <w:sz w:val="24"/>
          <w:szCs w:val="24"/>
        </w:rPr>
        <w:t xml:space="preserve"> kalau </w:t>
      </w:r>
      <w:proofErr w:type="spellStart"/>
      <w:r>
        <w:rPr>
          <w:color w:val="000000"/>
          <w:sz w:val="24"/>
          <w:szCs w:val="24"/>
        </w:rPr>
        <w:t>dibandingkan</w:t>
      </w:r>
      <w:proofErr w:type="spellEnd"/>
      <w:r>
        <w:rPr>
          <w:color w:val="000000"/>
          <w:sz w:val="24"/>
          <w:szCs w:val="24"/>
        </w:rPr>
        <w:t xml:space="preserve"> dengan </w:t>
      </w:r>
      <w:proofErr w:type="spellStart"/>
      <w:r>
        <w:rPr>
          <w:color w:val="000000"/>
          <w:sz w:val="24"/>
          <w:szCs w:val="24"/>
        </w:rPr>
        <w:t>deskripsi</w:t>
      </w:r>
      <w:proofErr w:type="spellEnd"/>
      <w:r>
        <w:rPr>
          <w:color w:val="000000"/>
          <w:sz w:val="24"/>
          <w:szCs w:val="24"/>
        </w:rPr>
        <w:t xml:space="preserve"> </w:t>
      </w:r>
      <w:proofErr w:type="spellStart"/>
      <w:r>
        <w:rPr>
          <w:color w:val="000000"/>
          <w:sz w:val="24"/>
          <w:szCs w:val="24"/>
        </w:rPr>
        <w:t>varietasnya</w:t>
      </w:r>
      <w:proofErr w:type="spellEnd"/>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per </w:t>
      </w:r>
      <w:proofErr w:type="spellStart"/>
      <w:r>
        <w:rPr>
          <w:color w:val="000000"/>
          <w:sz w:val="24"/>
          <w:szCs w:val="24"/>
        </w:rPr>
        <w:t>tanaman</w:t>
      </w:r>
      <w:proofErr w:type="spellEnd"/>
      <w:r>
        <w:rPr>
          <w:color w:val="000000"/>
          <w:sz w:val="24"/>
          <w:szCs w:val="24"/>
        </w:rPr>
        <w:t xml:space="preserve"> yang </w:t>
      </w:r>
      <w:proofErr w:type="spellStart"/>
      <w:r>
        <w:rPr>
          <w:color w:val="000000"/>
          <w:sz w:val="24"/>
          <w:szCs w:val="24"/>
        </w:rPr>
        <w:t>bagus</w:t>
      </w:r>
      <w:proofErr w:type="spellEnd"/>
      <w:r>
        <w:rPr>
          <w:color w:val="000000"/>
          <w:sz w:val="24"/>
          <w:szCs w:val="24"/>
        </w:rPr>
        <w:t xml:space="preserve"> </w:t>
      </w:r>
      <w:proofErr w:type="spellStart"/>
      <w:r>
        <w:rPr>
          <w:color w:val="000000"/>
          <w:sz w:val="24"/>
          <w:szCs w:val="24"/>
        </w:rPr>
        <w:t>mencapai</w:t>
      </w:r>
      <w:proofErr w:type="spellEnd"/>
      <w:r>
        <w:rPr>
          <w:color w:val="000000"/>
          <w:sz w:val="24"/>
          <w:szCs w:val="24"/>
        </w:rPr>
        <w:t xml:space="preserve"> 197 - 223 </w:t>
      </w:r>
      <w:proofErr w:type="spellStart"/>
      <w:r>
        <w:rPr>
          <w:color w:val="000000"/>
          <w:sz w:val="24"/>
          <w:szCs w:val="24"/>
        </w:rPr>
        <w:t>buah</w:t>
      </w:r>
      <w:proofErr w:type="spellEnd"/>
      <w:r>
        <w:rPr>
          <w:color w:val="000000"/>
          <w:sz w:val="24"/>
          <w:szCs w:val="24"/>
        </w:rPr>
        <w:t xml:space="preserve"> per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berarti</w:t>
      </w:r>
      <w:proofErr w:type="spellEnd"/>
      <w:r>
        <w:rPr>
          <w:color w:val="000000"/>
          <w:sz w:val="24"/>
          <w:szCs w:val="24"/>
        </w:rPr>
        <w:t xml:space="preserve"> bisa </w:t>
      </w:r>
      <w:proofErr w:type="spellStart"/>
      <w:r>
        <w:rPr>
          <w:color w:val="000000"/>
          <w:sz w:val="24"/>
          <w:szCs w:val="24"/>
        </w:rPr>
        <w:t>dikatakan</w:t>
      </w:r>
      <w:proofErr w:type="spellEnd"/>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pada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sampel</w:t>
      </w:r>
      <w:proofErr w:type="spellEnd"/>
      <w:r>
        <w:rPr>
          <w:color w:val="000000"/>
          <w:sz w:val="24"/>
          <w:szCs w:val="24"/>
        </w:rPr>
        <w:t xml:space="preserve"> tidak </w:t>
      </w:r>
      <w:proofErr w:type="spellStart"/>
      <w:r>
        <w:rPr>
          <w:color w:val="000000"/>
          <w:sz w:val="24"/>
          <w:szCs w:val="24"/>
        </w:rPr>
        <w:t>menunjukan</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yang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Rendahnya</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produksi</w:t>
      </w:r>
      <w:proofErr w:type="spellEnd"/>
      <w:r>
        <w:rPr>
          <w:color w:val="000000"/>
          <w:sz w:val="24"/>
          <w:szCs w:val="24"/>
        </w:rPr>
        <w:t xml:space="preserve"> </w:t>
      </w:r>
      <w:proofErr w:type="spellStart"/>
      <w:r>
        <w:rPr>
          <w:color w:val="000000"/>
          <w:sz w:val="24"/>
          <w:szCs w:val="24"/>
        </w:rPr>
        <w:t>dikarenakan</w:t>
      </w:r>
      <w:proofErr w:type="spellEnd"/>
      <w:r>
        <w:rPr>
          <w:color w:val="000000"/>
          <w:sz w:val="24"/>
          <w:szCs w:val="24"/>
        </w:rPr>
        <w:t xml:space="preserve"> </w:t>
      </w:r>
      <w:proofErr w:type="spellStart"/>
      <w:r>
        <w:rPr>
          <w:color w:val="000000"/>
          <w:sz w:val="24"/>
          <w:szCs w:val="24"/>
        </w:rPr>
        <w:t>faktor</w:t>
      </w:r>
      <w:proofErr w:type="spellEnd"/>
      <w:r>
        <w:rPr>
          <w:color w:val="000000"/>
          <w:sz w:val="24"/>
          <w:szCs w:val="24"/>
        </w:rPr>
        <w:t xml:space="preserve"> </w:t>
      </w:r>
      <w:proofErr w:type="spellStart"/>
      <w:r>
        <w:rPr>
          <w:color w:val="000000"/>
          <w:sz w:val="24"/>
          <w:szCs w:val="24"/>
        </w:rPr>
        <w:t>hama</w:t>
      </w:r>
      <w:proofErr w:type="spellEnd"/>
      <w:r>
        <w:rPr>
          <w:color w:val="000000"/>
          <w:sz w:val="24"/>
          <w:szCs w:val="24"/>
        </w:rPr>
        <w:t xml:space="preserve"> yang </w:t>
      </w:r>
      <w:proofErr w:type="spellStart"/>
      <w:r>
        <w:rPr>
          <w:color w:val="000000"/>
          <w:sz w:val="24"/>
          <w:szCs w:val="24"/>
        </w:rPr>
        <w:t>menyerang</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cabai</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 xml:space="preserve">. </w:t>
      </w:r>
      <w:proofErr w:type="spellStart"/>
      <w:r w:rsidRPr="00AF3B03">
        <w:rPr>
          <w:color w:val="000000"/>
          <w:sz w:val="24"/>
          <w:szCs w:val="24"/>
        </w:rPr>
        <w:t>Azospirillum</w:t>
      </w:r>
      <w:proofErr w:type="spellEnd"/>
      <w:r w:rsidRPr="00AF3B03">
        <w:rPr>
          <w:color w:val="000000"/>
          <w:sz w:val="24"/>
          <w:szCs w:val="24"/>
        </w:rPr>
        <w:t xml:space="preserve"> dapat </w:t>
      </w:r>
      <w:proofErr w:type="spellStart"/>
      <w:r w:rsidRPr="00AF3B03">
        <w:rPr>
          <w:color w:val="000000"/>
          <w:sz w:val="24"/>
          <w:szCs w:val="24"/>
        </w:rPr>
        <w:t>merangsang</w:t>
      </w:r>
      <w:proofErr w:type="spellEnd"/>
      <w:r w:rsidRPr="00AF3B03">
        <w:rPr>
          <w:color w:val="000000"/>
          <w:sz w:val="24"/>
          <w:szCs w:val="24"/>
        </w:rPr>
        <w:t xml:space="preserve"> proses </w:t>
      </w:r>
      <w:proofErr w:type="spellStart"/>
      <w:r w:rsidRPr="00AF3B03">
        <w:rPr>
          <w:color w:val="000000"/>
          <w:sz w:val="24"/>
          <w:szCs w:val="24"/>
        </w:rPr>
        <w:t>pembungaan</w:t>
      </w:r>
      <w:proofErr w:type="spellEnd"/>
      <w:r w:rsidRPr="00AF3B03">
        <w:rPr>
          <w:color w:val="000000"/>
          <w:sz w:val="24"/>
          <w:szCs w:val="24"/>
        </w:rPr>
        <w:t xml:space="preserve"> pada </w:t>
      </w:r>
      <w:proofErr w:type="spellStart"/>
      <w:r w:rsidRPr="00AF3B03">
        <w:rPr>
          <w:color w:val="000000"/>
          <w:sz w:val="24"/>
          <w:szCs w:val="24"/>
        </w:rPr>
        <w:t>tanaman</w:t>
      </w:r>
      <w:proofErr w:type="spellEnd"/>
      <w:r w:rsidRPr="00AF3B03">
        <w:rPr>
          <w:color w:val="000000"/>
          <w:sz w:val="24"/>
          <w:szCs w:val="24"/>
        </w:rPr>
        <w:t xml:space="preserve">. Proses </w:t>
      </w:r>
      <w:proofErr w:type="spellStart"/>
      <w:r w:rsidRPr="00AF3B03">
        <w:rPr>
          <w:color w:val="000000"/>
          <w:sz w:val="24"/>
          <w:szCs w:val="24"/>
        </w:rPr>
        <w:t>pembungaan</w:t>
      </w:r>
      <w:proofErr w:type="spellEnd"/>
      <w:r w:rsidRPr="00AF3B03">
        <w:rPr>
          <w:color w:val="000000"/>
          <w:sz w:val="24"/>
          <w:szCs w:val="24"/>
        </w:rPr>
        <w:t xml:space="preserve"> </w:t>
      </w:r>
      <w:proofErr w:type="spellStart"/>
      <w:r w:rsidRPr="00AF3B03">
        <w:rPr>
          <w:color w:val="000000"/>
          <w:sz w:val="24"/>
          <w:szCs w:val="24"/>
        </w:rPr>
        <w:t>adalah</w:t>
      </w:r>
      <w:proofErr w:type="spellEnd"/>
      <w:r w:rsidRPr="00AF3B03">
        <w:rPr>
          <w:color w:val="000000"/>
          <w:sz w:val="24"/>
          <w:szCs w:val="24"/>
        </w:rPr>
        <w:t xml:space="preserve"> </w:t>
      </w:r>
      <w:proofErr w:type="spellStart"/>
      <w:r w:rsidRPr="00AF3B03">
        <w:rPr>
          <w:color w:val="000000"/>
          <w:sz w:val="24"/>
          <w:szCs w:val="24"/>
        </w:rPr>
        <w:t>langkah</w:t>
      </w:r>
      <w:proofErr w:type="spellEnd"/>
      <w:r w:rsidRPr="00AF3B03">
        <w:rPr>
          <w:color w:val="000000"/>
          <w:sz w:val="24"/>
          <w:szCs w:val="24"/>
        </w:rPr>
        <w:t xml:space="preserve"> </w:t>
      </w:r>
      <w:proofErr w:type="spellStart"/>
      <w:r w:rsidRPr="00AF3B03">
        <w:rPr>
          <w:color w:val="000000"/>
          <w:sz w:val="24"/>
          <w:szCs w:val="24"/>
        </w:rPr>
        <w:t>penting</w:t>
      </w:r>
      <w:proofErr w:type="spellEnd"/>
      <w:r w:rsidRPr="00AF3B03">
        <w:rPr>
          <w:color w:val="000000"/>
          <w:sz w:val="24"/>
          <w:szCs w:val="24"/>
        </w:rPr>
        <w:t xml:space="preserve"> </w:t>
      </w:r>
      <w:proofErr w:type="spellStart"/>
      <w:r w:rsidRPr="00AF3B03">
        <w:rPr>
          <w:color w:val="000000"/>
          <w:sz w:val="24"/>
          <w:szCs w:val="24"/>
        </w:rPr>
        <w:t>dalam</w:t>
      </w:r>
      <w:proofErr w:type="spellEnd"/>
      <w:r w:rsidRPr="00AF3B03">
        <w:rPr>
          <w:color w:val="000000"/>
          <w:sz w:val="24"/>
          <w:szCs w:val="24"/>
        </w:rPr>
        <w:t xml:space="preserve"> </w:t>
      </w:r>
      <w:proofErr w:type="spellStart"/>
      <w:r w:rsidRPr="00AF3B03">
        <w:rPr>
          <w:color w:val="000000"/>
          <w:sz w:val="24"/>
          <w:szCs w:val="24"/>
        </w:rPr>
        <w:t>pembentukan</w:t>
      </w:r>
      <w:proofErr w:type="spellEnd"/>
      <w:r w:rsidRPr="00AF3B03">
        <w:rPr>
          <w:color w:val="000000"/>
          <w:sz w:val="24"/>
          <w:szCs w:val="24"/>
        </w:rPr>
        <w:t xml:space="preserve"> </w:t>
      </w:r>
      <w:proofErr w:type="spellStart"/>
      <w:r w:rsidRPr="00AF3B03">
        <w:rPr>
          <w:color w:val="000000"/>
          <w:sz w:val="24"/>
          <w:szCs w:val="24"/>
        </w:rPr>
        <w:t>buah</w:t>
      </w:r>
      <w:proofErr w:type="spellEnd"/>
      <w:r w:rsidRPr="00AF3B03">
        <w:rPr>
          <w:color w:val="000000"/>
          <w:sz w:val="24"/>
          <w:szCs w:val="24"/>
        </w:rPr>
        <w:t xml:space="preserve">. Dengan </w:t>
      </w:r>
      <w:proofErr w:type="spellStart"/>
      <w:r w:rsidRPr="00AF3B03">
        <w:rPr>
          <w:color w:val="000000"/>
          <w:sz w:val="24"/>
          <w:szCs w:val="24"/>
        </w:rPr>
        <w:t>merangsang</w:t>
      </w:r>
      <w:proofErr w:type="spellEnd"/>
      <w:r w:rsidRPr="00AF3B03">
        <w:rPr>
          <w:color w:val="000000"/>
          <w:sz w:val="24"/>
          <w:szCs w:val="24"/>
        </w:rPr>
        <w:t xml:space="preserve"> </w:t>
      </w:r>
      <w:proofErr w:type="spellStart"/>
      <w:r w:rsidRPr="00AF3B03">
        <w:rPr>
          <w:color w:val="000000"/>
          <w:sz w:val="24"/>
          <w:szCs w:val="24"/>
        </w:rPr>
        <w:t>pembungaan</w:t>
      </w:r>
      <w:proofErr w:type="spellEnd"/>
      <w:r w:rsidRPr="00AF3B03">
        <w:rPr>
          <w:color w:val="000000"/>
          <w:sz w:val="24"/>
          <w:szCs w:val="24"/>
        </w:rPr>
        <w:t xml:space="preserve">, </w:t>
      </w:r>
      <w:proofErr w:type="spellStart"/>
      <w:r w:rsidRPr="00AF3B03">
        <w:rPr>
          <w:color w:val="000000"/>
          <w:sz w:val="24"/>
          <w:szCs w:val="24"/>
        </w:rPr>
        <w:t>Azospirillum</w:t>
      </w:r>
      <w:proofErr w:type="spellEnd"/>
      <w:r w:rsidRPr="00AF3B03">
        <w:rPr>
          <w:color w:val="000000"/>
          <w:sz w:val="24"/>
          <w:szCs w:val="24"/>
        </w:rPr>
        <w:t xml:space="preserve"> </w:t>
      </w:r>
      <w:proofErr w:type="spellStart"/>
      <w:r w:rsidRPr="00AF3B03">
        <w:rPr>
          <w:color w:val="000000"/>
          <w:sz w:val="24"/>
          <w:szCs w:val="24"/>
        </w:rPr>
        <w:t>berperan</w:t>
      </w:r>
      <w:proofErr w:type="spellEnd"/>
      <w:r w:rsidRPr="00AF3B03">
        <w:rPr>
          <w:color w:val="000000"/>
          <w:sz w:val="24"/>
          <w:szCs w:val="24"/>
        </w:rPr>
        <w:t xml:space="preserve"> </w:t>
      </w:r>
      <w:proofErr w:type="spellStart"/>
      <w:r w:rsidRPr="00AF3B03">
        <w:rPr>
          <w:color w:val="000000"/>
          <w:sz w:val="24"/>
          <w:szCs w:val="24"/>
        </w:rPr>
        <w:t>dalam</w:t>
      </w:r>
      <w:proofErr w:type="spellEnd"/>
      <w:r w:rsidRPr="00AF3B03">
        <w:rPr>
          <w:color w:val="000000"/>
          <w:sz w:val="24"/>
          <w:szCs w:val="24"/>
        </w:rPr>
        <w:t xml:space="preserve"> </w:t>
      </w:r>
      <w:proofErr w:type="spellStart"/>
      <w:r w:rsidRPr="00AF3B03">
        <w:rPr>
          <w:color w:val="000000"/>
          <w:sz w:val="24"/>
          <w:szCs w:val="24"/>
        </w:rPr>
        <w:t>memicu</w:t>
      </w:r>
      <w:proofErr w:type="spellEnd"/>
      <w:r w:rsidRPr="00AF3B03">
        <w:rPr>
          <w:color w:val="000000"/>
          <w:sz w:val="24"/>
          <w:szCs w:val="24"/>
        </w:rPr>
        <w:t xml:space="preserve"> </w:t>
      </w:r>
      <w:proofErr w:type="spellStart"/>
      <w:r w:rsidRPr="00AF3B03">
        <w:rPr>
          <w:color w:val="000000"/>
          <w:sz w:val="24"/>
          <w:szCs w:val="24"/>
        </w:rPr>
        <w:t>pembentukan</w:t>
      </w:r>
      <w:proofErr w:type="spellEnd"/>
      <w:r w:rsidRPr="00AF3B03">
        <w:rPr>
          <w:color w:val="000000"/>
          <w:sz w:val="24"/>
          <w:szCs w:val="24"/>
        </w:rPr>
        <w:t xml:space="preserve"> </w:t>
      </w:r>
      <w:proofErr w:type="spellStart"/>
      <w:r w:rsidRPr="00AF3B03">
        <w:rPr>
          <w:color w:val="000000"/>
          <w:sz w:val="24"/>
          <w:szCs w:val="24"/>
        </w:rPr>
        <w:t>lebih</w:t>
      </w:r>
      <w:proofErr w:type="spellEnd"/>
      <w:r w:rsidRPr="00AF3B03">
        <w:rPr>
          <w:color w:val="000000"/>
          <w:sz w:val="24"/>
          <w:szCs w:val="24"/>
        </w:rPr>
        <w:t xml:space="preserve"> </w:t>
      </w:r>
      <w:proofErr w:type="spellStart"/>
      <w:r w:rsidRPr="00AF3B03">
        <w:rPr>
          <w:color w:val="000000"/>
          <w:sz w:val="24"/>
          <w:szCs w:val="24"/>
        </w:rPr>
        <w:t>banyak</w:t>
      </w:r>
      <w:proofErr w:type="spellEnd"/>
      <w:r w:rsidRPr="00AF3B03">
        <w:rPr>
          <w:color w:val="000000"/>
          <w:sz w:val="24"/>
          <w:szCs w:val="24"/>
        </w:rPr>
        <w:t xml:space="preserve"> </w:t>
      </w:r>
      <w:proofErr w:type="spellStart"/>
      <w:r w:rsidRPr="00AF3B03">
        <w:rPr>
          <w:color w:val="000000"/>
          <w:sz w:val="24"/>
          <w:szCs w:val="24"/>
        </w:rPr>
        <w:t>bunga</w:t>
      </w:r>
      <w:proofErr w:type="spellEnd"/>
      <w:r w:rsidRPr="00AF3B03">
        <w:rPr>
          <w:color w:val="000000"/>
          <w:sz w:val="24"/>
          <w:szCs w:val="24"/>
        </w:rPr>
        <w:t xml:space="preserve"> yang </w:t>
      </w:r>
      <w:proofErr w:type="spellStart"/>
      <w:r w:rsidRPr="00AF3B03">
        <w:rPr>
          <w:color w:val="000000"/>
          <w:sz w:val="24"/>
          <w:szCs w:val="24"/>
        </w:rPr>
        <w:t>kemudian</w:t>
      </w:r>
      <w:proofErr w:type="spellEnd"/>
      <w:r w:rsidRPr="00AF3B03">
        <w:rPr>
          <w:color w:val="000000"/>
          <w:sz w:val="24"/>
          <w:szCs w:val="24"/>
        </w:rPr>
        <w:t xml:space="preserve"> dapat </w:t>
      </w:r>
      <w:proofErr w:type="spellStart"/>
      <w:r w:rsidRPr="00AF3B03">
        <w:rPr>
          <w:color w:val="000000"/>
          <w:sz w:val="24"/>
          <w:szCs w:val="24"/>
        </w:rPr>
        <w:t>berubah</w:t>
      </w:r>
      <w:proofErr w:type="spellEnd"/>
      <w:r w:rsidRPr="00AF3B03">
        <w:rPr>
          <w:color w:val="000000"/>
          <w:sz w:val="24"/>
          <w:szCs w:val="24"/>
        </w:rPr>
        <w:t xml:space="preserve"> </w:t>
      </w:r>
      <w:proofErr w:type="spellStart"/>
      <w:r w:rsidRPr="00AF3B03">
        <w:rPr>
          <w:color w:val="000000"/>
          <w:sz w:val="24"/>
          <w:szCs w:val="24"/>
        </w:rPr>
        <w:t>menjadi</w:t>
      </w:r>
      <w:proofErr w:type="spellEnd"/>
      <w:r w:rsidRPr="00AF3B03">
        <w:rPr>
          <w:color w:val="000000"/>
          <w:sz w:val="24"/>
          <w:szCs w:val="24"/>
        </w:rPr>
        <w:t xml:space="preserve"> </w:t>
      </w:r>
      <w:proofErr w:type="spellStart"/>
      <w:r w:rsidRPr="00AF3B03">
        <w:rPr>
          <w:color w:val="000000"/>
          <w:sz w:val="24"/>
          <w:szCs w:val="24"/>
        </w:rPr>
        <w:t>buah</w:t>
      </w:r>
      <w:proofErr w:type="spellEnd"/>
      <w:r w:rsidRPr="00AF3B03">
        <w:rPr>
          <w:color w:val="000000"/>
          <w:sz w:val="24"/>
          <w:szCs w:val="24"/>
        </w:rPr>
        <w:t>.</w:t>
      </w:r>
      <w:r>
        <w:rPr>
          <w:color w:val="000000"/>
          <w:sz w:val="24"/>
          <w:szCs w:val="24"/>
        </w:rPr>
        <w:t xml:space="preserve"> </w:t>
      </w:r>
      <w:r w:rsidRPr="008222AD">
        <w:rPr>
          <w:color w:val="000000"/>
          <w:sz w:val="24"/>
          <w:szCs w:val="24"/>
        </w:rPr>
        <w:t>IAA</w:t>
      </w:r>
      <w:r>
        <w:rPr>
          <w:color w:val="000000"/>
          <w:sz w:val="24"/>
          <w:szCs w:val="24"/>
        </w:rPr>
        <w:t xml:space="preserve"> </w:t>
      </w:r>
      <w:r w:rsidRPr="008222AD">
        <w:rPr>
          <w:color w:val="000000"/>
          <w:sz w:val="24"/>
          <w:szCs w:val="24"/>
        </w:rPr>
        <w:t xml:space="preserve">(Indole Acetic Acid) </w:t>
      </w:r>
      <w:proofErr w:type="spellStart"/>
      <w:r w:rsidRPr="008222AD">
        <w:rPr>
          <w:color w:val="000000"/>
          <w:sz w:val="24"/>
          <w:szCs w:val="24"/>
        </w:rPr>
        <w:t>berperan</w:t>
      </w:r>
      <w:proofErr w:type="spellEnd"/>
      <w:r w:rsidRPr="008222AD">
        <w:rPr>
          <w:color w:val="000000"/>
          <w:sz w:val="24"/>
          <w:szCs w:val="24"/>
        </w:rPr>
        <w:t xml:space="preserve"> </w:t>
      </w:r>
      <w:proofErr w:type="spellStart"/>
      <w:r w:rsidRPr="008222AD">
        <w:rPr>
          <w:color w:val="000000"/>
          <w:sz w:val="24"/>
          <w:szCs w:val="24"/>
        </w:rPr>
        <w:t>dalam</w:t>
      </w:r>
      <w:proofErr w:type="spellEnd"/>
      <w:r w:rsidRPr="008222AD">
        <w:rPr>
          <w:color w:val="000000"/>
          <w:sz w:val="24"/>
          <w:szCs w:val="24"/>
        </w:rPr>
        <w:t xml:space="preserve"> </w:t>
      </w:r>
      <w:proofErr w:type="spellStart"/>
      <w:r w:rsidRPr="008222AD">
        <w:rPr>
          <w:color w:val="000000"/>
          <w:sz w:val="24"/>
          <w:szCs w:val="24"/>
        </w:rPr>
        <w:t>merangsang</w:t>
      </w:r>
      <w:proofErr w:type="spellEnd"/>
      <w:r w:rsidRPr="008222AD">
        <w:rPr>
          <w:color w:val="000000"/>
          <w:sz w:val="24"/>
          <w:szCs w:val="24"/>
        </w:rPr>
        <w:t xml:space="preserve"> </w:t>
      </w:r>
      <w:proofErr w:type="spellStart"/>
      <w:r w:rsidRPr="008222AD">
        <w:rPr>
          <w:color w:val="000000"/>
          <w:sz w:val="24"/>
          <w:szCs w:val="24"/>
        </w:rPr>
        <w:t>pembentukan</w:t>
      </w:r>
      <w:proofErr w:type="spellEnd"/>
      <w:r w:rsidRPr="008222AD">
        <w:rPr>
          <w:color w:val="000000"/>
          <w:sz w:val="24"/>
          <w:szCs w:val="24"/>
        </w:rPr>
        <w:t xml:space="preserve"> </w:t>
      </w:r>
      <w:proofErr w:type="spellStart"/>
      <w:r w:rsidRPr="008222AD">
        <w:rPr>
          <w:color w:val="000000"/>
          <w:sz w:val="24"/>
          <w:szCs w:val="24"/>
        </w:rPr>
        <w:t>bunga</w:t>
      </w:r>
      <w:proofErr w:type="spellEnd"/>
      <w:r w:rsidRPr="008222AD">
        <w:rPr>
          <w:color w:val="000000"/>
          <w:sz w:val="24"/>
          <w:szCs w:val="24"/>
        </w:rPr>
        <w:t xml:space="preserve"> pada </w:t>
      </w:r>
      <w:proofErr w:type="spellStart"/>
      <w:r w:rsidRPr="008222AD">
        <w:rPr>
          <w:color w:val="000000"/>
          <w:sz w:val="24"/>
          <w:szCs w:val="24"/>
        </w:rPr>
        <w:t>tanaman</w:t>
      </w:r>
      <w:proofErr w:type="spellEnd"/>
      <w:r w:rsidRPr="008222AD">
        <w:rPr>
          <w:color w:val="000000"/>
          <w:sz w:val="24"/>
          <w:szCs w:val="24"/>
        </w:rPr>
        <w:t xml:space="preserve">. Proses </w:t>
      </w:r>
      <w:proofErr w:type="spellStart"/>
      <w:r w:rsidRPr="008222AD">
        <w:rPr>
          <w:color w:val="000000"/>
          <w:sz w:val="24"/>
          <w:szCs w:val="24"/>
        </w:rPr>
        <w:t>pembentukan</w:t>
      </w:r>
      <w:proofErr w:type="spellEnd"/>
      <w:r w:rsidRPr="008222AD">
        <w:rPr>
          <w:color w:val="000000"/>
          <w:sz w:val="24"/>
          <w:szCs w:val="24"/>
        </w:rPr>
        <w:t xml:space="preserve"> </w:t>
      </w:r>
      <w:proofErr w:type="spellStart"/>
      <w:r w:rsidRPr="008222AD">
        <w:rPr>
          <w:color w:val="000000"/>
          <w:sz w:val="24"/>
          <w:szCs w:val="24"/>
        </w:rPr>
        <w:t>bunga</w:t>
      </w:r>
      <w:proofErr w:type="spellEnd"/>
      <w:r w:rsidRPr="008222AD">
        <w:rPr>
          <w:color w:val="000000"/>
          <w:sz w:val="24"/>
          <w:szCs w:val="24"/>
        </w:rPr>
        <w:t xml:space="preserve"> </w:t>
      </w:r>
      <w:proofErr w:type="spellStart"/>
      <w:r w:rsidRPr="008222AD">
        <w:rPr>
          <w:color w:val="000000"/>
          <w:sz w:val="24"/>
          <w:szCs w:val="24"/>
        </w:rPr>
        <w:t>merupakan</w:t>
      </w:r>
      <w:proofErr w:type="spellEnd"/>
      <w:r w:rsidRPr="008222AD">
        <w:rPr>
          <w:color w:val="000000"/>
          <w:sz w:val="24"/>
          <w:szCs w:val="24"/>
        </w:rPr>
        <w:t xml:space="preserve"> </w:t>
      </w:r>
      <w:proofErr w:type="spellStart"/>
      <w:r w:rsidRPr="008222AD">
        <w:rPr>
          <w:color w:val="000000"/>
          <w:sz w:val="24"/>
          <w:szCs w:val="24"/>
        </w:rPr>
        <w:t>langkah</w:t>
      </w:r>
      <w:proofErr w:type="spellEnd"/>
      <w:r w:rsidRPr="008222AD">
        <w:rPr>
          <w:color w:val="000000"/>
          <w:sz w:val="24"/>
          <w:szCs w:val="24"/>
        </w:rPr>
        <w:t xml:space="preserve"> </w:t>
      </w:r>
      <w:proofErr w:type="spellStart"/>
      <w:r w:rsidRPr="008222AD">
        <w:rPr>
          <w:color w:val="000000"/>
          <w:sz w:val="24"/>
          <w:szCs w:val="24"/>
        </w:rPr>
        <w:t>awal</w:t>
      </w:r>
      <w:proofErr w:type="spellEnd"/>
      <w:r w:rsidRPr="008222AD">
        <w:rPr>
          <w:color w:val="000000"/>
          <w:sz w:val="24"/>
          <w:szCs w:val="24"/>
        </w:rPr>
        <w:t xml:space="preserve"> </w:t>
      </w:r>
      <w:proofErr w:type="spellStart"/>
      <w:r w:rsidRPr="008222AD">
        <w:rPr>
          <w:color w:val="000000"/>
          <w:sz w:val="24"/>
          <w:szCs w:val="24"/>
        </w:rPr>
        <w:t>dalam</w:t>
      </w:r>
      <w:proofErr w:type="spellEnd"/>
      <w:r w:rsidRPr="008222AD">
        <w:rPr>
          <w:color w:val="000000"/>
          <w:sz w:val="24"/>
          <w:szCs w:val="24"/>
        </w:rPr>
        <w:t xml:space="preserve"> </w:t>
      </w:r>
      <w:proofErr w:type="spellStart"/>
      <w:r w:rsidRPr="008222AD">
        <w:rPr>
          <w:color w:val="000000"/>
          <w:sz w:val="24"/>
          <w:szCs w:val="24"/>
        </w:rPr>
        <w:t>pembentukan</w:t>
      </w:r>
      <w:proofErr w:type="spellEnd"/>
      <w:r w:rsidRPr="008222AD">
        <w:rPr>
          <w:color w:val="000000"/>
          <w:sz w:val="24"/>
          <w:szCs w:val="24"/>
        </w:rPr>
        <w:t xml:space="preserve"> </w:t>
      </w:r>
      <w:proofErr w:type="spellStart"/>
      <w:r w:rsidRPr="008222AD">
        <w:rPr>
          <w:color w:val="000000"/>
          <w:sz w:val="24"/>
          <w:szCs w:val="24"/>
        </w:rPr>
        <w:t>buah</w:t>
      </w:r>
      <w:proofErr w:type="spellEnd"/>
      <w:r w:rsidRPr="008222AD">
        <w:rPr>
          <w:color w:val="000000"/>
          <w:sz w:val="24"/>
          <w:szCs w:val="24"/>
        </w:rPr>
        <w:t xml:space="preserve">. Dengan </w:t>
      </w:r>
      <w:proofErr w:type="spellStart"/>
      <w:r w:rsidRPr="008222AD">
        <w:rPr>
          <w:color w:val="000000"/>
          <w:sz w:val="24"/>
          <w:szCs w:val="24"/>
        </w:rPr>
        <w:t>adanya</w:t>
      </w:r>
      <w:proofErr w:type="spellEnd"/>
      <w:r w:rsidRPr="008222AD">
        <w:rPr>
          <w:color w:val="000000"/>
          <w:sz w:val="24"/>
          <w:szCs w:val="24"/>
        </w:rPr>
        <w:t xml:space="preserve"> IAA yang </w:t>
      </w:r>
      <w:proofErr w:type="spellStart"/>
      <w:r w:rsidRPr="008222AD">
        <w:rPr>
          <w:color w:val="000000"/>
          <w:sz w:val="24"/>
          <w:szCs w:val="24"/>
        </w:rPr>
        <w:t>cukup</w:t>
      </w:r>
      <w:proofErr w:type="spellEnd"/>
      <w:r w:rsidRPr="008222AD">
        <w:rPr>
          <w:color w:val="000000"/>
          <w:sz w:val="24"/>
          <w:szCs w:val="24"/>
        </w:rPr>
        <w:t xml:space="preserve">, </w:t>
      </w:r>
      <w:proofErr w:type="spellStart"/>
      <w:r w:rsidRPr="008222AD">
        <w:rPr>
          <w:color w:val="000000"/>
          <w:sz w:val="24"/>
          <w:szCs w:val="24"/>
        </w:rPr>
        <w:t>pertumbuhan</w:t>
      </w:r>
      <w:proofErr w:type="spellEnd"/>
      <w:r w:rsidRPr="008222AD">
        <w:rPr>
          <w:color w:val="000000"/>
          <w:sz w:val="24"/>
          <w:szCs w:val="24"/>
        </w:rPr>
        <w:t xml:space="preserve"> dan </w:t>
      </w:r>
      <w:proofErr w:type="spellStart"/>
      <w:r w:rsidRPr="008222AD">
        <w:rPr>
          <w:color w:val="000000"/>
          <w:sz w:val="24"/>
          <w:szCs w:val="24"/>
        </w:rPr>
        <w:t>perkembangan</w:t>
      </w:r>
      <w:proofErr w:type="spellEnd"/>
      <w:r w:rsidRPr="008222AD">
        <w:rPr>
          <w:color w:val="000000"/>
          <w:sz w:val="24"/>
          <w:szCs w:val="24"/>
        </w:rPr>
        <w:t xml:space="preserve"> </w:t>
      </w:r>
      <w:proofErr w:type="spellStart"/>
      <w:r w:rsidRPr="008222AD">
        <w:rPr>
          <w:color w:val="000000"/>
          <w:sz w:val="24"/>
          <w:szCs w:val="24"/>
        </w:rPr>
        <w:t>bunga</w:t>
      </w:r>
      <w:proofErr w:type="spellEnd"/>
      <w:r w:rsidRPr="008222AD">
        <w:rPr>
          <w:color w:val="000000"/>
          <w:sz w:val="24"/>
          <w:szCs w:val="24"/>
        </w:rPr>
        <w:t xml:space="preserve"> </w:t>
      </w:r>
      <w:proofErr w:type="spellStart"/>
      <w:r w:rsidRPr="008222AD">
        <w:rPr>
          <w:color w:val="000000"/>
          <w:sz w:val="24"/>
          <w:szCs w:val="24"/>
        </w:rPr>
        <w:t>akan</w:t>
      </w:r>
      <w:proofErr w:type="spellEnd"/>
      <w:r w:rsidRPr="008222AD">
        <w:rPr>
          <w:color w:val="000000"/>
          <w:sz w:val="24"/>
          <w:szCs w:val="24"/>
        </w:rPr>
        <w:t xml:space="preserve"> </w:t>
      </w:r>
      <w:proofErr w:type="spellStart"/>
      <w:r w:rsidRPr="008222AD">
        <w:rPr>
          <w:color w:val="000000"/>
          <w:sz w:val="24"/>
          <w:szCs w:val="24"/>
        </w:rPr>
        <w:t>didorong</w:t>
      </w:r>
      <w:proofErr w:type="spellEnd"/>
      <w:r w:rsidRPr="008222AD">
        <w:rPr>
          <w:color w:val="000000"/>
          <w:sz w:val="24"/>
          <w:szCs w:val="24"/>
        </w:rPr>
        <w:t xml:space="preserve">, </w:t>
      </w:r>
      <w:proofErr w:type="spellStart"/>
      <w:r w:rsidRPr="008222AD">
        <w:rPr>
          <w:color w:val="000000"/>
          <w:sz w:val="24"/>
          <w:szCs w:val="24"/>
        </w:rPr>
        <w:t>sehingga</w:t>
      </w:r>
      <w:proofErr w:type="spellEnd"/>
      <w:r w:rsidRPr="008222AD">
        <w:rPr>
          <w:color w:val="000000"/>
          <w:sz w:val="24"/>
          <w:szCs w:val="24"/>
        </w:rPr>
        <w:t xml:space="preserve"> </w:t>
      </w:r>
      <w:proofErr w:type="spellStart"/>
      <w:r w:rsidRPr="008222AD">
        <w:rPr>
          <w:color w:val="000000"/>
          <w:sz w:val="24"/>
          <w:szCs w:val="24"/>
        </w:rPr>
        <w:t>jumlah</w:t>
      </w:r>
      <w:proofErr w:type="spellEnd"/>
      <w:r w:rsidRPr="008222AD">
        <w:rPr>
          <w:color w:val="000000"/>
          <w:sz w:val="24"/>
          <w:szCs w:val="24"/>
        </w:rPr>
        <w:t xml:space="preserve"> </w:t>
      </w:r>
      <w:proofErr w:type="spellStart"/>
      <w:r w:rsidRPr="008222AD">
        <w:rPr>
          <w:color w:val="000000"/>
          <w:sz w:val="24"/>
          <w:szCs w:val="24"/>
        </w:rPr>
        <w:t>bunga</w:t>
      </w:r>
      <w:proofErr w:type="spellEnd"/>
      <w:r w:rsidRPr="008222AD">
        <w:rPr>
          <w:color w:val="000000"/>
          <w:sz w:val="24"/>
          <w:szCs w:val="24"/>
        </w:rPr>
        <w:t xml:space="preserve"> yang </w:t>
      </w:r>
      <w:proofErr w:type="spellStart"/>
      <w:r w:rsidRPr="008222AD">
        <w:rPr>
          <w:color w:val="000000"/>
          <w:sz w:val="24"/>
          <w:szCs w:val="24"/>
        </w:rPr>
        <w:t>terbentuk</w:t>
      </w:r>
      <w:proofErr w:type="spellEnd"/>
      <w:r w:rsidRPr="008222AD">
        <w:rPr>
          <w:color w:val="000000"/>
          <w:sz w:val="24"/>
          <w:szCs w:val="24"/>
        </w:rPr>
        <w:t xml:space="preserve"> </w:t>
      </w:r>
      <w:proofErr w:type="spellStart"/>
      <w:r w:rsidRPr="008222AD">
        <w:rPr>
          <w:color w:val="000000"/>
          <w:sz w:val="24"/>
          <w:szCs w:val="24"/>
        </w:rPr>
        <w:t>lebih</w:t>
      </w:r>
      <w:proofErr w:type="spellEnd"/>
      <w:r w:rsidRPr="008222AD">
        <w:rPr>
          <w:color w:val="000000"/>
          <w:sz w:val="24"/>
          <w:szCs w:val="24"/>
        </w:rPr>
        <w:t xml:space="preserve"> </w:t>
      </w:r>
      <w:proofErr w:type="spellStart"/>
      <w:r w:rsidRPr="008222AD">
        <w:rPr>
          <w:color w:val="000000"/>
          <w:sz w:val="24"/>
          <w:szCs w:val="24"/>
        </w:rPr>
        <w:t>banyak</w:t>
      </w:r>
      <w:proofErr w:type="spellEnd"/>
      <w:r w:rsidRPr="008222AD">
        <w:rPr>
          <w:color w:val="000000"/>
          <w:sz w:val="24"/>
          <w:szCs w:val="24"/>
        </w:rPr>
        <w:t xml:space="preserve">. </w:t>
      </w:r>
      <w:r>
        <w:rPr>
          <w:color w:val="000000"/>
          <w:sz w:val="24"/>
          <w:szCs w:val="24"/>
        </w:rPr>
        <w:t xml:space="preserve"> </w:t>
      </w:r>
      <w:proofErr w:type="spellStart"/>
      <w:r w:rsidRPr="008222AD">
        <w:rPr>
          <w:color w:val="000000"/>
          <w:sz w:val="24"/>
          <w:szCs w:val="24"/>
        </w:rPr>
        <w:t>Setelah</w:t>
      </w:r>
      <w:proofErr w:type="spellEnd"/>
      <w:r w:rsidRPr="008222AD">
        <w:rPr>
          <w:color w:val="000000"/>
          <w:sz w:val="24"/>
          <w:szCs w:val="24"/>
        </w:rPr>
        <w:t xml:space="preserve"> </w:t>
      </w:r>
      <w:proofErr w:type="spellStart"/>
      <w:r w:rsidRPr="008222AD">
        <w:rPr>
          <w:color w:val="000000"/>
          <w:sz w:val="24"/>
          <w:szCs w:val="24"/>
        </w:rPr>
        <w:t>pembentukan</w:t>
      </w:r>
      <w:proofErr w:type="spellEnd"/>
      <w:r w:rsidRPr="008222AD">
        <w:rPr>
          <w:color w:val="000000"/>
          <w:sz w:val="24"/>
          <w:szCs w:val="24"/>
        </w:rPr>
        <w:t xml:space="preserve"> </w:t>
      </w:r>
      <w:proofErr w:type="spellStart"/>
      <w:r w:rsidRPr="008222AD">
        <w:rPr>
          <w:color w:val="000000"/>
          <w:sz w:val="24"/>
          <w:szCs w:val="24"/>
        </w:rPr>
        <w:t>bunga</w:t>
      </w:r>
      <w:proofErr w:type="spellEnd"/>
      <w:r w:rsidRPr="008222AD">
        <w:rPr>
          <w:color w:val="000000"/>
          <w:sz w:val="24"/>
          <w:szCs w:val="24"/>
        </w:rPr>
        <w:t xml:space="preserve">, IAA juga </w:t>
      </w:r>
      <w:proofErr w:type="spellStart"/>
      <w:r w:rsidRPr="008222AD">
        <w:rPr>
          <w:color w:val="000000"/>
          <w:sz w:val="24"/>
          <w:szCs w:val="24"/>
        </w:rPr>
        <w:t>berperan</w:t>
      </w:r>
      <w:proofErr w:type="spellEnd"/>
      <w:r w:rsidRPr="008222AD">
        <w:rPr>
          <w:color w:val="000000"/>
          <w:sz w:val="24"/>
          <w:szCs w:val="24"/>
        </w:rPr>
        <w:t xml:space="preserve"> </w:t>
      </w:r>
      <w:proofErr w:type="spellStart"/>
      <w:r w:rsidRPr="008222AD">
        <w:rPr>
          <w:color w:val="000000"/>
          <w:sz w:val="24"/>
          <w:szCs w:val="24"/>
        </w:rPr>
        <w:t>dalam</w:t>
      </w:r>
      <w:proofErr w:type="spellEnd"/>
      <w:r w:rsidRPr="008222AD">
        <w:rPr>
          <w:color w:val="000000"/>
          <w:sz w:val="24"/>
          <w:szCs w:val="24"/>
        </w:rPr>
        <w:t xml:space="preserve"> proses </w:t>
      </w:r>
      <w:proofErr w:type="spellStart"/>
      <w:r w:rsidRPr="008222AD">
        <w:rPr>
          <w:color w:val="000000"/>
          <w:sz w:val="24"/>
          <w:szCs w:val="24"/>
        </w:rPr>
        <w:t>fertilisasi</w:t>
      </w:r>
      <w:proofErr w:type="spellEnd"/>
      <w:r w:rsidRPr="008222AD">
        <w:rPr>
          <w:color w:val="000000"/>
          <w:sz w:val="24"/>
          <w:szCs w:val="24"/>
        </w:rPr>
        <w:t xml:space="preserve"> dan </w:t>
      </w:r>
      <w:proofErr w:type="spellStart"/>
      <w:r w:rsidRPr="008222AD">
        <w:rPr>
          <w:color w:val="000000"/>
          <w:sz w:val="24"/>
          <w:szCs w:val="24"/>
        </w:rPr>
        <w:t>pembuahan</w:t>
      </w:r>
      <w:proofErr w:type="spellEnd"/>
      <w:r w:rsidRPr="008222AD">
        <w:rPr>
          <w:color w:val="000000"/>
          <w:sz w:val="24"/>
          <w:szCs w:val="24"/>
        </w:rPr>
        <w:t xml:space="preserve">. </w:t>
      </w:r>
      <w:proofErr w:type="spellStart"/>
      <w:r w:rsidRPr="008222AD">
        <w:rPr>
          <w:color w:val="000000"/>
          <w:sz w:val="24"/>
          <w:szCs w:val="24"/>
        </w:rPr>
        <w:t>Hormon</w:t>
      </w:r>
      <w:proofErr w:type="spellEnd"/>
      <w:r w:rsidRPr="008222AD">
        <w:rPr>
          <w:color w:val="000000"/>
          <w:sz w:val="24"/>
          <w:szCs w:val="24"/>
        </w:rPr>
        <w:t xml:space="preserve"> ini </w:t>
      </w:r>
      <w:proofErr w:type="spellStart"/>
      <w:r w:rsidRPr="008222AD">
        <w:rPr>
          <w:color w:val="000000"/>
          <w:sz w:val="24"/>
          <w:szCs w:val="24"/>
        </w:rPr>
        <w:t>berpengaruh</w:t>
      </w:r>
      <w:proofErr w:type="spellEnd"/>
      <w:r w:rsidRPr="008222AD">
        <w:rPr>
          <w:color w:val="000000"/>
          <w:sz w:val="24"/>
          <w:szCs w:val="24"/>
        </w:rPr>
        <w:t xml:space="preserve"> pada </w:t>
      </w:r>
      <w:proofErr w:type="spellStart"/>
      <w:r w:rsidRPr="008222AD">
        <w:rPr>
          <w:color w:val="000000"/>
          <w:sz w:val="24"/>
          <w:szCs w:val="24"/>
        </w:rPr>
        <w:t>penumbuhan</w:t>
      </w:r>
      <w:proofErr w:type="spellEnd"/>
      <w:r w:rsidRPr="008222AD">
        <w:rPr>
          <w:color w:val="000000"/>
          <w:sz w:val="24"/>
          <w:szCs w:val="24"/>
        </w:rPr>
        <w:t xml:space="preserve"> pollen tube dan </w:t>
      </w:r>
      <w:proofErr w:type="spellStart"/>
      <w:r w:rsidRPr="008222AD">
        <w:rPr>
          <w:color w:val="000000"/>
          <w:sz w:val="24"/>
          <w:szCs w:val="24"/>
        </w:rPr>
        <w:t>merangsang</w:t>
      </w:r>
      <w:proofErr w:type="spellEnd"/>
      <w:r w:rsidRPr="008222AD">
        <w:rPr>
          <w:color w:val="000000"/>
          <w:sz w:val="24"/>
          <w:szCs w:val="24"/>
        </w:rPr>
        <w:t xml:space="preserve"> </w:t>
      </w:r>
      <w:proofErr w:type="spellStart"/>
      <w:r w:rsidRPr="008222AD">
        <w:rPr>
          <w:color w:val="000000"/>
          <w:sz w:val="24"/>
          <w:szCs w:val="24"/>
        </w:rPr>
        <w:t>pertumbuhan</w:t>
      </w:r>
      <w:proofErr w:type="spellEnd"/>
      <w:r w:rsidRPr="008222AD">
        <w:rPr>
          <w:color w:val="000000"/>
          <w:sz w:val="24"/>
          <w:szCs w:val="24"/>
        </w:rPr>
        <w:t xml:space="preserve"> </w:t>
      </w:r>
      <w:proofErr w:type="spellStart"/>
      <w:r w:rsidRPr="008222AD">
        <w:rPr>
          <w:color w:val="000000"/>
          <w:sz w:val="24"/>
          <w:szCs w:val="24"/>
        </w:rPr>
        <w:t>bakal</w:t>
      </w:r>
      <w:proofErr w:type="spellEnd"/>
      <w:r w:rsidRPr="008222AD">
        <w:rPr>
          <w:color w:val="000000"/>
          <w:sz w:val="24"/>
          <w:szCs w:val="24"/>
        </w:rPr>
        <w:t xml:space="preserve"> </w:t>
      </w:r>
      <w:proofErr w:type="spellStart"/>
      <w:r w:rsidRPr="008222AD">
        <w:rPr>
          <w:color w:val="000000"/>
          <w:sz w:val="24"/>
          <w:szCs w:val="24"/>
        </w:rPr>
        <w:t>biji</w:t>
      </w:r>
      <w:proofErr w:type="spellEnd"/>
      <w:r w:rsidRPr="008222AD">
        <w:rPr>
          <w:color w:val="000000"/>
          <w:sz w:val="24"/>
          <w:szCs w:val="24"/>
        </w:rPr>
        <w:t xml:space="preserve"> </w:t>
      </w:r>
      <w:proofErr w:type="spellStart"/>
      <w:r w:rsidRPr="008222AD">
        <w:rPr>
          <w:color w:val="000000"/>
          <w:sz w:val="24"/>
          <w:szCs w:val="24"/>
        </w:rPr>
        <w:t>setelah</w:t>
      </w:r>
      <w:proofErr w:type="spellEnd"/>
      <w:r w:rsidRPr="008222AD">
        <w:rPr>
          <w:color w:val="000000"/>
          <w:sz w:val="24"/>
          <w:szCs w:val="24"/>
        </w:rPr>
        <w:t xml:space="preserve"> proses </w:t>
      </w:r>
      <w:proofErr w:type="spellStart"/>
      <w:r w:rsidRPr="008222AD">
        <w:rPr>
          <w:color w:val="000000"/>
          <w:sz w:val="24"/>
          <w:szCs w:val="24"/>
        </w:rPr>
        <w:t>penyerbukan</w:t>
      </w:r>
      <w:proofErr w:type="spellEnd"/>
      <w:r w:rsidRPr="008222AD">
        <w:rPr>
          <w:color w:val="000000"/>
          <w:sz w:val="24"/>
          <w:szCs w:val="24"/>
        </w:rPr>
        <w:t xml:space="preserve"> </w:t>
      </w:r>
      <w:proofErr w:type="spellStart"/>
      <w:r w:rsidRPr="008222AD">
        <w:rPr>
          <w:color w:val="000000"/>
          <w:sz w:val="24"/>
          <w:szCs w:val="24"/>
        </w:rPr>
        <w:t>berhasil</w:t>
      </w:r>
      <w:proofErr w:type="spellEnd"/>
      <w:r w:rsidRPr="008222AD">
        <w:rPr>
          <w:color w:val="000000"/>
          <w:sz w:val="24"/>
          <w:szCs w:val="24"/>
        </w:rPr>
        <w:t xml:space="preserve">. </w:t>
      </w:r>
      <w:r>
        <w:rPr>
          <w:sz w:val="24"/>
          <w:szCs w:val="24"/>
          <w:lang w:val="id-ID"/>
        </w:rPr>
        <w:t>Menurut hakim</w:t>
      </w:r>
      <w:r>
        <w:rPr>
          <w:sz w:val="24"/>
          <w:szCs w:val="24"/>
        </w:rPr>
        <w:t xml:space="preserve"> </w:t>
      </w:r>
      <w:r>
        <w:rPr>
          <w:i/>
          <w:iCs/>
          <w:sz w:val="24"/>
          <w:szCs w:val="24"/>
        </w:rPr>
        <w:t>et al</w:t>
      </w:r>
      <w:r>
        <w:rPr>
          <w:sz w:val="24"/>
          <w:szCs w:val="24"/>
        </w:rPr>
        <w:t>.,</w:t>
      </w:r>
      <w:r>
        <w:rPr>
          <w:sz w:val="24"/>
          <w:szCs w:val="24"/>
          <w:lang w:val="id-ID"/>
        </w:rPr>
        <w:t xml:space="preserve"> (1986) bahan organik tanah sangat berperan dalam hal perbaikan sifat fisik tanah, meningkatkan aktivitasnya biologi tanah serta meningkatkan ketersediaan hara bagi tanaman</w:t>
      </w:r>
      <w:r w:rsidRPr="008222AD">
        <w:rPr>
          <w:sz w:val="24"/>
          <w:szCs w:val="24"/>
          <w:lang w:val="id-ID"/>
        </w:rPr>
        <w:t xml:space="preserve">. </w:t>
      </w:r>
      <w:r w:rsidRPr="008222AD">
        <w:rPr>
          <w:color w:val="000000"/>
          <w:sz w:val="24"/>
          <w:szCs w:val="24"/>
        </w:rPr>
        <w:t xml:space="preserve">Salah </w:t>
      </w:r>
      <w:proofErr w:type="spellStart"/>
      <w:r w:rsidRPr="008222AD">
        <w:rPr>
          <w:color w:val="000000"/>
          <w:sz w:val="24"/>
          <w:szCs w:val="24"/>
        </w:rPr>
        <w:t>satu</w:t>
      </w:r>
      <w:proofErr w:type="spellEnd"/>
      <w:r w:rsidRPr="008222AD">
        <w:rPr>
          <w:color w:val="000000"/>
          <w:sz w:val="24"/>
          <w:szCs w:val="24"/>
        </w:rPr>
        <w:t xml:space="preserve"> </w:t>
      </w:r>
      <w:proofErr w:type="spellStart"/>
      <w:r w:rsidRPr="008222AD">
        <w:rPr>
          <w:color w:val="000000"/>
          <w:sz w:val="24"/>
          <w:szCs w:val="24"/>
        </w:rPr>
        <w:t>mas</w:t>
      </w:r>
      <w:r w:rsidRPr="00FE7F44">
        <w:rPr>
          <w:color w:val="000000"/>
          <w:sz w:val="24"/>
          <w:szCs w:val="24"/>
        </w:rPr>
        <w:t>alah</w:t>
      </w:r>
      <w:proofErr w:type="spellEnd"/>
      <w:r w:rsidRPr="00FE7F44">
        <w:rPr>
          <w:color w:val="000000"/>
          <w:sz w:val="24"/>
          <w:szCs w:val="24"/>
        </w:rPr>
        <w:t xml:space="preserve"> </w:t>
      </w:r>
      <w:proofErr w:type="spellStart"/>
      <w:r w:rsidRPr="00FE7F44">
        <w:rPr>
          <w:color w:val="000000"/>
          <w:sz w:val="24"/>
          <w:szCs w:val="24"/>
        </w:rPr>
        <w:t>dalam</w:t>
      </w:r>
      <w:proofErr w:type="spellEnd"/>
      <w:r w:rsidRPr="00FE7F44">
        <w:rPr>
          <w:color w:val="000000"/>
          <w:sz w:val="24"/>
          <w:szCs w:val="24"/>
        </w:rPr>
        <w:t xml:space="preserve"> </w:t>
      </w:r>
      <w:proofErr w:type="spellStart"/>
      <w:r w:rsidRPr="00FE7F44">
        <w:rPr>
          <w:color w:val="000000"/>
          <w:sz w:val="24"/>
          <w:szCs w:val="24"/>
        </w:rPr>
        <w:t>upaya</w:t>
      </w:r>
      <w:proofErr w:type="spellEnd"/>
      <w:r w:rsidRPr="00FE7F44">
        <w:rPr>
          <w:color w:val="000000"/>
          <w:sz w:val="24"/>
          <w:szCs w:val="24"/>
        </w:rPr>
        <w:t xml:space="preserve"> </w:t>
      </w:r>
      <w:proofErr w:type="spellStart"/>
      <w:r w:rsidRPr="00FE7F44">
        <w:rPr>
          <w:color w:val="000000"/>
          <w:sz w:val="24"/>
          <w:szCs w:val="24"/>
        </w:rPr>
        <w:t>meningkatkan</w:t>
      </w:r>
      <w:proofErr w:type="spellEnd"/>
      <w:r w:rsidRPr="00FE7F44">
        <w:rPr>
          <w:color w:val="000000"/>
          <w:sz w:val="24"/>
          <w:szCs w:val="24"/>
        </w:rPr>
        <w:t xml:space="preserve"> </w:t>
      </w:r>
      <w:proofErr w:type="spellStart"/>
      <w:r w:rsidRPr="00FE7F44">
        <w:rPr>
          <w:color w:val="000000"/>
          <w:sz w:val="24"/>
          <w:szCs w:val="24"/>
        </w:rPr>
        <w:t>produksi</w:t>
      </w:r>
      <w:proofErr w:type="spellEnd"/>
      <w:r w:rsidRPr="00FE7F44">
        <w:rPr>
          <w:color w:val="000000"/>
          <w:sz w:val="24"/>
          <w:szCs w:val="24"/>
        </w:rPr>
        <w:t xml:space="preserve"> dan </w:t>
      </w:r>
      <w:proofErr w:type="spellStart"/>
      <w:r w:rsidRPr="00FE7F44">
        <w:rPr>
          <w:color w:val="000000"/>
          <w:sz w:val="24"/>
          <w:szCs w:val="24"/>
        </w:rPr>
        <w:t>mutu</w:t>
      </w:r>
      <w:proofErr w:type="spellEnd"/>
      <w:r w:rsidRPr="00FE7F44">
        <w:rPr>
          <w:color w:val="000000"/>
          <w:sz w:val="24"/>
          <w:szCs w:val="24"/>
        </w:rPr>
        <w:t xml:space="preserve"> </w:t>
      </w:r>
      <w:proofErr w:type="spellStart"/>
      <w:r w:rsidRPr="00FE7F44">
        <w:rPr>
          <w:color w:val="000000"/>
          <w:sz w:val="24"/>
          <w:szCs w:val="24"/>
        </w:rPr>
        <w:t>tanaman</w:t>
      </w:r>
      <w:proofErr w:type="spellEnd"/>
      <w:r w:rsidRPr="00FE7F44">
        <w:rPr>
          <w:color w:val="000000"/>
          <w:sz w:val="24"/>
          <w:szCs w:val="24"/>
        </w:rPr>
        <w:t xml:space="preserve"> </w:t>
      </w:r>
      <w:proofErr w:type="spellStart"/>
      <w:r w:rsidRPr="00FE7F44">
        <w:rPr>
          <w:color w:val="000000"/>
          <w:sz w:val="24"/>
          <w:szCs w:val="24"/>
        </w:rPr>
        <w:t>cabai</w:t>
      </w:r>
      <w:proofErr w:type="spellEnd"/>
      <w:r w:rsidRPr="00FE7F44">
        <w:rPr>
          <w:color w:val="000000"/>
          <w:sz w:val="24"/>
          <w:szCs w:val="24"/>
        </w:rPr>
        <w:t xml:space="preserve"> </w:t>
      </w:r>
      <w:proofErr w:type="spellStart"/>
      <w:r w:rsidRPr="00FE7F44">
        <w:rPr>
          <w:color w:val="000000"/>
          <w:sz w:val="24"/>
          <w:szCs w:val="24"/>
        </w:rPr>
        <w:t>keriting</w:t>
      </w:r>
      <w:proofErr w:type="spellEnd"/>
      <w:r w:rsidRPr="00FE7F44">
        <w:rPr>
          <w:color w:val="000000"/>
          <w:sz w:val="24"/>
          <w:szCs w:val="24"/>
        </w:rPr>
        <w:t xml:space="preserve"> di Indonesia </w:t>
      </w:r>
      <w:proofErr w:type="spellStart"/>
      <w:r w:rsidRPr="00FE7F44">
        <w:rPr>
          <w:color w:val="000000"/>
          <w:sz w:val="24"/>
          <w:szCs w:val="24"/>
        </w:rPr>
        <w:t>adalah</w:t>
      </w:r>
      <w:proofErr w:type="spellEnd"/>
      <w:r w:rsidRPr="00FE7F44">
        <w:rPr>
          <w:color w:val="000000"/>
          <w:sz w:val="24"/>
          <w:szCs w:val="24"/>
        </w:rPr>
        <w:t xml:space="preserve"> </w:t>
      </w:r>
      <w:proofErr w:type="spellStart"/>
      <w:r w:rsidRPr="00FE7F44">
        <w:rPr>
          <w:color w:val="000000"/>
          <w:sz w:val="24"/>
          <w:szCs w:val="24"/>
        </w:rPr>
        <w:t>serangan</w:t>
      </w:r>
      <w:proofErr w:type="spellEnd"/>
      <w:r w:rsidRPr="00FE7F44">
        <w:rPr>
          <w:color w:val="000000"/>
          <w:sz w:val="24"/>
          <w:szCs w:val="24"/>
        </w:rPr>
        <w:t xml:space="preserve"> </w:t>
      </w:r>
      <w:proofErr w:type="spellStart"/>
      <w:r w:rsidRPr="00FE7F44">
        <w:rPr>
          <w:color w:val="000000"/>
          <w:sz w:val="24"/>
          <w:szCs w:val="24"/>
        </w:rPr>
        <w:t>hama</w:t>
      </w:r>
      <w:proofErr w:type="spellEnd"/>
      <w:r w:rsidRPr="00FE7F44">
        <w:rPr>
          <w:color w:val="000000"/>
          <w:sz w:val="24"/>
          <w:szCs w:val="24"/>
        </w:rPr>
        <w:t xml:space="preserve"> </w:t>
      </w:r>
      <w:proofErr w:type="spellStart"/>
      <w:r w:rsidRPr="00FE7F44">
        <w:rPr>
          <w:color w:val="000000"/>
          <w:sz w:val="24"/>
          <w:szCs w:val="24"/>
        </w:rPr>
        <w:t>lalat</w:t>
      </w:r>
      <w:proofErr w:type="spellEnd"/>
      <w:r w:rsidRPr="00FE7F44">
        <w:rPr>
          <w:color w:val="000000"/>
          <w:sz w:val="24"/>
          <w:szCs w:val="24"/>
        </w:rPr>
        <w:t xml:space="preserve"> </w:t>
      </w:r>
      <w:proofErr w:type="spellStart"/>
      <w:r w:rsidRPr="00FE7F44">
        <w:rPr>
          <w:color w:val="000000"/>
          <w:sz w:val="24"/>
          <w:szCs w:val="24"/>
        </w:rPr>
        <w:t>buah</w:t>
      </w:r>
      <w:proofErr w:type="spellEnd"/>
      <w:r w:rsidRPr="00FE7F44">
        <w:rPr>
          <w:color w:val="000000"/>
          <w:sz w:val="24"/>
          <w:szCs w:val="24"/>
        </w:rPr>
        <w:t xml:space="preserve">. Pada </w:t>
      </w:r>
      <w:proofErr w:type="spellStart"/>
      <w:r w:rsidRPr="00FE7F44">
        <w:rPr>
          <w:color w:val="000000"/>
          <w:sz w:val="24"/>
          <w:szCs w:val="24"/>
        </w:rPr>
        <w:t>penelitian</w:t>
      </w:r>
      <w:proofErr w:type="spellEnd"/>
      <w:r w:rsidRPr="00FE7F44">
        <w:rPr>
          <w:color w:val="000000"/>
          <w:sz w:val="24"/>
          <w:szCs w:val="24"/>
        </w:rPr>
        <w:t xml:space="preserve"> ini </w:t>
      </w:r>
      <w:proofErr w:type="spellStart"/>
      <w:r w:rsidRPr="00FE7F44">
        <w:rPr>
          <w:color w:val="000000"/>
          <w:sz w:val="24"/>
          <w:szCs w:val="24"/>
        </w:rPr>
        <w:t>terdapat</w:t>
      </w:r>
      <w:proofErr w:type="spellEnd"/>
      <w:r w:rsidRPr="00FE7F44">
        <w:rPr>
          <w:color w:val="000000"/>
          <w:sz w:val="24"/>
          <w:szCs w:val="24"/>
        </w:rPr>
        <w:t xml:space="preserve"> 186 </w:t>
      </w:r>
      <w:proofErr w:type="spellStart"/>
      <w:r w:rsidRPr="00FE7F44">
        <w:rPr>
          <w:color w:val="000000"/>
          <w:sz w:val="24"/>
          <w:szCs w:val="24"/>
        </w:rPr>
        <w:t>cabai</w:t>
      </w:r>
      <w:proofErr w:type="spellEnd"/>
      <w:r w:rsidRPr="00FE7F44">
        <w:rPr>
          <w:color w:val="000000"/>
          <w:sz w:val="24"/>
          <w:szCs w:val="24"/>
        </w:rPr>
        <w:t xml:space="preserve"> </w:t>
      </w:r>
      <w:proofErr w:type="spellStart"/>
      <w:r w:rsidRPr="00FE7F44">
        <w:rPr>
          <w:color w:val="000000"/>
          <w:sz w:val="24"/>
          <w:szCs w:val="24"/>
        </w:rPr>
        <w:t>busuk</w:t>
      </w:r>
      <w:proofErr w:type="spellEnd"/>
      <w:r w:rsidRPr="00FE7F44">
        <w:rPr>
          <w:color w:val="000000"/>
          <w:sz w:val="24"/>
          <w:szCs w:val="24"/>
        </w:rPr>
        <w:t xml:space="preserve"> yang </w:t>
      </w:r>
      <w:proofErr w:type="spellStart"/>
      <w:r w:rsidRPr="00FE7F44">
        <w:rPr>
          <w:color w:val="000000"/>
          <w:sz w:val="24"/>
          <w:szCs w:val="24"/>
        </w:rPr>
        <w:t>diakibatkan</w:t>
      </w:r>
      <w:proofErr w:type="spellEnd"/>
      <w:r w:rsidRPr="00FE7F44">
        <w:rPr>
          <w:color w:val="000000"/>
          <w:sz w:val="24"/>
          <w:szCs w:val="24"/>
        </w:rPr>
        <w:t xml:space="preserve"> </w:t>
      </w:r>
      <w:proofErr w:type="spellStart"/>
      <w:r w:rsidRPr="00FE7F44">
        <w:rPr>
          <w:color w:val="000000"/>
          <w:sz w:val="24"/>
          <w:szCs w:val="24"/>
        </w:rPr>
        <w:t>lalat</w:t>
      </w:r>
      <w:proofErr w:type="spellEnd"/>
      <w:r w:rsidRPr="00FE7F44">
        <w:rPr>
          <w:color w:val="000000"/>
          <w:sz w:val="24"/>
          <w:szCs w:val="24"/>
        </w:rPr>
        <w:t xml:space="preserve"> </w:t>
      </w:r>
      <w:proofErr w:type="spellStart"/>
      <w:r w:rsidRPr="00FE7F44">
        <w:rPr>
          <w:color w:val="000000"/>
          <w:sz w:val="24"/>
          <w:szCs w:val="24"/>
        </w:rPr>
        <w:t>buah</w:t>
      </w:r>
      <w:proofErr w:type="spellEnd"/>
      <w:r>
        <w:rPr>
          <w:color w:val="000000"/>
          <w:sz w:val="24"/>
          <w:szCs w:val="24"/>
        </w:rPr>
        <w:t xml:space="preserve">. </w:t>
      </w:r>
      <w:proofErr w:type="spellStart"/>
      <w:r w:rsidRPr="00527249">
        <w:rPr>
          <w:color w:val="000000"/>
          <w:sz w:val="24"/>
          <w:szCs w:val="24"/>
        </w:rPr>
        <w:t>Buah</w:t>
      </w:r>
      <w:proofErr w:type="spellEnd"/>
      <w:r w:rsidRPr="00527249">
        <w:rPr>
          <w:color w:val="000000"/>
          <w:sz w:val="24"/>
          <w:szCs w:val="24"/>
        </w:rPr>
        <w:t xml:space="preserve"> </w:t>
      </w:r>
      <w:proofErr w:type="spellStart"/>
      <w:r w:rsidRPr="00527249">
        <w:rPr>
          <w:color w:val="000000"/>
          <w:sz w:val="24"/>
          <w:szCs w:val="24"/>
        </w:rPr>
        <w:t>cabai</w:t>
      </w:r>
      <w:proofErr w:type="spellEnd"/>
      <w:r w:rsidRPr="00527249">
        <w:rPr>
          <w:color w:val="000000"/>
          <w:sz w:val="24"/>
          <w:szCs w:val="24"/>
        </w:rPr>
        <w:t xml:space="preserve"> yang </w:t>
      </w:r>
      <w:proofErr w:type="spellStart"/>
      <w:r w:rsidRPr="00527249">
        <w:rPr>
          <w:color w:val="000000"/>
          <w:sz w:val="24"/>
          <w:szCs w:val="24"/>
        </w:rPr>
        <w:t>matang</w:t>
      </w:r>
      <w:proofErr w:type="spellEnd"/>
      <w:r w:rsidRPr="00527249">
        <w:rPr>
          <w:color w:val="000000"/>
          <w:sz w:val="24"/>
          <w:szCs w:val="24"/>
        </w:rPr>
        <w:t xml:space="preserve"> </w:t>
      </w:r>
      <w:proofErr w:type="spellStart"/>
      <w:r w:rsidRPr="00527249">
        <w:rPr>
          <w:color w:val="000000"/>
          <w:sz w:val="24"/>
          <w:szCs w:val="24"/>
        </w:rPr>
        <w:t>berpengaruh</w:t>
      </w:r>
      <w:proofErr w:type="spellEnd"/>
      <w:r w:rsidRPr="00527249">
        <w:rPr>
          <w:color w:val="000000"/>
          <w:sz w:val="24"/>
          <w:szCs w:val="24"/>
        </w:rPr>
        <w:t xml:space="preserve"> </w:t>
      </w:r>
      <w:proofErr w:type="spellStart"/>
      <w:r w:rsidRPr="00527249">
        <w:rPr>
          <w:color w:val="000000"/>
          <w:sz w:val="24"/>
          <w:szCs w:val="24"/>
        </w:rPr>
        <w:t>terhadap</w:t>
      </w:r>
      <w:proofErr w:type="spellEnd"/>
      <w:r w:rsidRPr="00527249">
        <w:rPr>
          <w:color w:val="000000"/>
          <w:sz w:val="24"/>
          <w:szCs w:val="24"/>
        </w:rPr>
        <w:t xml:space="preserve"> </w:t>
      </w:r>
      <w:proofErr w:type="spellStart"/>
      <w:r w:rsidRPr="00527249">
        <w:rPr>
          <w:color w:val="000000"/>
          <w:sz w:val="24"/>
          <w:szCs w:val="24"/>
        </w:rPr>
        <w:t>populasi</w:t>
      </w:r>
      <w:proofErr w:type="spellEnd"/>
      <w:r>
        <w:rPr>
          <w:color w:val="000000"/>
          <w:sz w:val="24"/>
          <w:szCs w:val="24"/>
        </w:rPr>
        <w:t xml:space="preserve"> </w:t>
      </w:r>
      <w:proofErr w:type="spellStart"/>
      <w:r w:rsidRPr="00527249">
        <w:rPr>
          <w:color w:val="000000"/>
          <w:sz w:val="24"/>
          <w:szCs w:val="24"/>
        </w:rPr>
        <w:t>lalat</w:t>
      </w:r>
      <w:proofErr w:type="spellEnd"/>
      <w:r w:rsidRPr="00527249">
        <w:rPr>
          <w:color w:val="000000"/>
          <w:sz w:val="24"/>
          <w:szCs w:val="24"/>
        </w:rPr>
        <w:t xml:space="preserve"> </w:t>
      </w:r>
      <w:proofErr w:type="spellStart"/>
      <w:r w:rsidRPr="00527249">
        <w:rPr>
          <w:color w:val="000000"/>
          <w:sz w:val="24"/>
          <w:szCs w:val="24"/>
        </w:rPr>
        <w:t>buah</w:t>
      </w:r>
      <w:proofErr w:type="spellEnd"/>
      <w:r w:rsidRPr="00527249">
        <w:rPr>
          <w:color w:val="000000"/>
          <w:sz w:val="24"/>
          <w:szCs w:val="24"/>
        </w:rPr>
        <w:t xml:space="preserve">. </w:t>
      </w:r>
      <w:proofErr w:type="spellStart"/>
      <w:r w:rsidRPr="00527249">
        <w:rPr>
          <w:color w:val="000000"/>
          <w:sz w:val="24"/>
          <w:szCs w:val="24"/>
        </w:rPr>
        <w:t>Ketersediaan</w:t>
      </w:r>
      <w:proofErr w:type="spellEnd"/>
      <w:r w:rsidRPr="00527249">
        <w:rPr>
          <w:color w:val="000000"/>
          <w:sz w:val="24"/>
          <w:szCs w:val="24"/>
        </w:rPr>
        <w:t xml:space="preserve"> </w:t>
      </w:r>
      <w:proofErr w:type="spellStart"/>
      <w:r w:rsidRPr="00527249">
        <w:rPr>
          <w:color w:val="000000"/>
          <w:sz w:val="24"/>
          <w:szCs w:val="24"/>
        </w:rPr>
        <w:t>senyawa</w:t>
      </w:r>
      <w:proofErr w:type="spellEnd"/>
      <w:r w:rsidRPr="00527249">
        <w:rPr>
          <w:color w:val="000000"/>
          <w:sz w:val="24"/>
          <w:szCs w:val="24"/>
        </w:rPr>
        <w:t xml:space="preserve"> yang </w:t>
      </w:r>
      <w:proofErr w:type="spellStart"/>
      <w:r w:rsidRPr="00527249">
        <w:rPr>
          <w:color w:val="000000"/>
          <w:sz w:val="24"/>
          <w:szCs w:val="24"/>
        </w:rPr>
        <w:t>dibutuhkan</w:t>
      </w:r>
      <w:proofErr w:type="spellEnd"/>
      <w:r w:rsidRPr="00527249">
        <w:rPr>
          <w:color w:val="000000"/>
          <w:sz w:val="24"/>
          <w:szCs w:val="24"/>
        </w:rPr>
        <w:t xml:space="preserve"> </w:t>
      </w:r>
      <w:proofErr w:type="spellStart"/>
      <w:r w:rsidRPr="00527249">
        <w:rPr>
          <w:color w:val="000000"/>
          <w:sz w:val="24"/>
          <w:szCs w:val="24"/>
        </w:rPr>
        <w:t>dalam</w:t>
      </w:r>
      <w:proofErr w:type="spellEnd"/>
      <w:r w:rsidRPr="00527249">
        <w:rPr>
          <w:color w:val="000000"/>
          <w:sz w:val="24"/>
          <w:szCs w:val="24"/>
        </w:rPr>
        <w:t xml:space="preserve"> </w:t>
      </w:r>
      <w:proofErr w:type="spellStart"/>
      <w:r w:rsidRPr="00527249">
        <w:rPr>
          <w:color w:val="000000"/>
          <w:sz w:val="24"/>
          <w:szCs w:val="24"/>
        </w:rPr>
        <w:t>perkembangbiakan</w:t>
      </w:r>
      <w:proofErr w:type="spellEnd"/>
      <w:r w:rsidRPr="00527249">
        <w:rPr>
          <w:color w:val="000000"/>
          <w:sz w:val="24"/>
          <w:szCs w:val="24"/>
        </w:rPr>
        <w:t xml:space="preserve"> </w:t>
      </w:r>
      <w:proofErr w:type="spellStart"/>
      <w:r w:rsidRPr="00527249">
        <w:rPr>
          <w:color w:val="000000"/>
          <w:sz w:val="24"/>
          <w:szCs w:val="24"/>
        </w:rPr>
        <w:lastRenderedPageBreak/>
        <w:t>lalat</w:t>
      </w:r>
      <w:proofErr w:type="spellEnd"/>
      <w:r w:rsidRPr="00527249">
        <w:rPr>
          <w:color w:val="000000"/>
          <w:sz w:val="24"/>
          <w:szCs w:val="24"/>
        </w:rPr>
        <w:t xml:space="preserve"> </w:t>
      </w:r>
      <w:proofErr w:type="spellStart"/>
      <w:r w:rsidRPr="00527249">
        <w:rPr>
          <w:color w:val="000000"/>
          <w:sz w:val="24"/>
          <w:szCs w:val="24"/>
        </w:rPr>
        <w:t>buah</w:t>
      </w:r>
      <w:proofErr w:type="spellEnd"/>
      <w:r>
        <w:rPr>
          <w:color w:val="000000"/>
          <w:sz w:val="24"/>
          <w:szCs w:val="24"/>
        </w:rPr>
        <w:t xml:space="preserve"> </w:t>
      </w:r>
      <w:proofErr w:type="spellStart"/>
      <w:r w:rsidRPr="00527249">
        <w:rPr>
          <w:color w:val="000000"/>
          <w:sz w:val="24"/>
          <w:szCs w:val="24"/>
        </w:rPr>
        <w:t>seperti</w:t>
      </w:r>
      <w:proofErr w:type="spellEnd"/>
      <w:r w:rsidRPr="00527249">
        <w:rPr>
          <w:color w:val="000000"/>
          <w:sz w:val="24"/>
          <w:szCs w:val="24"/>
        </w:rPr>
        <w:t xml:space="preserve">; </w:t>
      </w:r>
      <w:proofErr w:type="spellStart"/>
      <w:r w:rsidRPr="00527249">
        <w:rPr>
          <w:color w:val="000000"/>
          <w:sz w:val="24"/>
          <w:szCs w:val="24"/>
        </w:rPr>
        <w:t>asam</w:t>
      </w:r>
      <w:proofErr w:type="spellEnd"/>
      <w:r w:rsidRPr="00527249">
        <w:rPr>
          <w:color w:val="000000"/>
          <w:sz w:val="24"/>
          <w:szCs w:val="24"/>
        </w:rPr>
        <w:t xml:space="preserve"> amino, vitamin mineral dan </w:t>
      </w:r>
      <w:proofErr w:type="spellStart"/>
      <w:r w:rsidRPr="00527249">
        <w:rPr>
          <w:color w:val="000000"/>
          <w:sz w:val="24"/>
          <w:szCs w:val="24"/>
        </w:rPr>
        <w:t>karbohodrat</w:t>
      </w:r>
      <w:proofErr w:type="spellEnd"/>
      <w:r w:rsidRPr="00527249">
        <w:rPr>
          <w:color w:val="000000"/>
          <w:sz w:val="24"/>
          <w:szCs w:val="24"/>
        </w:rPr>
        <w:t xml:space="preserve"> </w:t>
      </w:r>
      <w:proofErr w:type="spellStart"/>
      <w:r w:rsidRPr="00527249">
        <w:rPr>
          <w:color w:val="000000"/>
          <w:sz w:val="24"/>
          <w:szCs w:val="24"/>
        </w:rPr>
        <w:t>serta</w:t>
      </w:r>
      <w:proofErr w:type="spellEnd"/>
      <w:r w:rsidRPr="00527249">
        <w:rPr>
          <w:color w:val="000000"/>
          <w:sz w:val="24"/>
          <w:szCs w:val="24"/>
        </w:rPr>
        <w:t xml:space="preserve"> air. Juga </w:t>
      </w:r>
      <w:proofErr w:type="spellStart"/>
      <w:r w:rsidRPr="00527249">
        <w:rPr>
          <w:color w:val="000000"/>
          <w:sz w:val="24"/>
          <w:szCs w:val="24"/>
        </w:rPr>
        <w:t>warna</w:t>
      </w:r>
      <w:proofErr w:type="spellEnd"/>
      <w:r w:rsidRPr="00527249">
        <w:rPr>
          <w:color w:val="000000"/>
          <w:sz w:val="24"/>
          <w:szCs w:val="24"/>
        </w:rPr>
        <w:t xml:space="preserve"> dan </w:t>
      </w:r>
      <w:proofErr w:type="spellStart"/>
      <w:r w:rsidRPr="00527249">
        <w:rPr>
          <w:color w:val="000000"/>
          <w:sz w:val="24"/>
          <w:szCs w:val="24"/>
        </w:rPr>
        <w:t>tekstur</w:t>
      </w:r>
      <w:proofErr w:type="spellEnd"/>
      <w:r>
        <w:rPr>
          <w:color w:val="000000"/>
          <w:sz w:val="24"/>
          <w:szCs w:val="24"/>
        </w:rPr>
        <w:t xml:space="preserve"> </w:t>
      </w:r>
      <w:proofErr w:type="spellStart"/>
      <w:r w:rsidRPr="00527249">
        <w:rPr>
          <w:color w:val="000000"/>
          <w:sz w:val="24"/>
          <w:szCs w:val="24"/>
        </w:rPr>
        <w:t>buah</w:t>
      </w:r>
      <w:proofErr w:type="spellEnd"/>
      <w:r w:rsidRPr="00527249">
        <w:rPr>
          <w:color w:val="000000"/>
          <w:sz w:val="24"/>
          <w:szCs w:val="24"/>
        </w:rPr>
        <w:t xml:space="preserve"> </w:t>
      </w:r>
      <w:proofErr w:type="spellStart"/>
      <w:r w:rsidRPr="00527249">
        <w:rPr>
          <w:color w:val="000000"/>
          <w:sz w:val="24"/>
          <w:szCs w:val="24"/>
        </w:rPr>
        <w:t>menarik</w:t>
      </w:r>
      <w:proofErr w:type="spellEnd"/>
      <w:r w:rsidRPr="00527249">
        <w:rPr>
          <w:color w:val="000000"/>
          <w:sz w:val="24"/>
          <w:szCs w:val="24"/>
        </w:rPr>
        <w:t xml:space="preserve"> </w:t>
      </w:r>
      <w:proofErr w:type="spellStart"/>
      <w:r w:rsidRPr="00527249">
        <w:rPr>
          <w:color w:val="000000"/>
          <w:sz w:val="24"/>
          <w:szCs w:val="24"/>
        </w:rPr>
        <w:t>perhatian</w:t>
      </w:r>
      <w:proofErr w:type="spellEnd"/>
      <w:r w:rsidRPr="00527249">
        <w:rPr>
          <w:color w:val="000000"/>
          <w:sz w:val="24"/>
          <w:szCs w:val="24"/>
        </w:rPr>
        <w:t xml:space="preserve"> </w:t>
      </w:r>
      <w:proofErr w:type="spellStart"/>
      <w:r w:rsidRPr="00527249">
        <w:rPr>
          <w:color w:val="000000"/>
          <w:sz w:val="24"/>
          <w:szCs w:val="24"/>
        </w:rPr>
        <w:t>lalat</w:t>
      </w:r>
      <w:proofErr w:type="spellEnd"/>
      <w:r w:rsidRPr="00527249">
        <w:rPr>
          <w:color w:val="000000"/>
          <w:sz w:val="24"/>
          <w:szCs w:val="24"/>
        </w:rPr>
        <w:t xml:space="preserve"> </w:t>
      </w:r>
      <w:proofErr w:type="spellStart"/>
      <w:r w:rsidRPr="00527249">
        <w:rPr>
          <w:color w:val="000000"/>
          <w:sz w:val="24"/>
          <w:szCs w:val="24"/>
        </w:rPr>
        <w:t>buah</w:t>
      </w:r>
      <w:proofErr w:type="spellEnd"/>
      <w:r w:rsidRPr="00527249">
        <w:rPr>
          <w:color w:val="000000"/>
          <w:sz w:val="24"/>
          <w:szCs w:val="24"/>
        </w:rPr>
        <w:t xml:space="preserve"> </w:t>
      </w:r>
      <w:proofErr w:type="spellStart"/>
      <w:r w:rsidRPr="00527249">
        <w:rPr>
          <w:color w:val="000000"/>
          <w:sz w:val="24"/>
          <w:szCs w:val="24"/>
        </w:rPr>
        <w:t>dalam</w:t>
      </w:r>
      <w:proofErr w:type="spellEnd"/>
      <w:r w:rsidRPr="00527249">
        <w:rPr>
          <w:color w:val="000000"/>
          <w:sz w:val="24"/>
          <w:szCs w:val="24"/>
        </w:rPr>
        <w:t xml:space="preserve"> </w:t>
      </w:r>
      <w:proofErr w:type="spellStart"/>
      <w:r w:rsidRPr="00527249">
        <w:rPr>
          <w:color w:val="000000"/>
          <w:sz w:val="24"/>
          <w:szCs w:val="24"/>
        </w:rPr>
        <w:t>peletakan</w:t>
      </w:r>
      <w:proofErr w:type="spellEnd"/>
      <w:r w:rsidRPr="00527249">
        <w:rPr>
          <w:color w:val="000000"/>
          <w:sz w:val="24"/>
          <w:szCs w:val="24"/>
        </w:rPr>
        <w:t xml:space="preserve"> </w:t>
      </w:r>
      <w:proofErr w:type="spellStart"/>
      <w:r w:rsidRPr="00527249">
        <w:rPr>
          <w:color w:val="000000"/>
          <w:sz w:val="24"/>
          <w:szCs w:val="24"/>
        </w:rPr>
        <w:t>telur</w:t>
      </w:r>
      <w:proofErr w:type="spellEnd"/>
      <w:r w:rsidRPr="00527249">
        <w:rPr>
          <w:color w:val="000000"/>
          <w:sz w:val="24"/>
          <w:szCs w:val="24"/>
        </w:rPr>
        <w:t xml:space="preserve"> (</w:t>
      </w:r>
      <w:proofErr w:type="spellStart"/>
      <w:r w:rsidRPr="00527249">
        <w:rPr>
          <w:color w:val="000000"/>
          <w:sz w:val="24"/>
          <w:szCs w:val="24"/>
        </w:rPr>
        <w:t>Santiatma</w:t>
      </w:r>
      <w:proofErr w:type="spellEnd"/>
      <w:r w:rsidRPr="00527249">
        <w:rPr>
          <w:color w:val="000000"/>
          <w:sz w:val="24"/>
          <w:szCs w:val="24"/>
        </w:rPr>
        <w:t xml:space="preserve"> et al., 2016)</w:t>
      </w:r>
      <w:r>
        <w:rPr>
          <w:color w:val="000000"/>
          <w:sz w:val="24"/>
          <w:szCs w:val="24"/>
        </w:rPr>
        <w:t xml:space="preserve">. </w:t>
      </w:r>
    </w:p>
    <w:p w14:paraId="6908671D" w14:textId="77777777" w:rsidR="00DD150E" w:rsidRDefault="00DD150E" w:rsidP="00DD150E">
      <w:pPr>
        <w:pStyle w:val="ListParagraph"/>
        <w:widowControl/>
        <w:numPr>
          <w:ilvl w:val="0"/>
          <w:numId w:val="12"/>
        </w:numPr>
        <w:autoSpaceDE/>
        <w:autoSpaceDN/>
        <w:spacing w:after="160" w:line="480" w:lineRule="auto"/>
        <w:ind w:left="284" w:hanging="284"/>
        <w:contextualSpacing/>
        <w:jc w:val="left"/>
        <w:rPr>
          <w:color w:val="000000"/>
          <w:sz w:val="24"/>
          <w:szCs w:val="24"/>
        </w:rPr>
      </w:pPr>
      <w:proofErr w:type="spellStart"/>
      <w:r>
        <w:rPr>
          <w:color w:val="000000"/>
          <w:sz w:val="24"/>
          <w:szCs w:val="24"/>
        </w:rPr>
        <w:t>Bobot</w:t>
      </w:r>
      <w:proofErr w:type="spellEnd"/>
      <w:r>
        <w:rPr>
          <w:color w:val="000000"/>
          <w:sz w:val="24"/>
          <w:szCs w:val="24"/>
        </w:rPr>
        <w:t xml:space="preserve"> buah</w:t>
      </w:r>
    </w:p>
    <w:p w14:paraId="0268BA13" w14:textId="77777777" w:rsidR="00DD150E" w:rsidRPr="000C16F6" w:rsidRDefault="00DD150E" w:rsidP="00DD150E">
      <w:pPr>
        <w:pStyle w:val="ListParagraph"/>
        <w:spacing w:line="480" w:lineRule="auto"/>
        <w:ind w:left="0"/>
        <w:rPr>
          <w:color w:val="000000"/>
          <w:sz w:val="24"/>
          <w:szCs w:val="24"/>
        </w:rPr>
      </w:pPr>
      <w:r w:rsidRPr="006D46FA">
        <w:rPr>
          <w:color w:val="000000" w:themeColor="text1"/>
          <w:sz w:val="24"/>
          <w:szCs w:val="24"/>
        </w:rPr>
        <w:t xml:space="preserve">          </w:t>
      </w:r>
      <w:proofErr w:type="spellStart"/>
      <w:r w:rsidRPr="0043425F">
        <w:rPr>
          <w:color w:val="000000"/>
          <w:sz w:val="24"/>
          <w:szCs w:val="24"/>
        </w:rPr>
        <w:t>Pengamatan</w:t>
      </w:r>
      <w:proofErr w:type="spellEnd"/>
      <w:r w:rsidRPr="0043425F">
        <w:rPr>
          <w:color w:val="000000"/>
          <w:sz w:val="24"/>
          <w:szCs w:val="24"/>
        </w:rPr>
        <w:t xml:space="preserve"> pada </w:t>
      </w:r>
      <w:proofErr w:type="spellStart"/>
      <w:r w:rsidRPr="0043425F">
        <w:rPr>
          <w:color w:val="000000"/>
          <w:sz w:val="24"/>
          <w:szCs w:val="24"/>
        </w:rPr>
        <w:t>b</w:t>
      </w:r>
      <w:r>
        <w:rPr>
          <w:color w:val="000000"/>
          <w:sz w:val="24"/>
          <w:szCs w:val="24"/>
        </w:rPr>
        <w:t>obot</w:t>
      </w:r>
      <w:proofErr w:type="spellEnd"/>
      <w:r w:rsidRPr="0043425F">
        <w:rPr>
          <w:color w:val="000000"/>
          <w:sz w:val="24"/>
          <w:szCs w:val="24"/>
        </w:rPr>
        <w:t xml:space="preserve"> </w:t>
      </w:r>
      <w:proofErr w:type="spellStart"/>
      <w:r>
        <w:rPr>
          <w:color w:val="000000"/>
          <w:sz w:val="24"/>
          <w:szCs w:val="24"/>
        </w:rPr>
        <w:t>buah</w:t>
      </w:r>
      <w:proofErr w:type="spellEnd"/>
      <w:r w:rsidRPr="0043425F">
        <w:rPr>
          <w:color w:val="000000"/>
          <w:sz w:val="24"/>
          <w:szCs w:val="24"/>
        </w:rPr>
        <w:t xml:space="preserve"> </w:t>
      </w:r>
      <w:proofErr w:type="spellStart"/>
      <w:r w:rsidRPr="0043425F">
        <w:rPr>
          <w:color w:val="000000"/>
          <w:sz w:val="24"/>
          <w:szCs w:val="24"/>
        </w:rPr>
        <w:t>menunju</w:t>
      </w:r>
      <w:r>
        <w:rPr>
          <w:color w:val="000000"/>
          <w:sz w:val="24"/>
          <w:szCs w:val="24"/>
        </w:rPr>
        <w:t>k</w:t>
      </w:r>
      <w:r w:rsidRPr="0043425F">
        <w:rPr>
          <w:color w:val="000000"/>
          <w:sz w:val="24"/>
          <w:szCs w:val="24"/>
        </w:rPr>
        <w:t>kan</w:t>
      </w:r>
      <w:proofErr w:type="spellEnd"/>
      <w:r w:rsidRPr="0043425F">
        <w:rPr>
          <w:color w:val="000000"/>
          <w:sz w:val="24"/>
          <w:szCs w:val="24"/>
        </w:rPr>
        <w:t xml:space="preserve"> tidak </w:t>
      </w:r>
      <w:proofErr w:type="spellStart"/>
      <w:r>
        <w:rPr>
          <w:color w:val="000000"/>
          <w:sz w:val="24"/>
          <w:szCs w:val="24"/>
        </w:rPr>
        <w:t>beda</w:t>
      </w:r>
      <w:proofErr w:type="spellEnd"/>
      <w:r w:rsidRPr="0043425F">
        <w:rPr>
          <w:color w:val="000000"/>
          <w:sz w:val="24"/>
          <w:szCs w:val="24"/>
        </w:rPr>
        <w:t xml:space="preserve"> </w:t>
      </w:r>
      <w:proofErr w:type="spellStart"/>
      <w:r w:rsidRPr="0043425F">
        <w:rPr>
          <w:color w:val="000000"/>
          <w:sz w:val="24"/>
          <w:szCs w:val="24"/>
        </w:rPr>
        <w:t>nyata</w:t>
      </w:r>
      <w:proofErr w:type="spellEnd"/>
      <w:r>
        <w:rPr>
          <w:color w:val="000000"/>
          <w:sz w:val="24"/>
          <w:szCs w:val="24"/>
        </w:rPr>
        <w:t xml:space="preserve">. </w:t>
      </w:r>
      <w:proofErr w:type="spellStart"/>
      <w:r>
        <w:rPr>
          <w:color w:val="000000"/>
          <w:sz w:val="24"/>
          <w:szCs w:val="24"/>
        </w:rPr>
        <w:t>Tetapi</w:t>
      </w:r>
      <w:proofErr w:type="spellEnd"/>
      <w:r>
        <w:rPr>
          <w:color w:val="000000"/>
          <w:sz w:val="24"/>
          <w:szCs w:val="24"/>
        </w:rPr>
        <w:t xml:space="preserve"> ini tidak </w:t>
      </w:r>
      <w:proofErr w:type="spellStart"/>
      <w:r>
        <w:rPr>
          <w:color w:val="000000"/>
          <w:sz w:val="24"/>
          <w:szCs w:val="24"/>
        </w:rPr>
        <w:t>menunjukkan</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per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terbaiknya</w:t>
      </w:r>
      <w:proofErr w:type="spellEnd"/>
      <w:r>
        <w:rPr>
          <w:color w:val="000000"/>
          <w:sz w:val="24"/>
          <w:szCs w:val="24"/>
        </w:rPr>
        <w:t xml:space="preserve"> </w:t>
      </w:r>
      <w:proofErr w:type="spellStart"/>
      <w:r>
        <w:rPr>
          <w:color w:val="000000"/>
          <w:sz w:val="24"/>
          <w:szCs w:val="24"/>
        </w:rPr>
        <w:t>dibandingkan</w:t>
      </w:r>
      <w:proofErr w:type="spellEnd"/>
      <w:r>
        <w:rPr>
          <w:color w:val="000000"/>
          <w:sz w:val="24"/>
          <w:szCs w:val="24"/>
        </w:rPr>
        <w:t xml:space="preserve"> dengan </w:t>
      </w:r>
      <w:proofErr w:type="spellStart"/>
      <w:r>
        <w:rPr>
          <w:color w:val="000000"/>
          <w:sz w:val="24"/>
          <w:szCs w:val="24"/>
        </w:rPr>
        <w:t>deskripsi</w:t>
      </w:r>
      <w:proofErr w:type="spellEnd"/>
      <w:r>
        <w:rPr>
          <w:color w:val="000000"/>
          <w:sz w:val="24"/>
          <w:szCs w:val="24"/>
        </w:rPr>
        <w:t xml:space="preserve"> </w:t>
      </w:r>
      <w:proofErr w:type="spellStart"/>
      <w:r>
        <w:rPr>
          <w:color w:val="000000"/>
          <w:sz w:val="24"/>
          <w:szCs w:val="24"/>
        </w:rPr>
        <w:t>varietasnya</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per </w:t>
      </w:r>
      <w:proofErr w:type="spellStart"/>
      <w:r>
        <w:rPr>
          <w:color w:val="000000"/>
          <w:sz w:val="24"/>
          <w:szCs w:val="24"/>
        </w:rPr>
        <w:t>tanaman</w:t>
      </w:r>
      <w:proofErr w:type="spellEnd"/>
      <w:r>
        <w:rPr>
          <w:color w:val="000000"/>
          <w:sz w:val="24"/>
          <w:szCs w:val="24"/>
        </w:rPr>
        <w:t xml:space="preserve"> yang </w:t>
      </w:r>
      <w:proofErr w:type="spellStart"/>
      <w:r>
        <w:rPr>
          <w:color w:val="000000"/>
          <w:sz w:val="24"/>
          <w:szCs w:val="24"/>
        </w:rPr>
        <w:t>bagus</w:t>
      </w:r>
      <w:proofErr w:type="spellEnd"/>
      <w:r>
        <w:rPr>
          <w:color w:val="000000"/>
          <w:sz w:val="24"/>
          <w:szCs w:val="24"/>
        </w:rPr>
        <w:t xml:space="preserve"> </w:t>
      </w:r>
      <w:proofErr w:type="spellStart"/>
      <w:r>
        <w:rPr>
          <w:color w:val="000000"/>
          <w:sz w:val="24"/>
          <w:szCs w:val="24"/>
        </w:rPr>
        <w:t>mencapai</w:t>
      </w:r>
      <w:proofErr w:type="spellEnd"/>
      <w:r>
        <w:rPr>
          <w:color w:val="000000"/>
          <w:sz w:val="24"/>
          <w:szCs w:val="24"/>
        </w:rPr>
        <w:t xml:space="preserve"> 1,32-1,34 kg atau 1.320- 1.340 g per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berarti</w:t>
      </w:r>
      <w:proofErr w:type="spellEnd"/>
      <w:r>
        <w:rPr>
          <w:color w:val="000000"/>
          <w:sz w:val="24"/>
          <w:szCs w:val="24"/>
        </w:rPr>
        <w:t xml:space="preserve"> bisa </w:t>
      </w:r>
      <w:proofErr w:type="spellStart"/>
      <w:r>
        <w:rPr>
          <w:color w:val="000000"/>
          <w:sz w:val="24"/>
          <w:szCs w:val="24"/>
        </w:rPr>
        <w:t>dikatakan</w:t>
      </w:r>
      <w:proofErr w:type="spellEnd"/>
      <w:r>
        <w:rPr>
          <w:color w:val="000000"/>
          <w:sz w:val="24"/>
          <w:szCs w:val="24"/>
        </w:rPr>
        <w:t xml:space="preserve"> </w:t>
      </w:r>
      <w:proofErr w:type="spellStart"/>
      <w:r>
        <w:rPr>
          <w:color w:val="000000"/>
          <w:sz w:val="24"/>
          <w:szCs w:val="24"/>
        </w:rPr>
        <w:t>bobot</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pada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sampel</w:t>
      </w:r>
      <w:proofErr w:type="spellEnd"/>
      <w:r>
        <w:rPr>
          <w:color w:val="000000"/>
          <w:sz w:val="24"/>
          <w:szCs w:val="24"/>
        </w:rPr>
        <w:t xml:space="preserve"> tidak </w:t>
      </w:r>
      <w:proofErr w:type="spellStart"/>
      <w:r>
        <w:rPr>
          <w:color w:val="000000"/>
          <w:sz w:val="24"/>
          <w:szCs w:val="24"/>
        </w:rPr>
        <w:t>menunjukan</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yang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rendahnya</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produksi</w:t>
      </w:r>
      <w:proofErr w:type="spellEnd"/>
      <w:r>
        <w:rPr>
          <w:color w:val="000000"/>
          <w:sz w:val="24"/>
          <w:szCs w:val="24"/>
        </w:rPr>
        <w:t xml:space="preserve"> </w:t>
      </w:r>
      <w:proofErr w:type="spellStart"/>
      <w:r>
        <w:rPr>
          <w:color w:val="000000"/>
          <w:sz w:val="24"/>
          <w:szCs w:val="24"/>
        </w:rPr>
        <w:t>dikarenakan</w:t>
      </w:r>
      <w:proofErr w:type="spellEnd"/>
      <w:r>
        <w:rPr>
          <w:color w:val="000000"/>
          <w:sz w:val="24"/>
          <w:szCs w:val="24"/>
        </w:rPr>
        <w:t xml:space="preserve"> </w:t>
      </w:r>
      <w:proofErr w:type="spellStart"/>
      <w:r>
        <w:rPr>
          <w:color w:val="000000"/>
          <w:sz w:val="24"/>
          <w:szCs w:val="24"/>
        </w:rPr>
        <w:t>faktor</w:t>
      </w:r>
      <w:proofErr w:type="spellEnd"/>
      <w:r>
        <w:rPr>
          <w:color w:val="000000"/>
          <w:sz w:val="24"/>
          <w:szCs w:val="24"/>
        </w:rPr>
        <w:t xml:space="preserve"> </w:t>
      </w:r>
      <w:proofErr w:type="spellStart"/>
      <w:r>
        <w:rPr>
          <w:color w:val="000000"/>
          <w:sz w:val="24"/>
          <w:szCs w:val="24"/>
        </w:rPr>
        <w:t>hama</w:t>
      </w:r>
      <w:proofErr w:type="spellEnd"/>
      <w:r>
        <w:rPr>
          <w:color w:val="000000"/>
          <w:sz w:val="24"/>
          <w:szCs w:val="24"/>
        </w:rPr>
        <w:t xml:space="preserve"> yang </w:t>
      </w:r>
      <w:proofErr w:type="spellStart"/>
      <w:r>
        <w:rPr>
          <w:color w:val="000000"/>
          <w:sz w:val="24"/>
          <w:szCs w:val="24"/>
        </w:rPr>
        <w:t>menyerang</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cabai</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 xml:space="preserve">. </w:t>
      </w:r>
      <w:r w:rsidRPr="005F2FBB">
        <w:rPr>
          <w:color w:val="000000"/>
          <w:sz w:val="24"/>
          <w:szCs w:val="24"/>
        </w:rPr>
        <w:t xml:space="preserve">Lalat </w:t>
      </w:r>
      <w:proofErr w:type="spellStart"/>
      <w:proofErr w:type="gram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merupakan</w:t>
      </w:r>
      <w:proofErr w:type="spellEnd"/>
      <w:proofErr w:type="gramEnd"/>
      <w:r w:rsidRPr="005F2FBB">
        <w:rPr>
          <w:color w:val="000000"/>
          <w:sz w:val="24"/>
          <w:szCs w:val="24"/>
        </w:rPr>
        <w:t xml:space="preserve"> </w:t>
      </w:r>
      <w:proofErr w:type="spellStart"/>
      <w:r w:rsidRPr="005F2FBB">
        <w:rPr>
          <w:color w:val="000000"/>
          <w:sz w:val="24"/>
          <w:szCs w:val="24"/>
        </w:rPr>
        <w:t>serangga</w:t>
      </w:r>
      <w:proofErr w:type="spellEnd"/>
      <w:r w:rsidRPr="005F2FBB">
        <w:rPr>
          <w:color w:val="000000"/>
          <w:sz w:val="24"/>
          <w:szCs w:val="24"/>
        </w:rPr>
        <w:t xml:space="preserve"> yang dapat </w:t>
      </w:r>
      <w:proofErr w:type="spellStart"/>
      <w:r w:rsidRPr="005F2FBB">
        <w:rPr>
          <w:color w:val="000000"/>
          <w:sz w:val="24"/>
          <w:szCs w:val="24"/>
        </w:rPr>
        <w:t>berdampak</w:t>
      </w:r>
      <w:proofErr w:type="spellEnd"/>
      <w:r w:rsidRPr="005F2FBB">
        <w:rPr>
          <w:color w:val="000000"/>
          <w:sz w:val="24"/>
          <w:szCs w:val="24"/>
        </w:rPr>
        <w:t xml:space="preserve"> </w:t>
      </w:r>
      <w:proofErr w:type="spellStart"/>
      <w:r w:rsidRPr="005F2FBB">
        <w:rPr>
          <w:color w:val="000000"/>
          <w:sz w:val="24"/>
          <w:szCs w:val="24"/>
        </w:rPr>
        <w:t>negatif</w:t>
      </w:r>
      <w:proofErr w:type="spellEnd"/>
      <w:r w:rsidRPr="005F2FBB">
        <w:rPr>
          <w:color w:val="000000"/>
          <w:sz w:val="24"/>
          <w:szCs w:val="24"/>
        </w:rPr>
        <w:t xml:space="preserve"> pada </w:t>
      </w:r>
      <w:proofErr w:type="spellStart"/>
      <w:r w:rsidRPr="005F2FBB">
        <w:rPr>
          <w:color w:val="000000"/>
          <w:sz w:val="24"/>
          <w:szCs w:val="24"/>
        </w:rPr>
        <w:t>tanaman</w:t>
      </w:r>
      <w:proofErr w:type="spellEnd"/>
      <w:r w:rsidRPr="005F2FBB">
        <w:rPr>
          <w:color w:val="000000"/>
          <w:sz w:val="24"/>
          <w:szCs w:val="24"/>
        </w:rPr>
        <w:t xml:space="preserve"> </w:t>
      </w:r>
      <w:proofErr w:type="spellStart"/>
      <w:r w:rsidRPr="005F2FBB">
        <w:rPr>
          <w:color w:val="000000"/>
          <w:sz w:val="24"/>
          <w:szCs w:val="24"/>
        </w:rPr>
        <w:t>cabai</w:t>
      </w:r>
      <w:proofErr w:type="spellEnd"/>
      <w:r w:rsidRPr="005F2FBB">
        <w:rPr>
          <w:color w:val="000000"/>
          <w:sz w:val="24"/>
          <w:szCs w:val="24"/>
        </w:rPr>
        <w:t xml:space="preserve"> dan </w:t>
      </w:r>
      <w:proofErr w:type="spellStart"/>
      <w:r w:rsidRPr="005F2FBB">
        <w:rPr>
          <w:color w:val="000000"/>
          <w:sz w:val="24"/>
          <w:szCs w:val="24"/>
        </w:rPr>
        <w:t>berat</w:t>
      </w:r>
      <w:proofErr w:type="spellEnd"/>
      <w:r w:rsidRPr="005F2FBB">
        <w:rPr>
          <w:color w:val="000000"/>
          <w:sz w:val="24"/>
          <w:szCs w:val="24"/>
        </w:rPr>
        <w:t xml:space="preserve"> </w:t>
      </w:r>
      <w:proofErr w:type="spellStart"/>
      <w:r w:rsidRPr="005F2FBB">
        <w:rPr>
          <w:color w:val="000000"/>
          <w:sz w:val="24"/>
          <w:szCs w:val="24"/>
        </w:rPr>
        <w:t>buahnya</w:t>
      </w:r>
      <w:proofErr w:type="spellEnd"/>
      <w:r w:rsidRPr="005F2FBB">
        <w:rPr>
          <w:color w:val="000000"/>
          <w:sz w:val="24"/>
          <w:szCs w:val="24"/>
        </w:rPr>
        <w:t xml:space="preserve">. Lalat </w:t>
      </w:r>
      <w:proofErr w:type="spellStart"/>
      <w:r w:rsidRPr="005F2FBB">
        <w:rPr>
          <w:color w:val="000000"/>
          <w:sz w:val="24"/>
          <w:szCs w:val="24"/>
        </w:rPr>
        <w:t>buah</w:t>
      </w:r>
      <w:proofErr w:type="spellEnd"/>
      <w:r w:rsidRPr="005F2FBB">
        <w:rPr>
          <w:color w:val="000000"/>
          <w:sz w:val="24"/>
          <w:szCs w:val="24"/>
        </w:rPr>
        <w:t xml:space="preserve"> ini </w:t>
      </w:r>
      <w:proofErr w:type="spellStart"/>
      <w:r w:rsidRPr="005F2FBB">
        <w:rPr>
          <w:color w:val="000000"/>
          <w:sz w:val="24"/>
          <w:szCs w:val="24"/>
        </w:rPr>
        <w:t>terutama</w:t>
      </w:r>
      <w:proofErr w:type="spellEnd"/>
      <w:r w:rsidRPr="005F2FBB">
        <w:rPr>
          <w:color w:val="000000"/>
          <w:sz w:val="24"/>
          <w:szCs w:val="24"/>
        </w:rPr>
        <w:t xml:space="preserve"> </w:t>
      </w:r>
      <w:proofErr w:type="spellStart"/>
      <w:r w:rsidRPr="005F2FBB">
        <w:rPr>
          <w:color w:val="000000"/>
          <w:sz w:val="24"/>
          <w:szCs w:val="24"/>
        </w:rPr>
        <w:t>dikenal</w:t>
      </w:r>
      <w:proofErr w:type="spellEnd"/>
      <w:r w:rsidRPr="005F2FBB">
        <w:rPr>
          <w:color w:val="000000"/>
          <w:sz w:val="24"/>
          <w:szCs w:val="24"/>
        </w:rPr>
        <w:t xml:space="preserve"> </w:t>
      </w:r>
      <w:proofErr w:type="spellStart"/>
      <w:r w:rsidRPr="005F2FBB">
        <w:rPr>
          <w:color w:val="000000"/>
          <w:sz w:val="24"/>
          <w:szCs w:val="24"/>
        </w:rPr>
        <w:t>sebagai</w:t>
      </w:r>
      <w:proofErr w:type="spellEnd"/>
      <w:r w:rsidRPr="005F2FBB">
        <w:rPr>
          <w:color w:val="000000"/>
          <w:sz w:val="24"/>
          <w:szCs w:val="24"/>
        </w:rPr>
        <w:t xml:space="preserve"> </w:t>
      </w:r>
      <w:proofErr w:type="spellStart"/>
      <w:r w:rsidRPr="005F2FBB">
        <w:rPr>
          <w:color w:val="000000"/>
          <w:sz w:val="24"/>
          <w:szCs w:val="24"/>
        </w:rPr>
        <w:t>hama</w:t>
      </w:r>
      <w:proofErr w:type="spellEnd"/>
      <w:r w:rsidRPr="005F2FBB">
        <w:rPr>
          <w:color w:val="000000"/>
          <w:sz w:val="24"/>
          <w:szCs w:val="24"/>
        </w:rPr>
        <w:t xml:space="preserve"> yang </w:t>
      </w:r>
      <w:proofErr w:type="spellStart"/>
      <w:r w:rsidRPr="005F2FBB">
        <w:rPr>
          <w:color w:val="000000"/>
          <w:sz w:val="24"/>
          <w:szCs w:val="24"/>
        </w:rPr>
        <w:t>menyebabkan</w:t>
      </w:r>
      <w:proofErr w:type="spellEnd"/>
      <w:r w:rsidRPr="005F2FBB">
        <w:rPr>
          <w:color w:val="000000"/>
          <w:sz w:val="24"/>
          <w:szCs w:val="24"/>
        </w:rPr>
        <w:t xml:space="preserve"> </w:t>
      </w:r>
      <w:proofErr w:type="spellStart"/>
      <w:r w:rsidRPr="005F2FBB">
        <w:rPr>
          <w:color w:val="000000"/>
          <w:sz w:val="24"/>
          <w:szCs w:val="24"/>
        </w:rPr>
        <w:t>kerusakan</w:t>
      </w:r>
      <w:proofErr w:type="spellEnd"/>
      <w:r w:rsidRPr="005F2FBB">
        <w:rPr>
          <w:color w:val="000000"/>
          <w:sz w:val="24"/>
          <w:szCs w:val="24"/>
        </w:rPr>
        <w:t xml:space="preserve"> pada </w:t>
      </w:r>
      <w:proofErr w:type="spell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cabai</w:t>
      </w:r>
      <w:proofErr w:type="spellEnd"/>
      <w:r w:rsidRPr="005F2FBB">
        <w:rPr>
          <w:color w:val="000000"/>
          <w:sz w:val="24"/>
          <w:szCs w:val="24"/>
        </w:rPr>
        <w:t xml:space="preserve">. Lalat </w:t>
      </w:r>
      <w:proofErr w:type="spell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sering</w:t>
      </w:r>
      <w:proofErr w:type="spellEnd"/>
      <w:r w:rsidRPr="005F2FBB">
        <w:rPr>
          <w:color w:val="000000"/>
          <w:sz w:val="24"/>
          <w:szCs w:val="24"/>
        </w:rPr>
        <w:t xml:space="preserve"> kali </w:t>
      </w:r>
      <w:proofErr w:type="spellStart"/>
      <w:r w:rsidRPr="005F2FBB">
        <w:rPr>
          <w:color w:val="000000"/>
          <w:sz w:val="24"/>
          <w:szCs w:val="24"/>
        </w:rPr>
        <w:t>bertelur</w:t>
      </w:r>
      <w:proofErr w:type="spellEnd"/>
      <w:r w:rsidRPr="005F2FBB">
        <w:rPr>
          <w:color w:val="000000"/>
          <w:sz w:val="24"/>
          <w:szCs w:val="24"/>
        </w:rPr>
        <w:t xml:space="preserve"> di </w:t>
      </w:r>
      <w:proofErr w:type="spellStart"/>
      <w:r w:rsidRPr="005F2FBB">
        <w:rPr>
          <w:color w:val="000000"/>
          <w:sz w:val="24"/>
          <w:szCs w:val="24"/>
        </w:rPr>
        <w:t>buah</w:t>
      </w:r>
      <w:proofErr w:type="spellEnd"/>
      <w:r w:rsidRPr="005F2FBB">
        <w:rPr>
          <w:color w:val="000000"/>
          <w:sz w:val="24"/>
          <w:szCs w:val="24"/>
        </w:rPr>
        <w:t xml:space="preserve"> yang </w:t>
      </w:r>
      <w:proofErr w:type="spellStart"/>
      <w:r w:rsidRPr="005F2FBB">
        <w:rPr>
          <w:color w:val="000000"/>
          <w:sz w:val="24"/>
          <w:szCs w:val="24"/>
        </w:rPr>
        <w:t>masih</w:t>
      </w:r>
      <w:proofErr w:type="spellEnd"/>
      <w:r w:rsidRPr="005F2FBB">
        <w:rPr>
          <w:color w:val="000000"/>
          <w:sz w:val="24"/>
          <w:szCs w:val="24"/>
        </w:rPr>
        <w:t xml:space="preserve"> </w:t>
      </w:r>
      <w:proofErr w:type="spellStart"/>
      <w:r w:rsidRPr="005F2FBB">
        <w:rPr>
          <w:color w:val="000000"/>
          <w:sz w:val="24"/>
          <w:szCs w:val="24"/>
        </w:rPr>
        <w:t>muda</w:t>
      </w:r>
      <w:proofErr w:type="spellEnd"/>
      <w:r w:rsidRPr="005F2FBB">
        <w:rPr>
          <w:color w:val="000000"/>
          <w:sz w:val="24"/>
          <w:szCs w:val="24"/>
        </w:rPr>
        <w:t xml:space="preserve"> atau </w:t>
      </w:r>
      <w:proofErr w:type="spellStart"/>
      <w:r w:rsidRPr="005F2FBB">
        <w:rPr>
          <w:color w:val="000000"/>
          <w:sz w:val="24"/>
          <w:szCs w:val="24"/>
        </w:rPr>
        <w:t>mulai</w:t>
      </w:r>
      <w:proofErr w:type="spellEnd"/>
      <w:r w:rsidRPr="005F2FBB">
        <w:rPr>
          <w:color w:val="000000"/>
          <w:sz w:val="24"/>
          <w:szCs w:val="24"/>
        </w:rPr>
        <w:t xml:space="preserve"> </w:t>
      </w:r>
      <w:proofErr w:type="spellStart"/>
      <w:r w:rsidRPr="005F2FBB">
        <w:rPr>
          <w:color w:val="000000"/>
          <w:sz w:val="24"/>
          <w:szCs w:val="24"/>
        </w:rPr>
        <w:t>masak</w:t>
      </w:r>
      <w:proofErr w:type="spellEnd"/>
      <w:r w:rsidRPr="005F2FBB">
        <w:rPr>
          <w:color w:val="000000"/>
          <w:sz w:val="24"/>
          <w:szCs w:val="24"/>
        </w:rPr>
        <w:t xml:space="preserve">. </w:t>
      </w:r>
      <w:proofErr w:type="spellStart"/>
      <w:r w:rsidRPr="005F2FBB">
        <w:rPr>
          <w:color w:val="000000"/>
          <w:sz w:val="24"/>
          <w:szCs w:val="24"/>
        </w:rPr>
        <w:t>Setelah</w:t>
      </w:r>
      <w:proofErr w:type="spellEnd"/>
      <w:r w:rsidRPr="005F2FBB">
        <w:rPr>
          <w:color w:val="000000"/>
          <w:sz w:val="24"/>
          <w:szCs w:val="24"/>
        </w:rPr>
        <w:t xml:space="preserve"> </w:t>
      </w:r>
      <w:proofErr w:type="spellStart"/>
      <w:r w:rsidRPr="005F2FBB">
        <w:rPr>
          <w:color w:val="000000"/>
          <w:sz w:val="24"/>
          <w:szCs w:val="24"/>
        </w:rPr>
        <w:t>telur</w:t>
      </w:r>
      <w:proofErr w:type="spellEnd"/>
      <w:r w:rsidRPr="005F2FBB">
        <w:rPr>
          <w:color w:val="000000"/>
          <w:sz w:val="24"/>
          <w:szCs w:val="24"/>
        </w:rPr>
        <w:t xml:space="preserve"> </w:t>
      </w:r>
      <w:proofErr w:type="spellStart"/>
      <w:r w:rsidRPr="005F2FBB">
        <w:rPr>
          <w:color w:val="000000"/>
          <w:sz w:val="24"/>
          <w:szCs w:val="24"/>
        </w:rPr>
        <w:t>menetas</w:t>
      </w:r>
      <w:proofErr w:type="spellEnd"/>
      <w:r w:rsidRPr="005F2FBB">
        <w:rPr>
          <w:color w:val="000000"/>
          <w:sz w:val="24"/>
          <w:szCs w:val="24"/>
        </w:rPr>
        <w:t xml:space="preserve">, larva </w:t>
      </w:r>
      <w:proofErr w:type="spellStart"/>
      <w:r w:rsidRPr="005F2FBB">
        <w:rPr>
          <w:color w:val="000000"/>
          <w:sz w:val="24"/>
          <w:szCs w:val="24"/>
        </w:rPr>
        <w:t>lalat</w:t>
      </w:r>
      <w:proofErr w:type="spellEnd"/>
      <w:r w:rsidRPr="005F2FBB">
        <w:rPr>
          <w:color w:val="000000"/>
          <w:sz w:val="24"/>
          <w:szCs w:val="24"/>
        </w:rPr>
        <w:t xml:space="preserve"> </w:t>
      </w:r>
      <w:proofErr w:type="spell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akan</w:t>
      </w:r>
      <w:proofErr w:type="spellEnd"/>
      <w:r w:rsidRPr="005F2FBB">
        <w:rPr>
          <w:color w:val="000000"/>
          <w:sz w:val="24"/>
          <w:szCs w:val="24"/>
        </w:rPr>
        <w:t xml:space="preserve"> </w:t>
      </w:r>
      <w:proofErr w:type="spellStart"/>
      <w:r w:rsidRPr="005F2FBB">
        <w:rPr>
          <w:color w:val="000000"/>
          <w:sz w:val="24"/>
          <w:szCs w:val="24"/>
        </w:rPr>
        <w:t>memakan</w:t>
      </w:r>
      <w:proofErr w:type="spellEnd"/>
      <w:r w:rsidRPr="005F2FBB">
        <w:rPr>
          <w:color w:val="000000"/>
          <w:sz w:val="24"/>
          <w:szCs w:val="24"/>
        </w:rPr>
        <w:t xml:space="preserve"> </w:t>
      </w:r>
      <w:proofErr w:type="spellStart"/>
      <w:r w:rsidRPr="005F2FBB">
        <w:rPr>
          <w:color w:val="000000"/>
          <w:sz w:val="24"/>
          <w:szCs w:val="24"/>
        </w:rPr>
        <w:t>daging</w:t>
      </w:r>
      <w:proofErr w:type="spellEnd"/>
      <w:r w:rsidRPr="005F2FBB">
        <w:rPr>
          <w:color w:val="000000"/>
          <w:sz w:val="24"/>
          <w:szCs w:val="24"/>
        </w:rPr>
        <w:t xml:space="preserve"> </w:t>
      </w:r>
      <w:proofErr w:type="spell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menyebabkan</w:t>
      </w:r>
      <w:proofErr w:type="spellEnd"/>
      <w:r w:rsidRPr="005F2FBB">
        <w:rPr>
          <w:color w:val="000000"/>
          <w:sz w:val="24"/>
          <w:szCs w:val="24"/>
        </w:rPr>
        <w:t xml:space="preserve"> </w:t>
      </w:r>
      <w:proofErr w:type="spellStart"/>
      <w:r w:rsidRPr="005F2FBB">
        <w:rPr>
          <w:color w:val="000000"/>
          <w:sz w:val="24"/>
          <w:szCs w:val="24"/>
        </w:rPr>
        <w:t>kerusakan</w:t>
      </w:r>
      <w:proofErr w:type="spellEnd"/>
      <w:r w:rsidRPr="005F2FBB">
        <w:rPr>
          <w:color w:val="000000"/>
          <w:sz w:val="24"/>
          <w:szCs w:val="24"/>
        </w:rPr>
        <w:t xml:space="preserve"> pada </w:t>
      </w:r>
      <w:proofErr w:type="spellStart"/>
      <w:r w:rsidRPr="005F2FBB">
        <w:rPr>
          <w:color w:val="000000"/>
          <w:sz w:val="24"/>
          <w:szCs w:val="24"/>
        </w:rPr>
        <w:t>buah</w:t>
      </w:r>
      <w:proofErr w:type="spellEnd"/>
      <w:r w:rsidRPr="005F2FBB">
        <w:rPr>
          <w:color w:val="000000"/>
          <w:sz w:val="24"/>
          <w:szCs w:val="24"/>
        </w:rPr>
        <w:t xml:space="preserve"> </w:t>
      </w:r>
      <w:proofErr w:type="spellStart"/>
      <w:r w:rsidRPr="005F2FBB">
        <w:rPr>
          <w:color w:val="000000"/>
          <w:sz w:val="24"/>
          <w:szCs w:val="24"/>
        </w:rPr>
        <w:t>cabai</w:t>
      </w:r>
      <w:proofErr w:type="spellEnd"/>
      <w:r w:rsidRPr="005F2FBB">
        <w:rPr>
          <w:color w:val="000000"/>
          <w:sz w:val="24"/>
          <w:szCs w:val="24"/>
        </w:rPr>
        <w:t xml:space="preserve"> dan </w:t>
      </w:r>
      <w:proofErr w:type="spellStart"/>
      <w:r w:rsidRPr="005F2FBB">
        <w:rPr>
          <w:color w:val="000000"/>
          <w:sz w:val="24"/>
          <w:szCs w:val="24"/>
        </w:rPr>
        <w:t>menyebabkan</w:t>
      </w:r>
      <w:proofErr w:type="spellEnd"/>
      <w:r w:rsidRPr="005F2FBB">
        <w:rPr>
          <w:color w:val="000000"/>
          <w:sz w:val="24"/>
          <w:szCs w:val="24"/>
        </w:rPr>
        <w:t xml:space="preserve"> </w:t>
      </w:r>
      <w:proofErr w:type="spellStart"/>
      <w:r w:rsidRPr="005F2FBB">
        <w:rPr>
          <w:color w:val="000000"/>
          <w:sz w:val="24"/>
          <w:szCs w:val="24"/>
        </w:rPr>
        <w:t>penurunan</w:t>
      </w:r>
      <w:proofErr w:type="spellEnd"/>
      <w:r w:rsidRPr="005F2FBB">
        <w:rPr>
          <w:color w:val="000000"/>
          <w:sz w:val="24"/>
          <w:szCs w:val="24"/>
        </w:rPr>
        <w:t xml:space="preserve"> </w:t>
      </w:r>
      <w:proofErr w:type="spellStart"/>
      <w:r w:rsidRPr="005F2FBB">
        <w:rPr>
          <w:color w:val="000000"/>
          <w:sz w:val="24"/>
          <w:szCs w:val="24"/>
        </w:rPr>
        <w:t>berat</w:t>
      </w:r>
      <w:proofErr w:type="spellEnd"/>
      <w:r w:rsidRPr="005F2FBB">
        <w:rPr>
          <w:color w:val="000000"/>
          <w:sz w:val="24"/>
          <w:szCs w:val="24"/>
        </w:rPr>
        <w:t xml:space="preserve"> </w:t>
      </w:r>
      <w:proofErr w:type="spellStart"/>
      <w:r w:rsidRPr="005F2FBB">
        <w:rPr>
          <w:color w:val="000000"/>
          <w:sz w:val="24"/>
          <w:szCs w:val="24"/>
        </w:rPr>
        <w:t>buah</w:t>
      </w:r>
      <w:proofErr w:type="spellEnd"/>
      <w:r w:rsidRPr="005F2FBB">
        <w:rPr>
          <w:color w:val="000000"/>
          <w:sz w:val="24"/>
          <w:szCs w:val="24"/>
        </w:rPr>
        <w:t>.</w:t>
      </w:r>
      <w:r>
        <w:rPr>
          <w:color w:val="000000"/>
          <w:sz w:val="24"/>
          <w:szCs w:val="24"/>
        </w:rPr>
        <w:t xml:space="preserve"> S</w:t>
      </w:r>
      <w:r w:rsidRPr="00112F28">
        <w:rPr>
          <w:color w:val="000000"/>
          <w:sz w:val="24"/>
          <w:szCs w:val="24"/>
        </w:rPr>
        <w:t xml:space="preserve">elain </w:t>
      </w:r>
      <w:proofErr w:type="spellStart"/>
      <w:r w:rsidRPr="00112F28">
        <w:rPr>
          <w:color w:val="000000"/>
          <w:sz w:val="24"/>
          <w:szCs w:val="24"/>
        </w:rPr>
        <w:t>berperan</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fotosintesis</w:t>
      </w:r>
      <w:proofErr w:type="spellEnd"/>
      <w:r w:rsidRPr="00112F28">
        <w:rPr>
          <w:color w:val="000000"/>
          <w:sz w:val="24"/>
          <w:szCs w:val="24"/>
        </w:rPr>
        <w:t xml:space="preserve">, </w:t>
      </w:r>
      <w:proofErr w:type="spellStart"/>
      <w:r w:rsidRPr="00112F28">
        <w:rPr>
          <w:color w:val="000000"/>
          <w:sz w:val="24"/>
          <w:szCs w:val="24"/>
        </w:rPr>
        <w:t>fosfor</w:t>
      </w:r>
      <w:proofErr w:type="spellEnd"/>
      <w:r w:rsidRPr="00112F28">
        <w:rPr>
          <w:color w:val="000000"/>
          <w:sz w:val="24"/>
          <w:szCs w:val="24"/>
        </w:rPr>
        <w:t xml:space="preserve"> juga </w:t>
      </w:r>
      <w:proofErr w:type="spellStart"/>
      <w:r w:rsidRPr="00112F28">
        <w:rPr>
          <w:color w:val="000000"/>
          <w:sz w:val="24"/>
          <w:szCs w:val="24"/>
        </w:rPr>
        <w:t>diperlukan</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banyak</w:t>
      </w:r>
      <w:proofErr w:type="spellEnd"/>
      <w:r w:rsidRPr="00112F28">
        <w:rPr>
          <w:color w:val="000000"/>
          <w:sz w:val="24"/>
          <w:szCs w:val="24"/>
        </w:rPr>
        <w:t xml:space="preserve"> </w:t>
      </w:r>
      <w:proofErr w:type="spellStart"/>
      <w:r w:rsidRPr="00112F28">
        <w:rPr>
          <w:color w:val="000000"/>
          <w:sz w:val="24"/>
          <w:szCs w:val="24"/>
        </w:rPr>
        <w:t>reaksi</w:t>
      </w:r>
      <w:proofErr w:type="spellEnd"/>
      <w:r w:rsidRPr="00112F28">
        <w:rPr>
          <w:color w:val="000000"/>
          <w:sz w:val="24"/>
          <w:szCs w:val="24"/>
        </w:rPr>
        <w:t xml:space="preserve"> </w:t>
      </w:r>
      <w:proofErr w:type="spellStart"/>
      <w:r w:rsidRPr="00112F28">
        <w:rPr>
          <w:color w:val="000000"/>
          <w:sz w:val="24"/>
          <w:szCs w:val="24"/>
        </w:rPr>
        <w:t>metabolik</w:t>
      </w:r>
      <w:proofErr w:type="spellEnd"/>
      <w:r w:rsidRPr="00112F28">
        <w:rPr>
          <w:color w:val="000000"/>
          <w:sz w:val="24"/>
          <w:szCs w:val="24"/>
        </w:rPr>
        <w:t xml:space="preserve"> </w:t>
      </w:r>
      <w:proofErr w:type="spellStart"/>
      <w:r w:rsidRPr="00112F28">
        <w:rPr>
          <w:color w:val="000000"/>
          <w:sz w:val="24"/>
          <w:szCs w:val="24"/>
        </w:rPr>
        <w:t>lainnya</w:t>
      </w:r>
      <w:proofErr w:type="spellEnd"/>
      <w:r w:rsidRPr="00112F28">
        <w:rPr>
          <w:color w:val="000000"/>
          <w:sz w:val="24"/>
          <w:szCs w:val="24"/>
        </w:rPr>
        <w:t xml:space="preserve">, </w:t>
      </w:r>
      <w:proofErr w:type="spellStart"/>
      <w:r w:rsidRPr="00112F28">
        <w:rPr>
          <w:color w:val="000000"/>
          <w:sz w:val="24"/>
          <w:szCs w:val="24"/>
        </w:rPr>
        <w:t>seperti</w:t>
      </w:r>
      <w:proofErr w:type="spellEnd"/>
      <w:r w:rsidRPr="00112F28">
        <w:rPr>
          <w:color w:val="000000"/>
          <w:sz w:val="24"/>
          <w:szCs w:val="24"/>
        </w:rPr>
        <w:t xml:space="preserve"> </w:t>
      </w:r>
      <w:proofErr w:type="spellStart"/>
      <w:r w:rsidRPr="00112F28">
        <w:rPr>
          <w:color w:val="000000"/>
          <w:sz w:val="24"/>
          <w:szCs w:val="24"/>
        </w:rPr>
        <w:t>respirasi</w:t>
      </w:r>
      <w:proofErr w:type="spellEnd"/>
      <w:r w:rsidRPr="00112F28">
        <w:rPr>
          <w:color w:val="000000"/>
          <w:sz w:val="24"/>
          <w:szCs w:val="24"/>
        </w:rPr>
        <w:t xml:space="preserve"> </w:t>
      </w:r>
      <w:proofErr w:type="spellStart"/>
      <w:r w:rsidRPr="00112F28">
        <w:rPr>
          <w:color w:val="000000"/>
          <w:sz w:val="24"/>
          <w:szCs w:val="24"/>
        </w:rPr>
        <w:t>seluler</w:t>
      </w:r>
      <w:proofErr w:type="spellEnd"/>
      <w:r w:rsidRPr="00112F28">
        <w:rPr>
          <w:color w:val="000000"/>
          <w:sz w:val="24"/>
          <w:szCs w:val="24"/>
        </w:rPr>
        <w:t xml:space="preserve">. </w:t>
      </w:r>
      <w:proofErr w:type="spellStart"/>
      <w:r w:rsidRPr="00112F28">
        <w:rPr>
          <w:color w:val="000000"/>
          <w:sz w:val="24"/>
          <w:szCs w:val="24"/>
        </w:rPr>
        <w:t>Respirasi</w:t>
      </w:r>
      <w:proofErr w:type="spellEnd"/>
      <w:r w:rsidRPr="00112F28">
        <w:rPr>
          <w:color w:val="000000"/>
          <w:sz w:val="24"/>
          <w:szCs w:val="24"/>
        </w:rPr>
        <w:t xml:space="preserve"> </w:t>
      </w:r>
      <w:proofErr w:type="spellStart"/>
      <w:r w:rsidRPr="00112F28">
        <w:rPr>
          <w:color w:val="000000"/>
          <w:sz w:val="24"/>
          <w:szCs w:val="24"/>
        </w:rPr>
        <w:t>seluler</w:t>
      </w:r>
      <w:proofErr w:type="spellEnd"/>
      <w:r w:rsidRPr="00112F28">
        <w:rPr>
          <w:color w:val="000000"/>
          <w:sz w:val="24"/>
          <w:szCs w:val="24"/>
        </w:rPr>
        <w:t xml:space="preserve"> </w:t>
      </w:r>
      <w:proofErr w:type="spellStart"/>
      <w:r w:rsidRPr="00112F28">
        <w:rPr>
          <w:color w:val="000000"/>
          <w:sz w:val="24"/>
          <w:szCs w:val="24"/>
        </w:rPr>
        <w:t>adalah</w:t>
      </w:r>
      <w:proofErr w:type="spellEnd"/>
      <w:r w:rsidRPr="00112F28">
        <w:rPr>
          <w:color w:val="000000"/>
          <w:sz w:val="24"/>
          <w:szCs w:val="24"/>
        </w:rPr>
        <w:t xml:space="preserve"> proses </w:t>
      </w:r>
      <w:proofErr w:type="spellStart"/>
      <w:r w:rsidRPr="00112F28">
        <w:rPr>
          <w:color w:val="000000"/>
          <w:sz w:val="24"/>
          <w:szCs w:val="24"/>
        </w:rPr>
        <w:t>produksi</w:t>
      </w:r>
      <w:proofErr w:type="spellEnd"/>
      <w:r w:rsidRPr="00112F28">
        <w:rPr>
          <w:color w:val="000000"/>
          <w:sz w:val="24"/>
          <w:szCs w:val="24"/>
        </w:rPr>
        <w:t xml:space="preserve"> </w:t>
      </w:r>
      <w:proofErr w:type="spellStart"/>
      <w:r w:rsidRPr="00112F28">
        <w:rPr>
          <w:color w:val="000000"/>
          <w:sz w:val="24"/>
          <w:szCs w:val="24"/>
        </w:rPr>
        <w:t>energi</w:t>
      </w:r>
      <w:proofErr w:type="spellEnd"/>
      <w:r w:rsidRPr="00112F28">
        <w:rPr>
          <w:color w:val="000000"/>
          <w:sz w:val="24"/>
          <w:szCs w:val="24"/>
        </w:rPr>
        <w:t xml:space="preserve"> </w:t>
      </w:r>
      <w:proofErr w:type="spellStart"/>
      <w:r w:rsidRPr="00112F28">
        <w:rPr>
          <w:color w:val="000000"/>
          <w:sz w:val="24"/>
          <w:szCs w:val="24"/>
        </w:rPr>
        <w:t>dari</w:t>
      </w:r>
      <w:proofErr w:type="spellEnd"/>
      <w:r w:rsidRPr="00112F28">
        <w:rPr>
          <w:color w:val="000000"/>
          <w:sz w:val="24"/>
          <w:szCs w:val="24"/>
        </w:rPr>
        <w:t xml:space="preserve"> </w:t>
      </w:r>
      <w:proofErr w:type="spellStart"/>
      <w:r w:rsidRPr="00112F28">
        <w:rPr>
          <w:color w:val="000000"/>
          <w:sz w:val="24"/>
          <w:szCs w:val="24"/>
        </w:rPr>
        <w:t>glukosa</w:t>
      </w:r>
      <w:proofErr w:type="spellEnd"/>
      <w:r w:rsidRPr="00112F28">
        <w:rPr>
          <w:color w:val="000000"/>
          <w:sz w:val="24"/>
          <w:szCs w:val="24"/>
        </w:rPr>
        <w:t xml:space="preserve"> dan </w:t>
      </w:r>
      <w:proofErr w:type="spellStart"/>
      <w:r w:rsidRPr="00112F28">
        <w:rPr>
          <w:color w:val="000000"/>
          <w:sz w:val="24"/>
          <w:szCs w:val="24"/>
        </w:rPr>
        <w:t>memastikan</w:t>
      </w:r>
      <w:proofErr w:type="spellEnd"/>
      <w:r w:rsidRPr="00112F28">
        <w:rPr>
          <w:color w:val="000000"/>
          <w:sz w:val="24"/>
          <w:szCs w:val="24"/>
        </w:rPr>
        <w:t xml:space="preserve"> </w:t>
      </w:r>
      <w:proofErr w:type="spellStart"/>
      <w:r w:rsidRPr="00112F28">
        <w:rPr>
          <w:color w:val="000000"/>
          <w:sz w:val="24"/>
          <w:szCs w:val="24"/>
        </w:rPr>
        <w:t>pasokan</w:t>
      </w:r>
      <w:proofErr w:type="spellEnd"/>
      <w:r w:rsidRPr="00112F28">
        <w:rPr>
          <w:color w:val="000000"/>
          <w:sz w:val="24"/>
          <w:szCs w:val="24"/>
        </w:rPr>
        <w:t xml:space="preserve"> </w:t>
      </w:r>
      <w:proofErr w:type="spellStart"/>
      <w:r w:rsidRPr="00112F28">
        <w:rPr>
          <w:color w:val="000000"/>
          <w:sz w:val="24"/>
          <w:szCs w:val="24"/>
        </w:rPr>
        <w:t>energi</w:t>
      </w:r>
      <w:proofErr w:type="spellEnd"/>
      <w:r w:rsidRPr="00112F28">
        <w:rPr>
          <w:color w:val="000000"/>
          <w:sz w:val="24"/>
          <w:szCs w:val="24"/>
        </w:rPr>
        <w:t xml:space="preserve"> yang </w:t>
      </w:r>
      <w:proofErr w:type="spellStart"/>
      <w:r w:rsidRPr="00112F28">
        <w:rPr>
          <w:color w:val="000000"/>
          <w:sz w:val="24"/>
          <w:szCs w:val="24"/>
        </w:rPr>
        <w:t>cukup</w:t>
      </w:r>
      <w:proofErr w:type="spellEnd"/>
      <w:r w:rsidRPr="00112F28">
        <w:rPr>
          <w:color w:val="000000"/>
          <w:sz w:val="24"/>
          <w:szCs w:val="24"/>
        </w:rPr>
        <w:t xml:space="preserve"> untuk </w:t>
      </w:r>
      <w:proofErr w:type="spellStart"/>
      <w:r w:rsidRPr="00112F28">
        <w:rPr>
          <w:color w:val="000000"/>
          <w:sz w:val="24"/>
          <w:szCs w:val="24"/>
        </w:rPr>
        <w:t>berbagai</w:t>
      </w:r>
      <w:proofErr w:type="spellEnd"/>
      <w:r w:rsidRPr="00112F28">
        <w:rPr>
          <w:color w:val="000000"/>
          <w:sz w:val="24"/>
          <w:szCs w:val="24"/>
        </w:rPr>
        <w:t xml:space="preserve"> proses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tanaman</w:t>
      </w:r>
      <w:proofErr w:type="spellEnd"/>
      <w:r w:rsidRPr="00112F28">
        <w:rPr>
          <w:color w:val="000000"/>
          <w:sz w:val="24"/>
          <w:szCs w:val="24"/>
        </w:rPr>
        <w:t xml:space="preserve">, </w:t>
      </w:r>
      <w:proofErr w:type="spellStart"/>
      <w:r w:rsidRPr="00112F28">
        <w:rPr>
          <w:color w:val="000000"/>
          <w:sz w:val="24"/>
          <w:szCs w:val="24"/>
        </w:rPr>
        <w:t>termasuk</w:t>
      </w:r>
      <w:proofErr w:type="spellEnd"/>
      <w:r w:rsidRPr="00112F28">
        <w:rPr>
          <w:color w:val="000000"/>
          <w:sz w:val="24"/>
          <w:szCs w:val="24"/>
        </w:rPr>
        <w:t xml:space="preserve"> </w:t>
      </w:r>
      <w:proofErr w:type="spellStart"/>
      <w:r w:rsidRPr="00112F28">
        <w:rPr>
          <w:color w:val="000000"/>
          <w:sz w:val="24"/>
          <w:szCs w:val="24"/>
        </w:rPr>
        <w:t>pembentukan</w:t>
      </w:r>
      <w:proofErr w:type="spellEnd"/>
      <w:r w:rsidRPr="00112F28">
        <w:rPr>
          <w:color w:val="000000"/>
          <w:sz w:val="24"/>
          <w:szCs w:val="24"/>
        </w:rPr>
        <w:t xml:space="preserve"> </w:t>
      </w:r>
      <w:proofErr w:type="spellStart"/>
      <w:r w:rsidRPr="00112F28">
        <w:rPr>
          <w:color w:val="000000"/>
          <w:sz w:val="24"/>
          <w:szCs w:val="24"/>
        </w:rPr>
        <w:t>buah</w:t>
      </w:r>
      <w:proofErr w:type="spellEnd"/>
      <w:r w:rsidRPr="00112F28">
        <w:rPr>
          <w:color w:val="000000"/>
          <w:sz w:val="24"/>
          <w:szCs w:val="24"/>
        </w:rPr>
        <w:t>.</w:t>
      </w:r>
      <w:r>
        <w:rPr>
          <w:color w:val="000000"/>
          <w:sz w:val="24"/>
          <w:szCs w:val="24"/>
        </w:rPr>
        <w:t xml:space="preserve"> </w:t>
      </w:r>
      <w:proofErr w:type="spellStart"/>
      <w:r w:rsidRPr="00112F28">
        <w:rPr>
          <w:color w:val="000000"/>
          <w:sz w:val="24"/>
          <w:szCs w:val="24"/>
        </w:rPr>
        <w:t>Fosfor</w:t>
      </w:r>
      <w:proofErr w:type="spellEnd"/>
      <w:r w:rsidRPr="00112F28">
        <w:rPr>
          <w:color w:val="000000"/>
          <w:sz w:val="24"/>
          <w:szCs w:val="24"/>
        </w:rPr>
        <w:t xml:space="preserve"> </w:t>
      </w:r>
      <w:proofErr w:type="spellStart"/>
      <w:r w:rsidRPr="00112F28">
        <w:rPr>
          <w:color w:val="000000"/>
          <w:sz w:val="24"/>
          <w:szCs w:val="24"/>
        </w:rPr>
        <w:t>adalah</w:t>
      </w:r>
      <w:proofErr w:type="spellEnd"/>
      <w:r w:rsidRPr="00112F28">
        <w:rPr>
          <w:color w:val="000000"/>
          <w:sz w:val="24"/>
          <w:szCs w:val="24"/>
        </w:rPr>
        <w:t xml:space="preserve"> </w:t>
      </w:r>
      <w:proofErr w:type="spellStart"/>
      <w:r w:rsidRPr="00112F28">
        <w:rPr>
          <w:color w:val="000000"/>
          <w:sz w:val="24"/>
          <w:szCs w:val="24"/>
        </w:rPr>
        <w:t>komponen</w:t>
      </w:r>
      <w:proofErr w:type="spellEnd"/>
      <w:r w:rsidRPr="00112F28">
        <w:rPr>
          <w:color w:val="000000"/>
          <w:sz w:val="24"/>
          <w:szCs w:val="24"/>
        </w:rPr>
        <w:t xml:space="preserve"> </w:t>
      </w:r>
      <w:proofErr w:type="spellStart"/>
      <w:r w:rsidRPr="00112F28">
        <w:rPr>
          <w:color w:val="000000"/>
          <w:sz w:val="24"/>
          <w:szCs w:val="24"/>
        </w:rPr>
        <w:t>struktural</w:t>
      </w:r>
      <w:proofErr w:type="spellEnd"/>
      <w:r w:rsidRPr="00112F28">
        <w:rPr>
          <w:color w:val="000000"/>
          <w:sz w:val="24"/>
          <w:szCs w:val="24"/>
        </w:rPr>
        <w:t xml:space="preserve"> </w:t>
      </w:r>
      <w:proofErr w:type="spellStart"/>
      <w:r w:rsidRPr="00112F28">
        <w:rPr>
          <w:color w:val="000000"/>
          <w:sz w:val="24"/>
          <w:szCs w:val="24"/>
        </w:rPr>
        <w:t>dari</w:t>
      </w:r>
      <w:proofErr w:type="spellEnd"/>
      <w:r w:rsidRPr="00112F28">
        <w:rPr>
          <w:color w:val="000000"/>
          <w:sz w:val="24"/>
          <w:szCs w:val="24"/>
        </w:rPr>
        <w:t xml:space="preserve"> </w:t>
      </w:r>
      <w:proofErr w:type="spellStart"/>
      <w:r w:rsidRPr="00112F28">
        <w:rPr>
          <w:color w:val="000000"/>
          <w:sz w:val="24"/>
          <w:szCs w:val="24"/>
        </w:rPr>
        <w:t>berbagai</w:t>
      </w:r>
      <w:proofErr w:type="spellEnd"/>
      <w:r w:rsidRPr="00112F28">
        <w:rPr>
          <w:color w:val="000000"/>
          <w:sz w:val="24"/>
          <w:szCs w:val="24"/>
        </w:rPr>
        <w:t xml:space="preserve"> </w:t>
      </w:r>
      <w:proofErr w:type="spellStart"/>
      <w:r w:rsidRPr="00112F28">
        <w:rPr>
          <w:color w:val="000000"/>
          <w:sz w:val="24"/>
          <w:szCs w:val="24"/>
        </w:rPr>
        <w:t>enzim</w:t>
      </w:r>
      <w:proofErr w:type="spellEnd"/>
      <w:r w:rsidRPr="00112F28">
        <w:rPr>
          <w:color w:val="000000"/>
          <w:sz w:val="24"/>
          <w:szCs w:val="24"/>
        </w:rPr>
        <w:t xml:space="preserve"> yang </w:t>
      </w:r>
      <w:proofErr w:type="spellStart"/>
      <w:r w:rsidRPr="00112F28">
        <w:rPr>
          <w:color w:val="000000"/>
          <w:sz w:val="24"/>
          <w:szCs w:val="24"/>
        </w:rPr>
        <w:t>berperan</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katalisis</w:t>
      </w:r>
      <w:proofErr w:type="spellEnd"/>
      <w:r w:rsidRPr="00112F28">
        <w:rPr>
          <w:color w:val="000000"/>
          <w:sz w:val="24"/>
          <w:szCs w:val="24"/>
        </w:rPr>
        <w:t xml:space="preserve"> </w:t>
      </w:r>
      <w:proofErr w:type="spellStart"/>
      <w:r w:rsidRPr="00112F28">
        <w:rPr>
          <w:color w:val="000000"/>
          <w:sz w:val="24"/>
          <w:szCs w:val="24"/>
        </w:rPr>
        <w:t>reaksi</w:t>
      </w:r>
      <w:proofErr w:type="spellEnd"/>
      <w:r w:rsidRPr="00112F28">
        <w:rPr>
          <w:color w:val="000000"/>
          <w:sz w:val="24"/>
          <w:szCs w:val="24"/>
        </w:rPr>
        <w:t xml:space="preserve"> </w:t>
      </w:r>
      <w:proofErr w:type="spellStart"/>
      <w:r w:rsidRPr="00112F28">
        <w:rPr>
          <w:color w:val="000000"/>
          <w:sz w:val="24"/>
          <w:szCs w:val="24"/>
        </w:rPr>
        <w:t>biokimia</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tanaman</w:t>
      </w:r>
      <w:proofErr w:type="spellEnd"/>
      <w:r w:rsidRPr="00112F28">
        <w:rPr>
          <w:color w:val="000000"/>
          <w:sz w:val="24"/>
          <w:szCs w:val="24"/>
        </w:rPr>
        <w:t xml:space="preserve">. </w:t>
      </w:r>
      <w:proofErr w:type="spellStart"/>
      <w:r w:rsidRPr="00112F28">
        <w:rPr>
          <w:color w:val="000000"/>
          <w:sz w:val="24"/>
          <w:szCs w:val="24"/>
        </w:rPr>
        <w:t>Enzim-enzim</w:t>
      </w:r>
      <w:proofErr w:type="spellEnd"/>
      <w:r w:rsidRPr="00112F28">
        <w:rPr>
          <w:color w:val="000000"/>
          <w:sz w:val="24"/>
          <w:szCs w:val="24"/>
        </w:rPr>
        <w:t xml:space="preserve"> ini </w:t>
      </w:r>
      <w:proofErr w:type="spellStart"/>
      <w:r w:rsidRPr="00112F28">
        <w:rPr>
          <w:color w:val="000000"/>
          <w:sz w:val="24"/>
          <w:szCs w:val="24"/>
        </w:rPr>
        <w:t>berperan</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berbagai</w:t>
      </w:r>
      <w:proofErr w:type="spellEnd"/>
      <w:r w:rsidRPr="00112F28">
        <w:rPr>
          <w:color w:val="000000"/>
          <w:sz w:val="24"/>
          <w:szCs w:val="24"/>
        </w:rPr>
        <w:t xml:space="preserve"> proses </w:t>
      </w:r>
      <w:proofErr w:type="spellStart"/>
      <w:r w:rsidRPr="00112F28">
        <w:rPr>
          <w:color w:val="000000"/>
          <w:sz w:val="24"/>
          <w:szCs w:val="24"/>
        </w:rPr>
        <w:t>metabolisme</w:t>
      </w:r>
      <w:proofErr w:type="spellEnd"/>
      <w:r w:rsidRPr="00112F28">
        <w:rPr>
          <w:color w:val="000000"/>
          <w:sz w:val="24"/>
          <w:szCs w:val="24"/>
        </w:rPr>
        <w:t xml:space="preserve"> yang </w:t>
      </w:r>
      <w:proofErr w:type="spellStart"/>
      <w:r w:rsidRPr="00112F28">
        <w:rPr>
          <w:color w:val="000000"/>
          <w:sz w:val="24"/>
          <w:szCs w:val="24"/>
        </w:rPr>
        <w:t>terlibat</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pembentukan</w:t>
      </w:r>
      <w:proofErr w:type="spellEnd"/>
      <w:r w:rsidRPr="00112F28">
        <w:rPr>
          <w:color w:val="000000"/>
          <w:sz w:val="24"/>
          <w:szCs w:val="24"/>
        </w:rPr>
        <w:t xml:space="preserve"> dan </w:t>
      </w:r>
      <w:proofErr w:type="spellStart"/>
      <w:r w:rsidRPr="00112F28">
        <w:rPr>
          <w:color w:val="000000"/>
          <w:sz w:val="24"/>
          <w:szCs w:val="24"/>
        </w:rPr>
        <w:t>pertumbuhan</w:t>
      </w:r>
      <w:proofErr w:type="spellEnd"/>
      <w:r w:rsidRPr="00112F28">
        <w:rPr>
          <w:color w:val="000000"/>
          <w:sz w:val="24"/>
          <w:szCs w:val="24"/>
        </w:rPr>
        <w:t xml:space="preserve"> </w:t>
      </w:r>
      <w:proofErr w:type="spellStart"/>
      <w:r w:rsidRPr="00112F28">
        <w:rPr>
          <w:color w:val="000000"/>
          <w:sz w:val="24"/>
          <w:szCs w:val="24"/>
        </w:rPr>
        <w:t>buah</w:t>
      </w:r>
      <w:proofErr w:type="spellEnd"/>
      <w:r w:rsidRPr="00112F28">
        <w:rPr>
          <w:color w:val="000000"/>
          <w:sz w:val="24"/>
          <w:szCs w:val="24"/>
        </w:rPr>
        <w:t>.</w:t>
      </w:r>
      <w:r>
        <w:rPr>
          <w:color w:val="000000"/>
          <w:sz w:val="24"/>
          <w:szCs w:val="24"/>
        </w:rPr>
        <w:t xml:space="preserve"> </w:t>
      </w:r>
      <w:proofErr w:type="spellStart"/>
      <w:r>
        <w:rPr>
          <w:color w:val="000000"/>
          <w:sz w:val="24"/>
          <w:szCs w:val="24"/>
        </w:rPr>
        <w:t>Lingga</w:t>
      </w:r>
      <w:proofErr w:type="spellEnd"/>
      <w:r>
        <w:rPr>
          <w:color w:val="000000"/>
          <w:sz w:val="24"/>
          <w:szCs w:val="24"/>
        </w:rPr>
        <w:t xml:space="preserve"> dan </w:t>
      </w:r>
      <w:proofErr w:type="spellStart"/>
      <w:r>
        <w:rPr>
          <w:color w:val="000000"/>
          <w:sz w:val="24"/>
          <w:szCs w:val="24"/>
        </w:rPr>
        <w:t>Marsono</w:t>
      </w:r>
      <w:proofErr w:type="spellEnd"/>
      <w:r>
        <w:rPr>
          <w:color w:val="000000"/>
          <w:sz w:val="24"/>
          <w:szCs w:val="24"/>
        </w:rPr>
        <w:t xml:space="preserve"> (2007) </w:t>
      </w:r>
      <w:proofErr w:type="spellStart"/>
      <w:r>
        <w:rPr>
          <w:color w:val="000000"/>
          <w:sz w:val="24"/>
          <w:szCs w:val="24"/>
        </w:rPr>
        <w:t>menjelaskan</w:t>
      </w:r>
      <w:proofErr w:type="spellEnd"/>
      <w:r>
        <w:rPr>
          <w:color w:val="000000"/>
          <w:sz w:val="24"/>
          <w:szCs w:val="24"/>
        </w:rPr>
        <w:t xml:space="preserve"> pada </w:t>
      </w:r>
      <w:proofErr w:type="spellStart"/>
      <w:r>
        <w:rPr>
          <w:color w:val="000000"/>
          <w:sz w:val="24"/>
          <w:szCs w:val="24"/>
        </w:rPr>
        <w:t>fase</w:t>
      </w:r>
      <w:proofErr w:type="spellEnd"/>
      <w:r>
        <w:rPr>
          <w:color w:val="000000"/>
          <w:sz w:val="24"/>
          <w:szCs w:val="24"/>
        </w:rPr>
        <w:t xml:space="preserve"> </w:t>
      </w:r>
      <w:proofErr w:type="spellStart"/>
      <w:r>
        <w:rPr>
          <w:color w:val="000000"/>
          <w:sz w:val="24"/>
          <w:szCs w:val="24"/>
        </w:rPr>
        <w:t>generatif</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terbentuknya</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dan </w:t>
      </w:r>
      <w:proofErr w:type="spellStart"/>
      <w:r>
        <w:rPr>
          <w:color w:val="000000"/>
          <w:sz w:val="24"/>
          <w:szCs w:val="24"/>
        </w:rPr>
        <w:t>berat</w:t>
      </w:r>
      <w:proofErr w:type="spellEnd"/>
      <w:r>
        <w:rPr>
          <w:color w:val="000000"/>
          <w:sz w:val="24"/>
          <w:szCs w:val="24"/>
        </w:rPr>
        <w:t xml:space="preserve">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tentu</w:t>
      </w:r>
      <w:proofErr w:type="spellEnd"/>
      <w:r>
        <w:rPr>
          <w:color w:val="000000"/>
          <w:sz w:val="24"/>
          <w:szCs w:val="24"/>
        </w:rPr>
        <w:t xml:space="preserve"> tidak </w:t>
      </w:r>
      <w:proofErr w:type="spellStart"/>
      <w:r>
        <w:rPr>
          <w:color w:val="000000"/>
          <w:sz w:val="24"/>
          <w:szCs w:val="24"/>
        </w:rPr>
        <w:t>lepas</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peranan</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hara yang </w:t>
      </w:r>
      <w:proofErr w:type="spellStart"/>
      <w:r>
        <w:rPr>
          <w:color w:val="000000"/>
          <w:sz w:val="24"/>
          <w:szCs w:val="24"/>
        </w:rPr>
        <w:t>terdapat</w:t>
      </w:r>
      <w:proofErr w:type="spellEnd"/>
      <w:r>
        <w:rPr>
          <w:color w:val="000000"/>
          <w:sz w:val="24"/>
          <w:szCs w:val="24"/>
        </w:rPr>
        <w:t xml:space="preserve"> pada </w:t>
      </w:r>
      <w:proofErr w:type="spellStart"/>
      <w:r>
        <w:rPr>
          <w:color w:val="000000"/>
          <w:sz w:val="24"/>
          <w:szCs w:val="24"/>
        </w:rPr>
        <w:t>tanah</w:t>
      </w:r>
      <w:proofErr w:type="spellEnd"/>
      <w:r>
        <w:rPr>
          <w:color w:val="000000"/>
          <w:sz w:val="24"/>
          <w:szCs w:val="24"/>
        </w:rPr>
        <w:t xml:space="preserve"> dan </w:t>
      </w:r>
      <w:proofErr w:type="spellStart"/>
      <w:r>
        <w:rPr>
          <w:color w:val="000000"/>
          <w:sz w:val="24"/>
          <w:szCs w:val="24"/>
        </w:rPr>
        <w:t>penambahan</w:t>
      </w:r>
      <w:proofErr w:type="spellEnd"/>
      <w:r>
        <w:rPr>
          <w:color w:val="000000"/>
          <w:sz w:val="24"/>
          <w:szCs w:val="24"/>
        </w:rPr>
        <w:t xml:space="preserve"> pupuk. Pada </w:t>
      </w:r>
      <w:proofErr w:type="spellStart"/>
      <w:r>
        <w:rPr>
          <w:color w:val="000000"/>
          <w:sz w:val="24"/>
          <w:szCs w:val="24"/>
        </w:rPr>
        <w:t>fase</w:t>
      </w:r>
      <w:proofErr w:type="spellEnd"/>
      <w:r>
        <w:rPr>
          <w:color w:val="000000"/>
          <w:sz w:val="24"/>
          <w:szCs w:val="24"/>
        </w:rPr>
        <w:t xml:space="preserve"> ini </w:t>
      </w:r>
      <w:proofErr w:type="spellStart"/>
      <w:r>
        <w:rPr>
          <w:color w:val="000000"/>
          <w:sz w:val="24"/>
          <w:szCs w:val="24"/>
        </w:rPr>
        <w:t>unsur</w:t>
      </w:r>
      <w:proofErr w:type="spellEnd"/>
      <w:r>
        <w:rPr>
          <w:color w:val="000000"/>
          <w:sz w:val="24"/>
          <w:szCs w:val="24"/>
        </w:rPr>
        <w:t xml:space="preserve"> hara </w:t>
      </w:r>
      <w:proofErr w:type="spellStart"/>
      <w:r>
        <w:rPr>
          <w:color w:val="000000"/>
          <w:sz w:val="24"/>
          <w:szCs w:val="24"/>
        </w:rPr>
        <w:t>makro</w:t>
      </w:r>
      <w:proofErr w:type="spellEnd"/>
      <w:r>
        <w:rPr>
          <w:color w:val="000000"/>
          <w:sz w:val="24"/>
          <w:szCs w:val="24"/>
        </w:rPr>
        <w:t xml:space="preserve"> P dan K </w:t>
      </w:r>
      <w:proofErr w:type="spellStart"/>
      <w:r>
        <w:rPr>
          <w:color w:val="000000"/>
          <w:sz w:val="24"/>
          <w:szCs w:val="24"/>
        </w:rPr>
        <w:t>berperan</w:t>
      </w:r>
      <w:proofErr w:type="spellEnd"/>
      <w:r>
        <w:rPr>
          <w:color w:val="000000"/>
          <w:sz w:val="24"/>
          <w:szCs w:val="24"/>
        </w:rPr>
        <w:t xml:space="preserve"> </w:t>
      </w:r>
      <w:proofErr w:type="spellStart"/>
      <w:r>
        <w:rPr>
          <w:color w:val="000000"/>
          <w:sz w:val="24"/>
          <w:szCs w:val="24"/>
        </w:rPr>
        <w:t>aktif</w:t>
      </w:r>
      <w:proofErr w:type="spellEnd"/>
      <w:r>
        <w:rPr>
          <w:color w:val="000000"/>
          <w:sz w:val="24"/>
          <w:szCs w:val="24"/>
        </w:rPr>
        <w:t xml:space="preserve">, </w:t>
      </w:r>
      <w:proofErr w:type="spellStart"/>
      <w:r>
        <w:rPr>
          <w:color w:val="000000"/>
          <w:sz w:val="24"/>
          <w:szCs w:val="24"/>
        </w:rPr>
        <w:t>sebab</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P </w:t>
      </w:r>
      <w:proofErr w:type="spellStart"/>
      <w:r>
        <w:rPr>
          <w:color w:val="000000"/>
          <w:sz w:val="24"/>
          <w:szCs w:val="24"/>
        </w:rPr>
        <w:t>berfungsi</w:t>
      </w:r>
      <w:proofErr w:type="spellEnd"/>
      <w:r>
        <w:rPr>
          <w:color w:val="000000"/>
          <w:sz w:val="24"/>
          <w:szCs w:val="24"/>
        </w:rPr>
        <w:t xml:space="preserve"> untuk </w:t>
      </w:r>
      <w:proofErr w:type="spellStart"/>
      <w:r>
        <w:rPr>
          <w:color w:val="000000"/>
          <w:sz w:val="24"/>
          <w:szCs w:val="24"/>
        </w:rPr>
        <w:t>mempercepat</w:t>
      </w:r>
      <w:proofErr w:type="spellEnd"/>
      <w:r>
        <w:rPr>
          <w:color w:val="000000"/>
          <w:sz w:val="24"/>
          <w:szCs w:val="24"/>
        </w:rPr>
        <w:t xml:space="preserve"> </w:t>
      </w:r>
      <w:proofErr w:type="spellStart"/>
      <w:r>
        <w:rPr>
          <w:color w:val="000000"/>
          <w:sz w:val="24"/>
          <w:szCs w:val="24"/>
        </w:rPr>
        <w:lastRenderedPageBreak/>
        <w:t>pembungaan</w:t>
      </w:r>
      <w:proofErr w:type="spellEnd"/>
      <w:r>
        <w:rPr>
          <w:color w:val="000000"/>
          <w:sz w:val="24"/>
          <w:szCs w:val="24"/>
        </w:rPr>
        <w:t xml:space="preserve">, </w:t>
      </w:r>
      <w:proofErr w:type="spellStart"/>
      <w:r>
        <w:rPr>
          <w:color w:val="000000"/>
          <w:sz w:val="24"/>
          <w:szCs w:val="24"/>
        </w:rPr>
        <w:t>pemasakan</w:t>
      </w:r>
      <w:proofErr w:type="spellEnd"/>
      <w:r>
        <w:rPr>
          <w:color w:val="000000"/>
          <w:sz w:val="24"/>
          <w:szCs w:val="24"/>
        </w:rPr>
        <w:t xml:space="preserve"> </w:t>
      </w:r>
      <w:proofErr w:type="spellStart"/>
      <w:r>
        <w:rPr>
          <w:color w:val="000000"/>
          <w:sz w:val="24"/>
          <w:szCs w:val="24"/>
        </w:rPr>
        <w:t>biji</w:t>
      </w:r>
      <w:proofErr w:type="spellEnd"/>
      <w:r>
        <w:rPr>
          <w:color w:val="000000"/>
          <w:sz w:val="24"/>
          <w:szCs w:val="24"/>
        </w:rPr>
        <w:t xml:space="preserve">, dan </w:t>
      </w:r>
      <w:proofErr w:type="spellStart"/>
      <w:r>
        <w:rPr>
          <w:color w:val="000000"/>
          <w:sz w:val="24"/>
          <w:szCs w:val="24"/>
        </w:rPr>
        <w:t>buah</w:t>
      </w:r>
      <w:proofErr w:type="spellEnd"/>
      <w:r>
        <w:rPr>
          <w:color w:val="000000"/>
          <w:sz w:val="24"/>
          <w:szCs w:val="24"/>
        </w:rPr>
        <w:t xml:space="preserve">. </w:t>
      </w:r>
      <w:proofErr w:type="spellStart"/>
      <w:r>
        <w:rPr>
          <w:color w:val="000000"/>
          <w:sz w:val="24"/>
          <w:szCs w:val="24"/>
        </w:rPr>
        <w:t>Unsur</w:t>
      </w:r>
      <w:proofErr w:type="spellEnd"/>
      <w:r>
        <w:rPr>
          <w:color w:val="000000"/>
          <w:sz w:val="24"/>
          <w:szCs w:val="24"/>
        </w:rPr>
        <w:t xml:space="preserve"> K </w:t>
      </w:r>
      <w:proofErr w:type="spellStart"/>
      <w:r>
        <w:rPr>
          <w:color w:val="000000"/>
          <w:sz w:val="24"/>
          <w:szCs w:val="24"/>
        </w:rPr>
        <w:t>berfungsi</w:t>
      </w:r>
      <w:proofErr w:type="spellEnd"/>
      <w:r>
        <w:rPr>
          <w:color w:val="000000"/>
          <w:sz w:val="24"/>
          <w:szCs w:val="24"/>
        </w:rPr>
        <w:t xml:space="preserve"> untuk </w:t>
      </w:r>
      <w:proofErr w:type="spellStart"/>
      <w:r>
        <w:rPr>
          <w:color w:val="000000"/>
          <w:sz w:val="24"/>
          <w:szCs w:val="24"/>
        </w:rPr>
        <w:t>memperkuat</w:t>
      </w:r>
      <w:proofErr w:type="spellEnd"/>
      <w:r>
        <w:rPr>
          <w:color w:val="000000"/>
          <w:sz w:val="24"/>
          <w:szCs w:val="24"/>
        </w:rPr>
        <w:t xml:space="preserve"> </w:t>
      </w:r>
      <w:proofErr w:type="spellStart"/>
      <w:r>
        <w:rPr>
          <w:color w:val="000000"/>
          <w:sz w:val="24"/>
          <w:szCs w:val="24"/>
        </w:rPr>
        <w:t>bagian</w:t>
      </w:r>
      <w:proofErr w:type="spellEnd"/>
      <w:r>
        <w:rPr>
          <w:color w:val="000000"/>
          <w:sz w:val="24"/>
          <w:szCs w:val="24"/>
        </w:rPr>
        <w:t xml:space="preserve"> </w:t>
      </w:r>
      <w:proofErr w:type="spellStart"/>
      <w:r>
        <w:rPr>
          <w:color w:val="000000"/>
          <w:sz w:val="24"/>
          <w:szCs w:val="24"/>
        </w:rPr>
        <w:t>tubuh</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daun</w:t>
      </w:r>
      <w:proofErr w:type="spellEnd"/>
      <w:r>
        <w:rPr>
          <w:color w:val="000000"/>
          <w:sz w:val="24"/>
          <w:szCs w:val="24"/>
        </w:rPr>
        <w:t xml:space="preserve">, </w:t>
      </w:r>
      <w:proofErr w:type="spellStart"/>
      <w:r>
        <w:rPr>
          <w:color w:val="000000"/>
          <w:sz w:val="24"/>
          <w:szCs w:val="24"/>
        </w:rPr>
        <w:t>bunga</w:t>
      </w:r>
      <w:proofErr w:type="spellEnd"/>
      <w:r>
        <w:rPr>
          <w:color w:val="000000"/>
          <w:sz w:val="24"/>
          <w:szCs w:val="24"/>
        </w:rPr>
        <w:t xml:space="preserve"> dan </w:t>
      </w:r>
      <w:proofErr w:type="spellStart"/>
      <w:r>
        <w:rPr>
          <w:color w:val="000000"/>
          <w:sz w:val="24"/>
          <w:szCs w:val="24"/>
        </w:rPr>
        <w:t>buah</w:t>
      </w:r>
      <w:proofErr w:type="spellEnd"/>
      <w:r>
        <w:rPr>
          <w:color w:val="000000"/>
          <w:sz w:val="24"/>
          <w:szCs w:val="24"/>
        </w:rPr>
        <w:t xml:space="preserve"> tidak </w:t>
      </w:r>
      <w:proofErr w:type="spellStart"/>
      <w:r>
        <w:rPr>
          <w:color w:val="000000"/>
          <w:sz w:val="24"/>
          <w:szCs w:val="24"/>
        </w:rPr>
        <w:t>mudah</w:t>
      </w:r>
      <w:proofErr w:type="spellEnd"/>
      <w:r>
        <w:rPr>
          <w:color w:val="000000"/>
          <w:sz w:val="24"/>
          <w:szCs w:val="24"/>
        </w:rPr>
        <w:t xml:space="preserve"> </w:t>
      </w:r>
      <w:proofErr w:type="spellStart"/>
      <w:r>
        <w:rPr>
          <w:color w:val="000000"/>
          <w:sz w:val="24"/>
          <w:szCs w:val="24"/>
        </w:rPr>
        <w:t>gugur</w:t>
      </w:r>
      <w:proofErr w:type="spellEnd"/>
      <w:r>
        <w:rPr>
          <w:color w:val="000000"/>
          <w:sz w:val="24"/>
          <w:szCs w:val="24"/>
        </w:rPr>
        <w:t xml:space="preserve">, </w:t>
      </w:r>
      <w:proofErr w:type="spellStart"/>
      <w:r>
        <w:rPr>
          <w:color w:val="000000"/>
          <w:sz w:val="24"/>
          <w:szCs w:val="24"/>
        </w:rPr>
        <w:t>meningkatkan</w:t>
      </w:r>
      <w:proofErr w:type="spellEnd"/>
      <w:r>
        <w:rPr>
          <w:color w:val="000000"/>
          <w:sz w:val="24"/>
          <w:szCs w:val="24"/>
        </w:rPr>
        <w:t xml:space="preserve"> data </w:t>
      </w:r>
      <w:proofErr w:type="spellStart"/>
      <w:r>
        <w:rPr>
          <w:color w:val="000000"/>
          <w:sz w:val="24"/>
          <w:szCs w:val="24"/>
        </w:rPr>
        <w:t>tahan</w:t>
      </w:r>
      <w:proofErr w:type="spellEnd"/>
      <w:r>
        <w:rPr>
          <w:color w:val="000000"/>
          <w:sz w:val="24"/>
          <w:szCs w:val="24"/>
        </w:rPr>
        <w:t xml:space="preserve"> </w:t>
      </w:r>
      <w:proofErr w:type="spellStart"/>
      <w:r>
        <w:rPr>
          <w:color w:val="000000"/>
          <w:sz w:val="24"/>
          <w:szCs w:val="24"/>
        </w:rPr>
        <w:t>tanaman</w:t>
      </w:r>
      <w:proofErr w:type="spellEnd"/>
      <w:r>
        <w:rPr>
          <w:color w:val="000000"/>
          <w:sz w:val="24"/>
          <w:szCs w:val="24"/>
        </w:rPr>
        <w:t xml:space="preserve"> </w:t>
      </w:r>
      <w:proofErr w:type="spellStart"/>
      <w:r>
        <w:rPr>
          <w:color w:val="000000"/>
          <w:sz w:val="24"/>
          <w:szCs w:val="24"/>
        </w:rPr>
        <w:t>terhadap</w:t>
      </w:r>
      <w:proofErr w:type="spellEnd"/>
      <w:r>
        <w:rPr>
          <w:color w:val="000000"/>
          <w:sz w:val="24"/>
          <w:szCs w:val="24"/>
        </w:rPr>
        <w:t xml:space="preserve"> </w:t>
      </w:r>
      <w:proofErr w:type="spellStart"/>
      <w:r>
        <w:rPr>
          <w:color w:val="000000"/>
          <w:sz w:val="24"/>
          <w:szCs w:val="24"/>
        </w:rPr>
        <w:t>kekeringan</w:t>
      </w:r>
      <w:proofErr w:type="spellEnd"/>
      <w:r>
        <w:rPr>
          <w:color w:val="000000"/>
          <w:sz w:val="24"/>
          <w:szCs w:val="24"/>
        </w:rPr>
        <w:t xml:space="preserve"> dan </w:t>
      </w:r>
      <w:proofErr w:type="spellStart"/>
      <w:r>
        <w:rPr>
          <w:color w:val="000000"/>
          <w:sz w:val="24"/>
          <w:szCs w:val="24"/>
        </w:rPr>
        <w:t>penyakit</w:t>
      </w:r>
      <w:proofErr w:type="spellEnd"/>
      <w:r>
        <w:rPr>
          <w:color w:val="000000"/>
          <w:sz w:val="24"/>
          <w:szCs w:val="24"/>
        </w:rPr>
        <w:t xml:space="preserve"> </w:t>
      </w:r>
      <w:proofErr w:type="spellStart"/>
      <w:r>
        <w:rPr>
          <w:color w:val="000000"/>
          <w:sz w:val="24"/>
          <w:szCs w:val="24"/>
        </w:rPr>
        <w:t>serta</w:t>
      </w:r>
      <w:proofErr w:type="spellEnd"/>
      <w:r>
        <w:rPr>
          <w:color w:val="000000"/>
          <w:sz w:val="24"/>
          <w:szCs w:val="24"/>
        </w:rPr>
        <w:t xml:space="preserve"> </w:t>
      </w:r>
      <w:proofErr w:type="spellStart"/>
      <w:r>
        <w:rPr>
          <w:color w:val="000000"/>
          <w:sz w:val="24"/>
          <w:szCs w:val="24"/>
        </w:rPr>
        <w:t>meningkatkan</w:t>
      </w:r>
      <w:proofErr w:type="spellEnd"/>
      <w:r>
        <w:rPr>
          <w:color w:val="000000"/>
          <w:sz w:val="24"/>
          <w:szCs w:val="24"/>
        </w:rPr>
        <w:t xml:space="preserve"> </w:t>
      </w:r>
      <w:proofErr w:type="spellStart"/>
      <w:r>
        <w:rPr>
          <w:color w:val="000000"/>
          <w:sz w:val="24"/>
          <w:szCs w:val="24"/>
        </w:rPr>
        <w:t>mutu</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biji</w:t>
      </w:r>
      <w:proofErr w:type="spellEnd"/>
      <w:r>
        <w:rPr>
          <w:color w:val="000000"/>
          <w:sz w:val="24"/>
          <w:szCs w:val="24"/>
        </w:rPr>
        <w:t>.</w:t>
      </w:r>
    </w:p>
    <w:p w14:paraId="06B72C05" w14:textId="77777777" w:rsidR="00DD150E" w:rsidRDefault="00DD150E" w:rsidP="00DD150E">
      <w:pPr>
        <w:pStyle w:val="ListParagraph"/>
        <w:widowControl/>
        <w:numPr>
          <w:ilvl w:val="0"/>
          <w:numId w:val="12"/>
        </w:numPr>
        <w:autoSpaceDE/>
        <w:autoSpaceDN/>
        <w:spacing w:after="160" w:line="480" w:lineRule="auto"/>
        <w:ind w:left="284" w:hanging="284"/>
        <w:contextualSpacing/>
        <w:jc w:val="left"/>
        <w:rPr>
          <w:color w:val="000000"/>
          <w:sz w:val="24"/>
          <w:szCs w:val="24"/>
        </w:rPr>
      </w:pPr>
      <w:r>
        <w:rPr>
          <w:color w:val="000000"/>
          <w:sz w:val="24"/>
          <w:szCs w:val="24"/>
        </w:rPr>
        <w:t xml:space="preserve">Panjang </w:t>
      </w:r>
      <w:proofErr w:type="spellStart"/>
      <w:r>
        <w:rPr>
          <w:color w:val="000000"/>
          <w:sz w:val="24"/>
          <w:szCs w:val="24"/>
        </w:rPr>
        <w:t>buah</w:t>
      </w:r>
      <w:proofErr w:type="spellEnd"/>
      <w:r>
        <w:rPr>
          <w:color w:val="000000"/>
          <w:sz w:val="24"/>
          <w:szCs w:val="24"/>
        </w:rPr>
        <w:t xml:space="preserve"> </w:t>
      </w:r>
    </w:p>
    <w:p w14:paraId="3C206960" w14:textId="77777777" w:rsidR="00DD150E" w:rsidRDefault="00DD150E" w:rsidP="00DD150E">
      <w:pPr>
        <w:pStyle w:val="ListParagraph"/>
        <w:spacing w:line="480" w:lineRule="auto"/>
        <w:ind w:left="0"/>
        <w:rPr>
          <w:sz w:val="24"/>
          <w:szCs w:val="24"/>
        </w:rPr>
      </w:pPr>
      <w:r w:rsidRPr="006D46FA">
        <w:rPr>
          <w:color w:val="000000" w:themeColor="text1"/>
          <w:sz w:val="24"/>
          <w:szCs w:val="24"/>
        </w:rPr>
        <w:t xml:space="preserve">          </w:t>
      </w:r>
      <w:proofErr w:type="spellStart"/>
      <w:r w:rsidRPr="0043425F">
        <w:rPr>
          <w:color w:val="000000"/>
          <w:sz w:val="24"/>
          <w:szCs w:val="24"/>
        </w:rPr>
        <w:t>Pengamatan</w:t>
      </w:r>
      <w:proofErr w:type="spellEnd"/>
      <w:r w:rsidRPr="0043425F">
        <w:rPr>
          <w:color w:val="000000"/>
          <w:sz w:val="24"/>
          <w:szCs w:val="24"/>
        </w:rPr>
        <w:t xml:space="preserve"> pada </w:t>
      </w:r>
      <w:proofErr w:type="spellStart"/>
      <w:r>
        <w:rPr>
          <w:color w:val="000000"/>
          <w:sz w:val="24"/>
          <w:szCs w:val="24"/>
        </w:rPr>
        <w:t>panjang</w:t>
      </w:r>
      <w:proofErr w:type="spellEnd"/>
      <w:r>
        <w:rPr>
          <w:color w:val="000000"/>
          <w:sz w:val="24"/>
          <w:szCs w:val="24"/>
        </w:rPr>
        <w:t xml:space="preserve"> </w:t>
      </w:r>
      <w:proofErr w:type="spellStart"/>
      <w:r>
        <w:rPr>
          <w:color w:val="000000"/>
          <w:sz w:val="24"/>
          <w:szCs w:val="24"/>
        </w:rPr>
        <w:t>buah</w:t>
      </w:r>
      <w:proofErr w:type="spellEnd"/>
      <w:r w:rsidRPr="0043425F">
        <w:rPr>
          <w:color w:val="000000"/>
          <w:sz w:val="24"/>
          <w:szCs w:val="24"/>
        </w:rPr>
        <w:t xml:space="preserve"> </w:t>
      </w:r>
      <w:proofErr w:type="spellStart"/>
      <w:r w:rsidRPr="0043425F">
        <w:rPr>
          <w:color w:val="000000"/>
          <w:sz w:val="24"/>
          <w:szCs w:val="24"/>
        </w:rPr>
        <w:t>tanaman</w:t>
      </w:r>
      <w:proofErr w:type="spellEnd"/>
      <w:r w:rsidRPr="0043425F">
        <w:rPr>
          <w:color w:val="000000"/>
          <w:sz w:val="24"/>
          <w:szCs w:val="24"/>
        </w:rPr>
        <w:t xml:space="preserve"> </w:t>
      </w:r>
      <w:proofErr w:type="spellStart"/>
      <w:r w:rsidRPr="0043425F">
        <w:rPr>
          <w:color w:val="000000"/>
          <w:sz w:val="24"/>
          <w:szCs w:val="24"/>
        </w:rPr>
        <w:t>menunjuk</w:t>
      </w:r>
      <w:r>
        <w:rPr>
          <w:color w:val="000000"/>
          <w:sz w:val="24"/>
          <w:szCs w:val="24"/>
        </w:rPr>
        <w:t>k</w:t>
      </w:r>
      <w:r w:rsidRPr="0043425F">
        <w:rPr>
          <w:color w:val="000000"/>
          <w:sz w:val="24"/>
          <w:szCs w:val="24"/>
        </w:rPr>
        <w:t>an</w:t>
      </w:r>
      <w:proofErr w:type="spellEnd"/>
      <w:r w:rsidRPr="0043425F">
        <w:rPr>
          <w:color w:val="000000"/>
          <w:sz w:val="24"/>
          <w:szCs w:val="24"/>
        </w:rPr>
        <w:t xml:space="preserve"> tidak </w:t>
      </w:r>
      <w:proofErr w:type="spellStart"/>
      <w:r>
        <w:rPr>
          <w:color w:val="000000"/>
          <w:sz w:val="24"/>
          <w:szCs w:val="24"/>
        </w:rPr>
        <w:t>beda</w:t>
      </w:r>
      <w:proofErr w:type="spellEnd"/>
      <w:r w:rsidRPr="0043425F">
        <w:rPr>
          <w:color w:val="000000"/>
          <w:sz w:val="24"/>
          <w:szCs w:val="24"/>
        </w:rPr>
        <w:t xml:space="preserve"> </w:t>
      </w:r>
      <w:proofErr w:type="spellStart"/>
      <w:r w:rsidRPr="0043425F">
        <w:rPr>
          <w:color w:val="000000"/>
          <w:sz w:val="24"/>
          <w:szCs w:val="24"/>
        </w:rPr>
        <w:t>nyata</w:t>
      </w:r>
      <w:proofErr w:type="spellEnd"/>
      <w:r w:rsidRPr="0043425F">
        <w:rPr>
          <w:color w:val="000000"/>
          <w:sz w:val="24"/>
          <w:szCs w:val="24"/>
        </w:rPr>
        <w:t xml:space="preserve">. </w:t>
      </w:r>
      <w:proofErr w:type="spellStart"/>
      <w:r w:rsidRPr="00112F28">
        <w:rPr>
          <w:color w:val="000000"/>
          <w:sz w:val="24"/>
          <w:szCs w:val="24"/>
        </w:rPr>
        <w:t>Enzim</w:t>
      </w:r>
      <w:proofErr w:type="spellEnd"/>
      <w:r w:rsidRPr="00112F28">
        <w:rPr>
          <w:color w:val="000000"/>
          <w:sz w:val="24"/>
          <w:szCs w:val="24"/>
        </w:rPr>
        <w:t xml:space="preserve"> </w:t>
      </w:r>
      <w:proofErr w:type="spellStart"/>
      <w:r w:rsidRPr="00112F28">
        <w:rPr>
          <w:color w:val="000000"/>
          <w:sz w:val="24"/>
          <w:szCs w:val="24"/>
        </w:rPr>
        <w:t>selulase</w:t>
      </w:r>
      <w:proofErr w:type="spellEnd"/>
      <w:r w:rsidRPr="00112F28">
        <w:rPr>
          <w:color w:val="000000"/>
          <w:sz w:val="24"/>
          <w:szCs w:val="24"/>
        </w:rPr>
        <w:t xml:space="preserve"> </w:t>
      </w:r>
      <w:proofErr w:type="spellStart"/>
      <w:r w:rsidRPr="00112F28">
        <w:rPr>
          <w:color w:val="000000"/>
          <w:sz w:val="24"/>
          <w:szCs w:val="24"/>
        </w:rPr>
        <w:t>berperan</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memecah</w:t>
      </w:r>
      <w:proofErr w:type="spellEnd"/>
      <w:r w:rsidRPr="00112F28">
        <w:rPr>
          <w:color w:val="000000"/>
          <w:sz w:val="24"/>
          <w:szCs w:val="24"/>
        </w:rPr>
        <w:t xml:space="preserve"> </w:t>
      </w:r>
      <w:proofErr w:type="spellStart"/>
      <w:r w:rsidRPr="00112F28">
        <w:rPr>
          <w:color w:val="000000"/>
          <w:sz w:val="24"/>
          <w:szCs w:val="24"/>
        </w:rPr>
        <w:t>ikatan</w:t>
      </w:r>
      <w:proofErr w:type="spellEnd"/>
      <w:r w:rsidRPr="00112F28">
        <w:rPr>
          <w:color w:val="000000"/>
          <w:sz w:val="24"/>
          <w:szCs w:val="24"/>
        </w:rPr>
        <w:t xml:space="preserve"> </w:t>
      </w:r>
      <w:proofErr w:type="spellStart"/>
      <w:r w:rsidRPr="00112F28">
        <w:rPr>
          <w:color w:val="000000"/>
          <w:sz w:val="24"/>
          <w:szCs w:val="24"/>
        </w:rPr>
        <w:t>selulosa</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dinding</w:t>
      </w:r>
      <w:proofErr w:type="spellEnd"/>
      <w:r w:rsidRPr="00112F28">
        <w:rPr>
          <w:color w:val="000000"/>
          <w:sz w:val="24"/>
          <w:szCs w:val="24"/>
        </w:rPr>
        <w:t xml:space="preserve"> </w:t>
      </w:r>
      <w:proofErr w:type="spellStart"/>
      <w:r w:rsidRPr="00112F28">
        <w:rPr>
          <w:color w:val="000000"/>
          <w:sz w:val="24"/>
          <w:szCs w:val="24"/>
        </w:rPr>
        <w:t>sel</w:t>
      </w:r>
      <w:proofErr w:type="spellEnd"/>
      <w:r w:rsidRPr="00112F28">
        <w:rPr>
          <w:color w:val="000000"/>
          <w:sz w:val="24"/>
          <w:szCs w:val="24"/>
        </w:rPr>
        <w:t xml:space="preserve"> </w:t>
      </w:r>
      <w:proofErr w:type="spellStart"/>
      <w:r w:rsidRPr="00112F28">
        <w:rPr>
          <w:color w:val="000000"/>
          <w:sz w:val="24"/>
          <w:szCs w:val="24"/>
        </w:rPr>
        <w:t>tanaman</w:t>
      </w:r>
      <w:proofErr w:type="spellEnd"/>
      <w:r w:rsidRPr="00112F28">
        <w:rPr>
          <w:color w:val="000000"/>
          <w:sz w:val="24"/>
          <w:szCs w:val="24"/>
        </w:rPr>
        <w:t xml:space="preserve">. Dengan </w:t>
      </w:r>
      <w:proofErr w:type="spellStart"/>
      <w:r w:rsidRPr="00112F28">
        <w:rPr>
          <w:color w:val="000000"/>
          <w:sz w:val="24"/>
          <w:szCs w:val="24"/>
        </w:rPr>
        <w:t>melakukan</w:t>
      </w:r>
      <w:proofErr w:type="spellEnd"/>
      <w:r w:rsidRPr="00112F28">
        <w:rPr>
          <w:color w:val="000000"/>
          <w:sz w:val="24"/>
          <w:szCs w:val="24"/>
        </w:rPr>
        <w:t xml:space="preserve"> proses </w:t>
      </w:r>
      <w:proofErr w:type="spellStart"/>
      <w:r w:rsidRPr="00112F28">
        <w:rPr>
          <w:color w:val="000000"/>
          <w:sz w:val="24"/>
          <w:szCs w:val="24"/>
        </w:rPr>
        <w:t>hidrolisis</w:t>
      </w:r>
      <w:proofErr w:type="spellEnd"/>
      <w:r w:rsidRPr="00112F28">
        <w:rPr>
          <w:color w:val="000000"/>
          <w:sz w:val="24"/>
          <w:szCs w:val="24"/>
        </w:rPr>
        <w:t xml:space="preserve"> </w:t>
      </w:r>
      <w:proofErr w:type="spellStart"/>
      <w:r w:rsidRPr="00112F28">
        <w:rPr>
          <w:color w:val="000000"/>
          <w:sz w:val="24"/>
          <w:szCs w:val="24"/>
        </w:rPr>
        <w:t>selulosa</w:t>
      </w:r>
      <w:proofErr w:type="spellEnd"/>
      <w:r w:rsidRPr="00112F28">
        <w:rPr>
          <w:color w:val="000000"/>
          <w:sz w:val="24"/>
          <w:szCs w:val="24"/>
        </w:rPr>
        <w:t xml:space="preserve">, </w:t>
      </w:r>
      <w:proofErr w:type="spellStart"/>
      <w:r w:rsidRPr="00112F28">
        <w:rPr>
          <w:color w:val="000000"/>
          <w:sz w:val="24"/>
          <w:szCs w:val="24"/>
        </w:rPr>
        <w:t>enzim</w:t>
      </w:r>
      <w:proofErr w:type="spellEnd"/>
      <w:r w:rsidRPr="00112F28">
        <w:rPr>
          <w:color w:val="000000"/>
          <w:sz w:val="24"/>
          <w:szCs w:val="24"/>
        </w:rPr>
        <w:t xml:space="preserve"> ini </w:t>
      </w:r>
      <w:proofErr w:type="spellStart"/>
      <w:r w:rsidRPr="00112F28">
        <w:rPr>
          <w:color w:val="000000"/>
          <w:sz w:val="24"/>
          <w:szCs w:val="24"/>
        </w:rPr>
        <w:t>membantu</w:t>
      </w:r>
      <w:proofErr w:type="spellEnd"/>
      <w:r w:rsidRPr="00112F28">
        <w:rPr>
          <w:color w:val="000000"/>
          <w:sz w:val="24"/>
          <w:szCs w:val="24"/>
        </w:rPr>
        <w:t xml:space="preserve"> </w:t>
      </w:r>
      <w:proofErr w:type="spellStart"/>
      <w:r w:rsidRPr="00112F28">
        <w:rPr>
          <w:color w:val="000000"/>
          <w:sz w:val="24"/>
          <w:szCs w:val="24"/>
        </w:rPr>
        <w:t>melemahkan</w:t>
      </w:r>
      <w:proofErr w:type="spellEnd"/>
      <w:r w:rsidRPr="00112F28">
        <w:rPr>
          <w:color w:val="000000"/>
          <w:sz w:val="24"/>
          <w:szCs w:val="24"/>
        </w:rPr>
        <w:t xml:space="preserve"> </w:t>
      </w:r>
      <w:proofErr w:type="spellStart"/>
      <w:r w:rsidRPr="00112F28">
        <w:rPr>
          <w:color w:val="000000"/>
          <w:sz w:val="24"/>
          <w:szCs w:val="24"/>
        </w:rPr>
        <w:t>dinding</w:t>
      </w:r>
      <w:proofErr w:type="spellEnd"/>
      <w:r w:rsidRPr="00112F28">
        <w:rPr>
          <w:color w:val="000000"/>
          <w:sz w:val="24"/>
          <w:szCs w:val="24"/>
        </w:rPr>
        <w:t xml:space="preserve"> </w:t>
      </w:r>
      <w:proofErr w:type="spellStart"/>
      <w:r w:rsidRPr="00112F28">
        <w:rPr>
          <w:color w:val="000000"/>
          <w:sz w:val="24"/>
          <w:szCs w:val="24"/>
        </w:rPr>
        <w:t>sel</w:t>
      </w:r>
      <w:proofErr w:type="spellEnd"/>
      <w:r w:rsidRPr="00112F28">
        <w:rPr>
          <w:color w:val="000000"/>
          <w:sz w:val="24"/>
          <w:szCs w:val="24"/>
        </w:rPr>
        <w:t xml:space="preserve">, </w:t>
      </w:r>
      <w:proofErr w:type="spellStart"/>
      <w:r w:rsidRPr="00112F28">
        <w:rPr>
          <w:color w:val="000000"/>
          <w:sz w:val="24"/>
          <w:szCs w:val="24"/>
        </w:rPr>
        <w:t>sehingga</w:t>
      </w:r>
      <w:proofErr w:type="spellEnd"/>
      <w:r w:rsidRPr="00112F28">
        <w:rPr>
          <w:color w:val="000000"/>
          <w:sz w:val="24"/>
          <w:szCs w:val="24"/>
        </w:rPr>
        <w:t xml:space="preserve"> </w:t>
      </w:r>
      <w:proofErr w:type="spellStart"/>
      <w:r w:rsidRPr="00112F28">
        <w:rPr>
          <w:color w:val="000000"/>
          <w:sz w:val="24"/>
          <w:szCs w:val="24"/>
        </w:rPr>
        <w:t>memungkinkan</w:t>
      </w:r>
      <w:proofErr w:type="spellEnd"/>
      <w:r w:rsidRPr="00112F28">
        <w:rPr>
          <w:color w:val="000000"/>
          <w:sz w:val="24"/>
          <w:szCs w:val="24"/>
        </w:rPr>
        <w:t xml:space="preserve"> </w:t>
      </w:r>
      <w:proofErr w:type="spellStart"/>
      <w:r w:rsidRPr="00112F28">
        <w:rPr>
          <w:color w:val="000000"/>
          <w:sz w:val="24"/>
          <w:szCs w:val="24"/>
        </w:rPr>
        <w:t>pertumbuhan</w:t>
      </w:r>
      <w:proofErr w:type="spellEnd"/>
      <w:r w:rsidRPr="00112F28">
        <w:rPr>
          <w:color w:val="000000"/>
          <w:sz w:val="24"/>
          <w:szCs w:val="24"/>
        </w:rPr>
        <w:t xml:space="preserve"> dan </w:t>
      </w:r>
      <w:proofErr w:type="spellStart"/>
      <w:r w:rsidRPr="00112F28">
        <w:rPr>
          <w:color w:val="000000"/>
          <w:sz w:val="24"/>
          <w:szCs w:val="24"/>
        </w:rPr>
        <w:t>pemanjangan</w:t>
      </w:r>
      <w:proofErr w:type="spellEnd"/>
      <w:r w:rsidRPr="00112F28">
        <w:rPr>
          <w:color w:val="000000"/>
          <w:sz w:val="24"/>
          <w:szCs w:val="24"/>
        </w:rPr>
        <w:t xml:space="preserve"> </w:t>
      </w:r>
      <w:proofErr w:type="spellStart"/>
      <w:r w:rsidRPr="00112F28">
        <w:rPr>
          <w:color w:val="000000"/>
          <w:sz w:val="24"/>
          <w:szCs w:val="24"/>
        </w:rPr>
        <w:t>sel</w:t>
      </w:r>
      <w:proofErr w:type="spellEnd"/>
      <w:r w:rsidRPr="00112F28">
        <w:rPr>
          <w:color w:val="000000"/>
          <w:sz w:val="24"/>
          <w:szCs w:val="24"/>
        </w:rPr>
        <w:t xml:space="preserve"> yang </w:t>
      </w:r>
      <w:proofErr w:type="spellStart"/>
      <w:r w:rsidRPr="00112F28">
        <w:rPr>
          <w:color w:val="000000"/>
          <w:sz w:val="24"/>
          <w:szCs w:val="24"/>
        </w:rPr>
        <w:t>terjadi</w:t>
      </w:r>
      <w:proofErr w:type="spellEnd"/>
      <w:r w:rsidRPr="00112F28">
        <w:rPr>
          <w:color w:val="000000"/>
          <w:sz w:val="24"/>
          <w:szCs w:val="24"/>
        </w:rPr>
        <w:t xml:space="preserve"> </w:t>
      </w:r>
      <w:proofErr w:type="spellStart"/>
      <w:r w:rsidRPr="00112F28">
        <w:rPr>
          <w:color w:val="000000"/>
          <w:sz w:val="24"/>
          <w:szCs w:val="24"/>
        </w:rPr>
        <w:t>selama</w:t>
      </w:r>
      <w:proofErr w:type="spellEnd"/>
      <w:r w:rsidRPr="00112F28">
        <w:rPr>
          <w:color w:val="000000"/>
          <w:sz w:val="24"/>
          <w:szCs w:val="24"/>
        </w:rPr>
        <w:t xml:space="preserve"> </w:t>
      </w:r>
      <w:proofErr w:type="spellStart"/>
      <w:r w:rsidRPr="00112F28">
        <w:rPr>
          <w:color w:val="000000"/>
          <w:sz w:val="24"/>
          <w:szCs w:val="24"/>
        </w:rPr>
        <w:t>perkembangan</w:t>
      </w:r>
      <w:proofErr w:type="spellEnd"/>
      <w:r w:rsidRPr="00112F28">
        <w:rPr>
          <w:color w:val="000000"/>
          <w:sz w:val="24"/>
          <w:szCs w:val="24"/>
        </w:rPr>
        <w:t xml:space="preserve"> </w:t>
      </w:r>
      <w:proofErr w:type="spellStart"/>
      <w:r w:rsidRPr="00112F28">
        <w:rPr>
          <w:color w:val="000000"/>
          <w:sz w:val="24"/>
          <w:szCs w:val="24"/>
        </w:rPr>
        <w:t>buah</w:t>
      </w:r>
      <w:proofErr w:type="spellEnd"/>
      <w:r w:rsidRPr="00112F28">
        <w:rPr>
          <w:color w:val="000000"/>
          <w:sz w:val="24"/>
          <w:szCs w:val="24"/>
        </w:rPr>
        <w:t xml:space="preserve">. Proses ini juga </w:t>
      </w:r>
      <w:proofErr w:type="spellStart"/>
      <w:r w:rsidRPr="00112F28">
        <w:rPr>
          <w:color w:val="000000"/>
          <w:sz w:val="24"/>
          <w:szCs w:val="24"/>
        </w:rPr>
        <w:t>penting</w:t>
      </w:r>
      <w:proofErr w:type="spellEnd"/>
      <w:r w:rsidRPr="00112F28">
        <w:rPr>
          <w:color w:val="000000"/>
          <w:sz w:val="24"/>
          <w:szCs w:val="24"/>
        </w:rPr>
        <w:t xml:space="preserve"> </w:t>
      </w:r>
      <w:proofErr w:type="spellStart"/>
      <w:r w:rsidRPr="00112F28">
        <w:rPr>
          <w:color w:val="000000"/>
          <w:sz w:val="24"/>
          <w:szCs w:val="24"/>
        </w:rPr>
        <w:t>dalam</w:t>
      </w:r>
      <w:proofErr w:type="spellEnd"/>
      <w:r w:rsidRPr="00112F28">
        <w:rPr>
          <w:color w:val="000000"/>
          <w:sz w:val="24"/>
          <w:szCs w:val="24"/>
        </w:rPr>
        <w:t xml:space="preserve"> </w:t>
      </w:r>
      <w:proofErr w:type="spellStart"/>
      <w:r w:rsidRPr="00112F28">
        <w:rPr>
          <w:color w:val="000000"/>
          <w:sz w:val="24"/>
          <w:szCs w:val="24"/>
        </w:rPr>
        <w:t>pembentukan</w:t>
      </w:r>
      <w:proofErr w:type="spellEnd"/>
      <w:r w:rsidRPr="00112F28">
        <w:rPr>
          <w:color w:val="000000"/>
          <w:sz w:val="24"/>
          <w:szCs w:val="24"/>
        </w:rPr>
        <w:t xml:space="preserve"> </w:t>
      </w:r>
      <w:proofErr w:type="spellStart"/>
      <w:r w:rsidRPr="00112F28">
        <w:rPr>
          <w:color w:val="000000"/>
          <w:sz w:val="24"/>
          <w:szCs w:val="24"/>
        </w:rPr>
        <w:t>ukuran</w:t>
      </w:r>
      <w:proofErr w:type="spellEnd"/>
      <w:r w:rsidRPr="00112F28">
        <w:rPr>
          <w:color w:val="000000"/>
          <w:sz w:val="24"/>
          <w:szCs w:val="24"/>
        </w:rPr>
        <w:t xml:space="preserve"> dan </w:t>
      </w:r>
      <w:proofErr w:type="spellStart"/>
      <w:r w:rsidRPr="00112F28">
        <w:rPr>
          <w:color w:val="000000"/>
          <w:sz w:val="24"/>
          <w:szCs w:val="24"/>
        </w:rPr>
        <w:t>bentuk</w:t>
      </w:r>
      <w:proofErr w:type="spellEnd"/>
      <w:r w:rsidRPr="00112F28">
        <w:rPr>
          <w:color w:val="000000"/>
          <w:sz w:val="24"/>
          <w:szCs w:val="24"/>
        </w:rPr>
        <w:t xml:space="preserve"> </w:t>
      </w:r>
      <w:proofErr w:type="spellStart"/>
      <w:r w:rsidRPr="00112F28">
        <w:rPr>
          <w:color w:val="000000"/>
          <w:sz w:val="24"/>
          <w:szCs w:val="24"/>
        </w:rPr>
        <w:t>buah</w:t>
      </w:r>
      <w:proofErr w:type="spellEnd"/>
      <w:r w:rsidRPr="00112F28">
        <w:rPr>
          <w:color w:val="000000"/>
          <w:sz w:val="24"/>
          <w:szCs w:val="24"/>
        </w:rPr>
        <w:t xml:space="preserve"> yang </w:t>
      </w:r>
      <w:proofErr w:type="spellStart"/>
      <w:r w:rsidRPr="00112F28">
        <w:rPr>
          <w:color w:val="000000"/>
          <w:sz w:val="24"/>
          <w:szCs w:val="24"/>
        </w:rPr>
        <w:t>sesuai</w:t>
      </w:r>
      <w:proofErr w:type="spellEnd"/>
      <w:r w:rsidRPr="00112F28">
        <w:rPr>
          <w:color w:val="000000"/>
          <w:sz w:val="24"/>
          <w:szCs w:val="24"/>
        </w:rPr>
        <w:t>.</w:t>
      </w:r>
      <w:r>
        <w:rPr>
          <w:color w:val="000000"/>
          <w:sz w:val="24"/>
          <w:szCs w:val="24"/>
        </w:rPr>
        <w:t xml:space="preserve"> </w:t>
      </w:r>
      <w:proofErr w:type="spellStart"/>
      <w:r w:rsidRPr="001D1E09">
        <w:rPr>
          <w:color w:val="000000"/>
          <w:sz w:val="24"/>
          <w:szCs w:val="24"/>
        </w:rPr>
        <w:t>Selulosa</w:t>
      </w:r>
      <w:proofErr w:type="spellEnd"/>
      <w:r w:rsidRPr="001D1E09">
        <w:rPr>
          <w:color w:val="000000"/>
          <w:sz w:val="24"/>
          <w:szCs w:val="24"/>
        </w:rPr>
        <w:t xml:space="preserve"> </w:t>
      </w:r>
      <w:proofErr w:type="spellStart"/>
      <w:r w:rsidRPr="001D1E09">
        <w:rPr>
          <w:color w:val="000000"/>
          <w:sz w:val="24"/>
          <w:szCs w:val="24"/>
        </w:rPr>
        <w:t>adalah</w:t>
      </w:r>
      <w:proofErr w:type="spellEnd"/>
      <w:r w:rsidRPr="001D1E09">
        <w:rPr>
          <w:color w:val="000000"/>
          <w:sz w:val="24"/>
          <w:szCs w:val="24"/>
        </w:rPr>
        <w:t xml:space="preserve"> salah </w:t>
      </w:r>
      <w:proofErr w:type="spellStart"/>
      <w:r w:rsidRPr="001D1E09">
        <w:rPr>
          <w:color w:val="000000"/>
          <w:sz w:val="24"/>
          <w:szCs w:val="24"/>
        </w:rPr>
        <w:t>satu</w:t>
      </w:r>
      <w:proofErr w:type="spellEnd"/>
      <w:r w:rsidRPr="001D1E09">
        <w:rPr>
          <w:color w:val="000000"/>
          <w:sz w:val="24"/>
          <w:szCs w:val="24"/>
        </w:rPr>
        <w:t xml:space="preserve"> </w:t>
      </w:r>
      <w:proofErr w:type="spellStart"/>
      <w:r w:rsidRPr="001D1E09">
        <w:rPr>
          <w:color w:val="000000"/>
          <w:sz w:val="24"/>
          <w:szCs w:val="24"/>
        </w:rPr>
        <w:t>komponen</w:t>
      </w:r>
      <w:proofErr w:type="spellEnd"/>
      <w:r w:rsidRPr="001D1E09">
        <w:rPr>
          <w:color w:val="000000"/>
          <w:sz w:val="24"/>
          <w:szCs w:val="24"/>
        </w:rPr>
        <w:t xml:space="preserve"> </w:t>
      </w:r>
      <w:proofErr w:type="spellStart"/>
      <w:r w:rsidRPr="001D1E09">
        <w:rPr>
          <w:color w:val="000000"/>
          <w:sz w:val="24"/>
          <w:szCs w:val="24"/>
        </w:rPr>
        <w:t>utama</w:t>
      </w:r>
      <w:proofErr w:type="spellEnd"/>
      <w:r w:rsidRPr="001D1E09">
        <w:rPr>
          <w:color w:val="000000"/>
          <w:sz w:val="24"/>
          <w:szCs w:val="24"/>
        </w:rPr>
        <w:t xml:space="preserve"> </w:t>
      </w:r>
      <w:proofErr w:type="spellStart"/>
      <w:r w:rsidRPr="001D1E09">
        <w:rPr>
          <w:color w:val="000000"/>
          <w:sz w:val="24"/>
          <w:szCs w:val="24"/>
        </w:rPr>
        <w:t>dinding</w:t>
      </w:r>
      <w:proofErr w:type="spellEnd"/>
      <w:r w:rsidRPr="001D1E09">
        <w:rPr>
          <w:color w:val="000000"/>
          <w:sz w:val="24"/>
          <w:szCs w:val="24"/>
        </w:rPr>
        <w:t xml:space="preserve"> </w:t>
      </w:r>
      <w:proofErr w:type="spellStart"/>
      <w:r w:rsidRPr="001D1E09">
        <w:rPr>
          <w:color w:val="000000"/>
          <w:sz w:val="24"/>
          <w:szCs w:val="24"/>
        </w:rPr>
        <w:t>sel</w:t>
      </w:r>
      <w:proofErr w:type="spellEnd"/>
      <w:r w:rsidRPr="001D1E09">
        <w:rPr>
          <w:color w:val="000000"/>
          <w:sz w:val="24"/>
          <w:szCs w:val="24"/>
        </w:rPr>
        <w:t xml:space="preserve"> </w:t>
      </w:r>
      <w:proofErr w:type="spellStart"/>
      <w:r w:rsidRPr="001D1E09">
        <w:rPr>
          <w:color w:val="000000"/>
          <w:sz w:val="24"/>
          <w:szCs w:val="24"/>
        </w:rPr>
        <w:t>tanaman</w:t>
      </w:r>
      <w:proofErr w:type="spellEnd"/>
      <w:r w:rsidRPr="001D1E09">
        <w:rPr>
          <w:color w:val="000000"/>
          <w:sz w:val="24"/>
          <w:szCs w:val="24"/>
        </w:rPr>
        <w:t xml:space="preserve"> dan </w:t>
      </w:r>
      <w:proofErr w:type="spellStart"/>
      <w:r w:rsidRPr="001D1E09">
        <w:rPr>
          <w:color w:val="000000"/>
          <w:sz w:val="24"/>
          <w:szCs w:val="24"/>
        </w:rPr>
        <w:t>merupakan</w:t>
      </w:r>
      <w:proofErr w:type="spellEnd"/>
      <w:r w:rsidRPr="001D1E09">
        <w:rPr>
          <w:color w:val="000000"/>
          <w:sz w:val="24"/>
          <w:szCs w:val="24"/>
        </w:rPr>
        <w:t xml:space="preserve"> </w:t>
      </w:r>
      <w:proofErr w:type="spellStart"/>
      <w:r w:rsidRPr="001D1E09">
        <w:rPr>
          <w:color w:val="000000"/>
          <w:sz w:val="24"/>
          <w:szCs w:val="24"/>
        </w:rPr>
        <w:t>polisakarida</w:t>
      </w:r>
      <w:proofErr w:type="spellEnd"/>
      <w:r w:rsidRPr="001D1E09">
        <w:rPr>
          <w:color w:val="000000"/>
          <w:sz w:val="24"/>
          <w:szCs w:val="24"/>
        </w:rPr>
        <w:t xml:space="preserve"> yang </w:t>
      </w:r>
      <w:proofErr w:type="spellStart"/>
      <w:r w:rsidRPr="001D1E09">
        <w:rPr>
          <w:color w:val="000000"/>
          <w:sz w:val="24"/>
          <w:szCs w:val="24"/>
        </w:rPr>
        <w:t>terdiri</w:t>
      </w:r>
      <w:proofErr w:type="spellEnd"/>
      <w:r w:rsidRPr="001D1E09">
        <w:rPr>
          <w:color w:val="000000"/>
          <w:sz w:val="24"/>
          <w:szCs w:val="24"/>
        </w:rPr>
        <w:t xml:space="preserve"> </w:t>
      </w:r>
      <w:proofErr w:type="spellStart"/>
      <w:r w:rsidRPr="001D1E09">
        <w:rPr>
          <w:color w:val="000000"/>
          <w:sz w:val="24"/>
          <w:szCs w:val="24"/>
        </w:rPr>
        <w:t>dari</w:t>
      </w:r>
      <w:proofErr w:type="spellEnd"/>
      <w:r w:rsidRPr="001D1E09">
        <w:rPr>
          <w:color w:val="000000"/>
          <w:sz w:val="24"/>
          <w:szCs w:val="24"/>
        </w:rPr>
        <w:t xml:space="preserve"> </w:t>
      </w:r>
      <w:proofErr w:type="spellStart"/>
      <w:r w:rsidRPr="001D1E09">
        <w:rPr>
          <w:color w:val="000000"/>
          <w:sz w:val="24"/>
          <w:szCs w:val="24"/>
        </w:rPr>
        <w:t>rantai</w:t>
      </w:r>
      <w:proofErr w:type="spellEnd"/>
      <w:r w:rsidRPr="001D1E09">
        <w:rPr>
          <w:color w:val="000000"/>
          <w:sz w:val="24"/>
          <w:szCs w:val="24"/>
        </w:rPr>
        <w:t xml:space="preserve"> </w:t>
      </w:r>
      <w:proofErr w:type="spellStart"/>
      <w:r w:rsidRPr="001D1E09">
        <w:rPr>
          <w:color w:val="000000"/>
          <w:sz w:val="24"/>
          <w:szCs w:val="24"/>
        </w:rPr>
        <w:t>panjang</w:t>
      </w:r>
      <w:proofErr w:type="spellEnd"/>
      <w:r w:rsidRPr="001D1E09">
        <w:rPr>
          <w:color w:val="000000"/>
          <w:sz w:val="24"/>
          <w:szCs w:val="24"/>
        </w:rPr>
        <w:t xml:space="preserve"> </w:t>
      </w:r>
      <w:proofErr w:type="spellStart"/>
      <w:r w:rsidRPr="001D1E09">
        <w:rPr>
          <w:color w:val="000000"/>
          <w:sz w:val="24"/>
          <w:szCs w:val="24"/>
        </w:rPr>
        <w:t>glukosa</w:t>
      </w:r>
      <w:proofErr w:type="spellEnd"/>
      <w:r w:rsidRPr="001D1E09">
        <w:rPr>
          <w:color w:val="000000"/>
          <w:sz w:val="24"/>
          <w:szCs w:val="24"/>
        </w:rPr>
        <w:t xml:space="preserve">. </w:t>
      </w:r>
      <w:proofErr w:type="spellStart"/>
      <w:r w:rsidRPr="001D1E09">
        <w:rPr>
          <w:color w:val="000000"/>
          <w:sz w:val="24"/>
          <w:szCs w:val="24"/>
        </w:rPr>
        <w:t>Mikroba</w:t>
      </w:r>
      <w:proofErr w:type="spellEnd"/>
      <w:r w:rsidRPr="001D1E09">
        <w:rPr>
          <w:color w:val="000000"/>
          <w:sz w:val="24"/>
          <w:szCs w:val="24"/>
        </w:rPr>
        <w:t xml:space="preserve"> </w:t>
      </w:r>
      <w:proofErr w:type="spellStart"/>
      <w:r w:rsidRPr="001D1E09">
        <w:rPr>
          <w:color w:val="000000"/>
          <w:sz w:val="24"/>
          <w:szCs w:val="24"/>
        </w:rPr>
        <w:t>pendegradasi</w:t>
      </w:r>
      <w:proofErr w:type="spellEnd"/>
      <w:r w:rsidRPr="001D1E09">
        <w:rPr>
          <w:color w:val="000000"/>
          <w:sz w:val="24"/>
          <w:szCs w:val="24"/>
        </w:rPr>
        <w:t xml:space="preserve"> </w:t>
      </w:r>
      <w:proofErr w:type="spellStart"/>
      <w:r w:rsidRPr="001D1E09">
        <w:rPr>
          <w:color w:val="000000"/>
          <w:sz w:val="24"/>
          <w:szCs w:val="24"/>
        </w:rPr>
        <w:t>selulosa</w:t>
      </w:r>
      <w:proofErr w:type="spellEnd"/>
      <w:r w:rsidRPr="001D1E09">
        <w:rPr>
          <w:color w:val="000000"/>
          <w:sz w:val="24"/>
          <w:szCs w:val="24"/>
        </w:rPr>
        <w:t xml:space="preserve">, </w:t>
      </w:r>
      <w:proofErr w:type="spellStart"/>
      <w:r w:rsidRPr="001D1E09">
        <w:rPr>
          <w:color w:val="000000"/>
          <w:sz w:val="24"/>
          <w:szCs w:val="24"/>
        </w:rPr>
        <w:t>seperti</w:t>
      </w:r>
      <w:proofErr w:type="spellEnd"/>
      <w:r w:rsidRPr="001D1E09">
        <w:rPr>
          <w:color w:val="000000"/>
          <w:sz w:val="24"/>
          <w:szCs w:val="24"/>
        </w:rPr>
        <w:t xml:space="preserve"> </w:t>
      </w:r>
      <w:proofErr w:type="spellStart"/>
      <w:r w:rsidRPr="001D1E09">
        <w:rPr>
          <w:color w:val="000000"/>
          <w:sz w:val="24"/>
          <w:szCs w:val="24"/>
        </w:rPr>
        <w:t>bakteri</w:t>
      </w:r>
      <w:proofErr w:type="spellEnd"/>
      <w:r w:rsidRPr="001D1E09">
        <w:rPr>
          <w:color w:val="000000"/>
          <w:sz w:val="24"/>
          <w:szCs w:val="24"/>
        </w:rPr>
        <w:t xml:space="preserve"> dan fungi, </w:t>
      </w:r>
      <w:proofErr w:type="spellStart"/>
      <w:r w:rsidRPr="001D1E09">
        <w:rPr>
          <w:color w:val="000000"/>
          <w:sz w:val="24"/>
          <w:szCs w:val="24"/>
        </w:rPr>
        <w:t>terlibat</w:t>
      </w:r>
      <w:proofErr w:type="spellEnd"/>
      <w:r w:rsidRPr="001D1E09">
        <w:rPr>
          <w:color w:val="000000"/>
          <w:sz w:val="24"/>
          <w:szCs w:val="24"/>
        </w:rPr>
        <w:t xml:space="preserve"> </w:t>
      </w:r>
      <w:proofErr w:type="spellStart"/>
      <w:r w:rsidRPr="001D1E09">
        <w:rPr>
          <w:color w:val="000000"/>
          <w:sz w:val="24"/>
          <w:szCs w:val="24"/>
        </w:rPr>
        <w:t>dalam</w:t>
      </w:r>
      <w:proofErr w:type="spellEnd"/>
      <w:r w:rsidRPr="001D1E09">
        <w:rPr>
          <w:color w:val="000000"/>
          <w:sz w:val="24"/>
          <w:szCs w:val="24"/>
        </w:rPr>
        <w:t xml:space="preserve"> proses </w:t>
      </w:r>
      <w:proofErr w:type="spellStart"/>
      <w:r w:rsidRPr="001D1E09">
        <w:rPr>
          <w:color w:val="000000"/>
          <w:sz w:val="24"/>
          <w:szCs w:val="24"/>
        </w:rPr>
        <w:t>dekomposisi</w:t>
      </w:r>
      <w:proofErr w:type="spellEnd"/>
      <w:r w:rsidRPr="001D1E09">
        <w:rPr>
          <w:color w:val="000000"/>
          <w:sz w:val="24"/>
          <w:szCs w:val="24"/>
        </w:rPr>
        <w:t xml:space="preserve"> </w:t>
      </w:r>
      <w:proofErr w:type="spellStart"/>
      <w:r w:rsidRPr="001D1E09">
        <w:rPr>
          <w:color w:val="000000"/>
          <w:sz w:val="24"/>
          <w:szCs w:val="24"/>
        </w:rPr>
        <w:t>selulosa</w:t>
      </w:r>
      <w:proofErr w:type="spellEnd"/>
      <w:r w:rsidRPr="001D1E09">
        <w:rPr>
          <w:color w:val="000000"/>
          <w:sz w:val="24"/>
          <w:szCs w:val="24"/>
        </w:rPr>
        <w:t xml:space="preserve"> </w:t>
      </w:r>
      <w:proofErr w:type="spellStart"/>
      <w:r w:rsidRPr="001D1E09">
        <w:rPr>
          <w:color w:val="000000"/>
          <w:sz w:val="24"/>
          <w:szCs w:val="24"/>
        </w:rPr>
        <w:t>menjadi</w:t>
      </w:r>
      <w:proofErr w:type="spellEnd"/>
      <w:r w:rsidRPr="001D1E09">
        <w:rPr>
          <w:color w:val="000000"/>
          <w:sz w:val="24"/>
          <w:szCs w:val="24"/>
        </w:rPr>
        <w:t xml:space="preserve"> </w:t>
      </w:r>
      <w:proofErr w:type="spellStart"/>
      <w:r w:rsidRPr="001D1E09">
        <w:rPr>
          <w:color w:val="000000"/>
          <w:sz w:val="24"/>
          <w:szCs w:val="24"/>
        </w:rPr>
        <w:t>senyawa</w:t>
      </w:r>
      <w:proofErr w:type="spellEnd"/>
      <w:r w:rsidRPr="001D1E09">
        <w:rPr>
          <w:color w:val="000000"/>
          <w:sz w:val="24"/>
          <w:szCs w:val="24"/>
        </w:rPr>
        <w:t xml:space="preserve"> </w:t>
      </w:r>
      <w:proofErr w:type="spellStart"/>
      <w:r w:rsidRPr="001D1E09">
        <w:rPr>
          <w:color w:val="000000"/>
          <w:sz w:val="24"/>
          <w:szCs w:val="24"/>
        </w:rPr>
        <w:t>organik</w:t>
      </w:r>
      <w:proofErr w:type="spellEnd"/>
      <w:r w:rsidRPr="001D1E09">
        <w:rPr>
          <w:color w:val="000000"/>
          <w:sz w:val="24"/>
          <w:szCs w:val="24"/>
        </w:rPr>
        <w:t xml:space="preserve"> </w:t>
      </w:r>
      <w:proofErr w:type="spellStart"/>
      <w:r w:rsidRPr="001D1E09">
        <w:rPr>
          <w:color w:val="000000"/>
          <w:sz w:val="24"/>
          <w:szCs w:val="24"/>
        </w:rPr>
        <w:t>sederhana</w:t>
      </w:r>
      <w:proofErr w:type="spellEnd"/>
      <w:r w:rsidRPr="001D1E09">
        <w:rPr>
          <w:color w:val="000000"/>
          <w:sz w:val="24"/>
          <w:szCs w:val="24"/>
        </w:rPr>
        <w:t xml:space="preserve">, </w:t>
      </w:r>
      <w:proofErr w:type="spellStart"/>
      <w:r w:rsidRPr="001D1E09">
        <w:rPr>
          <w:color w:val="000000"/>
          <w:sz w:val="24"/>
          <w:szCs w:val="24"/>
        </w:rPr>
        <w:t>seperti</w:t>
      </w:r>
      <w:proofErr w:type="spellEnd"/>
      <w:r w:rsidRPr="001D1E09">
        <w:rPr>
          <w:color w:val="000000"/>
          <w:sz w:val="24"/>
          <w:szCs w:val="24"/>
        </w:rPr>
        <w:t xml:space="preserve"> </w:t>
      </w:r>
      <w:proofErr w:type="spellStart"/>
      <w:r w:rsidRPr="001D1E09">
        <w:rPr>
          <w:color w:val="000000"/>
          <w:sz w:val="24"/>
          <w:szCs w:val="24"/>
        </w:rPr>
        <w:t>glukosa</w:t>
      </w:r>
      <w:proofErr w:type="spellEnd"/>
      <w:r w:rsidRPr="001D1E09">
        <w:rPr>
          <w:color w:val="000000"/>
          <w:sz w:val="24"/>
          <w:szCs w:val="24"/>
        </w:rPr>
        <w:t xml:space="preserve">. </w:t>
      </w:r>
      <w:proofErr w:type="spellStart"/>
      <w:r w:rsidRPr="001D1E09">
        <w:rPr>
          <w:color w:val="000000"/>
          <w:sz w:val="24"/>
          <w:szCs w:val="24"/>
        </w:rPr>
        <w:t>Selanjutnya</w:t>
      </w:r>
      <w:proofErr w:type="spellEnd"/>
      <w:r w:rsidRPr="001D1E09">
        <w:rPr>
          <w:color w:val="000000"/>
          <w:sz w:val="24"/>
          <w:szCs w:val="24"/>
        </w:rPr>
        <w:t xml:space="preserve">, </w:t>
      </w:r>
      <w:proofErr w:type="spellStart"/>
      <w:r w:rsidRPr="001D1E09">
        <w:rPr>
          <w:color w:val="000000"/>
          <w:sz w:val="24"/>
          <w:szCs w:val="24"/>
        </w:rPr>
        <w:t>senyawa-senyawa</w:t>
      </w:r>
      <w:proofErr w:type="spellEnd"/>
      <w:r w:rsidRPr="001D1E09">
        <w:rPr>
          <w:color w:val="000000"/>
          <w:sz w:val="24"/>
          <w:szCs w:val="24"/>
        </w:rPr>
        <w:t xml:space="preserve"> </w:t>
      </w:r>
      <w:proofErr w:type="spellStart"/>
      <w:r w:rsidRPr="001D1E09">
        <w:rPr>
          <w:color w:val="000000"/>
          <w:sz w:val="24"/>
          <w:szCs w:val="24"/>
        </w:rPr>
        <w:t>organik</w:t>
      </w:r>
      <w:proofErr w:type="spellEnd"/>
      <w:r w:rsidRPr="001D1E09">
        <w:rPr>
          <w:color w:val="000000"/>
          <w:sz w:val="24"/>
          <w:szCs w:val="24"/>
        </w:rPr>
        <w:t xml:space="preserve"> ini </w:t>
      </w:r>
      <w:proofErr w:type="spellStart"/>
      <w:r w:rsidRPr="001D1E09">
        <w:rPr>
          <w:color w:val="000000"/>
          <w:sz w:val="24"/>
          <w:szCs w:val="24"/>
        </w:rPr>
        <w:t>akan</w:t>
      </w:r>
      <w:proofErr w:type="spellEnd"/>
      <w:r w:rsidRPr="001D1E09">
        <w:rPr>
          <w:color w:val="000000"/>
          <w:sz w:val="24"/>
          <w:szCs w:val="24"/>
        </w:rPr>
        <w:t xml:space="preserve"> </w:t>
      </w:r>
      <w:proofErr w:type="spellStart"/>
      <w:r w:rsidRPr="001D1E09">
        <w:rPr>
          <w:color w:val="000000"/>
          <w:sz w:val="24"/>
          <w:szCs w:val="24"/>
        </w:rPr>
        <w:t>digunakan</w:t>
      </w:r>
      <w:proofErr w:type="spellEnd"/>
      <w:r w:rsidRPr="001D1E09">
        <w:rPr>
          <w:color w:val="000000"/>
          <w:sz w:val="24"/>
          <w:szCs w:val="24"/>
        </w:rPr>
        <w:t xml:space="preserve"> oleh </w:t>
      </w:r>
      <w:proofErr w:type="spellStart"/>
      <w:r w:rsidRPr="001D1E09">
        <w:rPr>
          <w:color w:val="000000"/>
          <w:sz w:val="24"/>
          <w:szCs w:val="24"/>
        </w:rPr>
        <w:t>tanaman</w:t>
      </w:r>
      <w:proofErr w:type="spellEnd"/>
      <w:r w:rsidRPr="001D1E09">
        <w:rPr>
          <w:color w:val="000000"/>
          <w:sz w:val="24"/>
          <w:szCs w:val="24"/>
        </w:rPr>
        <w:t xml:space="preserve"> </w:t>
      </w:r>
      <w:proofErr w:type="spellStart"/>
      <w:r w:rsidRPr="001D1E09">
        <w:rPr>
          <w:color w:val="000000"/>
          <w:sz w:val="24"/>
          <w:szCs w:val="24"/>
        </w:rPr>
        <w:t>sebagai</w:t>
      </w:r>
      <w:proofErr w:type="spellEnd"/>
      <w:r w:rsidRPr="001D1E09">
        <w:rPr>
          <w:color w:val="000000"/>
          <w:sz w:val="24"/>
          <w:szCs w:val="24"/>
        </w:rPr>
        <w:t xml:space="preserve"> </w:t>
      </w:r>
      <w:proofErr w:type="spellStart"/>
      <w:r w:rsidRPr="001D1E09">
        <w:rPr>
          <w:color w:val="000000"/>
          <w:sz w:val="24"/>
          <w:szCs w:val="24"/>
        </w:rPr>
        <w:t>sumber</w:t>
      </w:r>
      <w:proofErr w:type="spellEnd"/>
      <w:r w:rsidRPr="001D1E09">
        <w:rPr>
          <w:color w:val="000000"/>
          <w:sz w:val="24"/>
          <w:szCs w:val="24"/>
        </w:rPr>
        <w:t xml:space="preserve"> </w:t>
      </w:r>
      <w:proofErr w:type="spellStart"/>
      <w:r w:rsidRPr="001D1E09">
        <w:rPr>
          <w:color w:val="000000"/>
          <w:sz w:val="24"/>
          <w:szCs w:val="24"/>
        </w:rPr>
        <w:t>energi</w:t>
      </w:r>
      <w:proofErr w:type="spellEnd"/>
      <w:r w:rsidRPr="001D1E09">
        <w:rPr>
          <w:color w:val="000000"/>
          <w:sz w:val="24"/>
          <w:szCs w:val="24"/>
        </w:rPr>
        <w:t xml:space="preserve"> dan </w:t>
      </w:r>
      <w:proofErr w:type="spellStart"/>
      <w:r w:rsidRPr="001D1E09">
        <w:rPr>
          <w:color w:val="000000"/>
          <w:sz w:val="24"/>
          <w:szCs w:val="24"/>
        </w:rPr>
        <w:t>nutrisi</w:t>
      </w:r>
      <w:proofErr w:type="spellEnd"/>
      <w:r w:rsidRPr="001D1E09">
        <w:rPr>
          <w:color w:val="000000"/>
          <w:sz w:val="24"/>
          <w:szCs w:val="24"/>
        </w:rPr>
        <w:t xml:space="preserve"> </w:t>
      </w:r>
      <w:proofErr w:type="spellStart"/>
      <w:r w:rsidRPr="001D1E09">
        <w:rPr>
          <w:color w:val="000000"/>
          <w:sz w:val="24"/>
          <w:szCs w:val="24"/>
        </w:rPr>
        <w:t>dalam</w:t>
      </w:r>
      <w:proofErr w:type="spellEnd"/>
      <w:r w:rsidRPr="001D1E09">
        <w:rPr>
          <w:color w:val="000000"/>
          <w:sz w:val="24"/>
          <w:szCs w:val="24"/>
        </w:rPr>
        <w:t xml:space="preserve"> </w:t>
      </w:r>
      <w:proofErr w:type="spellStart"/>
      <w:r w:rsidRPr="001D1E09">
        <w:rPr>
          <w:color w:val="000000"/>
          <w:sz w:val="24"/>
          <w:szCs w:val="24"/>
        </w:rPr>
        <w:t>pertumbuhan</w:t>
      </w:r>
      <w:proofErr w:type="spellEnd"/>
      <w:r w:rsidRPr="001D1E09">
        <w:rPr>
          <w:color w:val="000000"/>
          <w:sz w:val="24"/>
          <w:szCs w:val="24"/>
        </w:rPr>
        <w:t xml:space="preserve"> dan </w:t>
      </w:r>
      <w:proofErr w:type="spellStart"/>
      <w:r w:rsidRPr="001D1E09">
        <w:rPr>
          <w:color w:val="000000"/>
          <w:sz w:val="24"/>
          <w:szCs w:val="24"/>
        </w:rPr>
        <w:t>perkembangan</w:t>
      </w:r>
      <w:proofErr w:type="spellEnd"/>
      <w:r w:rsidRPr="001D1E09">
        <w:rPr>
          <w:color w:val="000000"/>
          <w:sz w:val="24"/>
          <w:szCs w:val="24"/>
        </w:rPr>
        <w:t xml:space="preserve"> </w:t>
      </w:r>
      <w:proofErr w:type="spellStart"/>
      <w:r w:rsidRPr="001D1E09">
        <w:rPr>
          <w:color w:val="000000"/>
          <w:sz w:val="24"/>
          <w:szCs w:val="24"/>
        </w:rPr>
        <w:t>buah</w:t>
      </w:r>
      <w:proofErr w:type="spellEnd"/>
      <w:r w:rsidRPr="001D1E09">
        <w:rPr>
          <w:color w:val="000000"/>
          <w:sz w:val="24"/>
          <w:szCs w:val="24"/>
        </w:rPr>
        <w:t>.</w:t>
      </w:r>
      <w:r>
        <w:rPr>
          <w:color w:val="000000"/>
          <w:sz w:val="24"/>
          <w:szCs w:val="24"/>
        </w:rPr>
        <w:t xml:space="preserve"> </w:t>
      </w:r>
      <w:proofErr w:type="spellStart"/>
      <w:r>
        <w:rPr>
          <w:color w:val="000000"/>
          <w:sz w:val="24"/>
          <w:szCs w:val="24"/>
        </w:rPr>
        <w:t>Menurut</w:t>
      </w:r>
      <w:proofErr w:type="spellEnd"/>
      <w:r>
        <w:rPr>
          <w:color w:val="000000"/>
          <w:sz w:val="24"/>
          <w:szCs w:val="24"/>
        </w:rPr>
        <w:t xml:space="preserve"> </w:t>
      </w:r>
      <w:proofErr w:type="spellStart"/>
      <w:r w:rsidRPr="00ED0044">
        <w:rPr>
          <w:sz w:val="24"/>
          <w:szCs w:val="24"/>
        </w:rPr>
        <w:t>Suprihartini</w:t>
      </w:r>
      <w:proofErr w:type="spellEnd"/>
      <w:r w:rsidRPr="00ED0044">
        <w:rPr>
          <w:sz w:val="24"/>
          <w:szCs w:val="24"/>
        </w:rPr>
        <w:t xml:space="preserve"> (2015), </w:t>
      </w:r>
      <w:proofErr w:type="spellStart"/>
      <w:r w:rsidRPr="00ED0044">
        <w:rPr>
          <w:sz w:val="24"/>
          <w:szCs w:val="24"/>
        </w:rPr>
        <w:t>bahwa</w:t>
      </w:r>
      <w:proofErr w:type="spellEnd"/>
      <w:r w:rsidRPr="00ED0044">
        <w:rPr>
          <w:sz w:val="24"/>
          <w:szCs w:val="24"/>
        </w:rPr>
        <w:t xml:space="preserve"> untuk </w:t>
      </w:r>
      <w:proofErr w:type="spellStart"/>
      <w:r w:rsidRPr="00ED0044">
        <w:rPr>
          <w:sz w:val="24"/>
          <w:szCs w:val="24"/>
        </w:rPr>
        <w:t>perkembangan</w:t>
      </w:r>
      <w:proofErr w:type="spellEnd"/>
      <w:r w:rsidRPr="00ED0044">
        <w:rPr>
          <w:sz w:val="24"/>
          <w:szCs w:val="24"/>
        </w:rPr>
        <w:t xml:space="preserve"> </w:t>
      </w:r>
      <w:proofErr w:type="spellStart"/>
      <w:r w:rsidRPr="00ED0044">
        <w:rPr>
          <w:sz w:val="24"/>
          <w:szCs w:val="24"/>
        </w:rPr>
        <w:t>buah</w:t>
      </w:r>
      <w:proofErr w:type="spellEnd"/>
      <w:r w:rsidRPr="00ED0044">
        <w:rPr>
          <w:sz w:val="24"/>
          <w:szCs w:val="24"/>
        </w:rPr>
        <w:t xml:space="preserve"> sangat </w:t>
      </w:r>
      <w:proofErr w:type="spellStart"/>
      <w:r w:rsidRPr="00ED0044">
        <w:rPr>
          <w:sz w:val="24"/>
          <w:szCs w:val="24"/>
        </w:rPr>
        <w:t>dipengaruhi</w:t>
      </w:r>
      <w:proofErr w:type="spellEnd"/>
      <w:r w:rsidRPr="00ED0044">
        <w:rPr>
          <w:sz w:val="24"/>
          <w:szCs w:val="24"/>
        </w:rPr>
        <w:t xml:space="preserve"> oleh </w:t>
      </w:r>
      <w:proofErr w:type="spellStart"/>
      <w:r w:rsidRPr="00ED0044">
        <w:rPr>
          <w:sz w:val="24"/>
          <w:szCs w:val="24"/>
        </w:rPr>
        <w:t>pembentukan</w:t>
      </w:r>
      <w:proofErr w:type="spellEnd"/>
      <w:r w:rsidRPr="00ED0044">
        <w:rPr>
          <w:sz w:val="24"/>
          <w:szCs w:val="24"/>
        </w:rPr>
        <w:t xml:space="preserve"> </w:t>
      </w:r>
      <w:proofErr w:type="spellStart"/>
      <w:r w:rsidRPr="00ED0044">
        <w:rPr>
          <w:sz w:val="24"/>
          <w:szCs w:val="24"/>
        </w:rPr>
        <w:t>auksin</w:t>
      </w:r>
      <w:proofErr w:type="spellEnd"/>
      <w:r w:rsidRPr="00ED0044">
        <w:rPr>
          <w:sz w:val="24"/>
          <w:szCs w:val="24"/>
        </w:rPr>
        <w:t xml:space="preserve"> pada </w:t>
      </w:r>
      <w:proofErr w:type="spellStart"/>
      <w:r w:rsidRPr="00ED0044">
        <w:rPr>
          <w:sz w:val="24"/>
          <w:szCs w:val="24"/>
        </w:rPr>
        <w:t>biji-biji</w:t>
      </w:r>
      <w:proofErr w:type="spellEnd"/>
      <w:r w:rsidRPr="00ED0044">
        <w:rPr>
          <w:sz w:val="24"/>
          <w:szCs w:val="24"/>
        </w:rPr>
        <w:t xml:space="preserve"> yang </w:t>
      </w:r>
      <w:proofErr w:type="spellStart"/>
      <w:r w:rsidRPr="00ED0044">
        <w:rPr>
          <w:sz w:val="24"/>
          <w:szCs w:val="24"/>
        </w:rPr>
        <w:t>sedang</w:t>
      </w:r>
      <w:proofErr w:type="spellEnd"/>
      <w:r w:rsidRPr="00ED0044">
        <w:rPr>
          <w:sz w:val="24"/>
          <w:szCs w:val="24"/>
        </w:rPr>
        <w:t xml:space="preserve"> </w:t>
      </w:r>
      <w:proofErr w:type="spellStart"/>
      <w:r w:rsidRPr="00ED0044">
        <w:rPr>
          <w:sz w:val="24"/>
          <w:szCs w:val="24"/>
        </w:rPr>
        <w:t>berkembang</w:t>
      </w:r>
      <w:proofErr w:type="spellEnd"/>
      <w:r w:rsidRPr="00ED0044">
        <w:rPr>
          <w:sz w:val="24"/>
          <w:szCs w:val="24"/>
        </w:rPr>
        <w:t xml:space="preserve"> dan </w:t>
      </w:r>
      <w:proofErr w:type="spellStart"/>
      <w:r w:rsidRPr="00ED0044">
        <w:rPr>
          <w:sz w:val="24"/>
          <w:szCs w:val="24"/>
        </w:rPr>
        <w:t>bagian-bagian</w:t>
      </w:r>
      <w:proofErr w:type="spellEnd"/>
      <w:r w:rsidRPr="00ED0044">
        <w:rPr>
          <w:sz w:val="24"/>
          <w:szCs w:val="24"/>
        </w:rPr>
        <w:t xml:space="preserve"> lain pada </w:t>
      </w:r>
      <w:proofErr w:type="spellStart"/>
      <w:r w:rsidRPr="00ED0044">
        <w:rPr>
          <w:sz w:val="24"/>
          <w:szCs w:val="24"/>
        </w:rPr>
        <w:t>buah</w:t>
      </w:r>
      <w:proofErr w:type="spellEnd"/>
      <w:r w:rsidRPr="00ED0044">
        <w:rPr>
          <w:sz w:val="24"/>
          <w:szCs w:val="24"/>
        </w:rPr>
        <w:t xml:space="preserve"> yang </w:t>
      </w:r>
      <w:proofErr w:type="spellStart"/>
      <w:r w:rsidRPr="00ED0044">
        <w:rPr>
          <w:sz w:val="24"/>
          <w:szCs w:val="24"/>
        </w:rPr>
        <w:t>berfungsi</w:t>
      </w:r>
      <w:proofErr w:type="spellEnd"/>
      <w:r w:rsidRPr="00ED0044">
        <w:rPr>
          <w:sz w:val="24"/>
          <w:szCs w:val="24"/>
        </w:rPr>
        <w:t xml:space="preserve"> untuk </w:t>
      </w:r>
      <w:proofErr w:type="spellStart"/>
      <w:r w:rsidRPr="00ED0044">
        <w:rPr>
          <w:sz w:val="24"/>
          <w:szCs w:val="24"/>
        </w:rPr>
        <w:t>menyuplai</w:t>
      </w:r>
      <w:proofErr w:type="spellEnd"/>
      <w:r w:rsidRPr="00ED0044">
        <w:rPr>
          <w:sz w:val="24"/>
          <w:szCs w:val="24"/>
        </w:rPr>
        <w:t xml:space="preserve"> </w:t>
      </w:r>
      <w:proofErr w:type="spellStart"/>
      <w:r w:rsidRPr="00ED0044">
        <w:rPr>
          <w:sz w:val="24"/>
          <w:szCs w:val="24"/>
        </w:rPr>
        <w:t>cadangan</w:t>
      </w:r>
      <w:proofErr w:type="spellEnd"/>
      <w:r w:rsidRPr="00ED0044">
        <w:rPr>
          <w:sz w:val="24"/>
          <w:szCs w:val="24"/>
        </w:rPr>
        <w:t xml:space="preserve"> </w:t>
      </w:r>
      <w:proofErr w:type="spellStart"/>
      <w:r w:rsidRPr="00ED0044">
        <w:rPr>
          <w:sz w:val="24"/>
          <w:szCs w:val="24"/>
        </w:rPr>
        <w:t>makanan</w:t>
      </w:r>
      <w:proofErr w:type="spellEnd"/>
      <w:r w:rsidRPr="00ED0044">
        <w:rPr>
          <w:sz w:val="24"/>
          <w:szCs w:val="24"/>
        </w:rPr>
        <w:t xml:space="preserve"> </w:t>
      </w:r>
      <w:proofErr w:type="spellStart"/>
      <w:r w:rsidRPr="00ED0044">
        <w:rPr>
          <w:sz w:val="24"/>
          <w:szCs w:val="24"/>
        </w:rPr>
        <w:t>guna</w:t>
      </w:r>
      <w:proofErr w:type="spellEnd"/>
      <w:r w:rsidRPr="00ED0044">
        <w:rPr>
          <w:sz w:val="24"/>
          <w:szCs w:val="24"/>
        </w:rPr>
        <w:t xml:space="preserve"> </w:t>
      </w:r>
      <w:proofErr w:type="spellStart"/>
      <w:r w:rsidRPr="00ED0044">
        <w:rPr>
          <w:sz w:val="24"/>
          <w:szCs w:val="24"/>
        </w:rPr>
        <w:t>meningkakan</w:t>
      </w:r>
      <w:proofErr w:type="spellEnd"/>
      <w:r w:rsidRPr="00ED0044">
        <w:rPr>
          <w:sz w:val="24"/>
          <w:szCs w:val="24"/>
        </w:rPr>
        <w:t xml:space="preserve"> </w:t>
      </w:r>
      <w:proofErr w:type="spellStart"/>
      <w:r w:rsidRPr="00ED0044">
        <w:rPr>
          <w:sz w:val="24"/>
          <w:szCs w:val="24"/>
        </w:rPr>
        <w:t>perkembangan</w:t>
      </w:r>
      <w:proofErr w:type="spellEnd"/>
      <w:r w:rsidRPr="00ED0044">
        <w:rPr>
          <w:sz w:val="24"/>
          <w:szCs w:val="24"/>
        </w:rPr>
        <w:t xml:space="preserve"> </w:t>
      </w:r>
      <w:proofErr w:type="spellStart"/>
      <w:r w:rsidRPr="00ED0044">
        <w:rPr>
          <w:sz w:val="24"/>
          <w:szCs w:val="24"/>
        </w:rPr>
        <w:t>buah</w:t>
      </w:r>
      <w:proofErr w:type="spellEnd"/>
      <w:r w:rsidRPr="00ED0044">
        <w:rPr>
          <w:sz w:val="24"/>
          <w:szCs w:val="24"/>
        </w:rPr>
        <w:t xml:space="preserve">. </w:t>
      </w:r>
      <w:proofErr w:type="spellStart"/>
      <w:r>
        <w:rPr>
          <w:sz w:val="24"/>
          <w:szCs w:val="24"/>
        </w:rPr>
        <w:t>P</w:t>
      </w:r>
      <w:r w:rsidRPr="002A36D5">
        <w:rPr>
          <w:sz w:val="24"/>
          <w:szCs w:val="24"/>
        </w:rPr>
        <w:t>endapat</w:t>
      </w:r>
      <w:proofErr w:type="spellEnd"/>
      <w:r w:rsidRPr="002A36D5">
        <w:rPr>
          <w:sz w:val="24"/>
          <w:szCs w:val="24"/>
        </w:rPr>
        <w:t xml:space="preserve"> </w:t>
      </w:r>
      <w:r>
        <w:rPr>
          <w:sz w:val="24"/>
          <w:szCs w:val="24"/>
        </w:rPr>
        <w:t>(</w:t>
      </w:r>
      <w:proofErr w:type="spellStart"/>
      <w:r w:rsidRPr="002A36D5">
        <w:rPr>
          <w:sz w:val="24"/>
          <w:szCs w:val="24"/>
        </w:rPr>
        <w:t>Zuhdi</w:t>
      </w:r>
      <w:proofErr w:type="spellEnd"/>
      <w:r w:rsidRPr="002A36D5">
        <w:rPr>
          <w:sz w:val="24"/>
          <w:szCs w:val="24"/>
        </w:rPr>
        <w:t xml:space="preserve"> </w:t>
      </w:r>
      <w:r w:rsidRPr="002A36D5">
        <w:rPr>
          <w:i/>
          <w:iCs/>
          <w:sz w:val="24"/>
          <w:szCs w:val="24"/>
        </w:rPr>
        <w:t>et al</w:t>
      </w:r>
      <w:r w:rsidRPr="002A36D5">
        <w:rPr>
          <w:sz w:val="24"/>
          <w:szCs w:val="24"/>
        </w:rPr>
        <w:t>.</w:t>
      </w:r>
      <w:r>
        <w:rPr>
          <w:sz w:val="24"/>
          <w:szCs w:val="24"/>
        </w:rPr>
        <w:t>,</w:t>
      </w:r>
      <w:r w:rsidRPr="002A36D5">
        <w:rPr>
          <w:sz w:val="24"/>
          <w:szCs w:val="24"/>
        </w:rPr>
        <w:t xml:space="preserve"> 2018) yang </w:t>
      </w:r>
      <w:proofErr w:type="spellStart"/>
      <w:r w:rsidRPr="002A36D5">
        <w:rPr>
          <w:sz w:val="24"/>
          <w:szCs w:val="24"/>
        </w:rPr>
        <w:t>menyatakan</w:t>
      </w:r>
      <w:proofErr w:type="spellEnd"/>
      <w:r w:rsidRPr="002A36D5">
        <w:rPr>
          <w:sz w:val="24"/>
          <w:szCs w:val="24"/>
        </w:rPr>
        <w:t xml:space="preserve"> </w:t>
      </w:r>
      <w:proofErr w:type="spellStart"/>
      <w:r w:rsidRPr="002A36D5">
        <w:rPr>
          <w:sz w:val="24"/>
          <w:szCs w:val="24"/>
        </w:rPr>
        <w:t>bahwa</w:t>
      </w:r>
      <w:proofErr w:type="spellEnd"/>
      <w:r w:rsidRPr="002A36D5">
        <w:rPr>
          <w:sz w:val="24"/>
          <w:szCs w:val="24"/>
        </w:rPr>
        <w:t xml:space="preserve"> pada </w:t>
      </w:r>
      <w:proofErr w:type="spellStart"/>
      <w:r w:rsidRPr="002A36D5">
        <w:rPr>
          <w:sz w:val="24"/>
          <w:szCs w:val="24"/>
        </w:rPr>
        <w:t>fase</w:t>
      </w:r>
      <w:proofErr w:type="spellEnd"/>
      <w:r w:rsidRPr="002A36D5">
        <w:rPr>
          <w:sz w:val="24"/>
          <w:szCs w:val="24"/>
        </w:rPr>
        <w:t xml:space="preserve"> </w:t>
      </w:r>
      <w:proofErr w:type="spellStart"/>
      <w:r w:rsidRPr="002A36D5">
        <w:rPr>
          <w:sz w:val="24"/>
          <w:szCs w:val="24"/>
        </w:rPr>
        <w:t>inisiasi</w:t>
      </w:r>
      <w:proofErr w:type="spellEnd"/>
      <w:r w:rsidRPr="002A36D5">
        <w:rPr>
          <w:sz w:val="24"/>
          <w:szCs w:val="24"/>
        </w:rPr>
        <w:t xml:space="preserve"> </w:t>
      </w:r>
      <w:proofErr w:type="spellStart"/>
      <w:r w:rsidRPr="002A36D5">
        <w:rPr>
          <w:sz w:val="24"/>
          <w:szCs w:val="24"/>
        </w:rPr>
        <w:t>buah</w:t>
      </w:r>
      <w:proofErr w:type="spellEnd"/>
      <w:r w:rsidRPr="002A36D5">
        <w:rPr>
          <w:sz w:val="24"/>
          <w:szCs w:val="24"/>
        </w:rPr>
        <w:t xml:space="preserve"> sampai </w:t>
      </w:r>
      <w:proofErr w:type="spellStart"/>
      <w:r w:rsidRPr="002A36D5">
        <w:rPr>
          <w:sz w:val="24"/>
          <w:szCs w:val="24"/>
        </w:rPr>
        <w:t>buah</w:t>
      </w:r>
      <w:proofErr w:type="spellEnd"/>
      <w:r w:rsidRPr="002A36D5">
        <w:rPr>
          <w:sz w:val="24"/>
          <w:szCs w:val="24"/>
        </w:rPr>
        <w:t xml:space="preserve"> </w:t>
      </w:r>
      <w:proofErr w:type="spellStart"/>
      <w:r w:rsidRPr="002A36D5">
        <w:rPr>
          <w:sz w:val="24"/>
          <w:szCs w:val="24"/>
        </w:rPr>
        <w:t>muda</w:t>
      </w:r>
      <w:proofErr w:type="spellEnd"/>
      <w:r w:rsidRPr="002A36D5">
        <w:rPr>
          <w:sz w:val="24"/>
          <w:szCs w:val="24"/>
        </w:rPr>
        <w:t xml:space="preserve"> </w:t>
      </w:r>
      <w:proofErr w:type="spellStart"/>
      <w:r w:rsidRPr="002A36D5">
        <w:rPr>
          <w:sz w:val="24"/>
          <w:szCs w:val="24"/>
        </w:rPr>
        <w:t>laju</w:t>
      </w:r>
      <w:proofErr w:type="spellEnd"/>
      <w:r w:rsidRPr="002A36D5">
        <w:rPr>
          <w:sz w:val="24"/>
          <w:szCs w:val="24"/>
        </w:rPr>
        <w:t xml:space="preserve"> </w:t>
      </w:r>
      <w:proofErr w:type="spellStart"/>
      <w:r w:rsidRPr="002A36D5">
        <w:rPr>
          <w:sz w:val="24"/>
          <w:szCs w:val="24"/>
        </w:rPr>
        <w:t>pertumbuhan</w:t>
      </w:r>
      <w:proofErr w:type="spellEnd"/>
      <w:r w:rsidRPr="002A36D5">
        <w:rPr>
          <w:sz w:val="24"/>
          <w:szCs w:val="24"/>
        </w:rPr>
        <w:t xml:space="preserve"> </w:t>
      </w:r>
      <w:proofErr w:type="spellStart"/>
      <w:r w:rsidRPr="002A36D5">
        <w:rPr>
          <w:sz w:val="24"/>
          <w:szCs w:val="24"/>
        </w:rPr>
        <w:t>panjang</w:t>
      </w:r>
      <w:proofErr w:type="spellEnd"/>
      <w:r w:rsidRPr="002A36D5">
        <w:rPr>
          <w:sz w:val="24"/>
          <w:szCs w:val="24"/>
        </w:rPr>
        <w:t xml:space="preserve"> dan diameter </w:t>
      </w:r>
      <w:proofErr w:type="spellStart"/>
      <w:r w:rsidRPr="002A36D5">
        <w:rPr>
          <w:sz w:val="24"/>
          <w:szCs w:val="24"/>
        </w:rPr>
        <w:t>buah</w:t>
      </w:r>
      <w:proofErr w:type="spellEnd"/>
      <w:r w:rsidRPr="002A36D5">
        <w:rPr>
          <w:sz w:val="24"/>
          <w:szCs w:val="24"/>
        </w:rPr>
        <w:t xml:space="preserve"> </w:t>
      </w:r>
      <w:proofErr w:type="spellStart"/>
      <w:r w:rsidRPr="002A36D5">
        <w:rPr>
          <w:sz w:val="24"/>
          <w:szCs w:val="24"/>
        </w:rPr>
        <w:t>semakin</w:t>
      </w:r>
      <w:proofErr w:type="spellEnd"/>
      <w:r w:rsidRPr="002A36D5">
        <w:rPr>
          <w:sz w:val="24"/>
          <w:szCs w:val="24"/>
        </w:rPr>
        <w:t xml:space="preserve"> </w:t>
      </w:r>
      <w:proofErr w:type="spellStart"/>
      <w:r w:rsidRPr="002A36D5">
        <w:rPr>
          <w:sz w:val="24"/>
          <w:szCs w:val="24"/>
        </w:rPr>
        <w:t>cepat</w:t>
      </w:r>
      <w:proofErr w:type="spellEnd"/>
      <w:r w:rsidRPr="002A36D5">
        <w:rPr>
          <w:sz w:val="24"/>
          <w:szCs w:val="24"/>
        </w:rPr>
        <w:t xml:space="preserve"> dan pada </w:t>
      </w:r>
      <w:proofErr w:type="spellStart"/>
      <w:r w:rsidRPr="002A36D5">
        <w:rPr>
          <w:sz w:val="24"/>
          <w:szCs w:val="24"/>
        </w:rPr>
        <w:t>fase</w:t>
      </w:r>
      <w:proofErr w:type="spellEnd"/>
      <w:r w:rsidRPr="002A36D5">
        <w:rPr>
          <w:sz w:val="24"/>
          <w:szCs w:val="24"/>
        </w:rPr>
        <w:t xml:space="preserve"> </w:t>
      </w:r>
      <w:proofErr w:type="spellStart"/>
      <w:r w:rsidRPr="002A36D5">
        <w:rPr>
          <w:sz w:val="24"/>
          <w:szCs w:val="24"/>
        </w:rPr>
        <w:t>buah</w:t>
      </w:r>
      <w:proofErr w:type="spellEnd"/>
      <w:r w:rsidRPr="002A36D5">
        <w:rPr>
          <w:sz w:val="24"/>
          <w:szCs w:val="24"/>
        </w:rPr>
        <w:t xml:space="preserve"> </w:t>
      </w:r>
      <w:proofErr w:type="spellStart"/>
      <w:r w:rsidRPr="002A36D5">
        <w:rPr>
          <w:sz w:val="24"/>
          <w:szCs w:val="24"/>
        </w:rPr>
        <w:t>menuju</w:t>
      </w:r>
      <w:proofErr w:type="spellEnd"/>
      <w:r w:rsidRPr="002A36D5">
        <w:rPr>
          <w:sz w:val="24"/>
          <w:szCs w:val="24"/>
        </w:rPr>
        <w:t xml:space="preserve"> </w:t>
      </w:r>
      <w:proofErr w:type="spellStart"/>
      <w:r w:rsidRPr="002A36D5">
        <w:rPr>
          <w:sz w:val="24"/>
          <w:szCs w:val="24"/>
        </w:rPr>
        <w:t>dewasa</w:t>
      </w:r>
      <w:proofErr w:type="spellEnd"/>
      <w:r w:rsidRPr="002A36D5">
        <w:rPr>
          <w:sz w:val="24"/>
          <w:szCs w:val="24"/>
        </w:rPr>
        <w:t xml:space="preserve"> </w:t>
      </w:r>
      <w:proofErr w:type="spellStart"/>
      <w:r w:rsidRPr="002A36D5">
        <w:rPr>
          <w:sz w:val="24"/>
          <w:szCs w:val="24"/>
        </w:rPr>
        <w:t>pertumbuhan</w:t>
      </w:r>
      <w:proofErr w:type="spellEnd"/>
      <w:r w:rsidRPr="002A36D5">
        <w:rPr>
          <w:sz w:val="24"/>
          <w:szCs w:val="24"/>
        </w:rPr>
        <w:t xml:space="preserve"> </w:t>
      </w:r>
      <w:proofErr w:type="spellStart"/>
      <w:r w:rsidRPr="002A36D5">
        <w:rPr>
          <w:sz w:val="24"/>
          <w:szCs w:val="24"/>
        </w:rPr>
        <w:t>panjang</w:t>
      </w:r>
      <w:proofErr w:type="spellEnd"/>
      <w:r w:rsidRPr="002A36D5">
        <w:rPr>
          <w:sz w:val="24"/>
          <w:szCs w:val="24"/>
        </w:rPr>
        <w:t xml:space="preserve"> dan diameter </w:t>
      </w:r>
      <w:proofErr w:type="spellStart"/>
      <w:r w:rsidRPr="002A36D5">
        <w:rPr>
          <w:sz w:val="24"/>
          <w:szCs w:val="24"/>
        </w:rPr>
        <w:t>buah</w:t>
      </w:r>
      <w:proofErr w:type="spellEnd"/>
      <w:r w:rsidRPr="002A36D5">
        <w:rPr>
          <w:sz w:val="24"/>
          <w:szCs w:val="24"/>
        </w:rPr>
        <w:t xml:space="preserve"> </w:t>
      </w:r>
      <w:proofErr w:type="spellStart"/>
      <w:r w:rsidRPr="002A36D5">
        <w:rPr>
          <w:sz w:val="24"/>
          <w:szCs w:val="24"/>
        </w:rPr>
        <w:t>akan</w:t>
      </w:r>
      <w:proofErr w:type="spellEnd"/>
      <w:r w:rsidRPr="002A36D5">
        <w:rPr>
          <w:sz w:val="24"/>
          <w:szCs w:val="24"/>
        </w:rPr>
        <w:t xml:space="preserve"> </w:t>
      </w:r>
      <w:proofErr w:type="spellStart"/>
      <w:r w:rsidRPr="002A36D5">
        <w:rPr>
          <w:sz w:val="24"/>
          <w:szCs w:val="24"/>
        </w:rPr>
        <w:t>semakin</w:t>
      </w:r>
      <w:proofErr w:type="spellEnd"/>
      <w:r w:rsidRPr="002A36D5">
        <w:rPr>
          <w:sz w:val="24"/>
          <w:szCs w:val="24"/>
        </w:rPr>
        <w:t xml:space="preserve"> </w:t>
      </w:r>
      <w:proofErr w:type="spellStart"/>
      <w:r w:rsidRPr="002A36D5">
        <w:rPr>
          <w:sz w:val="24"/>
          <w:szCs w:val="24"/>
        </w:rPr>
        <w:t>lambat</w:t>
      </w:r>
      <w:proofErr w:type="spellEnd"/>
      <w:r w:rsidRPr="00ED0044">
        <w:rPr>
          <w:sz w:val="24"/>
          <w:szCs w:val="24"/>
        </w:rPr>
        <w:t>.</w:t>
      </w:r>
      <w:r>
        <w:rPr>
          <w:sz w:val="24"/>
          <w:szCs w:val="24"/>
        </w:rPr>
        <w:t xml:space="preserve"> </w:t>
      </w:r>
      <w:proofErr w:type="spellStart"/>
      <w:r w:rsidRPr="00ED0044">
        <w:rPr>
          <w:sz w:val="24"/>
          <w:szCs w:val="24"/>
        </w:rPr>
        <w:t>Pembentukan</w:t>
      </w:r>
      <w:proofErr w:type="spellEnd"/>
      <w:r w:rsidRPr="00ED0044">
        <w:rPr>
          <w:sz w:val="24"/>
          <w:szCs w:val="24"/>
        </w:rPr>
        <w:t xml:space="preserve"> </w:t>
      </w:r>
      <w:proofErr w:type="spellStart"/>
      <w:r w:rsidRPr="00ED0044">
        <w:rPr>
          <w:sz w:val="24"/>
          <w:szCs w:val="24"/>
        </w:rPr>
        <w:t>buah</w:t>
      </w:r>
      <w:proofErr w:type="spellEnd"/>
      <w:r w:rsidRPr="00ED0044">
        <w:rPr>
          <w:sz w:val="24"/>
          <w:szCs w:val="24"/>
        </w:rPr>
        <w:t xml:space="preserve"> </w:t>
      </w:r>
      <w:proofErr w:type="spellStart"/>
      <w:r w:rsidRPr="00ED0044">
        <w:rPr>
          <w:sz w:val="24"/>
          <w:szCs w:val="24"/>
        </w:rPr>
        <w:t>dipengaruhi</w:t>
      </w:r>
      <w:proofErr w:type="spellEnd"/>
      <w:r w:rsidRPr="00ED0044">
        <w:rPr>
          <w:sz w:val="24"/>
          <w:szCs w:val="24"/>
        </w:rPr>
        <w:t xml:space="preserve"> oleh</w:t>
      </w:r>
      <w:r w:rsidRPr="00ED0044">
        <w:rPr>
          <w:sz w:val="28"/>
          <w:szCs w:val="28"/>
        </w:rPr>
        <w:t xml:space="preserve"> </w:t>
      </w:r>
      <w:proofErr w:type="spellStart"/>
      <w:r w:rsidRPr="00BD7C9A">
        <w:rPr>
          <w:sz w:val="24"/>
          <w:szCs w:val="24"/>
        </w:rPr>
        <w:t>unsur</w:t>
      </w:r>
      <w:proofErr w:type="spellEnd"/>
      <w:r w:rsidRPr="00BD7C9A">
        <w:rPr>
          <w:sz w:val="24"/>
          <w:szCs w:val="24"/>
        </w:rPr>
        <w:t xml:space="preserve"> hara N, P, dan K. </w:t>
      </w:r>
      <w:bookmarkStart w:id="17" w:name="_Hlk135476792"/>
      <w:proofErr w:type="spellStart"/>
      <w:r w:rsidRPr="00BD7C9A">
        <w:rPr>
          <w:sz w:val="24"/>
          <w:szCs w:val="24"/>
        </w:rPr>
        <w:t>Pembentukan</w:t>
      </w:r>
      <w:proofErr w:type="spellEnd"/>
      <w:r w:rsidRPr="00BD7C9A">
        <w:rPr>
          <w:sz w:val="24"/>
          <w:szCs w:val="24"/>
        </w:rPr>
        <w:t xml:space="preserve"> dan </w:t>
      </w:r>
      <w:proofErr w:type="spellStart"/>
      <w:r w:rsidRPr="00BD7C9A">
        <w:rPr>
          <w:sz w:val="24"/>
          <w:szCs w:val="24"/>
        </w:rPr>
        <w:t>pengisisan</w:t>
      </w:r>
      <w:proofErr w:type="spellEnd"/>
      <w:r w:rsidRPr="00BD7C9A">
        <w:rPr>
          <w:sz w:val="24"/>
          <w:szCs w:val="24"/>
        </w:rPr>
        <w:t xml:space="preserve"> </w:t>
      </w:r>
      <w:proofErr w:type="spellStart"/>
      <w:r w:rsidRPr="00BD7C9A">
        <w:rPr>
          <w:sz w:val="24"/>
          <w:szCs w:val="24"/>
        </w:rPr>
        <w:t>buah</w:t>
      </w:r>
      <w:proofErr w:type="spellEnd"/>
      <w:r w:rsidRPr="00BD7C9A">
        <w:rPr>
          <w:sz w:val="24"/>
          <w:szCs w:val="24"/>
        </w:rPr>
        <w:t xml:space="preserve"> sangat </w:t>
      </w:r>
      <w:proofErr w:type="spellStart"/>
      <w:r w:rsidRPr="00BD7C9A">
        <w:rPr>
          <w:sz w:val="24"/>
          <w:szCs w:val="24"/>
        </w:rPr>
        <w:t>dipengaruhi</w:t>
      </w:r>
      <w:proofErr w:type="spellEnd"/>
      <w:r w:rsidRPr="00BD7C9A">
        <w:rPr>
          <w:sz w:val="24"/>
          <w:szCs w:val="24"/>
        </w:rPr>
        <w:t xml:space="preserve"> oleh </w:t>
      </w:r>
      <w:proofErr w:type="spellStart"/>
      <w:r w:rsidRPr="00BD7C9A">
        <w:rPr>
          <w:sz w:val="24"/>
          <w:szCs w:val="24"/>
        </w:rPr>
        <w:t>unsur</w:t>
      </w:r>
      <w:proofErr w:type="spellEnd"/>
      <w:r w:rsidRPr="00BD7C9A">
        <w:rPr>
          <w:sz w:val="24"/>
          <w:szCs w:val="24"/>
        </w:rPr>
        <w:t xml:space="preserve"> hara yang </w:t>
      </w:r>
      <w:proofErr w:type="spellStart"/>
      <w:r w:rsidRPr="00BD7C9A">
        <w:rPr>
          <w:sz w:val="24"/>
          <w:szCs w:val="24"/>
        </w:rPr>
        <w:t>digunakan</w:t>
      </w:r>
      <w:proofErr w:type="spellEnd"/>
      <w:r w:rsidRPr="00BD7C9A">
        <w:rPr>
          <w:sz w:val="24"/>
          <w:szCs w:val="24"/>
        </w:rPr>
        <w:t xml:space="preserve"> </w:t>
      </w:r>
      <w:proofErr w:type="spellStart"/>
      <w:r w:rsidRPr="00BD7C9A">
        <w:rPr>
          <w:sz w:val="24"/>
          <w:szCs w:val="24"/>
        </w:rPr>
        <w:t>dalam</w:t>
      </w:r>
      <w:proofErr w:type="spellEnd"/>
      <w:r w:rsidRPr="00BD7C9A">
        <w:rPr>
          <w:sz w:val="24"/>
          <w:szCs w:val="24"/>
        </w:rPr>
        <w:t xml:space="preserve"> proses </w:t>
      </w:r>
      <w:proofErr w:type="spellStart"/>
      <w:r w:rsidRPr="00BD7C9A">
        <w:rPr>
          <w:sz w:val="24"/>
          <w:szCs w:val="24"/>
        </w:rPr>
        <w:t>fotosintesis</w:t>
      </w:r>
      <w:proofErr w:type="spellEnd"/>
      <w:r w:rsidRPr="00BD7C9A">
        <w:rPr>
          <w:sz w:val="24"/>
          <w:szCs w:val="24"/>
        </w:rPr>
        <w:t xml:space="preserve"> </w:t>
      </w:r>
      <w:proofErr w:type="spellStart"/>
      <w:r w:rsidRPr="00BD7C9A">
        <w:rPr>
          <w:sz w:val="24"/>
          <w:szCs w:val="24"/>
        </w:rPr>
        <w:t>yaitu</w:t>
      </w:r>
      <w:proofErr w:type="spellEnd"/>
      <w:r w:rsidRPr="00BD7C9A">
        <w:rPr>
          <w:sz w:val="24"/>
          <w:szCs w:val="24"/>
        </w:rPr>
        <w:t xml:space="preserve"> </w:t>
      </w:r>
      <w:proofErr w:type="spellStart"/>
      <w:r w:rsidRPr="00BD7C9A">
        <w:rPr>
          <w:sz w:val="24"/>
          <w:szCs w:val="24"/>
        </w:rPr>
        <w:t>sebagai</w:t>
      </w:r>
      <w:proofErr w:type="spellEnd"/>
      <w:r w:rsidRPr="00BD7C9A">
        <w:rPr>
          <w:sz w:val="24"/>
          <w:szCs w:val="24"/>
        </w:rPr>
        <w:t xml:space="preserve"> </w:t>
      </w:r>
      <w:proofErr w:type="spellStart"/>
      <w:r w:rsidRPr="00BD7C9A">
        <w:rPr>
          <w:sz w:val="24"/>
          <w:szCs w:val="24"/>
        </w:rPr>
        <w:t>penyusun</w:t>
      </w:r>
      <w:proofErr w:type="spellEnd"/>
      <w:r w:rsidRPr="00BD7C9A">
        <w:rPr>
          <w:sz w:val="24"/>
          <w:szCs w:val="24"/>
        </w:rPr>
        <w:t xml:space="preserve"> </w:t>
      </w:r>
      <w:proofErr w:type="spellStart"/>
      <w:r w:rsidRPr="00BD7C9A">
        <w:rPr>
          <w:sz w:val="24"/>
          <w:szCs w:val="24"/>
        </w:rPr>
        <w:t>karbohidrat</w:t>
      </w:r>
      <w:proofErr w:type="spellEnd"/>
      <w:r w:rsidRPr="00BD7C9A">
        <w:rPr>
          <w:sz w:val="24"/>
          <w:szCs w:val="24"/>
        </w:rPr>
        <w:t xml:space="preserve">, lemak, protein, mineral dan vitamin yang </w:t>
      </w:r>
      <w:proofErr w:type="spellStart"/>
      <w:r w:rsidRPr="00BD7C9A">
        <w:rPr>
          <w:sz w:val="24"/>
          <w:szCs w:val="24"/>
        </w:rPr>
        <w:t>akan</w:t>
      </w:r>
      <w:proofErr w:type="spellEnd"/>
      <w:r w:rsidRPr="00BD7C9A">
        <w:rPr>
          <w:sz w:val="24"/>
          <w:szCs w:val="24"/>
        </w:rPr>
        <w:t xml:space="preserve"> </w:t>
      </w:r>
      <w:proofErr w:type="spellStart"/>
      <w:r w:rsidRPr="00BD7C9A">
        <w:rPr>
          <w:sz w:val="24"/>
          <w:szCs w:val="24"/>
        </w:rPr>
        <w:lastRenderedPageBreak/>
        <w:t>ditranslokasikan</w:t>
      </w:r>
      <w:proofErr w:type="spellEnd"/>
      <w:r w:rsidRPr="00BD7C9A">
        <w:rPr>
          <w:sz w:val="24"/>
          <w:szCs w:val="24"/>
        </w:rPr>
        <w:t xml:space="preserve"> ke </w:t>
      </w:r>
      <w:proofErr w:type="spellStart"/>
      <w:r w:rsidRPr="00BD7C9A">
        <w:rPr>
          <w:sz w:val="24"/>
          <w:szCs w:val="24"/>
        </w:rPr>
        <w:t>bagian</w:t>
      </w:r>
      <w:proofErr w:type="spellEnd"/>
      <w:r w:rsidRPr="00BD7C9A">
        <w:rPr>
          <w:sz w:val="24"/>
          <w:szCs w:val="24"/>
        </w:rPr>
        <w:t xml:space="preserve"> </w:t>
      </w:r>
      <w:proofErr w:type="spellStart"/>
      <w:r w:rsidRPr="00BD7C9A">
        <w:rPr>
          <w:sz w:val="24"/>
          <w:szCs w:val="24"/>
        </w:rPr>
        <w:t>penyimpanan</w:t>
      </w:r>
      <w:proofErr w:type="spellEnd"/>
      <w:r w:rsidRPr="00BD7C9A">
        <w:rPr>
          <w:sz w:val="24"/>
          <w:szCs w:val="24"/>
        </w:rPr>
        <w:t xml:space="preserve"> </w:t>
      </w:r>
      <w:proofErr w:type="spellStart"/>
      <w:r w:rsidRPr="00BD7C9A">
        <w:rPr>
          <w:sz w:val="24"/>
          <w:szCs w:val="24"/>
        </w:rPr>
        <w:t>buah</w:t>
      </w:r>
      <w:proofErr w:type="spellEnd"/>
      <w:r w:rsidRPr="00BD7C9A">
        <w:rPr>
          <w:sz w:val="24"/>
          <w:szCs w:val="24"/>
        </w:rPr>
        <w:t>.</w:t>
      </w:r>
      <w:bookmarkEnd w:id="17"/>
      <w:r>
        <w:rPr>
          <w:sz w:val="24"/>
          <w:szCs w:val="24"/>
        </w:rPr>
        <w:t xml:space="preserve"> </w:t>
      </w:r>
      <w:proofErr w:type="spellStart"/>
      <w:r w:rsidRPr="00BD7C9A">
        <w:rPr>
          <w:sz w:val="24"/>
          <w:szCs w:val="24"/>
        </w:rPr>
        <w:t>Mikroorganisme</w:t>
      </w:r>
      <w:proofErr w:type="spellEnd"/>
      <w:r w:rsidRPr="00BD7C9A">
        <w:rPr>
          <w:sz w:val="24"/>
          <w:szCs w:val="24"/>
        </w:rPr>
        <w:t xml:space="preserve"> yang </w:t>
      </w:r>
      <w:proofErr w:type="spellStart"/>
      <w:r w:rsidRPr="00BD7C9A">
        <w:rPr>
          <w:sz w:val="24"/>
          <w:szCs w:val="24"/>
        </w:rPr>
        <w:t>terkandung</w:t>
      </w:r>
      <w:proofErr w:type="spellEnd"/>
      <w:r w:rsidRPr="00BD7C9A">
        <w:rPr>
          <w:sz w:val="24"/>
          <w:szCs w:val="24"/>
        </w:rPr>
        <w:t xml:space="preserve"> </w:t>
      </w:r>
      <w:proofErr w:type="spellStart"/>
      <w:r w:rsidRPr="00BD7C9A">
        <w:rPr>
          <w:sz w:val="24"/>
          <w:szCs w:val="24"/>
        </w:rPr>
        <w:t>dalam</w:t>
      </w:r>
      <w:proofErr w:type="spellEnd"/>
      <w:r w:rsidRPr="00BD7C9A">
        <w:rPr>
          <w:sz w:val="24"/>
          <w:szCs w:val="24"/>
        </w:rPr>
        <w:t xml:space="preserve"> pupuk </w:t>
      </w:r>
      <w:proofErr w:type="spellStart"/>
      <w:r w:rsidRPr="00BD7C9A">
        <w:rPr>
          <w:sz w:val="24"/>
          <w:szCs w:val="24"/>
        </w:rPr>
        <w:t>hayati</w:t>
      </w:r>
      <w:proofErr w:type="spellEnd"/>
      <w:r w:rsidRPr="00BD7C9A">
        <w:rPr>
          <w:sz w:val="24"/>
          <w:szCs w:val="24"/>
        </w:rPr>
        <w:t xml:space="preserve"> </w:t>
      </w:r>
      <w:proofErr w:type="spellStart"/>
      <w:r w:rsidRPr="00BD7C9A">
        <w:rPr>
          <w:sz w:val="24"/>
          <w:szCs w:val="24"/>
        </w:rPr>
        <w:t>membantu</w:t>
      </w:r>
      <w:proofErr w:type="spellEnd"/>
      <w:r w:rsidRPr="00BD7C9A">
        <w:rPr>
          <w:sz w:val="24"/>
          <w:szCs w:val="24"/>
        </w:rPr>
        <w:t xml:space="preserve"> </w:t>
      </w:r>
      <w:proofErr w:type="spellStart"/>
      <w:r w:rsidRPr="00BD7C9A">
        <w:rPr>
          <w:sz w:val="24"/>
          <w:szCs w:val="24"/>
        </w:rPr>
        <w:t>menyediakan</w:t>
      </w:r>
      <w:proofErr w:type="spellEnd"/>
      <w:r w:rsidRPr="00BD7C9A">
        <w:rPr>
          <w:sz w:val="24"/>
          <w:szCs w:val="24"/>
        </w:rPr>
        <w:t xml:space="preserve"> </w:t>
      </w:r>
      <w:proofErr w:type="spellStart"/>
      <w:r w:rsidRPr="00BD7C9A">
        <w:rPr>
          <w:sz w:val="24"/>
          <w:szCs w:val="24"/>
        </w:rPr>
        <w:t>unsur</w:t>
      </w:r>
      <w:proofErr w:type="spellEnd"/>
      <w:r w:rsidRPr="00BD7C9A">
        <w:rPr>
          <w:sz w:val="24"/>
          <w:szCs w:val="24"/>
        </w:rPr>
        <w:t xml:space="preserve"> hara </w:t>
      </w:r>
      <w:proofErr w:type="spellStart"/>
      <w:r w:rsidRPr="00BD7C9A">
        <w:rPr>
          <w:sz w:val="24"/>
          <w:szCs w:val="24"/>
        </w:rPr>
        <w:t>sehingga</w:t>
      </w:r>
      <w:proofErr w:type="spellEnd"/>
      <w:r w:rsidRPr="00BD7C9A">
        <w:rPr>
          <w:sz w:val="24"/>
          <w:szCs w:val="24"/>
        </w:rPr>
        <w:t xml:space="preserve"> dapat </w:t>
      </w:r>
      <w:proofErr w:type="spellStart"/>
      <w:r w:rsidRPr="00BD7C9A">
        <w:rPr>
          <w:sz w:val="24"/>
          <w:szCs w:val="24"/>
        </w:rPr>
        <w:t>tersedia</w:t>
      </w:r>
      <w:proofErr w:type="spellEnd"/>
      <w:r w:rsidRPr="00BD7C9A">
        <w:rPr>
          <w:sz w:val="24"/>
          <w:szCs w:val="24"/>
        </w:rPr>
        <w:t xml:space="preserve"> </w:t>
      </w:r>
      <w:proofErr w:type="spellStart"/>
      <w:r w:rsidRPr="00BD7C9A">
        <w:rPr>
          <w:sz w:val="24"/>
          <w:szCs w:val="24"/>
        </w:rPr>
        <w:t>bagi</w:t>
      </w:r>
      <w:proofErr w:type="spellEnd"/>
      <w:r w:rsidRPr="00BD7C9A">
        <w:rPr>
          <w:sz w:val="24"/>
          <w:szCs w:val="24"/>
        </w:rPr>
        <w:t xml:space="preserve"> </w:t>
      </w:r>
      <w:proofErr w:type="spellStart"/>
      <w:r w:rsidRPr="00BD7C9A">
        <w:rPr>
          <w:sz w:val="24"/>
          <w:szCs w:val="24"/>
        </w:rPr>
        <w:t>tanaman</w:t>
      </w:r>
      <w:proofErr w:type="spellEnd"/>
      <w:r w:rsidRPr="00BD7C9A">
        <w:rPr>
          <w:sz w:val="24"/>
          <w:szCs w:val="24"/>
        </w:rPr>
        <w:t xml:space="preserve"> (</w:t>
      </w:r>
      <w:proofErr w:type="spellStart"/>
      <w:r w:rsidRPr="00BD7C9A">
        <w:rPr>
          <w:sz w:val="24"/>
          <w:szCs w:val="24"/>
        </w:rPr>
        <w:t>Wardhani</w:t>
      </w:r>
      <w:proofErr w:type="spellEnd"/>
      <w:r w:rsidRPr="00BD7C9A">
        <w:rPr>
          <w:sz w:val="24"/>
          <w:szCs w:val="24"/>
        </w:rPr>
        <w:t xml:space="preserve"> </w:t>
      </w:r>
      <w:r>
        <w:rPr>
          <w:i/>
          <w:iCs/>
          <w:sz w:val="24"/>
          <w:szCs w:val="24"/>
        </w:rPr>
        <w:t>et al</w:t>
      </w:r>
      <w:r>
        <w:rPr>
          <w:sz w:val="24"/>
          <w:szCs w:val="24"/>
        </w:rPr>
        <w:t>.,</w:t>
      </w:r>
      <w:r w:rsidRPr="00BD7C9A">
        <w:rPr>
          <w:sz w:val="24"/>
          <w:szCs w:val="24"/>
        </w:rPr>
        <w:t xml:space="preserve"> 2014).</w:t>
      </w:r>
      <w:r>
        <w:rPr>
          <w:sz w:val="24"/>
          <w:szCs w:val="24"/>
        </w:rPr>
        <w:t xml:space="preserve"> </w:t>
      </w:r>
      <w:proofErr w:type="spellStart"/>
      <w:r w:rsidRPr="00024192">
        <w:rPr>
          <w:sz w:val="24"/>
          <w:szCs w:val="24"/>
        </w:rPr>
        <w:t>Unsur</w:t>
      </w:r>
      <w:proofErr w:type="spellEnd"/>
      <w:r w:rsidRPr="00024192">
        <w:rPr>
          <w:sz w:val="24"/>
          <w:szCs w:val="24"/>
        </w:rPr>
        <w:t xml:space="preserve"> N, P, dan K </w:t>
      </w:r>
      <w:proofErr w:type="spellStart"/>
      <w:r w:rsidRPr="00024192">
        <w:rPr>
          <w:sz w:val="24"/>
          <w:szCs w:val="24"/>
        </w:rPr>
        <w:t>mendorong</w:t>
      </w:r>
      <w:proofErr w:type="spellEnd"/>
      <w:r w:rsidRPr="00024192">
        <w:rPr>
          <w:sz w:val="24"/>
          <w:szCs w:val="24"/>
        </w:rPr>
        <w:t xml:space="preserve"> </w:t>
      </w:r>
      <w:proofErr w:type="spellStart"/>
      <w:r w:rsidRPr="00024192">
        <w:rPr>
          <w:sz w:val="24"/>
          <w:szCs w:val="24"/>
        </w:rPr>
        <w:t>pertumbuhan</w:t>
      </w:r>
      <w:proofErr w:type="spellEnd"/>
      <w:r w:rsidRPr="00024192">
        <w:rPr>
          <w:sz w:val="24"/>
          <w:szCs w:val="24"/>
        </w:rPr>
        <w:t xml:space="preserve"> dan </w:t>
      </w:r>
      <w:proofErr w:type="spellStart"/>
      <w:r w:rsidRPr="00024192">
        <w:rPr>
          <w:sz w:val="24"/>
          <w:szCs w:val="24"/>
        </w:rPr>
        <w:t>meningkatkan</w:t>
      </w:r>
      <w:proofErr w:type="spellEnd"/>
      <w:r w:rsidRPr="00024192">
        <w:rPr>
          <w:sz w:val="24"/>
          <w:szCs w:val="24"/>
        </w:rPr>
        <w:t xml:space="preserve"> </w:t>
      </w:r>
      <w:proofErr w:type="spellStart"/>
      <w:r w:rsidRPr="00024192">
        <w:rPr>
          <w:sz w:val="24"/>
          <w:szCs w:val="24"/>
        </w:rPr>
        <w:t>produksi</w:t>
      </w:r>
      <w:proofErr w:type="spellEnd"/>
      <w:r w:rsidRPr="00024192">
        <w:rPr>
          <w:sz w:val="24"/>
          <w:szCs w:val="24"/>
        </w:rPr>
        <w:t xml:space="preserve"> </w:t>
      </w:r>
      <w:proofErr w:type="spellStart"/>
      <w:r w:rsidRPr="00024192">
        <w:rPr>
          <w:sz w:val="24"/>
          <w:szCs w:val="24"/>
        </w:rPr>
        <w:t>biomasa</w:t>
      </w:r>
      <w:proofErr w:type="spellEnd"/>
      <w:r w:rsidRPr="00024192">
        <w:rPr>
          <w:sz w:val="24"/>
          <w:szCs w:val="24"/>
        </w:rPr>
        <w:t xml:space="preserve"> dan </w:t>
      </w:r>
      <w:proofErr w:type="spellStart"/>
      <w:r w:rsidRPr="00024192">
        <w:rPr>
          <w:sz w:val="24"/>
          <w:szCs w:val="24"/>
        </w:rPr>
        <w:t>pemupukan</w:t>
      </w:r>
      <w:proofErr w:type="spellEnd"/>
      <w:r w:rsidRPr="00024192">
        <w:rPr>
          <w:sz w:val="24"/>
          <w:szCs w:val="24"/>
        </w:rPr>
        <w:t xml:space="preserve"> N, P, dan K </w:t>
      </w:r>
      <w:proofErr w:type="spellStart"/>
      <w:r w:rsidRPr="00024192">
        <w:rPr>
          <w:sz w:val="24"/>
          <w:szCs w:val="24"/>
        </w:rPr>
        <w:t>digunakan</w:t>
      </w:r>
      <w:proofErr w:type="spellEnd"/>
      <w:r w:rsidRPr="00024192">
        <w:rPr>
          <w:sz w:val="24"/>
          <w:szCs w:val="24"/>
        </w:rPr>
        <w:t xml:space="preserve"> untuk </w:t>
      </w:r>
      <w:proofErr w:type="spellStart"/>
      <w:r w:rsidRPr="00024192">
        <w:rPr>
          <w:sz w:val="24"/>
          <w:szCs w:val="24"/>
        </w:rPr>
        <w:t>meningkatkan</w:t>
      </w:r>
      <w:proofErr w:type="spellEnd"/>
      <w:r w:rsidRPr="00024192">
        <w:rPr>
          <w:sz w:val="24"/>
          <w:szCs w:val="24"/>
        </w:rPr>
        <w:t xml:space="preserve"> </w:t>
      </w:r>
      <w:proofErr w:type="spellStart"/>
      <w:r w:rsidRPr="00024192">
        <w:rPr>
          <w:sz w:val="24"/>
          <w:szCs w:val="24"/>
        </w:rPr>
        <w:t>produksi</w:t>
      </w:r>
      <w:proofErr w:type="spellEnd"/>
      <w:r w:rsidRPr="00024192">
        <w:rPr>
          <w:sz w:val="24"/>
          <w:szCs w:val="24"/>
        </w:rPr>
        <w:t xml:space="preserve"> dan </w:t>
      </w:r>
      <w:proofErr w:type="spellStart"/>
      <w:r w:rsidRPr="00024192">
        <w:rPr>
          <w:sz w:val="24"/>
          <w:szCs w:val="24"/>
        </w:rPr>
        <w:t>hasil</w:t>
      </w:r>
      <w:proofErr w:type="spellEnd"/>
      <w:r w:rsidRPr="00024192">
        <w:rPr>
          <w:sz w:val="24"/>
          <w:szCs w:val="24"/>
        </w:rPr>
        <w:t xml:space="preserve"> </w:t>
      </w:r>
      <w:proofErr w:type="spellStart"/>
      <w:r w:rsidRPr="00024192">
        <w:rPr>
          <w:sz w:val="24"/>
          <w:szCs w:val="24"/>
        </w:rPr>
        <w:t>tanaman</w:t>
      </w:r>
      <w:proofErr w:type="spellEnd"/>
      <w:r w:rsidRPr="00024192">
        <w:rPr>
          <w:sz w:val="24"/>
          <w:szCs w:val="24"/>
        </w:rPr>
        <w:t xml:space="preserve"> </w:t>
      </w:r>
      <w:proofErr w:type="spellStart"/>
      <w:r>
        <w:rPr>
          <w:sz w:val="24"/>
          <w:szCs w:val="24"/>
        </w:rPr>
        <w:t>cabai</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buah</w:t>
      </w:r>
      <w:proofErr w:type="spellEnd"/>
      <w:r>
        <w:rPr>
          <w:sz w:val="24"/>
          <w:szCs w:val="24"/>
        </w:rPr>
        <w:t xml:space="preserve"> dan </w:t>
      </w:r>
      <w:proofErr w:type="spellStart"/>
      <w:r>
        <w:rPr>
          <w:sz w:val="24"/>
          <w:szCs w:val="24"/>
        </w:rPr>
        <w:t>bobot</w:t>
      </w:r>
      <w:proofErr w:type="spellEnd"/>
      <w:r>
        <w:rPr>
          <w:sz w:val="24"/>
          <w:szCs w:val="24"/>
        </w:rPr>
        <w:t xml:space="preserve"> </w:t>
      </w:r>
      <w:proofErr w:type="spellStart"/>
      <w:r>
        <w:rPr>
          <w:sz w:val="24"/>
          <w:szCs w:val="24"/>
        </w:rPr>
        <w:t>buah</w:t>
      </w:r>
      <w:proofErr w:type="spellEnd"/>
      <w:r>
        <w:rPr>
          <w:sz w:val="24"/>
          <w:szCs w:val="24"/>
        </w:rPr>
        <w:t xml:space="preserve"> pada </w:t>
      </w:r>
      <w:proofErr w:type="spellStart"/>
      <w:r>
        <w:rPr>
          <w:sz w:val="24"/>
          <w:szCs w:val="24"/>
        </w:rPr>
        <w:t>tanaman</w:t>
      </w:r>
      <w:proofErr w:type="spellEnd"/>
      <w:r>
        <w:rPr>
          <w:sz w:val="24"/>
          <w:szCs w:val="24"/>
        </w:rPr>
        <w:t xml:space="preserve"> </w:t>
      </w:r>
      <w:proofErr w:type="spellStart"/>
      <w:r>
        <w:rPr>
          <w:sz w:val="24"/>
          <w:szCs w:val="24"/>
        </w:rPr>
        <w:t>cabai</w:t>
      </w:r>
      <w:proofErr w:type="spellEnd"/>
      <w:r>
        <w:rPr>
          <w:sz w:val="24"/>
          <w:szCs w:val="24"/>
        </w:rPr>
        <w:t xml:space="preserve"> </w:t>
      </w:r>
      <w:proofErr w:type="spellStart"/>
      <w:r>
        <w:rPr>
          <w:sz w:val="24"/>
          <w:szCs w:val="24"/>
        </w:rPr>
        <w:t>keriting</w:t>
      </w:r>
      <w:proofErr w:type="spellEnd"/>
      <w:r>
        <w:rPr>
          <w:sz w:val="24"/>
          <w:szCs w:val="24"/>
        </w:rPr>
        <w:t xml:space="preserve"> </w:t>
      </w:r>
      <w:r w:rsidRPr="00024192">
        <w:rPr>
          <w:sz w:val="24"/>
          <w:szCs w:val="24"/>
        </w:rPr>
        <w:t>(</w:t>
      </w:r>
      <w:proofErr w:type="spellStart"/>
      <w:r w:rsidRPr="00024192">
        <w:rPr>
          <w:sz w:val="24"/>
          <w:szCs w:val="24"/>
        </w:rPr>
        <w:t>Aminifard</w:t>
      </w:r>
      <w:proofErr w:type="spellEnd"/>
      <w:r w:rsidRPr="00024192">
        <w:rPr>
          <w:sz w:val="24"/>
          <w:szCs w:val="24"/>
        </w:rPr>
        <w:t xml:space="preserve"> </w:t>
      </w:r>
      <w:r w:rsidRPr="00B60E0A">
        <w:rPr>
          <w:i/>
          <w:iCs/>
          <w:sz w:val="24"/>
          <w:szCs w:val="24"/>
        </w:rPr>
        <w:t>et al.,</w:t>
      </w:r>
      <w:r w:rsidRPr="00024192">
        <w:rPr>
          <w:sz w:val="24"/>
          <w:szCs w:val="24"/>
        </w:rPr>
        <w:t xml:space="preserve"> 2010).</w:t>
      </w:r>
    </w:p>
    <w:p w14:paraId="75261FD8" w14:textId="77777777" w:rsidR="002155CA" w:rsidRPr="006A232E" w:rsidRDefault="002155CA" w:rsidP="002155CA">
      <w:pPr>
        <w:pStyle w:val="Heading1"/>
        <w:numPr>
          <w:ilvl w:val="0"/>
          <w:numId w:val="17"/>
        </w:numPr>
        <w:ind w:left="709"/>
      </w:pPr>
      <w:bookmarkStart w:id="18" w:name="_Hlk142897088"/>
      <w:r w:rsidRPr="006A232E">
        <w:t>KESIMPULAN</w:t>
      </w:r>
    </w:p>
    <w:p w14:paraId="52A09EF9" w14:textId="77777777" w:rsidR="002155CA" w:rsidRDefault="002155CA" w:rsidP="002155CA">
      <w:pPr>
        <w:pStyle w:val="ListParagraph"/>
        <w:widowControl/>
        <w:numPr>
          <w:ilvl w:val="6"/>
          <w:numId w:val="15"/>
        </w:numPr>
        <w:autoSpaceDE/>
        <w:autoSpaceDN/>
        <w:spacing w:after="160" w:line="480" w:lineRule="auto"/>
        <w:ind w:left="284" w:hanging="284"/>
        <w:contextualSpacing/>
        <w:jc w:val="left"/>
        <w:rPr>
          <w:color w:val="000000" w:themeColor="text1"/>
          <w:sz w:val="24"/>
          <w:szCs w:val="24"/>
        </w:rPr>
      </w:pPr>
      <w:bookmarkStart w:id="19" w:name="_Hlk134468582"/>
      <w:bookmarkStart w:id="20" w:name="_Hlk134468546"/>
      <w:proofErr w:type="spellStart"/>
      <w:r>
        <w:rPr>
          <w:color w:val="000000" w:themeColor="text1"/>
          <w:sz w:val="24"/>
          <w:szCs w:val="24"/>
        </w:rPr>
        <w:t>P</w:t>
      </w:r>
      <w:bookmarkEnd w:id="19"/>
      <w:r>
        <w:rPr>
          <w:color w:val="000000" w:themeColor="text1"/>
          <w:sz w:val="24"/>
          <w:szCs w:val="24"/>
        </w:rPr>
        <w:t>erlakuan</w:t>
      </w:r>
      <w:proofErr w:type="spellEnd"/>
      <w:r>
        <w:rPr>
          <w:color w:val="000000" w:themeColor="text1"/>
          <w:sz w:val="24"/>
          <w:szCs w:val="24"/>
        </w:rPr>
        <w:t xml:space="preserve"> </w:t>
      </w:r>
      <w:proofErr w:type="spellStart"/>
      <w:r>
        <w:rPr>
          <w:color w:val="000000" w:themeColor="text1"/>
          <w:sz w:val="24"/>
          <w:szCs w:val="24"/>
        </w:rPr>
        <w:t>konsentrasi</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Feng Shou </w:t>
      </w:r>
      <w:proofErr w:type="spellStart"/>
      <w:r>
        <w:rPr>
          <w:color w:val="000000" w:themeColor="text1"/>
          <w:sz w:val="24"/>
          <w:szCs w:val="24"/>
        </w:rPr>
        <w:t>memberikan</w:t>
      </w:r>
      <w:proofErr w:type="spellEnd"/>
      <w:r>
        <w:rPr>
          <w:color w:val="000000" w:themeColor="text1"/>
          <w:sz w:val="24"/>
          <w:szCs w:val="24"/>
        </w:rPr>
        <w:t xml:space="preserve"> </w:t>
      </w:r>
      <w:proofErr w:type="spellStart"/>
      <w:r>
        <w:rPr>
          <w:color w:val="000000" w:themeColor="text1"/>
          <w:sz w:val="24"/>
          <w:szCs w:val="24"/>
        </w:rPr>
        <w:t>pengaruh</w:t>
      </w:r>
      <w:proofErr w:type="spellEnd"/>
      <w:r>
        <w:rPr>
          <w:color w:val="000000" w:themeColor="text1"/>
          <w:sz w:val="24"/>
          <w:szCs w:val="24"/>
        </w:rPr>
        <w:t xml:space="preserve"> pada </w:t>
      </w:r>
      <w:proofErr w:type="spellStart"/>
      <w:r>
        <w:rPr>
          <w:color w:val="000000" w:themeColor="text1"/>
          <w:sz w:val="24"/>
          <w:szCs w:val="24"/>
        </w:rPr>
        <w:t>pertumbuhan</w:t>
      </w:r>
      <w:proofErr w:type="spellEnd"/>
      <w:r>
        <w:rPr>
          <w:color w:val="000000" w:themeColor="text1"/>
          <w:sz w:val="24"/>
          <w:szCs w:val="24"/>
        </w:rPr>
        <w:t xml:space="preserve"> </w:t>
      </w:r>
      <w:proofErr w:type="spellStart"/>
      <w:r>
        <w:rPr>
          <w:color w:val="000000" w:themeColor="text1"/>
          <w:sz w:val="24"/>
          <w:szCs w:val="24"/>
        </w:rPr>
        <w:t>tetapi</w:t>
      </w:r>
      <w:proofErr w:type="spellEnd"/>
      <w:r w:rsidRPr="00960EEE">
        <w:rPr>
          <w:color w:val="000000" w:themeColor="text1"/>
          <w:sz w:val="24"/>
          <w:szCs w:val="24"/>
        </w:rPr>
        <w:t xml:space="preserve"> </w:t>
      </w:r>
      <w:r>
        <w:rPr>
          <w:color w:val="000000" w:themeColor="text1"/>
          <w:sz w:val="24"/>
          <w:szCs w:val="24"/>
        </w:rPr>
        <w:t xml:space="preserve">tidak </w:t>
      </w:r>
      <w:proofErr w:type="spellStart"/>
      <w:r>
        <w:rPr>
          <w:color w:val="000000" w:themeColor="text1"/>
          <w:sz w:val="24"/>
          <w:szCs w:val="24"/>
        </w:rPr>
        <w:t>berpengaruh</w:t>
      </w:r>
      <w:proofErr w:type="spellEnd"/>
      <w:r>
        <w:rPr>
          <w:color w:val="000000" w:themeColor="text1"/>
          <w:sz w:val="24"/>
          <w:szCs w:val="24"/>
        </w:rPr>
        <w:t xml:space="preserve"> </w:t>
      </w:r>
      <w:proofErr w:type="spellStart"/>
      <w:r>
        <w:rPr>
          <w:color w:val="000000" w:themeColor="text1"/>
          <w:sz w:val="24"/>
          <w:szCs w:val="24"/>
        </w:rPr>
        <w:t>terhadap</w:t>
      </w:r>
      <w:proofErr w:type="spellEnd"/>
      <w:r>
        <w:rPr>
          <w:color w:val="000000" w:themeColor="text1"/>
          <w:sz w:val="24"/>
          <w:szCs w:val="24"/>
        </w:rPr>
        <w:t xml:space="preserve"> </w:t>
      </w:r>
      <w:proofErr w:type="spellStart"/>
      <w:r>
        <w:rPr>
          <w:color w:val="000000" w:themeColor="text1"/>
          <w:sz w:val="24"/>
          <w:szCs w:val="24"/>
        </w:rPr>
        <w:t>hasil</w:t>
      </w:r>
      <w:proofErr w:type="spellEnd"/>
      <w:r>
        <w:rPr>
          <w:color w:val="000000" w:themeColor="text1"/>
          <w:sz w:val="24"/>
          <w:szCs w:val="24"/>
        </w:rPr>
        <w:t xml:space="preserve"> </w:t>
      </w:r>
      <w:proofErr w:type="spellStart"/>
      <w:r>
        <w:rPr>
          <w:color w:val="000000" w:themeColor="text1"/>
          <w:sz w:val="24"/>
          <w:szCs w:val="24"/>
        </w:rPr>
        <w:t>tanaman</w:t>
      </w:r>
      <w:proofErr w:type="spellEnd"/>
      <w:r>
        <w:rPr>
          <w:color w:val="000000" w:themeColor="text1"/>
          <w:sz w:val="24"/>
          <w:szCs w:val="24"/>
        </w:rPr>
        <w:t xml:space="preserve"> </w:t>
      </w:r>
      <w:proofErr w:type="spellStart"/>
      <w:r>
        <w:rPr>
          <w:color w:val="000000" w:themeColor="text1"/>
          <w:sz w:val="24"/>
          <w:szCs w:val="24"/>
        </w:rPr>
        <w:t>cabai</w:t>
      </w:r>
      <w:proofErr w:type="spellEnd"/>
      <w:r>
        <w:rPr>
          <w:color w:val="000000" w:themeColor="text1"/>
          <w:sz w:val="24"/>
          <w:szCs w:val="24"/>
        </w:rPr>
        <w:t xml:space="preserve"> </w:t>
      </w:r>
      <w:proofErr w:type="spellStart"/>
      <w:r>
        <w:rPr>
          <w:color w:val="000000" w:themeColor="text1"/>
          <w:sz w:val="24"/>
          <w:szCs w:val="24"/>
        </w:rPr>
        <w:t>keriting</w:t>
      </w:r>
      <w:proofErr w:type="spellEnd"/>
      <w:r>
        <w:rPr>
          <w:color w:val="000000" w:themeColor="text1"/>
          <w:sz w:val="24"/>
          <w:szCs w:val="24"/>
        </w:rPr>
        <w:t>.</w:t>
      </w:r>
    </w:p>
    <w:p w14:paraId="76FF99E2" w14:textId="77777777" w:rsidR="002155CA" w:rsidRDefault="002155CA" w:rsidP="002155CA">
      <w:pPr>
        <w:pStyle w:val="ListParagraph"/>
        <w:widowControl/>
        <w:numPr>
          <w:ilvl w:val="6"/>
          <w:numId w:val="15"/>
        </w:numPr>
        <w:autoSpaceDE/>
        <w:autoSpaceDN/>
        <w:spacing w:after="160" w:line="480" w:lineRule="auto"/>
        <w:ind w:left="284" w:hanging="284"/>
        <w:contextualSpacing/>
        <w:jc w:val="left"/>
        <w:rPr>
          <w:color w:val="000000" w:themeColor="text1"/>
          <w:sz w:val="24"/>
          <w:szCs w:val="24"/>
        </w:rPr>
      </w:pPr>
      <w:bookmarkStart w:id="21" w:name="_Hlk134468593"/>
      <w:proofErr w:type="spellStart"/>
      <w:r>
        <w:rPr>
          <w:color w:val="000000" w:themeColor="text1"/>
          <w:sz w:val="24"/>
          <w:szCs w:val="24"/>
        </w:rPr>
        <w:t>Konsentrasi</w:t>
      </w:r>
      <w:proofErr w:type="spellEnd"/>
      <w:r>
        <w:rPr>
          <w:color w:val="000000" w:themeColor="text1"/>
          <w:sz w:val="24"/>
          <w:szCs w:val="24"/>
        </w:rPr>
        <w:t xml:space="preserve"> pupuk </w:t>
      </w:r>
      <w:proofErr w:type="spellStart"/>
      <w:r>
        <w:rPr>
          <w:color w:val="000000" w:themeColor="text1"/>
          <w:sz w:val="24"/>
          <w:szCs w:val="24"/>
        </w:rPr>
        <w:t>hayati</w:t>
      </w:r>
      <w:proofErr w:type="spellEnd"/>
      <w:r>
        <w:rPr>
          <w:color w:val="000000" w:themeColor="text1"/>
          <w:sz w:val="24"/>
          <w:szCs w:val="24"/>
        </w:rPr>
        <w:t xml:space="preserve"> </w:t>
      </w:r>
      <w:proofErr w:type="spellStart"/>
      <w:r>
        <w:rPr>
          <w:color w:val="000000" w:themeColor="text1"/>
          <w:sz w:val="24"/>
          <w:szCs w:val="24"/>
        </w:rPr>
        <w:t>cair</w:t>
      </w:r>
      <w:proofErr w:type="spellEnd"/>
      <w:r>
        <w:rPr>
          <w:color w:val="000000" w:themeColor="text1"/>
          <w:sz w:val="24"/>
          <w:szCs w:val="24"/>
        </w:rPr>
        <w:t xml:space="preserve"> Feng Shou yang </w:t>
      </w:r>
      <w:proofErr w:type="spellStart"/>
      <w:r>
        <w:rPr>
          <w:color w:val="000000" w:themeColor="text1"/>
          <w:sz w:val="24"/>
          <w:szCs w:val="24"/>
        </w:rPr>
        <w:t>terbaik</w:t>
      </w:r>
      <w:proofErr w:type="spellEnd"/>
      <w:r>
        <w:rPr>
          <w:color w:val="000000" w:themeColor="text1"/>
          <w:sz w:val="24"/>
          <w:szCs w:val="24"/>
        </w:rPr>
        <w:t xml:space="preserve"> untuk </w:t>
      </w:r>
      <w:proofErr w:type="spellStart"/>
      <w:r>
        <w:rPr>
          <w:color w:val="000000" w:themeColor="text1"/>
          <w:sz w:val="24"/>
          <w:szCs w:val="24"/>
        </w:rPr>
        <w:t>variabel</w:t>
      </w:r>
      <w:proofErr w:type="spellEnd"/>
      <w:r>
        <w:rPr>
          <w:color w:val="000000" w:themeColor="text1"/>
          <w:sz w:val="24"/>
          <w:szCs w:val="24"/>
        </w:rPr>
        <w:t xml:space="preserve"> </w:t>
      </w:r>
      <w:proofErr w:type="spellStart"/>
      <w:r>
        <w:rPr>
          <w:color w:val="000000" w:themeColor="text1"/>
          <w:sz w:val="24"/>
          <w:szCs w:val="24"/>
        </w:rPr>
        <w:t>pertumbuhan</w:t>
      </w:r>
      <w:proofErr w:type="spellEnd"/>
      <w:r>
        <w:rPr>
          <w:color w:val="000000" w:themeColor="text1"/>
          <w:sz w:val="24"/>
          <w:szCs w:val="24"/>
        </w:rPr>
        <w:t xml:space="preserve"> </w:t>
      </w:r>
      <w:proofErr w:type="spellStart"/>
      <w:r>
        <w:rPr>
          <w:color w:val="000000" w:themeColor="text1"/>
          <w:sz w:val="24"/>
          <w:szCs w:val="24"/>
        </w:rPr>
        <w:t>yaitu</w:t>
      </w:r>
      <w:proofErr w:type="spellEnd"/>
      <w:r>
        <w:rPr>
          <w:color w:val="000000" w:themeColor="text1"/>
          <w:sz w:val="24"/>
          <w:szCs w:val="24"/>
        </w:rPr>
        <w:t xml:space="preserve"> 5 ml/</w:t>
      </w:r>
      <w:bookmarkEnd w:id="20"/>
      <w:bookmarkEnd w:id="21"/>
      <w:r>
        <w:rPr>
          <w:color w:val="000000" w:themeColor="text1"/>
          <w:sz w:val="24"/>
          <w:szCs w:val="24"/>
        </w:rPr>
        <w:t>L dan 15ml/L.</w:t>
      </w:r>
      <w:bookmarkEnd w:id="18"/>
    </w:p>
    <w:p w14:paraId="365A5C2E" w14:textId="77777777" w:rsidR="002155CA" w:rsidRDefault="002155CA" w:rsidP="002155CA">
      <w:pPr>
        <w:pStyle w:val="ListParagraph"/>
        <w:widowControl/>
        <w:autoSpaceDE/>
        <w:autoSpaceDN/>
        <w:spacing w:after="160" w:line="480" w:lineRule="auto"/>
        <w:ind w:left="284" w:firstLine="0"/>
        <w:contextualSpacing/>
        <w:jc w:val="left"/>
        <w:rPr>
          <w:color w:val="000000" w:themeColor="text1"/>
          <w:sz w:val="24"/>
          <w:szCs w:val="24"/>
        </w:rPr>
        <w:sectPr w:rsidR="002155CA" w:rsidSect="00DD150E">
          <w:type w:val="continuous"/>
          <w:pgSz w:w="11906" w:h="16838"/>
          <w:pgMar w:top="1440" w:right="1440" w:bottom="1440" w:left="1440" w:header="708" w:footer="708" w:gutter="0"/>
          <w:cols w:num="2" w:space="708"/>
          <w:docGrid w:linePitch="360"/>
        </w:sectPr>
      </w:pPr>
    </w:p>
    <w:p w14:paraId="2796EBEA" w14:textId="77777777" w:rsidR="002155CA" w:rsidRDefault="002155CA" w:rsidP="002155CA">
      <w:pPr>
        <w:ind w:left="567" w:hanging="589"/>
        <w:jc w:val="both"/>
        <w:rPr>
          <w:b/>
          <w:bCs/>
          <w:sz w:val="24"/>
          <w:szCs w:val="24"/>
        </w:rPr>
      </w:pPr>
      <w:bookmarkStart w:id="22" w:name="_Hlk134468874"/>
    </w:p>
    <w:p w14:paraId="59C3AE4A" w14:textId="4CCE7623" w:rsidR="002155CA" w:rsidRPr="002155CA" w:rsidRDefault="002155CA" w:rsidP="002155CA">
      <w:pPr>
        <w:ind w:left="567" w:hanging="589"/>
        <w:jc w:val="both"/>
        <w:rPr>
          <w:b/>
          <w:bCs/>
          <w:sz w:val="24"/>
          <w:szCs w:val="24"/>
        </w:rPr>
      </w:pPr>
      <w:r w:rsidRPr="002155CA">
        <w:rPr>
          <w:b/>
          <w:bCs/>
          <w:sz w:val="24"/>
          <w:szCs w:val="24"/>
        </w:rPr>
        <w:t>DAFTAR PUSTAKA</w:t>
      </w:r>
    </w:p>
    <w:p w14:paraId="4CCEF250" w14:textId="2EFA7768" w:rsidR="002155CA" w:rsidRPr="008160B9" w:rsidRDefault="002155CA" w:rsidP="002155CA">
      <w:pPr>
        <w:ind w:left="567" w:hanging="589"/>
        <w:jc w:val="both"/>
        <w:rPr>
          <w:sz w:val="24"/>
          <w:szCs w:val="24"/>
        </w:rPr>
      </w:pPr>
      <w:proofErr w:type="spellStart"/>
      <w:r w:rsidRPr="008160B9">
        <w:rPr>
          <w:sz w:val="24"/>
          <w:szCs w:val="24"/>
        </w:rPr>
        <w:t>Arianto</w:t>
      </w:r>
      <w:proofErr w:type="spellEnd"/>
      <w:r w:rsidRPr="008160B9">
        <w:rPr>
          <w:sz w:val="24"/>
          <w:szCs w:val="24"/>
        </w:rPr>
        <w:t xml:space="preserve">, 2010. http://ariantoganggus.blogspot.com/2010/01/budidaya-tanamancabai.html. di </w:t>
      </w:r>
      <w:proofErr w:type="spellStart"/>
      <w:r w:rsidRPr="008160B9">
        <w:rPr>
          <w:sz w:val="24"/>
          <w:szCs w:val="24"/>
        </w:rPr>
        <w:t>akses</w:t>
      </w:r>
      <w:proofErr w:type="spellEnd"/>
      <w:r w:rsidRPr="008160B9">
        <w:rPr>
          <w:sz w:val="24"/>
          <w:szCs w:val="24"/>
        </w:rPr>
        <w:t xml:space="preserve"> pada </w:t>
      </w:r>
      <w:proofErr w:type="spellStart"/>
      <w:r w:rsidRPr="008160B9">
        <w:rPr>
          <w:sz w:val="24"/>
          <w:szCs w:val="24"/>
        </w:rPr>
        <w:t>tanggal</w:t>
      </w:r>
      <w:proofErr w:type="spellEnd"/>
      <w:r w:rsidRPr="008160B9">
        <w:rPr>
          <w:sz w:val="24"/>
          <w:szCs w:val="24"/>
        </w:rPr>
        <w:t xml:space="preserve"> 3 </w:t>
      </w:r>
      <w:proofErr w:type="spellStart"/>
      <w:r w:rsidRPr="008160B9">
        <w:rPr>
          <w:sz w:val="24"/>
          <w:szCs w:val="24"/>
        </w:rPr>
        <w:t>april</w:t>
      </w:r>
      <w:proofErr w:type="spellEnd"/>
      <w:r w:rsidRPr="008160B9">
        <w:rPr>
          <w:sz w:val="24"/>
          <w:szCs w:val="24"/>
        </w:rPr>
        <w:t xml:space="preserve"> 2010</w:t>
      </w:r>
    </w:p>
    <w:p w14:paraId="3A32CA6B" w14:textId="77777777" w:rsidR="002155CA" w:rsidRPr="008160B9" w:rsidRDefault="002155CA" w:rsidP="002155CA">
      <w:pPr>
        <w:ind w:left="567" w:hanging="589"/>
        <w:jc w:val="both"/>
        <w:rPr>
          <w:sz w:val="24"/>
          <w:szCs w:val="24"/>
        </w:rPr>
      </w:pPr>
      <w:r w:rsidRPr="008160B9">
        <w:rPr>
          <w:sz w:val="24"/>
          <w:szCs w:val="24"/>
        </w:rPr>
        <w:t xml:space="preserve">Basa, I. E. </w:t>
      </w:r>
      <w:proofErr w:type="spellStart"/>
      <w:r w:rsidRPr="008160B9">
        <w:rPr>
          <w:sz w:val="24"/>
          <w:szCs w:val="24"/>
        </w:rPr>
        <w:t>Suhartatik</w:t>
      </w:r>
      <w:proofErr w:type="spellEnd"/>
      <w:r w:rsidRPr="008160B9">
        <w:rPr>
          <w:sz w:val="24"/>
          <w:szCs w:val="24"/>
        </w:rPr>
        <w:t xml:space="preserve">, dan D. D. </w:t>
      </w:r>
      <w:proofErr w:type="spellStart"/>
      <w:r w:rsidRPr="008160B9">
        <w:rPr>
          <w:sz w:val="24"/>
          <w:szCs w:val="24"/>
        </w:rPr>
        <w:t>Pasaribu</w:t>
      </w:r>
      <w:proofErr w:type="spellEnd"/>
      <w:r w:rsidRPr="008160B9">
        <w:rPr>
          <w:sz w:val="24"/>
          <w:szCs w:val="24"/>
        </w:rPr>
        <w:t xml:space="preserve">. 1992. Bahan </w:t>
      </w:r>
      <w:proofErr w:type="spellStart"/>
      <w:r w:rsidRPr="008160B9">
        <w:rPr>
          <w:sz w:val="24"/>
          <w:szCs w:val="24"/>
        </w:rPr>
        <w:t>Organik</w:t>
      </w:r>
      <w:proofErr w:type="spellEnd"/>
      <w:r w:rsidRPr="008160B9">
        <w:rPr>
          <w:sz w:val="24"/>
          <w:szCs w:val="24"/>
        </w:rPr>
        <w:t xml:space="preserve"> untuk </w:t>
      </w:r>
      <w:proofErr w:type="spellStart"/>
      <w:r w:rsidRPr="008160B9">
        <w:rPr>
          <w:sz w:val="24"/>
          <w:szCs w:val="24"/>
        </w:rPr>
        <w:t>Stabilitas</w:t>
      </w:r>
      <w:proofErr w:type="spellEnd"/>
      <w:r w:rsidRPr="008160B9">
        <w:rPr>
          <w:sz w:val="24"/>
          <w:szCs w:val="24"/>
        </w:rPr>
        <w:t xml:space="preserve"> </w:t>
      </w:r>
      <w:proofErr w:type="spellStart"/>
      <w:r w:rsidRPr="008160B9">
        <w:rPr>
          <w:sz w:val="24"/>
          <w:szCs w:val="24"/>
        </w:rPr>
        <w:t>Produksi</w:t>
      </w:r>
      <w:proofErr w:type="spellEnd"/>
      <w:r w:rsidRPr="008160B9">
        <w:rPr>
          <w:sz w:val="24"/>
          <w:szCs w:val="24"/>
        </w:rPr>
        <w:t xml:space="preserve"> </w:t>
      </w:r>
      <w:proofErr w:type="spellStart"/>
      <w:r w:rsidRPr="008160B9">
        <w:rPr>
          <w:sz w:val="24"/>
          <w:szCs w:val="24"/>
        </w:rPr>
        <w:t>Tanaman</w:t>
      </w:r>
      <w:proofErr w:type="spellEnd"/>
      <w:r w:rsidRPr="008160B9">
        <w:rPr>
          <w:sz w:val="24"/>
          <w:szCs w:val="24"/>
        </w:rPr>
        <w:t xml:space="preserve"> Pangan pada Lahan Kering </w:t>
      </w:r>
      <w:proofErr w:type="spellStart"/>
      <w:r w:rsidRPr="008160B9">
        <w:rPr>
          <w:sz w:val="24"/>
          <w:szCs w:val="24"/>
        </w:rPr>
        <w:t>Podsolik</w:t>
      </w:r>
      <w:proofErr w:type="spellEnd"/>
      <w:r w:rsidRPr="008160B9">
        <w:rPr>
          <w:sz w:val="24"/>
          <w:szCs w:val="24"/>
        </w:rPr>
        <w:t xml:space="preserve">. </w:t>
      </w:r>
      <w:proofErr w:type="spellStart"/>
      <w:r w:rsidRPr="008160B9">
        <w:rPr>
          <w:sz w:val="24"/>
          <w:szCs w:val="24"/>
        </w:rPr>
        <w:t>Prosiding</w:t>
      </w:r>
      <w:proofErr w:type="spellEnd"/>
      <w:r w:rsidRPr="008160B9">
        <w:rPr>
          <w:sz w:val="24"/>
          <w:szCs w:val="24"/>
        </w:rPr>
        <w:t xml:space="preserve"> </w:t>
      </w:r>
      <w:proofErr w:type="spellStart"/>
      <w:r w:rsidRPr="008160B9">
        <w:rPr>
          <w:sz w:val="24"/>
          <w:szCs w:val="24"/>
        </w:rPr>
        <w:t>Semnar</w:t>
      </w:r>
      <w:proofErr w:type="spellEnd"/>
      <w:r w:rsidRPr="008160B9">
        <w:rPr>
          <w:sz w:val="24"/>
          <w:szCs w:val="24"/>
        </w:rPr>
        <w:t xml:space="preserve"> </w:t>
      </w:r>
      <w:proofErr w:type="spellStart"/>
      <w:r w:rsidRPr="008160B9">
        <w:rPr>
          <w:sz w:val="24"/>
          <w:szCs w:val="24"/>
        </w:rPr>
        <w:t>Balittan</w:t>
      </w:r>
      <w:proofErr w:type="spellEnd"/>
      <w:r w:rsidRPr="008160B9">
        <w:rPr>
          <w:sz w:val="24"/>
          <w:szCs w:val="24"/>
        </w:rPr>
        <w:t>, Bogor.</w:t>
      </w:r>
    </w:p>
    <w:p w14:paraId="498C3F2A" w14:textId="77777777" w:rsidR="002155CA" w:rsidRPr="008160B9" w:rsidRDefault="002155CA" w:rsidP="002155CA">
      <w:pPr>
        <w:ind w:left="567" w:hanging="589"/>
        <w:jc w:val="both"/>
        <w:rPr>
          <w:sz w:val="24"/>
          <w:szCs w:val="24"/>
        </w:rPr>
      </w:pPr>
      <w:proofErr w:type="spellStart"/>
      <w:r w:rsidRPr="008160B9">
        <w:rPr>
          <w:sz w:val="24"/>
          <w:szCs w:val="24"/>
        </w:rPr>
        <w:t>Bruulsema</w:t>
      </w:r>
      <w:proofErr w:type="spellEnd"/>
      <w:r w:rsidRPr="008160B9">
        <w:rPr>
          <w:sz w:val="24"/>
          <w:szCs w:val="24"/>
        </w:rPr>
        <w:t xml:space="preserve">, T.W. Will </w:t>
      </w:r>
      <w:proofErr w:type="spellStart"/>
      <w:r w:rsidRPr="008160B9">
        <w:rPr>
          <w:sz w:val="24"/>
          <w:szCs w:val="24"/>
        </w:rPr>
        <w:t>Biotechology</w:t>
      </w:r>
      <w:proofErr w:type="spellEnd"/>
      <w:r w:rsidRPr="008160B9">
        <w:rPr>
          <w:sz w:val="24"/>
          <w:szCs w:val="24"/>
        </w:rPr>
        <w:t xml:space="preserve"> Replace Nitrogen </w:t>
      </w:r>
      <w:proofErr w:type="gramStart"/>
      <w:r w:rsidRPr="008160B9">
        <w:rPr>
          <w:sz w:val="24"/>
          <w:szCs w:val="24"/>
        </w:rPr>
        <w:t>Fertilizer?.</w:t>
      </w:r>
      <w:proofErr w:type="gramEnd"/>
      <w:r w:rsidRPr="008160B9">
        <w:rPr>
          <w:sz w:val="24"/>
          <w:szCs w:val="24"/>
        </w:rPr>
        <w:t xml:space="preserve"> 2007. IPNI. http://www.ipni.net/publication/bettercrops.nsf/0/AD840CC77765C73285257980008 1D5C7/$FILE/Better%20Crops%202007-2%20p32.pdf</w:t>
      </w:r>
    </w:p>
    <w:p w14:paraId="2460155C" w14:textId="77777777" w:rsidR="002155CA" w:rsidRPr="008160B9" w:rsidRDefault="002155CA" w:rsidP="002155CA">
      <w:pPr>
        <w:ind w:left="567" w:hanging="589"/>
        <w:jc w:val="both"/>
        <w:rPr>
          <w:sz w:val="24"/>
          <w:szCs w:val="24"/>
        </w:rPr>
      </w:pPr>
      <w:r w:rsidRPr="008160B9">
        <w:rPr>
          <w:sz w:val="24"/>
          <w:szCs w:val="24"/>
        </w:rPr>
        <w:t xml:space="preserve">Cahyono, Bambang, 2003. </w:t>
      </w:r>
      <w:proofErr w:type="spellStart"/>
      <w:r w:rsidRPr="008160B9">
        <w:rPr>
          <w:sz w:val="24"/>
          <w:szCs w:val="24"/>
        </w:rPr>
        <w:t>Cabai</w:t>
      </w:r>
      <w:proofErr w:type="spellEnd"/>
      <w:r w:rsidRPr="008160B9">
        <w:rPr>
          <w:sz w:val="24"/>
          <w:szCs w:val="24"/>
        </w:rPr>
        <w:t xml:space="preserve"> </w:t>
      </w:r>
      <w:proofErr w:type="spellStart"/>
      <w:r w:rsidRPr="008160B9">
        <w:rPr>
          <w:sz w:val="24"/>
          <w:szCs w:val="24"/>
        </w:rPr>
        <w:t>Rawit</w:t>
      </w:r>
      <w:proofErr w:type="spellEnd"/>
      <w:r w:rsidRPr="008160B9">
        <w:rPr>
          <w:sz w:val="24"/>
          <w:szCs w:val="24"/>
        </w:rPr>
        <w:t xml:space="preserve"> Teknik </w:t>
      </w:r>
      <w:proofErr w:type="spellStart"/>
      <w:r w:rsidRPr="008160B9">
        <w:rPr>
          <w:sz w:val="24"/>
          <w:szCs w:val="24"/>
        </w:rPr>
        <w:t>Budidaya</w:t>
      </w:r>
      <w:proofErr w:type="spellEnd"/>
      <w:r w:rsidRPr="008160B9">
        <w:rPr>
          <w:sz w:val="24"/>
          <w:szCs w:val="24"/>
        </w:rPr>
        <w:t xml:space="preserve"> &amp; </w:t>
      </w:r>
      <w:proofErr w:type="spellStart"/>
      <w:r w:rsidRPr="008160B9">
        <w:rPr>
          <w:sz w:val="24"/>
          <w:szCs w:val="24"/>
        </w:rPr>
        <w:t>Analisis</w:t>
      </w:r>
      <w:proofErr w:type="spellEnd"/>
      <w:r w:rsidRPr="008160B9">
        <w:rPr>
          <w:sz w:val="24"/>
          <w:szCs w:val="24"/>
        </w:rPr>
        <w:t xml:space="preserve"> Usaha Tani. </w:t>
      </w:r>
    </w:p>
    <w:p w14:paraId="152041DE" w14:textId="77777777" w:rsidR="002155CA" w:rsidRPr="008160B9" w:rsidRDefault="002155CA" w:rsidP="002155CA">
      <w:pPr>
        <w:ind w:left="567" w:hanging="589"/>
        <w:jc w:val="both"/>
        <w:rPr>
          <w:sz w:val="24"/>
          <w:szCs w:val="24"/>
        </w:rPr>
      </w:pPr>
      <w:proofErr w:type="spellStart"/>
      <w:r w:rsidRPr="008160B9">
        <w:rPr>
          <w:sz w:val="24"/>
          <w:szCs w:val="24"/>
        </w:rPr>
        <w:t>Kanisisus</w:t>
      </w:r>
      <w:proofErr w:type="spellEnd"/>
      <w:r w:rsidRPr="008160B9">
        <w:rPr>
          <w:sz w:val="24"/>
          <w:szCs w:val="24"/>
        </w:rPr>
        <w:t xml:space="preserve">. </w:t>
      </w:r>
      <w:proofErr w:type="spellStart"/>
      <w:r w:rsidRPr="008160B9">
        <w:rPr>
          <w:sz w:val="24"/>
          <w:szCs w:val="24"/>
        </w:rPr>
        <w:t>jakarta</w:t>
      </w:r>
      <w:proofErr w:type="spellEnd"/>
    </w:p>
    <w:p w14:paraId="118B9427" w14:textId="77777777" w:rsidR="002155CA" w:rsidRDefault="002155CA" w:rsidP="002155CA">
      <w:pPr>
        <w:ind w:left="567" w:hanging="589"/>
        <w:jc w:val="both"/>
        <w:rPr>
          <w:sz w:val="24"/>
          <w:szCs w:val="24"/>
        </w:rPr>
      </w:pPr>
      <w:proofErr w:type="spellStart"/>
      <w:r w:rsidRPr="008160B9">
        <w:rPr>
          <w:sz w:val="24"/>
          <w:szCs w:val="24"/>
        </w:rPr>
        <w:t>Dermawan</w:t>
      </w:r>
      <w:proofErr w:type="spellEnd"/>
      <w:r w:rsidRPr="008160B9">
        <w:rPr>
          <w:sz w:val="24"/>
          <w:szCs w:val="24"/>
        </w:rPr>
        <w:t xml:space="preserve">. 2010. </w:t>
      </w:r>
      <w:proofErr w:type="spellStart"/>
      <w:r w:rsidRPr="008160B9">
        <w:rPr>
          <w:sz w:val="24"/>
          <w:szCs w:val="24"/>
        </w:rPr>
        <w:t>Sukses</w:t>
      </w:r>
      <w:proofErr w:type="spellEnd"/>
      <w:r w:rsidRPr="008160B9">
        <w:rPr>
          <w:sz w:val="24"/>
          <w:szCs w:val="24"/>
        </w:rPr>
        <w:t xml:space="preserve"> </w:t>
      </w:r>
      <w:proofErr w:type="spellStart"/>
      <w:r w:rsidRPr="008160B9">
        <w:rPr>
          <w:sz w:val="24"/>
          <w:szCs w:val="24"/>
        </w:rPr>
        <w:t>Panen</w:t>
      </w:r>
      <w:proofErr w:type="spellEnd"/>
      <w:r w:rsidRPr="008160B9">
        <w:rPr>
          <w:sz w:val="24"/>
          <w:szCs w:val="24"/>
        </w:rPr>
        <w:t xml:space="preserve"> </w:t>
      </w:r>
      <w:proofErr w:type="spellStart"/>
      <w:r w:rsidRPr="008160B9">
        <w:rPr>
          <w:sz w:val="24"/>
          <w:szCs w:val="24"/>
        </w:rPr>
        <w:t>Cabai</w:t>
      </w:r>
      <w:proofErr w:type="spellEnd"/>
      <w:r w:rsidRPr="008160B9">
        <w:rPr>
          <w:sz w:val="24"/>
          <w:szCs w:val="24"/>
        </w:rPr>
        <w:t xml:space="preserve"> </w:t>
      </w:r>
      <w:proofErr w:type="spellStart"/>
      <w:r w:rsidRPr="008160B9">
        <w:rPr>
          <w:sz w:val="24"/>
          <w:szCs w:val="24"/>
        </w:rPr>
        <w:t>Tiap</w:t>
      </w:r>
      <w:proofErr w:type="spellEnd"/>
      <w:r w:rsidRPr="008160B9">
        <w:rPr>
          <w:sz w:val="24"/>
          <w:szCs w:val="24"/>
        </w:rPr>
        <w:t xml:space="preserve"> Hari. </w:t>
      </w:r>
      <w:proofErr w:type="spellStart"/>
      <w:r w:rsidRPr="008160B9">
        <w:rPr>
          <w:sz w:val="24"/>
          <w:szCs w:val="24"/>
        </w:rPr>
        <w:t>Penebar</w:t>
      </w:r>
      <w:proofErr w:type="spellEnd"/>
      <w:r w:rsidRPr="008160B9">
        <w:rPr>
          <w:sz w:val="24"/>
          <w:szCs w:val="24"/>
        </w:rPr>
        <w:t xml:space="preserve"> </w:t>
      </w:r>
      <w:proofErr w:type="spellStart"/>
      <w:r w:rsidRPr="008160B9">
        <w:rPr>
          <w:sz w:val="24"/>
          <w:szCs w:val="24"/>
        </w:rPr>
        <w:t>Swadaya</w:t>
      </w:r>
      <w:proofErr w:type="spellEnd"/>
      <w:r w:rsidRPr="008160B9">
        <w:rPr>
          <w:sz w:val="24"/>
          <w:szCs w:val="24"/>
        </w:rPr>
        <w:t>. Jakarta</w:t>
      </w:r>
    </w:p>
    <w:p w14:paraId="32BF5FFB" w14:textId="77777777" w:rsidR="002155CA" w:rsidRPr="005F5EAD" w:rsidRDefault="002155CA" w:rsidP="002155CA">
      <w:pPr>
        <w:ind w:left="567" w:hanging="589"/>
        <w:jc w:val="both"/>
        <w:rPr>
          <w:sz w:val="24"/>
          <w:szCs w:val="24"/>
        </w:rPr>
      </w:pPr>
      <w:r>
        <w:rPr>
          <w:sz w:val="24"/>
          <w:szCs w:val="24"/>
        </w:rPr>
        <w:t xml:space="preserve">Elisabeth, D.W., M. Santosa dan N. </w:t>
      </w:r>
      <w:proofErr w:type="spellStart"/>
      <w:r>
        <w:rPr>
          <w:sz w:val="24"/>
          <w:szCs w:val="24"/>
        </w:rPr>
        <w:t>Herlina</w:t>
      </w:r>
      <w:proofErr w:type="spellEnd"/>
      <w:r>
        <w:rPr>
          <w:sz w:val="24"/>
          <w:szCs w:val="24"/>
        </w:rPr>
        <w:t xml:space="preserve">. 2013. </w:t>
      </w:r>
      <w:proofErr w:type="spellStart"/>
      <w:r>
        <w:rPr>
          <w:sz w:val="24"/>
          <w:szCs w:val="24"/>
        </w:rPr>
        <w:t>Pengaruh</w:t>
      </w:r>
      <w:proofErr w:type="spellEnd"/>
      <w:r>
        <w:rPr>
          <w:sz w:val="24"/>
          <w:szCs w:val="24"/>
        </w:rPr>
        <w:t xml:space="preserve"> </w:t>
      </w:r>
      <w:proofErr w:type="spellStart"/>
      <w:r>
        <w:rPr>
          <w:sz w:val="24"/>
          <w:szCs w:val="24"/>
        </w:rPr>
        <w:t>Pemberian</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Komposisi</w:t>
      </w:r>
      <w:proofErr w:type="spellEnd"/>
      <w:r>
        <w:rPr>
          <w:sz w:val="24"/>
          <w:szCs w:val="24"/>
        </w:rPr>
        <w:t xml:space="preserve"> Bahan </w:t>
      </w:r>
      <w:proofErr w:type="spellStart"/>
      <w:r>
        <w:rPr>
          <w:sz w:val="24"/>
          <w:szCs w:val="24"/>
        </w:rPr>
        <w:t>Organik</w:t>
      </w:r>
      <w:proofErr w:type="spellEnd"/>
      <w:r>
        <w:rPr>
          <w:sz w:val="24"/>
          <w:szCs w:val="24"/>
        </w:rPr>
        <w:t xml:space="preserve"> pada </w:t>
      </w:r>
      <w:proofErr w:type="spellStart"/>
      <w:r>
        <w:rPr>
          <w:sz w:val="24"/>
          <w:szCs w:val="24"/>
        </w:rPr>
        <w:t>Pertumbuhan</w:t>
      </w:r>
      <w:proofErr w:type="spellEnd"/>
      <w:r>
        <w:rPr>
          <w:sz w:val="24"/>
          <w:szCs w:val="24"/>
        </w:rPr>
        <w:t xml:space="preserve"> dan Hasil </w:t>
      </w:r>
      <w:proofErr w:type="spellStart"/>
      <w:r>
        <w:rPr>
          <w:sz w:val="24"/>
          <w:szCs w:val="24"/>
        </w:rPr>
        <w:t>Tanaman</w:t>
      </w:r>
      <w:proofErr w:type="spellEnd"/>
      <w:r>
        <w:rPr>
          <w:sz w:val="24"/>
          <w:szCs w:val="24"/>
        </w:rPr>
        <w:t xml:space="preserve"> </w:t>
      </w:r>
      <w:proofErr w:type="spellStart"/>
      <w:r>
        <w:rPr>
          <w:sz w:val="24"/>
          <w:szCs w:val="24"/>
        </w:rPr>
        <w:t>Bawang</w:t>
      </w:r>
      <w:proofErr w:type="spellEnd"/>
      <w:r>
        <w:rPr>
          <w:sz w:val="24"/>
          <w:szCs w:val="24"/>
        </w:rPr>
        <w:t xml:space="preserve"> Merah (</w:t>
      </w:r>
      <w:proofErr w:type="spellStart"/>
      <w:r>
        <w:rPr>
          <w:i/>
          <w:iCs/>
          <w:sz w:val="24"/>
          <w:szCs w:val="24"/>
        </w:rPr>
        <w:t>Alliumascalonicum</w:t>
      </w:r>
      <w:proofErr w:type="spellEnd"/>
      <w:r>
        <w:rPr>
          <w:i/>
          <w:iCs/>
          <w:sz w:val="24"/>
          <w:szCs w:val="24"/>
        </w:rPr>
        <w:t xml:space="preserve"> L.)</w:t>
      </w:r>
      <w:r>
        <w:rPr>
          <w:sz w:val="24"/>
          <w:szCs w:val="24"/>
        </w:rPr>
        <w:t xml:space="preserve"> </w:t>
      </w:r>
      <w:proofErr w:type="spellStart"/>
      <w:r>
        <w:rPr>
          <w:i/>
          <w:iCs/>
          <w:sz w:val="24"/>
          <w:szCs w:val="24"/>
        </w:rPr>
        <w:t>Jurnal</w:t>
      </w:r>
      <w:proofErr w:type="spellEnd"/>
      <w:r>
        <w:rPr>
          <w:i/>
          <w:iCs/>
          <w:sz w:val="24"/>
          <w:szCs w:val="24"/>
        </w:rPr>
        <w:t xml:space="preserve"> </w:t>
      </w:r>
      <w:proofErr w:type="spellStart"/>
      <w:r>
        <w:rPr>
          <w:i/>
          <w:iCs/>
          <w:sz w:val="24"/>
          <w:szCs w:val="24"/>
        </w:rPr>
        <w:t>Produksi</w:t>
      </w:r>
      <w:proofErr w:type="spellEnd"/>
      <w:r>
        <w:rPr>
          <w:i/>
          <w:iCs/>
          <w:sz w:val="24"/>
          <w:szCs w:val="24"/>
        </w:rPr>
        <w:t xml:space="preserve"> </w:t>
      </w:r>
      <w:proofErr w:type="spellStart"/>
      <w:r>
        <w:rPr>
          <w:i/>
          <w:iCs/>
          <w:sz w:val="24"/>
          <w:szCs w:val="24"/>
        </w:rPr>
        <w:t>Tanaman</w:t>
      </w:r>
      <w:proofErr w:type="spellEnd"/>
      <w:r>
        <w:rPr>
          <w:i/>
          <w:iCs/>
          <w:sz w:val="24"/>
          <w:szCs w:val="24"/>
        </w:rPr>
        <w:t xml:space="preserve">. </w:t>
      </w:r>
      <w:r>
        <w:rPr>
          <w:sz w:val="24"/>
          <w:szCs w:val="24"/>
        </w:rPr>
        <w:t>1(3):21-29.</w:t>
      </w:r>
    </w:p>
    <w:p w14:paraId="72D1E26B" w14:textId="77777777" w:rsidR="002155CA" w:rsidRPr="008160B9" w:rsidRDefault="002155CA" w:rsidP="002155CA">
      <w:pPr>
        <w:ind w:left="567" w:hanging="589"/>
        <w:jc w:val="both"/>
        <w:rPr>
          <w:sz w:val="24"/>
          <w:szCs w:val="24"/>
        </w:rPr>
      </w:pPr>
      <w:r w:rsidRPr="008160B9">
        <w:rPr>
          <w:sz w:val="24"/>
          <w:szCs w:val="24"/>
        </w:rPr>
        <w:t xml:space="preserve">Gentili, F., and A. </w:t>
      </w:r>
      <w:proofErr w:type="spellStart"/>
      <w:r w:rsidRPr="008160B9">
        <w:rPr>
          <w:sz w:val="24"/>
          <w:szCs w:val="24"/>
        </w:rPr>
        <w:t>Jumpponen</w:t>
      </w:r>
      <w:proofErr w:type="spellEnd"/>
      <w:r w:rsidRPr="008160B9">
        <w:rPr>
          <w:sz w:val="24"/>
          <w:szCs w:val="24"/>
        </w:rPr>
        <w:t xml:space="preserve">, 2005. Handbook of Microbial Fertilizers. Rai MK, editor. New York (US): The </w:t>
      </w:r>
      <w:proofErr w:type="spellStart"/>
      <w:r w:rsidRPr="008160B9">
        <w:rPr>
          <w:sz w:val="24"/>
          <w:szCs w:val="24"/>
        </w:rPr>
        <w:t>Hawort</w:t>
      </w:r>
      <w:proofErr w:type="spellEnd"/>
      <w:r w:rsidRPr="008160B9">
        <w:rPr>
          <w:sz w:val="24"/>
          <w:szCs w:val="24"/>
        </w:rPr>
        <w:t xml:space="preserve"> Press, Inc.</w:t>
      </w:r>
    </w:p>
    <w:p w14:paraId="78E81296" w14:textId="77777777" w:rsidR="002155CA" w:rsidRPr="008160B9" w:rsidRDefault="002155CA" w:rsidP="002155CA">
      <w:pPr>
        <w:ind w:left="567" w:hanging="589"/>
        <w:jc w:val="both"/>
        <w:rPr>
          <w:sz w:val="24"/>
          <w:szCs w:val="24"/>
        </w:rPr>
      </w:pPr>
      <w:proofErr w:type="spellStart"/>
      <w:r w:rsidRPr="008160B9">
        <w:rPr>
          <w:sz w:val="24"/>
          <w:szCs w:val="24"/>
        </w:rPr>
        <w:t>Harpenas</w:t>
      </w:r>
      <w:proofErr w:type="spellEnd"/>
      <w:r w:rsidRPr="008160B9">
        <w:rPr>
          <w:sz w:val="24"/>
          <w:szCs w:val="24"/>
        </w:rPr>
        <w:t xml:space="preserve">, A dan R, </w:t>
      </w:r>
      <w:proofErr w:type="spellStart"/>
      <w:r w:rsidRPr="008160B9">
        <w:rPr>
          <w:sz w:val="24"/>
          <w:szCs w:val="24"/>
        </w:rPr>
        <w:t>Dermawan</w:t>
      </w:r>
      <w:proofErr w:type="spellEnd"/>
      <w:r w:rsidRPr="008160B9">
        <w:rPr>
          <w:sz w:val="24"/>
          <w:szCs w:val="24"/>
        </w:rPr>
        <w:t xml:space="preserve">. 2011. </w:t>
      </w:r>
      <w:proofErr w:type="spellStart"/>
      <w:r w:rsidRPr="008160B9">
        <w:rPr>
          <w:i/>
          <w:iCs/>
          <w:sz w:val="24"/>
          <w:szCs w:val="24"/>
        </w:rPr>
        <w:t>Budidaya</w:t>
      </w:r>
      <w:proofErr w:type="spellEnd"/>
      <w:r w:rsidRPr="008160B9">
        <w:rPr>
          <w:i/>
          <w:iCs/>
          <w:sz w:val="24"/>
          <w:szCs w:val="24"/>
        </w:rPr>
        <w:t xml:space="preserve"> </w:t>
      </w:r>
      <w:proofErr w:type="spellStart"/>
      <w:r w:rsidRPr="008160B9">
        <w:rPr>
          <w:i/>
          <w:iCs/>
          <w:sz w:val="24"/>
          <w:szCs w:val="24"/>
        </w:rPr>
        <w:t>Cabai</w:t>
      </w:r>
      <w:proofErr w:type="spellEnd"/>
      <w:r w:rsidRPr="008160B9">
        <w:rPr>
          <w:i/>
          <w:iCs/>
          <w:sz w:val="24"/>
          <w:szCs w:val="24"/>
        </w:rPr>
        <w:t xml:space="preserve"> </w:t>
      </w:r>
      <w:proofErr w:type="spellStart"/>
      <w:r w:rsidRPr="008160B9">
        <w:rPr>
          <w:i/>
          <w:iCs/>
          <w:sz w:val="24"/>
          <w:szCs w:val="24"/>
        </w:rPr>
        <w:t>unggul</w:t>
      </w:r>
      <w:proofErr w:type="spellEnd"/>
      <w:r w:rsidRPr="008160B9">
        <w:rPr>
          <w:sz w:val="24"/>
          <w:szCs w:val="24"/>
        </w:rPr>
        <w:t xml:space="preserve">. </w:t>
      </w:r>
      <w:proofErr w:type="spellStart"/>
      <w:r w:rsidRPr="008160B9">
        <w:rPr>
          <w:sz w:val="24"/>
          <w:szCs w:val="24"/>
        </w:rPr>
        <w:t>Penebar</w:t>
      </w:r>
      <w:proofErr w:type="spellEnd"/>
      <w:r w:rsidRPr="008160B9">
        <w:rPr>
          <w:sz w:val="24"/>
          <w:szCs w:val="24"/>
        </w:rPr>
        <w:t xml:space="preserve"> </w:t>
      </w:r>
      <w:proofErr w:type="spellStart"/>
      <w:r w:rsidRPr="008160B9">
        <w:rPr>
          <w:sz w:val="24"/>
          <w:szCs w:val="24"/>
        </w:rPr>
        <w:t>Swadaya</w:t>
      </w:r>
      <w:proofErr w:type="spellEnd"/>
      <w:r w:rsidRPr="008160B9">
        <w:rPr>
          <w:sz w:val="24"/>
          <w:szCs w:val="24"/>
        </w:rPr>
        <w:t>. Jakarta.</w:t>
      </w:r>
    </w:p>
    <w:p w14:paraId="7A1DFE19" w14:textId="77777777" w:rsidR="002155CA" w:rsidRDefault="002155CA" w:rsidP="002155CA">
      <w:pPr>
        <w:ind w:left="567" w:hanging="589"/>
        <w:jc w:val="both"/>
        <w:rPr>
          <w:sz w:val="24"/>
          <w:szCs w:val="24"/>
        </w:rPr>
      </w:pPr>
      <w:proofErr w:type="spellStart"/>
      <w:r w:rsidRPr="008160B9">
        <w:rPr>
          <w:sz w:val="24"/>
          <w:szCs w:val="24"/>
        </w:rPr>
        <w:t>Hewindati</w:t>
      </w:r>
      <w:proofErr w:type="spellEnd"/>
      <w:r w:rsidRPr="008160B9">
        <w:rPr>
          <w:sz w:val="24"/>
          <w:szCs w:val="24"/>
        </w:rPr>
        <w:t xml:space="preserve">, Yuni Tri </w:t>
      </w:r>
      <w:r>
        <w:rPr>
          <w:i/>
          <w:iCs/>
          <w:sz w:val="24"/>
          <w:szCs w:val="24"/>
        </w:rPr>
        <w:t>et al</w:t>
      </w:r>
      <w:r>
        <w:rPr>
          <w:sz w:val="24"/>
          <w:szCs w:val="24"/>
        </w:rPr>
        <w:t>.,</w:t>
      </w:r>
      <w:r w:rsidRPr="008160B9">
        <w:rPr>
          <w:sz w:val="24"/>
          <w:szCs w:val="24"/>
        </w:rPr>
        <w:t xml:space="preserve"> 2006. </w:t>
      </w:r>
      <w:proofErr w:type="spellStart"/>
      <w:r w:rsidRPr="008160B9">
        <w:rPr>
          <w:i/>
          <w:iCs/>
          <w:sz w:val="24"/>
          <w:szCs w:val="24"/>
        </w:rPr>
        <w:t>Hortikultura</w:t>
      </w:r>
      <w:proofErr w:type="spellEnd"/>
      <w:r w:rsidRPr="008160B9">
        <w:rPr>
          <w:sz w:val="24"/>
          <w:szCs w:val="24"/>
        </w:rPr>
        <w:t>. Universitas Terbuka. Jakarta.</w:t>
      </w:r>
    </w:p>
    <w:p w14:paraId="6BA9FDCA" w14:textId="77777777" w:rsidR="002155CA" w:rsidRPr="00D43408" w:rsidRDefault="002155CA" w:rsidP="002155CA">
      <w:pPr>
        <w:ind w:left="567" w:hanging="589"/>
        <w:jc w:val="both"/>
        <w:rPr>
          <w:sz w:val="24"/>
          <w:szCs w:val="24"/>
        </w:rPr>
      </w:pPr>
      <w:r>
        <w:rPr>
          <w:sz w:val="24"/>
          <w:szCs w:val="24"/>
        </w:rPr>
        <w:t xml:space="preserve">Husen, E., R.D.M. </w:t>
      </w:r>
      <w:proofErr w:type="spellStart"/>
      <w:r>
        <w:rPr>
          <w:sz w:val="24"/>
          <w:szCs w:val="24"/>
        </w:rPr>
        <w:t>Simanungkalit</w:t>
      </w:r>
      <w:proofErr w:type="spellEnd"/>
      <w:r>
        <w:rPr>
          <w:sz w:val="24"/>
          <w:szCs w:val="24"/>
        </w:rPr>
        <w:t xml:space="preserve"> dan Irawan. 2007. Characterization and Quality </w:t>
      </w:r>
      <w:proofErr w:type="spellStart"/>
      <w:r>
        <w:rPr>
          <w:sz w:val="24"/>
          <w:szCs w:val="24"/>
        </w:rPr>
        <w:t>Assesment</w:t>
      </w:r>
      <w:proofErr w:type="spellEnd"/>
      <w:r>
        <w:rPr>
          <w:sz w:val="24"/>
          <w:szCs w:val="24"/>
        </w:rPr>
        <w:t xml:space="preserve"> of Indonesian Commercial Biofertilizers. Indonesian. </w:t>
      </w:r>
      <w:r>
        <w:rPr>
          <w:i/>
          <w:iCs/>
          <w:sz w:val="24"/>
          <w:szCs w:val="24"/>
        </w:rPr>
        <w:t xml:space="preserve">Journal of Agricultural Science. </w:t>
      </w:r>
      <w:r>
        <w:rPr>
          <w:sz w:val="24"/>
          <w:szCs w:val="24"/>
        </w:rPr>
        <w:t>8(1):31-38.</w:t>
      </w:r>
    </w:p>
    <w:p w14:paraId="737A2032" w14:textId="77777777" w:rsidR="002155CA" w:rsidRPr="008160B9" w:rsidRDefault="002155CA" w:rsidP="002155CA">
      <w:pPr>
        <w:ind w:left="567" w:hanging="589"/>
        <w:jc w:val="both"/>
        <w:rPr>
          <w:sz w:val="24"/>
          <w:szCs w:val="24"/>
        </w:rPr>
      </w:pPr>
      <w:r w:rsidRPr="008160B9">
        <w:rPr>
          <w:sz w:val="24"/>
          <w:szCs w:val="24"/>
        </w:rPr>
        <w:t xml:space="preserve">Kalay, A. M., R. </w:t>
      </w:r>
      <w:proofErr w:type="spellStart"/>
      <w:r w:rsidRPr="008160B9">
        <w:rPr>
          <w:sz w:val="24"/>
          <w:szCs w:val="24"/>
        </w:rPr>
        <w:t>Hindersah</w:t>
      </w:r>
      <w:proofErr w:type="spellEnd"/>
      <w:r w:rsidRPr="008160B9">
        <w:rPr>
          <w:sz w:val="24"/>
          <w:szCs w:val="24"/>
        </w:rPr>
        <w:t xml:space="preserve">, A. </w:t>
      </w:r>
      <w:proofErr w:type="spellStart"/>
      <w:r w:rsidRPr="008160B9">
        <w:rPr>
          <w:sz w:val="24"/>
          <w:szCs w:val="24"/>
        </w:rPr>
        <w:t>Talahaturuson</w:t>
      </w:r>
      <w:proofErr w:type="spellEnd"/>
      <w:r w:rsidRPr="008160B9">
        <w:rPr>
          <w:sz w:val="24"/>
          <w:szCs w:val="24"/>
        </w:rPr>
        <w:t xml:space="preserve">, dan A.F. Langoi. 2016. </w:t>
      </w:r>
      <w:proofErr w:type="spellStart"/>
      <w:r w:rsidRPr="008160B9">
        <w:rPr>
          <w:sz w:val="24"/>
          <w:szCs w:val="24"/>
        </w:rPr>
        <w:t>Efek</w:t>
      </w:r>
      <w:proofErr w:type="spellEnd"/>
      <w:r w:rsidRPr="008160B9">
        <w:rPr>
          <w:sz w:val="24"/>
          <w:szCs w:val="24"/>
        </w:rPr>
        <w:t xml:space="preserve"> </w:t>
      </w:r>
      <w:proofErr w:type="spellStart"/>
      <w:r w:rsidRPr="008160B9">
        <w:rPr>
          <w:sz w:val="24"/>
          <w:szCs w:val="24"/>
        </w:rPr>
        <w:t>Pemberian</w:t>
      </w:r>
      <w:proofErr w:type="spellEnd"/>
      <w:r w:rsidRPr="008160B9">
        <w:rPr>
          <w:sz w:val="24"/>
          <w:szCs w:val="24"/>
        </w:rPr>
        <w:t xml:space="preserve"> Pupuk Hayati </w:t>
      </w:r>
      <w:proofErr w:type="spellStart"/>
      <w:r w:rsidRPr="008160B9">
        <w:rPr>
          <w:sz w:val="24"/>
          <w:szCs w:val="24"/>
        </w:rPr>
        <w:t>Konsorsium</w:t>
      </w:r>
      <w:proofErr w:type="spellEnd"/>
      <w:r w:rsidRPr="008160B9">
        <w:rPr>
          <w:sz w:val="24"/>
          <w:szCs w:val="24"/>
        </w:rPr>
        <w:t xml:space="preserve"> </w:t>
      </w:r>
      <w:proofErr w:type="spellStart"/>
      <w:r w:rsidRPr="008160B9">
        <w:rPr>
          <w:sz w:val="24"/>
          <w:szCs w:val="24"/>
        </w:rPr>
        <w:t>terhadap</w:t>
      </w:r>
      <w:proofErr w:type="spellEnd"/>
      <w:r w:rsidRPr="008160B9">
        <w:rPr>
          <w:sz w:val="24"/>
          <w:szCs w:val="24"/>
        </w:rPr>
        <w:t xml:space="preserve"> </w:t>
      </w:r>
      <w:proofErr w:type="spellStart"/>
      <w:r w:rsidRPr="008160B9">
        <w:rPr>
          <w:sz w:val="24"/>
          <w:szCs w:val="24"/>
        </w:rPr>
        <w:t>Pertum</w:t>
      </w:r>
      <w:proofErr w:type="spellEnd"/>
      <w:r w:rsidRPr="008160B9">
        <w:rPr>
          <w:sz w:val="24"/>
          <w:szCs w:val="24"/>
        </w:rPr>
        <w:t xml:space="preserve"> </w:t>
      </w:r>
      <w:proofErr w:type="spellStart"/>
      <w:r w:rsidRPr="008160B9">
        <w:rPr>
          <w:sz w:val="24"/>
          <w:szCs w:val="24"/>
        </w:rPr>
        <w:t>buhan</w:t>
      </w:r>
      <w:proofErr w:type="spellEnd"/>
      <w:r w:rsidRPr="008160B9">
        <w:rPr>
          <w:sz w:val="24"/>
          <w:szCs w:val="24"/>
        </w:rPr>
        <w:t xml:space="preserve"> dan Hasil </w:t>
      </w:r>
      <w:proofErr w:type="spellStart"/>
      <w:r w:rsidRPr="008160B9">
        <w:rPr>
          <w:sz w:val="24"/>
          <w:szCs w:val="24"/>
        </w:rPr>
        <w:t>Tanaman</w:t>
      </w:r>
      <w:proofErr w:type="spellEnd"/>
      <w:r w:rsidRPr="008160B9">
        <w:rPr>
          <w:sz w:val="24"/>
          <w:szCs w:val="24"/>
        </w:rPr>
        <w:t xml:space="preserve"> Sawi (Brassica </w:t>
      </w:r>
      <w:proofErr w:type="spellStart"/>
      <w:r w:rsidRPr="008160B9">
        <w:rPr>
          <w:sz w:val="24"/>
          <w:szCs w:val="24"/>
        </w:rPr>
        <w:t>juncea</w:t>
      </w:r>
      <w:proofErr w:type="spellEnd"/>
      <w:r w:rsidRPr="008160B9">
        <w:rPr>
          <w:sz w:val="24"/>
          <w:szCs w:val="24"/>
        </w:rPr>
        <w:t xml:space="preserve"> L.). </w:t>
      </w:r>
      <w:proofErr w:type="spellStart"/>
      <w:r w:rsidRPr="008160B9">
        <w:rPr>
          <w:sz w:val="24"/>
          <w:szCs w:val="24"/>
        </w:rPr>
        <w:t>Jur.Agroekotek</w:t>
      </w:r>
      <w:proofErr w:type="spellEnd"/>
      <w:r w:rsidRPr="008160B9">
        <w:rPr>
          <w:sz w:val="24"/>
          <w:szCs w:val="24"/>
        </w:rPr>
        <w:t xml:space="preserve"> 8 (2</w:t>
      </w:r>
      <w:proofErr w:type="gramStart"/>
      <w:r w:rsidRPr="008160B9">
        <w:rPr>
          <w:sz w:val="24"/>
          <w:szCs w:val="24"/>
        </w:rPr>
        <w:t>) :</w:t>
      </w:r>
      <w:proofErr w:type="gramEnd"/>
      <w:r w:rsidRPr="008160B9">
        <w:rPr>
          <w:sz w:val="24"/>
          <w:szCs w:val="24"/>
        </w:rPr>
        <w:t xml:space="preserve"> 131 – 138, </w:t>
      </w:r>
      <w:proofErr w:type="spellStart"/>
      <w:r w:rsidRPr="008160B9">
        <w:rPr>
          <w:sz w:val="24"/>
          <w:szCs w:val="24"/>
        </w:rPr>
        <w:t>Desember</w:t>
      </w:r>
      <w:proofErr w:type="spellEnd"/>
      <w:r w:rsidRPr="008160B9">
        <w:rPr>
          <w:sz w:val="24"/>
          <w:szCs w:val="24"/>
        </w:rPr>
        <w:t xml:space="preserve"> 2016.</w:t>
      </w:r>
    </w:p>
    <w:p w14:paraId="2F321B12" w14:textId="77777777" w:rsidR="002155CA" w:rsidRPr="008160B9" w:rsidRDefault="002155CA" w:rsidP="002155CA">
      <w:pPr>
        <w:ind w:left="567" w:hanging="589"/>
        <w:jc w:val="both"/>
        <w:rPr>
          <w:i/>
          <w:iCs/>
          <w:sz w:val="24"/>
          <w:szCs w:val="24"/>
        </w:rPr>
      </w:pPr>
      <w:r w:rsidRPr="008160B9">
        <w:rPr>
          <w:sz w:val="24"/>
          <w:szCs w:val="24"/>
        </w:rPr>
        <w:t xml:space="preserve">Kennedy, I.R., Lily L. Pereg-Gerk, Craig Wood, Rosalind Deaker, Kate </w:t>
      </w:r>
      <w:proofErr w:type="gramStart"/>
      <w:r w:rsidRPr="008160B9">
        <w:rPr>
          <w:sz w:val="24"/>
          <w:szCs w:val="24"/>
        </w:rPr>
        <w:t>Gilchrist</w:t>
      </w:r>
      <w:proofErr w:type="gramEnd"/>
      <w:r w:rsidRPr="008160B9">
        <w:rPr>
          <w:sz w:val="24"/>
          <w:szCs w:val="24"/>
        </w:rPr>
        <w:t xml:space="preserve"> and S. </w:t>
      </w:r>
      <w:proofErr w:type="spellStart"/>
      <w:r w:rsidRPr="008160B9">
        <w:rPr>
          <w:sz w:val="24"/>
          <w:szCs w:val="24"/>
        </w:rPr>
        <w:t>Katupitiya</w:t>
      </w:r>
      <w:proofErr w:type="spellEnd"/>
      <w:r w:rsidRPr="008160B9">
        <w:rPr>
          <w:sz w:val="24"/>
          <w:szCs w:val="24"/>
        </w:rPr>
        <w:t xml:space="preserve">. 1997. Biological nitrogen fixation in non-leguminous field crops: Facilitating the evolution of an effective association between </w:t>
      </w:r>
      <w:proofErr w:type="spellStart"/>
      <w:r w:rsidRPr="008160B9">
        <w:rPr>
          <w:sz w:val="24"/>
          <w:szCs w:val="24"/>
        </w:rPr>
        <w:t>Azospirillum</w:t>
      </w:r>
      <w:proofErr w:type="spellEnd"/>
      <w:r w:rsidRPr="008160B9">
        <w:rPr>
          <w:sz w:val="24"/>
          <w:szCs w:val="24"/>
        </w:rPr>
        <w:t xml:space="preserve"> and wheat. Plant and Soil 194: 65–79, 1997. 65. </w:t>
      </w:r>
      <w:r w:rsidRPr="008160B9">
        <w:rPr>
          <w:i/>
          <w:iCs/>
          <w:sz w:val="24"/>
          <w:szCs w:val="24"/>
        </w:rPr>
        <w:t>Kluwer Academic Publishers. Printed in the Netherlands</w:t>
      </w:r>
    </w:p>
    <w:p w14:paraId="30455396" w14:textId="77777777" w:rsidR="002155CA" w:rsidRPr="008160B9" w:rsidRDefault="002155CA" w:rsidP="002155CA">
      <w:pPr>
        <w:ind w:left="567" w:hanging="589"/>
        <w:jc w:val="both"/>
        <w:rPr>
          <w:i/>
          <w:iCs/>
          <w:sz w:val="24"/>
          <w:szCs w:val="24"/>
        </w:rPr>
      </w:pPr>
      <w:r w:rsidRPr="008160B9">
        <w:rPr>
          <w:sz w:val="24"/>
          <w:szCs w:val="24"/>
        </w:rPr>
        <w:lastRenderedPageBreak/>
        <w:t xml:space="preserve">Kennedy, I.R and </w:t>
      </w:r>
      <w:proofErr w:type="gramStart"/>
      <w:r w:rsidRPr="008160B9">
        <w:rPr>
          <w:sz w:val="24"/>
          <w:szCs w:val="24"/>
        </w:rPr>
        <w:t>Y.S.,</w:t>
      </w:r>
      <w:proofErr w:type="spellStart"/>
      <w:r w:rsidRPr="008160B9">
        <w:rPr>
          <w:sz w:val="24"/>
          <w:szCs w:val="24"/>
        </w:rPr>
        <w:t>Tchan</w:t>
      </w:r>
      <w:proofErr w:type="spellEnd"/>
      <w:proofErr w:type="gramEnd"/>
      <w:r w:rsidRPr="008160B9">
        <w:rPr>
          <w:sz w:val="24"/>
          <w:szCs w:val="24"/>
        </w:rPr>
        <w:t xml:space="preserve">. 1992. Biological nitrogen fixation in non-leguminous field crops: Recent advances. Plant and Soil 141: 93-118, 1992. © 1992 </w:t>
      </w:r>
      <w:r w:rsidRPr="008160B9">
        <w:rPr>
          <w:i/>
          <w:iCs/>
          <w:sz w:val="24"/>
          <w:szCs w:val="24"/>
        </w:rPr>
        <w:t>Kluwer Academic Publishers. Printed in the Netherlands.</w:t>
      </w:r>
    </w:p>
    <w:p w14:paraId="6EA4775C" w14:textId="77777777" w:rsidR="002155CA" w:rsidRDefault="002155CA" w:rsidP="002155CA">
      <w:pPr>
        <w:ind w:left="567" w:hanging="589"/>
        <w:jc w:val="both"/>
        <w:rPr>
          <w:sz w:val="24"/>
          <w:szCs w:val="24"/>
        </w:rPr>
      </w:pPr>
      <w:proofErr w:type="spellStart"/>
      <w:r w:rsidRPr="008160B9">
        <w:rPr>
          <w:sz w:val="24"/>
          <w:szCs w:val="24"/>
        </w:rPr>
        <w:t>Lingga</w:t>
      </w:r>
      <w:proofErr w:type="spellEnd"/>
      <w:r w:rsidRPr="008160B9">
        <w:rPr>
          <w:sz w:val="24"/>
          <w:szCs w:val="24"/>
        </w:rPr>
        <w:t xml:space="preserve"> dan </w:t>
      </w:r>
      <w:proofErr w:type="spellStart"/>
      <w:r w:rsidRPr="008160B9">
        <w:rPr>
          <w:sz w:val="24"/>
          <w:szCs w:val="24"/>
        </w:rPr>
        <w:t>Marsono</w:t>
      </w:r>
      <w:proofErr w:type="spellEnd"/>
      <w:r w:rsidRPr="008160B9">
        <w:rPr>
          <w:sz w:val="24"/>
          <w:szCs w:val="24"/>
        </w:rPr>
        <w:t xml:space="preserve">. 2007. </w:t>
      </w:r>
      <w:proofErr w:type="spellStart"/>
      <w:r w:rsidRPr="008160B9">
        <w:rPr>
          <w:sz w:val="24"/>
          <w:szCs w:val="24"/>
        </w:rPr>
        <w:t>Edisi</w:t>
      </w:r>
      <w:proofErr w:type="spellEnd"/>
      <w:r w:rsidRPr="008160B9">
        <w:rPr>
          <w:sz w:val="24"/>
          <w:szCs w:val="24"/>
        </w:rPr>
        <w:t xml:space="preserve"> </w:t>
      </w:r>
      <w:proofErr w:type="spellStart"/>
      <w:r w:rsidRPr="008160B9">
        <w:rPr>
          <w:sz w:val="24"/>
          <w:szCs w:val="24"/>
        </w:rPr>
        <w:t>Revisi</w:t>
      </w:r>
      <w:proofErr w:type="spellEnd"/>
      <w:r w:rsidRPr="008160B9">
        <w:rPr>
          <w:sz w:val="24"/>
          <w:szCs w:val="24"/>
        </w:rPr>
        <w:t xml:space="preserve">. </w:t>
      </w:r>
      <w:proofErr w:type="spellStart"/>
      <w:r w:rsidRPr="008160B9">
        <w:rPr>
          <w:sz w:val="24"/>
          <w:szCs w:val="24"/>
        </w:rPr>
        <w:t>Petunjuk</w:t>
      </w:r>
      <w:proofErr w:type="spellEnd"/>
      <w:r w:rsidRPr="008160B9">
        <w:rPr>
          <w:sz w:val="24"/>
          <w:szCs w:val="24"/>
        </w:rPr>
        <w:t xml:space="preserve"> </w:t>
      </w:r>
      <w:proofErr w:type="spellStart"/>
      <w:r w:rsidRPr="008160B9">
        <w:rPr>
          <w:sz w:val="24"/>
          <w:szCs w:val="24"/>
        </w:rPr>
        <w:t>Penggunaan</w:t>
      </w:r>
      <w:proofErr w:type="spellEnd"/>
      <w:r w:rsidRPr="008160B9">
        <w:rPr>
          <w:sz w:val="24"/>
          <w:szCs w:val="24"/>
        </w:rPr>
        <w:t xml:space="preserve"> Pupuk. PT </w:t>
      </w:r>
      <w:proofErr w:type="spellStart"/>
      <w:r w:rsidRPr="008160B9">
        <w:rPr>
          <w:sz w:val="24"/>
          <w:szCs w:val="24"/>
        </w:rPr>
        <w:t>Penebar</w:t>
      </w:r>
      <w:proofErr w:type="spellEnd"/>
      <w:r w:rsidRPr="008160B9">
        <w:rPr>
          <w:sz w:val="24"/>
          <w:szCs w:val="24"/>
        </w:rPr>
        <w:t xml:space="preserve"> </w:t>
      </w:r>
      <w:proofErr w:type="spellStart"/>
      <w:r w:rsidRPr="008160B9">
        <w:rPr>
          <w:sz w:val="24"/>
          <w:szCs w:val="24"/>
        </w:rPr>
        <w:t>Swadaya</w:t>
      </w:r>
      <w:proofErr w:type="spellEnd"/>
      <w:r w:rsidRPr="008160B9">
        <w:rPr>
          <w:sz w:val="24"/>
          <w:szCs w:val="24"/>
        </w:rPr>
        <w:t>. Jakarta.</w:t>
      </w:r>
    </w:p>
    <w:p w14:paraId="3683E468" w14:textId="77777777" w:rsidR="002155CA" w:rsidRDefault="002155CA" w:rsidP="002155CA">
      <w:pPr>
        <w:ind w:left="567" w:hanging="589"/>
        <w:jc w:val="both"/>
        <w:rPr>
          <w:sz w:val="24"/>
          <w:szCs w:val="24"/>
        </w:rPr>
      </w:pPr>
      <w:r>
        <w:rPr>
          <w:sz w:val="24"/>
          <w:szCs w:val="24"/>
        </w:rPr>
        <w:t xml:space="preserve">Mas’ud, H. 2012 </w:t>
      </w:r>
      <w:proofErr w:type="spellStart"/>
      <w:r>
        <w:rPr>
          <w:sz w:val="24"/>
          <w:szCs w:val="24"/>
        </w:rPr>
        <w:t>Sistem</w:t>
      </w:r>
      <w:proofErr w:type="spellEnd"/>
      <w:r>
        <w:rPr>
          <w:sz w:val="24"/>
          <w:szCs w:val="24"/>
        </w:rPr>
        <w:t xml:space="preserve"> </w:t>
      </w:r>
      <w:proofErr w:type="spellStart"/>
      <w:r>
        <w:rPr>
          <w:sz w:val="24"/>
          <w:szCs w:val="24"/>
        </w:rPr>
        <w:t>Hidroponik</w:t>
      </w:r>
      <w:proofErr w:type="spellEnd"/>
      <w:r>
        <w:rPr>
          <w:sz w:val="24"/>
          <w:szCs w:val="24"/>
        </w:rPr>
        <w:t xml:space="preserve"> dengan </w:t>
      </w:r>
      <w:proofErr w:type="spellStart"/>
      <w:r>
        <w:rPr>
          <w:sz w:val="24"/>
          <w:szCs w:val="24"/>
        </w:rPr>
        <w:t>Nutrisi</w:t>
      </w:r>
      <w:proofErr w:type="spellEnd"/>
      <w:r>
        <w:rPr>
          <w:sz w:val="24"/>
          <w:szCs w:val="24"/>
        </w:rPr>
        <w:t xml:space="preserve"> dan Media Tanam </w:t>
      </w:r>
      <w:proofErr w:type="spellStart"/>
      <w:r>
        <w:rPr>
          <w:sz w:val="24"/>
          <w:szCs w:val="24"/>
        </w:rPr>
        <w:t>Berbeda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Pertumbuhan</w:t>
      </w:r>
      <w:proofErr w:type="spellEnd"/>
      <w:r>
        <w:rPr>
          <w:sz w:val="24"/>
          <w:szCs w:val="24"/>
        </w:rPr>
        <w:t xml:space="preserve"> dan Hasil </w:t>
      </w:r>
      <w:proofErr w:type="spellStart"/>
      <w:r>
        <w:rPr>
          <w:sz w:val="24"/>
          <w:szCs w:val="24"/>
        </w:rPr>
        <w:t>Selada</w:t>
      </w:r>
      <w:proofErr w:type="spellEnd"/>
      <w:r>
        <w:rPr>
          <w:sz w:val="24"/>
          <w:szCs w:val="24"/>
        </w:rPr>
        <w:t xml:space="preserve">. Media </w:t>
      </w:r>
      <w:proofErr w:type="spellStart"/>
      <w:r>
        <w:rPr>
          <w:sz w:val="24"/>
          <w:szCs w:val="24"/>
        </w:rPr>
        <w:t>Litbang</w:t>
      </w:r>
      <w:proofErr w:type="spellEnd"/>
      <w:r>
        <w:rPr>
          <w:sz w:val="24"/>
          <w:szCs w:val="24"/>
        </w:rPr>
        <w:t xml:space="preserve"> </w:t>
      </w:r>
      <w:proofErr w:type="spellStart"/>
      <w:r>
        <w:rPr>
          <w:sz w:val="24"/>
          <w:szCs w:val="24"/>
        </w:rPr>
        <w:t>Sulteng</w:t>
      </w:r>
      <w:proofErr w:type="spellEnd"/>
      <w:r>
        <w:rPr>
          <w:sz w:val="24"/>
          <w:szCs w:val="24"/>
        </w:rPr>
        <w:t>. 2(2):131-136.</w:t>
      </w:r>
    </w:p>
    <w:p w14:paraId="7CDE377A" w14:textId="77777777" w:rsidR="002155CA" w:rsidRDefault="002155CA" w:rsidP="002155CA">
      <w:pPr>
        <w:ind w:left="709" w:hanging="709"/>
        <w:jc w:val="both"/>
        <w:rPr>
          <w:sz w:val="24"/>
          <w:szCs w:val="24"/>
          <w:lang w:val="id-ID"/>
        </w:rPr>
      </w:pPr>
      <w:r>
        <w:rPr>
          <w:sz w:val="24"/>
          <w:szCs w:val="24"/>
          <w:lang w:val="id-ID"/>
        </w:rPr>
        <w:t xml:space="preserve">Hakim, N., Nyapka, Lubis, Sutopo, Rusdi, Amin Diha, Go Ban Hong, Bailey. 1986. </w:t>
      </w:r>
      <w:r>
        <w:rPr>
          <w:i/>
          <w:sz w:val="24"/>
          <w:szCs w:val="24"/>
          <w:lang w:val="id-ID"/>
        </w:rPr>
        <w:t>Dasar-Dasar Ilmu Tanah</w:t>
      </w:r>
      <w:r>
        <w:rPr>
          <w:sz w:val="24"/>
          <w:szCs w:val="24"/>
          <w:lang w:val="id-ID"/>
        </w:rPr>
        <w:t>. Universitas Lampung. Lampung.</w:t>
      </w:r>
    </w:p>
    <w:p w14:paraId="74035162" w14:textId="77777777" w:rsidR="002155CA" w:rsidRPr="00EA4F87" w:rsidRDefault="002155CA" w:rsidP="002155CA">
      <w:pPr>
        <w:ind w:left="709" w:hanging="709"/>
        <w:jc w:val="both"/>
        <w:rPr>
          <w:sz w:val="24"/>
          <w:szCs w:val="24"/>
          <w:lang w:val="id-ID"/>
        </w:rPr>
      </w:pPr>
      <w:r w:rsidRPr="00DF0338">
        <w:rPr>
          <w:sz w:val="24"/>
          <w:szCs w:val="24"/>
          <w:lang w:val="id-ID"/>
        </w:rPr>
        <w:t>Hardjowigeno,  S.  1995.  Imu Tanah.  AkademikaPressindo, Jakarta.</w:t>
      </w:r>
    </w:p>
    <w:p w14:paraId="3E56056D" w14:textId="77777777" w:rsidR="002155CA" w:rsidRDefault="002155CA" w:rsidP="002155CA">
      <w:pPr>
        <w:ind w:left="567" w:hanging="589"/>
        <w:jc w:val="both"/>
        <w:rPr>
          <w:sz w:val="24"/>
          <w:szCs w:val="24"/>
        </w:rPr>
      </w:pPr>
      <w:proofErr w:type="spellStart"/>
      <w:r w:rsidRPr="008160B9">
        <w:rPr>
          <w:sz w:val="24"/>
          <w:szCs w:val="24"/>
        </w:rPr>
        <w:t>Pracaya</w:t>
      </w:r>
      <w:proofErr w:type="spellEnd"/>
      <w:r w:rsidRPr="008160B9">
        <w:rPr>
          <w:sz w:val="24"/>
          <w:szCs w:val="24"/>
        </w:rPr>
        <w:t>, 1993</w:t>
      </w:r>
      <w:r w:rsidRPr="008160B9">
        <w:rPr>
          <w:i/>
          <w:iCs/>
          <w:sz w:val="24"/>
          <w:szCs w:val="24"/>
        </w:rPr>
        <w:t xml:space="preserve">. </w:t>
      </w:r>
      <w:proofErr w:type="spellStart"/>
      <w:r w:rsidRPr="008160B9">
        <w:rPr>
          <w:i/>
          <w:iCs/>
          <w:sz w:val="24"/>
          <w:szCs w:val="24"/>
        </w:rPr>
        <w:t>Budidaya</w:t>
      </w:r>
      <w:proofErr w:type="spellEnd"/>
      <w:r w:rsidRPr="008160B9">
        <w:rPr>
          <w:i/>
          <w:iCs/>
          <w:sz w:val="24"/>
          <w:szCs w:val="24"/>
        </w:rPr>
        <w:t xml:space="preserve"> </w:t>
      </w:r>
      <w:proofErr w:type="spellStart"/>
      <w:r w:rsidRPr="008160B9">
        <w:rPr>
          <w:i/>
          <w:iCs/>
          <w:sz w:val="24"/>
          <w:szCs w:val="24"/>
        </w:rPr>
        <w:t>Tanaman</w:t>
      </w:r>
      <w:proofErr w:type="spellEnd"/>
      <w:r w:rsidRPr="008160B9">
        <w:rPr>
          <w:i/>
          <w:iCs/>
          <w:sz w:val="24"/>
          <w:szCs w:val="24"/>
        </w:rPr>
        <w:t xml:space="preserve"> </w:t>
      </w:r>
      <w:proofErr w:type="spellStart"/>
      <w:r w:rsidRPr="008160B9">
        <w:rPr>
          <w:i/>
          <w:iCs/>
          <w:sz w:val="24"/>
          <w:szCs w:val="24"/>
        </w:rPr>
        <w:t>Cabai</w:t>
      </w:r>
      <w:proofErr w:type="spellEnd"/>
      <w:r w:rsidRPr="008160B9">
        <w:rPr>
          <w:i/>
          <w:iCs/>
          <w:sz w:val="24"/>
          <w:szCs w:val="24"/>
        </w:rPr>
        <w:t xml:space="preserve"> Merah</w:t>
      </w:r>
      <w:r w:rsidRPr="008160B9">
        <w:rPr>
          <w:sz w:val="24"/>
          <w:szCs w:val="24"/>
        </w:rPr>
        <w:t xml:space="preserve">. </w:t>
      </w:r>
      <w:proofErr w:type="spellStart"/>
      <w:r w:rsidRPr="008160B9">
        <w:rPr>
          <w:sz w:val="24"/>
          <w:szCs w:val="24"/>
        </w:rPr>
        <w:t>Penerbit</w:t>
      </w:r>
      <w:proofErr w:type="spellEnd"/>
      <w:r w:rsidRPr="008160B9">
        <w:rPr>
          <w:sz w:val="24"/>
          <w:szCs w:val="24"/>
        </w:rPr>
        <w:t xml:space="preserve"> </w:t>
      </w:r>
      <w:proofErr w:type="spellStart"/>
      <w:r w:rsidRPr="008160B9">
        <w:rPr>
          <w:sz w:val="24"/>
          <w:szCs w:val="24"/>
        </w:rPr>
        <w:t>Kanisius</w:t>
      </w:r>
      <w:proofErr w:type="spellEnd"/>
      <w:r w:rsidRPr="008160B9">
        <w:rPr>
          <w:sz w:val="24"/>
          <w:szCs w:val="24"/>
        </w:rPr>
        <w:t xml:space="preserve">. Yogyakarta. </w:t>
      </w:r>
    </w:p>
    <w:p w14:paraId="051B04F0" w14:textId="77777777" w:rsidR="002155CA" w:rsidRDefault="002155CA" w:rsidP="002155CA">
      <w:pPr>
        <w:ind w:left="567" w:hanging="589"/>
        <w:jc w:val="both"/>
        <w:rPr>
          <w:sz w:val="24"/>
          <w:szCs w:val="24"/>
        </w:rPr>
      </w:pPr>
      <w:proofErr w:type="spellStart"/>
      <w:r>
        <w:rPr>
          <w:sz w:val="24"/>
          <w:szCs w:val="24"/>
        </w:rPr>
        <w:t>Putriantari</w:t>
      </w:r>
      <w:proofErr w:type="spellEnd"/>
      <w:r>
        <w:rPr>
          <w:sz w:val="24"/>
          <w:szCs w:val="24"/>
        </w:rPr>
        <w:t xml:space="preserve">, M dan E. Santoso. 2014. </w:t>
      </w:r>
      <w:proofErr w:type="spellStart"/>
      <w:r>
        <w:rPr>
          <w:sz w:val="24"/>
          <w:szCs w:val="24"/>
        </w:rPr>
        <w:t>Pertumbuhan</w:t>
      </w:r>
      <w:proofErr w:type="spellEnd"/>
      <w:r>
        <w:rPr>
          <w:sz w:val="24"/>
          <w:szCs w:val="24"/>
        </w:rPr>
        <w:t xml:space="preserve"> dan Kadar Alkaloid </w:t>
      </w:r>
      <w:proofErr w:type="spellStart"/>
      <w:r>
        <w:rPr>
          <w:sz w:val="24"/>
          <w:szCs w:val="24"/>
        </w:rPr>
        <w:t>Tanaman</w:t>
      </w:r>
      <w:proofErr w:type="spellEnd"/>
      <w:r>
        <w:rPr>
          <w:sz w:val="24"/>
          <w:szCs w:val="24"/>
        </w:rPr>
        <w:t xml:space="preserve"> </w:t>
      </w:r>
      <w:proofErr w:type="spellStart"/>
      <w:r>
        <w:rPr>
          <w:sz w:val="24"/>
          <w:szCs w:val="24"/>
        </w:rPr>
        <w:t>Leunca</w:t>
      </w:r>
      <w:proofErr w:type="spellEnd"/>
      <w:r>
        <w:rPr>
          <w:sz w:val="24"/>
          <w:szCs w:val="24"/>
        </w:rPr>
        <w:t xml:space="preserve"> (</w:t>
      </w:r>
      <w:proofErr w:type="spellStart"/>
      <w:r w:rsidRPr="000D7867">
        <w:rPr>
          <w:i/>
          <w:iCs/>
          <w:sz w:val="24"/>
          <w:szCs w:val="24"/>
        </w:rPr>
        <w:t>Sulanum</w:t>
      </w:r>
      <w:proofErr w:type="spellEnd"/>
      <w:r w:rsidRPr="000D7867">
        <w:rPr>
          <w:i/>
          <w:iCs/>
          <w:sz w:val="24"/>
          <w:szCs w:val="24"/>
        </w:rPr>
        <w:t xml:space="preserve"> Americanum Miller</w:t>
      </w:r>
      <w:r>
        <w:rPr>
          <w:sz w:val="24"/>
          <w:szCs w:val="24"/>
        </w:rPr>
        <w:t xml:space="preserve">) pada </w:t>
      </w:r>
      <w:proofErr w:type="spellStart"/>
      <w:r>
        <w:rPr>
          <w:sz w:val="24"/>
          <w:szCs w:val="24"/>
        </w:rPr>
        <w:t>beberapa</w:t>
      </w:r>
      <w:proofErr w:type="spellEnd"/>
      <w:r>
        <w:rPr>
          <w:sz w:val="24"/>
          <w:szCs w:val="24"/>
        </w:rPr>
        <w:t xml:space="preserve"> </w:t>
      </w:r>
      <w:proofErr w:type="spellStart"/>
      <w:r>
        <w:rPr>
          <w:sz w:val="24"/>
          <w:szCs w:val="24"/>
        </w:rPr>
        <w:t>Dosis</w:t>
      </w:r>
      <w:proofErr w:type="spellEnd"/>
      <w:r>
        <w:rPr>
          <w:sz w:val="24"/>
          <w:szCs w:val="24"/>
        </w:rPr>
        <w:t xml:space="preserve"> Nitrogen. </w:t>
      </w:r>
      <w:proofErr w:type="spellStart"/>
      <w:r w:rsidRPr="000D7867">
        <w:rPr>
          <w:i/>
          <w:iCs/>
          <w:sz w:val="24"/>
          <w:szCs w:val="24"/>
        </w:rPr>
        <w:t>Jurnal</w:t>
      </w:r>
      <w:proofErr w:type="spellEnd"/>
      <w:r>
        <w:rPr>
          <w:sz w:val="24"/>
          <w:szCs w:val="24"/>
        </w:rPr>
        <w:t xml:space="preserve"> </w:t>
      </w:r>
      <w:proofErr w:type="spellStart"/>
      <w:r w:rsidRPr="000D7867">
        <w:rPr>
          <w:i/>
          <w:iCs/>
          <w:sz w:val="24"/>
          <w:szCs w:val="24"/>
        </w:rPr>
        <w:t>Hortikultura</w:t>
      </w:r>
      <w:proofErr w:type="spellEnd"/>
      <w:r w:rsidRPr="000D7867">
        <w:rPr>
          <w:i/>
          <w:iCs/>
          <w:sz w:val="24"/>
          <w:szCs w:val="24"/>
        </w:rPr>
        <w:t xml:space="preserve"> Indonesia</w:t>
      </w:r>
      <w:r>
        <w:rPr>
          <w:sz w:val="24"/>
          <w:szCs w:val="24"/>
        </w:rPr>
        <w:t>. 3(5): 175-182.</w:t>
      </w:r>
    </w:p>
    <w:p w14:paraId="78991299" w14:textId="77777777" w:rsidR="002155CA" w:rsidRPr="008E35EA" w:rsidRDefault="002155CA" w:rsidP="002155CA">
      <w:pPr>
        <w:ind w:left="567" w:hanging="589"/>
        <w:jc w:val="both"/>
        <w:rPr>
          <w:sz w:val="28"/>
          <w:szCs w:val="28"/>
        </w:rPr>
      </w:pPr>
      <w:proofErr w:type="spellStart"/>
      <w:r w:rsidRPr="008E35EA">
        <w:rPr>
          <w:sz w:val="24"/>
          <w:szCs w:val="24"/>
        </w:rPr>
        <w:t>Ramaddan</w:t>
      </w:r>
      <w:proofErr w:type="spellEnd"/>
      <w:r w:rsidRPr="008E35EA">
        <w:rPr>
          <w:sz w:val="24"/>
          <w:szCs w:val="24"/>
        </w:rPr>
        <w:t xml:space="preserve">, I., </w:t>
      </w:r>
      <w:proofErr w:type="spellStart"/>
      <w:r w:rsidRPr="008E35EA">
        <w:rPr>
          <w:sz w:val="24"/>
          <w:szCs w:val="24"/>
        </w:rPr>
        <w:t>Syafruddin</w:t>
      </w:r>
      <w:proofErr w:type="spellEnd"/>
      <w:r w:rsidRPr="008E35EA">
        <w:rPr>
          <w:sz w:val="24"/>
          <w:szCs w:val="24"/>
        </w:rPr>
        <w:t xml:space="preserve"> dan </w:t>
      </w:r>
      <w:proofErr w:type="spellStart"/>
      <w:r w:rsidRPr="008E35EA">
        <w:rPr>
          <w:sz w:val="24"/>
          <w:szCs w:val="24"/>
        </w:rPr>
        <w:t>Jumini</w:t>
      </w:r>
      <w:proofErr w:type="spellEnd"/>
      <w:r w:rsidRPr="008E35EA">
        <w:rPr>
          <w:sz w:val="24"/>
          <w:szCs w:val="24"/>
        </w:rPr>
        <w:t xml:space="preserve">. 2018. </w:t>
      </w:r>
      <w:proofErr w:type="spellStart"/>
      <w:r w:rsidRPr="008E35EA">
        <w:rPr>
          <w:sz w:val="24"/>
          <w:szCs w:val="24"/>
        </w:rPr>
        <w:t>Pengaruh</w:t>
      </w:r>
      <w:proofErr w:type="spellEnd"/>
      <w:r w:rsidRPr="008E35EA">
        <w:rPr>
          <w:sz w:val="24"/>
          <w:szCs w:val="24"/>
        </w:rPr>
        <w:t xml:space="preserve"> </w:t>
      </w:r>
      <w:proofErr w:type="spellStart"/>
      <w:r w:rsidRPr="008E35EA">
        <w:rPr>
          <w:sz w:val="24"/>
          <w:szCs w:val="24"/>
        </w:rPr>
        <w:t>dosis</w:t>
      </w:r>
      <w:proofErr w:type="spellEnd"/>
      <w:r w:rsidRPr="008E35EA">
        <w:rPr>
          <w:sz w:val="24"/>
          <w:szCs w:val="24"/>
        </w:rPr>
        <w:t xml:space="preserve"> </w:t>
      </w:r>
      <w:proofErr w:type="spellStart"/>
      <w:r w:rsidRPr="008E35EA">
        <w:rPr>
          <w:sz w:val="24"/>
          <w:szCs w:val="24"/>
        </w:rPr>
        <w:t>mikoriza</w:t>
      </w:r>
      <w:proofErr w:type="spellEnd"/>
      <w:r w:rsidRPr="008E35EA">
        <w:rPr>
          <w:sz w:val="24"/>
          <w:szCs w:val="24"/>
        </w:rPr>
        <w:t xml:space="preserve"> </w:t>
      </w:r>
      <w:proofErr w:type="spellStart"/>
      <w:r w:rsidRPr="008E35EA">
        <w:rPr>
          <w:sz w:val="24"/>
          <w:szCs w:val="24"/>
        </w:rPr>
        <w:t>terhadap</w:t>
      </w:r>
      <w:proofErr w:type="spellEnd"/>
      <w:r>
        <w:rPr>
          <w:sz w:val="24"/>
          <w:szCs w:val="24"/>
        </w:rPr>
        <w:t xml:space="preserve"> </w:t>
      </w:r>
      <w:proofErr w:type="spellStart"/>
      <w:r w:rsidRPr="008E35EA">
        <w:rPr>
          <w:sz w:val="24"/>
          <w:szCs w:val="24"/>
        </w:rPr>
        <w:t>pertumbuhan</w:t>
      </w:r>
      <w:proofErr w:type="spellEnd"/>
      <w:r w:rsidRPr="008E35EA">
        <w:rPr>
          <w:sz w:val="24"/>
          <w:szCs w:val="24"/>
        </w:rPr>
        <w:t xml:space="preserve"> dan </w:t>
      </w:r>
      <w:proofErr w:type="spellStart"/>
      <w:r w:rsidRPr="008E35EA">
        <w:rPr>
          <w:sz w:val="24"/>
          <w:szCs w:val="24"/>
        </w:rPr>
        <w:t>hasil</w:t>
      </w:r>
      <w:proofErr w:type="spellEnd"/>
      <w:r w:rsidRPr="008E35EA">
        <w:rPr>
          <w:sz w:val="24"/>
          <w:szCs w:val="24"/>
        </w:rPr>
        <w:t xml:space="preserve"> </w:t>
      </w:r>
      <w:proofErr w:type="spellStart"/>
      <w:r w:rsidRPr="008E35EA">
        <w:rPr>
          <w:sz w:val="24"/>
          <w:szCs w:val="24"/>
        </w:rPr>
        <w:t>varietas</w:t>
      </w:r>
      <w:proofErr w:type="spellEnd"/>
      <w:r w:rsidRPr="008E35EA">
        <w:rPr>
          <w:sz w:val="24"/>
          <w:szCs w:val="24"/>
        </w:rPr>
        <w:t xml:space="preserve"> </w:t>
      </w:r>
      <w:proofErr w:type="spellStart"/>
      <w:r w:rsidRPr="008E35EA">
        <w:rPr>
          <w:sz w:val="24"/>
          <w:szCs w:val="24"/>
        </w:rPr>
        <w:t>cabai</w:t>
      </w:r>
      <w:proofErr w:type="spellEnd"/>
      <w:r w:rsidRPr="008E35EA">
        <w:rPr>
          <w:sz w:val="24"/>
          <w:szCs w:val="24"/>
        </w:rPr>
        <w:t xml:space="preserve"> (Capsicum annum L.) pada </w:t>
      </w:r>
      <w:proofErr w:type="spellStart"/>
      <w:r w:rsidRPr="008E35EA">
        <w:rPr>
          <w:sz w:val="24"/>
          <w:szCs w:val="24"/>
        </w:rPr>
        <w:t>tanah</w:t>
      </w:r>
      <w:proofErr w:type="spellEnd"/>
      <w:r w:rsidRPr="008E35EA">
        <w:rPr>
          <w:sz w:val="24"/>
          <w:szCs w:val="24"/>
        </w:rPr>
        <w:t xml:space="preserve"> </w:t>
      </w:r>
      <w:proofErr w:type="spellStart"/>
      <w:r w:rsidRPr="008E35EA">
        <w:rPr>
          <w:sz w:val="24"/>
          <w:szCs w:val="24"/>
        </w:rPr>
        <w:t>inceptisol</w:t>
      </w:r>
      <w:proofErr w:type="spellEnd"/>
      <w:r w:rsidRPr="008E35EA">
        <w:rPr>
          <w:sz w:val="24"/>
          <w:szCs w:val="24"/>
        </w:rPr>
        <w:t xml:space="preserve"> </w:t>
      </w:r>
      <w:proofErr w:type="spellStart"/>
      <w:r w:rsidRPr="008E35EA">
        <w:rPr>
          <w:sz w:val="24"/>
          <w:szCs w:val="24"/>
        </w:rPr>
        <w:t>krueng</w:t>
      </w:r>
      <w:proofErr w:type="spellEnd"/>
      <w:r w:rsidRPr="008E35EA">
        <w:rPr>
          <w:sz w:val="24"/>
          <w:szCs w:val="24"/>
        </w:rPr>
        <w:t xml:space="preserve"> kaya Ace Besar. Skripsi. Program Studi </w:t>
      </w:r>
      <w:proofErr w:type="spellStart"/>
      <w:r w:rsidRPr="008E35EA">
        <w:rPr>
          <w:sz w:val="24"/>
          <w:szCs w:val="24"/>
        </w:rPr>
        <w:t>Agroteknologi</w:t>
      </w:r>
      <w:proofErr w:type="spellEnd"/>
      <w:r w:rsidRPr="008E35EA">
        <w:rPr>
          <w:sz w:val="24"/>
          <w:szCs w:val="24"/>
        </w:rPr>
        <w:t xml:space="preserve">. </w:t>
      </w:r>
      <w:proofErr w:type="spellStart"/>
      <w:r w:rsidRPr="008E35EA">
        <w:rPr>
          <w:sz w:val="24"/>
          <w:szCs w:val="24"/>
        </w:rPr>
        <w:t>Fakultas</w:t>
      </w:r>
      <w:proofErr w:type="spellEnd"/>
      <w:r w:rsidRPr="008E35EA">
        <w:rPr>
          <w:sz w:val="24"/>
          <w:szCs w:val="24"/>
        </w:rPr>
        <w:t xml:space="preserve"> </w:t>
      </w:r>
      <w:proofErr w:type="spellStart"/>
      <w:r w:rsidRPr="008E35EA">
        <w:rPr>
          <w:sz w:val="24"/>
          <w:szCs w:val="24"/>
        </w:rPr>
        <w:t>Pertanian</w:t>
      </w:r>
      <w:proofErr w:type="spellEnd"/>
      <w:r w:rsidRPr="008E35EA">
        <w:rPr>
          <w:sz w:val="24"/>
          <w:szCs w:val="24"/>
        </w:rPr>
        <w:t>. Universitas Syiah Kuala, Banda Aceh</w:t>
      </w:r>
    </w:p>
    <w:p w14:paraId="236B6641" w14:textId="77777777" w:rsidR="002155CA" w:rsidRDefault="002155CA" w:rsidP="002155CA">
      <w:pPr>
        <w:ind w:left="567" w:hanging="589"/>
        <w:jc w:val="both"/>
        <w:rPr>
          <w:sz w:val="24"/>
          <w:szCs w:val="24"/>
        </w:rPr>
      </w:pPr>
      <w:proofErr w:type="spellStart"/>
      <w:r w:rsidRPr="008160B9">
        <w:rPr>
          <w:sz w:val="24"/>
          <w:szCs w:val="24"/>
        </w:rPr>
        <w:t>Rukmana</w:t>
      </w:r>
      <w:proofErr w:type="spellEnd"/>
      <w:r w:rsidRPr="008160B9">
        <w:rPr>
          <w:sz w:val="24"/>
          <w:szCs w:val="24"/>
        </w:rPr>
        <w:t xml:space="preserve">, Rahmat. 1994. </w:t>
      </w:r>
      <w:proofErr w:type="spellStart"/>
      <w:r w:rsidRPr="008160B9">
        <w:rPr>
          <w:sz w:val="24"/>
          <w:szCs w:val="24"/>
        </w:rPr>
        <w:t>Budidaya</w:t>
      </w:r>
      <w:proofErr w:type="spellEnd"/>
      <w:r w:rsidRPr="008160B9">
        <w:rPr>
          <w:sz w:val="24"/>
          <w:szCs w:val="24"/>
        </w:rPr>
        <w:t xml:space="preserve"> </w:t>
      </w:r>
      <w:proofErr w:type="spellStart"/>
      <w:r w:rsidRPr="008160B9">
        <w:rPr>
          <w:sz w:val="24"/>
          <w:szCs w:val="24"/>
        </w:rPr>
        <w:t>Cabai</w:t>
      </w:r>
      <w:proofErr w:type="spellEnd"/>
      <w:r w:rsidRPr="008160B9">
        <w:rPr>
          <w:sz w:val="24"/>
          <w:szCs w:val="24"/>
        </w:rPr>
        <w:t xml:space="preserve"> </w:t>
      </w:r>
      <w:proofErr w:type="spellStart"/>
      <w:r w:rsidRPr="008160B9">
        <w:rPr>
          <w:sz w:val="24"/>
          <w:szCs w:val="24"/>
        </w:rPr>
        <w:t>Hibrida</w:t>
      </w:r>
      <w:proofErr w:type="spellEnd"/>
      <w:r w:rsidRPr="008160B9">
        <w:rPr>
          <w:sz w:val="24"/>
          <w:szCs w:val="24"/>
        </w:rPr>
        <w:t xml:space="preserve"> System </w:t>
      </w:r>
      <w:proofErr w:type="spellStart"/>
      <w:r w:rsidRPr="008160B9">
        <w:rPr>
          <w:sz w:val="24"/>
          <w:szCs w:val="24"/>
        </w:rPr>
        <w:t>Mulsa</w:t>
      </w:r>
      <w:proofErr w:type="spellEnd"/>
      <w:r w:rsidRPr="008160B9">
        <w:rPr>
          <w:sz w:val="24"/>
          <w:szCs w:val="24"/>
        </w:rPr>
        <w:t xml:space="preserve"> </w:t>
      </w:r>
      <w:proofErr w:type="spellStart"/>
      <w:r w:rsidRPr="008160B9">
        <w:rPr>
          <w:sz w:val="24"/>
          <w:szCs w:val="24"/>
        </w:rPr>
        <w:t>Plastik</w:t>
      </w:r>
      <w:proofErr w:type="spellEnd"/>
      <w:r w:rsidRPr="008160B9">
        <w:rPr>
          <w:sz w:val="24"/>
          <w:szCs w:val="24"/>
        </w:rPr>
        <w:t xml:space="preserve">. </w:t>
      </w:r>
    </w:p>
    <w:p w14:paraId="6A3E8A07" w14:textId="77777777" w:rsidR="002155CA" w:rsidRPr="008160B9" w:rsidRDefault="002155CA" w:rsidP="002155CA">
      <w:pPr>
        <w:ind w:left="567" w:hanging="589"/>
        <w:jc w:val="both"/>
        <w:rPr>
          <w:sz w:val="24"/>
          <w:szCs w:val="24"/>
        </w:rPr>
      </w:pPr>
      <w:r w:rsidRPr="008160B9">
        <w:rPr>
          <w:sz w:val="24"/>
          <w:szCs w:val="24"/>
        </w:rPr>
        <w:t xml:space="preserve">Rochman Nur Bagus, </w:t>
      </w:r>
      <w:proofErr w:type="spellStart"/>
      <w:r w:rsidRPr="008160B9">
        <w:rPr>
          <w:sz w:val="24"/>
          <w:szCs w:val="24"/>
        </w:rPr>
        <w:t>Pengaruh</w:t>
      </w:r>
      <w:proofErr w:type="spellEnd"/>
      <w:r w:rsidRPr="008160B9">
        <w:rPr>
          <w:sz w:val="24"/>
          <w:szCs w:val="24"/>
        </w:rPr>
        <w:t xml:space="preserve"> </w:t>
      </w:r>
      <w:proofErr w:type="spellStart"/>
      <w:r w:rsidRPr="008160B9">
        <w:rPr>
          <w:sz w:val="24"/>
          <w:szCs w:val="24"/>
        </w:rPr>
        <w:t>Pemberian</w:t>
      </w:r>
      <w:proofErr w:type="spellEnd"/>
      <w:r w:rsidRPr="008160B9">
        <w:rPr>
          <w:sz w:val="24"/>
          <w:szCs w:val="24"/>
        </w:rPr>
        <w:t xml:space="preserve"> </w:t>
      </w:r>
      <w:proofErr w:type="spellStart"/>
      <w:r w:rsidRPr="008160B9">
        <w:rPr>
          <w:sz w:val="24"/>
          <w:szCs w:val="24"/>
        </w:rPr>
        <w:t>Beberapa</w:t>
      </w:r>
      <w:proofErr w:type="spellEnd"/>
      <w:r w:rsidRPr="008160B9">
        <w:rPr>
          <w:sz w:val="24"/>
          <w:szCs w:val="24"/>
        </w:rPr>
        <w:t xml:space="preserve"> Jenis Pupuk </w:t>
      </w:r>
      <w:proofErr w:type="spellStart"/>
      <w:r w:rsidRPr="008160B9">
        <w:rPr>
          <w:sz w:val="24"/>
          <w:szCs w:val="24"/>
        </w:rPr>
        <w:t>Organik</w:t>
      </w:r>
      <w:proofErr w:type="spellEnd"/>
      <w:r w:rsidRPr="008160B9">
        <w:rPr>
          <w:sz w:val="24"/>
          <w:szCs w:val="24"/>
        </w:rPr>
        <w:t xml:space="preserve"> </w:t>
      </w:r>
      <w:proofErr w:type="spellStart"/>
      <w:r w:rsidRPr="008160B9">
        <w:rPr>
          <w:sz w:val="24"/>
          <w:szCs w:val="24"/>
        </w:rPr>
        <w:t>Padat</w:t>
      </w:r>
      <w:proofErr w:type="spellEnd"/>
      <w:r w:rsidRPr="008160B9">
        <w:rPr>
          <w:sz w:val="24"/>
          <w:szCs w:val="24"/>
        </w:rPr>
        <w:t xml:space="preserve"> </w:t>
      </w:r>
      <w:proofErr w:type="spellStart"/>
      <w:r w:rsidRPr="008160B9">
        <w:rPr>
          <w:sz w:val="24"/>
          <w:szCs w:val="24"/>
        </w:rPr>
        <w:t>Terhadap</w:t>
      </w:r>
      <w:proofErr w:type="spellEnd"/>
      <w:r w:rsidRPr="008160B9">
        <w:rPr>
          <w:sz w:val="24"/>
          <w:szCs w:val="24"/>
        </w:rPr>
        <w:t xml:space="preserve"> </w:t>
      </w:r>
      <w:proofErr w:type="spellStart"/>
      <w:r w:rsidRPr="008160B9">
        <w:rPr>
          <w:sz w:val="24"/>
          <w:szCs w:val="24"/>
        </w:rPr>
        <w:t>Pertumbuhan</w:t>
      </w:r>
      <w:proofErr w:type="spellEnd"/>
      <w:r w:rsidRPr="008160B9">
        <w:rPr>
          <w:sz w:val="24"/>
          <w:szCs w:val="24"/>
        </w:rPr>
        <w:t xml:space="preserve"> Dan Hasil </w:t>
      </w:r>
      <w:proofErr w:type="spellStart"/>
      <w:r w:rsidRPr="008160B9">
        <w:rPr>
          <w:sz w:val="24"/>
          <w:szCs w:val="24"/>
        </w:rPr>
        <w:t>Cabai</w:t>
      </w:r>
      <w:proofErr w:type="spellEnd"/>
      <w:r w:rsidRPr="008160B9">
        <w:rPr>
          <w:sz w:val="24"/>
          <w:szCs w:val="24"/>
        </w:rPr>
        <w:t xml:space="preserve"> Merah </w:t>
      </w:r>
      <w:proofErr w:type="spellStart"/>
      <w:r w:rsidRPr="008160B9">
        <w:rPr>
          <w:sz w:val="24"/>
          <w:szCs w:val="24"/>
        </w:rPr>
        <w:t>Bawang</w:t>
      </w:r>
      <w:proofErr w:type="spellEnd"/>
      <w:r w:rsidRPr="008160B9">
        <w:rPr>
          <w:sz w:val="24"/>
          <w:szCs w:val="24"/>
        </w:rPr>
        <w:t xml:space="preserve"> Merah Dan </w:t>
      </w:r>
      <w:proofErr w:type="spellStart"/>
      <w:r w:rsidRPr="008160B9">
        <w:rPr>
          <w:sz w:val="24"/>
          <w:szCs w:val="24"/>
        </w:rPr>
        <w:t>Bawang</w:t>
      </w:r>
      <w:proofErr w:type="spellEnd"/>
      <w:r w:rsidRPr="008160B9">
        <w:rPr>
          <w:sz w:val="24"/>
          <w:szCs w:val="24"/>
        </w:rPr>
        <w:t xml:space="preserve"> Putih. </w:t>
      </w:r>
      <w:proofErr w:type="spellStart"/>
      <w:r w:rsidRPr="008160B9">
        <w:rPr>
          <w:sz w:val="24"/>
          <w:szCs w:val="24"/>
        </w:rPr>
        <w:t>Gontor</w:t>
      </w:r>
      <w:proofErr w:type="spellEnd"/>
      <w:r w:rsidRPr="008160B9">
        <w:rPr>
          <w:sz w:val="24"/>
          <w:szCs w:val="24"/>
        </w:rPr>
        <w:t xml:space="preserve"> </w:t>
      </w:r>
      <w:proofErr w:type="spellStart"/>
      <w:r w:rsidRPr="008160B9">
        <w:rPr>
          <w:sz w:val="24"/>
          <w:szCs w:val="24"/>
        </w:rPr>
        <w:t>agrotech</w:t>
      </w:r>
      <w:proofErr w:type="spellEnd"/>
      <w:r w:rsidRPr="008160B9">
        <w:rPr>
          <w:sz w:val="24"/>
          <w:szCs w:val="24"/>
        </w:rPr>
        <w:t xml:space="preserve"> science journal. Vol. 1 No.</w:t>
      </w:r>
      <w:proofErr w:type="gramStart"/>
      <w:r w:rsidRPr="008160B9">
        <w:rPr>
          <w:sz w:val="24"/>
          <w:szCs w:val="24"/>
        </w:rPr>
        <w:t>2,Juni</w:t>
      </w:r>
      <w:proofErr w:type="gramEnd"/>
      <w:r w:rsidRPr="008160B9">
        <w:rPr>
          <w:sz w:val="24"/>
          <w:szCs w:val="24"/>
        </w:rPr>
        <w:t xml:space="preserve"> 2015.</w:t>
      </w:r>
    </w:p>
    <w:p w14:paraId="7C421424" w14:textId="77777777" w:rsidR="002155CA" w:rsidRPr="008160B9" w:rsidRDefault="002155CA" w:rsidP="002155CA">
      <w:pPr>
        <w:ind w:left="567" w:hanging="589"/>
        <w:jc w:val="both"/>
        <w:rPr>
          <w:sz w:val="24"/>
          <w:szCs w:val="24"/>
        </w:rPr>
      </w:pPr>
      <w:r w:rsidRPr="008160B9">
        <w:rPr>
          <w:sz w:val="24"/>
          <w:szCs w:val="24"/>
        </w:rPr>
        <w:t xml:space="preserve">Setiadi, 1993. </w:t>
      </w:r>
      <w:proofErr w:type="spellStart"/>
      <w:r w:rsidRPr="008160B9">
        <w:rPr>
          <w:sz w:val="24"/>
          <w:szCs w:val="24"/>
        </w:rPr>
        <w:t>Bertanam</w:t>
      </w:r>
      <w:proofErr w:type="spellEnd"/>
      <w:r w:rsidRPr="008160B9">
        <w:rPr>
          <w:sz w:val="24"/>
          <w:szCs w:val="24"/>
        </w:rPr>
        <w:t xml:space="preserve"> </w:t>
      </w:r>
      <w:proofErr w:type="spellStart"/>
      <w:r w:rsidRPr="008160B9">
        <w:rPr>
          <w:sz w:val="24"/>
          <w:szCs w:val="24"/>
        </w:rPr>
        <w:t>Cabai</w:t>
      </w:r>
      <w:proofErr w:type="spellEnd"/>
      <w:r w:rsidRPr="008160B9">
        <w:rPr>
          <w:sz w:val="24"/>
          <w:szCs w:val="24"/>
        </w:rPr>
        <w:t xml:space="preserve">. </w:t>
      </w:r>
      <w:proofErr w:type="spellStart"/>
      <w:proofErr w:type="gramStart"/>
      <w:r w:rsidRPr="008160B9">
        <w:rPr>
          <w:sz w:val="24"/>
          <w:szCs w:val="24"/>
        </w:rPr>
        <w:t>PT.Penebar</w:t>
      </w:r>
      <w:proofErr w:type="spellEnd"/>
      <w:proofErr w:type="gramEnd"/>
      <w:r w:rsidRPr="008160B9">
        <w:rPr>
          <w:sz w:val="24"/>
          <w:szCs w:val="24"/>
        </w:rPr>
        <w:t xml:space="preserve"> </w:t>
      </w:r>
      <w:proofErr w:type="spellStart"/>
      <w:r w:rsidRPr="008160B9">
        <w:rPr>
          <w:sz w:val="24"/>
          <w:szCs w:val="24"/>
        </w:rPr>
        <w:t>Swadaya</w:t>
      </w:r>
      <w:proofErr w:type="spellEnd"/>
      <w:r w:rsidRPr="008160B9">
        <w:rPr>
          <w:sz w:val="24"/>
          <w:szCs w:val="24"/>
        </w:rPr>
        <w:t>. Jakarta.</w:t>
      </w:r>
    </w:p>
    <w:p w14:paraId="0E0BB4F9" w14:textId="77777777" w:rsidR="002155CA" w:rsidRPr="008160B9" w:rsidRDefault="002155CA" w:rsidP="002155CA">
      <w:pPr>
        <w:ind w:left="567" w:hanging="589"/>
        <w:jc w:val="both"/>
        <w:rPr>
          <w:sz w:val="24"/>
          <w:szCs w:val="24"/>
        </w:rPr>
      </w:pPr>
      <w:proofErr w:type="spellStart"/>
      <w:r w:rsidRPr="008160B9">
        <w:rPr>
          <w:sz w:val="24"/>
          <w:szCs w:val="24"/>
        </w:rPr>
        <w:t>Setyamidjaja</w:t>
      </w:r>
      <w:proofErr w:type="spellEnd"/>
      <w:r w:rsidRPr="008160B9">
        <w:rPr>
          <w:sz w:val="24"/>
          <w:szCs w:val="24"/>
        </w:rPr>
        <w:t xml:space="preserve"> D,2006. Pupuk dan </w:t>
      </w:r>
      <w:proofErr w:type="spellStart"/>
      <w:r w:rsidRPr="008160B9">
        <w:rPr>
          <w:sz w:val="24"/>
          <w:szCs w:val="24"/>
        </w:rPr>
        <w:t>Pemupukan</w:t>
      </w:r>
      <w:proofErr w:type="spellEnd"/>
      <w:r w:rsidRPr="008160B9">
        <w:rPr>
          <w:sz w:val="24"/>
          <w:szCs w:val="24"/>
        </w:rPr>
        <w:t>. CV. Simplex, Jakarta</w:t>
      </w:r>
    </w:p>
    <w:p w14:paraId="722A6CBA" w14:textId="77777777" w:rsidR="002155CA" w:rsidRPr="008160B9" w:rsidRDefault="002155CA" w:rsidP="002155CA">
      <w:pPr>
        <w:adjustRightInd w:val="0"/>
        <w:ind w:left="567" w:hanging="589"/>
        <w:jc w:val="both"/>
        <w:rPr>
          <w:bCs/>
          <w:color w:val="000000"/>
          <w:sz w:val="24"/>
          <w:szCs w:val="24"/>
          <w:lang w:eastAsia="zh-CN" w:bidi="ar"/>
        </w:rPr>
      </w:pPr>
      <w:proofErr w:type="spellStart"/>
      <w:r w:rsidRPr="008160B9">
        <w:rPr>
          <w:bCs/>
          <w:color w:val="000000"/>
          <w:sz w:val="24"/>
          <w:szCs w:val="24"/>
          <w:lang w:eastAsia="zh-CN" w:bidi="ar"/>
        </w:rPr>
        <w:t>Silahooy</w:t>
      </w:r>
      <w:proofErr w:type="spellEnd"/>
      <w:r w:rsidRPr="008160B9">
        <w:rPr>
          <w:bCs/>
          <w:color w:val="000000"/>
          <w:sz w:val="24"/>
          <w:szCs w:val="24"/>
          <w:lang w:eastAsia="zh-CN" w:bidi="ar"/>
        </w:rPr>
        <w:t xml:space="preserve"> Ch. 2018. </w:t>
      </w:r>
      <w:proofErr w:type="spellStart"/>
      <w:r w:rsidRPr="008160B9">
        <w:rPr>
          <w:bCs/>
          <w:color w:val="000000"/>
          <w:sz w:val="24"/>
          <w:szCs w:val="24"/>
          <w:lang w:eastAsia="zh-CN" w:bidi="ar"/>
        </w:rPr>
        <w:t>Efek</w:t>
      </w:r>
      <w:proofErr w:type="spellEnd"/>
      <w:r w:rsidRPr="008160B9">
        <w:rPr>
          <w:bCs/>
          <w:color w:val="000000"/>
          <w:sz w:val="24"/>
          <w:szCs w:val="24"/>
          <w:lang w:eastAsia="zh-CN" w:bidi="ar"/>
        </w:rPr>
        <w:t xml:space="preserve"> Pupuk </w:t>
      </w:r>
      <w:proofErr w:type="spellStart"/>
      <w:r w:rsidRPr="008160B9">
        <w:rPr>
          <w:bCs/>
          <w:color w:val="000000"/>
          <w:sz w:val="24"/>
          <w:szCs w:val="24"/>
          <w:lang w:eastAsia="zh-CN" w:bidi="ar"/>
        </w:rPr>
        <w:t>KCl</w:t>
      </w:r>
      <w:proofErr w:type="spellEnd"/>
      <w:r w:rsidRPr="008160B9">
        <w:rPr>
          <w:bCs/>
          <w:color w:val="000000"/>
          <w:sz w:val="24"/>
          <w:szCs w:val="24"/>
          <w:lang w:eastAsia="zh-CN" w:bidi="ar"/>
        </w:rPr>
        <w:t xml:space="preserve"> dan SP- 36 </w:t>
      </w:r>
      <w:proofErr w:type="spellStart"/>
      <w:r w:rsidRPr="008160B9">
        <w:rPr>
          <w:bCs/>
          <w:color w:val="000000"/>
          <w:sz w:val="24"/>
          <w:szCs w:val="24"/>
          <w:lang w:eastAsia="zh-CN" w:bidi="ar"/>
        </w:rPr>
        <w:t>terhadap</w:t>
      </w:r>
      <w:proofErr w:type="spellEnd"/>
      <w:r w:rsidRPr="008160B9">
        <w:rPr>
          <w:bCs/>
          <w:color w:val="000000"/>
          <w:sz w:val="24"/>
          <w:szCs w:val="24"/>
          <w:lang w:eastAsia="zh-CN" w:bidi="ar"/>
        </w:rPr>
        <w:t xml:space="preserve"> Kalium </w:t>
      </w:r>
      <w:proofErr w:type="spellStart"/>
      <w:r w:rsidRPr="008160B9">
        <w:rPr>
          <w:bCs/>
          <w:color w:val="000000"/>
          <w:sz w:val="24"/>
          <w:szCs w:val="24"/>
          <w:lang w:eastAsia="zh-CN" w:bidi="ar"/>
        </w:rPr>
        <w:t>Tersedia</w:t>
      </w:r>
      <w:proofErr w:type="spellEnd"/>
      <w:r w:rsidRPr="008160B9">
        <w:rPr>
          <w:bCs/>
          <w:color w:val="000000"/>
          <w:sz w:val="24"/>
          <w:szCs w:val="24"/>
          <w:lang w:eastAsia="zh-CN" w:bidi="ar"/>
        </w:rPr>
        <w:t xml:space="preserve">, </w:t>
      </w:r>
      <w:proofErr w:type="spellStart"/>
      <w:r w:rsidRPr="008160B9">
        <w:rPr>
          <w:bCs/>
          <w:color w:val="000000"/>
          <w:sz w:val="24"/>
          <w:szCs w:val="24"/>
          <w:lang w:eastAsia="zh-CN" w:bidi="ar"/>
        </w:rPr>
        <w:t>Serapan</w:t>
      </w:r>
      <w:proofErr w:type="spellEnd"/>
      <w:r w:rsidRPr="008160B9">
        <w:rPr>
          <w:bCs/>
          <w:color w:val="000000"/>
          <w:sz w:val="24"/>
          <w:szCs w:val="24"/>
          <w:lang w:eastAsia="zh-CN" w:bidi="ar"/>
        </w:rPr>
        <w:t xml:space="preserve"> Kalium dan Hasil </w:t>
      </w:r>
      <w:proofErr w:type="spellStart"/>
      <w:r w:rsidRPr="008160B9">
        <w:rPr>
          <w:bCs/>
          <w:color w:val="000000"/>
          <w:sz w:val="24"/>
          <w:szCs w:val="24"/>
          <w:lang w:eastAsia="zh-CN" w:bidi="ar"/>
        </w:rPr>
        <w:t>Kacang</w:t>
      </w:r>
      <w:proofErr w:type="spellEnd"/>
      <w:r w:rsidRPr="008160B9">
        <w:rPr>
          <w:bCs/>
          <w:color w:val="000000"/>
          <w:sz w:val="24"/>
          <w:szCs w:val="24"/>
          <w:lang w:eastAsia="zh-CN" w:bidi="ar"/>
        </w:rPr>
        <w:t xml:space="preserve"> Tanah (</w:t>
      </w:r>
      <w:r w:rsidRPr="008160B9">
        <w:rPr>
          <w:bCs/>
          <w:i/>
          <w:iCs/>
          <w:color w:val="000000"/>
          <w:sz w:val="24"/>
          <w:szCs w:val="24"/>
          <w:lang w:eastAsia="zh-CN" w:bidi="ar"/>
        </w:rPr>
        <w:t xml:space="preserve">Arachis </w:t>
      </w:r>
      <w:proofErr w:type="spellStart"/>
      <w:r w:rsidRPr="008160B9">
        <w:rPr>
          <w:bCs/>
          <w:i/>
          <w:iCs/>
          <w:color w:val="000000"/>
          <w:sz w:val="24"/>
          <w:szCs w:val="24"/>
          <w:lang w:eastAsia="zh-CN" w:bidi="ar"/>
        </w:rPr>
        <w:t>hypogaea</w:t>
      </w:r>
      <w:proofErr w:type="spellEnd"/>
      <w:r w:rsidRPr="008160B9">
        <w:rPr>
          <w:bCs/>
          <w:i/>
          <w:iCs/>
          <w:color w:val="000000"/>
          <w:sz w:val="24"/>
          <w:szCs w:val="24"/>
          <w:lang w:eastAsia="zh-CN" w:bidi="ar"/>
        </w:rPr>
        <w:t xml:space="preserve"> </w:t>
      </w:r>
      <w:r w:rsidRPr="008160B9">
        <w:rPr>
          <w:bCs/>
          <w:color w:val="000000"/>
          <w:sz w:val="24"/>
          <w:szCs w:val="24"/>
          <w:lang w:eastAsia="zh-CN" w:bidi="ar"/>
        </w:rPr>
        <w:t xml:space="preserve">L.) </w:t>
      </w:r>
      <w:proofErr w:type="gramStart"/>
      <w:r w:rsidRPr="008160B9">
        <w:rPr>
          <w:bCs/>
          <w:color w:val="000000"/>
          <w:sz w:val="24"/>
          <w:szCs w:val="24"/>
          <w:lang w:eastAsia="zh-CN" w:bidi="ar"/>
        </w:rPr>
        <w:t>Pada  Tanah</w:t>
      </w:r>
      <w:proofErr w:type="gramEnd"/>
      <w:r w:rsidRPr="008160B9">
        <w:rPr>
          <w:bCs/>
          <w:color w:val="000000"/>
          <w:sz w:val="24"/>
          <w:szCs w:val="24"/>
          <w:lang w:eastAsia="zh-CN" w:bidi="ar"/>
        </w:rPr>
        <w:t xml:space="preserve"> </w:t>
      </w:r>
      <w:proofErr w:type="spellStart"/>
      <w:r w:rsidRPr="008160B9">
        <w:rPr>
          <w:bCs/>
          <w:color w:val="000000"/>
          <w:sz w:val="24"/>
          <w:szCs w:val="24"/>
          <w:lang w:eastAsia="zh-CN" w:bidi="ar"/>
        </w:rPr>
        <w:t>Brunizem</w:t>
      </w:r>
      <w:proofErr w:type="spellEnd"/>
      <w:r w:rsidRPr="008160B9">
        <w:rPr>
          <w:bCs/>
          <w:color w:val="000000"/>
          <w:sz w:val="24"/>
          <w:szCs w:val="24"/>
          <w:lang w:eastAsia="zh-CN" w:bidi="ar"/>
        </w:rPr>
        <w:t xml:space="preserve">. </w:t>
      </w:r>
    </w:p>
    <w:p w14:paraId="609A0538" w14:textId="77777777" w:rsidR="002155CA" w:rsidRPr="008160B9" w:rsidRDefault="002155CA" w:rsidP="002155CA">
      <w:pPr>
        <w:ind w:left="567" w:hanging="589"/>
        <w:jc w:val="both"/>
        <w:rPr>
          <w:sz w:val="24"/>
          <w:szCs w:val="24"/>
        </w:rPr>
      </w:pPr>
    </w:p>
    <w:p w14:paraId="0FC713AF" w14:textId="77777777" w:rsidR="002155CA" w:rsidRPr="008160B9" w:rsidRDefault="002155CA" w:rsidP="002155CA">
      <w:pPr>
        <w:ind w:left="567" w:hanging="589"/>
        <w:jc w:val="both"/>
        <w:rPr>
          <w:sz w:val="24"/>
          <w:szCs w:val="24"/>
        </w:rPr>
      </w:pPr>
      <w:proofErr w:type="spellStart"/>
      <w:r w:rsidRPr="008160B9">
        <w:rPr>
          <w:sz w:val="24"/>
          <w:szCs w:val="24"/>
        </w:rPr>
        <w:t>Simanungkalit</w:t>
      </w:r>
      <w:proofErr w:type="spellEnd"/>
      <w:r w:rsidRPr="008160B9">
        <w:rPr>
          <w:sz w:val="24"/>
          <w:szCs w:val="24"/>
        </w:rPr>
        <w:t xml:space="preserve">, R.D.M. 2006. </w:t>
      </w:r>
      <w:proofErr w:type="spellStart"/>
      <w:r w:rsidRPr="008160B9">
        <w:rPr>
          <w:sz w:val="24"/>
          <w:szCs w:val="24"/>
        </w:rPr>
        <w:t>Cendawan</w:t>
      </w:r>
      <w:proofErr w:type="spellEnd"/>
      <w:r w:rsidRPr="008160B9">
        <w:rPr>
          <w:sz w:val="24"/>
          <w:szCs w:val="24"/>
        </w:rPr>
        <w:t xml:space="preserve"> </w:t>
      </w:r>
      <w:proofErr w:type="spellStart"/>
      <w:r w:rsidRPr="008160B9">
        <w:rPr>
          <w:sz w:val="24"/>
          <w:szCs w:val="24"/>
        </w:rPr>
        <w:t>Mikoriza</w:t>
      </w:r>
      <w:proofErr w:type="spellEnd"/>
      <w:r w:rsidRPr="008160B9">
        <w:rPr>
          <w:sz w:val="24"/>
          <w:szCs w:val="24"/>
        </w:rPr>
        <w:t xml:space="preserve"> </w:t>
      </w:r>
      <w:proofErr w:type="spellStart"/>
      <w:r w:rsidRPr="008160B9">
        <w:rPr>
          <w:sz w:val="24"/>
          <w:szCs w:val="24"/>
        </w:rPr>
        <w:t>Arbuskuler</w:t>
      </w:r>
      <w:proofErr w:type="spellEnd"/>
      <w:r w:rsidRPr="008160B9">
        <w:rPr>
          <w:sz w:val="24"/>
          <w:szCs w:val="24"/>
        </w:rPr>
        <w:t xml:space="preserve"> .2006. In Eds. </w:t>
      </w:r>
      <w:proofErr w:type="spellStart"/>
      <w:r w:rsidRPr="008160B9">
        <w:rPr>
          <w:sz w:val="24"/>
          <w:szCs w:val="24"/>
        </w:rPr>
        <w:t>Simanungkalit</w:t>
      </w:r>
      <w:proofErr w:type="spellEnd"/>
      <w:r w:rsidRPr="008160B9">
        <w:rPr>
          <w:sz w:val="24"/>
          <w:szCs w:val="24"/>
        </w:rPr>
        <w:t xml:space="preserve">, R.D.M., D.A. Suriadikarta, R. Saraswati, </w:t>
      </w:r>
      <w:proofErr w:type="spellStart"/>
      <w:proofErr w:type="gramStart"/>
      <w:r w:rsidRPr="008160B9">
        <w:rPr>
          <w:sz w:val="24"/>
          <w:szCs w:val="24"/>
        </w:rPr>
        <w:t>D.Setyorini</w:t>
      </w:r>
      <w:proofErr w:type="spellEnd"/>
      <w:proofErr w:type="gramEnd"/>
      <w:r w:rsidRPr="008160B9">
        <w:rPr>
          <w:sz w:val="24"/>
          <w:szCs w:val="24"/>
        </w:rPr>
        <w:t xml:space="preserve">, dan W. </w:t>
      </w:r>
      <w:proofErr w:type="spellStart"/>
      <w:r w:rsidRPr="008160B9">
        <w:rPr>
          <w:sz w:val="24"/>
          <w:szCs w:val="24"/>
        </w:rPr>
        <w:t>Hartatik</w:t>
      </w:r>
      <w:proofErr w:type="spellEnd"/>
      <w:r w:rsidRPr="008160B9">
        <w:rPr>
          <w:sz w:val="24"/>
          <w:szCs w:val="24"/>
        </w:rPr>
        <w:t xml:space="preserve">. 2006. Pupuk </w:t>
      </w:r>
      <w:proofErr w:type="spellStart"/>
      <w:r w:rsidRPr="008160B9">
        <w:rPr>
          <w:sz w:val="24"/>
          <w:szCs w:val="24"/>
        </w:rPr>
        <w:t>Organik</w:t>
      </w:r>
      <w:proofErr w:type="spellEnd"/>
      <w:r w:rsidRPr="008160B9">
        <w:rPr>
          <w:sz w:val="24"/>
          <w:szCs w:val="24"/>
        </w:rPr>
        <w:t xml:space="preserve"> </w:t>
      </w:r>
      <w:proofErr w:type="spellStart"/>
      <w:r w:rsidRPr="008160B9">
        <w:rPr>
          <w:sz w:val="24"/>
          <w:szCs w:val="24"/>
        </w:rPr>
        <w:t>danPupuk</w:t>
      </w:r>
      <w:proofErr w:type="spellEnd"/>
      <w:r w:rsidRPr="008160B9">
        <w:rPr>
          <w:sz w:val="24"/>
          <w:szCs w:val="24"/>
        </w:rPr>
        <w:t xml:space="preserve"> </w:t>
      </w:r>
      <w:proofErr w:type="spellStart"/>
      <w:r w:rsidRPr="008160B9">
        <w:rPr>
          <w:sz w:val="24"/>
          <w:szCs w:val="24"/>
        </w:rPr>
        <w:t>Hayati.Hal</w:t>
      </w:r>
      <w:proofErr w:type="spellEnd"/>
      <w:r w:rsidRPr="008160B9">
        <w:rPr>
          <w:sz w:val="24"/>
          <w:szCs w:val="24"/>
        </w:rPr>
        <w:t xml:space="preserve">. 159-190. BBSDLP. </w:t>
      </w:r>
    </w:p>
    <w:p w14:paraId="634AC7FC" w14:textId="77777777" w:rsidR="002155CA" w:rsidRPr="008160B9" w:rsidRDefault="002155CA" w:rsidP="002155CA">
      <w:pPr>
        <w:ind w:left="567" w:hanging="589"/>
        <w:jc w:val="both"/>
        <w:rPr>
          <w:sz w:val="24"/>
          <w:szCs w:val="24"/>
        </w:rPr>
      </w:pPr>
      <w:proofErr w:type="spellStart"/>
      <w:r w:rsidRPr="008160B9">
        <w:rPr>
          <w:sz w:val="24"/>
          <w:szCs w:val="24"/>
        </w:rPr>
        <w:t>Simarmata</w:t>
      </w:r>
      <w:proofErr w:type="spellEnd"/>
      <w:r w:rsidRPr="008160B9">
        <w:rPr>
          <w:sz w:val="24"/>
          <w:szCs w:val="24"/>
        </w:rPr>
        <w:t xml:space="preserve">, T. 2011. Biofertilizers for Sustainable Agriculture Practices </w:t>
      </w:r>
      <w:proofErr w:type="gramStart"/>
      <w:r w:rsidRPr="008160B9">
        <w:rPr>
          <w:sz w:val="24"/>
          <w:szCs w:val="24"/>
        </w:rPr>
        <w:t>In</w:t>
      </w:r>
      <w:proofErr w:type="gramEnd"/>
      <w:r w:rsidRPr="008160B9">
        <w:rPr>
          <w:sz w:val="24"/>
          <w:szCs w:val="24"/>
        </w:rPr>
        <w:t xml:space="preserve"> Indonesia. Paper and Handout for Visiting Lecturer from 17th to 21st of October 2011 at Department for Crop Science - Crop Production Systems in the Tropics - Georg-</w:t>
      </w:r>
      <w:proofErr w:type="spellStart"/>
      <w:r w:rsidRPr="008160B9">
        <w:rPr>
          <w:sz w:val="24"/>
          <w:szCs w:val="24"/>
        </w:rPr>
        <w:t>AugustUniversity</w:t>
      </w:r>
      <w:proofErr w:type="spellEnd"/>
      <w:r w:rsidRPr="008160B9">
        <w:rPr>
          <w:sz w:val="24"/>
          <w:szCs w:val="24"/>
        </w:rPr>
        <w:t xml:space="preserve"> Göttingen – Germany</w:t>
      </w:r>
    </w:p>
    <w:p w14:paraId="46E6FD37" w14:textId="77777777" w:rsidR="002155CA" w:rsidRPr="008160B9" w:rsidRDefault="002155CA" w:rsidP="002155CA">
      <w:pPr>
        <w:ind w:left="567" w:hanging="589"/>
        <w:jc w:val="both"/>
        <w:rPr>
          <w:sz w:val="24"/>
          <w:szCs w:val="24"/>
        </w:rPr>
      </w:pPr>
      <w:proofErr w:type="spellStart"/>
      <w:r w:rsidRPr="008160B9">
        <w:rPr>
          <w:sz w:val="24"/>
          <w:szCs w:val="24"/>
        </w:rPr>
        <w:t>Sunarjono</w:t>
      </w:r>
      <w:proofErr w:type="spellEnd"/>
      <w:r w:rsidRPr="008160B9">
        <w:rPr>
          <w:sz w:val="24"/>
          <w:szCs w:val="24"/>
        </w:rPr>
        <w:t xml:space="preserve">, H. 2009. </w:t>
      </w:r>
      <w:proofErr w:type="spellStart"/>
      <w:r w:rsidRPr="008160B9">
        <w:rPr>
          <w:sz w:val="24"/>
          <w:szCs w:val="24"/>
        </w:rPr>
        <w:t>Bertanam</w:t>
      </w:r>
      <w:proofErr w:type="spellEnd"/>
      <w:r w:rsidRPr="008160B9">
        <w:rPr>
          <w:sz w:val="24"/>
          <w:szCs w:val="24"/>
        </w:rPr>
        <w:t xml:space="preserve"> 30 Jenis Sayur. </w:t>
      </w:r>
      <w:proofErr w:type="spellStart"/>
      <w:r w:rsidRPr="008160B9">
        <w:rPr>
          <w:sz w:val="24"/>
          <w:szCs w:val="24"/>
        </w:rPr>
        <w:t>Penebar</w:t>
      </w:r>
      <w:proofErr w:type="spellEnd"/>
      <w:r w:rsidRPr="008160B9">
        <w:rPr>
          <w:sz w:val="24"/>
          <w:szCs w:val="24"/>
        </w:rPr>
        <w:t xml:space="preserve"> </w:t>
      </w:r>
      <w:proofErr w:type="spellStart"/>
      <w:r w:rsidRPr="008160B9">
        <w:rPr>
          <w:sz w:val="24"/>
          <w:szCs w:val="24"/>
        </w:rPr>
        <w:t>Swadaya</w:t>
      </w:r>
      <w:proofErr w:type="spellEnd"/>
      <w:r w:rsidRPr="008160B9">
        <w:rPr>
          <w:sz w:val="24"/>
          <w:szCs w:val="24"/>
        </w:rPr>
        <w:t>. Jakarta.</w:t>
      </w:r>
    </w:p>
    <w:p w14:paraId="268D0BB0" w14:textId="77777777" w:rsidR="002155CA" w:rsidRPr="008160B9" w:rsidRDefault="002155CA" w:rsidP="002155CA">
      <w:pPr>
        <w:ind w:left="567" w:hanging="589"/>
        <w:jc w:val="both"/>
        <w:rPr>
          <w:sz w:val="24"/>
          <w:szCs w:val="24"/>
        </w:rPr>
      </w:pPr>
      <w:r w:rsidRPr="008160B9">
        <w:rPr>
          <w:sz w:val="24"/>
          <w:szCs w:val="24"/>
        </w:rPr>
        <w:t xml:space="preserve">Sutanto, Rachman. 2002. </w:t>
      </w:r>
      <w:proofErr w:type="spellStart"/>
      <w:r w:rsidRPr="008160B9">
        <w:rPr>
          <w:sz w:val="24"/>
          <w:szCs w:val="24"/>
        </w:rPr>
        <w:t>Penerapan</w:t>
      </w:r>
      <w:proofErr w:type="spellEnd"/>
      <w:r w:rsidRPr="008160B9">
        <w:rPr>
          <w:sz w:val="24"/>
          <w:szCs w:val="24"/>
        </w:rPr>
        <w:t xml:space="preserve"> </w:t>
      </w:r>
      <w:proofErr w:type="spellStart"/>
      <w:r w:rsidRPr="008160B9">
        <w:rPr>
          <w:sz w:val="24"/>
          <w:szCs w:val="24"/>
        </w:rPr>
        <w:t>Pertanian</w:t>
      </w:r>
      <w:proofErr w:type="spellEnd"/>
      <w:r w:rsidRPr="008160B9">
        <w:rPr>
          <w:sz w:val="24"/>
          <w:szCs w:val="24"/>
        </w:rPr>
        <w:t xml:space="preserve"> </w:t>
      </w:r>
      <w:proofErr w:type="spellStart"/>
      <w:r w:rsidRPr="008160B9">
        <w:rPr>
          <w:sz w:val="24"/>
          <w:szCs w:val="24"/>
        </w:rPr>
        <w:t>Organik</w:t>
      </w:r>
      <w:proofErr w:type="spellEnd"/>
      <w:r w:rsidRPr="008160B9">
        <w:rPr>
          <w:sz w:val="24"/>
          <w:szCs w:val="24"/>
        </w:rPr>
        <w:t xml:space="preserve">. </w:t>
      </w:r>
      <w:proofErr w:type="spellStart"/>
      <w:r w:rsidRPr="008160B9">
        <w:rPr>
          <w:sz w:val="24"/>
          <w:szCs w:val="24"/>
        </w:rPr>
        <w:t>Kanisius</w:t>
      </w:r>
      <w:proofErr w:type="spellEnd"/>
      <w:r w:rsidRPr="008160B9">
        <w:rPr>
          <w:sz w:val="24"/>
          <w:szCs w:val="24"/>
        </w:rPr>
        <w:t>. Yogyakarta.</w:t>
      </w:r>
    </w:p>
    <w:p w14:paraId="0C061736" w14:textId="77777777" w:rsidR="002155CA" w:rsidRPr="008160B9" w:rsidRDefault="002155CA" w:rsidP="002155CA">
      <w:pPr>
        <w:ind w:left="567" w:hanging="589"/>
        <w:jc w:val="both"/>
        <w:rPr>
          <w:sz w:val="24"/>
          <w:szCs w:val="24"/>
        </w:rPr>
      </w:pPr>
      <w:r w:rsidRPr="008160B9">
        <w:rPr>
          <w:sz w:val="24"/>
          <w:szCs w:val="24"/>
        </w:rPr>
        <w:t xml:space="preserve">Tjahjadi dan Nur. 2010. </w:t>
      </w:r>
      <w:proofErr w:type="spellStart"/>
      <w:r w:rsidRPr="008160B9">
        <w:rPr>
          <w:i/>
          <w:iCs/>
          <w:sz w:val="24"/>
          <w:szCs w:val="24"/>
        </w:rPr>
        <w:t>Bertanam</w:t>
      </w:r>
      <w:proofErr w:type="spellEnd"/>
      <w:r w:rsidRPr="008160B9">
        <w:rPr>
          <w:i/>
          <w:iCs/>
          <w:sz w:val="24"/>
          <w:szCs w:val="24"/>
        </w:rPr>
        <w:t xml:space="preserve"> </w:t>
      </w:r>
      <w:proofErr w:type="spellStart"/>
      <w:r w:rsidRPr="008160B9">
        <w:rPr>
          <w:i/>
          <w:iCs/>
          <w:sz w:val="24"/>
          <w:szCs w:val="24"/>
        </w:rPr>
        <w:t>Cabai</w:t>
      </w:r>
      <w:proofErr w:type="spellEnd"/>
      <w:r w:rsidRPr="008160B9">
        <w:rPr>
          <w:sz w:val="24"/>
          <w:szCs w:val="24"/>
        </w:rPr>
        <w:t xml:space="preserve">. </w:t>
      </w:r>
      <w:proofErr w:type="spellStart"/>
      <w:r w:rsidRPr="008160B9">
        <w:rPr>
          <w:sz w:val="24"/>
          <w:szCs w:val="24"/>
        </w:rPr>
        <w:t>Penerbit</w:t>
      </w:r>
      <w:proofErr w:type="spellEnd"/>
      <w:r w:rsidRPr="008160B9">
        <w:rPr>
          <w:sz w:val="24"/>
          <w:szCs w:val="24"/>
        </w:rPr>
        <w:t xml:space="preserve"> </w:t>
      </w:r>
      <w:proofErr w:type="spellStart"/>
      <w:r w:rsidRPr="008160B9">
        <w:rPr>
          <w:sz w:val="24"/>
          <w:szCs w:val="24"/>
        </w:rPr>
        <w:t>Kasinis.Yogyakarta</w:t>
      </w:r>
      <w:proofErr w:type="spellEnd"/>
      <w:r w:rsidRPr="008160B9">
        <w:rPr>
          <w:sz w:val="24"/>
          <w:szCs w:val="24"/>
        </w:rPr>
        <w:t>.</w:t>
      </w:r>
    </w:p>
    <w:p w14:paraId="60B535E7" w14:textId="77777777" w:rsidR="002155CA" w:rsidRPr="001A38B2" w:rsidRDefault="002155CA" w:rsidP="002155CA">
      <w:pPr>
        <w:ind w:left="567" w:hanging="589"/>
        <w:jc w:val="both"/>
        <w:rPr>
          <w:sz w:val="24"/>
          <w:szCs w:val="24"/>
          <w:shd w:val="clear" w:color="auto" w:fill="FFFFFF"/>
        </w:rPr>
      </w:pPr>
      <w:proofErr w:type="spellStart"/>
      <w:r w:rsidRPr="008160B9">
        <w:rPr>
          <w:sz w:val="24"/>
          <w:szCs w:val="24"/>
          <w:shd w:val="clear" w:color="auto" w:fill="FFFFFF"/>
        </w:rPr>
        <w:t>Wachjar</w:t>
      </w:r>
      <w:proofErr w:type="spellEnd"/>
      <w:r w:rsidRPr="008160B9">
        <w:rPr>
          <w:sz w:val="24"/>
          <w:szCs w:val="24"/>
          <w:shd w:val="clear" w:color="auto" w:fill="FFFFFF"/>
        </w:rPr>
        <w:t xml:space="preserve">, A., </w:t>
      </w:r>
      <w:proofErr w:type="spellStart"/>
      <w:r w:rsidRPr="008160B9">
        <w:rPr>
          <w:sz w:val="24"/>
          <w:szCs w:val="24"/>
          <w:shd w:val="clear" w:color="auto" w:fill="FFFFFF"/>
        </w:rPr>
        <w:t>Supijatno</w:t>
      </w:r>
      <w:proofErr w:type="spellEnd"/>
      <w:r w:rsidRPr="008160B9">
        <w:rPr>
          <w:sz w:val="24"/>
          <w:szCs w:val="24"/>
          <w:shd w:val="clear" w:color="auto" w:fill="FFFFFF"/>
        </w:rPr>
        <w:t xml:space="preserve">, dan D Rubiana. 2006. </w:t>
      </w:r>
      <w:proofErr w:type="spellStart"/>
      <w:r w:rsidRPr="008160B9">
        <w:rPr>
          <w:sz w:val="24"/>
          <w:szCs w:val="24"/>
          <w:shd w:val="clear" w:color="auto" w:fill="FFFFFF"/>
        </w:rPr>
        <w:t>Pengaruh</w:t>
      </w:r>
      <w:proofErr w:type="spellEnd"/>
      <w:r w:rsidRPr="008160B9">
        <w:rPr>
          <w:sz w:val="24"/>
          <w:szCs w:val="24"/>
          <w:shd w:val="clear" w:color="auto" w:fill="FFFFFF"/>
        </w:rPr>
        <w:t xml:space="preserve"> </w:t>
      </w:r>
      <w:proofErr w:type="spellStart"/>
      <w:r w:rsidRPr="008160B9">
        <w:rPr>
          <w:sz w:val="24"/>
          <w:szCs w:val="24"/>
          <w:shd w:val="clear" w:color="auto" w:fill="FFFFFF"/>
        </w:rPr>
        <w:t>Beberapa</w:t>
      </w:r>
      <w:proofErr w:type="spellEnd"/>
      <w:r w:rsidRPr="008160B9">
        <w:rPr>
          <w:sz w:val="24"/>
          <w:szCs w:val="24"/>
          <w:shd w:val="clear" w:color="auto" w:fill="FFFFFF"/>
        </w:rPr>
        <w:t xml:space="preserve"> Jenis Pupuk Hayati </w:t>
      </w:r>
      <w:proofErr w:type="spellStart"/>
      <w:r w:rsidRPr="008160B9">
        <w:rPr>
          <w:sz w:val="24"/>
          <w:szCs w:val="24"/>
          <w:shd w:val="clear" w:color="auto" w:fill="FFFFFF"/>
        </w:rPr>
        <w:t>terhadap</w:t>
      </w:r>
      <w:proofErr w:type="spellEnd"/>
      <w:r w:rsidRPr="008160B9">
        <w:rPr>
          <w:sz w:val="24"/>
          <w:szCs w:val="24"/>
          <w:shd w:val="clear" w:color="auto" w:fill="FFFFFF"/>
        </w:rPr>
        <w:t xml:space="preserve"> </w:t>
      </w:r>
      <w:proofErr w:type="spellStart"/>
      <w:r w:rsidRPr="008160B9">
        <w:rPr>
          <w:sz w:val="24"/>
          <w:szCs w:val="24"/>
          <w:shd w:val="clear" w:color="auto" w:fill="FFFFFF"/>
        </w:rPr>
        <w:t>Pertumbuhan</w:t>
      </w:r>
      <w:proofErr w:type="spellEnd"/>
      <w:r w:rsidRPr="008160B9">
        <w:rPr>
          <w:sz w:val="24"/>
          <w:szCs w:val="24"/>
          <w:shd w:val="clear" w:color="auto" w:fill="FFFFFF"/>
        </w:rPr>
        <w:t xml:space="preserve"> Dua </w:t>
      </w:r>
      <w:proofErr w:type="spellStart"/>
      <w:r w:rsidRPr="008160B9">
        <w:rPr>
          <w:sz w:val="24"/>
          <w:szCs w:val="24"/>
          <w:shd w:val="clear" w:color="auto" w:fill="FFFFFF"/>
        </w:rPr>
        <w:t>Klon</w:t>
      </w:r>
      <w:proofErr w:type="spellEnd"/>
      <w:r w:rsidRPr="008160B9">
        <w:rPr>
          <w:sz w:val="24"/>
          <w:szCs w:val="24"/>
          <w:shd w:val="clear" w:color="auto" w:fill="FFFFFF"/>
        </w:rPr>
        <w:t xml:space="preserve"> </w:t>
      </w:r>
      <w:proofErr w:type="spellStart"/>
      <w:r w:rsidRPr="008160B9">
        <w:rPr>
          <w:sz w:val="24"/>
          <w:szCs w:val="24"/>
          <w:shd w:val="clear" w:color="auto" w:fill="FFFFFF"/>
        </w:rPr>
        <w:t>Tanaman</w:t>
      </w:r>
      <w:proofErr w:type="spellEnd"/>
      <w:r w:rsidRPr="008160B9">
        <w:rPr>
          <w:sz w:val="24"/>
          <w:szCs w:val="24"/>
          <w:shd w:val="clear" w:color="auto" w:fill="FFFFFF"/>
        </w:rPr>
        <w:t xml:space="preserve"> </w:t>
      </w:r>
      <w:proofErr w:type="spellStart"/>
      <w:r w:rsidRPr="008160B9">
        <w:rPr>
          <w:sz w:val="24"/>
          <w:szCs w:val="24"/>
          <w:shd w:val="clear" w:color="auto" w:fill="FFFFFF"/>
        </w:rPr>
        <w:t>Teh</w:t>
      </w:r>
      <w:proofErr w:type="spellEnd"/>
      <w:r w:rsidRPr="008160B9">
        <w:rPr>
          <w:sz w:val="24"/>
          <w:szCs w:val="24"/>
          <w:shd w:val="clear" w:color="auto" w:fill="FFFFFF"/>
        </w:rPr>
        <w:t xml:space="preserve"> (Camellia sinensis (L) O. Kuntze) Belum </w:t>
      </w:r>
      <w:proofErr w:type="spellStart"/>
      <w:r w:rsidRPr="008160B9">
        <w:rPr>
          <w:sz w:val="24"/>
          <w:szCs w:val="24"/>
          <w:shd w:val="clear" w:color="auto" w:fill="FFFFFF"/>
        </w:rPr>
        <w:t>Menghasilkan</w:t>
      </w:r>
      <w:proofErr w:type="spellEnd"/>
      <w:r w:rsidRPr="008160B9">
        <w:rPr>
          <w:sz w:val="24"/>
          <w:szCs w:val="24"/>
          <w:shd w:val="clear" w:color="auto" w:fill="FFFFFF"/>
        </w:rPr>
        <w:t xml:space="preserve">. Bul. Agron. (34) (3) 160 – 164 (2006).  </w:t>
      </w:r>
    </w:p>
    <w:p w14:paraId="22E1BD1B" w14:textId="77777777" w:rsidR="002155CA" w:rsidRPr="008160B9" w:rsidRDefault="002155CA" w:rsidP="002155CA">
      <w:pPr>
        <w:ind w:left="567" w:hanging="589"/>
        <w:jc w:val="both"/>
        <w:rPr>
          <w:sz w:val="24"/>
          <w:szCs w:val="24"/>
          <w:shd w:val="clear" w:color="auto" w:fill="FFFFFF"/>
        </w:rPr>
      </w:pPr>
      <w:proofErr w:type="spellStart"/>
      <w:r w:rsidRPr="008160B9">
        <w:rPr>
          <w:sz w:val="24"/>
          <w:szCs w:val="24"/>
        </w:rPr>
        <w:t>Wardhani</w:t>
      </w:r>
      <w:proofErr w:type="spellEnd"/>
      <w:r w:rsidRPr="008160B9">
        <w:rPr>
          <w:sz w:val="24"/>
          <w:szCs w:val="24"/>
        </w:rPr>
        <w:t xml:space="preserve">, S., Purwani, K. I., </w:t>
      </w:r>
      <w:proofErr w:type="spellStart"/>
      <w:r w:rsidRPr="008160B9">
        <w:rPr>
          <w:sz w:val="24"/>
          <w:szCs w:val="24"/>
        </w:rPr>
        <w:t>Anugerahani</w:t>
      </w:r>
      <w:proofErr w:type="spellEnd"/>
      <w:r w:rsidRPr="008160B9">
        <w:rPr>
          <w:sz w:val="24"/>
          <w:szCs w:val="24"/>
        </w:rPr>
        <w:t xml:space="preserve">, W. 2014. </w:t>
      </w:r>
      <w:proofErr w:type="spellStart"/>
      <w:r w:rsidRPr="008160B9">
        <w:rPr>
          <w:sz w:val="24"/>
          <w:szCs w:val="24"/>
        </w:rPr>
        <w:t>Pengaruh</w:t>
      </w:r>
      <w:proofErr w:type="spellEnd"/>
      <w:r w:rsidRPr="008160B9">
        <w:rPr>
          <w:sz w:val="24"/>
          <w:szCs w:val="24"/>
        </w:rPr>
        <w:t xml:space="preserve"> </w:t>
      </w:r>
      <w:proofErr w:type="spellStart"/>
      <w:r w:rsidRPr="008160B9">
        <w:rPr>
          <w:sz w:val="24"/>
          <w:szCs w:val="24"/>
        </w:rPr>
        <w:t>aplikasi</w:t>
      </w:r>
      <w:proofErr w:type="spellEnd"/>
      <w:r w:rsidRPr="008160B9">
        <w:rPr>
          <w:sz w:val="24"/>
          <w:szCs w:val="24"/>
        </w:rPr>
        <w:t xml:space="preserve"> pupuk </w:t>
      </w:r>
      <w:proofErr w:type="spellStart"/>
      <w:r w:rsidRPr="008160B9">
        <w:rPr>
          <w:sz w:val="24"/>
          <w:szCs w:val="24"/>
        </w:rPr>
        <w:t>hayati</w:t>
      </w:r>
      <w:proofErr w:type="spellEnd"/>
      <w:r w:rsidRPr="008160B9">
        <w:rPr>
          <w:sz w:val="24"/>
          <w:szCs w:val="24"/>
        </w:rPr>
        <w:t xml:space="preserve"> </w:t>
      </w:r>
      <w:proofErr w:type="spellStart"/>
      <w:r w:rsidRPr="008160B9">
        <w:rPr>
          <w:sz w:val="24"/>
          <w:szCs w:val="24"/>
        </w:rPr>
        <w:t>terhadap</w:t>
      </w:r>
      <w:proofErr w:type="spellEnd"/>
      <w:r w:rsidRPr="008160B9">
        <w:rPr>
          <w:sz w:val="24"/>
          <w:szCs w:val="24"/>
        </w:rPr>
        <w:t xml:space="preserve"> </w:t>
      </w:r>
      <w:proofErr w:type="spellStart"/>
      <w:r w:rsidRPr="008160B9">
        <w:rPr>
          <w:sz w:val="24"/>
          <w:szCs w:val="24"/>
        </w:rPr>
        <w:t>pertumbuhan</w:t>
      </w:r>
      <w:proofErr w:type="spellEnd"/>
      <w:r w:rsidRPr="008160B9">
        <w:rPr>
          <w:sz w:val="24"/>
          <w:szCs w:val="24"/>
        </w:rPr>
        <w:t xml:space="preserve"> dan </w:t>
      </w:r>
      <w:proofErr w:type="spellStart"/>
      <w:r w:rsidRPr="008160B9">
        <w:rPr>
          <w:sz w:val="24"/>
          <w:szCs w:val="24"/>
        </w:rPr>
        <w:t>produktivitas</w:t>
      </w:r>
      <w:proofErr w:type="spellEnd"/>
      <w:r w:rsidRPr="008160B9">
        <w:rPr>
          <w:sz w:val="24"/>
          <w:szCs w:val="24"/>
        </w:rPr>
        <w:t xml:space="preserve"> </w:t>
      </w:r>
      <w:proofErr w:type="spellStart"/>
      <w:r w:rsidRPr="008160B9">
        <w:rPr>
          <w:sz w:val="24"/>
          <w:szCs w:val="24"/>
        </w:rPr>
        <w:t>tanaman</w:t>
      </w:r>
      <w:proofErr w:type="spellEnd"/>
      <w:r w:rsidRPr="008160B9">
        <w:rPr>
          <w:sz w:val="24"/>
          <w:szCs w:val="24"/>
        </w:rPr>
        <w:t xml:space="preserve"> </w:t>
      </w:r>
      <w:proofErr w:type="spellStart"/>
      <w:r w:rsidRPr="008160B9">
        <w:rPr>
          <w:sz w:val="24"/>
          <w:szCs w:val="24"/>
        </w:rPr>
        <w:t>cabai</w:t>
      </w:r>
      <w:proofErr w:type="spellEnd"/>
      <w:r w:rsidRPr="008160B9">
        <w:rPr>
          <w:sz w:val="24"/>
          <w:szCs w:val="24"/>
        </w:rPr>
        <w:t xml:space="preserve"> </w:t>
      </w:r>
      <w:proofErr w:type="spellStart"/>
      <w:r w:rsidRPr="008160B9">
        <w:rPr>
          <w:sz w:val="24"/>
          <w:szCs w:val="24"/>
        </w:rPr>
        <w:t>rawit</w:t>
      </w:r>
      <w:proofErr w:type="spellEnd"/>
      <w:r w:rsidRPr="008160B9">
        <w:rPr>
          <w:sz w:val="24"/>
          <w:szCs w:val="24"/>
        </w:rPr>
        <w:t xml:space="preserve"> (Capsicum frutescens L.) </w:t>
      </w:r>
      <w:proofErr w:type="spellStart"/>
      <w:r w:rsidRPr="008160B9">
        <w:rPr>
          <w:sz w:val="24"/>
          <w:szCs w:val="24"/>
        </w:rPr>
        <w:t>Varietas</w:t>
      </w:r>
      <w:proofErr w:type="spellEnd"/>
      <w:r w:rsidRPr="008160B9">
        <w:rPr>
          <w:sz w:val="24"/>
          <w:szCs w:val="24"/>
        </w:rPr>
        <w:t xml:space="preserve"> Bhaskara di PT </w:t>
      </w:r>
      <w:proofErr w:type="spellStart"/>
      <w:r w:rsidRPr="008160B9">
        <w:rPr>
          <w:sz w:val="24"/>
          <w:szCs w:val="24"/>
        </w:rPr>
        <w:t>Petrokimia</w:t>
      </w:r>
      <w:proofErr w:type="spellEnd"/>
      <w:r w:rsidRPr="008160B9">
        <w:rPr>
          <w:sz w:val="24"/>
          <w:szCs w:val="24"/>
        </w:rPr>
        <w:t xml:space="preserve"> Gresik. </w:t>
      </w:r>
      <w:proofErr w:type="spellStart"/>
      <w:r w:rsidRPr="008160B9">
        <w:rPr>
          <w:sz w:val="24"/>
          <w:szCs w:val="24"/>
        </w:rPr>
        <w:t>Jurnal</w:t>
      </w:r>
      <w:proofErr w:type="spellEnd"/>
      <w:r w:rsidRPr="008160B9">
        <w:rPr>
          <w:sz w:val="24"/>
          <w:szCs w:val="24"/>
        </w:rPr>
        <w:t xml:space="preserve"> Sains dan Seni </w:t>
      </w:r>
      <w:proofErr w:type="spellStart"/>
      <w:r w:rsidRPr="008160B9">
        <w:rPr>
          <w:sz w:val="24"/>
          <w:szCs w:val="24"/>
        </w:rPr>
        <w:t>Pomits</w:t>
      </w:r>
      <w:proofErr w:type="spellEnd"/>
      <w:r w:rsidRPr="008160B9">
        <w:rPr>
          <w:sz w:val="24"/>
          <w:szCs w:val="24"/>
        </w:rPr>
        <w:t>. Vol.2(1</w:t>
      </w:r>
      <w:proofErr w:type="gramStart"/>
      <w:r w:rsidRPr="008160B9">
        <w:rPr>
          <w:sz w:val="24"/>
          <w:szCs w:val="24"/>
        </w:rPr>
        <w:t>) :</w:t>
      </w:r>
      <w:proofErr w:type="gramEnd"/>
      <w:r w:rsidRPr="008160B9">
        <w:rPr>
          <w:sz w:val="24"/>
          <w:szCs w:val="24"/>
        </w:rPr>
        <w:t xml:space="preserve"> 1-5</w:t>
      </w:r>
    </w:p>
    <w:p w14:paraId="492074A6" w14:textId="77777777" w:rsidR="002155CA" w:rsidRPr="008160B9" w:rsidRDefault="002155CA" w:rsidP="002155CA">
      <w:pPr>
        <w:ind w:left="567" w:hanging="589"/>
        <w:jc w:val="both"/>
        <w:rPr>
          <w:color w:val="000000" w:themeColor="text1"/>
          <w:sz w:val="24"/>
          <w:szCs w:val="24"/>
        </w:rPr>
      </w:pPr>
      <w:r w:rsidRPr="008160B9">
        <w:rPr>
          <w:sz w:val="24"/>
          <w:szCs w:val="24"/>
        </w:rPr>
        <w:t xml:space="preserve">Zulaikha, S dan Gunawan. 2006. </w:t>
      </w:r>
      <w:proofErr w:type="spellStart"/>
      <w:r w:rsidRPr="008160B9">
        <w:rPr>
          <w:i/>
          <w:iCs/>
          <w:sz w:val="24"/>
          <w:szCs w:val="24"/>
        </w:rPr>
        <w:t>Serapan</w:t>
      </w:r>
      <w:proofErr w:type="spellEnd"/>
      <w:r w:rsidRPr="008160B9">
        <w:rPr>
          <w:i/>
          <w:iCs/>
          <w:sz w:val="24"/>
          <w:szCs w:val="24"/>
        </w:rPr>
        <w:t xml:space="preserve"> </w:t>
      </w:r>
      <w:proofErr w:type="spellStart"/>
      <w:r w:rsidRPr="008160B9">
        <w:rPr>
          <w:i/>
          <w:iCs/>
          <w:sz w:val="24"/>
          <w:szCs w:val="24"/>
        </w:rPr>
        <w:t>Fosfat</w:t>
      </w:r>
      <w:proofErr w:type="spellEnd"/>
      <w:r w:rsidRPr="008160B9">
        <w:rPr>
          <w:i/>
          <w:iCs/>
          <w:sz w:val="24"/>
          <w:szCs w:val="24"/>
        </w:rPr>
        <w:t xml:space="preserve"> dan </w:t>
      </w:r>
      <w:proofErr w:type="spellStart"/>
      <w:r w:rsidRPr="008160B9">
        <w:rPr>
          <w:i/>
          <w:iCs/>
          <w:sz w:val="24"/>
          <w:szCs w:val="24"/>
        </w:rPr>
        <w:t>Respon</w:t>
      </w:r>
      <w:proofErr w:type="spellEnd"/>
      <w:r w:rsidRPr="008160B9">
        <w:rPr>
          <w:i/>
          <w:iCs/>
          <w:sz w:val="24"/>
          <w:szCs w:val="24"/>
        </w:rPr>
        <w:t xml:space="preserve"> </w:t>
      </w:r>
      <w:proofErr w:type="spellStart"/>
      <w:r w:rsidRPr="008160B9">
        <w:rPr>
          <w:i/>
          <w:iCs/>
          <w:sz w:val="24"/>
          <w:szCs w:val="24"/>
        </w:rPr>
        <w:t>Fisiologis</w:t>
      </w:r>
      <w:proofErr w:type="spellEnd"/>
      <w:r w:rsidRPr="008160B9">
        <w:rPr>
          <w:i/>
          <w:iCs/>
          <w:sz w:val="24"/>
          <w:szCs w:val="24"/>
        </w:rPr>
        <w:t xml:space="preserve"> </w:t>
      </w:r>
      <w:proofErr w:type="spellStart"/>
      <w:r w:rsidRPr="008160B9">
        <w:rPr>
          <w:i/>
          <w:iCs/>
          <w:sz w:val="24"/>
          <w:szCs w:val="24"/>
        </w:rPr>
        <w:t>Tanaman</w:t>
      </w:r>
      <w:proofErr w:type="spellEnd"/>
      <w:r w:rsidRPr="008160B9">
        <w:rPr>
          <w:i/>
          <w:iCs/>
          <w:sz w:val="24"/>
          <w:szCs w:val="24"/>
        </w:rPr>
        <w:t xml:space="preserve"> </w:t>
      </w:r>
      <w:proofErr w:type="spellStart"/>
      <w:r w:rsidRPr="008160B9">
        <w:rPr>
          <w:i/>
          <w:iCs/>
          <w:sz w:val="24"/>
          <w:szCs w:val="24"/>
        </w:rPr>
        <w:t>Cabai</w:t>
      </w:r>
      <w:proofErr w:type="spellEnd"/>
      <w:r w:rsidRPr="008160B9">
        <w:rPr>
          <w:i/>
          <w:iCs/>
          <w:sz w:val="24"/>
          <w:szCs w:val="24"/>
        </w:rPr>
        <w:t xml:space="preserve"> Merah Cultivar Hot Beauty </w:t>
      </w:r>
      <w:proofErr w:type="spellStart"/>
      <w:r w:rsidRPr="008160B9">
        <w:rPr>
          <w:i/>
          <w:iCs/>
          <w:sz w:val="24"/>
          <w:szCs w:val="24"/>
        </w:rPr>
        <w:t>Terhadap</w:t>
      </w:r>
      <w:proofErr w:type="spellEnd"/>
      <w:r w:rsidRPr="008160B9">
        <w:rPr>
          <w:i/>
          <w:iCs/>
          <w:sz w:val="24"/>
          <w:szCs w:val="24"/>
        </w:rPr>
        <w:t xml:space="preserve"> </w:t>
      </w:r>
      <w:proofErr w:type="spellStart"/>
      <w:r w:rsidRPr="008160B9">
        <w:rPr>
          <w:i/>
          <w:iCs/>
          <w:sz w:val="24"/>
          <w:szCs w:val="24"/>
        </w:rPr>
        <w:t>Mikoriza</w:t>
      </w:r>
      <w:proofErr w:type="spellEnd"/>
      <w:r w:rsidRPr="008160B9">
        <w:rPr>
          <w:i/>
          <w:iCs/>
          <w:sz w:val="24"/>
          <w:szCs w:val="24"/>
        </w:rPr>
        <w:t xml:space="preserve"> dan Pupuk </w:t>
      </w:r>
      <w:proofErr w:type="spellStart"/>
      <w:r w:rsidRPr="008160B9">
        <w:rPr>
          <w:i/>
          <w:iCs/>
          <w:sz w:val="24"/>
          <w:szCs w:val="24"/>
        </w:rPr>
        <w:t>Fosfat</w:t>
      </w:r>
      <w:proofErr w:type="spellEnd"/>
      <w:r w:rsidRPr="008160B9">
        <w:rPr>
          <w:i/>
          <w:iCs/>
          <w:sz w:val="24"/>
          <w:szCs w:val="24"/>
        </w:rPr>
        <w:t xml:space="preserve"> </w:t>
      </w:r>
      <w:proofErr w:type="spellStart"/>
      <w:r w:rsidRPr="008160B9">
        <w:rPr>
          <w:i/>
          <w:iCs/>
          <w:sz w:val="24"/>
          <w:szCs w:val="24"/>
        </w:rPr>
        <w:t>PadaTanah</w:t>
      </w:r>
      <w:proofErr w:type="spellEnd"/>
      <w:r w:rsidRPr="008160B9">
        <w:rPr>
          <w:i/>
          <w:iCs/>
          <w:sz w:val="24"/>
          <w:szCs w:val="24"/>
        </w:rPr>
        <w:t xml:space="preserve"> </w:t>
      </w:r>
      <w:proofErr w:type="spellStart"/>
      <w:r w:rsidRPr="008160B9">
        <w:rPr>
          <w:i/>
          <w:iCs/>
          <w:sz w:val="24"/>
          <w:szCs w:val="24"/>
        </w:rPr>
        <w:t>Ultisol</w:t>
      </w:r>
      <w:proofErr w:type="spellEnd"/>
      <w:r w:rsidRPr="008160B9">
        <w:rPr>
          <w:sz w:val="24"/>
          <w:szCs w:val="24"/>
        </w:rPr>
        <w:t xml:space="preserve">. BIOSCIENTIAE. Volume 3, </w:t>
      </w:r>
      <w:proofErr w:type="spellStart"/>
      <w:r w:rsidRPr="008160B9">
        <w:rPr>
          <w:sz w:val="24"/>
          <w:szCs w:val="24"/>
        </w:rPr>
        <w:t>Nomor</w:t>
      </w:r>
      <w:proofErr w:type="spellEnd"/>
      <w:r w:rsidRPr="008160B9">
        <w:rPr>
          <w:sz w:val="24"/>
          <w:szCs w:val="24"/>
        </w:rPr>
        <w:t xml:space="preserve"> 2, Juli 2006, (http://www.unlam.ac.id/bioscientiae/) Program Studi </w:t>
      </w:r>
      <w:proofErr w:type="spellStart"/>
      <w:r w:rsidRPr="008160B9">
        <w:rPr>
          <w:sz w:val="24"/>
          <w:szCs w:val="24"/>
        </w:rPr>
        <w:t>Biologi</w:t>
      </w:r>
      <w:proofErr w:type="spellEnd"/>
      <w:r w:rsidRPr="008160B9">
        <w:rPr>
          <w:sz w:val="24"/>
          <w:szCs w:val="24"/>
        </w:rPr>
        <w:t xml:space="preserve"> FMIPA, Universitas </w:t>
      </w:r>
      <w:proofErr w:type="spellStart"/>
      <w:r w:rsidRPr="008160B9">
        <w:rPr>
          <w:sz w:val="24"/>
          <w:szCs w:val="24"/>
        </w:rPr>
        <w:t>Lambung</w:t>
      </w:r>
      <w:proofErr w:type="spellEnd"/>
      <w:r w:rsidRPr="008160B9">
        <w:rPr>
          <w:sz w:val="24"/>
          <w:szCs w:val="24"/>
        </w:rPr>
        <w:t xml:space="preserve"> </w:t>
      </w:r>
      <w:proofErr w:type="spellStart"/>
      <w:r w:rsidRPr="008160B9">
        <w:rPr>
          <w:sz w:val="24"/>
          <w:szCs w:val="24"/>
        </w:rPr>
        <w:t>Mangkurat</w:t>
      </w:r>
      <w:proofErr w:type="spellEnd"/>
    </w:p>
    <w:bookmarkEnd w:id="22"/>
    <w:p w14:paraId="6C312049" w14:textId="71E3B518" w:rsidR="00C06D34" w:rsidRDefault="00C06D34" w:rsidP="00DD150E">
      <w:pPr>
        <w:pStyle w:val="BodyText"/>
        <w:spacing w:before="1" w:line="360" w:lineRule="auto"/>
        <w:ind w:right="-32" w:firstLine="567"/>
        <w:jc w:val="both"/>
      </w:pPr>
    </w:p>
    <w:sectPr w:rsidR="00C06D34" w:rsidSect="002155C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247"/>
    <w:multiLevelType w:val="hybridMultilevel"/>
    <w:tmpl w:val="02E08D02"/>
    <w:lvl w:ilvl="0" w:tplc="3809000F">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 w15:restartNumberingAfterBreak="0">
    <w:nsid w:val="035200AA"/>
    <w:multiLevelType w:val="hybridMultilevel"/>
    <w:tmpl w:val="1D1C0F5A"/>
    <w:lvl w:ilvl="0" w:tplc="3F586452">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6495681"/>
    <w:multiLevelType w:val="hybridMultilevel"/>
    <w:tmpl w:val="58E82104"/>
    <w:lvl w:ilvl="0" w:tplc="04090017">
      <w:start w:val="1"/>
      <w:numFmt w:val="lowerLetter"/>
      <w:lvlText w:val="%1)"/>
      <w:lvlJc w:val="left"/>
      <w:pPr>
        <w:ind w:left="135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FD17E71"/>
    <w:multiLevelType w:val="hybridMultilevel"/>
    <w:tmpl w:val="D0667998"/>
    <w:lvl w:ilvl="0" w:tplc="E3D29B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48F6AAC"/>
    <w:multiLevelType w:val="hybridMultilevel"/>
    <w:tmpl w:val="642C62EE"/>
    <w:lvl w:ilvl="0" w:tplc="38090013">
      <w:start w:val="1"/>
      <w:numFmt w:val="upperRoman"/>
      <w:lvlText w:val="%1."/>
      <w:lvlJc w:val="right"/>
      <w:pPr>
        <w:ind w:left="547" w:hanging="360"/>
        <w:jc w:val="right"/>
      </w:pPr>
      <w:rPr>
        <w:rFonts w:hint="default"/>
        <w:b/>
        <w:bCs/>
        <w:w w:val="100"/>
        <w:lang w:val="en-US" w:eastAsia="en-US" w:bidi="ar-SA"/>
      </w:rPr>
    </w:lvl>
    <w:lvl w:ilvl="1" w:tplc="9A7067C8">
      <w:start w:val="1"/>
      <w:numFmt w:val="decimal"/>
      <w:lvlText w:val="%2."/>
      <w:lvlJc w:val="left"/>
      <w:pPr>
        <w:ind w:left="1200" w:hanging="360"/>
      </w:pPr>
      <w:rPr>
        <w:rFonts w:ascii="Times New Roman" w:eastAsia="Times New Roman" w:hAnsi="Times New Roman" w:cs="Times New Roman" w:hint="default"/>
        <w:b/>
        <w:bCs/>
        <w:spacing w:val="-1"/>
        <w:w w:val="102"/>
        <w:sz w:val="24"/>
        <w:szCs w:val="24"/>
        <w:lang w:val="en-US" w:eastAsia="en-US" w:bidi="ar-SA"/>
      </w:rPr>
    </w:lvl>
    <w:lvl w:ilvl="2" w:tplc="D9D675F6">
      <w:start w:val="1"/>
      <w:numFmt w:val="lowerLetter"/>
      <w:lvlText w:val="%3."/>
      <w:lvlJc w:val="left"/>
      <w:pPr>
        <w:ind w:left="1253" w:hanging="425"/>
        <w:jc w:val="right"/>
      </w:pPr>
      <w:rPr>
        <w:rFonts w:ascii="Times New Roman" w:eastAsia="Times New Roman" w:hAnsi="Times New Roman" w:cs="Times New Roman" w:hint="default"/>
        <w:spacing w:val="-1"/>
        <w:w w:val="100"/>
        <w:sz w:val="24"/>
        <w:szCs w:val="24"/>
        <w:lang w:val="en-US" w:eastAsia="en-US" w:bidi="ar-SA"/>
      </w:rPr>
    </w:lvl>
    <w:lvl w:ilvl="3" w:tplc="CD943EA4">
      <w:numFmt w:val="bullet"/>
      <w:lvlText w:val="•"/>
      <w:lvlJc w:val="left"/>
      <w:pPr>
        <w:ind w:left="2231" w:hanging="425"/>
      </w:pPr>
      <w:rPr>
        <w:rFonts w:hint="default"/>
        <w:lang w:val="en-US" w:eastAsia="en-US" w:bidi="ar-SA"/>
      </w:rPr>
    </w:lvl>
    <w:lvl w:ilvl="4" w:tplc="93C465C6">
      <w:numFmt w:val="bullet"/>
      <w:lvlText w:val="•"/>
      <w:lvlJc w:val="left"/>
      <w:pPr>
        <w:ind w:left="3202" w:hanging="425"/>
      </w:pPr>
      <w:rPr>
        <w:rFonts w:hint="default"/>
        <w:lang w:val="en-US" w:eastAsia="en-US" w:bidi="ar-SA"/>
      </w:rPr>
    </w:lvl>
    <w:lvl w:ilvl="5" w:tplc="B4DE1B58">
      <w:numFmt w:val="bullet"/>
      <w:lvlText w:val="•"/>
      <w:lvlJc w:val="left"/>
      <w:pPr>
        <w:ind w:left="4174" w:hanging="425"/>
      </w:pPr>
      <w:rPr>
        <w:rFonts w:hint="default"/>
        <w:lang w:val="en-US" w:eastAsia="en-US" w:bidi="ar-SA"/>
      </w:rPr>
    </w:lvl>
    <w:lvl w:ilvl="6" w:tplc="7F06792A">
      <w:numFmt w:val="bullet"/>
      <w:lvlText w:val="•"/>
      <w:lvlJc w:val="left"/>
      <w:pPr>
        <w:ind w:left="5145" w:hanging="425"/>
      </w:pPr>
      <w:rPr>
        <w:rFonts w:hint="default"/>
        <w:lang w:val="en-US" w:eastAsia="en-US" w:bidi="ar-SA"/>
      </w:rPr>
    </w:lvl>
    <w:lvl w:ilvl="7" w:tplc="B2E442B0">
      <w:numFmt w:val="bullet"/>
      <w:lvlText w:val="•"/>
      <w:lvlJc w:val="left"/>
      <w:pPr>
        <w:ind w:left="6117" w:hanging="425"/>
      </w:pPr>
      <w:rPr>
        <w:rFonts w:hint="default"/>
        <w:lang w:val="en-US" w:eastAsia="en-US" w:bidi="ar-SA"/>
      </w:rPr>
    </w:lvl>
    <w:lvl w:ilvl="8" w:tplc="D1006426">
      <w:numFmt w:val="bullet"/>
      <w:lvlText w:val="•"/>
      <w:lvlJc w:val="left"/>
      <w:pPr>
        <w:ind w:left="7088" w:hanging="425"/>
      </w:pPr>
      <w:rPr>
        <w:rFonts w:hint="default"/>
        <w:lang w:val="en-US" w:eastAsia="en-US" w:bidi="ar-SA"/>
      </w:rPr>
    </w:lvl>
  </w:abstractNum>
  <w:abstractNum w:abstractNumId="5" w15:restartNumberingAfterBreak="0">
    <w:nsid w:val="2DF70F26"/>
    <w:multiLevelType w:val="multilevel"/>
    <w:tmpl w:val="D61EF07C"/>
    <w:lvl w:ilvl="0">
      <w:start w:val="3"/>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b w:val="0"/>
        <w:bCs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88E54B2"/>
    <w:multiLevelType w:val="hybridMultilevel"/>
    <w:tmpl w:val="B470A700"/>
    <w:lvl w:ilvl="0" w:tplc="38090019">
      <w:start w:val="1"/>
      <w:numFmt w:val="lowerLetter"/>
      <w:lvlText w:val="%1."/>
      <w:lvlJc w:val="left"/>
      <w:pPr>
        <w:ind w:left="2388" w:hanging="360"/>
      </w:pPr>
    </w:lvl>
    <w:lvl w:ilvl="1" w:tplc="38090019" w:tentative="1">
      <w:start w:val="1"/>
      <w:numFmt w:val="lowerLetter"/>
      <w:lvlText w:val="%2."/>
      <w:lvlJc w:val="left"/>
      <w:pPr>
        <w:ind w:left="3108" w:hanging="360"/>
      </w:pPr>
    </w:lvl>
    <w:lvl w:ilvl="2" w:tplc="3809001B" w:tentative="1">
      <w:start w:val="1"/>
      <w:numFmt w:val="lowerRoman"/>
      <w:lvlText w:val="%3."/>
      <w:lvlJc w:val="right"/>
      <w:pPr>
        <w:ind w:left="3828" w:hanging="180"/>
      </w:pPr>
    </w:lvl>
    <w:lvl w:ilvl="3" w:tplc="3809000F" w:tentative="1">
      <w:start w:val="1"/>
      <w:numFmt w:val="decimal"/>
      <w:lvlText w:val="%4."/>
      <w:lvlJc w:val="left"/>
      <w:pPr>
        <w:ind w:left="4548" w:hanging="360"/>
      </w:pPr>
    </w:lvl>
    <w:lvl w:ilvl="4" w:tplc="38090019" w:tentative="1">
      <w:start w:val="1"/>
      <w:numFmt w:val="lowerLetter"/>
      <w:lvlText w:val="%5."/>
      <w:lvlJc w:val="left"/>
      <w:pPr>
        <w:ind w:left="5268" w:hanging="360"/>
      </w:pPr>
    </w:lvl>
    <w:lvl w:ilvl="5" w:tplc="3809001B" w:tentative="1">
      <w:start w:val="1"/>
      <w:numFmt w:val="lowerRoman"/>
      <w:lvlText w:val="%6."/>
      <w:lvlJc w:val="right"/>
      <w:pPr>
        <w:ind w:left="5988" w:hanging="180"/>
      </w:pPr>
    </w:lvl>
    <w:lvl w:ilvl="6" w:tplc="3809000F" w:tentative="1">
      <w:start w:val="1"/>
      <w:numFmt w:val="decimal"/>
      <w:lvlText w:val="%7."/>
      <w:lvlJc w:val="left"/>
      <w:pPr>
        <w:ind w:left="6708" w:hanging="360"/>
      </w:pPr>
    </w:lvl>
    <w:lvl w:ilvl="7" w:tplc="38090019" w:tentative="1">
      <w:start w:val="1"/>
      <w:numFmt w:val="lowerLetter"/>
      <w:lvlText w:val="%8."/>
      <w:lvlJc w:val="left"/>
      <w:pPr>
        <w:ind w:left="7428" w:hanging="360"/>
      </w:pPr>
    </w:lvl>
    <w:lvl w:ilvl="8" w:tplc="3809001B" w:tentative="1">
      <w:start w:val="1"/>
      <w:numFmt w:val="lowerRoman"/>
      <w:lvlText w:val="%9."/>
      <w:lvlJc w:val="right"/>
      <w:pPr>
        <w:ind w:left="8148" w:hanging="180"/>
      </w:pPr>
    </w:lvl>
  </w:abstractNum>
  <w:abstractNum w:abstractNumId="7" w15:restartNumberingAfterBreak="0">
    <w:nsid w:val="406D546B"/>
    <w:multiLevelType w:val="hybridMultilevel"/>
    <w:tmpl w:val="9AA42CF2"/>
    <w:lvl w:ilvl="0" w:tplc="CEBECC7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4068DD"/>
    <w:multiLevelType w:val="hybridMultilevel"/>
    <w:tmpl w:val="8646B9A2"/>
    <w:lvl w:ilvl="0" w:tplc="38090015">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5B7B534A"/>
    <w:multiLevelType w:val="hybridMultilevel"/>
    <w:tmpl w:val="F7749FAA"/>
    <w:lvl w:ilvl="0" w:tplc="0CAA3436">
      <w:start w:val="3"/>
      <w:numFmt w:val="upperRoman"/>
      <w:lvlText w:val="%1."/>
      <w:lvlJc w:val="left"/>
      <w:pPr>
        <w:ind w:left="180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156594"/>
    <w:multiLevelType w:val="hybridMultilevel"/>
    <w:tmpl w:val="A62EA560"/>
    <w:lvl w:ilvl="0" w:tplc="38090019">
      <w:start w:val="1"/>
      <w:numFmt w:val="lowerLetter"/>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6C694241"/>
    <w:multiLevelType w:val="hybridMultilevel"/>
    <w:tmpl w:val="4FDC2348"/>
    <w:lvl w:ilvl="0" w:tplc="38090019">
      <w:start w:val="1"/>
      <w:numFmt w:val="lowerLetter"/>
      <w:lvlText w:val="%1."/>
      <w:lvlJc w:val="left"/>
      <w:pPr>
        <w:ind w:left="1495"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6F920A06"/>
    <w:multiLevelType w:val="hybridMultilevel"/>
    <w:tmpl w:val="6E52B906"/>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73DD40B7"/>
    <w:multiLevelType w:val="hybridMultilevel"/>
    <w:tmpl w:val="E3F8465A"/>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17800413">
    <w:abstractNumId w:val="4"/>
  </w:num>
  <w:num w:numId="2" w16cid:durableId="1060787111">
    <w:abstractNumId w:val="1"/>
  </w:num>
  <w:num w:numId="3" w16cid:durableId="1658919414">
    <w:abstractNumId w:val="2"/>
  </w:num>
  <w:num w:numId="4" w16cid:durableId="524289196">
    <w:abstractNumId w:val="6"/>
  </w:num>
  <w:num w:numId="5" w16cid:durableId="1210922496">
    <w:abstractNumId w:val="1"/>
  </w:num>
  <w:num w:numId="6" w16cid:durableId="1517383484">
    <w:abstractNumId w:val="1"/>
    <w:lvlOverride w:ilvl="0">
      <w:startOverride w:val="6"/>
    </w:lvlOverride>
  </w:num>
  <w:num w:numId="7" w16cid:durableId="1184440416">
    <w:abstractNumId w:val="8"/>
  </w:num>
  <w:num w:numId="8" w16cid:durableId="1544175127">
    <w:abstractNumId w:val="8"/>
    <w:lvlOverride w:ilvl="0">
      <w:startOverride w:val="3"/>
    </w:lvlOverride>
  </w:num>
  <w:num w:numId="9" w16cid:durableId="1289505273">
    <w:abstractNumId w:val="0"/>
  </w:num>
  <w:num w:numId="10" w16cid:durableId="1792816523">
    <w:abstractNumId w:val="3"/>
  </w:num>
  <w:num w:numId="11" w16cid:durableId="1284072797">
    <w:abstractNumId w:val="11"/>
  </w:num>
  <w:num w:numId="12" w16cid:durableId="2047829931">
    <w:abstractNumId w:val="10"/>
  </w:num>
  <w:num w:numId="13" w16cid:durableId="1168985943">
    <w:abstractNumId w:val="12"/>
  </w:num>
  <w:num w:numId="14" w16cid:durableId="2121335249">
    <w:abstractNumId w:val="13"/>
  </w:num>
  <w:num w:numId="15" w16cid:durableId="1092049120">
    <w:abstractNumId w:val="5"/>
  </w:num>
  <w:num w:numId="16" w16cid:durableId="1174145284">
    <w:abstractNumId w:val="7"/>
  </w:num>
  <w:num w:numId="17" w16cid:durableId="574095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34"/>
    <w:rsid w:val="002155CA"/>
    <w:rsid w:val="00230F9E"/>
    <w:rsid w:val="004E2EF4"/>
    <w:rsid w:val="00585484"/>
    <w:rsid w:val="005D171F"/>
    <w:rsid w:val="00701CA5"/>
    <w:rsid w:val="00A44536"/>
    <w:rsid w:val="00B0106B"/>
    <w:rsid w:val="00C06D34"/>
    <w:rsid w:val="00DD15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7C32"/>
  <w15:chartTrackingRefBased/>
  <w15:docId w15:val="{23E96917-C49B-470B-85CE-3EC6FCD1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3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ListParagraph"/>
    <w:link w:val="Heading1Char"/>
    <w:uiPriority w:val="9"/>
    <w:qFormat/>
    <w:rsid w:val="00C06D34"/>
    <w:pPr>
      <w:widowControl/>
      <w:autoSpaceDE/>
      <w:autoSpaceDN/>
      <w:spacing w:after="160" w:line="480" w:lineRule="auto"/>
      <w:ind w:left="0" w:firstLine="0"/>
      <w:contextualSpacing/>
      <w:jc w:val="left"/>
      <w:outlineLvl w:val="0"/>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D34"/>
    <w:rPr>
      <w:rFonts w:ascii="Times New Roman" w:eastAsia="Times New Roman" w:hAnsi="Times New Roman" w:cs="Times New Roman"/>
      <w:color w:val="000000" w:themeColor="text1"/>
      <w:kern w:val="0"/>
      <w:sz w:val="24"/>
      <w:szCs w:val="24"/>
      <w:lang w:val="en-US"/>
      <w14:ligatures w14:val="none"/>
    </w:rPr>
  </w:style>
  <w:style w:type="paragraph" w:styleId="BodyText">
    <w:name w:val="Body Text"/>
    <w:basedOn w:val="Normal"/>
    <w:link w:val="BodyTextChar"/>
    <w:uiPriority w:val="1"/>
    <w:qFormat/>
    <w:rsid w:val="00C06D34"/>
    <w:rPr>
      <w:sz w:val="24"/>
      <w:szCs w:val="24"/>
    </w:rPr>
  </w:style>
  <w:style w:type="character" w:customStyle="1" w:styleId="BodyTextChar">
    <w:name w:val="Body Text Char"/>
    <w:basedOn w:val="DefaultParagraphFont"/>
    <w:link w:val="BodyText"/>
    <w:uiPriority w:val="1"/>
    <w:rsid w:val="00C06D3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link w:val="ListParagraphChar"/>
    <w:uiPriority w:val="34"/>
    <w:qFormat/>
    <w:rsid w:val="00C06D34"/>
    <w:pPr>
      <w:ind w:left="1200" w:hanging="361"/>
      <w:jc w:val="both"/>
    </w:pPr>
  </w:style>
  <w:style w:type="character" w:customStyle="1" w:styleId="ListParagraphChar">
    <w:name w:val="List Paragraph Char"/>
    <w:link w:val="ListParagraph"/>
    <w:uiPriority w:val="34"/>
    <w:locked/>
    <w:rsid w:val="00C06D34"/>
    <w:rPr>
      <w:rFonts w:ascii="Times New Roman" w:eastAsia="Times New Roman" w:hAnsi="Times New Roman" w:cs="Times New Roman"/>
      <w:kern w:val="0"/>
      <w:lang w:val="en-US"/>
      <w14:ligatures w14:val="none"/>
    </w:rPr>
  </w:style>
  <w:style w:type="table" w:styleId="TableGrid">
    <w:name w:val="Table Grid"/>
    <w:basedOn w:val="TableNormal"/>
    <w:uiPriority w:val="39"/>
    <w:rsid w:val="005D171F"/>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171F"/>
    <w:pPr>
      <w:widowControl/>
      <w:autoSpaceDE/>
      <w:autoSpaceDN/>
      <w:spacing w:after="200"/>
      <w:ind w:right="454"/>
    </w:pPr>
    <w:rPr>
      <w:rFonts w:asciiTheme="minorHAnsi" w:eastAsia="SimSun" w:hAnsiTheme="minorHAnsi" w:cstheme="minorBidi"/>
      <w:i/>
      <w:iCs/>
      <w:color w:val="44546A" w:themeColor="text2"/>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Fernaldy</dc:creator>
  <cp:keywords/>
  <dc:description/>
  <cp:lastModifiedBy>Kevin Fernaldy</cp:lastModifiedBy>
  <cp:revision>2</cp:revision>
  <dcterms:created xsi:type="dcterms:W3CDTF">2023-09-01T05:03:00Z</dcterms:created>
  <dcterms:modified xsi:type="dcterms:W3CDTF">2023-09-01T05:54:00Z</dcterms:modified>
</cp:coreProperties>
</file>