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1695</wp:posOffset>
            </wp:positionH>
            <wp:positionV relativeFrom="page">
              <wp:posOffset>0</wp:posOffset>
            </wp:positionV>
            <wp:extent cx="10690009" cy="7556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009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1100" w:bottom="280" w:left="2420" w:right="2420"/>
        </w:sectPr>
      </w:pPr>
    </w:p>
    <w:p>
      <w:pPr>
        <w:pStyle w:val="Heading1"/>
        <w:spacing w:before="76"/>
        <w:ind w:left="522" w:right="541"/>
        <w:jc w:val="center"/>
      </w:pPr>
      <w:r>
        <w:rPr/>
        <w:t>INSENTIF</w:t>
      </w:r>
      <w:r>
        <w:rPr>
          <w:spacing w:val="-5"/>
        </w:rPr>
        <w:t> </w:t>
      </w:r>
      <w:r>
        <w:rPr/>
        <w:t>PAJAK</w:t>
      </w:r>
      <w:r>
        <w:rPr>
          <w:spacing w:val="-4"/>
        </w:rPr>
        <w:t> </w:t>
      </w:r>
      <w:r>
        <w:rPr/>
        <w:t>2020</w:t>
      </w:r>
      <w:r>
        <w:rPr>
          <w:spacing w:val="-1"/>
        </w:rPr>
        <w:t> </w:t>
      </w:r>
      <w:r>
        <w:rPr/>
        <w:t>MEMPERLEMAH</w:t>
      </w:r>
      <w:r>
        <w:rPr>
          <w:spacing w:val="-2"/>
        </w:rPr>
        <w:t> </w:t>
      </w:r>
      <w:r>
        <w:rPr/>
        <w:t>PENERIMAAN PAJAK</w:t>
      </w:r>
      <w:r>
        <w:rPr>
          <w:spacing w:val="-2"/>
        </w:rPr>
        <w:t> </w:t>
      </w:r>
      <w:r>
        <w:rPr/>
        <w:t>NEGARA</w:t>
      </w:r>
      <w:r>
        <w:rPr>
          <w:spacing w:val="-57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DI MASA PANDEMI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1"/>
        <w:ind w:left="2013" w:right="2037" w:firstLine="0"/>
        <w:jc w:val="center"/>
        <w:rPr>
          <w:b/>
          <w:sz w:val="24"/>
        </w:rPr>
      </w:pPr>
      <w:r>
        <w:rPr>
          <w:b/>
          <w:sz w:val="24"/>
        </w:rPr>
        <w:t>Andhika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Raphael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Sutedja¹,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Rochmad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Bayu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Utomo²</w:t>
      </w:r>
    </w:p>
    <w:p>
      <w:pPr>
        <w:spacing w:before="156"/>
        <w:ind w:left="520" w:right="541" w:firstLine="0"/>
        <w:jc w:val="center"/>
        <w:rPr>
          <w:i/>
          <w:sz w:val="24"/>
        </w:rPr>
      </w:pPr>
      <w:r>
        <w:rPr>
          <w:i/>
          <w:sz w:val="24"/>
        </w:rPr>
        <w:t>Program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Mercu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Yogyakarta</w:t>
      </w:r>
    </w:p>
    <w:p>
      <w:pPr>
        <w:pStyle w:val="BodyText"/>
        <w:spacing w:before="158"/>
        <w:ind w:left="522" w:right="540"/>
        <w:jc w:val="center"/>
      </w:pPr>
      <w:r>
        <w:rPr/>
        <w:t>Correspondent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hyperlink r:id="rId6">
        <w:r>
          <w:rPr/>
          <w:t>andhikasutedja@gmail.com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521" w:right="541"/>
        <w:jc w:val="center"/>
      </w:pPr>
      <w:r>
        <w:rPr/>
        <w:t>Abstract</w:t>
      </w:r>
    </w:p>
    <w:p>
      <w:pPr>
        <w:spacing w:line="240" w:lineRule="auto" w:before="158"/>
        <w:ind w:left="118" w:right="132" w:firstLine="0"/>
        <w:jc w:val="both"/>
        <w:rPr>
          <w:i/>
          <w:sz w:val="22"/>
        </w:rPr>
      </w:pPr>
      <w:r>
        <w:rPr>
          <w:i/>
          <w:sz w:val="22"/>
        </w:rPr>
        <w:t>Taxes are a source of state funding. In March 2020 the Covid-19 pandemic entered Indonesia, causing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various problems in the economic sector. There was a decline in state tax revenues as a result of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pandemic, then the government issued many new regulations in various sectors of public life to deal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this,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incentives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written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PMK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23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2020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came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April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1, 2020. The research aimed to determine the effect of tax income and value added tax on state tax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revenues in 2020 with the moderating variable tax incentives in 2020. The population used was 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provinces in Indonesia in 2020, totaling 34 provinces, and used a saturated sample. The analytical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method used is moderated regression with secondary data for one year. The research results show that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added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significant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positive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revenues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incentives in 2020 can moderate income tax and value added tax but weaken the value of state tax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revenues. Therefore, the government can consider expanding the tax base by reducing or eliminating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tax exemptions and incentives that are ineffective or unreasonable, and the government needs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evaluate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existing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tax policies periodically.</w:t>
      </w:r>
    </w:p>
    <w:p>
      <w:pPr>
        <w:spacing w:before="161"/>
        <w:ind w:left="118" w:right="0" w:firstLine="0"/>
        <w:jc w:val="both"/>
        <w:rPr>
          <w:i/>
          <w:sz w:val="22"/>
        </w:rPr>
      </w:pPr>
      <w:r>
        <w:rPr>
          <w:i/>
          <w:sz w:val="22"/>
        </w:rPr>
        <w:t>keywords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added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incentives,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revenue</w:t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"/>
        <w:ind w:left="2013" w:right="2032"/>
        <w:jc w:val="center"/>
      </w:pPr>
      <w:r>
        <w:rPr/>
        <w:t>Abstrak</w:t>
      </w:r>
    </w:p>
    <w:p>
      <w:pPr>
        <w:spacing w:before="157"/>
        <w:ind w:left="118" w:right="132" w:firstLine="0"/>
        <w:jc w:val="both"/>
        <w:rPr>
          <w:sz w:val="22"/>
        </w:rPr>
      </w:pPr>
      <w:r>
        <w:rPr>
          <w:sz w:val="22"/>
        </w:rPr>
        <w:t>Pajak merupakan salah satu sumber pendanaan negara. Pada bulan Maret 2020 pandemi Covid-19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masuk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Indonesia</w:t>
      </w:r>
      <w:r>
        <w:rPr>
          <w:spacing w:val="-12"/>
          <w:sz w:val="22"/>
        </w:rPr>
        <w:t> </w:t>
      </w:r>
      <w:r>
        <w:rPr>
          <w:sz w:val="22"/>
        </w:rPr>
        <w:t>sehingga</w:t>
      </w:r>
      <w:r>
        <w:rPr>
          <w:spacing w:val="-12"/>
          <w:sz w:val="22"/>
        </w:rPr>
        <w:t> </w:t>
      </w:r>
      <w:r>
        <w:rPr>
          <w:sz w:val="22"/>
        </w:rPr>
        <w:t>menimbulkan</w:t>
      </w:r>
      <w:r>
        <w:rPr>
          <w:spacing w:val="-12"/>
          <w:sz w:val="22"/>
        </w:rPr>
        <w:t> </w:t>
      </w:r>
      <w:r>
        <w:rPr>
          <w:sz w:val="22"/>
        </w:rPr>
        <w:t>berbagai</w:t>
      </w:r>
      <w:r>
        <w:rPr>
          <w:spacing w:val="-11"/>
          <w:sz w:val="22"/>
        </w:rPr>
        <w:t> </w:t>
      </w:r>
      <w:r>
        <w:rPr>
          <w:sz w:val="22"/>
        </w:rPr>
        <w:t>permasalahan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bidang</w:t>
      </w:r>
      <w:r>
        <w:rPr>
          <w:spacing w:val="-13"/>
          <w:sz w:val="22"/>
        </w:rPr>
        <w:t> </w:t>
      </w:r>
      <w:r>
        <w:rPr>
          <w:sz w:val="22"/>
        </w:rPr>
        <w:t>perekonomian.</w:t>
      </w:r>
      <w:r>
        <w:rPr>
          <w:spacing w:val="-12"/>
          <w:sz w:val="22"/>
        </w:rPr>
        <w:t> </w:t>
      </w:r>
      <w:r>
        <w:rPr>
          <w:sz w:val="22"/>
        </w:rPr>
        <w:t>Terjadinya</w:t>
      </w:r>
      <w:r>
        <w:rPr>
          <w:spacing w:val="-53"/>
          <w:sz w:val="22"/>
        </w:rPr>
        <w:t> </w:t>
      </w:r>
      <w:r>
        <w:rPr>
          <w:sz w:val="22"/>
        </w:rPr>
        <w:t>penurunan</w:t>
      </w:r>
      <w:r>
        <w:rPr>
          <w:spacing w:val="-4"/>
          <w:sz w:val="22"/>
        </w:rPr>
        <w:t> </w:t>
      </w:r>
      <w:r>
        <w:rPr>
          <w:sz w:val="22"/>
        </w:rPr>
        <w:t>penerimaan</w:t>
      </w:r>
      <w:r>
        <w:rPr>
          <w:spacing w:val="-5"/>
          <w:sz w:val="22"/>
        </w:rPr>
        <w:t> </w:t>
      </w:r>
      <w:r>
        <w:rPr>
          <w:sz w:val="22"/>
        </w:rPr>
        <w:t>pajak</w:t>
      </w:r>
      <w:r>
        <w:rPr>
          <w:spacing w:val="-7"/>
          <w:sz w:val="22"/>
        </w:rPr>
        <w:t> </w:t>
      </w:r>
      <w:r>
        <w:rPr>
          <w:sz w:val="22"/>
        </w:rPr>
        <w:t>negara</w:t>
      </w:r>
      <w:r>
        <w:rPr>
          <w:spacing w:val="-4"/>
          <w:sz w:val="22"/>
        </w:rPr>
        <w:t> </w:t>
      </w:r>
      <w:r>
        <w:rPr>
          <w:sz w:val="22"/>
        </w:rPr>
        <w:t>akibat</w:t>
      </w:r>
      <w:r>
        <w:rPr>
          <w:spacing w:val="-3"/>
          <w:sz w:val="22"/>
        </w:rPr>
        <w:t> </w:t>
      </w:r>
      <w:r>
        <w:rPr>
          <w:sz w:val="22"/>
        </w:rPr>
        <w:t>pandemi,</w:t>
      </w:r>
      <w:r>
        <w:rPr>
          <w:spacing w:val="-5"/>
          <w:sz w:val="22"/>
        </w:rPr>
        <w:t> </w:t>
      </w:r>
      <w:r>
        <w:rPr>
          <w:sz w:val="22"/>
        </w:rPr>
        <w:t>maka</w:t>
      </w:r>
      <w:r>
        <w:rPr>
          <w:spacing w:val="-2"/>
          <w:sz w:val="22"/>
        </w:rPr>
        <w:t> </w:t>
      </w:r>
      <w:r>
        <w:rPr>
          <w:sz w:val="22"/>
        </w:rPr>
        <w:t>pemerintah</w:t>
      </w:r>
      <w:r>
        <w:rPr>
          <w:spacing w:val="-5"/>
          <w:sz w:val="22"/>
        </w:rPr>
        <w:t> </w:t>
      </w:r>
      <w:r>
        <w:rPr>
          <w:sz w:val="22"/>
        </w:rPr>
        <w:t>banyak</w:t>
      </w:r>
      <w:r>
        <w:rPr>
          <w:spacing w:val="-7"/>
          <w:sz w:val="22"/>
        </w:rPr>
        <w:t> </w:t>
      </w:r>
      <w:r>
        <w:rPr>
          <w:sz w:val="22"/>
        </w:rPr>
        <w:t>mengeluarkan</w:t>
      </w:r>
      <w:r>
        <w:rPr>
          <w:spacing w:val="-3"/>
          <w:sz w:val="22"/>
        </w:rPr>
        <w:t> </w:t>
      </w:r>
      <w:r>
        <w:rPr>
          <w:sz w:val="22"/>
        </w:rPr>
        <w:t>peraturan</w:t>
      </w:r>
      <w:r>
        <w:rPr>
          <w:spacing w:val="-53"/>
          <w:sz w:val="22"/>
        </w:rPr>
        <w:t> </w:t>
      </w:r>
      <w:r>
        <w:rPr>
          <w:sz w:val="22"/>
        </w:rPr>
        <w:t>baru di berbagai sektor kehidupan masyarakat untuk mengatasi hal tersebut, salah satunya adalah</w:t>
      </w:r>
      <w:r>
        <w:rPr>
          <w:spacing w:val="1"/>
          <w:sz w:val="22"/>
        </w:rPr>
        <w:t> </w:t>
      </w:r>
      <w:r>
        <w:rPr>
          <w:sz w:val="22"/>
        </w:rPr>
        <w:t>insentif</w:t>
      </w:r>
      <w:r>
        <w:rPr>
          <w:spacing w:val="-5"/>
          <w:sz w:val="22"/>
        </w:rPr>
        <w:t> </w:t>
      </w:r>
      <w:r>
        <w:rPr>
          <w:sz w:val="22"/>
        </w:rPr>
        <w:t>perpajakan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tertuang</w:t>
      </w:r>
      <w:r>
        <w:rPr>
          <w:spacing w:val="-6"/>
          <w:sz w:val="22"/>
        </w:rPr>
        <w:t> </w:t>
      </w:r>
      <w:r>
        <w:rPr>
          <w:sz w:val="22"/>
        </w:rPr>
        <w:t>dalam</w:t>
      </w:r>
      <w:r>
        <w:rPr>
          <w:spacing w:val="-7"/>
          <w:sz w:val="22"/>
        </w:rPr>
        <w:t> </w:t>
      </w:r>
      <w:r>
        <w:rPr>
          <w:sz w:val="22"/>
        </w:rPr>
        <w:t>PMK</w:t>
      </w:r>
      <w:r>
        <w:rPr>
          <w:spacing w:val="-5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Tahun</w:t>
      </w:r>
      <w:r>
        <w:rPr>
          <w:spacing w:val="-4"/>
          <w:sz w:val="22"/>
        </w:rPr>
        <w:t> </w:t>
      </w: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mulai</w:t>
      </w:r>
      <w:r>
        <w:rPr>
          <w:spacing w:val="-3"/>
          <w:sz w:val="22"/>
        </w:rPr>
        <w:t> </w:t>
      </w:r>
      <w:r>
        <w:rPr>
          <w:sz w:val="22"/>
        </w:rPr>
        <w:t>berlaku.</w:t>
      </w:r>
      <w:r>
        <w:rPr>
          <w:spacing w:val="-6"/>
          <w:sz w:val="22"/>
        </w:rPr>
        <w:t> </w:t>
      </w:r>
      <w:r>
        <w:rPr>
          <w:sz w:val="22"/>
        </w:rPr>
        <w:t>pada</w:t>
      </w:r>
      <w:r>
        <w:rPr>
          <w:spacing w:val="-6"/>
          <w:sz w:val="22"/>
        </w:rPr>
        <w:t> </w:t>
      </w:r>
      <w:r>
        <w:rPr>
          <w:sz w:val="22"/>
        </w:rPr>
        <w:t>tanggal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April</w:t>
      </w:r>
      <w:r>
        <w:rPr>
          <w:spacing w:val="-52"/>
          <w:sz w:val="22"/>
        </w:rPr>
        <w:t> </w:t>
      </w:r>
      <w:r>
        <w:rPr>
          <w:sz w:val="22"/>
        </w:rPr>
        <w:t>2020. Penelitian ini bertujuan untuk mengetahui pengaruh pajak penghasilan dan pajak pertambahan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-7"/>
          <w:sz w:val="22"/>
        </w:rPr>
        <w:t> </w:t>
      </w:r>
      <w:r>
        <w:rPr>
          <w:sz w:val="22"/>
        </w:rPr>
        <w:t>terhadap</w:t>
      </w:r>
      <w:r>
        <w:rPr>
          <w:spacing w:val="-9"/>
          <w:sz w:val="22"/>
        </w:rPr>
        <w:t> </w:t>
      </w:r>
      <w:r>
        <w:rPr>
          <w:sz w:val="22"/>
        </w:rPr>
        <w:t>penerimaan</w:t>
      </w:r>
      <w:r>
        <w:rPr>
          <w:spacing w:val="-9"/>
          <w:sz w:val="22"/>
        </w:rPr>
        <w:t> </w:t>
      </w:r>
      <w:r>
        <w:rPr>
          <w:sz w:val="22"/>
        </w:rPr>
        <w:t>pajak</w:t>
      </w:r>
      <w:r>
        <w:rPr>
          <w:spacing w:val="-10"/>
          <w:sz w:val="22"/>
        </w:rPr>
        <w:t> </w:t>
      </w:r>
      <w:r>
        <w:rPr>
          <w:sz w:val="22"/>
        </w:rPr>
        <w:t>negara</w:t>
      </w:r>
      <w:r>
        <w:rPr>
          <w:spacing w:val="-8"/>
          <w:sz w:val="22"/>
        </w:rPr>
        <w:t> </w:t>
      </w:r>
      <w:r>
        <w:rPr>
          <w:sz w:val="22"/>
        </w:rPr>
        <w:t>tahun</w:t>
      </w:r>
      <w:r>
        <w:rPr>
          <w:spacing w:val="-9"/>
          <w:sz w:val="22"/>
        </w:rPr>
        <w:t> </w:t>
      </w:r>
      <w:r>
        <w:rPr>
          <w:sz w:val="22"/>
        </w:rPr>
        <w:t>2020</w:t>
      </w:r>
      <w:r>
        <w:rPr>
          <w:spacing w:val="-9"/>
          <w:sz w:val="22"/>
        </w:rPr>
        <w:t> </w:t>
      </w:r>
      <w:r>
        <w:rPr>
          <w:sz w:val="22"/>
        </w:rPr>
        <w:t>dengan</w:t>
      </w:r>
      <w:r>
        <w:rPr>
          <w:spacing w:val="-6"/>
          <w:sz w:val="22"/>
        </w:rPr>
        <w:t> </w:t>
      </w:r>
      <w:r>
        <w:rPr>
          <w:sz w:val="22"/>
        </w:rPr>
        <w:t>variabel</w:t>
      </w:r>
      <w:r>
        <w:rPr>
          <w:spacing w:val="-6"/>
          <w:sz w:val="22"/>
        </w:rPr>
        <w:t> </w:t>
      </w:r>
      <w:r>
        <w:rPr>
          <w:sz w:val="22"/>
        </w:rPr>
        <w:t>moderasi</w:t>
      </w:r>
      <w:r>
        <w:rPr>
          <w:spacing w:val="-8"/>
          <w:sz w:val="22"/>
        </w:rPr>
        <w:t> </w:t>
      </w:r>
      <w:r>
        <w:rPr>
          <w:sz w:val="22"/>
        </w:rPr>
        <w:t>insentif</w:t>
      </w:r>
      <w:r>
        <w:rPr>
          <w:spacing w:val="-8"/>
          <w:sz w:val="22"/>
        </w:rPr>
        <w:t> </w:t>
      </w:r>
      <w:r>
        <w:rPr>
          <w:sz w:val="22"/>
        </w:rPr>
        <w:t>pajak</w:t>
      </w:r>
      <w:r>
        <w:rPr>
          <w:spacing w:val="-11"/>
          <w:sz w:val="22"/>
        </w:rPr>
        <w:t> </w:t>
      </w:r>
      <w:r>
        <w:rPr>
          <w:sz w:val="22"/>
        </w:rPr>
        <w:t>tahun</w:t>
      </w:r>
      <w:r>
        <w:rPr>
          <w:spacing w:val="-7"/>
          <w:sz w:val="22"/>
        </w:rPr>
        <w:t> </w:t>
      </w:r>
      <w:r>
        <w:rPr>
          <w:sz w:val="22"/>
        </w:rPr>
        <w:t>2020.</w:t>
      </w:r>
      <w:r>
        <w:rPr>
          <w:spacing w:val="-53"/>
          <w:sz w:val="22"/>
        </w:rPr>
        <w:t> </w:t>
      </w:r>
      <w:r>
        <w:rPr>
          <w:sz w:val="22"/>
        </w:rPr>
        <w:t>Populasi yang digunakan adalah seluruh provinsi di Indonesia tahun 2020 yang berjumlah 34 provinsi,</w:t>
      </w:r>
      <w:r>
        <w:rPr>
          <w:spacing w:val="-52"/>
          <w:sz w:val="22"/>
        </w:rPr>
        <w:t> </w:t>
      </w:r>
      <w:r>
        <w:rPr>
          <w:sz w:val="22"/>
        </w:rPr>
        <w:t>dan menggunakan sampel jenuh. Metode analisis yang digunakan adalah regresi moderasi dengan data</w:t>
      </w:r>
      <w:r>
        <w:rPr>
          <w:spacing w:val="-52"/>
          <w:sz w:val="22"/>
        </w:rPr>
        <w:t> </w:t>
      </w:r>
      <w:r>
        <w:rPr>
          <w:sz w:val="22"/>
        </w:rPr>
        <w:t>sekunder</w:t>
      </w:r>
      <w:r>
        <w:rPr>
          <w:spacing w:val="1"/>
          <w:sz w:val="22"/>
        </w:rPr>
        <w:t> </w:t>
      </w:r>
      <w:r>
        <w:rPr>
          <w:sz w:val="22"/>
        </w:rPr>
        <w:t>selama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tahun.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penghasilan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pertambahan nilai berpengaruh positif signifikan terhadap penerimaan pajak negara dan juga insentif</w:t>
      </w:r>
      <w:r>
        <w:rPr>
          <w:spacing w:val="1"/>
          <w:sz w:val="22"/>
        </w:rPr>
        <w:t> </w:t>
      </w:r>
      <w:r>
        <w:rPr>
          <w:sz w:val="22"/>
        </w:rPr>
        <w:t>pajak pada tahun 2020 dapat memoderasi pajak penghasilan dan pajak pertambahan nilai namun</w:t>
      </w:r>
      <w:r>
        <w:rPr>
          <w:spacing w:val="1"/>
          <w:sz w:val="22"/>
        </w:rPr>
        <w:t> </w:t>
      </w:r>
      <w:r>
        <w:rPr>
          <w:sz w:val="22"/>
        </w:rPr>
        <w:t>melemahkan nilai penerimaan pajak negara. Oleh karena itu, pemerintah dapat mempertimbangkan</w:t>
      </w:r>
      <w:r>
        <w:rPr>
          <w:spacing w:val="1"/>
          <w:sz w:val="22"/>
        </w:rPr>
        <w:t> </w:t>
      </w:r>
      <w:r>
        <w:rPr>
          <w:sz w:val="22"/>
        </w:rPr>
        <w:t>perluasan basis pajak dengan mengurangi atau menghilangkan pengecualian dan insentif pajak yang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-11"/>
          <w:sz w:val="22"/>
        </w:rPr>
        <w:t> </w:t>
      </w:r>
      <w:r>
        <w:rPr>
          <w:sz w:val="22"/>
        </w:rPr>
        <w:t>efektif</w:t>
      </w:r>
      <w:r>
        <w:rPr>
          <w:spacing w:val="-7"/>
          <w:sz w:val="22"/>
        </w:rPr>
        <w:t> </w:t>
      </w:r>
      <w:r>
        <w:rPr>
          <w:sz w:val="22"/>
        </w:rPr>
        <w:t>atau</w:t>
      </w:r>
      <w:r>
        <w:rPr>
          <w:spacing w:val="-8"/>
          <w:sz w:val="22"/>
        </w:rPr>
        <w:t> </w:t>
      </w:r>
      <w:r>
        <w:rPr>
          <w:sz w:val="22"/>
        </w:rPr>
        <w:t>tidak</w:t>
      </w:r>
      <w:r>
        <w:rPr>
          <w:spacing w:val="-10"/>
          <w:sz w:val="22"/>
        </w:rPr>
        <w:t> </w:t>
      </w:r>
      <w:r>
        <w:rPr>
          <w:sz w:val="22"/>
        </w:rPr>
        <w:t>masuk</w:t>
      </w:r>
      <w:r>
        <w:rPr>
          <w:spacing w:val="-11"/>
          <w:sz w:val="22"/>
        </w:rPr>
        <w:t> </w:t>
      </w:r>
      <w:r>
        <w:rPr>
          <w:sz w:val="22"/>
        </w:rPr>
        <w:t>akal,</w:t>
      </w:r>
      <w:r>
        <w:rPr>
          <w:spacing w:val="-8"/>
          <w:sz w:val="22"/>
        </w:rPr>
        <w:t> </w:t>
      </w:r>
      <w:r>
        <w:rPr>
          <w:sz w:val="22"/>
        </w:rPr>
        <w:t>serta</w:t>
      </w:r>
      <w:r>
        <w:rPr>
          <w:spacing w:val="-5"/>
          <w:sz w:val="22"/>
        </w:rPr>
        <w:t> </w:t>
      </w:r>
      <w:r>
        <w:rPr>
          <w:sz w:val="22"/>
        </w:rPr>
        <w:t>pemerintah</w:t>
      </w:r>
      <w:r>
        <w:rPr>
          <w:spacing w:val="-7"/>
          <w:sz w:val="22"/>
        </w:rPr>
        <w:t> </w:t>
      </w:r>
      <w:r>
        <w:rPr>
          <w:sz w:val="22"/>
        </w:rPr>
        <w:t>perlu</w:t>
      </w:r>
      <w:r>
        <w:rPr>
          <w:spacing w:val="-9"/>
          <w:sz w:val="22"/>
        </w:rPr>
        <w:t> </w:t>
      </w:r>
      <w:r>
        <w:rPr>
          <w:sz w:val="22"/>
        </w:rPr>
        <w:t>mengevaluasi</w:t>
      </w:r>
      <w:r>
        <w:rPr>
          <w:spacing w:val="-7"/>
          <w:sz w:val="22"/>
        </w:rPr>
        <w:t> </w:t>
      </w:r>
      <w:r>
        <w:rPr>
          <w:sz w:val="22"/>
        </w:rPr>
        <w:t>kebijakan</w:t>
      </w:r>
      <w:r>
        <w:rPr>
          <w:spacing w:val="-11"/>
          <w:sz w:val="22"/>
        </w:rPr>
        <w:t> </w:t>
      </w:r>
      <w:r>
        <w:rPr>
          <w:sz w:val="22"/>
        </w:rPr>
        <w:t>perpajakan</w:t>
      </w:r>
      <w:r>
        <w:rPr>
          <w:spacing w:val="-7"/>
          <w:sz w:val="22"/>
        </w:rPr>
        <w:t> </w:t>
      </w:r>
      <w:r>
        <w:rPr>
          <w:sz w:val="22"/>
        </w:rPr>
        <w:t>yang</w:t>
      </w:r>
      <w:r>
        <w:rPr>
          <w:spacing w:val="-11"/>
          <w:sz w:val="22"/>
        </w:rPr>
        <w:t> </w:t>
      </w:r>
      <w:r>
        <w:rPr>
          <w:sz w:val="22"/>
        </w:rPr>
        <w:t>ada</w:t>
      </w:r>
      <w:r>
        <w:rPr>
          <w:spacing w:val="-52"/>
          <w:sz w:val="22"/>
        </w:rPr>
        <w:t> </w:t>
      </w:r>
      <w:r>
        <w:rPr>
          <w:sz w:val="22"/>
        </w:rPr>
        <w:t>secara berkala.</w:t>
      </w:r>
    </w:p>
    <w:p>
      <w:pPr>
        <w:spacing w:before="161"/>
        <w:ind w:left="118" w:right="0" w:firstLine="0"/>
        <w:jc w:val="both"/>
        <w:rPr>
          <w:sz w:val="22"/>
        </w:rPr>
      </w:pPr>
      <w:r>
        <w:rPr>
          <w:sz w:val="22"/>
        </w:rPr>
        <w:t>kata</w:t>
      </w:r>
      <w:r>
        <w:rPr>
          <w:spacing w:val="-2"/>
          <w:sz w:val="22"/>
        </w:rPr>
        <w:t> </w:t>
      </w:r>
      <w:r>
        <w:rPr>
          <w:sz w:val="22"/>
        </w:rPr>
        <w:t>kunci :</w:t>
      </w:r>
      <w:r>
        <w:rPr>
          <w:spacing w:val="-3"/>
          <w:sz w:val="22"/>
        </w:rPr>
        <w:t> </w:t>
      </w:r>
      <w:r>
        <w:rPr>
          <w:sz w:val="22"/>
        </w:rPr>
        <w:t>pajak</w:t>
      </w:r>
      <w:r>
        <w:rPr>
          <w:spacing w:val="-3"/>
          <w:sz w:val="22"/>
        </w:rPr>
        <w:t> </w:t>
      </w:r>
      <w:r>
        <w:rPr>
          <w:sz w:val="22"/>
        </w:rPr>
        <w:t>penghasilan,</w:t>
      </w:r>
      <w:r>
        <w:rPr>
          <w:spacing w:val="-1"/>
          <w:sz w:val="22"/>
        </w:rPr>
        <w:t> </w:t>
      </w:r>
      <w:r>
        <w:rPr>
          <w:sz w:val="22"/>
        </w:rPr>
        <w:t>pajak</w:t>
      </w:r>
      <w:r>
        <w:rPr>
          <w:spacing w:val="-4"/>
          <w:sz w:val="22"/>
        </w:rPr>
        <w:t> </w:t>
      </w:r>
      <w:r>
        <w:rPr>
          <w:sz w:val="22"/>
        </w:rPr>
        <w:t>pertambahan</w:t>
      </w:r>
      <w:r>
        <w:rPr>
          <w:spacing w:val="-1"/>
          <w:sz w:val="22"/>
        </w:rPr>
        <w:t> </w:t>
      </w:r>
      <w:r>
        <w:rPr>
          <w:sz w:val="22"/>
        </w:rPr>
        <w:t>nilai,</w:t>
      </w:r>
      <w:r>
        <w:rPr>
          <w:spacing w:val="-1"/>
          <w:sz w:val="22"/>
        </w:rPr>
        <w:t> </w:t>
      </w:r>
      <w:r>
        <w:rPr>
          <w:sz w:val="22"/>
        </w:rPr>
        <w:t>insentif</w:t>
      </w:r>
      <w:r>
        <w:rPr>
          <w:spacing w:val="-2"/>
          <w:sz w:val="22"/>
        </w:rPr>
        <w:t> </w:t>
      </w:r>
      <w:r>
        <w:rPr>
          <w:sz w:val="22"/>
        </w:rPr>
        <w:t>pajak,</w:t>
      </w:r>
      <w:r>
        <w:rPr>
          <w:spacing w:val="-1"/>
          <w:sz w:val="22"/>
        </w:rPr>
        <w:t> </w:t>
      </w:r>
      <w:r>
        <w:rPr>
          <w:sz w:val="22"/>
        </w:rPr>
        <w:t>penerimaan</w:t>
      </w:r>
      <w:r>
        <w:rPr>
          <w:spacing w:val="-1"/>
          <w:sz w:val="22"/>
        </w:rPr>
        <w:t> </w:t>
      </w:r>
      <w:r>
        <w:rPr>
          <w:sz w:val="22"/>
        </w:rPr>
        <w:t>pajak</w:t>
      </w:r>
    </w:p>
    <w:p>
      <w:pPr>
        <w:spacing w:after="0"/>
        <w:jc w:val="both"/>
        <w:rPr>
          <w:sz w:val="22"/>
        </w:rPr>
        <w:sectPr>
          <w:pgSz w:w="11910" w:h="16840"/>
          <w:pgMar w:top="1320" w:bottom="280" w:left="1300" w:right="1280"/>
        </w:sectPr>
      </w:pPr>
    </w:p>
    <w:p>
      <w:pPr>
        <w:pStyle w:val="Heading1"/>
        <w:spacing w:before="79"/>
      </w:pPr>
      <w:r>
        <w:rPr/>
        <w:t>PENDAHULUAN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118" w:right="137" w:firstLine="719"/>
        <w:jc w:val="both"/>
      </w:pPr>
      <w:r>
        <w:rPr/>
        <w:t>Peningkatan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Untuk mencapai tujuan tersebut pemerintah membutuhkan banyak biaya dan pajak menjadi</w:t>
      </w:r>
      <w:r>
        <w:rPr>
          <w:spacing w:val="1"/>
        </w:rPr>
        <w:t> </w:t>
      </w:r>
      <w:r>
        <w:rPr/>
        <w:t>salah satu sumber pendanaan negara. Maret tahun 2020 wabah Covid-19 masuk ke Indonesia,</w:t>
      </w:r>
      <w:r>
        <w:rPr>
          <w:spacing w:val="1"/>
        </w:rPr>
        <w:t> </w:t>
      </w:r>
      <w:r>
        <w:rPr/>
        <w:t>pemerintah</w:t>
      </w:r>
      <w:r>
        <w:rPr>
          <w:spacing w:val="-12"/>
        </w:rPr>
        <w:t> </w:t>
      </w:r>
      <w:r>
        <w:rPr/>
        <w:t>mengeluarkan</w:t>
      </w:r>
      <w:r>
        <w:rPr>
          <w:spacing w:val="-12"/>
        </w:rPr>
        <w:t> </w:t>
      </w:r>
      <w:r>
        <w:rPr/>
        <w:t>banyak</w:t>
      </w:r>
      <w:r>
        <w:rPr>
          <w:spacing w:val="-10"/>
        </w:rPr>
        <w:t> </w:t>
      </w:r>
      <w:r>
        <w:rPr/>
        <w:t>regulasi</w:t>
      </w:r>
      <w:r>
        <w:rPr>
          <w:spacing w:val="-9"/>
        </w:rPr>
        <w:t> </w:t>
      </w:r>
      <w:r>
        <w:rPr/>
        <w:t>baru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sektor</w:t>
      </w:r>
      <w:r>
        <w:rPr>
          <w:spacing w:val="-11"/>
        </w:rPr>
        <w:t> </w:t>
      </w:r>
      <w:r>
        <w:rPr/>
        <w:t>kehidupan</w:t>
      </w:r>
      <w:r>
        <w:rPr>
          <w:spacing w:val="-12"/>
        </w:rPr>
        <w:t> </w:t>
      </w:r>
      <w:r>
        <w:rPr/>
        <w:t>masyarakat</w:t>
      </w:r>
      <w:r>
        <w:rPr>
          <w:spacing w:val="-12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menangani</w:t>
      </w:r>
      <w:r>
        <w:rPr>
          <w:spacing w:val="-14"/>
        </w:rPr>
        <w:t> </w:t>
      </w:r>
      <w:r>
        <w:rPr/>
        <w:t>hal</w:t>
      </w:r>
      <w:r>
        <w:rPr>
          <w:spacing w:val="-14"/>
        </w:rPr>
        <w:t> </w:t>
      </w:r>
      <w:r>
        <w:rPr/>
        <w:t>tersebut,</w:t>
      </w:r>
      <w:r>
        <w:rPr>
          <w:spacing w:val="-14"/>
        </w:rPr>
        <w:t> </w:t>
      </w:r>
      <w:r>
        <w:rPr/>
        <w:t>seperti</w:t>
      </w:r>
      <w:r>
        <w:rPr>
          <w:spacing w:val="-14"/>
        </w:rPr>
        <w:t> </w:t>
      </w:r>
      <w:r>
        <w:rPr/>
        <w:t>misalnya</w:t>
      </w:r>
      <w:r>
        <w:rPr>
          <w:spacing w:val="-15"/>
        </w:rPr>
        <w:t> </w:t>
      </w:r>
      <w:r>
        <w:rPr/>
        <w:t>Pembatasan</w:t>
      </w:r>
      <w:r>
        <w:rPr>
          <w:spacing w:val="-13"/>
        </w:rPr>
        <w:t> </w:t>
      </w:r>
      <w:r>
        <w:rPr/>
        <w:t>Sosial</w:t>
      </w:r>
      <w:r>
        <w:rPr>
          <w:spacing w:val="-14"/>
        </w:rPr>
        <w:t> </w:t>
      </w:r>
      <w:r>
        <w:rPr/>
        <w:t>Berskala</w:t>
      </w:r>
      <w:r>
        <w:rPr>
          <w:spacing w:val="-13"/>
        </w:rPr>
        <w:t> </w:t>
      </w:r>
      <w:r>
        <w:rPr/>
        <w:t>Besar</w:t>
      </w:r>
      <w:r>
        <w:rPr>
          <w:spacing w:val="-13"/>
        </w:rPr>
        <w:t> </w:t>
      </w:r>
      <w:r>
        <w:rPr/>
        <w:t>(PSBB).</w:t>
      </w:r>
      <w:r>
        <w:rPr>
          <w:spacing w:val="-8"/>
        </w:rPr>
        <w:t> </w:t>
      </w:r>
      <w:r>
        <w:rPr/>
        <w:t>Kebijakan</w:t>
      </w:r>
      <w:r>
        <w:rPr>
          <w:spacing w:val="-58"/>
        </w:rPr>
        <w:t> </w:t>
      </w:r>
      <w:r>
        <w:rPr/>
        <w:t>tersebut mengakibatkan masalah di dunia usaha sehingga banyak pengusaha pada berbagai</w:t>
      </w:r>
      <w:r>
        <w:rPr>
          <w:spacing w:val="1"/>
        </w:rPr>
        <w:t> </w:t>
      </w:r>
      <w:r>
        <w:rPr/>
        <w:t>sektor dan skala usaha yang terpaksa berhenti operasi sementara atau permanen sehingga</w:t>
      </w:r>
      <w:r>
        <w:rPr>
          <w:spacing w:val="1"/>
        </w:rPr>
        <w:t> </w:t>
      </w:r>
      <w:r>
        <w:rPr/>
        <w:t>meningginya angka</w:t>
      </w:r>
      <w:r>
        <w:rPr>
          <w:spacing w:val="-2"/>
        </w:rPr>
        <w:t> </w:t>
      </w:r>
      <w:r>
        <w:rPr/>
        <w:t>pengangguran di</w:t>
      </w:r>
      <w:r>
        <w:rPr>
          <w:spacing w:val="1"/>
        </w:rPr>
        <w:t> </w:t>
      </w:r>
      <w:r>
        <w:rPr/>
        <w:t>Indonesia pada</w:t>
      </w:r>
      <w:r>
        <w:rPr>
          <w:spacing w:val="-2"/>
        </w:rPr>
        <w:t> </w:t>
      </w:r>
      <w:r>
        <w:rPr/>
        <w:t>tahun tersebut</w:t>
      </w:r>
      <w:r>
        <w:rPr>
          <w:spacing w:val="-1"/>
        </w:rPr>
        <w:t> </w:t>
      </w:r>
      <w:r>
        <w:rPr/>
        <w:t>(Budastra, 2020).</w:t>
      </w:r>
    </w:p>
    <w:p>
      <w:pPr>
        <w:pStyle w:val="Heading1"/>
        <w:spacing w:before="164"/>
        <w:jc w:val="both"/>
      </w:pPr>
      <w:r>
        <w:rPr/>
        <w:t>Tabel</w:t>
      </w:r>
      <w:r>
        <w:rPr>
          <w:spacing w:val="-1"/>
        </w:rPr>
        <w:t> </w:t>
      </w:r>
      <w:r>
        <w:rPr/>
        <w:t>1</w:t>
      </w:r>
    </w:p>
    <w:p>
      <w:pPr>
        <w:spacing w:before="158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Penerimaan Perpajakan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Negeri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- 2020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dalam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milyar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rupiah</w:t>
      </w:r>
      <w:r>
        <w:rPr>
          <w:b/>
          <w:sz w:val="24"/>
        </w:rPr>
        <w:t>)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362"/>
        <w:gridCol w:w="2042"/>
        <w:gridCol w:w="2042"/>
        <w:gridCol w:w="2042"/>
      </w:tblGrid>
      <w:tr>
        <w:trPr>
          <w:trHeight w:val="506" w:hRule="atLeast"/>
        </w:trPr>
        <w:tc>
          <w:tcPr>
            <w:tcW w:w="605" w:type="dxa"/>
            <w:vMerge w:val="restart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62" w:type="dxa"/>
            <w:vMerge w:val="restart"/>
          </w:tcPr>
          <w:p>
            <w:pPr>
              <w:pStyle w:val="TableParagraph"/>
              <w:spacing w:line="251" w:lineRule="exact"/>
              <w:ind w:left="270" w:right="265"/>
              <w:jc w:val="center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Penerimaan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70" w:right="263"/>
              <w:jc w:val="center"/>
              <w:rPr>
                <w:sz w:val="22"/>
              </w:rPr>
            </w:pPr>
            <w:r>
              <w:rPr>
                <w:sz w:val="22"/>
              </w:rPr>
              <w:t>Perpajakan</w:t>
            </w:r>
          </w:p>
        </w:tc>
        <w:tc>
          <w:tcPr>
            <w:tcW w:w="6126" w:type="dxa"/>
            <w:gridSpan w:val="3"/>
          </w:tcPr>
          <w:p>
            <w:pPr>
              <w:pStyle w:val="TableParagraph"/>
              <w:spacing w:line="247" w:lineRule="exact"/>
              <w:ind w:left="1785"/>
              <w:rPr>
                <w:sz w:val="22"/>
              </w:rPr>
            </w:pPr>
            <w:r>
              <w:rPr>
                <w:sz w:val="22"/>
              </w:rPr>
              <w:t>Realisasi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Pendapatan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Negara</w:t>
            </w:r>
          </w:p>
        </w:tc>
      </w:tr>
      <w:tr>
        <w:trPr>
          <w:trHeight w:val="505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6" w:right="494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4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3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rPr>
          <w:trHeight w:val="506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6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Pajak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Penghasilan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6" w:right="494"/>
              <w:jc w:val="center"/>
              <w:rPr>
                <w:sz w:val="22"/>
              </w:rPr>
            </w:pPr>
            <w:r>
              <w:rPr>
                <w:sz w:val="22"/>
              </w:rPr>
              <w:t>749.977,00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4"/>
              <w:jc w:val="center"/>
              <w:rPr>
                <w:sz w:val="22"/>
              </w:rPr>
            </w:pPr>
            <w:r>
              <w:rPr>
                <w:sz w:val="22"/>
              </w:rPr>
              <w:t>772.265,70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3"/>
              <w:jc w:val="center"/>
              <w:rPr>
                <w:sz w:val="22"/>
              </w:rPr>
            </w:pPr>
            <w:r>
              <w:rPr>
                <w:sz w:val="22"/>
              </w:rPr>
              <w:t>594.033,33</w:t>
            </w:r>
          </w:p>
        </w:tc>
      </w:tr>
      <w:tr>
        <w:trPr>
          <w:trHeight w:val="505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6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PPN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PPnBM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6" w:right="494"/>
              <w:jc w:val="center"/>
              <w:rPr>
                <w:sz w:val="22"/>
              </w:rPr>
            </w:pPr>
            <w:r>
              <w:rPr>
                <w:sz w:val="22"/>
              </w:rPr>
              <w:t>537.267,90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4"/>
              <w:jc w:val="center"/>
              <w:rPr>
                <w:sz w:val="22"/>
              </w:rPr>
            </w:pPr>
            <w:r>
              <w:rPr>
                <w:sz w:val="22"/>
              </w:rPr>
              <w:t>531.577,30</w:t>
            </w:r>
          </w:p>
        </w:tc>
        <w:tc>
          <w:tcPr>
            <w:tcW w:w="2042" w:type="dxa"/>
          </w:tcPr>
          <w:p>
            <w:pPr>
              <w:pStyle w:val="TableParagraph"/>
              <w:spacing w:line="247" w:lineRule="exact"/>
              <w:ind w:left="507" w:right="493"/>
              <w:jc w:val="center"/>
              <w:rPr>
                <w:sz w:val="22"/>
              </w:rPr>
            </w:pPr>
            <w:r>
              <w:rPr>
                <w:sz w:val="22"/>
              </w:rPr>
              <w:t>450.328,06</w:t>
            </w:r>
          </w:p>
        </w:tc>
      </w:tr>
      <w:tr>
        <w:trPr>
          <w:trHeight w:val="1010" w:hRule="atLeast"/>
        </w:trPr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Pajak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Bangunan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06" w:right="494"/>
              <w:jc w:val="center"/>
              <w:rPr>
                <w:sz w:val="22"/>
              </w:rPr>
            </w:pPr>
            <w:r>
              <w:rPr>
                <w:sz w:val="22"/>
              </w:rPr>
              <w:t>19.444,90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07" w:right="494"/>
              <w:jc w:val="center"/>
              <w:rPr>
                <w:sz w:val="22"/>
              </w:rPr>
            </w:pPr>
            <w:r>
              <w:rPr>
                <w:sz w:val="22"/>
              </w:rPr>
              <w:t>21.145,90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07" w:right="493"/>
              <w:jc w:val="center"/>
              <w:rPr>
                <w:sz w:val="22"/>
              </w:rPr>
            </w:pPr>
            <w:r>
              <w:rPr>
                <w:sz w:val="22"/>
              </w:rPr>
              <w:t>20.953,61</w:t>
            </w:r>
          </w:p>
        </w:tc>
      </w:tr>
      <w:tr>
        <w:trPr>
          <w:trHeight w:val="503" w:hRule="atLeast"/>
        </w:trPr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Cukai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06" w:right="494"/>
              <w:jc w:val="center"/>
              <w:rPr>
                <w:sz w:val="22"/>
              </w:rPr>
            </w:pPr>
            <w:r>
              <w:rPr>
                <w:sz w:val="22"/>
              </w:rPr>
              <w:t>159.588,60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07" w:right="494"/>
              <w:jc w:val="center"/>
              <w:rPr>
                <w:sz w:val="22"/>
              </w:rPr>
            </w:pPr>
            <w:r>
              <w:rPr>
                <w:sz w:val="22"/>
              </w:rPr>
              <w:t>172.421,90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07" w:right="493"/>
              <w:jc w:val="center"/>
              <w:rPr>
                <w:sz w:val="22"/>
              </w:rPr>
            </w:pPr>
            <w:r>
              <w:rPr>
                <w:sz w:val="22"/>
              </w:rPr>
              <w:t>176.309,31</w:t>
            </w:r>
          </w:p>
        </w:tc>
      </w:tr>
    </w:tbl>
    <w:p>
      <w:pPr>
        <w:spacing w:before="0"/>
        <w:ind w:left="118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bps.go.id</w:t>
      </w:r>
    </w:p>
    <w:p>
      <w:pPr>
        <w:pStyle w:val="BodyText"/>
        <w:spacing w:line="360" w:lineRule="auto" w:before="174"/>
        <w:ind w:left="118" w:right="134" w:firstLine="719"/>
        <w:jc w:val="both"/>
      </w:pPr>
      <w:r>
        <w:rPr/>
        <w:t>Berdasarkan tabel 1, pertumbuhan penerimaan bersih untuk masing-masing kategori</w:t>
      </w:r>
      <w:r>
        <w:rPr>
          <w:spacing w:val="1"/>
        </w:rPr>
        <w:t> </w:t>
      </w:r>
      <w:r>
        <w:rPr/>
        <w:t>pajak secara umum mengalami pertumbuhan negatif, terutama pajak penghasilan (PPh) dan</w:t>
      </w:r>
      <w:r>
        <w:rPr>
          <w:spacing w:val="1"/>
        </w:rPr>
        <w:t> </w:t>
      </w:r>
      <w:r>
        <w:rPr/>
        <w:t>pajak pertambahan nilai (PPN) yang dikenakan kebijakan insentif pajak. Pajak penghasilan</w:t>
      </w:r>
      <w:r>
        <w:rPr>
          <w:spacing w:val="1"/>
        </w:rPr>
        <w:t> </w:t>
      </w:r>
      <w:r>
        <w:rPr/>
        <w:t>(PPh) yaitu pajak yang dikenakan orang pribadi atau badan atas perolehan pendapatan selama</w:t>
      </w:r>
      <w:r>
        <w:rPr>
          <w:spacing w:val="1"/>
        </w:rPr>
        <w:t> </w:t>
      </w:r>
      <w:r>
        <w:rPr/>
        <w:t>satu periode pajak. Hasil penelitian (Parmadi dalam Silalahi, 2020) mengatakan bahwa pajak</w:t>
      </w:r>
      <w:r>
        <w:rPr>
          <w:spacing w:val="1"/>
        </w:rPr>
        <w:t> </w:t>
      </w:r>
      <w:r>
        <w:rPr/>
        <w:t>penghasilan mendominasi serta berpengaruh positif terhadap pertumbuhan penerimaan pajak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line="360" w:lineRule="auto" w:before="163"/>
        <w:ind w:left="118" w:right="136" w:firstLine="719"/>
        <w:jc w:val="both"/>
      </w:pPr>
      <w:r>
        <w:rPr/>
        <w:t>Pajak pertambahan nilai yaitu pajak atas pemakaian barang atau jasa kena pajak di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daerah</w:t>
      </w:r>
      <w:r>
        <w:rPr>
          <w:spacing w:val="-5"/>
        </w:rPr>
        <w:t> </w:t>
      </w:r>
      <w:r>
        <w:rPr/>
        <w:t>pabean.</w:t>
      </w:r>
      <w:r>
        <w:rPr>
          <w:spacing w:val="-4"/>
        </w:rPr>
        <w:t> </w:t>
      </w:r>
      <w:r>
        <w:rPr/>
        <w:t>Pajak</w:t>
      </w:r>
      <w:r>
        <w:rPr>
          <w:spacing w:val="-5"/>
        </w:rPr>
        <w:t> </w:t>
      </w:r>
      <w:r>
        <w:rPr/>
        <w:t>pertambahan</w:t>
      </w:r>
      <w:r>
        <w:rPr>
          <w:spacing w:val="-4"/>
        </w:rPr>
        <w:t> </w:t>
      </w:r>
      <w:r>
        <w:rPr/>
        <w:t>nilai</w:t>
      </w:r>
      <w:r>
        <w:rPr>
          <w:spacing w:val="-4"/>
        </w:rPr>
        <w:t> </w:t>
      </w:r>
      <w:r>
        <w:rPr/>
        <w:t>dikenakan</w:t>
      </w:r>
      <w:r>
        <w:rPr>
          <w:spacing w:val="-4"/>
        </w:rPr>
        <w:t> </w:t>
      </w:r>
      <w:r>
        <w:rPr/>
        <w:t>atas</w:t>
      </w:r>
      <w:r>
        <w:rPr>
          <w:spacing w:val="-5"/>
        </w:rPr>
        <w:t> </w:t>
      </w:r>
      <w:r>
        <w:rPr/>
        <w:t>penyerahan</w:t>
      </w:r>
      <w:r>
        <w:rPr>
          <w:spacing w:val="-4"/>
        </w:rPr>
        <w:t> </w:t>
      </w:r>
      <w:r>
        <w:rPr/>
        <w:t>barang</w:t>
      </w:r>
      <w:r>
        <w:rPr>
          <w:spacing w:val="-7"/>
        </w:rPr>
        <w:t> </w:t>
      </w:r>
      <w:r>
        <w:rPr/>
        <w:t>atau</w:t>
      </w:r>
      <w:r>
        <w:rPr>
          <w:spacing w:val="-4"/>
        </w:rPr>
        <w:t> </w:t>
      </w:r>
      <w:r>
        <w:rPr/>
        <w:t>jasa</w:t>
      </w:r>
      <w:r>
        <w:rPr>
          <w:spacing w:val="-6"/>
        </w:rPr>
        <w:t> </w:t>
      </w:r>
      <w:r>
        <w:rPr/>
        <w:t>apa</w:t>
      </w:r>
      <w:r>
        <w:rPr>
          <w:spacing w:val="-58"/>
        </w:rPr>
        <w:t> </w:t>
      </w:r>
      <w:r>
        <w:rPr/>
        <w:t>pun yang penting bagi kehidupan masyarakat. Oleh karena itu, meskipun seseorang tidak</w:t>
      </w:r>
      <w:r>
        <w:rPr>
          <w:spacing w:val="1"/>
        </w:rPr>
        <w:t> </w:t>
      </w:r>
      <w:r>
        <w:rPr/>
        <w:t>memiliki Nomor Pokok Wajib Pajak (NPWP), tetap akan dikenai PPN jika mengkonsumsi</w:t>
      </w:r>
      <w:r>
        <w:rPr>
          <w:spacing w:val="1"/>
        </w:rPr>
        <w:t> </w:t>
      </w:r>
      <w:r>
        <w:rPr/>
        <w:t>Barang</w:t>
      </w:r>
      <w:r>
        <w:rPr>
          <w:spacing w:val="4"/>
        </w:rPr>
        <w:t> </w:t>
      </w:r>
      <w:r>
        <w:rPr/>
        <w:t>Kena</w:t>
      </w:r>
      <w:r>
        <w:rPr>
          <w:spacing w:val="7"/>
        </w:rPr>
        <w:t> </w:t>
      </w:r>
      <w:r>
        <w:rPr/>
        <w:t>Pajak</w:t>
      </w:r>
      <w:r>
        <w:rPr>
          <w:spacing w:val="7"/>
        </w:rPr>
        <w:t> </w:t>
      </w:r>
      <w:r>
        <w:rPr/>
        <w:t>(BKP)</w:t>
      </w:r>
      <w:r>
        <w:rPr>
          <w:spacing w:val="7"/>
        </w:rPr>
        <w:t> </w:t>
      </w:r>
      <w:r>
        <w:rPr/>
        <w:t>atau</w:t>
      </w:r>
      <w:r>
        <w:rPr>
          <w:spacing w:val="7"/>
        </w:rPr>
        <w:t> </w:t>
      </w:r>
      <w:r>
        <w:rPr/>
        <w:t>Jasa</w:t>
      </w:r>
      <w:r>
        <w:rPr>
          <w:spacing w:val="7"/>
        </w:rPr>
        <w:t> </w:t>
      </w:r>
      <w:r>
        <w:rPr/>
        <w:t>Kena</w:t>
      </w:r>
      <w:r>
        <w:rPr>
          <w:spacing w:val="7"/>
        </w:rPr>
        <w:t> </w:t>
      </w:r>
      <w:r>
        <w:rPr/>
        <w:t>Pajak</w:t>
      </w:r>
      <w:r>
        <w:rPr>
          <w:spacing w:val="9"/>
        </w:rPr>
        <w:t> </w:t>
      </w:r>
      <w:r>
        <w:rPr/>
        <w:t>(JKP)</w:t>
      </w:r>
      <w:r>
        <w:rPr>
          <w:spacing w:val="10"/>
        </w:rPr>
        <w:t> </w:t>
      </w:r>
      <w:r>
        <w:rPr/>
        <w:t>yang</w:t>
      </w:r>
      <w:r>
        <w:rPr>
          <w:spacing w:val="5"/>
        </w:rPr>
        <w:t> </w:t>
      </w:r>
      <w:r>
        <w:rPr/>
        <w:t>dikenakan</w:t>
      </w:r>
      <w:r>
        <w:rPr>
          <w:spacing w:val="15"/>
        </w:rPr>
        <w:t> </w:t>
      </w:r>
      <w:r>
        <w:rPr/>
        <w:t>PPN.</w:t>
      </w:r>
      <w:r>
        <w:rPr>
          <w:spacing w:val="8"/>
        </w:rPr>
        <w:t> </w:t>
      </w:r>
      <w:r>
        <w:rPr/>
        <w:t>Hasil</w:t>
      </w:r>
      <w:r>
        <w:rPr>
          <w:spacing w:val="8"/>
        </w:rPr>
        <w:t> </w:t>
      </w:r>
      <w:r>
        <w:rPr/>
        <w:t>penelitian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118" w:right="135"/>
        <w:jc w:val="both"/>
      </w:pPr>
      <w:r>
        <w:rPr/>
        <w:t>(Bangsawan, A. A. dan Rahayu, A. 2023) menguraikan bagaimana PPN menghasilkan 30%</w:t>
      </w:r>
      <w:r>
        <w:rPr>
          <w:spacing w:val="1"/>
        </w:rPr>
        <w:t> </w:t>
      </w:r>
      <w:r>
        <w:rPr/>
        <w:t>dari</w:t>
      </w:r>
      <w:r>
        <w:rPr>
          <w:spacing w:val="-11"/>
        </w:rPr>
        <w:t> </w:t>
      </w:r>
      <w:r>
        <w:rPr/>
        <w:t>total</w:t>
      </w:r>
      <w:r>
        <w:rPr>
          <w:spacing w:val="-11"/>
        </w:rPr>
        <w:t> </w:t>
      </w:r>
      <w:r>
        <w:rPr/>
        <w:t>penerimaan</w:t>
      </w:r>
      <w:r>
        <w:rPr>
          <w:spacing w:val="-11"/>
        </w:rPr>
        <w:t> </w:t>
      </w:r>
      <w:r>
        <w:rPr/>
        <w:t>pajak</w:t>
      </w:r>
      <w:r>
        <w:rPr>
          <w:spacing w:val="-10"/>
        </w:rPr>
        <w:t> </w:t>
      </w:r>
      <w:r>
        <w:rPr/>
        <w:t>negara,</w:t>
      </w:r>
      <w:r>
        <w:rPr>
          <w:spacing w:val="-11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menjadikannya</w:t>
      </w:r>
      <w:r>
        <w:rPr>
          <w:spacing w:val="-11"/>
        </w:rPr>
        <w:t> </w:t>
      </w:r>
      <w:r>
        <w:rPr/>
        <w:t>sumber</w:t>
      </w:r>
      <w:r>
        <w:rPr>
          <w:spacing w:val="-12"/>
        </w:rPr>
        <w:t> </w:t>
      </w:r>
      <w:r>
        <w:rPr/>
        <w:t>penerimaan</w:t>
      </w:r>
      <w:r>
        <w:rPr>
          <w:spacing w:val="-11"/>
        </w:rPr>
        <w:t> </w:t>
      </w:r>
      <w:r>
        <w:rPr/>
        <w:t>pajak</w:t>
      </w:r>
      <w:r>
        <w:rPr>
          <w:spacing w:val="-11"/>
        </w:rPr>
        <w:t> </w:t>
      </w:r>
      <w:r>
        <w:rPr/>
        <w:t>terbesar</w:t>
      </w:r>
      <w:r>
        <w:rPr>
          <w:spacing w:val="-58"/>
        </w:rPr>
        <w:t> </w:t>
      </w:r>
      <w:r>
        <w:rPr/>
        <w:t>kedua</w:t>
      </w:r>
      <w:r>
        <w:rPr>
          <w:spacing w:val="-2"/>
        </w:rPr>
        <w:t> </w:t>
      </w:r>
      <w:r>
        <w:rPr/>
        <w:t>setelah pajak penghasilan (PPh).</w:t>
      </w:r>
    </w:p>
    <w:p>
      <w:pPr>
        <w:pStyle w:val="BodyText"/>
        <w:spacing w:line="360" w:lineRule="auto" w:before="160"/>
        <w:ind w:left="118" w:right="135" w:firstLine="719"/>
        <w:jc w:val="both"/>
      </w:pPr>
      <w:r>
        <w:rPr/>
        <w:t>Efek dari penurunan nilai penerimaan pajak dalam negari pada tabel 1 menyebabkan</w:t>
      </w:r>
      <w:r>
        <w:rPr>
          <w:spacing w:val="1"/>
        </w:rPr>
        <w:t> </w:t>
      </w:r>
      <w:r>
        <w:rPr/>
        <w:t>berbagai dampak bagi perekonomian Indonesia, Pemerintah harus mengambil tindakan yang</w:t>
      </w:r>
      <w:r>
        <w:rPr>
          <w:spacing w:val="1"/>
        </w:rPr>
        <w:t> </w:t>
      </w:r>
      <w:r>
        <w:rPr/>
        <w:t>tepat karena merupakan salah satu pihak yang terlibat dalam penanganan kasus Covid-19 dan</w:t>
      </w:r>
      <w:r>
        <w:rPr>
          <w:spacing w:val="1"/>
        </w:rPr>
        <w:t> </w:t>
      </w:r>
      <w:r>
        <w:rPr>
          <w:spacing w:val="-1"/>
        </w:rPr>
        <w:t>pemulihan</w:t>
      </w:r>
      <w:r>
        <w:rPr>
          <w:spacing w:val="-15"/>
        </w:rPr>
        <w:t> </w:t>
      </w:r>
      <w:r>
        <w:rPr>
          <w:spacing w:val="-1"/>
        </w:rPr>
        <w:t>perekonomian</w:t>
      </w:r>
      <w:r>
        <w:rPr>
          <w:spacing w:val="-12"/>
        </w:rPr>
        <w:t> </w:t>
      </w:r>
      <w:r>
        <w:rPr>
          <w:spacing w:val="-1"/>
        </w:rPr>
        <w:t>bangsa.</w:t>
      </w:r>
      <w:r>
        <w:rPr>
          <w:spacing w:val="-15"/>
        </w:rPr>
        <w:t> </w:t>
      </w:r>
      <w:r>
        <w:rPr/>
        <w:t>Salah</w:t>
      </w:r>
      <w:r>
        <w:rPr>
          <w:spacing w:val="-14"/>
        </w:rPr>
        <w:t> </w:t>
      </w:r>
      <w:r>
        <w:rPr/>
        <w:t>satu</w:t>
      </w:r>
      <w:r>
        <w:rPr>
          <w:spacing w:val="-13"/>
        </w:rPr>
        <w:t> </w:t>
      </w:r>
      <w:r>
        <w:rPr/>
        <w:t>bentuk</w:t>
      </w:r>
      <w:r>
        <w:rPr>
          <w:spacing w:val="-15"/>
        </w:rPr>
        <w:t> </w:t>
      </w:r>
      <w:r>
        <w:rPr/>
        <w:t>kebijakan</w:t>
      </w:r>
      <w:r>
        <w:rPr>
          <w:spacing w:val="-14"/>
        </w:rPr>
        <w:t> </w:t>
      </w:r>
      <w:r>
        <w:rPr/>
        <w:t>fiskal</w:t>
      </w:r>
      <w:r>
        <w:rPr>
          <w:spacing w:val="-9"/>
        </w:rPr>
        <w:t> </w:t>
      </w:r>
      <w:r>
        <w:rPr/>
        <w:t>yang</w:t>
      </w:r>
      <w:r>
        <w:rPr>
          <w:spacing w:val="-17"/>
        </w:rPr>
        <w:t> </w:t>
      </w:r>
      <w:r>
        <w:rPr/>
        <w:t>ditawarkan</w:t>
      </w:r>
      <w:r>
        <w:rPr>
          <w:spacing w:val="-9"/>
        </w:rPr>
        <w:t> </w:t>
      </w:r>
      <w:r>
        <w:rPr/>
        <w:t>Indonesia</w:t>
      </w:r>
      <w:r>
        <w:rPr>
          <w:spacing w:val="-58"/>
        </w:rPr>
        <w:t> </w:t>
      </w:r>
      <w:r>
        <w:rPr/>
        <w:t>adalah pemberian insentif perpajakan yang dituangkan dalam beberapa peraturan perundang-</w:t>
      </w:r>
      <w:r>
        <w:rPr>
          <w:spacing w:val="1"/>
        </w:rPr>
        <w:t> </w:t>
      </w:r>
      <w:r>
        <w:rPr/>
        <w:t>undangan,</w:t>
      </w:r>
      <w:r>
        <w:rPr>
          <w:spacing w:val="-1"/>
        </w:rPr>
        <w:t> </w:t>
      </w:r>
      <w:r>
        <w:rPr/>
        <w:t>termasuk PMK 23</w:t>
      </w:r>
      <w:r>
        <w:rPr>
          <w:spacing w:val="-1"/>
        </w:rPr>
        <w:t> </w:t>
      </w:r>
      <w:r>
        <w:rPr/>
        <w:t>Tahun 2020</w:t>
      </w:r>
      <w:r>
        <w:rPr>
          <w:spacing w:val="4"/>
        </w:rPr>
        <w:t> </w:t>
      </w:r>
      <w:r>
        <w:rPr/>
        <w:t>yang</w:t>
      </w:r>
      <w:r>
        <w:rPr>
          <w:spacing w:val="-2"/>
        </w:rPr>
        <w:t> </w:t>
      </w:r>
      <w:r>
        <w:rPr/>
        <w:t>mulai berlaku pada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April 2020..</w:t>
      </w:r>
    </w:p>
    <w:p>
      <w:pPr>
        <w:pStyle w:val="BodyText"/>
        <w:spacing w:line="360" w:lineRule="auto" w:before="162"/>
        <w:ind w:left="118" w:right="133" w:firstLine="719"/>
        <w:jc w:val="both"/>
      </w:pPr>
      <w:r>
        <w:rPr/>
        <w:t>Insentif pajak, menurut pendapat Latief et al. (2020), merupakan wujud kepedulian</w:t>
      </w:r>
      <w:r>
        <w:rPr>
          <w:spacing w:val="1"/>
        </w:rPr>
        <w:t> </w:t>
      </w:r>
      <w:r>
        <w:rPr/>
        <w:t>pemerintah kepada wajib pajak dalam rangka memajukan kepentingan negara. Berdasarkan</w:t>
      </w:r>
      <w:r>
        <w:rPr>
          <w:spacing w:val="1"/>
        </w:rPr>
        <w:t> </w:t>
      </w:r>
      <w:r>
        <w:rPr/>
        <w:t>PMK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meliputi,</w:t>
      </w:r>
      <w:r>
        <w:rPr>
          <w:spacing w:val="1"/>
        </w:rPr>
        <w:t> </w:t>
      </w:r>
      <w:r>
        <w:rPr/>
        <w:t>PPh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Ditanggung</w:t>
      </w:r>
      <w:r>
        <w:rPr>
          <w:spacing w:val="-57"/>
        </w:rPr>
        <w:t> </w:t>
      </w:r>
      <w:r>
        <w:rPr/>
        <w:t>Pemerintah yang penerimanya berstatus pegawai, PPh 22 pembebasan pembayaran pajak bagi</w:t>
      </w:r>
      <w:r>
        <w:rPr>
          <w:spacing w:val="-57"/>
        </w:rPr>
        <w:t> </w:t>
      </w:r>
      <w:r>
        <w:rPr/>
        <w:t>pelaku</w:t>
      </w:r>
      <w:r>
        <w:rPr>
          <w:spacing w:val="1"/>
        </w:rPr>
        <w:t> </w:t>
      </w:r>
      <w:r>
        <w:rPr/>
        <w:t>impor,</w:t>
      </w:r>
      <w:r>
        <w:rPr>
          <w:spacing w:val="1"/>
        </w:rPr>
        <w:t> </w:t>
      </w:r>
      <w:r>
        <w:rPr/>
        <w:t>PPh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angsuran</w:t>
      </w:r>
      <w:r>
        <w:rPr>
          <w:spacing w:val="1"/>
        </w:rPr>
        <w:t> </w:t>
      </w:r>
      <w:r>
        <w:rPr/>
        <w:t>dikurangi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-57"/>
        </w:rPr>
        <w:t> </w:t>
      </w:r>
      <w:r>
        <w:rPr/>
        <w:t>dibayarkan, dan PPN berupa keringanan dalam pemberian ganti rugi kepada PKP yang telah</w:t>
      </w:r>
      <w:r>
        <w:rPr>
          <w:spacing w:val="1"/>
        </w:rPr>
        <w:t> </w:t>
      </w:r>
      <w:r>
        <w:rPr/>
        <w:t>diatur dalam PMK 23 Tahun 2020. Semua insentif tersebut berlaku selama 6 bulan sejak April</w:t>
      </w:r>
      <w:r>
        <w:rPr>
          <w:spacing w:val="-57"/>
        </w:rPr>
        <w:t> </w:t>
      </w:r>
      <w:r>
        <w:rPr/>
        <w:t>2020.</w:t>
      </w:r>
      <w:r>
        <w:rPr>
          <w:spacing w:val="1"/>
        </w:rPr>
        <w:t> </w:t>
      </w:r>
      <w:r>
        <w:rPr/>
        <w:t>Khairiyah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Latief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>
          <w:spacing w:val="-1"/>
        </w:rPr>
        <w:t>pemerintah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tujuan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mendorong</w:t>
      </w:r>
      <w:r>
        <w:rPr>
          <w:spacing w:val="-15"/>
        </w:rPr>
        <w:t> </w:t>
      </w:r>
      <w:r>
        <w:rPr/>
        <w:t>kepatuhan</w:t>
      </w:r>
      <w:r>
        <w:rPr>
          <w:spacing w:val="-11"/>
        </w:rPr>
        <w:t> </w:t>
      </w:r>
      <w:r>
        <w:rPr/>
        <w:t>wajib</w:t>
      </w:r>
      <w:r>
        <w:rPr>
          <w:spacing w:val="-12"/>
        </w:rPr>
        <w:t> </w:t>
      </w:r>
      <w:r>
        <w:rPr/>
        <w:t>pajak</w:t>
      </w:r>
      <w:r>
        <w:rPr>
          <w:spacing w:val="-11"/>
        </w:rPr>
        <w:t> </w:t>
      </w:r>
      <w:r>
        <w:rPr/>
        <w:t>serta</w:t>
      </w:r>
      <w:r>
        <w:rPr>
          <w:spacing w:val="-13"/>
        </w:rPr>
        <w:t> </w:t>
      </w:r>
      <w:r>
        <w:rPr/>
        <w:t>mampu</w:t>
      </w:r>
      <w:r>
        <w:rPr>
          <w:spacing w:val="-12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pajak negara.</w:t>
      </w:r>
    </w:p>
    <w:p>
      <w:pPr>
        <w:pStyle w:val="BodyText"/>
        <w:spacing w:line="360" w:lineRule="auto" w:before="159"/>
        <w:ind w:left="118" w:right="137" w:firstLine="719"/>
        <w:jc w:val="both"/>
      </w:pPr>
      <w:r>
        <w:rPr/>
        <w:t>Pada masa pandemi, insentif pajak yang diberikan pemerintah dalam PMK 23 Tahun</w:t>
      </w:r>
      <w:r>
        <w:rPr>
          <w:spacing w:val="1"/>
        </w:rPr>
        <w:t> </w:t>
      </w:r>
      <w:r>
        <w:rPr>
          <w:spacing w:val="-1"/>
        </w:rPr>
        <w:t>2020</w:t>
      </w:r>
      <w:r>
        <w:rPr>
          <w:spacing w:val="-12"/>
        </w:rPr>
        <w:t> </w:t>
      </w:r>
      <w:r>
        <w:rPr>
          <w:spacing w:val="-1"/>
        </w:rPr>
        <w:t>meliputi</w:t>
      </w:r>
      <w:r>
        <w:rPr>
          <w:spacing w:val="-14"/>
        </w:rPr>
        <w:t> </w:t>
      </w:r>
      <w:r>
        <w:rPr>
          <w:spacing w:val="-1"/>
        </w:rPr>
        <w:t>PPh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PPN</w:t>
      </w:r>
      <w:r>
        <w:rPr>
          <w:spacing w:val="-11"/>
        </w:rPr>
        <w:t> </w:t>
      </w:r>
      <w:r>
        <w:rPr/>
        <w:t>yang</w:t>
      </w:r>
      <w:r>
        <w:rPr>
          <w:spacing w:val="-15"/>
        </w:rPr>
        <w:t> </w:t>
      </w:r>
      <w:r>
        <w:rPr/>
        <w:t>berarti</w:t>
      </w:r>
      <w:r>
        <w:rPr>
          <w:spacing w:val="-11"/>
        </w:rPr>
        <w:t> </w:t>
      </w:r>
      <w:r>
        <w:rPr/>
        <w:t>insentif</w:t>
      </w:r>
      <w:r>
        <w:rPr>
          <w:spacing w:val="-13"/>
        </w:rPr>
        <w:t> </w:t>
      </w:r>
      <w:r>
        <w:rPr/>
        <w:t>tersebut</w:t>
      </w:r>
      <w:r>
        <w:rPr>
          <w:spacing w:val="-12"/>
        </w:rPr>
        <w:t> </w:t>
      </w:r>
      <w:r>
        <w:rPr/>
        <w:t>memperkuat</w:t>
      </w:r>
      <w:r>
        <w:rPr>
          <w:spacing w:val="-12"/>
        </w:rPr>
        <w:t> </w:t>
      </w:r>
      <w:r>
        <w:rPr/>
        <w:t>penerimaan</w:t>
      </w:r>
      <w:r>
        <w:rPr>
          <w:spacing w:val="-12"/>
        </w:rPr>
        <w:t> </w:t>
      </w:r>
      <w:r>
        <w:rPr/>
        <w:t>pajak</w:t>
      </w:r>
      <w:r>
        <w:rPr>
          <w:spacing w:val="-13"/>
        </w:rPr>
        <w:t> </w:t>
      </w:r>
      <w:r>
        <w:rPr/>
        <w:t>negara</w:t>
      </w:r>
      <w:r>
        <w:rPr>
          <w:spacing w:val="-57"/>
        </w:rPr>
        <w:t> </w:t>
      </w:r>
      <w:r>
        <w:rPr/>
        <w:t>yang</w:t>
      </w:r>
      <w:r>
        <w:rPr>
          <w:spacing w:val="-10"/>
        </w:rPr>
        <w:t> </w:t>
      </w:r>
      <w:r>
        <w:rPr/>
        <w:t>selama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berlangsung,</w:t>
      </w:r>
      <w:r>
        <w:rPr>
          <w:spacing w:val="-6"/>
        </w:rPr>
        <w:t> </w:t>
      </w:r>
      <w:r>
        <w:rPr/>
        <w:t>khusus</w:t>
      </w:r>
      <w:r>
        <w:rPr>
          <w:spacing w:val="-6"/>
        </w:rPr>
        <w:t> </w:t>
      </w:r>
      <w:r>
        <w:rPr/>
        <w:t>nya</w:t>
      </w:r>
      <w:r>
        <w:rPr>
          <w:spacing w:val="-7"/>
        </w:rPr>
        <w:t> </w:t>
      </w:r>
      <w:r>
        <w:rPr/>
        <w:t>penerimaan</w:t>
      </w:r>
      <w:r>
        <w:rPr>
          <w:spacing w:val="-6"/>
        </w:rPr>
        <w:t> </w:t>
      </w:r>
      <w:r>
        <w:rPr/>
        <w:t>pajak</w:t>
      </w:r>
      <w:r>
        <w:rPr>
          <w:spacing w:val="-2"/>
        </w:rPr>
        <w:t> </w:t>
      </w:r>
      <w:r>
        <w:rPr/>
        <w:t>yang</w:t>
      </w:r>
      <w:r>
        <w:rPr>
          <w:spacing w:val="-9"/>
        </w:rPr>
        <w:t> </w:t>
      </w:r>
      <w:r>
        <w:rPr/>
        <w:t>bersumber</w:t>
      </w:r>
      <w:r>
        <w:rPr>
          <w:spacing w:val="-7"/>
        </w:rPr>
        <w:t> </w:t>
      </w:r>
      <w:r>
        <w:rPr/>
        <w:t>dari</w:t>
      </w:r>
      <w:r>
        <w:rPr>
          <w:spacing w:val="-7"/>
        </w:rPr>
        <w:t> </w:t>
      </w:r>
      <w:r>
        <w:rPr/>
        <w:t>PPh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PPN.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PPh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PPN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spacing w:val="-1"/>
        </w:rPr>
        <w:t>penerimaan</w:t>
      </w:r>
      <w:r>
        <w:rPr>
          <w:spacing w:val="-15"/>
        </w:rPr>
        <w:t> </w:t>
      </w:r>
      <w:r>
        <w:rPr>
          <w:spacing w:val="-1"/>
        </w:rPr>
        <w:t>pajak</w:t>
      </w:r>
      <w:r>
        <w:rPr>
          <w:spacing w:val="-15"/>
        </w:rPr>
        <w:t> </w:t>
      </w:r>
      <w:r>
        <w:rPr>
          <w:spacing w:val="-1"/>
        </w:rPr>
        <w:t>negara</w:t>
      </w:r>
      <w:r>
        <w:rPr>
          <w:spacing w:val="-14"/>
        </w:rPr>
        <w:t> </w:t>
      </w:r>
      <w:r>
        <w:rPr/>
        <w:t>pada</w:t>
      </w:r>
      <w:r>
        <w:rPr>
          <w:spacing w:val="-16"/>
        </w:rPr>
        <w:t> </w:t>
      </w:r>
      <w:r>
        <w:rPr/>
        <w:t>saat</w:t>
      </w:r>
      <w:r>
        <w:rPr>
          <w:spacing w:val="-14"/>
        </w:rPr>
        <w:t> </w:t>
      </w:r>
      <w:r>
        <w:rPr/>
        <w:t>pandemi</w:t>
      </w:r>
      <w:r>
        <w:rPr>
          <w:spacing w:val="-12"/>
        </w:rPr>
        <w:t> </w:t>
      </w:r>
      <w:r>
        <w:rPr/>
        <w:t>yang</w:t>
      </w:r>
      <w:r>
        <w:rPr>
          <w:spacing w:val="-16"/>
        </w:rPr>
        <w:t> </w:t>
      </w:r>
      <w:r>
        <w:rPr/>
        <w:t>kemudian</w:t>
      </w:r>
      <w:r>
        <w:rPr>
          <w:spacing w:val="-15"/>
        </w:rPr>
        <w:t> </w:t>
      </w:r>
      <w:r>
        <w:rPr/>
        <w:t>dimoderasi</w:t>
      </w:r>
      <w:r>
        <w:rPr>
          <w:spacing w:val="-14"/>
        </w:rPr>
        <w:t> </w:t>
      </w:r>
      <w:r>
        <w:rPr/>
        <w:t>oleh</w:t>
      </w:r>
      <w:r>
        <w:rPr>
          <w:spacing w:val="-15"/>
        </w:rPr>
        <w:t> </w:t>
      </w:r>
      <w:r>
        <w:rPr/>
        <w:t>insentif</w:t>
      </w:r>
      <w:r>
        <w:rPr>
          <w:spacing w:val="-16"/>
        </w:rPr>
        <w:t> </w:t>
      </w:r>
      <w:r>
        <w:rPr/>
        <w:t>pajak</w:t>
      </w:r>
      <w:r>
        <w:rPr>
          <w:spacing w:val="-1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memperkuat</w:t>
      </w:r>
      <w:r>
        <w:rPr>
          <w:spacing w:val="-1"/>
        </w:rPr>
        <w:t> </w:t>
      </w:r>
      <w:r>
        <w:rPr/>
        <w:t>penerimaan</w:t>
      </w:r>
      <w:r>
        <w:rPr>
          <w:spacing w:val="2"/>
        </w:rPr>
        <w:t> </w:t>
      </w:r>
      <w:r>
        <w:rPr/>
        <w:t>negara</w:t>
      </w:r>
      <w:r>
        <w:rPr>
          <w:spacing w:val="-2"/>
        </w:rPr>
        <w:t> </w:t>
      </w:r>
      <w:r>
        <w:rPr/>
        <w:t>di sektor perpajakan.</w:t>
      </w:r>
    </w:p>
    <w:p>
      <w:pPr>
        <w:pStyle w:val="BodyText"/>
        <w:spacing w:line="360" w:lineRule="auto" w:before="160"/>
        <w:ind w:left="118" w:right="133" w:firstLine="719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Khairiyah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penelitian yang dilakukan oleh Wijaya (2021) meneliti pengaruh insentif pajak bagi UMKM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memperoleh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positif</w:t>
      </w:r>
      <w:r>
        <w:rPr>
          <w:spacing w:val="-4"/>
        </w:rPr>
        <w:t> </w:t>
      </w:r>
      <w:r>
        <w:rPr/>
        <w:t>memperkuat,</w:t>
      </w:r>
      <w:r>
        <w:rPr>
          <w:spacing w:val="-1"/>
        </w:rPr>
        <w:t> </w:t>
      </w:r>
      <w:r>
        <w:rPr/>
        <w:t>Latief et</w:t>
      </w:r>
      <w:r>
        <w:rPr>
          <w:spacing w:val="-3"/>
        </w:rPr>
        <w:t> </w:t>
      </w:r>
      <w:r>
        <w:rPr/>
        <w:t>al.</w:t>
      </w:r>
      <w:r>
        <w:rPr>
          <w:spacing w:val="-3"/>
        </w:rPr>
        <w:t> </w:t>
      </w:r>
      <w:r>
        <w:rPr/>
        <w:t>(2020)</w:t>
      </w:r>
      <w:r>
        <w:rPr>
          <w:spacing w:val="-5"/>
        </w:rPr>
        <w:t> </w:t>
      </w:r>
      <w:r>
        <w:rPr/>
        <w:t>meneliti</w:t>
      </w:r>
      <w:r>
        <w:rPr>
          <w:spacing w:val="-3"/>
        </w:rPr>
        <w:t> </w:t>
      </w:r>
      <w:r>
        <w:rPr/>
        <w:t>terkait</w:t>
      </w:r>
      <w:r>
        <w:rPr>
          <w:spacing w:val="-3"/>
        </w:rPr>
        <w:t> </w:t>
      </w:r>
      <w:r>
        <w:rPr/>
        <w:t>insentif</w:t>
      </w:r>
      <w:r>
        <w:rPr>
          <w:spacing w:val="-5"/>
        </w:rPr>
        <w:t> </w:t>
      </w:r>
      <w:r>
        <w:rPr/>
        <w:t>pajak</w:t>
      </w:r>
      <w:r>
        <w:rPr>
          <w:spacing w:val="-4"/>
        </w:rPr>
        <w:t> </w:t>
      </w:r>
      <w:r>
        <w:rPr/>
        <w:t>di</w:t>
      </w:r>
      <w:r>
        <w:rPr>
          <w:spacing w:val="-58"/>
        </w:rPr>
        <w:t> </w:t>
      </w:r>
      <w:r>
        <w:rPr/>
        <w:t>KPP</w:t>
      </w:r>
      <w:r>
        <w:rPr>
          <w:spacing w:val="-13"/>
        </w:rPr>
        <w:t> </w:t>
      </w:r>
      <w:r>
        <w:rPr/>
        <w:t>Makassar</w:t>
      </w:r>
      <w:r>
        <w:rPr>
          <w:spacing w:val="-14"/>
        </w:rPr>
        <w:t> </w:t>
      </w:r>
      <w:r>
        <w:rPr/>
        <w:t>Selatan</w:t>
      </w:r>
      <w:r>
        <w:rPr>
          <w:spacing w:val="-13"/>
        </w:rPr>
        <w:t> </w:t>
      </w:r>
      <w:r>
        <w:rPr/>
        <w:t>juga</w:t>
      </w:r>
      <w:r>
        <w:rPr>
          <w:spacing w:val="-14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hasil</w:t>
      </w:r>
      <w:r>
        <w:rPr>
          <w:spacing w:val="-13"/>
        </w:rPr>
        <w:t> </w:t>
      </w:r>
      <w:r>
        <w:rPr/>
        <w:t>positif</w:t>
      </w:r>
      <w:r>
        <w:rPr>
          <w:spacing w:val="-11"/>
        </w:rPr>
        <w:t> </w:t>
      </w:r>
      <w:r>
        <w:rPr/>
        <w:t>memperkuat</w:t>
      </w:r>
      <w:r>
        <w:rPr>
          <w:spacing w:val="-13"/>
        </w:rPr>
        <w:t> </w:t>
      </w:r>
      <w:r>
        <w:rPr/>
        <w:t>penerimaan</w:t>
      </w:r>
      <w:r>
        <w:rPr>
          <w:spacing w:val="-13"/>
        </w:rPr>
        <w:t> </w:t>
      </w:r>
      <w:r>
        <w:rPr/>
        <w:t>pajak,</w:t>
      </w:r>
      <w:r>
        <w:rPr>
          <w:spacing w:val="-13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Firmansyah</w:t>
      </w:r>
      <w:r>
        <w:rPr>
          <w:spacing w:val="-3"/>
        </w:rPr>
        <w:t> </w:t>
      </w:r>
      <w:r>
        <w:rPr/>
        <w:t>(2021)</w:t>
      </w:r>
      <w:r>
        <w:rPr>
          <w:spacing w:val="-5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perbandingan</w:t>
      </w:r>
      <w:r>
        <w:rPr>
          <w:spacing w:val="-5"/>
        </w:rPr>
        <w:t> </w:t>
      </w:r>
      <w:r>
        <w:rPr/>
        <w:t>semua</w:t>
      </w:r>
      <w:r>
        <w:rPr>
          <w:spacing w:val="-4"/>
        </w:rPr>
        <w:t> </w:t>
      </w:r>
      <w:r>
        <w:rPr/>
        <w:t>kebijakan</w:t>
      </w:r>
      <w:r>
        <w:rPr>
          <w:spacing w:val="-2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ada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tiap</w:t>
      </w:r>
      <w:r>
        <w:rPr>
          <w:spacing w:val="-5"/>
        </w:rPr>
        <w:t> </w:t>
      </w:r>
      <w:r>
        <w:rPr/>
        <w:t>negara</w:t>
      </w:r>
      <w:r>
        <w:rPr>
          <w:spacing w:val="-6"/>
        </w:rPr>
        <w:t> </w:t>
      </w:r>
      <w:r>
        <w:rPr/>
        <w:t>di</w:t>
      </w:r>
      <w:r>
        <w:rPr>
          <w:spacing w:val="-57"/>
        </w:rPr>
        <w:t> </w:t>
      </w:r>
      <w:r>
        <w:rPr/>
        <w:t>kawasan</w:t>
      </w:r>
      <w:r>
        <w:rPr>
          <w:spacing w:val="9"/>
        </w:rPr>
        <w:t> </w:t>
      </w:r>
      <w:r>
        <w:rPr/>
        <w:t>Asia</w:t>
      </w:r>
      <w:r>
        <w:rPr>
          <w:spacing w:val="8"/>
        </w:rPr>
        <w:t> </w:t>
      </w:r>
      <w:r>
        <w:rPr/>
        <w:t>Tenggara,</w:t>
      </w:r>
      <w:r>
        <w:rPr>
          <w:spacing w:val="11"/>
        </w:rPr>
        <w:t> </w:t>
      </w:r>
      <w:r>
        <w:rPr/>
        <w:t>serta</w:t>
      </w:r>
      <w:r>
        <w:rPr>
          <w:spacing w:val="7"/>
        </w:rPr>
        <w:t> </w:t>
      </w:r>
      <w:r>
        <w:rPr/>
        <w:t>penelitian</w:t>
      </w:r>
      <w:r>
        <w:rPr>
          <w:spacing w:val="12"/>
        </w:rPr>
        <w:t> </w:t>
      </w:r>
      <w:r>
        <w:rPr/>
        <w:t>yang</w:t>
      </w:r>
      <w:r>
        <w:rPr>
          <w:spacing w:val="7"/>
        </w:rPr>
        <w:t> </w:t>
      </w:r>
      <w:r>
        <w:rPr/>
        <w:t>dilakukan</w:t>
      </w:r>
      <w:r>
        <w:rPr>
          <w:spacing w:val="11"/>
        </w:rPr>
        <w:t> </w:t>
      </w:r>
      <w:r>
        <w:rPr/>
        <w:t>Indahsari</w:t>
      </w:r>
      <w:r>
        <w:rPr>
          <w:spacing w:val="10"/>
        </w:rPr>
        <w:t> </w:t>
      </w:r>
      <w:r>
        <w:rPr/>
        <w:t>(2021)</w:t>
      </w:r>
      <w:r>
        <w:rPr>
          <w:spacing w:val="9"/>
        </w:rPr>
        <w:t> </w:t>
      </w:r>
      <w:r>
        <w:rPr/>
        <w:t>mengkaji</w:t>
      </w:r>
      <w:r>
        <w:rPr>
          <w:spacing w:val="9"/>
        </w:rPr>
        <w:t> </w:t>
      </w:r>
      <w:r>
        <w:rPr/>
        <w:t>pengaruh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118" w:right="136"/>
        <w:jc w:val="both"/>
      </w:pPr>
      <w:r>
        <w:rPr/>
        <w:t>insentif pajak terhadap optimalisasi PPN yang memberikan hasil yang positif memperkuat.</w:t>
      </w:r>
      <w:r>
        <w:rPr>
          <w:spacing w:val="1"/>
        </w:rPr>
        <w:t> </w:t>
      </w:r>
      <w:r>
        <w:rPr/>
        <w:t>Berdasarkan beberapa penelitian terdahulu yang ada masih sangat kurang penelitian yang</w:t>
      </w:r>
      <w:r>
        <w:rPr>
          <w:spacing w:val="1"/>
        </w:rPr>
        <w:t> </w:t>
      </w:r>
      <w:r>
        <w:rPr/>
        <w:t>membahas terkait insentif pajak terhadap penerimaan negara di seluruh provinsi di Indonesia,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karena</w:t>
      </w:r>
      <w:r>
        <w:rPr>
          <w:spacing w:val="-2"/>
        </w:rPr>
        <w:t> </w:t>
      </w:r>
      <w:r>
        <w:rPr/>
        <w:t>itu</w:t>
      </w:r>
      <w:r>
        <w:rPr>
          <w:spacing w:val="-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sangat</w:t>
      </w:r>
      <w:r>
        <w:rPr>
          <w:spacing w:val="-1"/>
        </w:rPr>
        <w:t> </w:t>
      </w:r>
      <w:r>
        <w:rPr/>
        <w:t>menarik</w:t>
      </w:r>
      <w:r>
        <w:rPr>
          <w:spacing w:val="-2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mengkajinya lebih</w:t>
      </w:r>
      <w:r>
        <w:rPr>
          <w:spacing w:val="-2"/>
        </w:rPr>
        <w:t> </w:t>
      </w:r>
      <w:r>
        <w:rPr/>
        <w:t>lanjut.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568" w:lineRule="auto" w:before="221"/>
        <w:ind w:right="2617"/>
      </w:pPr>
      <w:r>
        <w:rPr/>
        <w:t>LITERATUR REVIEW DAN PENGEMBANGAN HIPOTESIS</w:t>
      </w:r>
      <w:r>
        <w:rPr>
          <w:spacing w:val="-57"/>
        </w:rPr>
        <w:t> </w:t>
      </w:r>
      <w:r>
        <w:rPr/>
        <w:t>TEORI</w:t>
      </w:r>
      <w:r>
        <w:rPr>
          <w:spacing w:val="-1"/>
        </w:rPr>
        <w:t> </w:t>
      </w:r>
      <w:r>
        <w:rPr/>
        <w:t>KEYNESIAN</w:t>
      </w:r>
    </w:p>
    <w:p>
      <w:pPr>
        <w:pStyle w:val="BodyText"/>
        <w:spacing w:line="360" w:lineRule="auto"/>
        <w:ind w:left="118" w:right="133" w:firstLine="719"/>
        <w:jc w:val="both"/>
      </w:pPr>
      <w:r>
        <w:rPr/>
        <w:t>Teori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menekankan</w:t>
      </w:r>
      <w:r>
        <w:rPr>
          <w:spacing w:val="-11"/>
        </w:rPr>
        <w:t> </w:t>
      </w:r>
      <w:r>
        <w:rPr/>
        <w:t>pentingnya</w:t>
      </w:r>
      <w:r>
        <w:rPr>
          <w:spacing w:val="-13"/>
        </w:rPr>
        <w:t> </w:t>
      </w:r>
      <w:r>
        <w:rPr/>
        <w:t>peran</w:t>
      </w:r>
      <w:r>
        <w:rPr>
          <w:spacing w:val="-11"/>
        </w:rPr>
        <w:t> </w:t>
      </w:r>
      <w:r>
        <w:rPr/>
        <w:t>pemerintah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mengatasi</w:t>
      </w:r>
      <w:r>
        <w:rPr>
          <w:spacing w:val="-12"/>
        </w:rPr>
        <w:t> </w:t>
      </w:r>
      <w:r>
        <w:rPr/>
        <w:t>masalah</w:t>
      </w:r>
      <w:r>
        <w:rPr>
          <w:spacing w:val="-13"/>
        </w:rPr>
        <w:t> </w:t>
      </w:r>
      <w:r>
        <w:rPr/>
        <w:t>ekonomi,</w:t>
      </w:r>
      <w:r>
        <w:rPr>
          <w:spacing w:val="-58"/>
        </w:rPr>
        <w:t> </w:t>
      </w:r>
      <w:r>
        <w:rPr/>
        <w:t>terutama dalam mengatasi resesi dan pengangguran yang terjadi. Menurut teori Keynesian,</w:t>
      </w:r>
      <w:r>
        <w:rPr>
          <w:spacing w:val="1"/>
        </w:rPr>
        <w:t> </w:t>
      </w:r>
      <w:r>
        <w:rPr/>
        <w:t>dalam situasi ketika perekonomian sedang mengalami resesi, kebijakan fiskal ekspansif dapat</w:t>
      </w:r>
      <w:r>
        <w:rPr>
          <w:spacing w:val="1"/>
        </w:rPr>
        <w:t> </w:t>
      </w:r>
      <w:r>
        <w:rPr/>
        <w:t>meningkatkan permintaan agregat dan menghasilkan pertumbuhan ekonomi yang lebih baik.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program-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mendorong</w:t>
      </w:r>
      <w:r>
        <w:rPr>
          <w:spacing w:val="-4"/>
        </w:rPr>
        <w:t> </w:t>
      </w:r>
      <w:r>
        <w:rPr/>
        <w:t>konsumsi masyarakat.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118" w:right="138" w:firstLine="719"/>
        <w:jc w:val="both"/>
      </w:pP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Mankiw,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Keynesian</w:t>
      </w:r>
      <w:r>
        <w:rPr>
          <w:spacing w:val="1"/>
        </w:rPr>
        <w:t> </w:t>
      </w:r>
      <w:r>
        <w:rPr/>
        <w:t>menyarankan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resesi</w:t>
      </w:r>
      <w:r>
        <w:rPr>
          <w:spacing w:val="1"/>
        </w:rPr>
        <w:t> </w:t>
      </w:r>
      <w:r>
        <w:rPr/>
        <w:t>perekonomian suatu negara untuk membangkitkan kembali perekonomian dan meningkatkan</w:t>
      </w:r>
      <w:r>
        <w:rPr>
          <w:spacing w:val="1"/>
        </w:rPr>
        <w:t> </w:t>
      </w:r>
      <w:r>
        <w:rPr/>
        <w:t>penerimaan negara melalui</w:t>
      </w:r>
      <w:r>
        <w:rPr>
          <w:spacing w:val="1"/>
        </w:rPr>
        <w:t> </w:t>
      </w:r>
      <w:r>
        <w:rPr/>
        <w:t>pajak. Dengan</w:t>
      </w:r>
      <w:r>
        <w:rPr>
          <w:spacing w:val="1"/>
        </w:rPr>
        <w:t> </w:t>
      </w:r>
      <w:r>
        <w:rPr/>
        <w:t>meningkatkan pengeluaran pemerintah melalui</w:t>
      </w:r>
      <w:r>
        <w:rPr>
          <w:spacing w:val="1"/>
        </w:rPr>
        <w:t> </w:t>
      </w:r>
      <w:r>
        <w:rPr/>
        <w:t>program pengurangan pajak atau yang biasa disebut insentif pajak, masyarakat akan memiliki</w:t>
      </w:r>
      <w:r>
        <w:rPr>
          <w:spacing w:val="1"/>
        </w:rPr>
        <w:t> </w:t>
      </w:r>
      <w:r>
        <w:rPr/>
        <w:t>lebih banyak pendapatan yang kemudian akan meningkatkan permintaan atas barang dan jasa</w:t>
      </w:r>
      <w:r>
        <w:rPr>
          <w:spacing w:val="1"/>
        </w:rPr>
        <w:t> </w:t>
      </w:r>
      <w:r>
        <w:rPr/>
        <w:t>yang dihasilkan oleh masyarakat dan perusahaan, sehingga akan meningkatkan pendapatan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dan perusahaan.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8" w:right="138" w:firstLine="719"/>
        <w:jc w:val="both"/>
      </w:pPr>
      <w:r>
        <w:rPr/>
        <w:t>Dengan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 penerimaan pajak yang diterima oleh negara. Dalam hal ini, penelitian dapat</w:t>
      </w:r>
      <w:r>
        <w:rPr>
          <w:spacing w:val="1"/>
        </w:rPr>
        <w:t> </w:t>
      </w:r>
      <w:r>
        <w:rPr/>
        <w:t>menguji</w:t>
      </w:r>
      <w:r>
        <w:rPr>
          <w:spacing w:val="-8"/>
        </w:rPr>
        <w:t> </w:t>
      </w:r>
      <w:r>
        <w:rPr/>
        <w:t>teori</w:t>
      </w:r>
      <w:r>
        <w:rPr>
          <w:spacing w:val="-9"/>
        </w:rPr>
        <w:t> </w:t>
      </w:r>
      <w:r>
        <w:rPr/>
        <w:t>Keynesian</w:t>
      </w:r>
      <w:r>
        <w:rPr>
          <w:spacing w:val="-4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realitas</w:t>
      </w:r>
      <w:r>
        <w:rPr>
          <w:spacing w:val="-9"/>
        </w:rPr>
        <w:t> </w:t>
      </w:r>
      <w:r>
        <w:rPr/>
        <w:t>perekonomian</w:t>
      </w:r>
      <w:r>
        <w:rPr>
          <w:spacing w:val="-8"/>
        </w:rPr>
        <w:t> </w:t>
      </w:r>
      <w:r>
        <w:rPr/>
        <w:t>suatu</w:t>
      </w:r>
      <w:r>
        <w:rPr>
          <w:spacing w:val="-8"/>
        </w:rPr>
        <w:t> </w:t>
      </w:r>
      <w:r>
        <w:rPr/>
        <w:t>negara</w:t>
      </w:r>
      <w:r>
        <w:rPr>
          <w:spacing w:val="-10"/>
        </w:rPr>
        <w:t> </w:t>
      </w:r>
      <w:r>
        <w:rPr/>
        <w:t>dan</w:t>
      </w:r>
      <w:r>
        <w:rPr>
          <w:spacing w:val="-4"/>
        </w:rPr>
        <w:t> </w:t>
      </w:r>
      <w:r>
        <w:rPr/>
        <w:t>melihat</w:t>
      </w:r>
      <w:r>
        <w:rPr>
          <w:spacing w:val="-9"/>
        </w:rPr>
        <w:t> </w:t>
      </w:r>
      <w:r>
        <w:rPr/>
        <w:t>sejauh</w:t>
      </w:r>
      <w:r>
        <w:rPr>
          <w:spacing w:val="-8"/>
        </w:rPr>
        <w:t> </w:t>
      </w:r>
      <w:r>
        <w:rPr/>
        <w:t>mana</w:t>
      </w:r>
      <w:r>
        <w:rPr>
          <w:spacing w:val="-58"/>
        </w:rPr>
        <w:t> </w:t>
      </w:r>
      <w:r>
        <w:rPr/>
        <w:t>teori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 menjelaskan</w:t>
      </w:r>
      <w:r>
        <w:rPr>
          <w:spacing w:val="-1"/>
        </w:rPr>
        <w:t> </w:t>
      </w:r>
      <w:r>
        <w:rPr/>
        <w:t>hubungan antara</w:t>
      </w:r>
      <w:r>
        <w:rPr>
          <w:spacing w:val="-3"/>
        </w:rPr>
        <w:t> </w:t>
      </w:r>
      <w:r>
        <w:rPr/>
        <w:t>kebijakan fiskal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penerimaan negara.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360" w:lineRule="auto" w:before="1"/>
        <w:ind w:right="141"/>
      </w:pPr>
      <w:r>
        <w:rPr/>
        <w:t>PENGARUH</w:t>
      </w:r>
      <w:r>
        <w:rPr>
          <w:spacing w:val="56"/>
        </w:rPr>
        <w:t> </w:t>
      </w:r>
      <w:r>
        <w:rPr/>
        <w:t>PAJAK</w:t>
      </w:r>
      <w:r>
        <w:rPr>
          <w:spacing w:val="52"/>
        </w:rPr>
        <w:t> </w:t>
      </w:r>
      <w:r>
        <w:rPr/>
        <w:t>PENGHASILAN</w:t>
      </w:r>
      <w:r>
        <w:rPr>
          <w:spacing w:val="51"/>
        </w:rPr>
        <w:t> </w:t>
      </w:r>
      <w:r>
        <w:rPr/>
        <w:t>(PPH)</w:t>
      </w:r>
      <w:r>
        <w:rPr>
          <w:spacing w:val="51"/>
        </w:rPr>
        <w:t> </w:t>
      </w:r>
      <w:r>
        <w:rPr/>
        <w:t>TERHADAP</w:t>
      </w:r>
      <w:r>
        <w:rPr>
          <w:spacing w:val="51"/>
        </w:rPr>
        <w:t> </w:t>
      </w:r>
      <w:r>
        <w:rPr/>
        <w:t>PENERIMAAN</w:t>
      </w:r>
      <w:r>
        <w:rPr>
          <w:spacing w:val="56"/>
        </w:rPr>
        <w:t> </w:t>
      </w:r>
      <w:r>
        <w:rPr/>
        <w:t>PAJAK</w:t>
      </w:r>
      <w:r>
        <w:rPr>
          <w:spacing w:val="-57"/>
        </w:rPr>
        <w:t> </w:t>
      </w:r>
      <w:r>
        <w:rPr/>
        <w:t>NEGARA</w:t>
      </w:r>
    </w:p>
    <w:p>
      <w:pPr>
        <w:spacing w:after="0" w:line="360" w:lineRule="auto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2"/>
        <w:ind w:left="118" w:right="135" w:firstLine="719"/>
        <w:jc w:val="both"/>
      </w:pPr>
      <w:r>
        <w:rPr/>
        <w:t>Teori</w:t>
      </w:r>
      <w:r>
        <w:rPr>
          <w:spacing w:val="1"/>
        </w:rPr>
        <w:t> </w:t>
      </w:r>
      <w:r>
        <w:rPr/>
        <w:t>Keynesian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 dalam</w:t>
      </w:r>
      <w:r>
        <w:rPr>
          <w:spacing w:val="1"/>
        </w:rPr>
        <w:t> </w:t>
      </w:r>
      <w:r>
        <w:rPr/>
        <w:t>mempengaruhi kegiatan ekonomi melalui pengeluaran publik/pemerintah dan regulasi pajak.</w:t>
      </w:r>
      <w:r>
        <w:rPr>
          <w:spacing w:val="1"/>
        </w:rPr>
        <w:t> </w:t>
      </w:r>
      <w:r>
        <w:rPr/>
        <w:t>Pajak penghasilan adalah salah satu instrumen kebijakan fiskal yang dapat digunakan oleh</w:t>
      </w:r>
      <w:r>
        <w:rPr>
          <w:spacing w:val="1"/>
        </w:rPr>
        <w:t> </w:t>
      </w:r>
      <w:r>
        <w:rPr/>
        <w:t>pemerintah untuk meningkatkan penerimaan pajak negara. Jika kebijakan pajak penghasilan</w:t>
      </w:r>
      <w:r>
        <w:rPr>
          <w:spacing w:val="1"/>
        </w:rPr>
        <w:t> </w:t>
      </w:r>
      <w:r>
        <w:rPr/>
        <w:t>diterapkan secara efektif, hal ini dapat mendorong pertumbuhan ekonomi dan meningkatkan</w:t>
      </w:r>
      <w:r>
        <w:rPr>
          <w:spacing w:val="1"/>
        </w:rPr>
        <w:t> </w:t>
      </w:r>
      <w:r>
        <w:rPr/>
        <w:t>penghasilan nasional, yang pada gilirannya dapat meningkatkan penerimaan pajak negara. Hal</w:t>
      </w:r>
      <w:r>
        <w:rPr>
          <w:spacing w:val="-57"/>
        </w:rPr>
        <w:t> </w:t>
      </w:r>
      <w:r>
        <w:rPr/>
        <w:t>ini juga ditegaskan dalam penelitian (Parmadi dalam Silalahi, 2020) yang menjelaskan bahwa</w:t>
      </w:r>
      <w:r>
        <w:rPr>
          <w:spacing w:val="1"/>
        </w:rPr>
        <w:t> </w:t>
      </w:r>
      <w:r>
        <w:rPr/>
        <w:t>pajak penghasilan mendominasi serta berpengaruh positif terhadap pertumbuhan penerimaan</w:t>
      </w:r>
      <w:r>
        <w:rPr>
          <w:spacing w:val="1"/>
        </w:rPr>
        <w:t> </w:t>
      </w:r>
      <w:r>
        <w:rPr/>
        <w:t>pajak di Indonesia. Artinya, peningkatan penerimaan PPh akan berdampak positif terhadap</w:t>
      </w:r>
      <w:r>
        <w:rPr>
          <w:spacing w:val="1"/>
        </w:rPr>
        <w:t> </w:t>
      </w:r>
      <w:r>
        <w:rPr/>
        <w:t>penerimaan</w:t>
      </w:r>
      <w:r>
        <w:rPr>
          <w:spacing w:val="-5"/>
        </w:rPr>
        <w:t> </w:t>
      </w:r>
      <w:r>
        <w:rPr/>
        <w:t>pajak</w:t>
      </w:r>
      <w:r>
        <w:rPr>
          <w:spacing w:val="-5"/>
        </w:rPr>
        <w:t> </w:t>
      </w:r>
      <w:r>
        <w:rPr/>
        <w:t>negara</w:t>
      </w:r>
      <w:r>
        <w:rPr>
          <w:spacing w:val="-4"/>
        </w:rPr>
        <w:t> </w:t>
      </w:r>
      <w:r>
        <w:rPr/>
        <w:t>secara</w:t>
      </w:r>
      <w:r>
        <w:rPr>
          <w:spacing w:val="-5"/>
        </w:rPr>
        <w:t> </w:t>
      </w:r>
      <w:r>
        <w:rPr/>
        <w:t>keseluruhan,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nya</w:t>
      </w:r>
      <w:r>
        <w:rPr>
          <w:spacing w:val="-6"/>
        </w:rPr>
        <w:t> </w:t>
      </w:r>
      <w:r>
        <w:rPr/>
        <w:t>juga</w:t>
      </w:r>
      <w:r>
        <w:rPr>
          <w:spacing w:val="-5"/>
        </w:rPr>
        <w:t> </w:t>
      </w:r>
      <w:r>
        <w:rPr/>
        <w:t>menyarankan</w:t>
      </w:r>
      <w:r>
        <w:rPr>
          <w:spacing w:val="-5"/>
        </w:rPr>
        <w:t> </w:t>
      </w:r>
      <w:r>
        <w:rPr/>
        <w:t>agar</w:t>
      </w:r>
      <w:r>
        <w:rPr>
          <w:spacing w:val="-57"/>
        </w:rPr>
        <w:t> </w:t>
      </w:r>
      <w:r>
        <w:rPr/>
        <w:t>pemerintah terus meningkatkan pengumpulan PPh agar bisa lebih efektif lagi dari tahun ke</w:t>
      </w:r>
      <w:r>
        <w:rPr>
          <w:spacing w:val="1"/>
        </w:rPr>
        <w:t> </w:t>
      </w:r>
      <w:r>
        <w:rPr>
          <w:spacing w:val="-1"/>
        </w:rPr>
        <w:t>tahun</w:t>
      </w:r>
      <w:r>
        <w:rPr>
          <w:spacing w:val="-15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>
          <w:spacing w:val="-1"/>
        </w:rPr>
        <w:t>mendukung</w:t>
      </w:r>
      <w:r>
        <w:rPr>
          <w:spacing w:val="-12"/>
        </w:rPr>
        <w:t> </w:t>
      </w:r>
      <w:r>
        <w:rPr/>
        <w:t>penerimaan</w:t>
      </w:r>
      <w:r>
        <w:rPr>
          <w:spacing w:val="-12"/>
        </w:rPr>
        <w:t> </w:t>
      </w:r>
      <w:r>
        <w:rPr/>
        <w:t>pajak</w:t>
      </w:r>
      <w:r>
        <w:rPr>
          <w:spacing w:val="-14"/>
        </w:rPr>
        <w:t> </w:t>
      </w:r>
      <w:r>
        <w:rPr/>
        <w:t>negara</w:t>
      </w:r>
      <w:r>
        <w:rPr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/>
        <w:t>meningkatkan</w:t>
      </w:r>
      <w:r>
        <w:rPr>
          <w:spacing w:val="-14"/>
        </w:rPr>
        <w:t> </w:t>
      </w:r>
      <w:r>
        <w:rPr/>
        <w:t>kesejahteraan</w:t>
      </w:r>
      <w:r>
        <w:rPr>
          <w:spacing w:val="-14"/>
        </w:rPr>
        <w:t> </w:t>
      </w:r>
      <w:r>
        <w:rPr/>
        <w:t>masyarakat.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>
          <w:position w:val="1"/>
        </w:rPr>
        <w:t>H</w:t>
      </w:r>
      <w:r>
        <w:rPr>
          <w:sz w:val="16"/>
        </w:rPr>
        <w:t>1</w:t>
      </w:r>
      <w:r>
        <w:rPr>
          <w:spacing w:val="19"/>
          <w:sz w:val="16"/>
        </w:rPr>
        <w:t> </w:t>
      </w:r>
      <w:r>
        <w:rPr>
          <w:position w:val="1"/>
        </w:rPr>
        <w:t>:</w:t>
      </w:r>
      <w:r>
        <w:rPr>
          <w:spacing w:val="-2"/>
          <w:position w:val="1"/>
        </w:rPr>
        <w:t> </w:t>
      </w:r>
      <w:r>
        <w:rPr>
          <w:position w:val="1"/>
        </w:rPr>
        <w:t>PPh</w:t>
      </w:r>
      <w:r>
        <w:rPr>
          <w:spacing w:val="-2"/>
          <w:position w:val="1"/>
        </w:rPr>
        <w:t> </w:t>
      </w:r>
      <w:r>
        <w:rPr>
          <w:position w:val="1"/>
        </w:rPr>
        <w:t>berpengaruh</w:t>
      </w:r>
      <w:r>
        <w:rPr>
          <w:spacing w:val="-1"/>
          <w:position w:val="1"/>
        </w:rPr>
        <w:t> </w:t>
      </w:r>
      <w:r>
        <w:rPr>
          <w:position w:val="1"/>
        </w:rPr>
        <w:t>positif</w:t>
      </w:r>
      <w:r>
        <w:rPr>
          <w:spacing w:val="-1"/>
          <w:position w:val="1"/>
        </w:rPr>
        <w:t> </w:t>
      </w:r>
      <w:r>
        <w:rPr>
          <w:position w:val="1"/>
        </w:rPr>
        <w:t>terhadap</w:t>
      </w:r>
      <w:r>
        <w:rPr>
          <w:spacing w:val="-4"/>
          <w:position w:val="1"/>
        </w:rPr>
        <w:t> </w:t>
      </w:r>
      <w:r>
        <w:rPr>
          <w:position w:val="1"/>
        </w:rPr>
        <w:t>penerimaan</w:t>
      </w:r>
      <w:r>
        <w:rPr>
          <w:spacing w:val="-2"/>
          <w:position w:val="1"/>
        </w:rPr>
        <w:t> </w:t>
      </w:r>
      <w:r>
        <w:rPr>
          <w:position w:val="1"/>
        </w:rPr>
        <w:t>perpajakan</w:t>
      </w:r>
      <w:r>
        <w:rPr>
          <w:spacing w:val="-1"/>
          <w:position w:val="1"/>
        </w:rPr>
        <w:t> </w:t>
      </w:r>
      <w:r>
        <w:rPr>
          <w:position w:val="1"/>
        </w:rPr>
        <w:t>negara</w:t>
      </w:r>
      <w:r>
        <w:rPr>
          <w:spacing w:val="-2"/>
          <w:position w:val="1"/>
        </w:rPr>
        <w:t> </w:t>
      </w:r>
      <w:r>
        <w:rPr>
          <w:position w:val="1"/>
        </w:rPr>
        <w:t>di</w:t>
      </w:r>
      <w:r>
        <w:rPr>
          <w:spacing w:val="-2"/>
          <w:position w:val="1"/>
        </w:rPr>
        <w:t> </w:t>
      </w:r>
      <w:r>
        <w:rPr>
          <w:position w:val="1"/>
        </w:rPr>
        <w:t>Indonesia.</w:t>
      </w:r>
    </w:p>
    <w:p>
      <w:pPr>
        <w:pStyle w:val="BodyText"/>
        <w:rPr>
          <w:b/>
          <w:sz w:val="33"/>
        </w:rPr>
      </w:pPr>
    </w:p>
    <w:p>
      <w:pPr>
        <w:spacing w:line="360" w:lineRule="auto" w:before="0"/>
        <w:ind w:left="118" w:right="138" w:firstLine="0"/>
        <w:jc w:val="left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PERTAMBAHAN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NILAI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(PPN)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PENERIMAAN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NEGARA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118" w:right="133" w:firstLine="719"/>
        <w:jc w:val="both"/>
      </w:pPr>
      <w:r>
        <w:rPr/>
        <w:t>Teori</w:t>
      </w:r>
      <w:r>
        <w:rPr>
          <w:spacing w:val="-5"/>
        </w:rPr>
        <w:t> </w:t>
      </w:r>
      <w:r>
        <w:rPr/>
        <w:t>Keynesian</w:t>
      </w:r>
      <w:r>
        <w:rPr>
          <w:spacing w:val="-4"/>
        </w:rPr>
        <w:t> </w:t>
      </w:r>
      <w:r>
        <w:rPr/>
        <w:t>menyatakan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pengeluaran</w:t>
      </w:r>
      <w:r>
        <w:rPr>
          <w:spacing w:val="-2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menjadi</w:t>
      </w:r>
      <w:r>
        <w:rPr>
          <w:spacing w:val="-3"/>
        </w:rPr>
        <w:t> </w:t>
      </w:r>
      <w:r>
        <w:rPr/>
        <w:t>pendorong</w:t>
      </w:r>
      <w:r>
        <w:rPr>
          <w:spacing w:val="-58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Jika pemerintah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pajak</w:t>
      </w:r>
      <w:r>
        <w:rPr>
          <w:spacing w:val="-57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menginvestasikan dalam proyek-proyek infrastruktur dan layanan publik, yang pada akhirnya</w:t>
      </w:r>
      <w:r>
        <w:rPr>
          <w:spacing w:val="1"/>
        </w:rPr>
        <w:t> </w:t>
      </w:r>
      <w:r>
        <w:rPr/>
        <w:t>dapat meningkatkan daya</w:t>
      </w:r>
      <w:r>
        <w:rPr>
          <w:spacing w:val="1"/>
        </w:rPr>
        <w:t> </w:t>
      </w:r>
      <w:r>
        <w:rPr/>
        <w:t>beli masyarakat dan mendorong pertumbuhan ekonomi. Dalam</w:t>
      </w:r>
      <w:r>
        <w:rPr>
          <w:spacing w:val="1"/>
        </w:rPr>
        <w:t> </w:t>
      </w:r>
      <w:r>
        <w:rPr/>
        <w:t>konteks Indonesia, implementasi pajak pertambahan nilai yang lebih tinggi dapat memberikan</w:t>
      </w:r>
      <w:r>
        <w:rPr>
          <w:spacing w:val="-57"/>
        </w:rPr>
        <w:t> </w:t>
      </w:r>
      <w:r>
        <w:rPr/>
        <w:t>penerimaan pajak</w:t>
      </w:r>
      <w:r>
        <w:rPr>
          <w:spacing w:val="1"/>
        </w:rPr>
        <w:t> </w:t>
      </w:r>
      <w:r>
        <w:rPr/>
        <w:t>yang lebih besar dan pada gilirannya dapat meningkatkan kemampuan</w:t>
      </w:r>
      <w:r>
        <w:rPr>
          <w:spacing w:val="1"/>
        </w:rPr>
        <w:t> </w:t>
      </w:r>
      <w:r>
        <w:rPr/>
        <w:t>pemerintah untuk melakukan pengeluaran publik. Namun, Teori Keynesian juga menekankan</w:t>
      </w:r>
      <w:r>
        <w:rPr>
          <w:spacing w:val="1"/>
        </w:rPr>
        <w:t> </w:t>
      </w:r>
      <w:r>
        <w:rPr/>
        <w:t>pentingnya</w:t>
      </w:r>
      <w:r>
        <w:rPr>
          <w:spacing w:val="-4"/>
        </w:rPr>
        <w:t> </w:t>
      </w:r>
      <w:r>
        <w:rPr/>
        <w:t>kebijakan</w:t>
      </w:r>
      <w:r>
        <w:rPr>
          <w:spacing w:val="-4"/>
        </w:rPr>
        <w:t> </w:t>
      </w:r>
      <w:r>
        <w:rPr/>
        <w:t>pajak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berpihak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kesejahteraan</w:t>
      </w:r>
      <w:r>
        <w:rPr>
          <w:spacing w:val="-5"/>
        </w:rPr>
        <w:t> </w:t>
      </w:r>
      <w:r>
        <w:rPr/>
        <w:t>masyarakat.</w:t>
      </w:r>
      <w:r>
        <w:rPr>
          <w:spacing w:val="-3"/>
        </w:rPr>
        <w:t> </w:t>
      </w:r>
      <w:r>
        <w:rPr/>
        <w:t>Jika</w:t>
      </w:r>
      <w:r>
        <w:rPr>
          <w:spacing w:val="-4"/>
        </w:rPr>
        <w:t> </w:t>
      </w:r>
      <w:r>
        <w:rPr/>
        <w:t>kebijkan</w:t>
      </w:r>
      <w:r>
        <w:rPr>
          <w:spacing w:val="-1"/>
        </w:rPr>
        <w:t> </w:t>
      </w:r>
      <w:r>
        <w:rPr/>
        <w:t>fiskal</w:t>
      </w:r>
      <w:r>
        <w:rPr>
          <w:spacing w:val="-58"/>
        </w:rPr>
        <w:t> </w:t>
      </w:r>
      <w:r>
        <w:rPr/>
        <w:t>berupa PPN memberikan beban yang terlalu berat bagi masyarakat, hal ini dapat mengurangi</w:t>
      </w:r>
      <w:r>
        <w:rPr>
          <w:spacing w:val="1"/>
        </w:rPr>
        <w:t> </w:t>
      </w:r>
      <w:r>
        <w:rPr/>
        <w:t>daya beli dan menghambat pertumbuhan ekonomi, sehingga mengurangi penerimaan pajak</w:t>
      </w:r>
      <w:r>
        <w:rPr>
          <w:spacing w:val="1"/>
        </w:rPr>
        <w:t> </w:t>
      </w:r>
      <w:r>
        <w:rPr/>
        <w:t>negara. Oleh karena itu, pemerintah harus memperhatikan dampak PPN terhadap masyarakat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kebijakan</w:t>
      </w:r>
      <w:r>
        <w:rPr>
          <w:spacing w:val="-2"/>
        </w:rPr>
        <w:t> </w:t>
      </w:r>
      <w:r>
        <w:rPr/>
        <w:t>yang</w:t>
      </w:r>
      <w:r>
        <w:rPr>
          <w:spacing w:val="-9"/>
        </w:rPr>
        <w:t> </w:t>
      </w:r>
      <w:r>
        <w:rPr/>
        <w:t>tepat</w:t>
      </w:r>
      <w:r>
        <w:rPr>
          <w:spacing w:val="-6"/>
        </w:rPr>
        <w:t> </w:t>
      </w:r>
      <w:r>
        <w:rPr/>
        <w:t>agar</w:t>
      </w:r>
      <w:r>
        <w:rPr>
          <w:spacing w:val="-6"/>
        </w:rPr>
        <w:t> </w:t>
      </w:r>
      <w:r>
        <w:rPr/>
        <w:t>PPN</w:t>
      </w:r>
      <w:r>
        <w:rPr>
          <w:spacing w:val="-7"/>
        </w:rPr>
        <w:t> </w:t>
      </w:r>
      <w:r>
        <w:rPr/>
        <w:t>tidak</w:t>
      </w:r>
      <w:r>
        <w:rPr>
          <w:spacing w:val="-6"/>
        </w:rPr>
        <w:t> </w:t>
      </w:r>
      <w:r>
        <w:rPr/>
        <w:t>memberikan</w:t>
      </w:r>
      <w:r>
        <w:rPr>
          <w:spacing w:val="-6"/>
        </w:rPr>
        <w:t> </w:t>
      </w:r>
      <w:r>
        <w:rPr/>
        <w:t>beban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terlalu</w:t>
      </w:r>
      <w:r>
        <w:rPr>
          <w:spacing w:val="-5"/>
        </w:rPr>
        <w:t> </w:t>
      </w:r>
      <w:r>
        <w:rPr/>
        <w:t>berat</w:t>
      </w:r>
      <w:r>
        <w:rPr>
          <w:spacing w:val="-6"/>
        </w:rPr>
        <w:t> </w:t>
      </w:r>
      <w:r>
        <w:rPr/>
        <w:t>bagi</w:t>
      </w:r>
      <w:r>
        <w:rPr>
          <w:spacing w:val="-58"/>
        </w:rPr>
        <w:t> </w:t>
      </w:r>
      <w:r>
        <w:rPr/>
        <w:t>masyarakat.</w:t>
      </w:r>
      <w:r>
        <w:rPr>
          <w:spacing w:val="-10"/>
        </w:rPr>
        <w:t> </w:t>
      </w:r>
      <w:r>
        <w:rPr/>
        <w:t>Berdasarkan</w:t>
      </w:r>
      <w:r>
        <w:rPr>
          <w:spacing w:val="-10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Akasawita</w:t>
      </w:r>
      <w:r>
        <w:rPr>
          <w:spacing w:val="-10"/>
        </w:rPr>
        <w:t> </w:t>
      </w:r>
      <w:r>
        <w:rPr/>
        <w:t>(2019)</w:t>
      </w:r>
      <w:r>
        <w:rPr>
          <w:spacing w:val="-10"/>
        </w:rPr>
        <w:t> </w:t>
      </w:r>
      <w:r>
        <w:rPr/>
        <w:t>menjelaskan</w:t>
      </w:r>
      <w:r>
        <w:rPr>
          <w:spacing w:val="-11"/>
        </w:rPr>
        <w:t> </w:t>
      </w:r>
      <w:r>
        <w:rPr/>
        <w:t>bahwa</w:t>
      </w:r>
      <w:r>
        <w:rPr>
          <w:spacing w:val="-11"/>
        </w:rPr>
        <w:t> </w:t>
      </w:r>
      <w:r>
        <w:rPr/>
        <w:t>PPN</w:t>
      </w:r>
      <w:r>
        <w:rPr>
          <w:spacing w:val="-10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penerimaan negara selama ini, hal ini dibuktikan dengan menganalisa penerapan restitusi dan</w:t>
      </w:r>
      <w:r>
        <w:rPr>
          <w:spacing w:val="1"/>
        </w:rPr>
        <w:t> </w:t>
      </w:r>
      <w:r>
        <w:rPr/>
        <w:t>kompensasi PPN yang memiliki kaitan kuat dengan optimalisasi penerimaan pajak. Artinya</w:t>
      </w:r>
      <w:r>
        <w:rPr>
          <w:spacing w:val="1"/>
        </w:rPr>
        <w:t> </w:t>
      </w:r>
      <w:r>
        <w:rPr/>
        <w:t>PPN</w:t>
      </w:r>
      <w:r>
        <w:rPr>
          <w:spacing w:val="-1"/>
        </w:rPr>
        <w:t> </w:t>
      </w:r>
      <w:r>
        <w:rPr/>
        <w:t>memiliki kaitan erat dengan penerimaan</w:t>
      </w:r>
      <w:r>
        <w:rPr>
          <w:spacing w:val="-1"/>
        </w:rPr>
        <w:t> </w:t>
      </w:r>
      <w:r>
        <w:rPr/>
        <w:t>pajak negara.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Heading1"/>
        <w:spacing w:before="76"/>
      </w:pPr>
      <w:r>
        <w:rPr>
          <w:position w:val="1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1"/>
        </w:rPr>
        <w:t>:</w:t>
      </w:r>
      <w:r>
        <w:rPr>
          <w:spacing w:val="-2"/>
          <w:position w:val="1"/>
        </w:rPr>
        <w:t> </w:t>
      </w:r>
      <w:r>
        <w:rPr>
          <w:position w:val="1"/>
        </w:rPr>
        <w:t>PPN</w:t>
      </w:r>
      <w:r>
        <w:rPr>
          <w:spacing w:val="-2"/>
          <w:position w:val="1"/>
        </w:rPr>
        <w:t> </w:t>
      </w:r>
      <w:r>
        <w:rPr>
          <w:position w:val="1"/>
        </w:rPr>
        <w:t>berpengaruh positif</w:t>
      </w:r>
      <w:r>
        <w:rPr>
          <w:spacing w:val="1"/>
          <w:position w:val="1"/>
        </w:rPr>
        <w:t> </w:t>
      </w:r>
      <w:r>
        <w:rPr>
          <w:position w:val="1"/>
        </w:rPr>
        <w:t>terhadap</w:t>
      </w:r>
      <w:r>
        <w:rPr>
          <w:spacing w:val="-4"/>
          <w:position w:val="1"/>
        </w:rPr>
        <w:t> </w:t>
      </w:r>
      <w:r>
        <w:rPr>
          <w:position w:val="1"/>
        </w:rPr>
        <w:t>penerimaan</w:t>
      </w:r>
      <w:r>
        <w:rPr>
          <w:spacing w:val="-2"/>
          <w:position w:val="1"/>
        </w:rPr>
        <w:t> </w:t>
      </w:r>
      <w:r>
        <w:rPr>
          <w:position w:val="1"/>
        </w:rPr>
        <w:t>perpajakan</w:t>
      </w:r>
      <w:r>
        <w:rPr>
          <w:spacing w:val="-1"/>
          <w:position w:val="1"/>
        </w:rPr>
        <w:t> </w:t>
      </w:r>
      <w:r>
        <w:rPr>
          <w:position w:val="1"/>
        </w:rPr>
        <w:t>negara</w:t>
      </w:r>
      <w:r>
        <w:rPr>
          <w:spacing w:val="-2"/>
          <w:position w:val="1"/>
        </w:rPr>
        <w:t> </w:t>
      </w:r>
      <w:r>
        <w:rPr>
          <w:position w:val="1"/>
        </w:rPr>
        <w:t>di</w:t>
      </w:r>
      <w:r>
        <w:rPr>
          <w:spacing w:val="-2"/>
          <w:position w:val="1"/>
        </w:rPr>
        <w:t> </w:t>
      </w:r>
      <w:r>
        <w:rPr>
          <w:position w:val="1"/>
        </w:rPr>
        <w:t>Indonesia.</w:t>
      </w:r>
    </w:p>
    <w:p>
      <w:pPr>
        <w:pStyle w:val="BodyText"/>
        <w:rPr>
          <w:b/>
          <w:sz w:val="33"/>
        </w:rPr>
      </w:pPr>
    </w:p>
    <w:p>
      <w:pPr>
        <w:spacing w:line="360" w:lineRule="auto" w:before="1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INSENTIF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PPH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PENERIMAAN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NEGARA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118" w:right="137" w:firstLine="719"/>
        <w:jc w:val="both"/>
      </w:pPr>
      <w:r>
        <w:rPr/>
        <w:t>Menurut teori Keynesian, kebijakan insentif pajak dapat menjadi salah satu instrumen</w:t>
      </w:r>
      <w:r>
        <w:rPr>
          <w:spacing w:val="1"/>
        </w:rPr>
        <w:t> </w:t>
      </w:r>
      <w:r>
        <w:rPr/>
        <w:t>yang dapat digunakan pemerintah untuk mendorong pertumbuhan ekonomi dan meningkatkan</w:t>
      </w:r>
      <w:r>
        <w:rPr>
          <w:spacing w:val="-57"/>
        </w:rPr>
        <w:t> </w:t>
      </w:r>
      <w:r>
        <w:rPr/>
        <w:t>penghasilan.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fiskal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keluarkan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kemarin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 pandemi covid-19 berupa insentif pajak dapat memberikan dorongan bagi wajib</w:t>
      </w:r>
      <w:r>
        <w:rPr>
          <w:spacing w:val="1"/>
        </w:rPr>
        <w:t> </w:t>
      </w:r>
      <w:r>
        <w:rPr/>
        <w:t>pajak untuk meningkatkan produktivitas, investasi, dan inovasi. Hal ini pada gilirannya dapat</w:t>
      </w:r>
      <w:r>
        <w:rPr>
          <w:spacing w:val="1"/>
        </w:rPr>
        <w:t> </w:t>
      </w:r>
      <w:r>
        <w:rPr/>
        <w:t>mendorong pertumbuhan ekonomi dan meningkatkan penghasilan, sehingga dapat berdampak</w:t>
      </w:r>
      <w:r>
        <w:rPr>
          <w:spacing w:val="-57"/>
        </w:rPr>
        <w:t> </w:t>
      </w:r>
      <w:r>
        <w:rPr/>
        <w:t>positif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patuh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pajaknya.</w:t>
      </w:r>
      <w:r>
        <w:rPr>
          <w:spacing w:val="-57"/>
        </w:rPr>
        <w:t> </w:t>
      </w:r>
      <w:r>
        <w:rPr/>
        <w:t>Dengan demikian, insentif pajak dapat memperkuat penerimaan pajak penghasilan negara di</w:t>
      </w:r>
      <w:r>
        <w:rPr>
          <w:spacing w:val="1"/>
        </w:rPr>
        <w:t> </w:t>
      </w:r>
      <w:r>
        <w:rPr/>
        <w:t>Indonesia dengan meningkatkan kepatuhan wajib pajak. Berdasarkan penelitian Indaryani et.</w:t>
      </w:r>
      <w:r>
        <w:rPr>
          <w:spacing w:val="1"/>
        </w:rPr>
        <w:t> </w:t>
      </w:r>
      <w:r>
        <w:rPr/>
        <w:t>al. (2020) menjelaskan bahwa insentif pajak berupa PPh ditanggung pemerintah mendorong</w:t>
      </w:r>
      <w:r>
        <w:rPr>
          <w:spacing w:val="1"/>
        </w:rPr>
        <w:t> </w:t>
      </w:r>
      <w:r>
        <w:rPr/>
        <w:t>UMKM Tenun Troso Jepara dalam meningkatkan kepatuhan kewajiban perpajakannya yang</w:t>
      </w:r>
      <w:r>
        <w:rPr>
          <w:spacing w:val="1"/>
        </w:rPr>
        <w:t> </w:t>
      </w:r>
      <w:r>
        <w:rPr/>
        <w:t>nantinya akan berdampak pada</w:t>
      </w:r>
      <w:r>
        <w:rPr>
          <w:spacing w:val="-2"/>
        </w:rPr>
        <w:t> </w:t>
      </w:r>
      <w:r>
        <w:rPr/>
        <w:t>pertumbuhan penerimaan pajak bagi</w:t>
      </w:r>
      <w:r>
        <w:rPr>
          <w:spacing w:val="-1"/>
        </w:rPr>
        <w:t> </w:t>
      </w:r>
      <w:r>
        <w:rPr/>
        <w:t>negara.</w:t>
      </w: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position w:val="1"/>
        </w:rPr>
        <w:t>H</w:t>
      </w:r>
      <w:r>
        <w:rPr>
          <w:sz w:val="16"/>
        </w:rPr>
        <w:t>3</w:t>
      </w:r>
      <w:r>
        <w:rPr>
          <w:spacing w:val="8"/>
          <w:sz w:val="16"/>
        </w:rPr>
        <w:t> </w:t>
      </w:r>
      <w:r>
        <w:rPr>
          <w:position w:val="1"/>
        </w:rPr>
        <w:t>:</w:t>
      </w:r>
      <w:r>
        <w:rPr>
          <w:spacing w:val="-13"/>
          <w:position w:val="1"/>
        </w:rPr>
        <w:t> </w:t>
      </w:r>
      <w:r>
        <w:rPr>
          <w:position w:val="1"/>
        </w:rPr>
        <w:t>Insentif</w:t>
      </w:r>
      <w:r>
        <w:rPr>
          <w:spacing w:val="-12"/>
          <w:position w:val="1"/>
        </w:rPr>
        <w:t> </w:t>
      </w:r>
      <w:r>
        <w:rPr>
          <w:position w:val="1"/>
        </w:rPr>
        <w:t>perpajakan</w:t>
      </w:r>
      <w:r>
        <w:rPr>
          <w:spacing w:val="-10"/>
          <w:position w:val="1"/>
        </w:rPr>
        <w:t> </w:t>
      </w:r>
      <w:r>
        <w:rPr>
          <w:position w:val="1"/>
        </w:rPr>
        <w:t>memperkuat</w:t>
      </w:r>
      <w:r>
        <w:rPr>
          <w:spacing w:val="-11"/>
          <w:position w:val="1"/>
        </w:rPr>
        <w:t> </w:t>
      </w:r>
      <w:r>
        <w:rPr>
          <w:position w:val="1"/>
        </w:rPr>
        <w:t>hubungan</w:t>
      </w:r>
      <w:r>
        <w:rPr>
          <w:spacing w:val="-11"/>
          <w:position w:val="1"/>
        </w:rPr>
        <w:t> </w:t>
      </w:r>
      <w:r>
        <w:rPr>
          <w:position w:val="1"/>
        </w:rPr>
        <w:t>PPh</w:t>
      </w:r>
      <w:r>
        <w:rPr>
          <w:spacing w:val="-11"/>
          <w:position w:val="1"/>
        </w:rPr>
        <w:t> </w:t>
      </w:r>
      <w:r>
        <w:rPr>
          <w:position w:val="1"/>
        </w:rPr>
        <w:t>terhadap</w:t>
      </w:r>
      <w:r>
        <w:rPr>
          <w:spacing w:val="-12"/>
          <w:position w:val="1"/>
        </w:rPr>
        <w:t> </w:t>
      </w:r>
      <w:r>
        <w:rPr>
          <w:position w:val="1"/>
        </w:rPr>
        <w:t>penerimaan</w:t>
      </w:r>
      <w:r>
        <w:rPr>
          <w:spacing w:val="-11"/>
          <w:position w:val="1"/>
        </w:rPr>
        <w:t> </w:t>
      </w:r>
      <w:r>
        <w:rPr>
          <w:position w:val="1"/>
        </w:rPr>
        <w:t>pajak</w:t>
      </w:r>
      <w:r>
        <w:rPr>
          <w:spacing w:val="-12"/>
          <w:position w:val="1"/>
        </w:rPr>
        <w:t> </w:t>
      </w:r>
      <w:r>
        <w:rPr>
          <w:position w:val="1"/>
        </w:rPr>
        <w:t>negara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360" w:lineRule="auto"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INSENTIF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PPN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PENERIMAAN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PAJAK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NEGARA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118" w:right="136" w:firstLine="719"/>
        <w:jc w:val="both"/>
      </w:pPr>
      <w:r>
        <w:rPr/>
        <w:t>Menurut teori Keynesian, kebijakan fiskal berupa insentif pajak dapat menjadi salah</w:t>
      </w:r>
      <w:r>
        <w:rPr>
          <w:spacing w:val="1"/>
        </w:rPr>
        <w:t> </w:t>
      </w:r>
      <w:r>
        <w:rPr>
          <w:spacing w:val="-1"/>
        </w:rPr>
        <w:t>satu</w:t>
      </w:r>
      <w:r>
        <w:rPr>
          <w:spacing w:val="-12"/>
        </w:rPr>
        <w:t> </w:t>
      </w:r>
      <w:r>
        <w:rPr>
          <w:spacing w:val="-1"/>
        </w:rPr>
        <w:t>instrumen</w:t>
      </w:r>
      <w:r>
        <w:rPr>
          <w:spacing w:val="-12"/>
        </w:rPr>
        <w:t> </w:t>
      </w:r>
      <w:r>
        <w:rPr/>
        <w:t>baru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pemerintah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mendorong</w:t>
      </w:r>
      <w:r>
        <w:rPr>
          <w:spacing w:val="-15"/>
        </w:rPr>
        <w:t> </w:t>
      </w:r>
      <w:r>
        <w:rPr/>
        <w:t>pertumbuhan</w:t>
      </w:r>
      <w:r>
        <w:rPr>
          <w:spacing w:val="-13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dan</w:t>
      </w:r>
      <w:r>
        <w:rPr>
          <w:spacing w:val="-7"/>
        </w:rPr>
        <w:t> </w:t>
      </w:r>
      <w:r>
        <w:rPr/>
        <w:t>meningkatkan</w:t>
      </w:r>
      <w:r>
        <w:rPr>
          <w:spacing w:val="-5"/>
        </w:rPr>
        <w:t> </w:t>
      </w:r>
      <w:r>
        <w:rPr/>
        <w:t>konsumsi.</w:t>
      </w:r>
      <w:r>
        <w:rPr>
          <w:spacing w:val="-4"/>
        </w:rPr>
        <w:t> </w:t>
      </w:r>
      <w:r>
        <w:rPr/>
        <w:t>Insentif</w:t>
      </w:r>
      <w:r>
        <w:rPr>
          <w:spacing w:val="-5"/>
        </w:rPr>
        <w:t> </w:t>
      </w:r>
      <w:r>
        <w:rPr/>
        <w:t>pajak</w:t>
      </w:r>
      <w:r>
        <w:rPr>
          <w:spacing w:val="-8"/>
        </w:rPr>
        <w:t> </w:t>
      </w:r>
      <w:r>
        <w:rPr/>
        <w:t>dapat</w:t>
      </w:r>
      <w:r>
        <w:rPr>
          <w:spacing w:val="-3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dorongan</w:t>
      </w:r>
      <w:r>
        <w:rPr>
          <w:spacing w:val="-6"/>
        </w:rPr>
        <w:t> </w:t>
      </w:r>
      <w:r>
        <w:rPr/>
        <w:t>bagi</w:t>
      </w:r>
      <w:r>
        <w:rPr>
          <w:spacing w:val="-7"/>
        </w:rPr>
        <w:t> </w:t>
      </w:r>
      <w:r>
        <w:rPr/>
        <w:t>konsumen</w:t>
      </w:r>
      <w:r>
        <w:rPr>
          <w:spacing w:val="-6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meningkatkan pengeluarannya dan bagi pelaku usaha untuk meningkatkan penjualan. Hal ini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gilirannya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konsumsi,</w:t>
      </w:r>
      <w:r>
        <w:rPr>
          <w:spacing w:val="1"/>
        </w:rPr>
        <w:t> </w:t>
      </w:r>
      <w:r>
        <w:rPr/>
        <w:t>sehingga dapat berdampak positif pada penerimaan pajak pertambahan nilai (PPN) negara di</w:t>
      </w:r>
      <w:r>
        <w:rPr>
          <w:spacing w:val="1"/>
        </w:rPr>
        <w:t> </w:t>
      </w:r>
      <w:r>
        <w:rPr/>
        <w:t>Indonesia.</w:t>
      </w:r>
      <w:r>
        <w:rPr>
          <w:spacing w:val="-5"/>
        </w:rPr>
        <w:t> </w:t>
      </w:r>
      <w:r>
        <w:rPr/>
        <w:t>Berdasarkan</w:t>
      </w:r>
      <w:r>
        <w:rPr>
          <w:spacing w:val="-6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Indahsari,</w:t>
      </w:r>
      <w:r>
        <w:rPr>
          <w:spacing w:val="-6"/>
        </w:rPr>
        <w:t> </w:t>
      </w:r>
      <w:r>
        <w:rPr/>
        <w:t>D.</w:t>
      </w:r>
      <w:r>
        <w:rPr>
          <w:spacing w:val="-7"/>
        </w:rPr>
        <w:t> </w:t>
      </w:r>
      <w:r>
        <w:rPr/>
        <w:t>N.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Primandita,</w:t>
      </w:r>
      <w:r>
        <w:rPr>
          <w:spacing w:val="-4"/>
        </w:rPr>
        <w:t> </w:t>
      </w:r>
      <w:r>
        <w:rPr/>
        <w:t>F</w:t>
      </w:r>
      <w:r>
        <w:rPr>
          <w:spacing w:val="-8"/>
        </w:rPr>
        <w:t> </w:t>
      </w:r>
      <w:r>
        <w:rPr/>
        <w:t>(2021)</w:t>
      </w:r>
      <w:r>
        <w:rPr>
          <w:spacing w:val="-5"/>
        </w:rPr>
        <w:t> </w:t>
      </w:r>
      <w:r>
        <w:rPr/>
        <w:t>menjelaskan</w:t>
      </w:r>
      <w:r>
        <w:rPr>
          <w:spacing w:val="-6"/>
        </w:rPr>
        <w:t> </w:t>
      </w:r>
      <w:r>
        <w:rPr/>
        <w:t>bahwa</w:t>
      </w:r>
      <w:r>
        <w:rPr>
          <w:spacing w:val="-58"/>
        </w:rPr>
        <w:t> </w:t>
      </w:r>
      <w:r>
        <w:rPr/>
        <w:t>roda impor Indonesia terus berputar berkat pembebasan PPh pasal 22 dari pemungutan bea</w:t>
      </w:r>
      <w:r>
        <w:rPr>
          <w:spacing w:val="1"/>
        </w:rPr>
        <w:t> </w:t>
      </w:r>
      <w:r>
        <w:rPr/>
        <w:t>masuk, sehingga neraca perdagangan tetap stabil. Hal ini menyebabkan peningkatan belanja</w:t>
      </w:r>
      <w:r>
        <w:rPr>
          <w:spacing w:val="1"/>
        </w:rPr>
        <w:t> </w:t>
      </w:r>
      <w:r>
        <w:rPr/>
        <w:t>publik dan perusahaan, yang mempunyai efek multiplikatif dengan menciptakan objek PPN di</w:t>
      </w:r>
      <w:r>
        <w:rPr>
          <w:spacing w:val="-57"/>
        </w:rPr>
        <w:t> </w:t>
      </w:r>
      <w:r>
        <w:rPr/>
        <w:t>setiap</w:t>
      </w:r>
      <w:r>
        <w:rPr>
          <w:spacing w:val="-1"/>
        </w:rPr>
        <w:t> </w:t>
      </w:r>
      <w:r>
        <w:rPr/>
        <w:t>tahap rantai konsumsi..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>
          <w:spacing w:val="-1"/>
          <w:position w:val="1"/>
        </w:rPr>
        <w:t>H</w:t>
      </w:r>
      <w:r>
        <w:rPr>
          <w:spacing w:val="-1"/>
          <w:sz w:val="16"/>
        </w:rPr>
        <w:t>4</w:t>
      </w:r>
      <w:r>
        <w:rPr>
          <w:spacing w:val="9"/>
          <w:sz w:val="16"/>
        </w:rPr>
        <w:t> </w:t>
      </w:r>
      <w:r>
        <w:rPr>
          <w:spacing w:val="-1"/>
          <w:position w:val="1"/>
        </w:rPr>
        <w:t>: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Insentif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perpajakan</w:t>
      </w:r>
      <w:r>
        <w:rPr>
          <w:spacing w:val="-9"/>
          <w:position w:val="1"/>
        </w:rPr>
        <w:t> </w:t>
      </w:r>
      <w:r>
        <w:rPr>
          <w:spacing w:val="-1"/>
          <w:position w:val="1"/>
        </w:rPr>
        <w:t>memperkuat</w:t>
      </w:r>
      <w:r>
        <w:rPr>
          <w:spacing w:val="-13"/>
          <w:position w:val="1"/>
        </w:rPr>
        <w:t> </w:t>
      </w:r>
      <w:r>
        <w:rPr>
          <w:spacing w:val="-1"/>
          <w:position w:val="1"/>
        </w:rPr>
        <w:t>hubungan</w:t>
      </w:r>
      <w:r>
        <w:rPr>
          <w:spacing w:val="-12"/>
          <w:position w:val="1"/>
        </w:rPr>
        <w:t> </w:t>
      </w:r>
      <w:r>
        <w:rPr>
          <w:position w:val="1"/>
        </w:rPr>
        <w:t>PPN</w:t>
      </w:r>
      <w:r>
        <w:rPr>
          <w:spacing w:val="-12"/>
          <w:position w:val="1"/>
        </w:rPr>
        <w:t> </w:t>
      </w:r>
      <w:r>
        <w:rPr>
          <w:position w:val="1"/>
        </w:rPr>
        <w:t>terhadap</w:t>
      </w:r>
      <w:r>
        <w:rPr>
          <w:spacing w:val="-12"/>
          <w:position w:val="1"/>
        </w:rPr>
        <w:t> </w:t>
      </w:r>
      <w:r>
        <w:rPr>
          <w:position w:val="1"/>
        </w:rPr>
        <w:t>penerimaan</w:t>
      </w:r>
      <w:r>
        <w:rPr>
          <w:spacing w:val="-12"/>
          <w:position w:val="1"/>
        </w:rPr>
        <w:t> </w:t>
      </w:r>
      <w:r>
        <w:rPr>
          <w:position w:val="1"/>
        </w:rPr>
        <w:t>pajak</w:t>
      </w:r>
      <w:r>
        <w:rPr>
          <w:spacing w:val="-12"/>
          <w:position w:val="1"/>
        </w:rPr>
        <w:t> </w:t>
      </w:r>
      <w:r>
        <w:rPr>
          <w:position w:val="1"/>
        </w:rPr>
        <w:t>negara</w:t>
      </w:r>
    </w:p>
    <w:p>
      <w:pPr>
        <w:spacing w:after="0"/>
        <w:sectPr>
          <w:pgSz w:w="11910" w:h="16840"/>
          <w:pgMar w:top="1320" w:bottom="280" w:left="1300" w:right="1280"/>
        </w:sectPr>
      </w:pPr>
    </w:p>
    <w:p>
      <w:pPr>
        <w:spacing w:before="76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 w:before="1"/>
        <w:ind w:left="118" w:right="134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laporan kajian fiskal regional pertahun untuk semua provinsi di Indonesia pada tahun 2020.</w:t>
      </w:r>
      <w:r>
        <w:rPr>
          <w:spacing w:val="1"/>
        </w:rPr>
        <w:t> </w:t>
      </w:r>
      <w:r>
        <w:rPr/>
        <w:t>Sumber data dalam penelitian ini diperoleh dari situs resmi Kementerian Keuangan Republik</w:t>
      </w:r>
      <w:r>
        <w:rPr>
          <w:spacing w:val="1"/>
        </w:rPr>
        <w:t> </w:t>
      </w:r>
      <w:r>
        <w:rPr/>
        <w:t>Indonesia Direktorat Jenderal Perbendaharaan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www.djpb.kemenkeu.go.id</w:t>
        </w:r>
      </w:hyperlink>
      <w:r>
        <w:rPr/>
        <w:t>). Populasi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penelitian ini yaitu seluruh provinsi di Indonesia pada tahun 2020. Sampel</w:t>
      </w:r>
      <w:r>
        <w:rPr>
          <w:spacing w:val="1"/>
        </w:rPr>
        <w:t> </w:t>
      </w:r>
      <w:r>
        <w:rPr/>
        <w:t>penelitian yang digunakan dalam penelitian yaitu sampel jenuh, artinya penentuan sampel</w:t>
      </w:r>
      <w:r>
        <w:rPr>
          <w:spacing w:val="1"/>
        </w:rPr>
        <w:t> </w:t>
      </w:r>
      <w:r>
        <w:rPr/>
        <w:t>dimana</w:t>
      </w:r>
      <w:r>
        <w:rPr>
          <w:spacing w:val="-2"/>
        </w:rPr>
        <w:t> </w:t>
      </w:r>
      <w:r>
        <w:rPr/>
        <w:t>seluruh anggota populasi digunakan sebagai</w:t>
      </w:r>
      <w:r>
        <w:rPr>
          <w:spacing w:val="-1"/>
        </w:rPr>
        <w:t> </w:t>
      </w:r>
      <w:r>
        <w:rPr/>
        <w:t>sampel dalam penelitian.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118" w:right="133" w:firstLine="719"/>
        <w:jc w:val="both"/>
      </w:pPr>
      <w:r>
        <w:rPr/>
        <w:t>Penelitian ini dilakukan dengan mengumpulkan data terlebih dahulu dengan proses</w:t>
      </w:r>
      <w:r>
        <w:rPr>
          <w:spacing w:val="1"/>
        </w:rPr>
        <w:t> </w:t>
      </w:r>
      <w:r>
        <w:rPr/>
        <w:t>pengumpulan data menggunakan metode dokumentasi, yakni data dikumpulkan dengan cara</w:t>
      </w:r>
      <w:r>
        <w:rPr>
          <w:spacing w:val="1"/>
        </w:rPr>
        <w:t> </w:t>
      </w:r>
      <w:r>
        <w:rPr/>
        <w:t>mengamati, membaca dan mempelajari dokumen kajian fiskal yang sesuai dengan 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diperlukan.</w:t>
      </w:r>
      <w:r>
        <w:rPr>
          <w:spacing w:val="1"/>
        </w:rPr>
        <w:t> </w:t>
      </w:r>
      <w:r>
        <w:rPr/>
        <w:t>Pertama-tama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fiskal</w:t>
      </w:r>
      <w:r>
        <w:rPr>
          <w:spacing w:val="-57"/>
        </w:rPr>
        <w:t> </w:t>
      </w:r>
      <w:r>
        <w:rPr/>
        <w:t>regional yang ada di situs resmi Kementerian Keuangan, kemudian mendokumentasikan data-</w:t>
      </w:r>
      <w:r>
        <w:rPr>
          <w:spacing w:val="-57"/>
        </w:rPr>
        <w:t> </w:t>
      </w:r>
      <w:r>
        <w:rPr/>
        <w:t>data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diperlukan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kriteria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ditetapkan.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Tabel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Definisi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Operasional</w:t>
      </w: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118"/>
        <w:gridCol w:w="2686"/>
      </w:tblGrid>
      <w:tr>
        <w:trPr>
          <w:trHeight w:val="655" w:hRule="atLeast"/>
        </w:trPr>
        <w:tc>
          <w:tcPr>
            <w:tcW w:w="325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9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Operasional</w:t>
            </w:r>
          </w:p>
        </w:tc>
        <w:tc>
          <w:tcPr>
            <w:tcW w:w="268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</w:tr>
      <w:tr>
        <w:trPr>
          <w:trHeight w:val="1895" w:hRule="atLeast"/>
        </w:trPr>
        <w:tc>
          <w:tcPr>
            <w:tcW w:w="3257" w:type="dxa"/>
          </w:tcPr>
          <w:p>
            <w:pPr>
              <w:pStyle w:val="TableParagraph"/>
              <w:spacing w:before="233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Pajak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Penghasilan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1)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Pajak yang dipungut 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pribadi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pendapatan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dihasilkan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26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Besarnya penerimaan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pajak penghasilan yang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terealisasi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tertentu</w:t>
            </w:r>
          </w:p>
        </w:tc>
      </w:tr>
      <w:tr>
        <w:trPr>
          <w:trHeight w:val="1896" w:hRule="atLeast"/>
        </w:trPr>
        <w:tc>
          <w:tcPr>
            <w:tcW w:w="3257" w:type="dxa"/>
          </w:tcPr>
          <w:p>
            <w:pPr>
              <w:pStyle w:val="TableParagraph"/>
              <w:spacing w:before="233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Pajak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Pertambahan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Nilai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(X</w:t>
            </w:r>
            <w:r>
              <w:rPr>
                <w:sz w:val="16"/>
              </w:rPr>
              <w:t>2)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kena pajak dalam daerah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pabean</w:t>
            </w:r>
          </w:p>
        </w:tc>
        <w:tc>
          <w:tcPr>
            <w:tcW w:w="26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>Besaran realisasi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penerimaan pajak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pertambahan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tertentu</w:t>
            </w:r>
          </w:p>
        </w:tc>
      </w:tr>
      <w:tr>
        <w:trPr>
          <w:trHeight w:val="1895" w:hRule="atLeast"/>
        </w:trPr>
        <w:tc>
          <w:tcPr>
            <w:tcW w:w="325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Penerimaan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43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pendapatan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diterima oleh negara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jenis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tertentu</w:t>
            </w:r>
          </w:p>
        </w:tc>
        <w:tc>
          <w:tcPr>
            <w:tcW w:w="26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>Menghitung semua jenis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diterima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negara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 suatu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periode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tertentu</w:t>
            </w:r>
          </w:p>
        </w:tc>
      </w:tr>
    </w:tbl>
    <w:p>
      <w:pPr>
        <w:spacing w:after="0" w:line="275" w:lineRule="exact"/>
        <w:jc w:val="both"/>
        <w:rPr>
          <w:sz w:val="24"/>
        </w:rPr>
        <w:sectPr>
          <w:pgSz w:w="11910" w:h="16840"/>
          <w:pgMar w:top="1320" w:bottom="280" w:left="1300" w:right="12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118"/>
        <w:gridCol w:w="2686"/>
      </w:tblGrid>
      <w:tr>
        <w:trPr>
          <w:trHeight w:val="5208" w:hRule="atLeast"/>
        </w:trPr>
        <w:tc>
          <w:tcPr>
            <w:tcW w:w="325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(Z)</w:t>
            </w:r>
          </w:p>
        </w:tc>
        <w:tc>
          <w:tcPr>
            <w:tcW w:w="31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Keringanan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pemerintah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orang pribadi atau badan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usaha yang memiliki tujuan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tertentu yang ingin dicapai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pemerintah</w:t>
            </w:r>
          </w:p>
        </w:tc>
        <w:tc>
          <w:tcPr>
            <w:tcW w:w="26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Besaran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realisasi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insentif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pajak pada tahun 2020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nantinya 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dikalikan dengan nilai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realisasi pajak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penghasilan dan juga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dikalikan dengan nilai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realisasi pajak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pertambahan nilai 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mendapatkan besaran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setelah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dimoderasi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spacing w:before="90"/>
      </w:pPr>
      <w:r>
        <w:rPr/>
        <w:t>TEKNIK</w:t>
      </w:r>
      <w:r>
        <w:rPr>
          <w:spacing w:val="-4"/>
        </w:rPr>
        <w:t> </w:t>
      </w:r>
      <w:r>
        <w:rPr/>
        <w:t>ANALISIS</w:t>
      </w:r>
    </w:p>
    <w:p>
      <w:pPr>
        <w:pStyle w:val="BodyText"/>
        <w:rPr>
          <w:b/>
          <w:sz w:val="33"/>
        </w:rPr>
      </w:pPr>
    </w:p>
    <w:p>
      <w:pPr>
        <w:pStyle w:val="Heading2"/>
      </w:pPr>
      <w:r>
        <w:rPr/>
        <w:t>Statistik</w:t>
      </w:r>
      <w:r>
        <w:rPr>
          <w:spacing w:val="-2"/>
        </w:rPr>
        <w:t> </w:t>
      </w:r>
      <w:r>
        <w:rPr/>
        <w:t>Deskriptif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360" w:lineRule="auto"/>
        <w:ind w:left="118" w:right="135" w:firstLine="719"/>
        <w:jc w:val="both"/>
      </w:pP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seperti,</w:t>
      </w:r>
      <w:r>
        <w:rPr>
          <w:spacing w:val="-4"/>
        </w:rPr>
        <w:t> </w:t>
      </w:r>
      <w:r>
        <w:rPr/>
        <w:t>menghitung</w:t>
      </w:r>
      <w:r>
        <w:rPr>
          <w:spacing w:val="-6"/>
        </w:rPr>
        <w:t> </w:t>
      </w:r>
      <w:r>
        <w:rPr/>
        <w:t>mean,</w:t>
      </w:r>
      <w:r>
        <w:rPr>
          <w:spacing w:val="-4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deviasi,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maksimal</w:t>
      </w:r>
      <w:r>
        <w:rPr>
          <w:spacing w:val="-3"/>
        </w:rPr>
        <w:t> </w:t>
      </w:r>
      <w:r>
        <w:rPr/>
        <w:t>dan</w:t>
      </w:r>
      <w:r>
        <w:rPr>
          <w:spacing w:val="-58"/>
        </w:rPr>
        <w:t> </w:t>
      </w:r>
      <w:r>
        <w:rPr/>
        <w:t>nilai minimum.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Uji</w:t>
      </w:r>
      <w:r>
        <w:rPr>
          <w:spacing w:val="-1"/>
        </w:rPr>
        <w:t> </w:t>
      </w:r>
      <w:r>
        <w:rPr/>
        <w:t>Asumsi</w:t>
      </w:r>
      <w:r>
        <w:rPr>
          <w:spacing w:val="-2"/>
        </w:rPr>
        <w:t> </w:t>
      </w:r>
      <w:r>
        <w:rPr/>
        <w:t>Klasik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Normalitas</w:t>
      </w:r>
    </w:p>
    <w:p>
      <w:pPr>
        <w:pStyle w:val="BodyText"/>
        <w:rPr>
          <w:i/>
          <w:sz w:val="33"/>
        </w:rPr>
      </w:pPr>
    </w:p>
    <w:p>
      <w:pPr>
        <w:pStyle w:val="BodyText"/>
        <w:spacing w:line="360" w:lineRule="auto"/>
        <w:ind w:left="476" w:right="138" w:firstLine="719"/>
        <w:jc w:val="both"/>
      </w:pPr>
      <w:r>
        <w:rPr/>
        <w:t>Uji yang ditujukan untuk mengetahui apakah yang terdapat dalam penelitian entah</w:t>
      </w:r>
      <w:r>
        <w:rPr>
          <w:spacing w:val="1"/>
        </w:rPr>
        <w:t> </w:t>
      </w:r>
      <w:r>
        <w:rPr/>
        <w:t>itu variabel terikat, variabel moderasi dan variabel bebas berdistribusi normal atau tidak.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yang</w:t>
      </w:r>
      <w:r>
        <w:rPr>
          <w:spacing w:val="-13"/>
        </w:rPr>
        <w:t> </w:t>
      </w:r>
      <w:r>
        <w:rPr/>
        <w:t>baik</w:t>
      </w:r>
      <w:r>
        <w:rPr>
          <w:spacing w:val="-8"/>
        </w:rPr>
        <w:t> </w:t>
      </w:r>
      <w:r>
        <w:rPr/>
        <w:t>jika</w:t>
      </w:r>
      <w:r>
        <w:rPr>
          <w:spacing w:val="-12"/>
        </w:rPr>
        <w:t> </w:t>
      </w:r>
      <w:r>
        <w:rPr/>
        <w:t>sebaran</w:t>
      </w:r>
      <w:r>
        <w:rPr>
          <w:spacing w:val="-11"/>
        </w:rPr>
        <w:t> </w:t>
      </w:r>
      <w:r>
        <w:rPr/>
        <w:t>data</w:t>
      </w:r>
      <w:r>
        <w:rPr>
          <w:spacing w:val="-9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distribusi</w:t>
      </w:r>
      <w:r>
        <w:rPr>
          <w:spacing w:val="-11"/>
        </w:rPr>
        <w:t> </w:t>
      </w:r>
      <w:r>
        <w:rPr/>
        <w:t>secara</w:t>
      </w:r>
      <w:r>
        <w:rPr>
          <w:spacing w:val="-12"/>
        </w:rPr>
        <w:t> </w:t>
      </w:r>
      <w:r>
        <w:rPr/>
        <w:t>normal.</w:t>
      </w:r>
      <w:r>
        <w:rPr>
          <w:spacing w:val="-8"/>
        </w:rPr>
        <w:t> </w:t>
      </w:r>
      <w:r>
        <w:rPr/>
        <w:t>Pada</w:t>
      </w:r>
      <w:r>
        <w:rPr>
          <w:spacing w:val="-11"/>
        </w:rPr>
        <w:t> </w:t>
      </w:r>
      <w:r>
        <w:rPr/>
        <w:t>penelitian</w:t>
      </w:r>
      <w:r>
        <w:rPr>
          <w:spacing w:val="-58"/>
        </w:rPr>
        <w:t> </w:t>
      </w:r>
      <w:r>
        <w:rPr/>
        <w:t>ini teknik uji normalitas yang digunakan adalah uji Kolmogorov-Smirnov, dengan taraf</w:t>
      </w:r>
      <w:r>
        <w:rPr>
          <w:spacing w:val="1"/>
        </w:rPr>
        <w:t> </w:t>
      </w:r>
      <w:r>
        <w:rPr/>
        <w:t>signifikansi</w:t>
      </w:r>
      <w:r>
        <w:rPr>
          <w:spacing w:val="-1"/>
        </w:rPr>
        <w:t> </w:t>
      </w:r>
      <w:r>
        <w:rPr/>
        <w:t>0,05.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Heteroskedastisitas</w:t>
      </w:r>
    </w:p>
    <w:p>
      <w:pPr>
        <w:pStyle w:val="BodyText"/>
        <w:rPr>
          <w:i/>
          <w:sz w:val="33"/>
        </w:rPr>
      </w:pPr>
    </w:p>
    <w:p>
      <w:pPr>
        <w:pStyle w:val="BodyText"/>
        <w:spacing w:line="360" w:lineRule="auto"/>
        <w:ind w:left="476" w:right="139" w:firstLine="719"/>
        <w:jc w:val="both"/>
      </w:pPr>
      <w:r>
        <w:rPr/>
        <w:t>Uji statistik yang digunakan untuk memastikan bahwa tidak ada kesamaan varian</w:t>
      </w:r>
      <w:r>
        <w:rPr>
          <w:spacing w:val="1"/>
        </w:rPr>
        <w:t> </w:t>
      </w:r>
      <w:r>
        <w:rPr/>
        <w:t>dari</w:t>
      </w:r>
      <w:r>
        <w:rPr>
          <w:spacing w:val="26"/>
        </w:rPr>
        <w:t> </w:t>
      </w:r>
      <w:r>
        <w:rPr/>
        <w:t>residual</w:t>
      </w:r>
      <w:r>
        <w:rPr>
          <w:spacing w:val="26"/>
        </w:rPr>
        <w:t> </w:t>
      </w:r>
      <w:r>
        <w:rPr/>
        <w:t>pengamatan.</w:t>
      </w:r>
      <w:r>
        <w:rPr>
          <w:spacing w:val="26"/>
        </w:rPr>
        <w:t> </w:t>
      </w:r>
      <w:r>
        <w:rPr/>
        <w:t>Model</w:t>
      </w:r>
      <w:r>
        <w:rPr>
          <w:spacing w:val="27"/>
        </w:rPr>
        <w:t> </w:t>
      </w:r>
      <w:r>
        <w:rPr/>
        <w:t>regresi</w:t>
      </w:r>
      <w:r>
        <w:rPr>
          <w:spacing w:val="27"/>
        </w:rPr>
        <w:t> </w:t>
      </w:r>
      <w:r>
        <w:rPr/>
        <w:t>dikatakan</w:t>
      </w:r>
      <w:r>
        <w:rPr>
          <w:spacing w:val="26"/>
        </w:rPr>
        <w:t> </w:t>
      </w:r>
      <w:r>
        <w:rPr/>
        <w:t>baik</w:t>
      </w:r>
      <w:r>
        <w:rPr>
          <w:spacing w:val="27"/>
        </w:rPr>
        <w:t> </w:t>
      </w:r>
      <w:r>
        <w:rPr/>
        <w:t>apabila</w:t>
      </w:r>
      <w:r>
        <w:rPr>
          <w:spacing w:val="27"/>
        </w:rPr>
        <w:t> </w:t>
      </w:r>
      <w:r>
        <w:rPr/>
        <w:t>terbebas</w:t>
      </w:r>
      <w:r>
        <w:rPr>
          <w:spacing w:val="26"/>
        </w:rPr>
        <w:t> </w:t>
      </w:r>
      <w:r>
        <w:rPr/>
        <w:t>dari</w:t>
      </w:r>
    </w:p>
    <w:p>
      <w:pPr>
        <w:spacing w:after="0" w:line="360" w:lineRule="auto"/>
        <w:jc w:val="both"/>
        <w:sectPr>
          <w:pgSz w:w="11910" w:h="16840"/>
          <w:pgMar w:top="1400" w:bottom="280" w:left="1300" w:right="1280"/>
        </w:sectPr>
      </w:pPr>
    </w:p>
    <w:p>
      <w:pPr>
        <w:pStyle w:val="BodyText"/>
        <w:spacing w:line="360" w:lineRule="auto" w:before="74"/>
        <w:ind w:left="476" w:right="136"/>
        <w:jc w:val="both"/>
      </w:pPr>
      <w:r>
        <w:rPr/>
        <w:t>heteroskedastisitas.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heteroskedastisitas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Uji</w:t>
      </w:r>
      <w:r>
        <w:rPr>
          <w:spacing w:val="1"/>
        </w:rPr>
        <w:t> </w:t>
      </w:r>
      <w:r>
        <w:rPr/>
        <w:t>Scatterplot. Dalam plot ini, residual (y-axis) diplotkan terhadap nilai</w:t>
      </w:r>
      <w:r>
        <w:rPr>
          <w:spacing w:val="1"/>
        </w:rPr>
        <w:t> </w:t>
      </w:r>
      <w:r>
        <w:rPr/>
        <w:t>prediksi (fitted value) (x-axis). Jika plot ini menunjukkan pola yang teratur dan semakin</w:t>
      </w:r>
      <w:r>
        <w:rPr>
          <w:spacing w:val="1"/>
        </w:rPr>
        <w:t> </w:t>
      </w:r>
      <w:r>
        <w:rPr/>
        <w:t>melebar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menyempit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prediksi,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diindikasikan</w:t>
      </w:r>
      <w:r>
        <w:rPr>
          <w:spacing w:val="-13"/>
        </w:rPr>
        <w:t> </w:t>
      </w:r>
      <w:r>
        <w:rPr/>
        <w:t>adanya</w:t>
      </w:r>
      <w:r>
        <w:rPr>
          <w:spacing w:val="-13"/>
        </w:rPr>
        <w:t> </w:t>
      </w:r>
      <w:r>
        <w:rPr/>
        <w:t>heteroskedastisitas.</w:t>
      </w:r>
      <w:r>
        <w:rPr>
          <w:spacing w:val="-11"/>
        </w:rPr>
        <w:t> </w:t>
      </w:r>
      <w:r>
        <w:rPr/>
        <w:t>Namun,</w:t>
      </w:r>
      <w:r>
        <w:rPr>
          <w:spacing w:val="-9"/>
        </w:rPr>
        <w:t> </w:t>
      </w:r>
      <w:r>
        <w:rPr/>
        <w:t>jika</w:t>
      </w:r>
      <w:r>
        <w:rPr>
          <w:spacing w:val="-13"/>
        </w:rPr>
        <w:t> </w:t>
      </w:r>
      <w:r>
        <w:rPr/>
        <w:t>plot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menunjukkan</w:t>
      </w:r>
      <w:r>
        <w:rPr>
          <w:spacing w:val="-14"/>
        </w:rPr>
        <w:t> </w:t>
      </w:r>
      <w:r>
        <w:rPr/>
        <w:t>pola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acak</w:t>
      </w:r>
      <w:r>
        <w:rPr>
          <w:spacing w:val="-58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variansinya</w:t>
      </w:r>
      <w:r>
        <w:rPr>
          <w:spacing w:val="-14"/>
        </w:rPr>
        <w:t> </w:t>
      </w:r>
      <w:r>
        <w:rPr/>
        <w:t>konstan,</w:t>
      </w:r>
      <w:r>
        <w:rPr>
          <w:spacing w:val="-12"/>
        </w:rPr>
        <w:t> </w:t>
      </w:r>
      <w:r>
        <w:rPr/>
        <w:t>maka</w:t>
      </w:r>
      <w:r>
        <w:rPr>
          <w:spacing w:val="-16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diindikasikan</w:t>
      </w:r>
      <w:r>
        <w:rPr>
          <w:spacing w:val="-13"/>
        </w:rPr>
        <w:t> </w:t>
      </w:r>
      <w:r>
        <w:rPr/>
        <w:t>model</w:t>
      </w:r>
      <w:r>
        <w:rPr>
          <w:spacing w:val="-15"/>
        </w:rPr>
        <w:t> </w:t>
      </w:r>
      <w:r>
        <w:rPr/>
        <w:t>regresi</w:t>
      </w:r>
      <w:r>
        <w:rPr>
          <w:spacing w:val="-14"/>
        </w:rPr>
        <w:t> </w:t>
      </w:r>
      <w:r>
        <w:rPr/>
        <w:t>tersebut</w:t>
      </w:r>
      <w:r>
        <w:rPr>
          <w:spacing w:val="-14"/>
        </w:rPr>
        <w:t> </w:t>
      </w:r>
      <w:r>
        <w:rPr/>
        <w:t>bebas</w:t>
      </w:r>
      <w:r>
        <w:rPr>
          <w:spacing w:val="-15"/>
        </w:rPr>
        <w:t> </w:t>
      </w:r>
      <w:r>
        <w:rPr/>
        <w:t>dari</w:t>
      </w:r>
      <w:r>
        <w:rPr>
          <w:spacing w:val="-13"/>
        </w:rPr>
        <w:t> </w:t>
      </w:r>
      <w:r>
        <w:rPr/>
        <w:t>adanya</w:t>
      </w:r>
      <w:r>
        <w:rPr>
          <w:spacing w:val="-57"/>
        </w:rPr>
        <w:t> </w:t>
      </w:r>
      <w:r>
        <w:rPr/>
        <w:t>heterokedastisitas.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Multikolinearitas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BodyText"/>
        <w:spacing w:line="360" w:lineRule="auto"/>
        <w:ind w:left="476" w:right="134" w:firstLine="719"/>
        <w:jc w:val="both"/>
      </w:pPr>
      <w:r>
        <w:rPr/>
        <w:t>Uji</w:t>
      </w:r>
      <w:r>
        <w:rPr>
          <w:spacing w:val="-12"/>
        </w:rPr>
        <w:t> </w:t>
      </w:r>
      <w:r>
        <w:rPr/>
        <w:t>multikolinearitas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menguji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mengetahui</w:t>
      </w:r>
      <w:r>
        <w:rPr>
          <w:spacing w:val="-9"/>
        </w:rPr>
        <w:t> </w:t>
      </w:r>
      <w:r>
        <w:rPr/>
        <w:t>apakah</w:t>
      </w:r>
      <w:r>
        <w:rPr>
          <w:spacing w:val="-11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atau</w:t>
      </w:r>
      <w:r>
        <w:rPr>
          <w:spacing w:val="-58"/>
        </w:rPr>
        <w:t> </w:t>
      </w:r>
      <w:r>
        <w:rPr/>
        <w:t>tidak korelasi antar variabel bebas dalam model regresi. Untuk menemukan terdapat atau</w:t>
      </w:r>
      <w:r>
        <w:rPr>
          <w:spacing w:val="1"/>
        </w:rPr>
        <w:t> </w:t>
      </w:r>
      <w:r>
        <w:rPr/>
        <w:t>tidaknya multikolinearitas pada model regresi dapat diketahui melalui nilai toleransi dan</w:t>
      </w:r>
      <w:r>
        <w:rPr>
          <w:spacing w:val="1"/>
        </w:rPr>
        <w:t> </w:t>
      </w:r>
      <w:r>
        <w:rPr/>
        <w:t>nilai variance inflation factor (VIF). Jika nilai VIF &lt; 10 atau nilai </w:t>
      </w:r>
      <w:r>
        <w:rPr>
          <w:i/>
        </w:rPr>
        <w:t>tolerance </w:t>
      </w:r>
      <w:r>
        <w:rPr/>
        <w:t>&gt; 0,01. Maka</w:t>
      </w:r>
      <w:r>
        <w:rPr>
          <w:spacing w:val="1"/>
        </w:rPr>
        <w:t> </w:t>
      </w:r>
      <w:r>
        <w:rPr/>
        <w:t>dinyatakan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multikolinearitas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jika</w:t>
      </w:r>
      <w:r>
        <w:rPr>
          <w:spacing w:val="-12"/>
        </w:rPr>
        <w:t> </w:t>
      </w:r>
      <w:r>
        <w:rPr/>
        <w:t>nilai</w:t>
      </w:r>
      <w:r>
        <w:rPr>
          <w:spacing w:val="-12"/>
        </w:rPr>
        <w:t> </w:t>
      </w:r>
      <w:r>
        <w:rPr/>
        <w:t>VIF</w:t>
      </w:r>
      <w:r>
        <w:rPr>
          <w:spacing w:val="-10"/>
        </w:rPr>
        <w:t> </w:t>
      </w:r>
      <w:r>
        <w:rPr/>
        <w:t>&gt;</w:t>
      </w:r>
      <w:r>
        <w:rPr>
          <w:spacing w:val="-13"/>
        </w:rPr>
        <w:t> </w:t>
      </w:r>
      <w:r>
        <w:rPr/>
        <w:t>10</w:t>
      </w:r>
      <w:r>
        <w:rPr>
          <w:spacing w:val="-11"/>
        </w:rPr>
        <w:t> </w:t>
      </w:r>
      <w:r>
        <w:rPr/>
        <w:t>atau</w:t>
      </w:r>
      <w:r>
        <w:rPr>
          <w:spacing w:val="-12"/>
        </w:rPr>
        <w:t> </w:t>
      </w:r>
      <w:r>
        <w:rPr/>
        <w:t>nilai</w:t>
      </w:r>
      <w:r>
        <w:rPr>
          <w:spacing w:val="-8"/>
        </w:rPr>
        <w:t> </w:t>
      </w:r>
      <w:r>
        <w:rPr>
          <w:i/>
        </w:rPr>
        <w:t>tolerance</w:t>
      </w:r>
      <w:r>
        <w:rPr>
          <w:i/>
          <w:spacing w:val="-11"/>
        </w:rPr>
        <w:t> </w:t>
      </w:r>
      <w:r>
        <w:rPr/>
        <w:t>&lt;</w:t>
      </w:r>
      <w:r>
        <w:rPr>
          <w:spacing w:val="-13"/>
        </w:rPr>
        <w:t> </w:t>
      </w:r>
      <w:r>
        <w:rPr/>
        <w:t>0,01.</w:t>
      </w:r>
      <w:r>
        <w:rPr>
          <w:spacing w:val="-57"/>
        </w:rPr>
        <w:t> </w:t>
      </w:r>
      <w:r>
        <w:rPr/>
        <w:t>Maka</w:t>
      </w:r>
      <w:r>
        <w:rPr>
          <w:spacing w:val="-2"/>
        </w:rPr>
        <w:t> </w:t>
      </w:r>
      <w:r>
        <w:rPr/>
        <w:t>dinyatakan terjadi</w:t>
      </w:r>
      <w:r>
        <w:rPr>
          <w:spacing w:val="2"/>
        </w:rPr>
        <w:t> </w:t>
      </w:r>
      <w:r>
        <w:rPr/>
        <w:t>multikolinearitas.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Analisis</w:t>
      </w:r>
      <w:r>
        <w:rPr>
          <w:spacing w:val="-3"/>
        </w:rPr>
        <w:t> </w:t>
      </w:r>
      <w:r>
        <w:rPr/>
        <w:t>Regresi</w:t>
      </w:r>
      <w:r>
        <w:rPr>
          <w:spacing w:val="-1"/>
        </w:rPr>
        <w:t> </w:t>
      </w:r>
      <w:r>
        <w:rPr/>
        <w:t>Moderasi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360" w:lineRule="auto"/>
        <w:ind w:left="118" w:right="138" w:firstLine="719"/>
        <w:jc w:val="both"/>
      </w:pPr>
      <w:r>
        <w:rPr/>
        <w:t>Analisis regresi moderasi yaitu analisis regresi yang melibatkan variabel moderasi</w:t>
      </w:r>
      <w:r>
        <w:rPr>
          <w:spacing w:val="1"/>
        </w:rPr>
        <w:t> </w:t>
      </w:r>
      <w:r>
        <w:rPr/>
        <w:t>dalam membangun model hubungannya. Variabel moderasi berperan sebagai variabel yang</w:t>
      </w:r>
      <w:r>
        <w:rPr>
          <w:spacing w:val="1"/>
        </w:rPr>
        <w:t> </w:t>
      </w:r>
      <w:r>
        <w:rPr/>
        <w:t>dapat memperkuat atau memperlemah hubungan antara variabel independen dan variabel</w:t>
      </w:r>
      <w:r>
        <w:rPr>
          <w:spacing w:val="1"/>
        </w:rPr>
        <w:t> </w:t>
      </w:r>
      <w:r>
        <w:rPr/>
        <w:t>dependen.</w:t>
      </w:r>
      <w:r>
        <w:rPr>
          <w:spacing w:val="-1"/>
        </w:rPr>
        <w:t> </w:t>
      </w:r>
      <w:r>
        <w:rPr/>
        <w:t>Analisis regresi</w:t>
      </w:r>
      <w:r>
        <w:rPr>
          <w:spacing w:val="-1"/>
        </w:rPr>
        <w:t> </w:t>
      </w:r>
      <w:r>
        <w:rPr/>
        <w:t>moderasi mempunyai</w:t>
      </w:r>
      <w:r>
        <w:rPr>
          <w:spacing w:val="1"/>
        </w:rPr>
        <w:t> </w:t>
      </w:r>
      <w:r>
        <w:rPr/>
        <w:t>formula sebagai 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939"/>
        <w:gridCol w:w="864"/>
      </w:tblGrid>
      <w:tr>
        <w:trPr>
          <w:trHeight w:val="339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line="266" w:lineRule="exact"/>
              <w:ind w:left="937"/>
              <w:rPr>
                <w:sz w:val="24"/>
              </w:rPr>
            </w:pPr>
            <w:r>
              <w:rPr>
                <w:sz w:val="24"/>
              </w:rPr>
              <w:t>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β1X1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>
        <w:trPr>
          <w:trHeight w:val="413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63"/>
              <w:ind w:left="937"/>
              <w:rPr>
                <w:sz w:val="24"/>
              </w:rPr>
            </w:pPr>
            <w:r>
              <w:rPr>
                <w:sz w:val="24"/>
              </w:rPr>
              <w:t>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β2X2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>
        <w:trPr>
          <w:trHeight w:val="413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64"/>
              <w:ind w:left="937"/>
              <w:rPr>
                <w:sz w:val="24"/>
              </w:rPr>
            </w:pPr>
            <w:r>
              <w:rPr>
                <w:sz w:val="24"/>
              </w:rPr>
              <w:t>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β3X1*Z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>
        <w:trPr>
          <w:trHeight w:val="413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before="63"/>
              <w:ind w:left="937"/>
              <w:rPr>
                <w:sz w:val="24"/>
              </w:rPr>
            </w:pPr>
            <w:r>
              <w:rPr>
                <w:sz w:val="24"/>
              </w:rPr>
              <w:t>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β4X2*Z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>
        <w:trPr>
          <w:trHeight w:val="413" w:hRule="atLeast"/>
        </w:trPr>
        <w:tc>
          <w:tcPr>
            <w:tcW w:w="69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PN</w:t>
            </w:r>
          </w:p>
        </w:tc>
        <w:tc>
          <w:tcPr>
            <w:tcW w:w="393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Penerimaan pajak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negara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3939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Konstanta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β1-β4</w:t>
            </w:r>
          </w:p>
        </w:tc>
        <w:tc>
          <w:tcPr>
            <w:tcW w:w="393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koefisien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regresi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3939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PPh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93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PPN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9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3939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Insentif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9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X1*Z</w:t>
            </w:r>
          </w:p>
        </w:tc>
        <w:tc>
          <w:tcPr>
            <w:tcW w:w="393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Interaksi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Insentif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92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X2*Z</w:t>
            </w:r>
          </w:p>
        </w:tc>
        <w:tc>
          <w:tcPr>
            <w:tcW w:w="3939" w:type="dxa"/>
          </w:tcPr>
          <w:p>
            <w:pPr>
              <w:pStyle w:val="TableParagraph"/>
              <w:spacing w:line="256" w:lineRule="exact" w:before="63"/>
              <w:ind w:left="7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Interaksi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 Insentif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Pajak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20" w:bottom="280" w:left="1300" w:right="1280"/>
        </w:sectPr>
      </w:pPr>
    </w:p>
    <w:p>
      <w:pPr>
        <w:pStyle w:val="Heading2"/>
        <w:spacing w:before="76"/>
      </w:pPr>
      <w:r>
        <w:rPr/>
        <w:t>Uji</w:t>
      </w:r>
      <w:r>
        <w:rPr>
          <w:spacing w:val="-2"/>
        </w:rPr>
        <w:t> </w:t>
      </w:r>
      <w:r>
        <w:rPr/>
        <w:t>Hipotesis</w:t>
      </w:r>
    </w:p>
    <w:p>
      <w:pPr>
        <w:pStyle w:val="BodyText"/>
        <w:spacing w:before="7"/>
        <w:rPr>
          <w:b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</w:t>
      </w:r>
    </w:p>
    <w:p>
      <w:pPr>
        <w:pStyle w:val="BodyText"/>
        <w:rPr>
          <w:i/>
          <w:sz w:val="33"/>
        </w:rPr>
      </w:pPr>
    </w:p>
    <w:p>
      <w:pPr>
        <w:pStyle w:val="BodyText"/>
        <w:spacing w:line="360" w:lineRule="auto"/>
        <w:ind w:left="476" w:right="142" w:firstLine="719"/>
        <w:jc w:val="both"/>
      </w:pPr>
      <w:r>
        <w:rPr/>
        <w:t>Taraf signifikansi 0,05 digunakan untuk metode pengujian variabel independen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parsial pada</w:t>
      </w:r>
      <w:r>
        <w:rPr>
          <w:spacing w:val="-2"/>
        </w:rPr>
        <w:t> </w:t>
      </w:r>
      <w:r>
        <w:rPr/>
        <w:t>penelitian ini, dengan</w:t>
      </w:r>
      <w:r>
        <w:rPr>
          <w:spacing w:val="-1"/>
        </w:rPr>
        <w:t> </w:t>
      </w:r>
      <w:r>
        <w:rPr/>
        <w:t>skema</w:t>
      </w:r>
      <w:r>
        <w:rPr>
          <w:spacing w:val="-1"/>
        </w:rPr>
        <w:t> </w:t>
      </w:r>
      <w:r>
        <w:rPr/>
        <w:t>penarikan kesimpulan</w:t>
      </w:r>
      <w:r>
        <w:rPr>
          <w:spacing w:val="3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 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138" w:hanging="538"/>
        <w:jc w:val="left"/>
        <w:rPr>
          <w:sz w:val="24"/>
        </w:rPr>
      </w:pPr>
      <w:r>
        <w:rPr>
          <w:sz w:val="24"/>
        </w:rPr>
        <w:t>Jika</w:t>
      </w:r>
      <w:r>
        <w:rPr>
          <w:spacing w:val="29"/>
          <w:sz w:val="24"/>
        </w:rPr>
        <w:t> </w:t>
      </w:r>
      <w:r>
        <w:rPr>
          <w:sz w:val="24"/>
        </w:rPr>
        <w:t>nilai</w:t>
      </w:r>
      <w:r>
        <w:rPr>
          <w:spacing w:val="30"/>
          <w:sz w:val="24"/>
        </w:rPr>
        <w:t> </w:t>
      </w:r>
      <w:r>
        <w:rPr>
          <w:sz w:val="24"/>
        </w:rPr>
        <w:t>t-signifikan</w:t>
      </w:r>
      <w:r>
        <w:rPr>
          <w:spacing w:val="29"/>
          <w:sz w:val="24"/>
        </w:rPr>
        <w:t> </w:t>
      </w:r>
      <w:r>
        <w:rPr>
          <w:sz w:val="24"/>
        </w:rPr>
        <w:t>masing-masing</w:t>
      </w:r>
      <w:r>
        <w:rPr>
          <w:spacing w:val="28"/>
          <w:sz w:val="24"/>
        </w:rPr>
        <w:t> </w:t>
      </w:r>
      <w:r>
        <w:rPr>
          <w:sz w:val="24"/>
        </w:rPr>
        <w:t>variabel</w:t>
      </w:r>
      <w:r>
        <w:rPr>
          <w:spacing w:val="30"/>
          <w:sz w:val="24"/>
        </w:rPr>
        <w:t> </w:t>
      </w:r>
      <w:r>
        <w:rPr>
          <w:sz w:val="24"/>
        </w:rPr>
        <w:t>&lt;</w:t>
      </w:r>
      <w:r>
        <w:rPr>
          <w:spacing w:val="31"/>
          <w:sz w:val="24"/>
        </w:rPr>
        <w:t> </w:t>
      </w:r>
      <w:r>
        <w:rPr>
          <w:sz w:val="24"/>
        </w:rPr>
        <w:t>0,05,</w:t>
      </w:r>
      <w:r>
        <w:rPr>
          <w:spacing w:val="29"/>
          <w:sz w:val="24"/>
        </w:rPr>
        <w:t> </w:t>
      </w:r>
      <w:r>
        <w:rPr>
          <w:sz w:val="24"/>
        </w:rPr>
        <w:t>maka</w:t>
      </w:r>
      <w:r>
        <w:rPr>
          <w:spacing w:val="28"/>
          <w:sz w:val="24"/>
        </w:rPr>
        <w:t> </w:t>
      </w:r>
      <w:r>
        <w:rPr>
          <w:sz w:val="24"/>
        </w:rPr>
        <w:t>variabel</w:t>
      </w:r>
      <w:r>
        <w:rPr>
          <w:spacing w:val="30"/>
          <w:sz w:val="24"/>
        </w:rPr>
        <w:t> </w:t>
      </w:r>
      <w:r>
        <w:rPr>
          <w:sz w:val="24"/>
        </w:rPr>
        <w:t>independen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parsial memiliki pengaruh</w:t>
      </w:r>
      <w:r>
        <w:rPr>
          <w:spacing w:val="-1"/>
          <w:sz w:val="24"/>
        </w:rPr>
        <w:t> </w:t>
      </w:r>
      <w:r>
        <w:rPr>
          <w:sz w:val="24"/>
        </w:rPr>
        <w:t>terhadap variabel dependen.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138" w:hanging="538"/>
        <w:jc w:val="left"/>
        <w:rPr>
          <w:sz w:val="24"/>
        </w:rPr>
      </w:pPr>
      <w:r>
        <w:rPr>
          <w:sz w:val="24"/>
        </w:rPr>
        <w:t>Jika</w:t>
      </w:r>
      <w:r>
        <w:rPr>
          <w:spacing w:val="29"/>
          <w:sz w:val="24"/>
        </w:rPr>
        <w:t> </w:t>
      </w:r>
      <w:r>
        <w:rPr>
          <w:sz w:val="24"/>
        </w:rPr>
        <w:t>nilai</w:t>
      </w:r>
      <w:r>
        <w:rPr>
          <w:spacing w:val="30"/>
          <w:sz w:val="24"/>
        </w:rPr>
        <w:t> </w:t>
      </w:r>
      <w:r>
        <w:rPr>
          <w:sz w:val="24"/>
        </w:rPr>
        <w:t>t-signifikan</w:t>
      </w:r>
      <w:r>
        <w:rPr>
          <w:spacing w:val="29"/>
          <w:sz w:val="24"/>
        </w:rPr>
        <w:t> </w:t>
      </w:r>
      <w:r>
        <w:rPr>
          <w:sz w:val="24"/>
        </w:rPr>
        <w:t>masing-masing</w:t>
      </w:r>
      <w:r>
        <w:rPr>
          <w:spacing w:val="28"/>
          <w:sz w:val="24"/>
        </w:rPr>
        <w:t> </w:t>
      </w:r>
      <w:r>
        <w:rPr>
          <w:sz w:val="24"/>
        </w:rPr>
        <w:t>variabel</w:t>
      </w:r>
      <w:r>
        <w:rPr>
          <w:spacing w:val="30"/>
          <w:sz w:val="24"/>
        </w:rPr>
        <w:t> </w:t>
      </w:r>
      <w:r>
        <w:rPr>
          <w:sz w:val="24"/>
        </w:rPr>
        <w:t>&gt;</w:t>
      </w:r>
      <w:r>
        <w:rPr>
          <w:spacing w:val="31"/>
          <w:sz w:val="24"/>
        </w:rPr>
        <w:t> </w:t>
      </w:r>
      <w:r>
        <w:rPr>
          <w:sz w:val="24"/>
        </w:rPr>
        <w:t>0,05,</w:t>
      </w:r>
      <w:r>
        <w:rPr>
          <w:spacing w:val="29"/>
          <w:sz w:val="24"/>
        </w:rPr>
        <w:t> </w:t>
      </w:r>
      <w:r>
        <w:rPr>
          <w:sz w:val="24"/>
        </w:rPr>
        <w:t>maka</w:t>
      </w:r>
      <w:r>
        <w:rPr>
          <w:spacing w:val="28"/>
          <w:sz w:val="24"/>
        </w:rPr>
        <w:t> </w:t>
      </w:r>
      <w:r>
        <w:rPr>
          <w:sz w:val="24"/>
        </w:rPr>
        <w:t>variabel</w:t>
      </w:r>
      <w:r>
        <w:rPr>
          <w:spacing w:val="30"/>
          <w:sz w:val="24"/>
        </w:rPr>
        <w:t> </w:t>
      </w:r>
      <w:r>
        <w:rPr>
          <w:sz w:val="24"/>
        </w:rPr>
        <w:t>independen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parsial tidak mempunyai pengaruh terhadap</w:t>
      </w:r>
      <w:r>
        <w:rPr>
          <w:spacing w:val="-1"/>
          <w:sz w:val="24"/>
        </w:rPr>
        <w:t> </w:t>
      </w:r>
      <w:r>
        <w:rPr>
          <w:sz w:val="24"/>
        </w:rPr>
        <w:t>variabel dependen.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Koefisien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Determinasi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 Square)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360" w:lineRule="auto"/>
        <w:ind w:left="476" w:right="138" w:firstLine="719"/>
        <w:jc w:val="both"/>
      </w:pPr>
      <w:r>
        <w:rPr/>
        <w:t>Koefisien</w:t>
      </w:r>
      <w:r>
        <w:rPr>
          <w:spacing w:val="-13"/>
        </w:rPr>
        <w:t> </w:t>
      </w:r>
      <w:r>
        <w:rPr/>
        <w:t>determinasi</w:t>
      </w:r>
      <w:r>
        <w:rPr>
          <w:spacing w:val="-10"/>
        </w:rPr>
        <w:t> </w:t>
      </w:r>
      <w:r>
        <w:rPr/>
        <w:t>bernilai</w:t>
      </w:r>
      <w:r>
        <w:rPr>
          <w:spacing w:val="-12"/>
        </w:rPr>
        <w:t> </w:t>
      </w:r>
      <w:r>
        <w:rPr/>
        <w:t>antara</w:t>
      </w:r>
      <w:r>
        <w:rPr>
          <w:spacing w:val="-12"/>
        </w:rPr>
        <w:t> </w:t>
      </w:r>
      <w:r>
        <w:rPr/>
        <w:t>0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dihitung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membagi</w:t>
      </w:r>
      <w:r>
        <w:rPr>
          <w:spacing w:val="-11"/>
        </w:rPr>
        <w:t> </w:t>
      </w:r>
      <w:r>
        <w:rPr/>
        <w:t>varians</w:t>
      </w:r>
      <w:r>
        <w:rPr>
          <w:spacing w:val="-58"/>
        </w:rPr>
        <w:t> </w:t>
      </w:r>
      <w:r>
        <w:rPr/>
        <w:t>hasil regresi oleh varians total data. Kemudian untuk mengetahui sejauh mana variabel</w:t>
      </w:r>
      <w:r>
        <w:rPr>
          <w:spacing w:val="1"/>
        </w:rPr>
        <w:t> </w:t>
      </w:r>
      <w:r>
        <w:rPr/>
        <w:t>moderasi yang ada dalam penelitian bisa memoderasi variabel independen, maka akan</w:t>
      </w:r>
      <w:r>
        <w:rPr>
          <w:spacing w:val="1"/>
        </w:rPr>
        <w:t> </w:t>
      </w:r>
      <w:r>
        <w:rPr/>
        <w:t>dibandingkan</w:t>
      </w:r>
      <w:r>
        <w:rPr>
          <w:spacing w:val="-5"/>
        </w:rPr>
        <w:t> </w:t>
      </w:r>
      <w:r>
        <w:rPr/>
        <w:t>nilai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Square</w:t>
      </w:r>
      <w:r>
        <w:rPr>
          <w:spacing w:val="-7"/>
        </w:rPr>
        <w:t> </w:t>
      </w:r>
      <w:r>
        <w:rPr/>
        <w:t>dari</w:t>
      </w:r>
      <w:r>
        <w:rPr>
          <w:spacing w:val="-4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independen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juga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R</w:t>
      </w:r>
      <w:r>
        <w:rPr>
          <w:spacing w:val="-4"/>
        </w:rPr>
        <w:t> </w:t>
      </w:r>
      <w:r>
        <w:rPr/>
        <w:t>Square</w:t>
      </w:r>
      <w:r>
        <w:rPr>
          <w:spacing w:val="-6"/>
        </w:rPr>
        <w:t> </w:t>
      </w:r>
      <w:r>
        <w:rPr/>
        <w:t>dari</w:t>
      </w:r>
      <w:r>
        <w:rPr>
          <w:spacing w:val="-4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independen setelah interaksi. Skema penarikan kesimpulan dari nilai R kuadrat adalah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134" w:hanging="538"/>
        <w:jc w:val="left"/>
        <w:rPr>
          <w:sz w:val="24"/>
        </w:rPr>
      </w:pPr>
      <w:r>
        <w:rPr>
          <w:sz w:val="24"/>
        </w:rPr>
        <w:t>Jika</w:t>
      </w:r>
      <w:r>
        <w:rPr>
          <w:spacing w:val="39"/>
          <w:sz w:val="24"/>
        </w:rPr>
        <w:t> </w:t>
      </w:r>
      <w:r>
        <w:rPr>
          <w:sz w:val="24"/>
        </w:rPr>
        <w:t>nilai</w:t>
      </w:r>
      <w:r>
        <w:rPr>
          <w:spacing w:val="41"/>
          <w:sz w:val="24"/>
        </w:rPr>
        <w:t> </w:t>
      </w:r>
      <w:r>
        <w:rPr>
          <w:sz w:val="24"/>
        </w:rPr>
        <w:t>R</w:t>
      </w:r>
      <w:r>
        <w:rPr>
          <w:spacing w:val="41"/>
          <w:sz w:val="24"/>
        </w:rPr>
        <w:t> </w:t>
      </w:r>
      <w:r>
        <w:rPr>
          <w:sz w:val="24"/>
        </w:rPr>
        <w:t>Square</w:t>
      </w:r>
      <w:r>
        <w:rPr>
          <w:spacing w:val="38"/>
          <w:sz w:val="24"/>
        </w:rPr>
        <w:t> </w:t>
      </w:r>
      <w:r>
        <w:rPr>
          <w:sz w:val="24"/>
        </w:rPr>
        <w:t>mendekati</w:t>
      </w:r>
      <w:r>
        <w:rPr>
          <w:spacing w:val="41"/>
          <w:sz w:val="24"/>
        </w:rPr>
        <w:t> </w:t>
      </w:r>
      <w:r>
        <w:rPr>
          <w:sz w:val="24"/>
        </w:rPr>
        <w:t>1,</w:t>
      </w:r>
      <w:r>
        <w:rPr>
          <w:spacing w:val="40"/>
          <w:sz w:val="24"/>
        </w:rPr>
        <w:t> </w:t>
      </w:r>
      <w:r>
        <w:rPr>
          <w:sz w:val="24"/>
        </w:rPr>
        <w:t>maka</w:t>
      </w:r>
      <w:r>
        <w:rPr>
          <w:spacing w:val="39"/>
          <w:sz w:val="24"/>
        </w:rPr>
        <w:t> </w:t>
      </w:r>
      <w:r>
        <w:rPr>
          <w:sz w:val="24"/>
        </w:rPr>
        <w:t>semakin</w:t>
      </w:r>
      <w:r>
        <w:rPr>
          <w:spacing w:val="40"/>
          <w:sz w:val="24"/>
        </w:rPr>
        <w:t> </w:t>
      </w:r>
      <w:r>
        <w:rPr>
          <w:sz w:val="24"/>
        </w:rPr>
        <w:t>baik</w:t>
      </w:r>
      <w:r>
        <w:rPr>
          <w:spacing w:val="41"/>
          <w:sz w:val="24"/>
        </w:rPr>
        <w:t> </w:t>
      </w:r>
      <w:r>
        <w:rPr>
          <w:sz w:val="24"/>
        </w:rPr>
        <w:t>model</w:t>
      </w:r>
      <w:r>
        <w:rPr>
          <w:spacing w:val="41"/>
          <w:sz w:val="24"/>
        </w:rPr>
        <w:t> </w:t>
      </w:r>
      <w:r>
        <w:rPr>
          <w:sz w:val="24"/>
        </w:rPr>
        <w:t>dapat</w:t>
      </w:r>
      <w:r>
        <w:rPr>
          <w:spacing w:val="50"/>
          <w:sz w:val="24"/>
        </w:rPr>
        <w:t> </w:t>
      </w:r>
      <w:r>
        <w:rPr>
          <w:sz w:val="24"/>
        </w:rPr>
        <w:t>menjelaskan</w:t>
      </w:r>
      <w:r>
        <w:rPr>
          <w:spacing w:val="-57"/>
          <w:sz w:val="24"/>
        </w:rPr>
        <w:t> </w:t>
      </w:r>
      <w:r>
        <w:rPr>
          <w:sz w:val="24"/>
        </w:rPr>
        <w:t>variasi</w:t>
      </w:r>
      <w:r>
        <w:rPr>
          <w:spacing w:val="-1"/>
          <w:sz w:val="24"/>
        </w:rPr>
        <w:t> </w:t>
      </w:r>
      <w:r>
        <w:rPr>
          <w:sz w:val="24"/>
        </w:rPr>
        <w:t>dalam data.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140" w:hanging="538"/>
        <w:jc w:val="left"/>
        <w:rPr>
          <w:sz w:val="24"/>
        </w:rPr>
      </w:pPr>
      <w:r>
        <w:rPr>
          <w:sz w:val="24"/>
        </w:rPr>
        <w:t>Jika</w:t>
      </w:r>
      <w:r>
        <w:rPr>
          <w:spacing w:val="27"/>
          <w:sz w:val="24"/>
        </w:rPr>
        <w:t> </w:t>
      </w:r>
      <w:r>
        <w:rPr>
          <w:sz w:val="24"/>
        </w:rPr>
        <w:t>nilai</w:t>
      </w:r>
      <w:r>
        <w:rPr>
          <w:spacing w:val="25"/>
          <w:sz w:val="24"/>
        </w:rPr>
        <w:t> </w:t>
      </w:r>
      <w:r>
        <w:rPr>
          <w:sz w:val="24"/>
        </w:rPr>
        <w:t>R</w:t>
      </w:r>
      <w:r>
        <w:rPr>
          <w:spacing w:val="29"/>
          <w:sz w:val="24"/>
        </w:rPr>
        <w:t> </w:t>
      </w:r>
      <w:r>
        <w:rPr>
          <w:sz w:val="24"/>
        </w:rPr>
        <w:t>Square</w:t>
      </w:r>
      <w:r>
        <w:rPr>
          <w:spacing w:val="25"/>
          <w:sz w:val="24"/>
        </w:rPr>
        <w:t> </w:t>
      </w:r>
      <w:r>
        <w:rPr>
          <w:sz w:val="24"/>
        </w:rPr>
        <w:t>mendekati</w:t>
      </w:r>
      <w:r>
        <w:rPr>
          <w:spacing w:val="28"/>
          <w:sz w:val="24"/>
        </w:rPr>
        <w:t> </w:t>
      </w:r>
      <w:r>
        <w:rPr>
          <w:sz w:val="24"/>
        </w:rPr>
        <w:t>0,</w:t>
      </w:r>
      <w:r>
        <w:rPr>
          <w:spacing w:val="28"/>
          <w:sz w:val="24"/>
        </w:rPr>
        <w:t> </w:t>
      </w:r>
      <w:r>
        <w:rPr>
          <w:sz w:val="24"/>
        </w:rPr>
        <w:t>maka</w:t>
      </w:r>
      <w:r>
        <w:rPr>
          <w:spacing w:val="26"/>
          <w:sz w:val="24"/>
        </w:rPr>
        <w:t> </w:t>
      </w:r>
      <w:r>
        <w:rPr>
          <w:sz w:val="24"/>
        </w:rPr>
        <w:t>semakin</w:t>
      </w:r>
      <w:r>
        <w:rPr>
          <w:spacing w:val="30"/>
          <w:sz w:val="24"/>
        </w:rPr>
        <w:t> </w:t>
      </w:r>
      <w:r>
        <w:rPr>
          <w:sz w:val="24"/>
        </w:rPr>
        <w:t>buruk</w:t>
      </w:r>
      <w:r>
        <w:rPr>
          <w:spacing w:val="27"/>
          <w:sz w:val="24"/>
        </w:rPr>
        <w:t> </w:t>
      </w:r>
      <w:r>
        <w:rPr>
          <w:sz w:val="24"/>
        </w:rPr>
        <w:t>model</w:t>
      </w:r>
      <w:r>
        <w:rPr>
          <w:spacing w:val="27"/>
          <w:sz w:val="24"/>
        </w:rPr>
        <w:t> </w:t>
      </w:r>
      <w:r>
        <w:rPr>
          <w:sz w:val="24"/>
        </w:rPr>
        <w:t>dapat</w:t>
      </w:r>
      <w:r>
        <w:rPr>
          <w:spacing w:val="29"/>
          <w:sz w:val="24"/>
        </w:rPr>
        <w:t> </w:t>
      </w:r>
      <w:r>
        <w:rPr>
          <w:sz w:val="24"/>
        </w:rPr>
        <w:t>menjelaskan</w:t>
      </w:r>
      <w:r>
        <w:rPr>
          <w:spacing w:val="-57"/>
          <w:sz w:val="24"/>
        </w:rPr>
        <w:t> </w:t>
      </w:r>
      <w:r>
        <w:rPr>
          <w:sz w:val="24"/>
        </w:rPr>
        <w:t>variasi</w:t>
      </w:r>
      <w:r>
        <w:rPr>
          <w:spacing w:val="-1"/>
          <w:sz w:val="24"/>
        </w:rPr>
        <w:t> </w:t>
      </w:r>
      <w:r>
        <w:rPr>
          <w:sz w:val="24"/>
        </w:rPr>
        <w:t>dalam data.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spacing w:before="1"/>
      </w:pPr>
      <w:r>
        <w:rPr/>
        <w:t>HASIL</w:t>
      </w:r>
      <w:r>
        <w:rPr>
          <w:spacing w:val="-2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spacing w:before="136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Analisis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Statistik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Deskriptif</w:t>
      </w:r>
    </w:p>
    <w:p>
      <w:pPr>
        <w:pStyle w:val="Heading1"/>
        <w:spacing w:before="137"/>
      </w:pPr>
      <w:r>
        <w:rPr/>
        <w:t>Tabel</w:t>
      </w:r>
      <w:r>
        <w:rPr>
          <w:spacing w:val="-1"/>
        </w:rPr>
        <w:t> </w:t>
      </w:r>
      <w:r>
        <w:rPr/>
        <w:t>3</w:t>
      </w:r>
    </w:p>
    <w:p>
      <w:pPr>
        <w:spacing w:before="0" w:after="4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Deskriptif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991"/>
        <w:gridCol w:w="1277"/>
        <w:gridCol w:w="1274"/>
        <w:gridCol w:w="993"/>
        <w:gridCol w:w="1409"/>
      </w:tblGrid>
      <w:tr>
        <w:trPr>
          <w:trHeight w:val="275" w:hRule="atLeast"/>
        </w:trPr>
        <w:tc>
          <w:tcPr>
            <w:tcW w:w="3116" w:type="dxa"/>
          </w:tcPr>
          <w:p>
            <w:pPr>
              <w:pStyle w:val="TableParagraph"/>
              <w:spacing w:line="256" w:lineRule="exact"/>
              <w:ind w:left="1087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Sampel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Std.Deviasi</w:t>
            </w:r>
          </w:p>
        </w:tc>
      </w:tr>
      <w:tr>
        <w:trPr>
          <w:trHeight w:val="318" w:hRule="atLeast"/>
        </w:trPr>
        <w:tc>
          <w:tcPr>
            <w:tcW w:w="3116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PPh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111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.268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11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47.536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6.876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2.748096</w:t>
            </w:r>
          </w:p>
        </w:tc>
      </w:tr>
      <w:tr>
        <w:trPr>
          <w:trHeight w:val="321" w:hRule="atLeast"/>
        </w:trPr>
        <w:tc>
          <w:tcPr>
            <w:tcW w:w="311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PPN</w:t>
            </w:r>
          </w:p>
        </w:tc>
        <w:tc>
          <w:tcPr>
            <w:tcW w:w="991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line="189" w:lineRule="exact" w:before="111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.286</w:t>
            </w:r>
          </w:p>
        </w:tc>
        <w:tc>
          <w:tcPr>
            <w:tcW w:w="1274" w:type="dxa"/>
          </w:tcPr>
          <w:p>
            <w:pPr>
              <w:pStyle w:val="TableParagraph"/>
              <w:spacing w:line="189" w:lineRule="exact" w:before="111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41.288</w:t>
            </w:r>
          </w:p>
        </w:tc>
        <w:tc>
          <w:tcPr>
            <w:tcW w:w="993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5.930</w:t>
            </w:r>
          </w:p>
        </w:tc>
        <w:tc>
          <w:tcPr>
            <w:tcW w:w="1409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2.509382</w:t>
            </w:r>
          </w:p>
        </w:tc>
      </w:tr>
      <w:tr>
        <w:trPr>
          <w:trHeight w:val="319" w:hRule="atLeast"/>
        </w:trPr>
        <w:tc>
          <w:tcPr>
            <w:tcW w:w="3116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Penerimaan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Negara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12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line="187" w:lineRule="exact" w:before="112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.582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112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94.263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12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15.724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112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4.220528</w:t>
            </w:r>
          </w:p>
        </w:tc>
      </w:tr>
      <w:tr>
        <w:trPr>
          <w:trHeight w:val="321" w:hRule="atLeast"/>
        </w:trPr>
        <w:tc>
          <w:tcPr>
            <w:tcW w:w="311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Insentif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Pajak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991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34</w:t>
            </w:r>
          </w:p>
        </w:tc>
        <w:tc>
          <w:tcPr>
            <w:tcW w:w="1277" w:type="dxa"/>
          </w:tcPr>
          <w:p>
            <w:pPr>
              <w:pStyle w:val="TableParagraph"/>
              <w:spacing w:line="189" w:lineRule="exact" w:before="111"/>
              <w:ind w:right="1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.002</w:t>
            </w:r>
          </w:p>
        </w:tc>
        <w:tc>
          <w:tcPr>
            <w:tcW w:w="1274" w:type="dxa"/>
          </w:tcPr>
          <w:p>
            <w:pPr>
              <w:pStyle w:val="TableParagraph"/>
              <w:spacing w:line="189" w:lineRule="exact" w:before="111"/>
              <w:ind w:right="1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8.011</w:t>
            </w:r>
          </w:p>
        </w:tc>
        <w:tc>
          <w:tcPr>
            <w:tcW w:w="993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1.018</w:t>
            </w:r>
          </w:p>
        </w:tc>
        <w:tc>
          <w:tcPr>
            <w:tcW w:w="1409" w:type="dxa"/>
          </w:tcPr>
          <w:p>
            <w:pPr>
              <w:pStyle w:val="TableParagraph"/>
              <w:spacing w:line="189" w:lineRule="exact" w:before="111"/>
              <w:ind w:right="1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13.404904</w:t>
            </w:r>
          </w:p>
        </w:tc>
      </w:tr>
    </w:tbl>
    <w:p>
      <w:pPr>
        <w:spacing w:before="0"/>
        <w:ind w:left="118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BodyText"/>
        <w:spacing w:line="360" w:lineRule="auto" w:before="131"/>
        <w:ind w:left="118" w:right="137" w:firstLine="719"/>
        <w:jc w:val="both"/>
      </w:pPr>
      <w:r>
        <w:rPr/>
        <w:t>Berdasarkan tabel 3 pajak penghasilan memiliki nilai terendah sebesar 0,268 dan nilai</w:t>
      </w:r>
      <w:r>
        <w:rPr>
          <w:spacing w:val="1"/>
        </w:rPr>
        <w:t> </w:t>
      </w:r>
      <w:r>
        <w:rPr/>
        <w:t>tertinggi sebesar 47,536 dengan rata-rata sebesar 6,876 dan standar deviasi </w:t>
      </w:r>
      <w:r>
        <w:rPr>
          <w:color w:val="000104"/>
        </w:rPr>
        <w:t>2,748096. pajak</w:t>
      </w:r>
      <w:r>
        <w:rPr>
          <w:color w:val="000104"/>
          <w:spacing w:val="1"/>
        </w:rPr>
        <w:t> </w:t>
      </w:r>
      <w:r>
        <w:rPr>
          <w:color w:val="000104"/>
        </w:rPr>
        <w:t>pertambahan</w:t>
      </w:r>
      <w:r>
        <w:rPr>
          <w:color w:val="000104"/>
          <w:spacing w:val="38"/>
        </w:rPr>
        <w:t> </w:t>
      </w:r>
      <w:r>
        <w:rPr>
          <w:color w:val="000104"/>
        </w:rPr>
        <w:t>nilai</w:t>
      </w:r>
      <w:r>
        <w:rPr>
          <w:color w:val="000104"/>
          <w:spacing w:val="36"/>
        </w:rPr>
        <w:t> </w:t>
      </w:r>
      <w:r>
        <w:rPr>
          <w:color w:val="000104"/>
        </w:rPr>
        <w:t>memiliki</w:t>
      </w:r>
      <w:r>
        <w:rPr>
          <w:color w:val="000104"/>
          <w:spacing w:val="37"/>
        </w:rPr>
        <w:t> </w:t>
      </w:r>
      <w:r>
        <w:rPr>
          <w:color w:val="000104"/>
        </w:rPr>
        <w:t>nilai</w:t>
      </w:r>
      <w:r>
        <w:rPr>
          <w:color w:val="000104"/>
          <w:spacing w:val="36"/>
        </w:rPr>
        <w:t> </w:t>
      </w:r>
      <w:r>
        <w:rPr>
          <w:color w:val="000104"/>
        </w:rPr>
        <w:t>terendah</w:t>
      </w:r>
      <w:r>
        <w:rPr>
          <w:color w:val="000104"/>
          <w:spacing w:val="36"/>
        </w:rPr>
        <w:t> </w:t>
      </w:r>
      <w:r>
        <w:rPr>
          <w:color w:val="000104"/>
        </w:rPr>
        <w:t>sebesar</w:t>
      </w:r>
      <w:r>
        <w:rPr>
          <w:color w:val="000104"/>
          <w:spacing w:val="36"/>
        </w:rPr>
        <w:t> </w:t>
      </w:r>
      <w:r>
        <w:rPr>
          <w:color w:val="000104"/>
        </w:rPr>
        <w:t>0,286</w:t>
      </w:r>
      <w:r>
        <w:rPr>
          <w:color w:val="000104"/>
          <w:spacing w:val="36"/>
        </w:rPr>
        <w:t> </w:t>
      </w:r>
      <w:r>
        <w:rPr>
          <w:color w:val="000104"/>
        </w:rPr>
        <w:t>dan</w:t>
      </w:r>
      <w:r>
        <w:rPr>
          <w:color w:val="000104"/>
          <w:spacing w:val="39"/>
        </w:rPr>
        <w:t> </w:t>
      </w:r>
      <w:r>
        <w:rPr>
          <w:color w:val="000104"/>
        </w:rPr>
        <w:t>nilai</w:t>
      </w:r>
      <w:r>
        <w:rPr>
          <w:color w:val="000104"/>
          <w:spacing w:val="36"/>
        </w:rPr>
        <w:t> </w:t>
      </w:r>
      <w:r>
        <w:rPr>
          <w:color w:val="000104"/>
        </w:rPr>
        <w:t>tertinggi</w:t>
      </w:r>
      <w:r>
        <w:rPr>
          <w:color w:val="000104"/>
          <w:spacing w:val="36"/>
        </w:rPr>
        <w:t> </w:t>
      </w:r>
      <w:r>
        <w:rPr>
          <w:color w:val="000104"/>
        </w:rPr>
        <w:t>sebesar</w:t>
      </w:r>
      <w:r>
        <w:rPr>
          <w:color w:val="000104"/>
          <w:spacing w:val="36"/>
        </w:rPr>
        <w:t> </w:t>
      </w:r>
      <w:r>
        <w:rPr>
          <w:color w:val="000104"/>
        </w:rPr>
        <w:t>41,288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118"/>
        <w:rPr>
          <w:b/>
          <w:i/>
        </w:rPr>
      </w:pPr>
      <w:r>
        <w:rPr>
          <w:color w:val="000104"/>
          <w:spacing w:val="-1"/>
        </w:rPr>
        <w:t>dengan</w:t>
      </w:r>
      <w:r>
        <w:rPr>
          <w:color w:val="000104"/>
          <w:spacing w:val="-15"/>
        </w:rPr>
        <w:t> </w:t>
      </w:r>
      <w:r>
        <w:rPr>
          <w:color w:val="000104"/>
          <w:spacing w:val="-1"/>
        </w:rPr>
        <w:t>rata-rata</w:t>
      </w:r>
      <w:r>
        <w:rPr>
          <w:color w:val="000104"/>
          <w:spacing w:val="-14"/>
        </w:rPr>
        <w:t> </w:t>
      </w:r>
      <w:r>
        <w:rPr>
          <w:color w:val="000104"/>
        </w:rPr>
        <w:t>sebesar</w:t>
      </w:r>
      <w:r>
        <w:rPr>
          <w:color w:val="000104"/>
          <w:spacing w:val="-13"/>
        </w:rPr>
        <w:t> </w:t>
      </w:r>
      <w:r>
        <w:rPr>
          <w:color w:val="000104"/>
        </w:rPr>
        <w:t>5,930</w:t>
      </w:r>
      <w:r>
        <w:rPr>
          <w:color w:val="000104"/>
          <w:spacing w:val="-14"/>
        </w:rPr>
        <w:t> </w:t>
      </w:r>
      <w:r>
        <w:rPr>
          <w:color w:val="000104"/>
        </w:rPr>
        <w:t>dan</w:t>
      </w:r>
      <w:r>
        <w:rPr>
          <w:color w:val="000104"/>
          <w:spacing w:val="-15"/>
        </w:rPr>
        <w:t> </w:t>
      </w:r>
      <w:r>
        <w:rPr>
          <w:color w:val="000104"/>
        </w:rPr>
        <w:t>standar</w:t>
      </w:r>
      <w:r>
        <w:rPr>
          <w:color w:val="000104"/>
          <w:spacing w:val="-15"/>
        </w:rPr>
        <w:t> </w:t>
      </w:r>
      <w:r>
        <w:rPr>
          <w:color w:val="000104"/>
        </w:rPr>
        <w:t>deviasi</w:t>
      </w:r>
      <w:r>
        <w:rPr>
          <w:color w:val="000104"/>
          <w:spacing w:val="-11"/>
        </w:rPr>
        <w:t> </w:t>
      </w:r>
      <w:r>
        <w:rPr>
          <w:color w:val="000104"/>
        </w:rPr>
        <w:t>2,509382.</w:t>
      </w:r>
      <w:r>
        <w:rPr>
          <w:color w:val="000104"/>
          <w:spacing w:val="-15"/>
        </w:rPr>
        <w:t> </w:t>
      </w:r>
      <w:r>
        <w:rPr>
          <w:color w:val="000104"/>
        </w:rPr>
        <w:t>penerimaan</w:t>
      </w:r>
      <w:r>
        <w:rPr>
          <w:color w:val="000104"/>
          <w:spacing w:val="-14"/>
        </w:rPr>
        <w:t> </w:t>
      </w:r>
      <w:r>
        <w:rPr>
          <w:color w:val="000104"/>
        </w:rPr>
        <w:t>pajak</w:t>
      </w:r>
      <w:r>
        <w:rPr>
          <w:color w:val="000104"/>
          <w:spacing w:val="-15"/>
        </w:rPr>
        <w:t> </w:t>
      </w:r>
      <w:r>
        <w:rPr>
          <w:color w:val="000104"/>
        </w:rPr>
        <w:t>negara</w:t>
      </w:r>
      <w:r>
        <w:rPr>
          <w:color w:val="000104"/>
          <w:spacing w:val="-15"/>
        </w:rPr>
        <w:t> </w:t>
      </w:r>
      <w:r>
        <w:rPr>
          <w:color w:val="000104"/>
        </w:rPr>
        <w:t>memiliki</w:t>
      </w:r>
      <w:r>
        <w:rPr>
          <w:color w:val="000104"/>
          <w:spacing w:val="-57"/>
        </w:rPr>
        <w:t> </w:t>
      </w:r>
      <w:r>
        <w:rPr>
          <w:color w:val="000104"/>
        </w:rPr>
        <w:t>nilai</w:t>
      </w:r>
      <w:r>
        <w:rPr>
          <w:color w:val="000104"/>
          <w:spacing w:val="31"/>
        </w:rPr>
        <w:t> </w:t>
      </w:r>
      <w:r>
        <w:rPr>
          <w:color w:val="000104"/>
        </w:rPr>
        <w:t>terendah</w:t>
      </w:r>
      <w:r>
        <w:rPr>
          <w:color w:val="000104"/>
          <w:spacing w:val="32"/>
        </w:rPr>
        <w:t> </w:t>
      </w:r>
      <w:r>
        <w:rPr>
          <w:color w:val="000104"/>
        </w:rPr>
        <w:t>sebesar</w:t>
      </w:r>
      <w:r>
        <w:rPr>
          <w:color w:val="000104"/>
          <w:spacing w:val="31"/>
        </w:rPr>
        <w:t> </w:t>
      </w:r>
      <w:r>
        <w:rPr>
          <w:color w:val="000104"/>
        </w:rPr>
        <w:t>0,582</w:t>
      </w:r>
      <w:r>
        <w:rPr>
          <w:color w:val="000104"/>
          <w:spacing w:val="32"/>
        </w:rPr>
        <w:t> </w:t>
      </w:r>
      <w:r>
        <w:rPr>
          <w:color w:val="000104"/>
        </w:rPr>
        <w:t>dan</w:t>
      </w:r>
      <w:r>
        <w:rPr>
          <w:color w:val="000104"/>
          <w:spacing w:val="32"/>
        </w:rPr>
        <w:t> </w:t>
      </w:r>
      <w:r>
        <w:rPr>
          <w:color w:val="000104"/>
        </w:rPr>
        <w:t>nilai</w:t>
      </w:r>
      <w:r>
        <w:rPr>
          <w:color w:val="000104"/>
          <w:spacing w:val="32"/>
        </w:rPr>
        <w:t> </w:t>
      </w:r>
      <w:r>
        <w:rPr>
          <w:color w:val="000104"/>
        </w:rPr>
        <w:t>tertinggi</w:t>
      </w:r>
      <w:r>
        <w:rPr>
          <w:color w:val="000104"/>
          <w:spacing w:val="31"/>
        </w:rPr>
        <w:t> </w:t>
      </w:r>
      <w:r>
        <w:rPr>
          <w:color w:val="000104"/>
        </w:rPr>
        <w:t>94,263</w:t>
      </w:r>
      <w:r>
        <w:rPr>
          <w:color w:val="000104"/>
          <w:spacing w:val="37"/>
        </w:rPr>
        <w:t> </w:t>
      </w:r>
      <w:r>
        <w:rPr>
          <w:color w:val="000104"/>
        </w:rPr>
        <w:t>dengan</w:t>
      </w:r>
      <w:r>
        <w:rPr>
          <w:color w:val="000104"/>
          <w:spacing w:val="32"/>
        </w:rPr>
        <w:t> </w:t>
      </w:r>
      <w:r>
        <w:rPr>
          <w:color w:val="000104"/>
        </w:rPr>
        <w:t>rata-rata</w:t>
      </w:r>
      <w:r>
        <w:rPr>
          <w:color w:val="000104"/>
          <w:spacing w:val="31"/>
        </w:rPr>
        <w:t> </w:t>
      </w:r>
      <w:r>
        <w:rPr>
          <w:color w:val="000104"/>
        </w:rPr>
        <w:t>sebesar</w:t>
      </w:r>
      <w:r>
        <w:rPr>
          <w:color w:val="000104"/>
          <w:spacing w:val="31"/>
        </w:rPr>
        <w:t> </w:t>
      </w:r>
      <w:r>
        <w:rPr>
          <w:color w:val="000104"/>
        </w:rPr>
        <w:t>15,724</w:t>
      </w:r>
      <w:r>
        <w:rPr>
          <w:color w:val="000104"/>
          <w:spacing w:val="32"/>
        </w:rPr>
        <w:t> </w:t>
      </w:r>
      <w:r>
        <w:rPr>
          <w:color w:val="000104"/>
        </w:rPr>
        <w:t>dan</w:t>
      </w:r>
      <w:r>
        <w:rPr>
          <w:color w:val="000104"/>
          <w:spacing w:val="-57"/>
        </w:rPr>
        <w:t> </w:t>
      </w:r>
      <w:r>
        <w:rPr>
          <w:color w:val="000104"/>
        </w:rPr>
        <w:t>standar</w:t>
      </w:r>
      <w:r>
        <w:rPr>
          <w:color w:val="000104"/>
          <w:spacing w:val="5"/>
        </w:rPr>
        <w:t> </w:t>
      </w:r>
      <w:r>
        <w:rPr>
          <w:color w:val="000104"/>
        </w:rPr>
        <w:t>deviasi</w:t>
      </w:r>
      <w:r>
        <w:rPr>
          <w:color w:val="000104"/>
          <w:spacing w:val="15"/>
        </w:rPr>
        <w:t> </w:t>
      </w:r>
      <w:r>
        <w:rPr>
          <w:color w:val="000104"/>
        </w:rPr>
        <w:t>4,220528.</w:t>
      </w:r>
      <w:r>
        <w:rPr>
          <w:color w:val="000104"/>
          <w:spacing w:val="6"/>
        </w:rPr>
        <w:t> </w:t>
      </w:r>
      <w:r>
        <w:rPr>
          <w:color w:val="000104"/>
        </w:rPr>
        <w:t>insentif</w:t>
      </w:r>
      <w:r>
        <w:rPr>
          <w:color w:val="000104"/>
          <w:spacing w:val="5"/>
        </w:rPr>
        <w:t> </w:t>
      </w:r>
      <w:r>
        <w:rPr>
          <w:color w:val="000104"/>
        </w:rPr>
        <w:t>pajak</w:t>
      </w:r>
      <w:r>
        <w:rPr>
          <w:color w:val="000104"/>
          <w:spacing w:val="6"/>
        </w:rPr>
        <w:t> </w:t>
      </w:r>
      <w:r>
        <w:rPr>
          <w:color w:val="000104"/>
        </w:rPr>
        <w:t>2020</w:t>
      </w:r>
      <w:r>
        <w:rPr>
          <w:color w:val="000104"/>
          <w:spacing w:val="5"/>
        </w:rPr>
        <w:t> </w:t>
      </w:r>
      <w:r>
        <w:rPr>
          <w:color w:val="000104"/>
        </w:rPr>
        <w:t>memiliki</w:t>
      </w:r>
      <w:r>
        <w:rPr>
          <w:color w:val="000104"/>
          <w:spacing w:val="7"/>
        </w:rPr>
        <w:t> </w:t>
      </w:r>
      <w:r>
        <w:rPr>
          <w:color w:val="000104"/>
        </w:rPr>
        <w:t>nilai</w:t>
      </w:r>
      <w:r>
        <w:rPr>
          <w:color w:val="000104"/>
          <w:spacing w:val="6"/>
        </w:rPr>
        <w:t> </w:t>
      </w:r>
      <w:r>
        <w:rPr>
          <w:color w:val="000104"/>
        </w:rPr>
        <w:t>terendah</w:t>
      </w:r>
      <w:r>
        <w:rPr>
          <w:color w:val="000104"/>
          <w:spacing w:val="6"/>
        </w:rPr>
        <w:t> </w:t>
      </w:r>
      <w:r>
        <w:rPr>
          <w:color w:val="000104"/>
        </w:rPr>
        <w:t>sebesar</w:t>
      </w:r>
      <w:r>
        <w:rPr>
          <w:color w:val="000104"/>
          <w:spacing w:val="5"/>
        </w:rPr>
        <w:t> </w:t>
      </w:r>
      <w:r>
        <w:rPr>
          <w:color w:val="000104"/>
        </w:rPr>
        <w:t>0,002</w:t>
      </w:r>
      <w:r>
        <w:rPr>
          <w:color w:val="000104"/>
          <w:spacing w:val="6"/>
        </w:rPr>
        <w:t> </w:t>
      </w:r>
      <w:r>
        <w:rPr>
          <w:color w:val="000104"/>
        </w:rPr>
        <w:t>dan</w:t>
      </w:r>
      <w:r>
        <w:rPr>
          <w:color w:val="000104"/>
          <w:spacing w:val="5"/>
        </w:rPr>
        <w:t> </w:t>
      </w:r>
      <w:r>
        <w:rPr>
          <w:color w:val="000104"/>
        </w:rPr>
        <w:t>nilai</w:t>
      </w:r>
      <w:r>
        <w:rPr>
          <w:color w:val="000104"/>
          <w:spacing w:val="-57"/>
        </w:rPr>
        <w:t> </w:t>
      </w:r>
      <w:r>
        <w:rPr>
          <w:color w:val="000104"/>
        </w:rPr>
        <w:t>tertinggi sebesar 8,011 dengan rata-rata sebesar 1,018 dan standar deviasi sebesar 13,404904.</w:t>
      </w:r>
      <w:r>
        <w:rPr>
          <w:color w:val="000104"/>
          <w:spacing w:val="1"/>
        </w:rPr>
        <w:t> </w:t>
      </w:r>
      <w:r>
        <w:rPr>
          <w:b/>
          <w:i/>
        </w:rPr>
        <w:t>Uji</w:t>
      </w:r>
      <w:r>
        <w:rPr>
          <w:b/>
          <w:i/>
          <w:spacing w:val="-1"/>
        </w:rPr>
        <w:t> </w:t>
      </w:r>
      <w:r>
        <w:rPr>
          <w:b/>
          <w:i/>
        </w:rPr>
        <w:t>Regresi Moderasi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60" w:after="0"/>
        <w:ind w:left="478" w:right="0" w:hanging="361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Hipotesis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Pengaruh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Penghasilan Terhadap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Penerimaan Pajak Negara</w:t>
      </w:r>
    </w:p>
    <w:p>
      <w:pPr>
        <w:pStyle w:val="Heading1"/>
        <w:spacing w:before="142"/>
        <w:ind w:left="478"/>
      </w:pPr>
      <w:r>
        <w:rPr/>
        <w:t>Tabel</w:t>
      </w:r>
      <w:r>
        <w:rPr>
          <w:spacing w:val="-1"/>
        </w:rPr>
        <w:t> </w:t>
      </w:r>
      <w:r>
        <w:rPr/>
        <w:t>4</w:t>
      </w:r>
    </w:p>
    <w:p>
      <w:pPr>
        <w:spacing w:before="139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2153"/>
        <w:gridCol w:w="2170"/>
        <w:gridCol w:w="2180"/>
      </w:tblGrid>
      <w:tr>
        <w:trPr>
          <w:trHeight w:val="414" w:hRule="atLeast"/>
        </w:trPr>
        <w:tc>
          <w:tcPr>
            <w:tcW w:w="2199" w:type="dxa"/>
          </w:tcPr>
          <w:p>
            <w:pPr>
              <w:pStyle w:val="TableParagraph"/>
              <w:spacing w:before="1"/>
              <w:ind w:left="631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53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2170" w:type="dxa"/>
          </w:tcPr>
          <w:p>
            <w:pPr>
              <w:pStyle w:val="TableParagraph"/>
              <w:spacing w:before="1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2180" w:type="dxa"/>
          </w:tcPr>
          <w:p>
            <w:pPr>
              <w:pStyle w:val="TableParagraph"/>
              <w:spacing w:before="1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>
        <w:trPr>
          <w:trHeight w:val="415" w:hRule="atLeast"/>
        </w:trPr>
        <w:tc>
          <w:tcPr>
            <w:tcW w:w="2199" w:type="dxa"/>
          </w:tcPr>
          <w:p>
            <w:pPr>
              <w:pStyle w:val="TableParagraph"/>
              <w:spacing w:line="270" w:lineRule="exact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PPh</w:t>
            </w:r>
          </w:p>
        </w:tc>
        <w:tc>
          <w:tcPr>
            <w:tcW w:w="2153" w:type="dxa"/>
          </w:tcPr>
          <w:p>
            <w:pPr>
              <w:pStyle w:val="TableParagraph"/>
              <w:spacing w:before="159"/>
              <w:ind w:left="829" w:right="8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8.062</w:t>
            </w:r>
          </w:p>
        </w:tc>
        <w:tc>
          <w:tcPr>
            <w:tcW w:w="2170" w:type="dxa"/>
          </w:tcPr>
          <w:p>
            <w:pPr>
              <w:pStyle w:val="TableParagraph"/>
              <w:spacing w:before="159"/>
              <w:ind w:left="8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</w:t>
            </w:r>
          </w:p>
        </w:tc>
        <w:tc>
          <w:tcPr>
            <w:tcW w:w="2180" w:type="dxa"/>
          </w:tcPr>
          <w:p>
            <w:pPr>
              <w:pStyle w:val="TableParagraph"/>
              <w:spacing w:line="270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Positif</w:t>
            </w:r>
          </w:p>
        </w:tc>
      </w:tr>
    </w:tbl>
    <w:p>
      <w:pPr>
        <w:spacing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Heading1"/>
        <w:spacing w:before="136"/>
        <w:ind w:left="478"/>
      </w:pPr>
      <w:r>
        <w:rPr/>
        <w:t>Tabel</w:t>
      </w:r>
      <w:r>
        <w:rPr>
          <w:spacing w:val="-1"/>
        </w:rPr>
        <w:t> </w:t>
      </w:r>
      <w:r>
        <w:rPr/>
        <w:t>5</w:t>
      </w:r>
    </w:p>
    <w:p>
      <w:pPr>
        <w:spacing w:before="139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Square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Hipotesis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2883"/>
        <w:gridCol w:w="2912"/>
      </w:tblGrid>
      <w:tr>
        <w:trPr>
          <w:trHeight w:val="414" w:hRule="atLeast"/>
        </w:trPr>
        <w:tc>
          <w:tcPr>
            <w:tcW w:w="2907" w:type="dxa"/>
          </w:tcPr>
          <w:p>
            <w:pPr>
              <w:pStyle w:val="TableParagraph"/>
              <w:spacing w:line="275" w:lineRule="exact"/>
              <w:ind w:left="1104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883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912" w:type="dxa"/>
          </w:tcPr>
          <w:p>
            <w:pPr>
              <w:pStyle w:val="TableParagraph"/>
              <w:spacing w:line="275" w:lineRule="exact"/>
              <w:ind w:left="952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</w:tr>
      <w:tr>
        <w:trPr>
          <w:trHeight w:val="414" w:hRule="atLeast"/>
        </w:trPr>
        <w:tc>
          <w:tcPr>
            <w:tcW w:w="2907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spacing w:before="159"/>
              <w:ind w:left="1194" w:right="11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0.679</w:t>
            </w:r>
          </w:p>
        </w:tc>
        <w:tc>
          <w:tcPr>
            <w:tcW w:w="2912" w:type="dxa"/>
          </w:tcPr>
          <w:p>
            <w:pPr>
              <w:pStyle w:val="TableParagraph"/>
              <w:spacing w:before="159"/>
              <w:ind w:left="950" w:right="9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0.461</w:t>
            </w:r>
          </w:p>
        </w:tc>
      </w:tr>
    </w:tbl>
    <w:p>
      <w:pPr>
        <w:spacing w:before="0"/>
        <w:ind w:left="476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BodyText"/>
        <w:spacing w:line="360" w:lineRule="auto" w:before="131"/>
        <w:ind w:left="476" w:right="132" w:firstLine="719"/>
        <w:jc w:val="both"/>
      </w:pPr>
      <w:r>
        <w:rPr/>
        <w:t>Berdasarkan tabel 4 dan tabel 5</w:t>
      </w:r>
      <w:r>
        <w:rPr>
          <w:spacing w:val="1"/>
        </w:rPr>
        <w:t> </w:t>
      </w:r>
      <w:r>
        <w:rPr/>
        <w:t>didapatkan hasil terdapat pengaruh signifikan PPh</w:t>
      </w:r>
      <w:r>
        <w:rPr>
          <w:spacing w:val="-57"/>
        </w:rPr>
        <w:t> </w:t>
      </w:r>
      <w:r>
        <w:rPr/>
        <w:t>terhadap penerimaan pajak negara dengan melihat nilai sig sebesar 0,00 &lt;</w:t>
      </w:r>
      <w:r>
        <w:rPr>
          <w:spacing w:val="1"/>
        </w:rPr>
        <w:t> </w:t>
      </w:r>
      <w:r>
        <w:rPr/>
        <w:t>0,05. Dan</w:t>
      </w:r>
      <w:r>
        <w:rPr>
          <w:spacing w:val="1"/>
        </w:rPr>
        <w:t> </w:t>
      </w:r>
      <w:r>
        <w:rPr/>
        <w:t>menjelaskan besarnya PPh terhadap nilai penerimaan pajak negara sebesar R Square yaitu</w:t>
      </w:r>
      <w:r>
        <w:rPr>
          <w:spacing w:val="1"/>
        </w:rPr>
        <w:t> </w:t>
      </w:r>
      <w:r>
        <w:rPr/>
        <w:t>0,461</w:t>
      </w:r>
      <w:r>
        <w:rPr>
          <w:spacing w:val="-1"/>
        </w:rPr>
        <w:t> </w:t>
      </w:r>
      <w:r>
        <w:rPr/>
        <w:t>atau sebesar 46,1</w:t>
      </w:r>
      <w:r>
        <w:rPr>
          <w:spacing w:val="-1"/>
        </w:rPr>
        <w:t> </w:t>
      </w:r>
      <w:r>
        <w:rPr/>
        <w:t>persen.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Hipotesis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Pengaruh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Pertambahan Nilai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Penerimaan Pajak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Negara</w:t>
      </w:r>
    </w:p>
    <w:p>
      <w:pPr>
        <w:pStyle w:val="Heading1"/>
        <w:spacing w:before="144"/>
        <w:ind w:left="478"/>
        <w:jc w:val="both"/>
      </w:pPr>
      <w:r>
        <w:rPr/>
        <w:t>Tabel</w:t>
      </w:r>
      <w:r>
        <w:rPr>
          <w:spacing w:val="-1"/>
        </w:rPr>
        <w:t> </w:t>
      </w:r>
      <w:r>
        <w:rPr/>
        <w:t>6</w:t>
      </w:r>
    </w:p>
    <w:p>
      <w:pPr>
        <w:spacing w:before="137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2177"/>
        <w:gridCol w:w="2174"/>
        <w:gridCol w:w="2174"/>
      </w:tblGrid>
      <w:tr>
        <w:trPr>
          <w:trHeight w:val="412" w:hRule="atLeast"/>
        </w:trPr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77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>
        <w:trPr>
          <w:trHeight w:val="414" w:hRule="atLeast"/>
        </w:trPr>
        <w:tc>
          <w:tcPr>
            <w:tcW w:w="2174" w:type="dxa"/>
          </w:tcPr>
          <w:p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PPN</w:t>
            </w:r>
          </w:p>
        </w:tc>
        <w:tc>
          <w:tcPr>
            <w:tcW w:w="2177" w:type="dxa"/>
          </w:tcPr>
          <w:p>
            <w:pPr>
              <w:pStyle w:val="TableParagraph"/>
              <w:spacing w:before="159"/>
              <w:ind w:left="842" w:right="8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8.354</w:t>
            </w:r>
          </w:p>
        </w:tc>
        <w:tc>
          <w:tcPr>
            <w:tcW w:w="2174" w:type="dxa"/>
          </w:tcPr>
          <w:p>
            <w:pPr>
              <w:pStyle w:val="TableParagraph"/>
              <w:spacing w:before="159"/>
              <w:ind w:left="8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0.000</w:t>
            </w:r>
          </w:p>
        </w:tc>
        <w:tc>
          <w:tcPr>
            <w:tcW w:w="2174" w:type="dxa"/>
          </w:tcPr>
          <w:p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Positif</w:t>
            </w:r>
          </w:p>
        </w:tc>
      </w:tr>
    </w:tbl>
    <w:p>
      <w:pPr>
        <w:spacing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Heading1"/>
        <w:spacing w:before="138"/>
        <w:ind w:left="478"/>
        <w:jc w:val="both"/>
      </w:pPr>
      <w:r>
        <w:rPr/>
        <w:t>Tabel</w:t>
      </w:r>
      <w:r>
        <w:rPr>
          <w:spacing w:val="-1"/>
        </w:rPr>
        <w:t> </w:t>
      </w:r>
      <w:r>
        <w:rPr/>
        <w:t>7</w:t>
      </w:r>
    </w:p>
    <w:p>
      <w:pPr>
        <w:spacing w:before="137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Square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Hipotesis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902"/>
        <w:gridCol w:w="2900"/>
      </w:tblGrid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902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</w:tr>
      <w:tr>
        <w:trPr>
          <w:trHeight w:val="414" w:hRule="atLeast"/>
        </w:trPr>
        <w:tc>
          <w:tcPr>
            <w:tcW w:w="2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9"/>
              <w:ind w:left="1203" w:right="11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0.684</w:t>
            </w:r>
          </w:p>
        </w:tc>
        <w:tc>
          <w:tcPr>
            <w:tcW w:w="2900" w:type="dxa"/>
          </w:tcPr>
          <w:p>
            <w:pPr>
              <w:pStyle w:val="TableParagraph"/>
              <w:spacing w:before="159"/>
              <w:ind w:left="945" w:right="9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0.468</w:t>
            </w:r>
          </w:p>
        </w:tc>
      </w:tr>
    </w:tbl>
    <w:p>
      <w:pPr>
        <w:spacing w:before="0"/>
        <w:ind w:left="476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BodyText"/>
        <w:spacing w:line="360" w:lineRule="auto" w:before="133"/>
        <w:ind w:left="476" w:right="135" w:firstLine="719"/>
        <w:jc w:val="both"/>
      </w:pPr>
      <w:r>
        <w:rPr/>
        <w:t>Berdasarkan tabel 6 dan tabel 7 didapatkan hasil terdapat pengaruh signifikan PPN</w:t>
      </w:r>
      <w:r>
        <w:rPr>
          <w:spacing w:val="-57"/>
        </w:rPr>
        <w:t> </w:t>
      </w:r>
      <w:r>
        <w:rPr/>
        <w:t>terhadap</w:t>
      </w:r>
      <w:r>
        <w:rPr>
          <w:spacing w:val="51"/>
        </w:rPr>
        <w:t> </w:t>
      </w:r>
      <w:r>
        <w:rPr/>
        <w:t>penerimaan</w:t>
      </w:r>
      <w:r>
        <w:rPr>
          <w:spacing w:val="51"/>
        </w:rPr>
        <w:t> </w:t>
      </w:r>
      <w:r>
        <w:rPr/>
        <w:t>pajak</w:t>
      </w:r>
      <w:r>
        <w:rPr>
          <w:spacing w:val="51"/>
        </w:rPr>
        <w:t> </w:t>
      </w:r>
      <w:r>
        <w:rPr/>
        <w:t>negara</w:t>
      </w:r>
      <w:r>
        <w:rPr>
          <w:spacing w:val="49"/>
        </w:rPr>
        <w:t> </w:t>
      </w:r>
      <w:r>
        <w:rPr/>
        <w:t>dengan</w:t>
      </w:r>
      <w:r>
        <w:rPr>
          <w:spacing w:val="52"/>
        </w:rPr>
        <w:t> </w:t>
      </w:r>
      <w:r>
        <w:rPr/>
        <w:t>melihat</w:t>
      </w:r>
      <w:r>
        <w:rPr>
          <w:spacing w:val="52"/>
        </w:rPr>
        <w:t> </w:t>
      </w:r>
      <w:r>
        <w:rPr/>
        <w:t>nilai</w:t>
      </w:r>
      <w:r>
        <w:rPr>
          <w:spacing w:val="52"/>
        </w:rPr>
        <w:t> </w:t>
      </w:r>
      <w:r>
        <w:rPr/>
        <w:t>sig</w:t>
      </w:r>
      <w:r>
        <w:rPr>
          <w:spacing w:val="49"/>
        </w:rPr>
        <w:t> </w:t>
      </w:r>
      <w:r>
        <w:rPr/>
        <w:t>sebesar</w:t>
      </w:r>
      <w:r>
        <w:rPr>
          <w:spacing w:val="51"/>
        </w:rPr>
        <w:t> </w:t>
      </w:r>
      <w:r>
        <w:rPr/>
        <w:t>0,00</w:t>
      </w:r>
      <w:r>
        <w:rPr>
          <w:spacing w:val="51"/>
        </w:rPr>
        <w:t> </w:t>
      </w:r>
      <w:r>
        <w:rPr/>
        <w:t>&lt;</w:t>
      </w:r>
      <w:r>
        <w:rPr>
          <w:spacing w:val="50"/>
        </w:rPr>
        <w:t> </w:t>
      </w:r>
      <w:r>
        <w:rPr/>
        <w:t>0,05.</w:t>
      </w:r>
      <w:r>
        <w:rPr>
          <w:spacing w:val="51"/>
        </w:rPr>
        <w:t> </w:t>
      </w:r>
      <w:r>
        <w:rPr/>
        <w:t>Dan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476" w:right="137"/>
      </w:pPr>
      <w:r>
        <w:rPr/>
        <w:t>menjelaskan besarnya PPN terhadap nilai penerimaan pajak negara sebesar R Square yaitu</w:t>
      </w:r>
      <w:r>
        <w:rPr>
          <w:spacing w:val="-57"/>
        </w:rPr>
        <w:t> </w:t>
      </w:r>
      <w:r>
        <w:rPr/>
        <w:t>0,468</w:t>
      </w:r>
      <w:r>
        <w:rPr>
          <w:spacing w:val="-1"/>
        </w:rPr>
        <w:t> </w:t>
      </w:r>
      <w:r>
        <w:rPr/>
        <w:t>atau sebesar 46,8</w:t>
      </w:r>
      <w:r>
        <w:rPr>
          <w:spacing w:val="-1"/>
        </w:rPr>
        <w:t> </w:t>
      </w:r>
      <w:r>
        <w:rPr/>
        <w:t>persen.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360" w:lineRule="auto" w:before="1" w:after="0"/>
        <w:ind w:left="478" w:right="140" w:hanging="360"/>
        <w:jc w:val="left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Hipotesis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Penghasilan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Setelah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Insentif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Penerimaan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Negara</w:t>
      </w:r>
    </w:p>
    <w:p>
      <w:pPr>
        <w:pStyle w:val="Heading1"/>
        <w:spacing w:before="4"/>
        <w:ind w:left="478"/>
      </w:pPr>
      <w:r>
        <w:rPr/>
        <w:t>Tabel</w:t>
      </w:r>
      <w:r>
        <w:rPr>
          <w:spacing w:val="-1"/>
        </w:rPr>
        <w:t> </w:t>
      </w:r>
      <w:r>
        <w:rPr/>
        <w:t>8</w:t>
      </w:r>
    </w:p>
    <w:p>
      <w:pPr>
        <w:spacing w:before="137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2177"/>
        <w:gridCol w:w="2174"/>
        <w:gridCol w:w="2174"/>
      </w:tblGrid>
      <w:tr>
        <w:trPr>
          <w:trHeight w:val="412" w:hRule="atLeast"/>
        </w:trPr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77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>
        <w:trPr>
          <w:trHeight w:val="414" w:hRule="atLeast"/>
        </w:trPr>
        <w:tc>
          <w:tcPr>
            <w:tcW w:w="2174" w:type="dxa"/>
          </w:tcPr>
          <w:p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PPh*Insentif</w:t>
            </w:r>
          </w:p>
        </w:tc>
        <w:tc>
          <w:tcPr>
            <w:tcW w:w="2177" w:type="dxa"/>
          </w:tcPr>
          <w:p>
            <w:pPr>
              <w:pStyle w:val="TableParagraph"/>
              <w:spacing w:before="159"/>
              <w:ind w:left="842" w:right="8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3.724</w:t>
            </w:r>
          </w:p>
        </w:tc>
        <w:tc>
          <w:tcPr>
            <w:tcW w:w="2174" w:type="dxa"/>
          </w:tcPr>
          <w:p>
            <w:pPr>
              <w:pStyle w:val="TableParagraph"/>
              <w:spacing w:before="159"/>
              <w:ind w:left="86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0.000</w:t>
            </w:r>
          </w:p>
        </w:tc>
        <w:tc>
          <w:tcPr>
            <w:tcW w:w="2174" w:type="dxa"/>
          </w:tcPr>
          <w:p>
            <w:pPr>
              <w:pStyle w:val="TableParagraph"/>
              <w:spacing w:line="27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Positif</w:t>
            </w:r>
          </w:p>
        </w:tc>
      </w:tr>
    </w:tbl>
    <w:p>
      <w:pPr>
        <w:spacing w:before="0"/>
        <w:ind w:left="478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Heading1"/>
        <w:spacing w:before="138"/>
        <w:ind w:left="478"/>
      </w:pPr>
      <w:r>
        <w:rPr/>
        <w:t>Tabel</w:t>
      </w:r>
      <w:r>
        <w:rPr>
          <w:spacing w:val="-1"/>
        </w:rPr>
        <w:t> </w:t>
      </w:r>
      <w:r>
        <w:rPr/>
        <w:t>9</w:t>
      </w:r>
    </w:p>
    <w:p>
      <w:pPr>
        <w:spacing w:before="137"/>
        <w:ind w:left="47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902"/>
        <w:gridCol w:w="2900"/>
      </w:tblGrid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902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</w:tr>
      <w:tr>
        <w:trPr>
          <w:trHeight w:val="414" w:hRule="atLeast"/>
        </w:trPr>
        <w:tc>
          <w:tcPr>
            <w:tcW w:w="2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9"/>
              <w:ind w:left="1204" w:right="11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0.521</w:t>
            </w:r>
          </w:p>
        </w:tc>
        <w:tc>
          <w:tcPr>
            <w:tcW w:w="2900" w:type="dxa"/>
          </w:tcPr>
          <w:p>
            <w:pPr>
              <w:pStyle w:val="TableParagraph"/>
              <w:spacing w:before="159"/>
              <w:ind w:left="945" w:right="9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0.271</w:t>
            </w:r>
          </w:p>
        </w:tc>
      </w:tr>
    </w:tbl>
    <w:p>
      <w:pPr>
        <w:spacing w:before="0"/>
        <w:ind w:left="476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BodyText"/>
        <w:spacing w:line="360" w:lineRule="auto" w:before="133"/>
        <w:ind w:left="476" w:right="135" w:firstLine="719"/>
        <w:jc w:val="both"/>
      </w:pPr>
      <w:r>
        <w:rPr/>
        <w:t>Berdasarkan tabel 8 dan tabel 9 diatas didapatkan hasil insentif pajak 2020 bisa</w:t>
      </w:r>
      <w:r>
        <w:rPr>
          <w:spacing w:val="1"/>
        </w:rPr>
        <w:t> </w:t>
      </w:r>
      <w:r>
        <w:rPr/>
        <w:t>memoderasi</w:t>
      </w:r>
      <w:r>
        <w:rPr>
          <w:spacing w:val="-6"/>
        </w:rPr>
        <w:t> </w:t>
      </w:r>
      <w:r>
        <w:rPr/>
        <w:t>PPh</w:t>
      </w:r>
      <w:r>
        <w:rPr>
          <w:spacing w:val="-6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penerimaan</w:t>
      </w:r>
      <w:r>
        <w:rPr>
          <w:spacing w:val="-6"/>
        </w:rPr>
        <w:t> </w:t>
      </w:r>
      <w:r>
        <w:rPr/>
        <w:t>pajak</w:t>
      </w:r>
      <w:r>
        <w:rPr>
          <w:spacing w:val="-4"/>
        </w:rPr>
        <w:t> </w:t>
      </w:r>
      <w:r>
        <w:rPr/>
        <w:t>negara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melihat</w:t>
      </w:r>
      <w:r>
        <w:rPr>
          <w:spacing w:val="-5"/>
        </w:rPr>
        <w:t> </w:t>
      </w:r>
      <w:r>
        <w:rPr/>
        <w:t>nilai</w:t>
      </w:r>
      <w:r>
        <w:rPr>
          <w:spacing w:val="-6"/>
        </w:rPr>
        <w:t> </w:t>
      </w:r>
      <w:r>
        <w:rPr/>
        <w:t>sig</w:t>
      </w:r>
      <w:r>
        <w:rPr>
          <w:spacing w:val="-8"/>
        </w:rPr>
        <w:t> </w:t>
      </w:r>
      <w:r>
        <w:rPr/>
        <w:t>sebesar</w:t>
      </w:r>
      <w:r>
        <w:rPr>
          <w:spacing w:val="-5"/>
        </w:rPr>
        <w:t> </w:t>
      </w:r>
      <w:r>
        <w:rPr/>
        <w:t>0,00</w:t>
      </w:r>
      <w:r>
        <w:rPr>
          <w:spacing w:val="-5"/>
        </w:rPr>
        <w:t> </w:t>
      </w:r>
      <w:r>
        <w:rPr/>
        <w:t>&lt;</w:t>
      </w:r>
      <w:r>
        <w:rPr>
          <w:spacing w:val="-58"/>
        </w:rPr>
        <w:t> </w:t>
      </w:r>
      <w:r>
        <w:rPr/>
        <w:t>0,05. Dan menjelaskan besarnya PPh setelah dimoderasi terhadap nilai penerimaan pajak</w:t>
      </w:r>
      <w:r>
        <w:rPr>
          <w:spacing w:val="1"/>
        </w:rPr>
        <w:t> </w:t>
      </w:r>
      <w:r>
        <w:rPr/>
        <w:t>negara sebesar R Square yaitu 0,271 atau sebesar 27,1 persen. Namun, dari data tersebut</w:t>
      </w:r>
      <w:r>
        <w:rPr>
          <w:spacing w:val="1"/>
        </w:rPr>
        <w:t> </w:t>
      </w:r>
      <w:r>
        <w:rPr/>
        <w:t>dapat dikatakan bahwa adanya insentif pajak 2020 melemahkan nilai PPh yang ada, hal ini</w:t>
      </w:r>
      <w:r>
        <w:rPr>
          <w:spacing w:val="-57"/>
        </w:rPr>
        <w:t> </w:t>
      </w:r>
      <w:r>
        <w:rPr/>
        <w:t>dilihat</w:t>
      </w:r>
      <w:r>
        <w:rPr>
          <w:spacing w:val="-6"/>
        </w:rPr>
        <w:t> </w:t>
      </w:r>
      <w:r>
        <w:rPr/>
        <w:t>dari</w:t>
      </w:r>
      <w:r>
        <w:rPr>
          <w:spacing w:val="-7"/>
        </w:rPr>
        <w:t> </w:t>
      </w:r>
      <w:r>
        <w:rPr/>
        <w:t>perbandingan</w:t>
      </w:r>
      <w:r>
        <w:rPr>
          <w:spacing w:val="-3"/>
        </w:rPr>
        <w:t> </w:t>
      </w:r>
      <w:r>
        <w:rPr/>
        <w:t>nilai</w:t>
      </w:r>
      <w:r>
        <w:rPr>
          <w:spacing w:val="-6"/>
        </w:rPr>
        <w:t> </w:t>
      </w:r>
      <w:r>
        <w:rPr/>
        <w:t>R</w:t>
      </w:r>
      <w:r>
        <w:rPr>
          <w:spacing w:val="-5"/>
        </w:rPr>
        <w:t> </w:t>
      </w:r>
      <w:r>
        <w:rPr/>
        <w:t>Square</w:t>
      </w:r>
      <w:r>
        <w:rPr>
          <w:spacing w:val="-6"/>
        </w:rPr>
        <w:t> </w:t>
      </w:r>
      <w:r>
        <w:rPr/>
        <w:t>PPh</w:t>
      </w:r>
      <w:r>
        <w:rPr>
          <w:spacing w:val="-6"/>
        </w:rPr>
        <w:t> </w:t>
      </w:r>
      <w:r>
        <w:rPr/>
        <w:t>sebelum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setelah</w:t>
      </w:r>
      <w:r>
        <w:rPr>
          <w:spacing w:val="-6"/>
        </w:rPr>
        <w:t> </w:t>
      </w:r>
      <w:r>
        <w:rPr/>
        <w:t>dimoderasi</w:t>
      </w:r>
      <w:r>
        <w:rPr>
          <w:spacing w:val="-6"/>
        </w:rPr>
        <w:t> </w:t>
      </w:r>
      <w:r>
        <w:rPr/>
        <w:t>menurun</w:t>
      </w:r>
      <w:r>
        <w:rPr>
          <w:spacing w:val="-5"/>
        </w:rPr>
        <w:t> </w:t>
      </w:r>
      <w:r>
        <w:rPr/>
        <w:t>dari</w:t>
      </w:r>
      <w:r>
        <w:rPr>
          <w:spacing w:val="-58"/>
        </w:rPr>
        <w:t> </w:t>
      </w:r>
      <w:r>
        <w:rPr/>
        <w:t>0,461 menjadi</w:t>
      </w:r>
      <w:r>
        <w:rPr>
          <w:spacing w:val="-1"/>
        </w:rPr>
        <w:t> </w:t>
      </w:r>
      <w:r>
        <w:rPr/>
        <w:t>0,271.</w:t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360" w:lineRule="auto" w:before="0" w:after="0"/>
        <w:ind w:left="478" w:right="137" w:hanging="360"/>
        <w:jc w:val="both"/>
        <w:rPr>
          <w:i/>
          <w:sz w:val="24"/>
        </w:rPr>
      </w:pPr>
      <w:r>
        <w:rPr>
          <w:i/>
          <w:sz w:val="24"/>
        </w:rPr>
        <w:t>Uji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Hipotesis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 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Pajak Pertambahan Nilai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Setelah Insentif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Pajak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Penerimaan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Pajak Negara</w:t>
      </w:r>
    </w:p>
    <w:p>
      <w:pPr>
        <w:pStyle w:val="Heading1"/>
        <w:spacing w:before="5"/>
        <w:ind w:left="478"/>
        <w:jc w:val="both"/>
      </w:pPr>
      <w:r>
        <w:rPr/>
        <w:t>Tabel</w:t>
      </w:r>
      <w:r>
        <w:rPr>
          <w:spacing w:val="-1"/>
        </w:rPr>
        <w:t> </w:t>
      </w:r>
      <w:r>
        <w:rPr/>
        <w:t>10</w:t>
      </w:r>
    </w:p>
    <w:p>
      <w:pPr>
        <w:spacing w:before="136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Linear (Uji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2177"/>
        <w:gridCol w:w="2174"/>
        <w:gridCol w:w="2174"/>
      </w:tblGrid>
      <w:tr>
        <w:trPr>
          <w:trHeight w:val="414" w:hRule="atLeast"/>
        </w:trPr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177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</w:tr>
      <w:tr>
        <w:trPr>
          <w:trHeight w:val="412" w:hRule="atLeast"/>
        </w:trPr>
        <w:tc>
          <w:tcPr>
            <w:tcW w:w="2174" w:type="dxa"/>
          </w:tcPr>
          <w:p>
            <w:pPr>
              <w:pStyle w:val="TableParagraph"/>
              <w:spacing w:line="270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PPN*Insentif</w:t>
            </w:r>
          </w:p>
        </w:tc>
        <w:tc>
          <w:tcPr>
            <w:tcW w:w="2177" w:type="dxa"/>
          </w:tcPr>
          <w:p>
            <w:pPr>
              <w:pStyle w:val="TableParagraph"/>
              <w:spacing w:before="157"/>
              <w:ind w:left="842" w:right="8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2.191</w:t>
            </w:r>
          </w:p>
        </w:tc>
        <w:tc>
          <w:tcPr>
            <w:tcW w:w="2174" w:type="dxa"/>
          </w:tcPr>
          <w:p>
            <w:pPr>
              <w:pStyle w:val="TableParagraph"/>
              <w:spacing w:before="157"/>
              <w:ind w:left="86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0.029</w:t>
            </w:r>
          </w:p>
        </w:tc>
        <w:tc>
          <w:tcPr>
            <w:tcW w:w="2174" w:type="dxa"/>
          </w:tcPr>
          <w:p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Positif</w:t>
            </w:r>
          </w:p>
        </w:tc>
      </w:tr>
    </w:tbl>
    <w:p>
      <w:pPr>
        <w:spacing w:before="0"/>
        <w:ind w:left="478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pStyle w:val="Heading1"/>
        <w:spacing w:before="139"/>
        <w:ind w:left="478"/>
        <w:jc w:val="both"/>
      </w:pPr>
      <w:r>
        <w:rPr/>
        <w:t>Tabel</w:t>
      </w:r>
      <w:r>
        <w:rPr>
          <w:spacing w:val="-1"/>
        </w:rPr>
        <w:t> </w:t>
      </w:r>
      <w:r>
        <w:rPr/>
        <w:t>11</w:t>
      </w:r>
    </w:p>
    <w:p>
      <w:pPr>
        <w:spacing w:before="136"/>
        <w:ind w:left="478" w:right="0" w:firstLine="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 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902"/>
        <w:gridCol w:w="2900"/>
      </w:tblGrid>
      <w:tr>
        <w:trPr>
          <w:trHeight w:val="414" w:hRule="atLeast"/>
        </w:trPr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902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900" w:type="dxa"/>
          </w:tcPr>
          <w:p>
            <w:pPr>
              <w:pStyle w:val="TableParagraph"/>
              <w:spacing w:line="275" w:lineRule="exact"/>
              <w:ind w:left="945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7"/>
              <w:ind w:left="1204" w:right="11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0.586</w:t>
            </w:r>
          </w:p>
        </w:tc>
        <w:tc>
          <w:tcPr>
            <w:tcW w:w="2900" w:type="dxa"/>
          </w:tcPr>
          <w:p>
            <w:pPr>
              <w:pStyle w:val="TableParagraph"/>
              <w:spacing w:before="157"/>
              <w:ind w:left="945" w:right="9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0.343</w:t>
            </w:r>
          </w:p>
        </w:tc>
      </w:tr>
    </w:tbl>
    <w:p>
      <w:pPr>
        <w:spacing w:before="0"/>
        <w:ind w:left="476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diolah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 (2023)</w:t>
      </w:r>
    </w:p>
    <w:p>
      <w:pPr>
        <w:spacing w:after="0"/>
        <w:jc w:val="both"/>
        <w:rPr>
          <w:sz w:val="24"/>
        </w:rPr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476" w:right="133" w:firstLine="719"/>
        <w:jc w:val="both"/>
      </w:pPr>
      <w:r>
        <w:rPr/>
        <w:t>Berdasarkan tabel 10 dan tabel 11 diatas didapatkan hasil insentif pajak 2020 bisa</w:t>
      </w:r>
      <w:r>
        <w:rPr>
          <w:spacing w:val="1"/>
        </w:rPr>
        <w:t> </w:t>
      </w:r>
      <w:r>
        <w:rPr/>
        <w:t>memoderasi</w:t>
      </w:r>
      <w:r>
        <w:rPr>
          <w:spacing w:val="-4"/>
        </w:rPr>
        <w:t> </w:t>
      </w:r>
      <w:r>
        <w:rPr/>
        <w:t>PPN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penerimaan</w:t>
      </w:r>
      <w:r>
        <w:rPr>
          <w:spacing w:val="-4"/>
        </w:rPr>
        <w:t> </w:t>
      </w:r>
      <w:r>
        <w:rPr/>
        <w:t>pajak</w:t>
      </w:r>
      <w:r>
        <w:rPr>
          <w:spacing w:val="-4"/>
        </w:rPr>
        <w:t> </w:t>
      </w:r>
      <w:r>
        <w:rPr/>
        <w:t>negara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melihat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sig</w:t>
      </w:r>
      <w:r>
        <w:rPr>
          <w:spacing w:val="-6"/>
        </w:rPr>
        <w:t> </w:t>
      </w:r>
      <w:r>
        <w:rPr/>
        <w:t>sebesar</w:t>
      </w:r>
      <w:r>
        <w:rPr>
          <w:spacing w:val="-5"/>
        </w:rPr>
        <w:t> </w:t>
      </w:r>
      <w:r>
        <w:rPr/>
        <w:t>0,029</w:t>
      </w:r>
    </w:p>
    <w:p>
      <w:pPr>
        <w:pStyle w:val="BodyText"/>
        <w:spacing w:line="360" w:lineRule="auto" w:before="1"/>
        <w:ind w:left="476" w:right="134"/>
        <w:jc w:val="both"/>
      </w:pPr>
      <w:r>
        <w:rPr/>
        <w:t>&lt;</w:t>
      </w:r>
      <w:r>
        <w:rPr>
          <w:spacing w:val="-11"/>
        </w:rPr>
        <w:t> </w:t>
      </w:r>
      <w:r>
        <w:rPr/>
        <w:t>0,05.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menjelaskan</w:t>
      </w:r>
      <w:r>
        <w:rPr>
          <w:spacing w:val="-6"/>
        </w:rPr>
        <w:t> </w:t>
      </w:r>
      <w:r>
        <w:rPr/>
        <w:t>besarnya</w:t>
      </w:r>
      <w:r>
        <w:rPr>
          <w:spacing w:val="-11"/>
        </w:rPr>
        <w:t> </w:t>
      </w:r>
      <w:r>
        <w:rPr/>
        <w:t>PPN</w:t>
      </w:r>
      <w:r>
        <w:rPr>
          <w:spacing w:val="-9"/>
        </w:rPr>
        <w:t> </w:t>
      </w:r>
      <w:r>
        <w:rPr/>
        <w:t>setelah</w:t>
      </w:r>
      <w:r>
        <w:rPr>
          <w:spacing w:val="-9"/>
        </w:rPr>
        <w:t> </w:t>
      </w:r>
      <w:r>
        <w:rPr/>
        <w:t>dimoderasi</w:t>
      </w:r>
      <w:r>
        <w:rPr>
          <w:spacing w:val="-6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nilai</w:t>
      </w:r>
      <w:r>
        <w:rPr>
          <w:spacing w:val="-8"/>
        </w:rPr>
        <w:t> </w:t>
      </w:r>
      <w:r>
        <w:rPr/>
        <w:t>penerimaan</w:t>
      </w:r>
      <w:r>
        <w:rPr>
          <w:spacing w:val="-9"/>
        </w:rPr>
        <w:t> </w:t>
      </w:r>
      <w:r>
        <w:rPr/>
        <w:t>pajak</w:t>
      </w:r>
      <w:r>
        <w:rPr>
          <w:spacing w:val="-58"/>
        </w:rPr>
        <w:t> </w:t>
      </w:r>
      <w:r>
        <w:rPr/>
        <w:t>negara sebesar R Square yaitu 0,343 atau sebesar 34,3 persen. Namun, dari data tersebut</w:t>
      </w:r>
      <w:r>
        <w:rPr>
          <w:spacing w:val="1"/>
        </w:rPr>
        <w:t> </w:t>
      </w:r>
      <w:r>
        <w:rPr/>
        <w:t>dapat</w:t>
      </w:r>
      <w:r>
        <w:rPr>
          <w:spacing w:val="-4"/>
        </w:rPr>
        <w:t> </w:t>
      </w:r>
      <w:r>
        <w:rPr/>
        <w:t>dikatakan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adanya</w:t>
      </w:r>
      <w:r>
        <w:rPr>
          <w:spacing w:val="-5"/>
        </w:rPr>
        <w:t> </w:t>
      </w:r>
      <w:r>
        <w:rPr/>
        <w:t>insentif</w:t>
      </w:r>
      <w:r>
        <w:rPr>
          <w:spacing w:val="-5"/>
        </w:rPr>
        <w:t> </w:t>
      </w:r>
      <w:r>
        <w:rPr/>
        <w:t>pajak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melemahkan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PPN</w:t>
      </w:r>
      <w:r>
        <w:rPr>
          <w:spacing w:val="-9"/>
        </w:rPr>
        <w:t> </w:t>
      </w:r>
      <w:r>
        <w:rPr/>
        <w:t>yang</w:t>
      </w:r>
      <w:r>
        <w:rPr>
          <w:spacing w:val="-6"/>
        </w:rPr>
        <w:t> </w:t>
      </w:r>
      <w:r>
        <w:rPr/>
        <w:t>ada,</w:t>
      </w:r>
      <w:r>
        <w:rPr>
          <w:spacing w:val="-4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58"/>
        </w:rPr>
        <w:t> </w:t>
      </w:r>
      <w:r>
        <w:rPr/>
        <w:t>dilihat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perbandingan</w:t>
      </w:r>
      <w:r>
        <w:rPr>
          <w:spacing w:val="-7"/>
        </w:rPr>
        <w:t> </w:t>
      </w:r>
      <w:r>
        <w:rPr/>
        <w:t>nilai</w:t>
      </w:r>
      <w:r>
        <w:rPr>
          <w:spacing w:val="-9"/>
        </w:rPr>
        <w:t> </w:t>
      </w:r>
      <w:r>
        <w:rPr/>
        <w:t>R</w:t>
      </w:r>
      <w:r>
        <w:rPr>
          <w:spacing w:val="-11"/>
        </w:rPr>
        <w:t> </w:t>
      </w:r>
      <w:r>
        <w:rPr/>
        <w:t>Square</w:t>
      </w:r>
      <w:r>
        <w:rPr>
          <w:spacing w:val="-11"/>
        </w:rPr>
        <w:t> </w:t>
      </w:r>
      <w:r>
        <w:rPr/>
        <w:t>PPN</w:t>
      </w:r>
      <w:r>
        <w:rPr>
          <w:spacing w:val="-10"/>
        </w:rPr>
        <w:t> </w:t>
      </w:r>
      <w:r>
        <w:rPr/>
        <w:t>sebelum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setelah</w:t>
      </w:r>
      <w:r>
        <w:rPr>
          <w:spacing w:val="-9"/>
        </w:rPr>
        <w:t> </w:t>
      </w:r>
      <w:r>
        <w:rPr/>
        <w:t>dimoderasi</w:t>
      </w:r>
      <w:r>
        <w:rPr>
          <w:spacing w:val="-5"/>
        </w:rPr>
        <w:t> </w:t>
      </w:r>
      <w:r>
        <w:rPr/>
        <w:t>menurun</w:t>
      </w:r>
      <w:r>
        <w:rPr>
          <w:spacing w:val="-10"/>
        </w:rPr>
        <w:t> </w:t>
      </w:r>
      <w:r>
        <w:rPr/>
        <w:t>dari</w:t>
      </w:r>
      <w:r>
        <w:rPr>
          <w:spacing w:val="-58"/>
        </w:rPr>
        <w:t> </w:t>
      </w:r>
      <w:r>
        <w:rPr/>
        <w:t>0,468 menjadi</w:t>
      </w:r>
      <w:r>
        <w:rPr>
          <w:spacing w:val="-1"/>
        </w:rPr>
        <w:t> </w:t>
      </w:r>
      <w:r>
        <w:rPr/>
        <w:t>0,343.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</w:pPr>
      <w:r>
        <w:rPr/>
        <w:t>PEMBAHASAN</w:t>
      </w:r>
    </w:p>
    <w:p>
      <w:pPr>
        <w:pStyle w:val="Heading2"/>
        <w:numPr>
          <w:ilvl w:val="0"/>
          <w:numId w:val="4"/>
        </w:numPr>
        <w:tabs>
          <w:tab w:pos="479" w:val="left" w:leader="none"/>
        </w:tabs>
        <w:spacing w:line="240" w:lineRule="auto" w:before="136" w:after="0"/>
        <w:ind w:left="478" w:right="0" w:hanging="361"/>
        <w:jc w:val="both"/>
      </w:pPr>
      <w:r>
        <w:rPr/>
        <w:t>Pengaruh</w:t>
      </w:r>
      <w:r>
        <w:rPr>
          <w:spacing w:val="-2"/>
        </w:rPr>
        <w:t> </w:t>
      </w:r>
      <w:r>
        <w:rPr/>
        <w:t>Pajak</w:t>
      </w:r>
      <w:r>
        <w:rPr>
          <w:spacing w:val="-2"/>
        </w:rPr>
        <w:t> </w:t>
      </w:r>
      <w:r>
        <w:rPr/>
        <w:t>Penghasilan</w:t>
      </w:r>
      <w:r>
        <w:rPr>
          <w:spacing w:val="-1"/>
        </w:rPr>
        <w:t> </w:t>
      </w:r>
      <w:r>
        <w:rPr/>
        <w:t>(PPh)</w:t>
      </w:r>
      <w:r>
        <w:rPr>
          <w:spacing w:val="-2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Pajak</w:t>
      </w:r>
      <w:r>
        <w:rPr>
          <w:spacing w:val="-2"/>
        </w:rPr>
        <w:t> </w:t>
      </w:r>
      <w:r>
        <w:rPr/>
        <w:t>Negara</w:t>
      </w:r>
    </w:p>
    <w:p>
      <w:pPr>
        <w:pStyle w:val="BodyText"/>
        <w:spacing w:line="360" w:lineRule="auto" w:before="135"/>
        <w:ind w:left="476" w:right="135" w:firstLine="719"/>
        <w:jc w:val="both"/>
      </w:pPr>
      <w:r>
        <w:rPr/>
        <w:t>Berdasarkan hasil uji t disimpulkan bahwa pajak penghasilan (PPh) berpengaruh</w:t>
      </w:r>
      <w:r>
        <w:rPr>
          <w:spacing w:val="1"/>
        </w:rPr>
        <w:t> </w:t>
      </w:r>
      <w:r>
        <w:rPr/>
        <w:t>terhadap penerimaan pajak negara pada tahun 2020. Hal ini disebabkan karena pajak</w:t>
      </w:r>
      <w:r>
        <w:rPr>
          <w:spacing w:val="1"/>
        </w:rPr>
        <w:t> </w:t>
      </w:r>
      <w:r>
        <w:rPr/>
        <w:t>penghasilan memiliki sifat yang fleksibel artinya pendapatan pajak penghasilan cenderung</w:t>
      </w:r>
      <w:r>
        <w:rPr>
          <w:spacing w:val="-57"/>
        </w:rPr>
        <w:t> </w:t>
      </w:r>
      <w:r>
        <w:rPr/>
        <w:t>berubah atau menyesuaikan dengan perubahan tingkat pendapatan dan ekonomi negara.</w:t>
      </w:r>
      <w:r>
        <w:rPr>
          <w:spacing w:val="1"/>
        </w:rPr>
        <w:t> </w:t>
      </w:r>
      <w:r>
        <w:rPr/>
        <w:t>Ketika ekonomi tumbuh dan pendapatan individu serta perusahaan meningkat, penerimaan</w:t>
      </w:r>
      <w:r>
        <w:rPr>
          <w:spacing w:val="-58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penurunan,</w:t>
      </w:r>
      <w:r>
        <w:rPr>
          <w:spacing w:val="-14"/>
        </w:rPr>
        <w:t> </w:t>
      </w:r>
      <w:r>
        <w:rPr/>
        <w:t>pendapatan</w:t>
      </w:r>
      <w:r>
        <w:rPr>
          <w:spacing w:val="-13"/>
        </w:rPr>
        <w:t> </w:t>
      </w:r>
      <w:r>
        <w:rPr/>
        <w:t>pajak</w:t>
      </w:r>
      <w:r>
        <w:rPr>
          <w:spacing w:val="-14"/>
        </w:rPr>
        <w:t> </w:t>
      </w:r>
      <w:r>
        <w:rPr/>
        <w:t>penghasilan</w:t>
      </w:r>
      <w:r>
        <w:rPr>
          <w:spacing w:val="-13"/>
        </w:rPr>
        <w:t> </w:t>
      </w:r>
      <w:r>
        <w:rPr/>
        <w:t>bisa</w:t>
      </w:r>
      <w:r>
        <w:rPr>
          <w:spacing w:val="-12"/>
        </w:rPr>
        <w:t> </w:t>
      </w:r>
      <w:r>
        <w:rPr/>
        <w:t>turun.</w:t>
      </w:r>
      <w:r>
        <w:rPr>
          <w:spacing w:val="-13"/>
        </w:rPr>
        <w:t> </w:t>
      </w:r>
      <w:r>
        <w:rPr/>
        <w:t>Oleh</w:t>
      </w:r>
      <w:r>
        <w:rPr>
          <w:spacing w:val="-14"/>
        </w:rPr>
        <w:t> </w:t>
      </w:r>
      <w:r>
        <w:rPr/>
        <w:t>karena</w:t>
      </w:r>
      <w:r>
        <w:rPr>
          <w:spacing w:val="-14"/>
        </w:rPr>
        <w:t> </w:t>
      </w:r>
      <w:r>
        <w:rPr/>
        <w:t>itu</w:t>
      </w:r>
      <w:r>
        <w:rPr>
          <w:spacing w:val="-13"/>
        </w:rPr>
        <w:t> </w:t>
      </w:r>
      <w:r>
        <w:rPr/>
        <w:t>pajak</w:t>
      </w:r>
      <w:r>
        <w:rPr>
          <w:spacing w:val="-12"/>
        </w:rPr>
        <w:t> </w:t>
      </w:r>
      <w:r>
        <w:rPr/>
        <w:t>penghasilan</w:t>
      </w:r>
      <w:r>
        <w:rPr>
          <w:spacing w:val="-13"/>
        </w:rPr>
        <w:t> </w:t>
      </w:r>
      <w:r>
        <w:rPr/>
        <w:t>dari</w:t>
      </w:r>
      <w:r>
        <w:rPr>
          <w:spacing w:val="-58"/>
        </w:rPr>
        <w:t> </w:t>
      </w:r>
      <w:r>
        <w:rPr/>
        <w:t>tahun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disektor</w:t>
      </w:r>
      <w:r>
        <w:rPr>
          <w:spacing w:val="1"/>
        </w:rPr>
        <w:t> </w:t>
      </w:r>
      <w:r>
        <w:rPr/>
        <w:t>perpajakan, hasil penelitian ini mendukung hasil penelitian yang dilakukan oleh Silalahi &amp;</w:t>
      </w:r>
      <w:r>
        <w:rPr>
          <w:spacing w:val="-57"/>
        </w:rPr>
        <w:t> </w:t>
      </w:r>
      <w:r>
        <w:rPr/>
        <w:t>Rasinta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mendominasi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berpengaruh</w:t>
      </w:r>
      <w:r>
        <w:rPr>
          <w:spacing w:val="-58"/>
        </w:rPr>
        <w:t> </w:t>
      </w:r>
      <w:r>
        <w:rPr/>
        <w:t>positif</w:t>
      </w:r>
      <w:r>
        <w:rPr>
          <w:spacing w:val="-1"/>
        </w:rPr>
        <w:t> </w:t>
      </w:r>
      <w:r>
        <w:rPr/>
        <w:t>terhadap pertumbuhan penerimaan pajak di</w:t>
      </w:r>
      <w:r>
        <w:rPr>
          <w:spacing w:val="1"/>
        </w:rPr>
        <w:t> </w:t>
      </w:r>
      <w:r>
        <w:rPr/>
        <w:t>Indonesia.</w:t>
      </w:r>
    </w:p>
    <w:p>
      <w:pPr>
        <w:pStyle w:val="Heading2"/>
        <w:numPr>
          <w:ilvl w:val="0"/>
          <w:numId w:val="4"/>
        </w:numPr>
        <w:tabs>
          <w:tab w:pos="479" w:val="left" w:leader="none"/>
        </w:tabs>
        <w:spacing w:line="240" w:lineRule="auto" w:before="5" w:after="0"/>
        <w:ind w:left="478" w:right="0" w:hanging="361"/>
        <w:jc w:val="both"/>
      </w:pPr>
      <w:r>
        <w:rPr/>
        <w:t>Pengaruh</w:t>
      </w:r>
      <w:r>
        <w:rPr>
          <w:spacing w:val="-2"/>
        </w:rPr>
        <w:t> </w:t>
      </w:r>
      <w:r>
        <w:rPr/>
        <w:t>Pajak</w:t>
      </w:r>
      <w:r>
        <w:rPr>
          <w:spacing w:val="-1"/>
        </w:rPr>
        <w:t> </w:t>
      </w:r>
      <w:r>
        <w:rPr/>
        <w:t>Pertambahan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(PPN)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Penerimaan</w:t>
      </w:r>
      <w:r>
        <w:rPr>
          <w:spacing w:val="-2"/>
        </w:rPr>
        <w:t> </w:t>
      </w:r>
      <w:r>
        <w:rPr/>
        <w:t>Pajak</w:t>
      </w:r>
      <w:r>
        <w:rPr>
          <w:spacing w:val="-4"/>
        </w:rPr>
        <w:t> </w:t>
      </w:r>
      <w:r>
        <w:rPr/>
        <w:t>Negara</w:t>
      </w:r>
    </w:p>
    <w:p>
      <w:pPr>
        <w:pStyle w:val="BodyText"/>
        <w:spacing w:line="360" w:lineRule="auto" w:before="134"/>
        <w:ind w:left="476" w:right="135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(PPN)</w:t>
      </w:r>
      <w:r>
        <w:rPr>
          <w:spacing w:val="1"/>
        </w:rPr>
        <w:t> </w:t>
      </w:r>
      <w:r>
        <w:rPr/>
        <w:t>berpengaruh</w:t>
      </w:r>
      <w:r>
        <w:rPr>
          <w:spacing w:val="-12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penerimaan</w:t>
      </w:r>
      <w:r>
        <w:rPr>
          <w:spacing w:val="-10"/>
        </w:rPr>
        <w:t> </w:t>
      </w:r>
      <w:r>
        <w:rPr/>
        <w:t>pajak</w:t>
      </w:r>
      <w:r>
        <w:rPr>
          <w:spacing w:val="-12"/>
        </w:rPr>
        <w:t> </w:t>
      </w:r>
      <w:r>
        <w:rPr/>
        <w:t>negara</w:t>
      </w:r>
      <w:r>
        <w:rPr>
          <w:spacing w:val="-12"/>
        </w:rPr>
        <w:t> </w:t>
      </w:r>
      <w:r>
        <w:rPr/>
        <w:t>pada</w:t>
      </w:r>
      <w:r>
        <w:rPr>
          <w:spacing w:val="-11"/>
        </w:rPr>
        <w:t> </w:t>
      </w:r>
      <w:r>
        <w:rPr/>
        <w:t>tahun</w:t>
      </w:r>
      <w:r>
        <w:rPr>
          <w:spacing w:val="-12"/>
        </w:rPr>
        <w:t> </w:t>
      </w:r>
      <w:r>
        <w:rPr/>
        <w:t>2020.</w:t>
      </w:r>
      <w:r>
        <w:rPr>
          <w:spacing w:val="-8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disebabkan</w:t>
      </w:r>
      <w:r>
        <w:rPr>
          <w:spacing w:val="-8"/>
        </w:rPr>
        <w:t> </w:t>
      </w:r>
      <w:r>
        <w:rPr/>
        <w:t>karena</w:t>
      </w:r>
      <w:r>
        <w:rPr>
          <w:spacing w:val="-58"/>
        </w:rPr>
        <w:t> </w:t>
      </w:r>
      <w:r>
        <w:rPr/>
        <w:t>PPN dikenakan pada hampir setiap tahap proses produksi dan distribusi barang dan jasa di</w:t>
      </w:r>
      <w:r>
        <w:rPr>
          <w:spacing w:val="-57"/>
        </w:rPr>
        <w:t> </w:t>
      </w:r>
      <w:r>
        <w:rPr/>
        <w:t>Indonesia, penerimaan pajak dari PPN tidak terlalu bergantung pada fluktuasi pendapatan</w:t>
      </w:r>
      <w:r>
        <w:rPr>
          <w:spacing w:val="1"/>
        </w:rPr>
        <w:t> </w:t>
      </w:r>
      <w:r>
        <w:rPr/>
        <w:t>individu atau perusahaan secara langsung. Meskipun konsumsi dapat dipengaruhi oleh</w:t>
      </w:r>
      <w:r>
        <w:rPr>
          <w:spacing w:val="1"/>
        </w:rPr>
        <w:t> </w:t>
      </w:r>
      <w:r>
        <w:rPr/>
        <w:t>perubahan ekonomi, PPN tetap dapat memberikan penerimaan pajak yang stabil karena</w:t>
      </w:r>
      <w:r>
        <w:rPr>
          <w:spacing w:val="1"/>
        </w:rPr>
        <w:t> </w:t>
      </w:r>
      <w:r>
        <w:rPr/>
        <w:t>mencakup banyak transaksi. Hal ini sejalan dengan hasil penelitian Bangsawan &amp; Rahayu</w:t>
      </w:r>
      <w:r>
        <w:rPr>
          <w:spacing w:val="1"/>
        </w:rPr>
        <w:t> </w:t>
      </w:r>
      <w:r>
        <w:rPr/>
        <w:t>(2023) menjelaskan bahwa pajak pertambahan nilai merupakan sumber penerimaan pajak</w:t>
      </w:r>
      <w:r>
        <w:rPr>
          <w:spacing w:val="1"/>
        </w:rPr>
        <w:t> </w:t>
      </w:r>
      <w:r>
        <w:rPr/>
        <w:t>terbesar</w:t>
      </w:r>
      <w:r>
        <w:rPr>
          <w:spacing w:val="-12"/>
        </w:rPr>
        <w:t> </w:t>
      </w:r>
      <w:r>
        <w:rPr/>
        <w:t>kedua</w:t>
      </w:r>
      <w:r>
        <w:rPr>
          <w:spacing w:val="-13"/>
        </w:rPr>
        <w:t> </w:t>
      </w:r>
      <w:r>
        <w:rPr/>
        <w:t>setelah</w:t>
      </w:r>
      <w:r>
        <w:rPr>
          <w:spacing w:val="-13"/>
        </w:rPr>
        <w:t> </w:t>
      </w:r>
      <w:r>
        <w:rPr/>
        <w:t>pajak</w:t>
      </w:r>
      <w:r>
        <w:rPr>
          <w:spacing w:val="-12"/>
        </w:rPr>
        <w:t> </w:t>
      </w:r>
      <w:r>
        <w:rPr/>
        <w:t>penghasilan</w:t>
      </w:r>
      <w:r>
        <w:rPr>
          <w:spacing w:val="-13"/>
        </w:rPr>
        <w:t> </w:t>
      </w:r>
      <w:r>
        <w:rPr/>
        <w:t>(PPh),</w:t>
      </w:r>
      <w:r>
        <w:rPr>
          <w:spacing w:val="-13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2"/>
        </w:rPr>
        <w:t> </w:t>
      </w:r>
      <w:r>
        <w:rPr/>
        <w:t>dikarenakan</w:t>
      </w:r>
      <w:r>
        <w:rPr>
          <w:spacing w:val="-13"/>
        </w:rPr>
        <w:t> </w:t>
      </w:r>
      <w:r>
        <w:rPr/>
        <w:t>pajak</w:t>
      </w:r>
      <w:r>
        <w:rPr>
          <w:spacing w:val="-13"/>
        </w:rPr>
        <w:t> </w:t>
      </w:r>
      <w:r>
        <w:rPr/>
        <w:t>pertambahan</w:t>
      </w:r>
      <w:r>
        <w:rPr>
          <w:spacing w:val="-13"/>
        </w:rPr>
        <w:t> </w:t>
      </w:r>
      <w:r>
        <w:rPr/>
        <w:t>nilai</w:t>
      </w:r>
      <w:r>
        <w:rPr>
          <w:spacing w:val="-57"/>
        </w:rPr>
        <w:t> </w:t>
      </w:r>
      <w:r>
        <w:rPr/>
        <w:t>memberi</w:t>
      </w:r>
      <w:r>
        <w:rPr>
          <w:spacing w:val="-1"/>
        </w:rPr>
        <w:t> </w:t>
      </w:r>
      <w:r>
        <w:rPr/>
        <w:t>kontribusi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penerimaan negara</w:t>
      </w:r>
      <w:r>
        <w:rPr>
          <w:spacing w:val="-3"/>
        </w:rPr>
        <w:t> </w:t>
      </w:r>
      <w:r>
        <w:rPr/>
        <w:t>sebesar</w:t>
      </w:r>
      <w:r>
        <w:rPr>
          <w:spacing w:val="-1"/>
        </w:rPr>
        <w:t> </w:t>
      </w:r>
      <w:r>
        <w:rPr/>
        <w:t>30%</w:t>
      </w:r>
      <w:r>
        <w:rPr>
          <w:spacing w:val="1"/>
        </w:rPr>
        <w:t> </w:t>
      </w:r>
      <w:r>
        <w:rPr/>
        <w:t>dari total</w:t>
      </w:r>
      <w:r>
        <w:rPr>
          <w:spacing w:val="-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pajak.</w:t>
      </w:r>
    </w:p>
    <w:p>
      <w:pPr>
        <w:pStyle w:val="Heading2"/>
        <w:numPr>
          <w:ilvl w:val="0"/>
          <w:numId w:val="4"/>
        </w:numPr>
        <w:tabs>
          <w:tab w:pos="479" w:val="left" w:leader="none"/>
        </w:tabs>
        <w:spacing w:line="360" w:lineRule="auto" w:before="3" w:after="0"/>
        <w:ind w:left="478" w:right="138" w:hanging="360"/>
        <w:jc w:val="both"/>
      </w:pPr>
      <w:r>
        <w:rPr/>
        <w:t>Pengaruh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(PPh)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Dimoderasi</w:t>
      </w:r>
      <w:r>
        <w:rPr>
          <w:spacing w:val="-1"/>
        </w:rPr>
        <w:t> </w:t>
      </w:r>
      <w:r>
        <w:rPr/>
        <w:t>Oleh Insentif Pajak 2020</w:t>
      </w:r>
    </w:p>
    <w:p>
      <w:pPr>
        <w:spacing w:after="0" w:line="360" w:lineRule="auto"/>
        <w:jc w:val="both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476" w:right="135" w:firstLine="719"/>
        <w:jc w:val="both"/>
      </w:pPr>
      <w:r>
        <w:rPr/>
        <w:t>Berdasarkan hasil uji t disimpulkan bahwa insentif pajak 2020 mampu memoderasi</w:t>
      </w:r>
      <w:r>
        <w:rPr>
          <w:spacing w:val="-58"/>
        </w:rPr>
        <w:t> </w:t>
      </w:r>
      <w:r>
        <w:rPr/>
        <w:t>pajak penghasilan (PPh) terhadap penerimaan pajak negara, namun memperlemah nilai</w:t>
      </w:r>
      <w:r>
        <w:rPr>
          <w:spacing w:val="1"/>
        </w:rPr>
        <w:t> </w:t>
      </w:r>
      <w:r>
        <w:rPr/>
        <w:t>penerimaannya.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mengambil beberapa kebijakan fiskal salah satu nya yaitu insentif pajak 2020 yang mana</w:t>
      </w:r>
      <w:r>
        <w:rPr>
          <w:spacing w:val="1"/>
        </w:rPr>
        <w:t> </w:t>
      </w:r>
      <w:r>
        <w:rPr/>
        <w:t>hal ini memberikan relaksasi dan fasilitas pembayaran pajak bagi wajib pajak selama</w:t>
      </w:r>
      <w:r>
        <w:rPr>
          <w:spacing w:val="1"/>
        </w:rPr>
        <w:t> </w:t>
      </w:r>
      <w:r>
        <w:rPr/>
        <w:t>pandemi COVID-19. Beberapa kebijakan tersebut meliputi pajak ditanggung pemerintah,</w:t>
      </w:r>
      <w:r>
        <w:rPr>
          <w:spacing w:val="1"/>
        </w:rPr>
        <w:t> </w:t>
      </w:r>
      <w:r>
        <w:rPr/>
        <w:t>penundaan pembayaran pajak, pembebasan denda keterlambatan, dan pengurangan tarif</w:t>
      </w:r>
      <w:r>
        <w:rPr>
          <w:spacing w:val="1"/>
        </w:rPr>
        <w:t> </w:t>
      </w:r>
      <w:r>
        <w:rPr/>
        <w:t>pajak.</w:t>
      </w:r>
      <w:r>
        <w:rPr>
          <w:spacing w:val="-9"/>
        </w:rPr>
        <w:t> </w:t>
      </w:r>
      <w:r>
        <w:rPr/>
        <w:t>Meskipun</w:t>
      </w:r>
      <w:r>
        <w:rPr>
          <w:spacing w:val="-8"/>
        </w:rPr>
        <w:t> </w:t>
      </w:r>
      <w:r>
        <w:rPr/>
        <w:t>kebijakan</w:t>
      </w:r>
      <w:r>
        <w:rPr>
          <w:spacing w:val="-9"/>
        </w:rPr>
        <w:t> </w:t>
      </w:r>
      <w:r>
        <w:rPr/>
        <w:t>ini</w:t>
      </w:r>
      <w:r>
        <w:rPr>
          <w:spacing w:val="-7"/>
        </w:rPr>
        <w:t> </w:t>
      </w:r>
      <w:r>
        <w:rPr/>
        <w:t>bertujuan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keringanan</w:t>
      </w:r>
      <w:r>
        <w:rPr>
          <w:spacing w:val="-6"/>
        </w:rPr>
        <w:t> </w:t>
      </w:r>
      <w:r>
        <w:rPr/>
        <w:t>kepada</w:t>
      </w:r>
      <w:r>
        <w:rPr>
          <w:spacing w:val="-10"/>
        </w:rPr>
        <w:t> </w:t>
      </w:r>
      <w:r>
        <w:rPr/>
        <w:t>wajib</w:t>
      </w:r>
      <w:r>
        <w:rPr>
          <w:spacing w:val="-8"/>
        </w:rPr>
        <w:t> </w:t>
      </w:r>
      <w:r>
        <w:rPr/>
        <w:t>pajak</w:t>
      </w:r>
      <w:r>
        <w:rPr>
          <w:spacing w:val="-58"/>
        </w:rPr>
        <w:t> </w:t>
      </w:r>
      <w:r>
        <w:rPr/>
        <w:t>yang terdampak, namun secara langsung dapat berdampak pada penurunan nilai pajak</w:t>
      </w:r>
      <w:r>
        <w:rPr>
          <w:spacing w:val="1"/>
        </w:rPr>
        <w:t> </w:t>
      </w:r>
      <w:r>
        <w:rPr/>
        <w:t>penghasilan yang terkumpul. Hasil penelitian ini sejalan dengan penelitian yang dilakukan</w:t>
      </w:r>
      <w:r>
        <w:rPr>
          <w:spacing w:val="-57"/>
        </w:rPr>
        <w:t> </w:t>
      </w:r>
      <w:r>
        <w:rPr/>
        <w:t>oleh</w:t>
      </w:r>
      <w:r>
        <w:rPr>
          <w:spacing w:val="1"/>
        </w:rPr>
        <w:t> </w:t>
      </w:r>
      <w:r>
        <w:rPr/>
        <w:t>Wantasen</w:t>
      </w:r>
      <w:r>
        <w:rPr>
          <w:spacing w:val="1"/>
        </w:rPr>
        <w:t> </w:t>
      </w:r>
      <w:r>
        <w:rPr/>
        <w:t>et.al.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Kantor</w:t>
      </w:r>
      <w:r>
        <w:rPr>
          <w:spacing w:val="-57"/>
        </w:rPr>
        <w:t> </w:t>
      </w:r>
      <w:r>
        <w:rPr/>
        <w:t>Pelayanan Pajak Manado menurun sebesar 24% dibandingkan dengan periode sebelum</w:t>
      </w:r>
      <w:r>
        <w:rPr>
          <w:spacing w:val="1"/>
        </w:rPr>
        <w:t> </w:t>
      </w:r>
      <w:r>
        <w:rPr/>
        <w:t>adanya</w:t>
      </w:r>
      <w:r>
        <w:rPr>
          <w:spacing w:val="-2"/>
        </w:rPr>
        <w:t> </w:t>
      </w:r>
      <w:r>
        <w:rPr/>
        <w:t>insentif pajak.</w:t>
      </w:r>
    </w:p>
    <w:p>
      <w:pPr>
        <w:pStyle w:val="Heading2"/>
        <w:numPr>
          <w:ilvl w:val="0"/>
          <w:numId w:val="4"/>
        </w:numPr>
        <w:tabs>
          <w:tab w:pos="479" w:val="left" w:leader="none"/>
        </w:tabs>
        <w:spacing w:line="360" w:lineRule="auto" w:before="5" w:after="0"/>
        <w:ind w:left="478" w:right="138" w:hanging="360"/>
        <w:jc w:val="both"/>
      </w:pPr>
      <w:r>
        <w:rPr/>
        <w:t>Pengaruh Pajak Pertambahan Nilai (PPN) Terhadap Penerimaan Pajak Negara Yang</w:t>
      </w:r>
      <w:r>
        <w:rPr>
          <w:spacing w:val="1"/>
        </w:rPr>
        <w:t> </w:t>
      </w:r>
      <w:r>
        <w:rPr/>
        <w:t>Dimoderasi</w:t>
      </w:r>
      <w:r>
        <w:rPr>
          <w:spacing w:val="-1"/>
        </w:rPr>
        <w:t> </w:t>
      </w:r>
      <w:r>
        <w:rPr/>
        <w:t>Oleh Insentif Pajak 2020</w:t>
      </w:r>
    </w:p>
    <w:p>
      <w:pPr>
        <w:pStyle w:val="BodyText"/>
        <w:spacing w:line="360" w:lineRule="auto"/>
        <w:ind w:left="476" w:right="132" w:firstLine="719"/>
        <w:jc w:val="both"/>
      </w:pPr>
      <w:r>
        <w:rPr/>
        <w:t>Berdasarkan hasil uji t disimpulkan bahwa insentif pajak 2020 mampu memoderasi</w:t>
      </w:r>
      <w:r>
        <w:rPr>
          <w:spacing w:val="-57"/>
        </w:rPr>
        <w:t> </w:t>
      </w:r>
      <w:r>
        <w:rPr/>
        <w:t>pajak pertambahan nilai (PPN) terhadap penerimaan pajak negara, namun memperlemah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penerimaannya.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 peningkatan angka pengangguran di banyak provinsi di Indonesia, banyak</w:t>
      </w:r>
      <w:r>
        <w:rPr>
          <w:spacing w:val="1"/>
        </w:rPr>
        <w:t> </w:t>
      </w:r>
      <w:r>
        <w:rPr/>
        <w:t>pekerja yang terkena pemutusan hubungan kerja atau mengalami penurunan pendapatan</w:t>
      </w:r>
      <w:r>
        <w:rPr>
          <w:spacing w:val="1"/>
        </w:rPr>
        <w:t> </w:t>
      </w:r>
      <w:r>
        <w:rPr/>
        <w:t>serta</w:t>
      </w:r>
      <w:r>
        <w:rPr>
          <w:spacing w:val="-13"/>
        </w:rPr>
        <w:t> </w:t>
      </w:r>
      <w:r>
        <w:rPr/>
        <w:t>ketidakpastian</w:t>
      </w:r>
      <w:r>
        <w:rPr>
          <w:spacing w:val="-9"/>
        </w:rPr>
        <w:t> </w:t>
      </w:r>
      <w:r>
        <w:rPr/>
        <w:t>ekonomi.</w:t>
      </w:r>
      <w:r>
        <w:rPr>
          <w:spacing w:val="-11"/>
        </w:rPr>
        <w:t> </w:t>
      </w:r>
      <w:r>
        <w:rPr/>
        <w:t>Sebagai</w:t>
      </w:r>
      <w:r>
        <w:rPr>
          <w:spacing w:val="-8"/>
        </w:rPr>
        <w:t> </w:t>
      </w:r>
      <w:r>
        <w:rPr/>
        <w:t>akibatnya,</w:t>
      </w:r>
      <w:r>
        <w:rPr>
          <w:spacing w:val="-11"/>
        </w:rPr>
        <w:t> </w:t>
      </w:r>
      <w:r>
        <w:rPr/>
        <w:t>terjadi</w:t>
      </w:r>
      <w:r>
        <w:rPr>
          <w:spacing w:val="-11"/>
        </w:rPr>
        <w:t> </w:t>
      </w:r>
      <w:r>
        <w:rPr/>
        <w:t>penurunan</w:t>
      </w:r>
      <w:r>
        <w:rPr>
          <w:spacing w:val="-10"/>
        </w:rPr>
        <w:t> </w:t>
      </w:r>
      <w:r>
        <w:rPr/>
        <w:t>daya</w:t>
      </w:r>
      <w:r>
        <w:rPr>
          <w:spacing w:val="-10"/>
        </w:rPr>
        <w:t> </w:t>
      </w:r>
      <w:r>
        <w:rPr/>
        <w:t>beli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konsumsi</w:t>
      </w:r>
      <w:r>
        <w:rPr>
          <w:spacing w:val="-58"/>
        </w:rPr>
        <w:t> </w:t>
      </w:r>
      <w:r>
        <w:rPr/>
        <w:t>masyarakat. Penurunan konsumsi tersebut mengakibatkan penurunan transaksi jual beli</w:t>
      </w:r>
      <w:r>
        <w:rPr>
          <w:spacing w:val="1"/>
        </w:rPr>
        <w:t> </w:t>
      </w:r>
      <w:r>
        <w:rPr/>
        <w:t>yang dikenakan PPN, yang berdampak pada nilai penerimaan pajak pertambahan nilai</w:t>
      </w:r>
      <w:r>
        <w:rPr>
          <w:spacing w:val="1"/>
        </w:rPr>
        <w:t> </w:t>
      </w:r>
      <w:r>
        <w:rPr/>
        <w:t>(PPN) di setiap provinsi menurun. Serta dengan adanya kebijakan insentif yang diberikan</w:t>
      </w:r>
      <w:r>
        <w:rPr>
          <w:spacing w:val="1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pada</w:t>
      </w:r>
      <w:r>
        <w:rPr>
          <w:spacing w:val="-3"/>
        </w:rPr>
        <w:t> </w:t>
      </w:r>
      <w:r>
        <w:rPr/>
        <w:t>saat</w:t>
      </w:r>
      <w:r>
        <w:rPr>
          <w:spacing w:val="-2"/>
        </w:rPr>
        <w:t> </w:t>
      </w:r>
      <w:r>
        <w:rPr/>
        <w:t>itu</w:t>
      </w:r>
      <w:r>
        <w:rPr>
          <w:spacing w:val="-3"/>
        </w:rPr>
        <w:t> </w:t>
      </w:r>
      <w:r>
        <w:rPr/>
        <w:t>seperti</w:t>
      </w:r>
      <w:r>
        <w:rPr>
          <w:spacing w:val="-1"/>
        </w:rPr>
        <w:t> </w:t>
      </w:r>
      <w:r>
        <w:rPr/>
        <w:t>relaksasi</w:t>
      </w:r>
      <w:r>
        <w:rPr>
          <w:spacing w:val="-2"/>
        </w:rPr>
        <w:t> </w:t>
      </w:r>
      <w:r>
        <w:rPr/>
        <w:t>pajak</w:t>
      </w:r>
      <w:r>
        <w:rPr>
          <w:spacing w:val="-1"/>
        </w:rPr>
        <w:t> </w:t>
      </w:r>
      <w:r>
        <w:rPr/>
        <w:t>atau</w:t>
      </w:r>
      <w:r>
        <w:rPr>
          <w:spacing w:val="-2"/>
        </w:rPr>
        <w:t> </w:t>
      </w:r>
      <w:r>
        <w:rPr/>
        <w:t>pembebasan</w:t>
      </w:r>
      <w:r>
        <w:rPr>
          <w:spacing w:val="-2"/>
        </w:rPr>
        <w:t> </w:t>
      </w:r>
      <w:r>
        <w:rPr/>
        <w:t>pajak</w:t>
      </w:r>
      <w:r>
        <w:rPr>
          <w:spacing w:val="-1"/>
        </w:rPr>
        <w:t> </w:t>
      </w:r>
      <w:r>
        <w:rPr/>
        <w:t>untuk</w:t>
      </w:r>
      <w:r>
        <w:rPr>
          <w:spacing w:val="-2"/>
        </w:rPr>
        <w:t> </w:t>
      </w:r>
      <w:r>
        <w:rPr/>
        <w:t>sektor-sektor</w:t>
      </w:r>
      <w:r>
        <w:rPr>
          <w:spacing w:val="-58"/>
        </w:rPr>
        <w:t> </w:t>
      </w:r>
      <w:r>
        <w:rPr/>
        <w:t>tertentu guna meringankan beban perusahaan dan masyarakat. Hal ini sejalan dengan</w:t>
      </w:r>
      <w:r>
        <w:rPr>
          <w:spacing w:val="1"/>
        </w:rPr>
        <w:t> </w:t>
      </w:r>
      <w:r>
        <w:rPr/>
        <w:t>penelitian yang dilakukan oleh Aditya (2021) yang menjelaskan bahwa pemerintah dalam</w:t>
      </w:r>
      <w:r>
        <w:rPr>
          <w:spacing w:val="1"/>
        </w:rPr>
        <w:t> </w:t>
      </w:r>
      <w:r>
        <w:rPr/>
        <w:t>hal pemberian insentif perpajakan berdampak pada penurunan penerimaan negara dari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domino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pandemi</w:t>
      </w:r>
      <w:r>
        <w:rPr>
          <w:spacing w:val="-1"/>
        </w:rPr>
        <w:t> </w:t>
      </w:r>
      <w:r>
        <w:rPr/>
        <w:t>Covid-19 terhadap perekonomian nasional.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/>
        <w:t>SIMPULAN</w:t>
      </w:r>
    </w:p>
    <w:p>
      <w:pPr>
        <w:pStyle w:val="BodyText"/>
        <w:spacing w:line="360" w:lineRule="auto" w:before="132"/>
        <w:ind w:left="118" w:firstLine="719"/>
      </w:pPr>
      <w:r>
        <w:rPr/>
        <w:t>Berdasarkan</w:t>
      </w:r>
      <w:r>
        <w:rPr>
          <w:spacing w:val="41"/>
        </w:rPr>
        <w:t> </w:t>
      </w:r>
      <w:r>
        <w:rPr/>
        <w:t>hasil</w:t>
      </w:r>
      <w:r>
        <w:rPr>
          <w:spacing w:val="42"/>
        </w:rPr>
        <w:t> </w:t>
      </w:r>
      <w:r>
        <w:rPr/>
        <w:t>analisis</w:t>
      </w:r>
      <w:r>
        <w:rPr>
          <w:spacing w:val="42"/>
        </w:rPr>
        <w:t> </w:t>
      </w:r>
      <w:r>
        <w:rPr/>
        <w:t>dan</w:t>
      </w:r>
      <w:r>
        <w:rPr>
          <w:spacing w:val="41"/>
        </w:rPr>
        <w:t> </w:t>
      </w:r>
      <w:r>
        <w:rPr/>
        <w:t>pembahasan</w:t>
      </w:r>
      <w:r>
        <w:rPr>
          <w:spacing w:val="46"/>
        </w:rPr>
        <w:t> </w:t>
      </w:r>
      <w:r>
        <w:rPr/>
        <w:t>yang</w:t>
      </w:r>
      <w:r>
        <w:rPr>
          <w:spacing w:val="39"/>
        </w:rPr>
        <w:t> </w:t>
      </w:r>
      <w:r>
        <w:rPr/>
        <w:t>telah</w:t>
      </w:r>
      <w:r>
        <w:rPr>
          <w:spacing w:val="41"/>
        </w:rPr>
        <w:t> </w:t>
      </w:r>
      <w:r>
        <w:rPr/>
        <w:t>dilakukan,</w:t>
      </w:r>
      <w:r>
        <w:rPr>
          <w:spacing w:val="44"/>
        </w:rPr>
        <w:t> </w:t>
      </w:r>
      <w:r>
        <w:rPr/>
        <w:t>maka</w:t>
      </w:r>
      <w:r>
        <w:rPr>
          <w:spacing w:val="4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disimpulkan</w:t>
      </w:r>
      <w:r>
        <w:rPr>
          <w:spacing w:val="58"/>
        </w:rPr>
        <w:t> </w:t>
      </w:r>
      <w:r>
        <w:rPr/>
        <w:t>bahwa</w:t>
      </w:r>
      <w:r>
        <w:rPr>
          <w:spacing w:val="58"/>
        </w:rPr>
        <w:t> </w:t>
      </w:r>
      <w:r>
        <w:rPr/>
        <w:t>pajak</w:t>
      </w:r>
      <w:r>
        <w:rPr>
          <w:spacing w:val="58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(PPh)</w:t>
      </w:r>
      <w:r>
        <w:rPr>
          <w:spacing w:val="58"/>
        </w:rPr>
        <w:t> </w:t>
      </w:r>
      <w:r>
        <w:rPr/>
        <w:t>berpengaruh</w:t>
      </w:r>
      <w:r>
        <w:rPr>
          <w:spacing w:val="58"/>
        </w:rPr>
        <w:t> </w:t>
      </w:r>
      <w:r>
        <w:rPr/>
        <w:t>positif</w:t>
      </w:r>
      <w:r>
        <w:rPr>
          <w:spacing w:val="58"/>
        </w:rPr>
        <w:t> </w:t>
      </w:r>
      <w:r>
        <w:rPr/>
        <w:t>signifikan</w:t>
      </w:r>
      <w:r>
        <w:rPr>
          <w:spacing w:val="58"/>
        </w:rPr>
        <w:t> </w:t>
      </w:r>
      <w:r>
        <w:rPr/>
        <w:t>terhadap</w:t>
      </w:r>
    </w:p>
    <w:p>
      <w:pPr>
        <w:spacing w:after="0" w:line="360" w:lineRule="auto"/>
        <w:sectPr>
          <w:pgSz w:w="11910" w:h="16840"/>
          <w:pgMar w:top="1320" w:bottom="280" w:left="1300" w:right="1280"/>
        </w:sectPr>
      </w:pPr>
    </w:p>
    <w:p>
      <w:pPr>
        <w:pStyle w:val="BodyText"/>
        <w:spacing w:line="360" w:lineRule="auto" w:before="74"/>
        <w:ind w:left="118" w:right="135"/>
        <w:jc w:val="both"/>
      </w:pPr>
      <w:r>
        <w:rPr>
          <w:spacing w:val="-1"/>
        </w:rPr>
        <w:t>penerimaan</w:t>
      </w:r>
      <w:r>
        <w:rPr>
          <w:spacing w:val="-13"/>
        </w:rPr>
        <w:t> </w:t>
      </w:r>
      <w:r>
        <w:rPr>
          <w:spacing w:val="-1"/>
        </w:rPr>
        <w:t>perpajakan</w:t>
      </w:r>
      <w:r>
        <w:rPr>
          <w:spacing w:val="-15"/>
        </w:rPr>
        <w:t> </w:t>
      </w:r>
      <w:r>
        <w:rPr/>
        <w:t>negara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Indonesia.</w:t>
      </w:r>
      <w:r>
        <w:rPr>
          <w:spacing w:val="-15"/>
        </w:rPr>
        <w:t> </w:t>
      </w:r>
      <w:r>
        <w:rPr/>
        <w:t>Pajak</w:t>
      </w:r>
      <w:r>
        <w:rPr>
          <w:spacing w:val="-12"/>
        </w:rPr>
        <w:t> </w:t>
      </w:r>
      <w:r>
        <w:rPr/>
        <w:t>pertambahan</w:t>
      </w:r>
      <w:r>
        <w:rPr>
          <w:spacing w:val="-13"/>
        </w:rPr>
        <w:t> </w:t>
      </w:r>
      <w:r>
        <w:rPr/>
        <w:t>nilai</w:t>
      </w:r>
      <w:r>
        <w:rPr>
          <w:spacing w:val="-13"/>
        </w:rPr>
        <w:t> </w:t>
      </w:r>
      <w:r>
        <w:rPr/>
        <w:t>(PPN)</w:t>
      </w:r>
      <w:r>
        <w:rPr>
          <w:spacing w:val="-12"/>
        </w:rPr>
        <w:t> </w:t>
      </w:r>
      <w:r>
        <w:rPr/>
        <w:t>berpengaruh</w:t>
      </w:r>
      <w:r>
        <w:rPr>
          <w:spacing w:val="-16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negara 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pajak 2020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memoderasi pajak penghasilan (PPh) terhadap penerimaan pajak negara namun memperlemah</w:t>
      </w:r>
      <w:r>
        <w:rPr>
          <w:spacing w:val="-57"/>
        </w:rPr>
        <w:t> </w:t>
      </w:r>
      <w:r>
        <w:rPr/>
        <w:t>nilai penerimaannya. Insentif pajak 2020 bisa memoderasi pajak pertambahan nilai (PPN)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penerimaan pajak negara</w:t>
      </w:r>
      <w:r>
        <w:rPr>
          <w:spacing w:val="-2"/>
        </w:rPr>
        <w:t> </w:t>
      </w:r>
      <w:r>
        <w:rPr/>
        <w:t>namun memperlemah nilai penerimaannya.</w:t>
      </w:r>
    </w:p>
    <w:p>
      <w:pPr>
        <w:pStyle w:val="BodyText"/>
        <w:spacing w:line="360" w:lineRule="auto"/>
        <w:ind w:left="118" w:right="134" w:firstLine="719"/>
        <w:jc w:val="both"/>
      </w:pPr>
      <w:r>
        <w:rPr/>
        <w:t>Keterbatasan dalam penelitian ini yaitu sampel data yang digunakan hanya berupa data</w:t>
      </w:r>
      <w:r>
        <w:rPr>
          <w:spacing w:val="-57"/>
        </w:rPr>
        <w:t> </w:t>
      </w:r>
      <w:r>
        <w:rPr/>
        <w:t>tahunan. Hal ini dikarenakan menganalisis data per bulan atau per triwulan membutuhkan</w:t>
      </w:r>
      <w:r>
        <w:rPr>
          <w:spacing w:val="1"/>
        </w:rPr>
        <w:t> </w:t>
      </w:r>
      <w:r>
        <w:rPr/>
        <w:t>waktu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daya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 besar</w:t>
      </w:r>
      <w:r>
        <w:rPr>
          <w:spacing w:val="-1"/>
        </w:rPr>
        <w:t> </w:t>
      </w:r>
      <w:r>
        <w:rPr/>
        <w:t>dibandingkan dengan</w:t>
      </w:r>
      <w:r>
        <w:rPr>
          <w:spacing w:val="-1"/>
        </w:rPr>
        <w:t> </w:t>
      </w:r>
      <w:r>
        <w:rPr/>
        <w:t>menganalisis</w:t>
      </w:r>
      <w:r>
        <w:rPr>
          <w:spacing w:val="-1"/>
        </w:rPr>
        <w:t> </w:t>
      </w:r>
      <w:r>
        <w:rPr/>
        <w:t>data tahunan.</w:t>
      </w:r>
    </w:p>
    <w:p>
      <w:pPr>
        <w:pStyle w:val="BodyText"/>
        <w:spacing w:line="360" w:lineRule="auto" w:before="1"/>
        <w:ind w:left="118" w:right="135" w:firstLine="719"/>
        <w:jc w:val="both"/>
      </w:pPr>
      <w:r>
        <w:rPr/>
        <w:t>Pemerintah</w:t>
      </w:r>
      <w:r>
        <w:rPr>
          <w:spacing w:val="1"/>
        </w:rPr>
        <w:t> </w:t>
      </w:r>
      <w:r>
        <w:rPr/>
        <w:t>disarankan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kesadaran masyarakat tentang pentingnya membayar pajak dengan tepat waktu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sepenuhnya.</w:t>
      </w:r>
      <w:r>
        <w:rPr>
          <w:spacing w:val="-2"/>
        </w:rPr>
        <w:t> </w:t>
      </w:r>
      <w:r>
        <w:rPr/>
        <w:t>Ini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melalui</w:t>
      </w:r>
      <w:r>
        <w:rPr>
          <w:spacing w:val="-6"/>
        </w:rPr>
        <w:t> </w:t>
      </w:r>
      <w:r>
        <w:rPr/>
        <w:t>media</w:t>
      </w:r>
      <w:r>
        <w:rPr>
          <w:spacing w:val="-7"/>
        </w:rPr>
        <w:t> </w:t>
      </w:r>
      <w:r>
        <w:rPr/>
        <w:t>massa,</w:t>
      </w:r>
      <w:r>
        <w:rPr>
          <w:spacing w:val="-4"/>
        </w:rPr>
        <w:t> </w:t>
      </w:r>
      <w:r>
        <w:rPr/>
        <w:t>sosial</w:t>
      </w:r>
      <w:r>
        <w:rPr>
          <w:spacing w:val="-6"/>
        </w:rPr>
        <w:t> </w:t>
      </w:r>
      <w:r>
        <w:rPr/>
        <w:t>media,</w:t>
      </w:r>
      <w:r>
        <w:rPr>
          <w:spacing w:val="-6"/>
        </w:rPr>
        <w:t> </w:t>
      </w:r>
      <w:r>
        <w:rPr/>
        <w:t>seminar,</w:t>
      </w:r>
      <w:r>
        <w:rPr>
          <w:spacing w:val="-7"/>
        </w:rPr>
        <w:t> </w:t>
      </w:r>
      <w:r>
        <w:rPr/>
        <w:t>dan</w:t>
      </w:r>
      <w:r>
        <w:rPr>
          <w:spacing w:val="-1"/>
        </w:rPr>
        <w:t> </w:t>
      </w:r>
      <w:r>
        <w:rPr/>
        <w:t>program</w:t>
      </w:r>
      <w:r>
        <w:rPr>
          <w:spacing w:val="-58"/>
        </w:rPr>
        <w:t> </w:t>
      </w:r>
      <w:r>
        <w:rPr/>
        <w:t>edukasi pajak yang mudah dipahami. Selain itu, Pemerintah dapat mempertimbangkan untuk</w:t>
      </w:r>
      <w:r>
        <w:rPr>
          <w:spacing w:val="1"/>
        </w:rPr>
        <w:t> </w:t>
      </w:r>
      <w:r>
        <w:rPr/>
        <w:t>memperluas basis pajak dengan mengurangi atau menghapus pengecualian dan insentif pajak</w:t>
      </w:r>
      <w:r>
        <w:rPr>
          <w:spacing w:val="1"/>
        </w:rPr>
        <w:t> </w:t>
      </w:r>
      <w:r>
        <w:rPr/>
        <w:t>yang tidak efektif atau tidak wajar. Hal ini akan memastikan bahwa lebih banyak sektor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penerimaan, serta pemerintah perlu secara teratur mengevaluasi sistem pajak</w:t>
      </w:r>
      <w:r>
        <w:rPr>
          <w:spacing w:val="1"/>
        </w:rPr>
        <w:t> </w:t>
      </w:r>
      <w:r>
        <w:rPr/>
        <w:t>atau</w:t>
      </w:r>
      <w:r>
        <w:rPr>
          <w:spacing w:val="-9"/>
        </w:rPr>
        <w:t> </w:t>
      </w:r>
      <w:r>
        <w:rPr/>
        <w:t>kebijakan</w:t>
      </w:r>
      <w:r>
        <w:rPr>
          <w:spacing w:val="-9"/>
        </w:rPr>
        <w:t> </w:t>
      </w:r>
      <w:r>
        <w:rPr/>
        <w:t>pajak</w:t>
      </w:r>
      <w:r>
        <w:rPr>
          <w:spacing w:val="-4"/>
        </w:rPr>
        <w:t> </w:t>
      </w:r>
      <w:r>
        <w:rPr/>
        <w:t>yang</w:t>
      </w:r>
      <w:r>
        <w:rPr>
          <w:spacing w:val="-8"/>
        </w:rPr>
        <w:t> </w:t>
      </w:r>
      <w:r>
        <w:rPr/>
        <w:t>ada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mengidentifikasi</w:t>
      </w:r>
      <w:r>
        <w:rPr>
          <w:spacing w:val="-7"/>
        </w:rPr>
        <w:t> </w:t>
      </w:r>
      <w:r>
        <w:rPr/>
        <w:t>kelemahan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ketidaksempurnaan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mungkin ada. Dengan melakukan perbaikan yang tepat, pemerintah dapat memastikan 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efisien,</w:t>
      </w:r>
      <w:r>
        <w:rPr>
          <w:spacing w:val="1"/>
        </w:rPr>
        <w:t> </w:t>
      </w:r>
      <w:r>
        <w:rPr/>
        <w:t>adil,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dipertanggungjawabkan,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penerimaan.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jc w:val="both"/>
      </w:pPr>
      <w:r>
        <w:rPr/>
        <w:t>Kutipan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Referensi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118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Aditya,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G.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N.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(2021).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Perhitungan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Kebijakan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Penghasilan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Masa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Pandemi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Covid-19.</w:t>
      </w:r>
    </w:p>
    <w:p>
      <w:pPr>
        <w:spacing w:before="0"/>
        <w:ind w:left="838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Jurnal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Ekonomi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Bisnis,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8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155-162.</w:t>
      </w:r>
    </w:p>
    <w:p>
      <w:pPr>
        <w:spacing w:line="240" w:lineRule="auto" w:before="161"/>
        <w:ind w:left="838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Akasawita, D. (2019). Analisis Penerapan Restitusi dan Kompensasi Pajak Pertambahan Nilai (PPN)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dalam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Kaitannya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dengan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Optimalisasi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Nilai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Penerimaan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Periode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2016-2018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KPP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Pratama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Surabaya Karangpilang.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1-150.</w:t>
      </w:r>
    </w:p>
    <w:p>
      <w:pPr>
        <w:spacing w:before="159"/>
        <w:ind w:left="838" w:right="129" w:hanging="720"/>
        <w:jc w:val="both"/>
        <w:rPr>
          <w:rFonts w:ascii="Calibri"/>
          <w:i/>
          <w:sz w:val="22"/>
        </w:rPr>
      </w:pPr>
      <w:r>
        <w:rPr>
          <w:rFonts w:ascii="Calibri"/>
          <w:sz w:val="22"/>
        </w:rPr>
        <w:t>Apriliasari,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(2021).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PPh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Final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Ditanggung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Pemerintah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selama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Pandemi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Covid-19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bagi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UMKM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yang memiliki peredaran bruto tertentu. </w:t>
      </w:r>
      <w:r>
        <w:rPr>
          <w:rFonts w:ascii="Calibri"/>
          <w:i/>
          <w:sz w:val="22"/>
        </w:rPr>
        <w:t>Jurnal Pajak dan Keuangan Negara (PKN), 3(1), 81-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97.</w:t>
      </w:r>
    </w:p>
    <w:p>
      <w:pPr>
        <w:spacing w:before="160"/>
        <w:ind w:left="838" w:right="132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Bangsawan,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Rahayu,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(2023).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Implikasi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atas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Kenaikan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Tarif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PPN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terhadap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Orang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Pribadi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Pengusaha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Guna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Optimalisasi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Penerimaan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Negara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Pasca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Pandemi.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SEIKO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: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Business,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6</w:t>
      </w:r>
      <w:r>
        <w:rPr>
          <w:rFonts w:ascii="Calibri"/>
          <w:sz w:val="22"/>
        </w:rPr>
        <w:t>, 83-93.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doi:10.37531/sejaman.v6i1.3771</w:t>
      </w:r>
    </w:p>
    <w:p>
      <w:pPr>
        <w:spacing w:before="161"/>
        <w:ind w:left="838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Budastra,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I.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K.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(2020).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Dampak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Sosial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Ekonomi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Covid-19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Program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Potensial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untuk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Penanganannya: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Studi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Kasus di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Kabupaten Lombok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Barat.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Jurnal Agrimansion,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21(1)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48-57.</w:t>
      </w:r>
    </w:p>
    <w:p>
      <w:pPr>
        <w:spacing w:before="159"/>
        <w:ind w:left="118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Direktorat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Jenderal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Pajak.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(2022).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Jenis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Pusat.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i/>
          <w:sz w:val="22"/>
        </w:rPr>
        <w:t>Pengetahuan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Dasar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Perpajakan</w:t>
      </w:r>
      <w:r>
        <w:rPr>
          <w:rFonts w:ascii="Calibri"/>
          <w:sz w:val="22"/>
        </w:rPr>
        <w:t>.</w:t>
      </w:r>
    </w:p>
    <w:p>
      <w:pPr>
        <w:spacing w:after="0"/>
        <w:jc w:val="both"/>
        <w:rPr>
          <w:rFonts w:ascii="Calibri"/>
          <w:sz w:val="22"/>
        </w:rPr>
        <w:sectPr>
          <w:pgSz w:w="11910" w:h="16840"/>
          <w:pgMar w:top="1320" w:bottom="280" w:left="1300" w:right="1280"/>
        </w:sectPr>
      </w:pPr>
    </w:p>
    <w:p>
      <w:pPr>
        <w:spacing w:before="37"/>
        <w:ind w:left="11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Firmansyah,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(2021).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Kebijakan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Selama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Pandemi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Covid-19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Kawasan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Tenggara.</w:t>
      </w:r>
    </w:p>
    <w:p>
      <w:pPr>
        <w:spacing w:before="159"/>
        <w:ind w:left="11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Indahsari,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D.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N.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dan Primandita,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F.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(2021).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Pengaruh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Kebijakan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Masa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Pandemi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Covid-</w:t>
      </w:r>
    </w:p>
    <w:p>
      <w:pPr>
        <w:tabs>
          <w:tab w:pos="1311" w:val="left" w:leader="none"/>
          <w:tab w:pos="2376" w:val="left" w:leader="none"/>
          <w:tab w:pos="3702" w:val="left" w:leader="none"/>
          <w:tab w:pos="4376" w:val="left" w:leader="none"/>
          <w:tab w:pos="5159" w:val="left" w:leader="none"/>
          <w:tab w:pos="5900" w:val="left" w:leader="none"/>
          <w:tab w:pos="6509" w:val="left" w:leader="none"/>
          <w:tab w:pos="7657" w:val="left" w:leader="none"/>
          <w:tab w:pos="8621" w:val="left" w:leader="none"/>
        </w:tabs>
        <w:spacing w:before="0"/>
        <w:ind w:left="838" w:right="13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19</w:t>
        <w:tab/>
        <w:t>terhadap</w:t>
        <w:tab/>
        <w:t>Penerimaan</w:t>
        <w:tab/>
        <w:t>PPN.</w:t>
        <w:tab/>
      </w:r>
      <w:r>
        <w:rPr>
          <w:rFonts w:ascii="Calibri"/>
          <w:i/>
          <w:sz w:val="22"/>
        </w:rPr>
        <w:t>Jurnal</w:t>
        <w:tab/>
        <w:t>Pajak</w:t>
        <w:tab/>
        <w:t>Dan</w:t>
        <w:tab/>
        <w:t>Keuangan</w:t>
        <w:tab/>
        <w:t>Negara</w:t>
      </w:r>
      <w:r>
        <w:rPr>
          <w:rFonts w:ascii="Calibri"/>
          <w:sz w:val="22"/>
        </w:rPr>
        <w:t>,</w:t>
        <w:tab/>
        <w:t>24-36.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doi:10.31092/jpkn.v3i1.1202</w:t>
      </w:r>
    </w:p>
    <w:p>
      <w:pPr>
        <w:spacing w:before="161"/>
        <w:ind w:left="838" w:right="133" w:hanging="720"/>
        <w:jc w:val="both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Indaryani,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M.,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Nita,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pacing w:val="-1"/>
          <w:sz w:val="22"/>
        </w:rPr>
        <w:t>A.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sz w:val="22"/>
        </w:rPr>
        <w:t>B,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Sri,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(2020).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Dampak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Covid-19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Pemanfaatan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terhadap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Keberlangsungan Usaha pada UMKM Tenun Troso Jepara. </w:t>
      </w:r>
      <w:r>
        <w:rPr>
          <w:rFonts w:ascii="Calibri"/>
          <w:i/>
          <w:sz w:val="22"/>
        </w:rPr>
        <w:t>Jurnal Manajemen dan Keuangan,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9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276-285.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doi:https://doi.org/10.33059/jmk.v9i3.3035</w:t>
      </w:r>
    </w:p>
    <w:p>
      <w:pPr>
        <w:spacing w:before="159"/>
        <w:ind w:left="11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Kementerian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Keuangan.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(2021).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Kajian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Fiskal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Regional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Tahunan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2021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D.I.Yogyakarta.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29.</w:t>
      </w:r>
    </w:p>
    <w:p>
      <w:pPr>
        <w:spacing w:line="240" w:lineRule="auto" w:before="161"/>
        <w:ind w:left="838" w:right="132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Khairiyah, Y. R. dan Muhammad, H. A. (2019). Studi Kualitatif: Dampak Kebijakan Insentif Pajak Usaha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Kecil dan Menengah Terhadap Kepatuhan Pajak dan Penerimaan Negara. </w:t>
      </w:r>
      <w:r>
        <w:rPr>
          <w:rFonts w:ascii="Calibri"/>
          <w:i/>
          <w:sz w:val="22"/>
        </w:rPr>
        <w:t>Jurnal Manajemen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Keuangan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Publik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36-45.</w:t>
      </w:r>
    </w:p>
    <w:p>
      <w:pPr>
        <w:spacing w:before="160"/>
        <w:ind w:left="838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Latief, Z. M. (2020). Analisis Pengaruh Kepercayaan kepada Pemerintah serta Kebijakan Insentif Pajak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Terhadap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Kepatuhan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Wajib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KPP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Makassar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Selatan.</w:t>
      </w:r>
    </w:p>
    <w:p>
      <w:pPr>
        <w:spacing w:before="161"/>
        <w:ind w:left="118" w:right="0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Mankiw,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G.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(2016).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Macroeconomics.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Cengage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Learning.</w:t>
      </w:r>
    </w:p>
    <w:p>
      <w:pPr>
        <w:spacing w:before="159"/>
        <w:ind w:left="838" w:right="137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Peraturan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Menteri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Keuangan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Nomor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23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Tahun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2020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Tentang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Untuk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Wajib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Terdampak Wabah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Virus Covid-19</w:t>
      </w:r>
      <w:r>
        <w:rPr>
          <w:rFonts w:ascii="Calibri"/>
          <w:i/>
          <w:sz w:val="22"/>
        </w:rPr>
        <w:t>. </w:t>
      </w:r>
      <w:r>
        <w:rPr>
          <w:rFonts w:ascii="Calibri"/>
          <w:sz w:val="22"/>
        </w:rPr>
        <w:t>pajak.go.id.</w:t>
      </w:r>
    </w:p>
    <w:p>
      <w:pPr>
        <w:spacing w:line="240" w:lineRule="auto" w:before="161"/>
        <w:ind w:left="838" w:right="131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Silalahi,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Rasinta.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(2020).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Strategi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Kebijakan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Fiskal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Pemerintah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Indonesia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dalam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Menghadapi Dampak Pandemi COVID-19. </w:t>
      </w:r>
      <w:r>
        <w:rPr>
          <w:rFonts w:ascii="Calibri"/>
          <w:i/>
          <w:sz w:val="22"/>
        </w:rPr>
        <w:t>Jurnal Ekonomi &amp; Ekonomi Syariah, 3</w:t>
      </w:r>
      <w:r>
        <w:rPr>
          <w:rFonts w:ascii="Calibri"/>
          <w:sz w:val="22"/>
        </w:rPr>
        <w:t>, 156-167.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doi:https://doi.org/10.36778/jesya.v3i2.193</w:t>
      </w:r>
    </w:p>
    <w:p>
      <w:pPr>
        <w:spacing w:before="159"/>
        <w:ind w:left="838" w:right="131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Undang-Undang Republik Indonesia Nomor 28 Tahun 2007 Tentang Perubahan Ketiga Atas Undang-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Undang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Nomor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Tahun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1983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Tentang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Ketentuan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Umum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Tata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Perpajakan</w:t>
      </w:r>
      <w:r>
        <w:rPr>
          <w:rFonts w:ascii="Calibri"/>
          <w:i/>
          <w:sz w:val="22"/>
        </w:rPr>
        <w:t>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DDTC.co.id.</w:t>
      </w:r>
    </w:p>
    <w:p>
      <w:pPr>
        <w:spacing w:before="160"/>
        <w:ind w:left="838" w:right="131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Undang-Undang Republik Indonesia Nomor 42 Tahun 2009 Tentang Perubahan Ketiga Atas Undang-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Undang Nomor 8 Tahun 1983 Tentang Pajak Pertambahan Nilai Barang Dan Jasa Dan Pajak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Penjualan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Barang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Mewah.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DDTC.co.id.</w:t>
      </w:r>
    </w:p>
    <w:p>
      <w:pPr>
        <w:spacing w:line="240" w:lineRule="auto" w:before="162"/>
        <w:ind w:left="838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Wantasen, M. A., Jullie, J. S., dan I Gede, S. (2021). Analisis Penerimaan Pajak Sebelum dan Sesudah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Adanya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Insentif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Bagi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Wajib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yang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Terdampak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Covid-19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Selama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Masa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Pandemi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Pada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Kpp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Pratama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Manado.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Going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Concern :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Jurnal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Riset Akuntansi, 16(4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387-397.</w:t>
      </w:r>
    </w:p>
    <w:p>
      <w:pPr>
        <w:spacing w:before="159"/>
        <w:ind w:left="838" w:right="131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Wijaya, S. dan Brahmasta, K. B. (2021). Insentif Pajak Masa Pandemi Covid-19 Untuk Umkm: Studi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Kasus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Kantor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Pelayanan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Pajak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Pratama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Tulungagung.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i/>
          <w:sz w:val="22"/>
        </w:rPr>
        <w:t>PUBLIK: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Jurnal</w:t>
      </w:r>
      <w:r>
        <w:rPr>
          <w:rFonts w:ascii="Calibri"/>
          <w:i/>
          <w:spacing w:val="-8"/>
          <w:sz w:val="22"/>
        </w:rPr>
        <w:t> </w:t>
      </w:r>
      <w:r>
        <w:rPr>
          <w:rFonts w:ascii="Calibri"/>
          <w:i/>
          <w:sz w:val="22"/>
        </w:rPr>
        <w:t>Manajemen</w:t>
      </w:r>
      <w:r>
        <w:rPr>
          <w:rFonts w:ascii="Calibri"/>
          <w:i/>
          <w:spacing w:val="-9"/>
          <w:sz w:val="22"/>
        </w:rPr>
        <w:t> </w:t>
      </w:r>
      <w:r>
        <w:rPr>
          <w:rFonts w:ascii="Calibri"/>
          <w:i/>
          <w:sz w:val="22"/>
        </w:rPr>
        <w:t>Sumber</w:t>
      </w:r>
      <w:r>
        <w:rPr>
          <w:rFonts w:ascii="Calibri"/>
          <w:i/>
          <w:spacing w:val="-10"/>
          <w:sz w:val="22"/>
        </w:rPr>
        <w:t> </w:t>
      </w:r>
      <w:r>
        <w:rPr>
          <w:rFonts w:ascii="Calibri"/>
          <w:i/>
          <w:sz w:val="22"/>
        </w:rPr>
        <w:t>Daya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Manusia,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Adminsitrasi dan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Pelayanan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Publik,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VIII</w:t>
      </w:r>
      <w:r>
        <w:rPr>
          <w:rFonts w:ascii="Calibri"/>
          <w:sz w:val="22"/>
        </w:rPr>
        <w:t>.</w:t>
      </w:r>
    </w:p>
    <w:sectPr>
      <w:pgSz w:w="11910" w:h="16840"/>
      <w:pgMar w:top="13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6" w:hanging="53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5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dhikasutedja@gmail.com" TargetMode="External"/><Relationship Id="rId7" Type="http://schemas.openxmlformats.org/officeDocument/2006/relationships/hyperlink" Target="http://www.djpb.kemenkeu.go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2024-07-09T12:45:30Z</dcterms:created>
  <dcterms:modified xsi:type="dcterms:W3CDTF">2024-07-09T12:45:30Z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</Properties>
</file>