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7DB" w:rsidRPr="000967DB" w:rsidRDefault="000967DB" w:rsidP="00425B0F">
      <w:pPr>
        <w:pStyle w:val="ListParagraph"/>
        <w:spacing w:after="0" w:line="240" w:lineRule="auto"/>
        <w:ind w:left="0"/>
        <w:jc w:val="center"/>
        <w:rPr>
          <w:rFonts w:ascii="Times New Roman" w:hAnsi="Times New Roman" w:cs="Times New Roman"/>
          <w:b/>
          <w:sz w:val="24"/>
          <w:szCs w:val="24"/>
          <w:lang w:val="id-ID"/>
        </w:rPr>
      </w:pPr>
      <w:r w:rsidRPr="000967DB">
        <w:rPr>
          <w:rFonts w:ascii="Times New Roman" w:hAnsi="Times New Roman" w:cs="Times New Roman"/>
          <w:b/>
          <w:sz w:val="24"/>
          <w:szCs w:val="24"/>
          <w:lang w:val="id-ID"/>
        </w:rPr>
        <w:t xml:space="preserve">HUBUNGAN ANTARA RESILIENSI DAN </w:t>
      </w:r>
      <w:r w:rsidRPr="000967DB">
        <w:rPr>
          <w:rFonts w:ascii="Times New Roman" w:hAnsi="Times New Roman" w:cs="Times New Roman"/>
          <w:b/>
          <w:i/>
          <w:sz w:val="24"/>
          <w:szCs w:val="24"/>
          <w:lang w:val="id-ID"/>
        </w:rPr>
        <w:t>SELF-COMPASSION</w:t>
      </w:r>
      <w:r w:rsidRPr="000967DB">
        <w:rPr>
          <w:rFonts w:ascii="Times New Roman" w:hAnsi="Times New Roman" w:cs="Times New Roman"/>
          <w:b/>
          <w:sz w:val="24"/>
          <w:szCs w:val="24"/>
          <w:lang w:val="id-ID"/>
        </w:rPr>
        <w:t xml:space="preserve"> </w:t>
      </w:r>
      <w:r w:rsidR="00524264">
        <w:rPr>
          <w:rFonts w:ascii="Times New Roman" w:hAnsi="Times New Roman" w:cs="Times New Roman"/>
          <w:b/>
          <w:sz w:val="24"/>
          <w:szCs w:val="24"/>
          <w:lang w:val="id-ID"/>
        </w:rPr>
        <w:t xml:space="preserve">DENGAN </w:t>
      </w:r>
      <w:r w:rsidRPr="000967DB">
        <w:rPr>
          <w:rFonts w:ascii="Times New Roman" w:hAnsi="Times New Roman" w:cs="Times New Roman"/>
          <w:b/>
          <w:sz w:val="24"/>
          <w:szCs w:val="24"/>
          <w:lang w:val="id-ID"/>
        </w:rPr>
        <w:t xml:space="preserve">KESEJAHTERAAN SUBJEKTIF REMAJA PANTI ASUHAN </w:t>
      </w:r>
    </w:p>
    <w:p w:rsidR="006D4E6E" w:rsidRDefault="000967DB" w:rsidP="00425B0F">
      <w:pPr>
        <w:jc w:val="center"/>
        <w:rPr>
          <w:rFonts w:ascii="Times New Roman" w:hAnsi="Times New Roman" w:cs="Times New Roman"/>
          <w:b/>
          <w:sz w:val="24"/>
          <w:szCs w:val="24"/>
        </w:rPr>
      </w:pPr>
      <w:r w:rsidRPr="000967DB">
        <w:rPr>
          <w:rFonts w:ascii="Times New Roman" w:hAnsi="Times New Roman" w:cs="Times New Roman"/>
          <w:b/>
          <w:sz w:val="24"/>
          <w:szCs w:val="24"/>
        </w:rPr>
        <w:t>DI MASA PANDEMI COVID-19</w:t>
      </w:r>
    </w:p>
    <w:p w:rsidR="000967DB" w:rsidRDefault="000967DB" w:rsidP="000967DB">
      <w:pPr>
        <w:jc w:val="center"/>
        <w:rPr>
          <w:rFonts w:ascii="Times New Roman" w:hAnsi="Times New Roman" w:cs="Times New Roman"/>
          <w:b/>
          <w:sz w:val="24"/>
          <w:szCs w:val="24"/>
        </w:rPr>
      </w:pPr>
    </w:p>
    <w:p w:rsidR="00524264" w:rsidRDefault="000967DB" w:rsidP="00425B0F">
      <w:pPr>
        <w:jc w:val="center"/>
        <w:rPr>
          <w:rFonts w:ascii="Times New Roman" w:hAnsi="Times New Roman" w:cs="Times New Roman"/>
          <w:b/>
          <w:i/>
          <w:sz w:val="24"/>
        </w:rPr>
      </w:pPr>
      <w:r w:rsidRPr="00524264">
        <w:rPr>
          <w:rFonts w:ascii="Times New Roman" w:hAnsi="Times New Roman" w:cs="Times New Roman"/>
          <w:b/>
          <w:sz w:val="24"/>
          <w:szCs w:val="24"/>
        </w:rPr>
        <w:t xml:space="preserve">( </w:t>
      </w:r>
      <w:r w:rsidRPr="00524264">
        <w:rPr>
          <w:rFonts w:ascii="Times New Roman" w:hAnsi="Times New Roman" w:cs="Times New Roman"/>
          <w:b/>
          <w:i/>
          <w:sz w:val="24"/>
          <w:szCs w:val="24"/>
        </w:rPr>
        <w:t>THE RELATIONSHIP</w:t>
      </w:r>
      <w:r w:rsidRPr="00524264">
        <w:rPr>
          <w:rFonts w:ascii="Times New Roman" w:hAnsi="Times New Roman" w:cs="Times New Roman"/>
          <w:b/>
          <w:sz w:val="24"/>
          <w:szCs w:val="24"/>
        </w:rPr>
        <w:t xml:space="preserve"> </w:t>
      </w:r>
      <w:r w:rsidR="00844BDD">
        <w:rPr>
          <w:rFonts w:ascii="Times New Roman" w:hAnsi="Times New Roman" w:cs="Times New Roman"/>
          <w:b/>
          <w:i/>
          <w:sz w:val="24"/>
        </w:rPr>
        <w:t>BETWEEN RESSILIENCES SELF-COMPASSION AND</w:t>
      </w:r>
      <w:r w:rsidRPr="00524264">
        <w:rPr>
          <w:rFonts w:ascii="Times New Roman" w:hAnsi="Times New Roman" w:cs="Times New Roman"/>
          <w:b/>
          <w:i/>
          <w:sz w:val="24"/>
        </w:rPr>
        <w:t xml:space="preserve"> SUBJECTIVE WELL-BEING </w:t>
      </w:r>
      <w:r w:rsidR="00844BDD">
        <w:rPr>
          <w:rFonts w:ascii="Times New Roman" w:hAnsi="Times New Roman" w:cs="Times New Roman"/>
          <w:b/>
          <w:i/>
          <w:sz w:val="24"/>
        </w:rPr>
        <w:t xml:space="preserve">ON ORPHANAGE YOUTH </w:t>
      </w:r>
      <w:r w:rsidRPr="00524264">
        <w:rPr>
          <w:rFonts w:ascii="Times New Roman" w:hAnsi="Times New Roman" w:cs="Times New Roman"/>
          <w:b/>
          <w:i/>
          <w:sz w:val="24"/>
        </w:rPr>
        <w:t xml:space="preserve">DURING THE </w:t>
      </w:r>
    </w:p>
    <w:p w:rsidR="000967DB" w:rsidRPr="00524264" w:rsidRDefault="000967DB" w:rsidP="00425B0F">
      <w:pPr>
        <w:jc w:val="center"/>
        <w:rPr>
          <w:rFonts w:ascii="Times New Roman" w:hAnsi="Times New Roman" w:cs="Times New Roman"/>
          <w:b/>
          <w:sz w:val="24"/>
        </w:rPr>
      </w:pPr>
      <w:r w:rsidRPr="00524264">
        <w:rPr>
          <w:rFonts w:ascii="Times New Roman" w:hAnsi="Times New Roman" w:cs="Times New Roman"/>
          <w:b/>
          <w:i/>
          <w:sz w:val="24"/>
        </w:rPr>
        <w:t xml:space="preserve">COVID-19 PANDEMIC </w:t>
      </w:r>
      <w:r w:rsidRPr="00524264">
        <w:rPr>
          <w:rFonts w:ascii="Times New Roman" w:hAnsi="Times New Roman" w:cs="Times New Roman"/>
          <w:b/>
          <w:sz w:val="24"/>
        </w:rPr>
        <w:t>)</w:t>
      </w:r>
    </w:p>
    <w:p w:rsidR="000967DB" w:rsidRDefault="000967DB" w:rsidP="00425B0F">
      <w:pPr>
        <w:jc w:val="center"/>
        <w:rPr>
          <w:rFonts w:ascii="Times New Roman" w:hAnsi="Times New Roman" w:cs="Times New Roman"/>
          <w:spacing w:val="20"/>
          <w:sz w:val="24"/>
        </w:rPr>
      </w:pPr>
    </w:p>
    <w:p w:rsidR="000967DB" w:rsidRDefault="000967DB" w:rsidP="00425B0F">
      <w:pPr>
        <w:jc w:val="center"/>
        <w:rPr>
          <w:rFonts w:ascii="Times New Roman" w:hAnsi="Times New Roman" w:cs="Times New Roman"/>
          <w:sz w:val="24"/>
          <w:szCs w:val="24"/>
        </w:rPr>
      </w:pPr>
    </w:p>
    <w:p w:rsidR="000967DB" w:rsidRPr="00F8691F" w:rsidRDefault="000967DB" w:rsidP="000967DB">
      <w:pPr>
        <w:jc w:val="center"/>
        <w:rPr>
          <w:rFonts w:ascii="Times New Roman" w:hAnsi="Times New Roman" w:cs="Times New Roman"/>
          <w:sz w:val="22"/>
          <w:szCs w:val="22"/>
        </w:rPr>
      </w:pPr>
      <w:r w:rsidRPr="00F8691F">
        <w:rPr>
          <w:rFonts w:ascii="Times New Roman" w:hAnsi="Times New Roman" w:cs="Times New Roman"/>
          <w:sz w:val="22"/>
          <w:szCs w:val="22"/>
        </w:rPr>
        <w:t>Vicky Mellenia Rachmat</w:t>
      </w:r>
      <w:r w:rsidRPr="00F8691F">
        <w:rPr>
          <w:rFonts w:ascii="Times New Roman" w:hAnsi="Times New Roman" w:cs="Times New Roman"/>
          <w:sz w:val="22"/>
          <w:szCs w:val="22"/>
          <w:vertAlign w:val="superscript"/>
        </w:rPr>
        <w:t>1</w:t>
      </w:r>
      <w:r w:rsidRPr="00F8691F">
        <w:rPr>
          <w:rFonts w:ascii="Times New Roman" w:hAnsi="Times New Roman" w:cs="Times New Roman"/>
          <w:sz w:val="22"/>
          <w:szCs w:val="22"/>
        </w:rPr>
        <w:t>, Santi Esterlita Purnamasari</w:t>
      </w:r>
      <w:r w:rsidRPr="00F8691F">
        <w:rPr>
          <w:rFonts w:ascii="Times New Roman" w:hAnsi="Times New Roman" w:cs="Times New Roman"/>
          <w:sz w:val="22"/>
          <w:szCs w:val="22"/>
          <w:vertAlign w:val="superscript"/>
        </w:rPr>
        <w:t>2</w:t>
      </w:r>
    </w:p>
    <w:p w:rsidR="000967DB" w:rsidRDefault="000967DB" w:rsidP="000967DB">
      <w:pPr>
        <w:jc w:val="center"/>
        <w:rPr>
          <w:rFonts w:ascii="Times New Roman" w:hAnsi="Times New Roman" w:cs="Times New Roman"/>
          <w:sz w:val="24"/>
          <w:szCs w:val="24"/>
        </w:rPr>
      </w:pPr>
      <w:r w:rsidRPr="00F8691F">
        <w:rPr>
          <w:rFonts w:ascii="Times New Roman" w:hAnsi="Times New Roman" w:cs="Times New Roman"/>
          <w:szCs w:val="24"/>
        </w:rPr>
        <w:t>Universitas Mercu Buana Yogyakarta</w:t>
      </w:r>
    </w:p>
    <w:p w:rsidR="000967DB" w:rsidRPr="00F8691F" w:rsidRDefault="00930807" w:rsidP="000967DB">
      <w:pPr>
        <w:jc w:val="center"/>
        <w:rPr>
          <w:rFonts w:ascii="Times New Roman" w:hAnsi="Times New Roman" w:cs="Times New Roman"/>
        </w:rPr>
      </w:pPr>
      <w:hyperlink r:id="rId7" w:history="1">
        <w:r w:rsidR="000967DB" w:rsidRPr="00F8691F">
          <w:rPr>
            <w:rStyle w:val="Hyperlink"/>
            <w:rFonts w:ascii="Times New Roman" w:hAnsi="Times New Roman" w:cs="Times New Roman"/>
          </w:rPr>
          <w:t>vickymelleniarachmat@gmail.com</w:t>
        </w:r>
      </w:hyperlink>
      <w:r w:rsidR="000967DB" w:rsidRPr="00F8691F">
        <w:rPr>
          <w:rFonts w:ascii="Times New Roman" w:hAnsi="Times New Roman" w:cs="Times New Roman"/>
        </w:rPr>
        <w:t xml:space="preserve"> </w:t>
      </w:r>
    </w:p>
    <w:p w:rsidR="000967DB" w:rsidRPr="00F8691F" w:rsidRDefault="000967DB" w:rsidP="000967DB">
      <w:pPr>
        <w:jc w:val="center"/>
        <w:rPr>
          <w:rFonts w:ascii="Times New Roman" w:hAnsi="Times New Roman" w:cs="Times New Roman"/>
        </w:rPr>
      </w:pPr>
      <w:r w:rsidRPr="00F8691F">
        <w:rPr>
          <w:rFonts w:ascii="Times New Roman" w:hAnsi="Times New Roman" w:cs="Times New Roman"/>
        </w:rPr>
        <w:t>082110809161</w:t>
      </w:r>
    </w:p>
    <w:p w:rsidR="000967DB" w:rsidRDefault="000967DB" w:rsidP="000967DB">
      <w:pPr>
        <w:jc w:val="center"/>
        <w:rPr>
          <w:rFonts w:ascii="Times New Roman" w:hAnsi="Times New Roman" w:cs="Times New Roman"/>
          <w:sz w:val="24"/>
          <w:szCs w:val="24"/>
        </w:rPr>
      </w:pPr>
    </w:p>
    <w:p w:rsidR="000967DB" w:rsidRPr="00F8691F" w:rsidRDefault="000967DB" w:rsidP="000967DB">
      <w:pPr>
        <w:jc w:val="center"/>
        <w:rPr>
          <w:rFonts w:ascii="Times New Roman" w:hAnsi="Times New Roman" w:cs="Times New Roman"/>
          <w:b/>
          <w:szCs w:val="24"/>
        </w:rPr>
      </w:pPr>
      <w:r w:rsidRPr="00F8691F">
        <w:rPr>
          <w:rFonts w:ascii="Times New Roman" w:hAnsi="Times New Roman" w:cs="Times New Roman"/>
          <w:b/>
          <w:szCs w:val="24"/>
        </w:rPr>
        <w:t>Abstrak</w:t>
      </w:r>
    </w:p>
    <w:p w:rsidR="000967DB" w:rsidRPr="000967DB" w:rsidRDefault="000967DB" w:rsidP="000967DB">
      <w:pPr>
        <w:autoSpaceDE/>
        <w:autoSpaceDN/>
        <w:adjustRightInd/>
        <w:spacing w:after="200"/>
        <w:jc w:val="both"/>
        <w:rPr>
          <w:rFonts w:ascii="Times New Roman" w:hAnsi="Times New Roman" w:cs="Times New Roman"/>
          <w:color w:val="212121"/>
        </w:rPr>
      </w:pPr>
      <w:r w:rsidRPr="000967DB">
        <w:rPr>
          <w:rFonts w:ascii="Times New Roman" w:hAnsi="Times New Roman" w:cs="Times New Roman"/>
        </w:rPr>
        <w:t xml:space="preserve">Penelitian ini bertujuan untuk (1) mengetahui hubungan antara resiliensi dengan kesejahteraan subjektif remaja panti asuhan di masa pandemi COVID-19, (2) mengetahui hubungan antara </w:t>
      </w:r>
      <w:r w:rsidRPr="000967DB">
        <w:rPr>
          <w:rFonts w:ascii="Times New Roman" w:hAnsi="Times New Roman" w:cs="Times New Roman"/>
          <w:i/>
        </w:rPr>
        <w:t>self-compassion</w:t>
      </w:r>
      <w:r w:rsidRPr="000967DB">
        <w:rPr>
          <w:rFonts w:ascii="Times New Roman" w:hAnsi="Times New Roman" w:cs="Times New Roman"/>
        </w:rPr>
        <w:t xml:space="preserve"> dengan kesejahteraan subjektif remaja panti asuhan di masa pandemi COVID-19, dan (3) mengetahui hubungan antara resiliensi, </w:t>
      </w:r>
      <w:r w:rsidRPr="000967DB">
        <w:rPr>
          <w:rFonts w:ascii="Times New Roman" w:hAnsi="Times New Roman" w:cs="Times New Roman"/>
          <w:i/>
        </w:rPr>
        <w:t>self-compassion</w:t>
      </w:r>
      <w:r w:rsidRPr="000967DB">
        <w:rPr>
          <w:rFonts w:ascii="Times New Roman" w:hAnsi="Times New Roman" w:cs="Times New Roman"/>
        </w:rPr>
        <w:t xml:space="preserve"> dengan kesejahteraan subjektif remaja panti asuhan di masa pandemi COVID-19. Subjek dalam penelitian ini adalah remaja yang tinggal di panti asuhan. Jumlah subjek dalam penelitian ini ada sebanyak 93 remaja. Pengambilan subjek menggunakan teknik </w:t>
      </w:r>
      <w:r w:rsidRPr="000967DB">
        <w:rPr>
          <w:rFonts w:ascii="Times New Roman" w:hAnsi="Times New Roman" w:cs="Times New Roman"/>
          <w:i/>
        </w:rPr>
        <w:t>purposive sampling</w:t>
      </w:r>
      <w:r w:rsidRPr="000967DB">
        <w:rPr>
          <w:rFonts w:ascii="Times New Roman" w:hAnsi="Times New Roman" w:cs="Times New Roman"/>
        </w:rPr>
        <w:t xml:space="preserve"> dengan data yang dikumpulkan menggunakan skala </w:t>
      </w:r>
      <w:r w:rsidRPr="000967DB">
        <w:rPr>
          <w:rFonts w:ascii="Times New Roman" w:hAnsi="Times New Roman" w:cs="Times New Roman"/>
          <w:i/>
        </w:rPr>
        <w:t>Satisfaction with Life Scale</w:t>
      </w:r>
      <w:r w:rsidRPr="000967DB">
        <w:rPr>
          <w:rFonts w:ascii="Times New Roman" w:hAnsi="Times New Roman" w:cs="Times New Roman"/>
        </w:rPr>
        <w:t xml:space="preserve"> (SWLS), </w:t>
      </w:r>
      <w:r w:rsidRPr="000967DB">
        <w:rPr>
          <w:rFonts w:ascii="Times New Roman" w:hAnsi="Times New Roman" w:cs="Times New Roman"/>
          <w:i/>
        </w:rPr>
        <w:t xml:space="preserve">Scale of Possitive and Negative Experience </w:t>
      </w:r>
      <w:r w:rsidRPr="000967DB">
        <w:rPr>
          <w:rFonts w:ascii="Times New Roman" w:hAnsi="Times New Roman" w:cs="Times New Roman"/>
        </w:rPr>
        <w:t xml:space="preserve">(SPANE), </w:t>
      </w:r>
      <w:r w:rsidRPr="000967DB">
        <w:rPr>
          <w:rFonts w:ascii="Times New Roman" w:hAnsi="Times New Roman" w:cs="Times New Roman"/>
          <w:i/>
          <w:color w:val="212121"/>
        </w:rPr>
        <w:t xml:space="preserve">Connor-Davidson Resilience Scale </w:t>
      </w:r>
      <w:r w:rsidRPr="000967DB">
        <w:rPr>
          <w:rFonts w:ascii="Times New Roman" w:hAnsi="Times New Roman" w:cs="Times New Roman"/>
          <w:color w:val="212121"/>
        </w:rPr>
        <w:t xml:space="preserve">(CD-RISC 25), dan </w:t>
      </w:r>
      <w:r w:rsidRPr="000967DB">
        <w:rPr>
          <w:rFonts w:ascii="Times New Roman" w:hAnsi="Times New Roman" w:cs="Times New Roman"/>
          <w:i/>
          <w:color w:val="212121"/>
        </w:rPr>
        <w:t xml:space="preserve">Self-Compassion Scale </w:t>
      </w:r>
      <w:r w:rsidRPr="000967DB">
        <w:rPr>
          <w:rFonts w:ascii="Times New Roman" w:hAnsi="Times New Roman" w:cs="Times New Roman"/>
          <w:color w:val="212121"/>
        </w:rPr>
        <w:t xml:space="preserve">(SCS). Data dianalisis menggunakan kuantitatif korelasional dengan uji regresi linier berganda dengan menggunakan SPSS </w:t>
      </w:r>
      <w:r w:rsidRPr="000967DB">
        <w:rPr>
          <w:rFonts w:ascii="Times New Roman" w:hAnsi="Times New Roman" w:cs="Times New Roman"/>
          <w:i/>
          <w:color w:val="212121"/>
        </w:rPr>
        <w:t>for Windows</w:t>
      </w:r>
      <w:r w:rsidRPr="000967DB">
        <w:rPr>
          <w:rFonts w:ascii="Times New Roman" w:hAnsi="Times New Roman" w:cs="Times New Roman"/>
          <w:color w:val="212121"/>
        </w:rPr>
        <w:t xml:space="preserve"> versi 26. Berdasarkan hasil analisis, diperoleh nilai koefisien korelasi antara resiliensi dengan kesejahteraan subjektif (rxy) = 0,505 dengan p = 0,000, selanjutnya diperoleh nilai korelasi koefisien antara </w:t>
      </w:r>
      <w:r w:rsidRPr="000967DB">
        <w:rPr>
          <w:rFonts w:ascii="Times New Roman" w:hAnsi="Times New Roman" w:cs="Times New Roman"/>
          <w:i/>
          <w:color w:val="212121"/>
        </w:rPr>
        <w:t>self-compassion</w:t>
      </w:r>
      <w:r w:rsidRPr="000967DB">
        <w:rPr>
          <w:rFonts w:ascii="Times New Roman" w:hAnsi="Times New Roman" w:cs="Times New Roman"/>
          <w:color w:val="212121"/>
        </w:rPr>
        <w:t xml:space="preserve"> dengan kesejahteraan subjektif (rxy) = 0,525 dengan p = 0,000, dan diperoleh nilai F hitung 22,397 dengan p = 0,000, sehingga ketiga hipotesis dalam penelitian ini dapat diterima. Dalam penelitian ini juga menunjukkan koefisien determinasi (R</w:t>
      </w:r>
      <w:r w:rsidRPr="000967DB">
        <w:rPr>
          <w:rFonts w:ascii="Times New Roman" w:hAnsi="Times New Roman" w:cs="Times New Roman"/>
          <w:color w:val="212121"/>
          <w:vertAlign w:val="superscript"/>
        </w:rPr>
        <w:t>2</w:t>
      </w:r>
      <w:r w:rsidRPr="000967DB">
        <w:rPr>
          <w:rFonts w:ascii="Times New Roman" w:hAnsi="Times New Roman" w:cs="Times New Roman"/>
          <w:color w:val="212121"/>
        </w:rPr>
        <w:t xml:space="preserve">) sebesar 0,332, hasil tesebut menunjukkan bahwa resiliensi dan </w:t>
      </w:r>
      <w:r w:rsidRPr="000967DB">
        <w:rPr>
          <w:rFonts w:ascii="Times New Roman" w:hAnsi="Times New Roman" w:cs="Times New Roman"/>
          <w:i/>
          <w:color w:val="212121"/>
        </w:rPr>
        <w:t>self-compassion</w:t>
      </w:r>
      <w:r w:rsidRPr="000967DB">
        <w:rPr>
          <w:rFonts w:ascii="Times New Roman" w:hAnsi="Times New Roman" w:cs="Times New Roman"/>
          <w:color w:val="212121"/>
        </w:rPr>
        <w:t xml:space="preserve"> secara bersama-sama (simultan) memberikan sumbangan efektif sebesar 33,2% terhadap variabel kesejahteraan subjektif dan sisanya sebesar 66,8% dipengaruhi oleh faktor lain yang tidak diteliti dalam penelitian ini.</w:t>
      </w:r>
    </w:p>
    <w:p w:rsidR="000967DB" w:rsidRPr="00485747" w:rsidRDefault="000967DB" w:rsidP="000967DB">
      <w:pPr>
        <w:jc w:val="both"/>
        <w:rPr>
          <w:rFonts w:ascii="Times New Roman" w:hAnsi="Times New Roman" w:cs="Times New Roman"/>
          <w:i/>
          <w:color w:val="212121"/>
          <w:szCs w:val="24"/>
        </w:rPr>
      </w:pPr>
      <w:r w:rsidRPr="00485747">
        <w:rPr>
          <w:rFonts w:ascii="Times New Roman" w:hAnsi="Times New Roman" w:cs="Times New Roman"/>
          <w:szCs w:val="24"/>
        </w:rPr>
        <w:t xml:space="preserve">Kata Kunci : </w:t>
      </w:r>
      <w:r w:rsidRPr="00485747">
        <w:rPr>
          <w:rFonts w:ascii="Times New Roman" w:hAnsi="Times New Roman" w:cs="Times New Roman"/>
          <w:color w:val="212121"/>
          <w:szCs w:val="24"/>
        </w:rPr>
        <w:t>kesejahteraan subjektif, resiliensi,</w:t>
      </w:r>
      <w:r w:rsidRPr="00485747">
        <w:rPr>
          <w:rFonts w:ascii="Times New Roman" w:hAnsi="Times New Roman" w:cs="Times New Roman"/>
          <w:i/>
          <w:color w:val="212121"/>
          <w:szCs w:val="24"/>
        </w:rPr>
        <w:t xml:space="preserve"> self-compassion</w:t>
      </w:r>
      <w:r w:rsidR="007C5826" w:rsidRPr="00485747">
        <w:rPr>
          <w:rFonts w:ascii="Times New Roman" w:hAnsi="Times New Roman" w:cs="Times New Roman"/>
          <w:color w:val="212121"/>
          <w:szCs w:val="24"/>
        </w:rPr>
        <w:t>, remaja</w:t>
      </w:r>
    </w:p>
    <w:p w:rsidR="000967DB" w:rsidRDefault="000967DB" w:rsidP="000967DB">
      <w:pPr>
        <w:jc w:val="both"/>
        <w:rPr>
          <w:rFonts w:ascii="Times New Roman" w:hAnsi="Times New Roman" w:cs="Times New Roman"/>
          <w:sz w:val="24"/>
          <w:szCs w:val="24"/>
        </w:rPr>
      </w:pPr>
    </w:p>
    <w:p w:rsidR="00934CF5" w:rsidRDefault="00934CF5" w:rsidP="000967DB">
      <w:pPr>
        <w:jc w:val="both"/>
        <w:rPr>
          <w:rFonts w:ascii="Times New Roman" w:hAnsi="Times New Roman" w:cs="Times New Roman"/>
          <w:sz w:val="24"/>
          <w:szCs w:val="24"/>
        </w:rPr>
      </w:pPr>
    </w:p>
    <w:p w:rsidR="007C5826" w:rsidRPr="00F8691F" w:rsidRDefault="007C5826" w:rsidP="007C5826">
      <w:pPr>
        <w:jc w:val="center"/>
        <w:rPr>
          <w:rFonts w:ascii="Times New Roman" w:hAnsi="Times New Roman" w:cs="Times New Roman"/>
          <w:b/>
          <w:i/>
          <w:szCs w:val="24"/>
        </w:rPr>
      </w:pPr>
      <w:r w:rsidRPr="00F8691F">
        <w:rPr>
          <w:rFonts w:ascii="Times New Roman" w:hAnsi="Times New Roman" w:cs="Times New Roman"/>
          <w:b/>
          <w:i/>
          <w:szCs w:val="24"/>
        </w:rPr>
        <w:t>Abstract</w:t>
      </w:r>
    </w:p>
    <w:p w:rsidR="007C5826" w:rsidRDefault="007C5826" w:rsidP="007C5826">
      <w:pPr>
        <w:jc w:val="both"/>
        <w:rPr>
          <w:rFonts w:ascii="Times New Roman" w:hAnsi="Times New Roman" w:cs="Times New Roman"/>
          <w:i/>
        </w:rPr>
      </w:pPr>
      <w:r w:rsidRPr="007C5826">
        <w:rPr>
          <w:rFonts w:ascii="Times New Roman" w:hAnsi="Times New Roman" w:cs="Times New Roman"/>
          <w:i/>
        </w:rPr>
        <w:t>This study aims to (1) determine the relationship between resilience and the subjective well-being of orphanage adolescents during the COVID-19 pandemic, (2) determine the relationship between self-compassion and the subjective well-being of orphanage adolescents during the COVID-19 pandemic, and (3) determine the relationship between resilience, self-compassion and the subjective well-being of orphanage adolescents during the COVID-19 pandemic. The subjects in this study were adolescents living in orphanages. The number of subjects in this study were 93 adolescents. Subjects were taken using a purposive sampling technique with data collected using the Satisfaction with Life Scale (SWLS), Scale of Positive and Negative Experience (SPANE), Connor-Davidson Resilience Scale (CD-RISC 25), and Self-Compassion Scale (SCS). The data were analyzed using quantitative correlation with multiple linear regression test using SPSS for Windows version 26. Based on the results of the analysis, the correlation coefficient value was obtained between resilience and subjective well-being (rxy) = 0.505 with p = 0.000, then a correlation coefficient value was obtained between self-compassion and subjective well-being ( rxy) = 0.525 with p = 0.000, and the calculated F value is 22.397 with p = 0.000, so that the three hypotheses in this study can be accepted. This study also shows the coefficient of determination (R</w:t>
      </w:r>
      <w:r w:rsidRPr="007C5826">
        <w:rPr>
          <w:rFonts w:ascii="Times New Roman" w:hAnsi="Times New Roman" w:cs="Times New Roman"/>
          <w:i/>
          <w:vertAlign w:val="superscript"/>
        </w:rPr>
        <w:t>2</w:t>
      </w:r>
      <w:r w:rsidRPr="007C5826">
        <w:rPr>
          <w:rFonts w:ascii="Times New Roman" w:hAnsi="Times New Roman" w:cs="Times New Roman"/>
          <w:i/>
        </w:rPr>
        <w:t>) of 0.332, these result indicate that resilience and self-compassion together (simultaneous) make an effective contribution of 33.2% to the subjective well-being variable and the remaining 66.8% is influenced by other factors not examined in this research.</w:t>
      </w:r>
    </w:p>
    <w:p w:rsidR="007C5826" w:rsidRDefault="007C5826" w:rsidP="007C5826">
      <w:pPr>
        <w:jc w:val="both"/>
        <w:rPr>
          <w:rFonts w:ascii="Times New Roman" w:hAnsi="Times New Roman" w:cs="Times New Roman"/>
          <w:i/>
        </w:rPr>
      </w:pPr>
    </w:p>
    <w:p w:rsidR="007C5826" w:rsidRPr="007C5826" w:rsidRDefault="007C5826" w:rsidP="007C5826">
      <w:pPr>
        <w:jc w:val="both"/>
        <w:rPr>
          <w:rFonts w:ascii="Times New Roman" w:hAnsi="Times New Roman" w:cs="Times New Roman"/>
        </w:rPr>
      </w:pPr>
      <w:r w:rsidRPr="007C5826">
        <w:rPr>
          <w:rFonts w:ascii="Times New Roman" w:hAnsi="Times New Roman" w:cs="Times New Roman"/>
          <w:i/>
        </w:rPr>
        <w:t>Keywords : subjective well-being, resilience, self-compassion, adolescents</w:t>
      </w:r>
    </w:p>
    <w:p w:rsidR="007C5826" w:rsidRDefault="007C5826">
      <w:pPr>
        <w:autoSpaceDE/>
        <w:autoSpaceDN/>
        <w:adjustRightInd/>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934CF5" w:rsidRPr="00F8691F" w:rsidRDefault="00934CF5" w:rsidP="000967DB">
      <w:pPr>
        <w:jc w:val="both"/>
        <w:rPr>
          <w:rFonts w:ascii="Times New Roman" w:hAnsi="Times New Roman" w:cs="Times New Roman"/>
          <w:b/>
          <w:sz w:val="22"/>
          <w:szCs w:val="24"/>
        </w:rPr>
      </w:pPr>
      <w:r w:rsidRPr="00F8691F">
        <w:rPr>
          <w:rFonts w:ascii="Times New Roman" w:hAnsi="Times New Roman" w:cs="Times New Roman"/>
          <w:b/>
          <w:sz w:val="22"/>
          <w:szCs w:val="24"/>
        </w:rPr>
        <w:lastRenderedPageBreak/>
        <w:t>PENDAHULUAN</w:t>
      </w:r>
    </w:p>
    <w:p w:rsidR="00524264" w:rsidRPr="00F8691F" w:rsidRDefault="00524264" w:rsidP="00524264">
      <w:pPr>
        <w:spacing w:line="360" w:lineRule="auto"/>
        <w:ind w:firstLine="567"/>
        <w:jc w:val="both"/>
        <w:rPr>
          <w:rFonts w:ascii="Times New Roman" w:hAnsi="Times New Roman" w:cs="Times New Roman"/>
          <w:sz w:val="22"/>
          <w:szCs w:val="24"/>
        </w:rPr>
        <w:sectPr w:rsidR="00524264" w:rsidRPr="00F8691F">
          <w:footerReference w:type="default" r:id="rId8"/>
          <w:pgSz w:w="11906" w:h="16838"/>
          <w:pgMar w:top="1440" w:right="1440" w:bottom="1440" w:left="1440" w:header="708" w:footer="708" w:gutter="0"/>
          <w:cols w:space="708"/>
          <w:docGrid w:linePitch="360"/>
        </w:sectPr>
      </w:pPr>
    </w:p>
    <w:p w:rsidR="00524264" w:rsidRPr="008F3D93" w:rsidRDefault="007C5826" w:rsidP="00F8691F">
      <w:pPr>
        <w:spacing w:line="360" w:lineRule="auto"/>
        <w:ind w:firstLine="567"/>
        <w:jc w:val="both"/>
        <w:rPr>
          <w:rFonts w:ascii="Times New Roman" w:hAnsi="Times New Roman" w:cs="Times New Roman"/>
          <w:sz w:val="22"/>
          <w:szCs w:val="22"/>
        </w:rPr>
      </w:pPr>
      <w:r w:rsidRPr="008F3D93">
        <w:rPr>
          <w:rFonts w:ascii="Times New Roman" w:hAnsi="Times New Roman" w:cs="Times New Roman"/>
          <w:sz w:val="22"/>
          <w:szCs w:val="22"/>
        </w:rPr>
        <w:lastRenderedPageBreak/>
        <w:t xml:space="preserve">Pandemi COVID-19 merupakan wabah penyakit </w:t>
      </w:r>
      <w:r w:rsidRPr="008F3D93">
        <w:rPr>
          <w:rFonts w:ascii="Times New Roman" w:hAnsi="Times New Roman" w:cs="Times New Roman"/>
          <w:i/>
          <w:sz w:val="22"/>
          <w:szCs w:val="22"/>
        </w:rPr>
        <w:t>corona virus</w:t>
      </w:r>
      <w:r w:rsidRPr="008F3D93">
        <w:rPr>
          <w:rFonts w:ascii="Times New Roman" w:hAnsi="Times New Roman" w:cs="Times New Roman"/>
          <w:sz w:val="22"/>
          <w:szCs w:val="22"/>
        </w:rPr>
        <w:t xml:space="preserve"> yang sedang berlangsung sejak tahun 2019 yang disebabkan oleh sindrom pernapasan akut parah yaitu </w:t>
      </w:r>
      <w:r w:rsidRPr="008F3D93">
        <w:rPr>
          <w:rFonts w:ascii="Times New Roman" w:hAnsi="Times New Roman" w:cs="Times New Roman"/>
          <w:i/>
          <w:sz w:val="22"/>
          <w:szCs w:val="22"/>
        </w:rPr>
        <w:t>coronavirus</w:t>
      </w:r>
      <w:r w:rsidRPr="008F3D93">
        <w:rPr>
          <w:rFonts w:ascii="Times New Roman" w:hAnsi="Times New Roman" w:cs="Times New Roman"/>
          <w:sz w:val="22"/>
          <w:szCs w:val="22"/>
        </w:rPr>
        <w:t xml:space="preserve"> 2 </w:t>
      </w:r>
      <w:r w:rsidRPr="008F3D93">
        <w:rPr>
          <w:rFonts w:ascii="Times New Roman" w:hAnsi="Times New Roman" w:cs="Times New Roman"/>
          <w:i/>
          <w:sz w:val="22"/>
          <w:szCs w:val="22"/>
        </w:rPr>
        <w:t>(SARS-Cov-2)</w:t>
      </w:r>
      <w:r w:rsidRPr="008F3D93">
        <w:rPr>
          <w:rFonts w:ascii="Times New Roman" w:hAnsi="Times New Roman" w:cs="Times New Roman"/>
          <w:sz w:val="22"/>
          <w:szCs w:val="22"/>
        </w:rPr>
        <w:t xml:space="preserve">. </w:t>
      </w:r>
      <w:r w:rsidR="00524264" w:rsidRPr="008F3D93">
        <w:rPr>
          <w:rFonts w:ascii="Times New Roman" w:hAnsi="Times New Roman" w:cs="Times New Roman"/>
          <w:sz w:val="22"/>
          <w:szCs w:val="22"/>
        </w:rPr>
        <w:t xml:space="preserve">Virus COVID-19 memiliki daya tahan di permukaan selama </w:t>
      </w:r>
      <w:r w:rsidR="00524264" w:rsidRPr="008F3D93">
        <w:rPr>
          <w:rFonts w:ascii="Times New Roman" w:hAnsi="Times New Roman" w:cs="Times New Roman"/>
          <w:sz w:val="22"/>
          <w:szCs w:val="22"/>
        </w:rPr>
        <w:sym w:font="Symbol" w:char="F0B1"/>
      </w:r>
      <w:r w:rsidR="00524264" w:rsidRPr="008F3D93">
        <w:rPr>
          <w:rFonts w:ascii="Times New Roman" w:hAnsi="Times New Roman" w:cs="Times New Roman"/>
          <w:sz w:val="22"/>
          <w:szCs w:val="22"/>
        </w:rPr>
        <w:t xml:space="preserve">72 jam yang dapat menyebar dengan cepat melalui kontak fisik, yaitu melalui </w:t>
      </w:r>
      <w:r w:rsidR="00524264" w:rsidRPr="008F3D93">
        <w:rPr>
          <w:rFonts w:ascii="Times New Roman" w:hAnsi="Times New Roman" w:cs="Times New Roman"/>
          <w:i/>
          <w:sz w:val="22"/>
          <w:szCs w:val="22"/>
        </w:rPr>
        <w:t>droplet</w:t>
      </w:r>
      <w:r w:rsidR="00524264" w:rsidRPr="008F3D93">
        <w:rPr>
          <w:rFonts w:ascii="Times New Roman" w:hAnsi="Times New Roman" w:cs="Times New Roman"/>
          <w:sz w:val="22"/>
          <w:szCs w:val="22"/>
        </w:rPr>
        <w:t xml:space="preserve"> yang dihasilkan ketika batuk, bersin atau berbicara. Sejak awal mewabah di Indonesia, pemerintah mengimbau agar masyarakat Indonesia menerapkan 5M yaitu: memakai masker, mencuci tangan menggunakan sabun, menjaga jarak, menjauhi kerumunan, dan membatasi mobilitas dengan dilaksanakannya Pemberlakuan Pembatasan Kegiatan Masyarakat (PPKM).</w:t>
      </w:r>
    </w:p>
    <w:p w:rsidR="00524264" w:rsidRPr="008F3D93" w:rsidRDefault="00524264" w:rsidP="00F8691F">
      <w:pPr>
        <w:spacing w:line="360" w:lineRule="auto"/>
        <w:ind w:firstLine="567"/>
        <w:jc w:val="both"/>
        <w:rPr>
          <w:rFonts w:ascii="Times New Roman" w:hAnsi="Times New Roman" w:cs="Times New Roman"/>
          <w:sz w:val="22"/>
          <w:szCs w:val="22"/>
        </w:rPr>
      </w:pPr>
      <w:r w:rsidRPr="008F3D93">
        <w:rPr>
          <w:rFonts w:ascii="Times New Roman" w:hAnsi="Times New Roman" w:cs="Times New Roman"/>
          <w:sz w:val="22"/>
          <w:szCs w:val="22"/>
        </w:rPr>
        <w:t xml:space="preserve">Masa remaja </w:t>
      </w:r>
      <w:r w:rsidRPr="008F3D93">
        <w:rPr>
          <w:rFonts w:ascii="Times New Roman" w:hAnsi="Times New Roman" w:cs="Times New Roman"/>
          <w:i/>
          <w:sz w:val="22"/>
          <w:szCs w:val="22"/>
        </w:rPr>
        <w:t>(adolescence)</w:t>
      </w:r>
      <w:r w:rsidRPr="008F3D93">
        <w:rPr>
          <w:rFonts w:ascii="Times New Roman" w:hAnsi="Times New Roman" w:cs="Times New Roman"/>
          <w:sz w:val="22"/>
          <w:szCs w:val="22"/>
        </w:rPr>
        <w:t xml:space="preserve"> diartikan sebagai masa perkembangan transisi antara masa anak dan masa dewasa yang mencakup perubahan biologis, kognitif, dan sosial-emosional (Santrock, 2004). Pada masa ini, remaja diharapkan mampu menjalin hubungan yang baik dengan teman sebaya, belajar menerima diri, bertanggung jawab, mandiri secara emosi, menerapkan nilai sistem etika bertingkah laku, dan mempersiapkan diri untuk berkarier </w:t>
      </w:r>
      <w:r w:rsidRPr="008F3D93">
        <w:rPr>
          <w:rFonts w:ascii="Times New Roman" w:hAnsi="Times New Roman" w:cs="Times New Roman"/>
          <w:sz w:val="22"/>
          <w:szCs w:val="22"/>
        </w:rPr>
        <w:fldChar w:fldCharType="begin" w:fldLock="1"/>
      </w:r>
      <w:r w:rsidRPr="008F3D93">
        <w:rPr>
          <w:rFonts w:ascii="Times New Roman" w:hAnsi="Times New Roman" w:cs="Times New Roman"/>
          <w:sz w:val="22"/>
          <w:szCs w:val="22"/>
        </w:rPr>
        <w:instrText>ADDIN CSL_CITATION {"citationItems":[{"id":"ITEM-1","itemData":{"abstract":"Abstract stract Teenagers have developmental task, one of them is emotional independence aspect. If the task could Teenagers have developmental task, one of them is emotional independence aspect. If the task could not be completed, it will cause the unhappiness for individual as well as the difficulties in solving the not be completed, it will cause the unhappiness for individual as well as the difficulties in solving the next developmental tasks. Teens that do not have emotional independence will always be dependent next developmental tasks. Teens that do not have emotional independence will always be dependent on parents or other adults so that when the teenagers growing up would have difficulty in on parents or other adults so that when the teenagers growing up would have difficulty in completing development tasks. This research is a pre-experiment design of The One Group Pretest- completing development tasks. This research is a pre-experiment design of The One Group Pretest- Posttest Design. Subjects in this study were 10 students eighth grade of SMP Frater Padang. To Posttest Design. Subjects in this study were 10 students eighth grade of SMP Frater Padang. To determine the amount of sample used purposive random sampling technique. Data analysis determine the amount of sample used purposive random sampling technique. Data analysis technique uses the Wilcoxson Signed Rank Test. The findings of this study are there are significant technique uses the Wilcoxson Signed Rank Test. The findings of this study are there are significant differences between pretest and posttest conditions achievement early adolescent developmental differences between pretest and posttest conditions achievement early adolescent developmental tasks in the emotional aspects of students' independence. Based on the findings above, it can be tasks in the emotional aspects of students' independence. Based on the findings above, it can be concluded that the achievement of the group guidance can affect the early adolescent developmental concluded that the achievement of the group guidance can affect the early adolescent developmental tasks on the emotional aspects of self-reliance","author":[{"dropping-particle":"","family":"Sihotang","given":"Nurjelita","non-dropping-particle":"","parse-names":false,"suffix":""},{"dropping-particle":"","family":"Yusuf","given":"A Muri","non-dropping-particle":"","parse-names":false,"suffix":""},{"dropping-particle":"","family":"Daharnis","given":"Daharnis","non-dropping-particle":"","parse-names":false,"suffix":""}],"container-title":"Konselor","id":"ITEM-1","issue":"4","issued":{"date-parts":[["2013"]]},"page":"1412-9760","title":"Pengaruh Layanan Bimbingan Kelompok terhadap Pencapaian Tugas Perkembangan Remaja Awal dalam Aspek Kemandirian Emosional (Studi Eksperimen di SMP Frater Padang)","type":"article-journal","volume":"2"},"uris":["http://www.mendeley.com/documents/?uuid=941782ed-0e5f-406d-9916-bae111a17762"]}],"mendeley":{"formattedCitation":"(Sihotang et al., 2013)","plainTextFormattedCitation":"(Sihotang et al., 2013)","previouslyFormattedCitation":"(Sihotang et al., 2013)"},"properties":{"noteIndex":0},"schema":"https://github.com/citation-style-language/schema/raw/master/csl-citation.json"}</w:instrText>
      </w:r>
      <w:r w:rsidRPr="008F3D93">
        <w:rPr>
          <w:rFonts w:ascii="Times New Roman" w:hAnsi="Times New Roman" w:cs="Times New Roman"/>
          <w:sz w:val="22"/>
          <w:szCs w:val="22"/>
        </w:rPr>
        <w:fldChar w:fldCharType="separate"/>
      </w:r>
      <w:r w:rsidRPr="008F3D93">
        <w:rPr>
          <w:rFonts w:ascii="Times New Roman" w:hAnsi="Times New Roman" w:cs="Times New Roman"/>
          <w:noProof/>
          <w:sz w:val="22"/>
          <w:szCs w:val="22"/>
        </w:rPr>
        <w:t>(Sihotang, Yusuf &amp; Daharnis, 2013)</w:t>
      </w:r>
      <w:r w:rsidRPr="008F3D93">
        <w:rPr>
          <w:rFonts w:ascii="Times New Roman" w:hAnsi="Times New Roman" w:cs="Times New Roman"/>
          <w:sz w:val="22"/>
          <w:szCs w:val="22"/>
        </w:rPr>
        <w:fldChar w:fldCharType="end"/>
      </w:r>
      <w:r w:rsidRPr="008F3D93">
        <w:rPr>
          <w:rFonts w:ascii="Times New Roman" w:hAnsi="Times New Roman" w:cs="Times New Roman"/>
          <w:sz w:val="22"/>
          <w:szCs w:val="22"/>
        </w:rPr>
        <w:t>.</w:t>
      </w:r>
    </w:p>
    <w:p w:rsidR="00524264" w:rsidRPr="008F3D93" w:rsidRDefault="00524264" w:rsidP="00F8691F">
      <w:pPr>
        <w:spacing w:line="360" w:lineRule="auto"/>
        <w:ind w:firstLine="567"/>
        <w:jc w:val="both"/>
        <w:rPr>
          <w:rFonts w:ascii="Times New Roman" w:hAnsi="Times New Roman" w:cs="Times New Roman"/>
          <w:sz w:val="22"/>
          <w:szCs w:val="22"/>
        </w:rPr>
      </w:pPr>
      <w:r w:rsidRPr="008F3D93">
        <w:rPr>
          <w:rFonts w:ascii="Times New Roman" w:hAnsi="Times New Roman" w:cs="Times New Roman"/>
          <w:sz w:val="22"/>
          <w:szCs w:val="22"/>
        </w:rPr>
        <w:t xml:space="preserve">Dalam menghadapi berbagai masalah perkembangan yang dialami, remaja memerlukan kehadiran orang tua yang mampu memahami dan memperlakukan sesuai dengan kebutuhannya </w:t>
      </w:r>
      <w:r w:rsidRPr="008F3D93">
        <w:rPr>
          <w:rFonts w:ascii="Times New Roman" w:hAnsi="Times New Roman" w:cs="Times New Roman"/>
          <w:sz w:val="22"/>
          <w:szCs w:val="22"/>
        </w:rPr>
        <w:fldChar w:fldCharType="begin" w:fldLock="1"/>
      </w:r>
      <w:r w:rsidRPr="008F3D93">
        <w:rPr>
          <w:rFonts w:ascii="Times New Roman" w:hAnsi="Times New Roman" w:cs="Times New Roman"/>
          <w:sz w:val="22"/>
          <w:szCs w:val="22"/>
        </w:rPr>
        <w:instrText>ADDIN CSL_CITATION {"citationItems":[{"id":"ITEM-1","itemData":{"author":[{"dropping-particle":"","family":"Tricahyani","given":"Ida Ayu Ratih dan Putu Nugrahaeni Widiasavitri","non-dropping-particle":"","parse-names":false,"suffix":""}],"container-title":"Pendidikan","id":"ITEM-1","issue":"3","issued":{"date-parts":[["2016"]]},"page":"542-550","title":"PADA REMAJA AWAL DI PANTI ASUHAN KOTA DENPASAR Ida Ayu Ratih Tricahyani dan Putu Nugrahaeni Widiasavitri","type":"article-journal","volume":"3"},"uris":["http://www.mendeley.com/documents/?uuid=ed1285ad-5d45-453c-822e-a028421b5636"]}],"mendeley":{"formattedCitation":"(Tricahyani, 2016)","plainTextFormattedCitation":"(Tricahyani, 2016)","previouslyFormattedCitation":"(Tricahyani, 2016)"},"properties":{"noteIndex":0},"schema":"https://github.com/citation-style-language/schema/raw/master/csl-citation.json"}</w:instrText>
      </w:r>
      <w:r w:rsidRPr="008F3D93">
        <w:rPr>
          <w:rFonts w:ascii="Times New Roman" w:hAnsi="Times New Roman" w:cs="Times New Roman"/>
          <w:sz w:val="22"/>
          <w:szCs w:val="22"/>
        </w:rPr>
        <w:fldChar w:fldCharType="separate"/>
      </w:r>
      <w:r w:rsidRPr="008F3D93">
        <w:rPr>
          <w:rFonts w:ascii="Times New Roman" w:hAnsi="Times New Roman" w:cs="Times New Roman"/>
          <w:noProof/>
          <w:sz w:val="22"/>
          <w:szCs w:val="22"/>
        </w:rPr>
        <w:t>(Tricahyani, 2016)</w:t>
      </w:r>
      <w:r w:rsidRPr="008F3D93">
        <w:rPr>
          <w:rFonts w:ascii="Times New Roman" w:hAnsi="Times New Roman" w:cs="Times New Roman"/>
          <w:sz w:val="22"/>
          <w:szCs w:val="22"/>
        </w:rPr>
        <w:fldChar w:fldCharType="end"/>
      </w:r>
      <w:r w:rsidRPr="008F3D93">
        <w:rPr>
          <w:rFonts w:ascii="Times New Roman" w:hAnsi="Times New Roman" w:cs="Times New Roman"/>
          <w:sz w:val="22"/>
          <w:szCs w:val="22"/>
        </w:rPr>
        <w:t xml:space="preserve">. Namun pada kenyataannya, tidak semua individu beruntung dalam melewati masa remajanya dengan pendampingan orang tua. Beberapa remaja harus tinggal di panti asuhan karena suatu </w:t>
      </w:r>
      <w:r w:rsidRPr="008F3D93">
        <w:rPr>
          <w:rFonts w:ascii="Times New Roman" w:hAnsi="Times New Roman" w:cs="Times New Roman"/>
          <w:sz w:val="22"/>
          <w:szCs w:val="22"/>
        </w:rPr>
        <w:lastRenderedPageBreak/>
        <w:t xml:space="preserve">kondisi baik kematian, perceraian, kemiskinan, keluarga yang </w:t>
      </w:r>
      <w:r w:rsidRPr="008F3D93">
        <w:rPr>
          <w:rFonts w:ascii="Times New Roman" w:hAnsi="Times New Roman" w:cs="Times New Roman"/>
          <w:i/>
          <w:sz w:val="22"/>
          <w:szCs w:val="22"/>
        </w:rPr>
        <w:t>broken home</w:t>
      </w:r>
      <w:r w:rsidRPr="008F3D93">
        <w:rPr>
          <w:rFonts w:ascii="Times New Roman" w:hAnsi="Times New Roman" w:cs="Times New Roman"/>
          <w:sz w:val="22"/>
          <w:szCs w:val="22"/>
        </w:rPr>
        <w:t xml:space="preserve"> menyebabkan orang tua tidak mampu memberikan serta memenuhi kebutuhan hidup remaja sehari-hari.</w:t>
      </w:r>
    </w:p>
    <w:p w:rsidR="00425B0F" w:rsidRPr="008F3D93" w:rsidRDefault="00425B0F" w:rsidP="00F8691F">
      <w:pPr>
        <w:spacing w:line="360" w:lineRule="auto"/>
        <w:ind w:firstLine="567"/>
        <w:jc w:val="both"/>
        <w:rPr>
          <w:rFonts w:ascii="Times New Roman" w:hAnsi="Times New Roman" w:cs="Times New Roman"/>
          <w:sz w:val="22"/>
          <w:szCs w:val="22"/>
        </w:rPr>
      </w:pPr>
      <w:r w:rsidRPr="008F3D93">
        <w:rPr>
          <w:rFonts w:ascii="Times New Roman" w:hAnsi="Times New Roman" w:cs="Times New Roman"/>
          <w:sz w:val="22"/>
          <w:szCs w:val="22"/>
        </w:rPr>
        <w:t>Panti asuhan merupakan suatu lembaga kesejahteraan sosial yang memiliki tanggung jawab dalam memberikan pelayananan pengganti orang tua/wali pada anak dalam memenuhi kebutuhan baik fisik, mental, hingga sosial agar anak memiliki kesempatan yang sama seperti anak seusianya. Panti asuhan berfungsi sebagai pengganti orang tua, sehubungan dengan orang tua anak yang tidak dapat berfungsi sebagaimana mestinya dalam mendidik dan mengasuh anak (Depsos, 2004). Magalena, Almutahar, &amp; Abao (2014) menjelaskan bahwa peranan panti asuhan tidak hanya menyantuni anak asuh namun panti asuhan juga berfungsi sebagai pengganti orang tua yang tidak mampu melaksanakan tugas sebagaimana mestinya.</w:t>
      </w:r>
    </w:p>
    <w:p w:rsidR="00D57267" w:rsidRDefault="001E1EB8" w:rsidP="00D57267">
      <w:pPr>
        <w:spacing w:line="360" w:lineRule="auto"/>
        <w:ind w:firstLine="567"/>
        <w:jc w:val="both"/>
        <w:rPr>
          <w:rFonts w:ascii="Times New Roman" w:hAnsi="Times New Roman" w:cs="Times New Roman"/>
          <w:sz w:val="22"/>
          <w:szCs w:val="22"/>
        </w:rPr>
      </w:pPr>
      <w:r w:rsidRPr="008F3D93">
        <w:rPr>
          <w:rFonts w:ascii="Times New Roman" w:hAnsi="Times New Roman" w:cs="Times New Roman"/>
          <w:sz w:val="22"/>
          <w:szCs w:val="22"/>
        </w:rPr>
        <w:t xml:space="preserve">Tinggal di panti asuhan dengan didampingi oleh pengasuh bukanlah hal yang mudah bagi remaja. Ditambah jumlah pengasuh yang ada di panti asuhan seringkali tidak sebanding dengan beban pengasuhan yang cukup tinggi. Sehingga, para pengasuh terpaksa memberikan perhatian secara bergantian kepada anak asuhnya. Banyaknya jumlah anak asuh yang harus diperhatikan pada akhirnya membuat kualitas perhatian juga berkurang. Kondisi yang seperti ini membuat remaja panti asuhan menjadi lebih rentan mengalami stres jika dibandingkan dengan remaja lainnya </w:t>
      </w:r>
      <w:r w:rsidRPr="008F3D93">
        <w:rPr>
          <w:rFonts w:ascii="Times New Roman" w:hAnsi="Times New Roman" w:cs="Times New Roman"/>
          <w:sz w:val="22"/>
          <w:szCs w:val="22"/>
        </w:rPr>
        <w:fldChar w:fldCharType="begin" w:fldLock="1"/>
      </w:r>
      <w:r w:rsidRPr="008F3D93">
        <w:rPr>
          <w:rFonts w:ascii="Times New Roman" w:hAnsi="Times New Roman" w:cs="Times New Roman"/>
          <w:sz w:val="22"/>
          <w:szCs w:val="22"/>
        </w:rPr>
        <w:instrText>ADDIN CSL_CITATION {"citationItems":[{"id":"ITEM-1","itemData":{"ISSN":"1693-7007","abstract":"Penelitian ini bertujuan untuk mengetahui dan menjelaskan perilaku bullying di kalangan remaja, khususnya remaja panti asuhan. Dan juga penelitian ini berupaya untuk mengetahui pengaruh kelekatan dengan teman sebaya dan harga diri terhadap perilaku bullying remaja panti asuhan. Karena prilaku bullying memiliki dampak yang cukup serius bagi para korban. Penelitian melibatkan 270 remaja lakilaki (13-18 tahun, M=15,40 tahun, S.D.=1,275) yang tinggal di 14 panti asuhan di kota Malang. Pengambilan data menggunakan instrumen Inventory of Parent and Peer Attachment (IPPA), The Rosenberg Self-Esteem Scale (RSES) dan Adolescent Peer Relations Instrument (APRI). Hasil penelitian menunjukkan bahwa kelekatan dengan teman sebaya dan harga diri berpengaruh sangat signifikan terhadap perilaku bullying remaja panti asuhan.","author":[{"dropping-particle":"","family":"Sandri","given":"Ritna","non-dropping-particle":"","parse-names":false,"suffix":""}],"container-title":"Jurnal Psikologi Tabularasa","id":"ITEM-1","issue":"1","issued":{"date-parts":[["2015"]]},"page":"43-57","title":"Perilaku Bullying Pada Remaja Panti Asuhan Ditinjau Dari Kelekatan Dengan Teman Sebaya Dan Harga Diri","type":"article-journal","volume":"10"},"uris":["http://www.mendeley.com/documents/?uuid=2e4281c9-583a-4205-92ac-ccf16bf6bb6a"]}],"mendeley":{"formattedCitation":"(Sandri, 2015)","plainTextFormattedCitation":"(Sandri, 2015)","previouslyFormattedCitation":"(Sandri, 2015)"},"properties":{"noteIndex":0},"schema":"https://github.com/citation-style-language/schema/raw/master/csl-citation.json"}</w:instrText>
      </w:r>
      <w:r w:rsidRPr="008F3D93">
        <w:rPr>
          <w:rFonts w:ascii="Times New Roman" w:hAnsi="Times New Roman" w:cs="Times New Roman"/>
          <w:sz w:val="22"/>
          <w:szCs w:val="22"/>
        </w:rPr>
        <w:fldChar w:fldCharType="separate"/>
      </w:r>
      <w:r w:rsidRPr="008F3D93">
        <w:rPr>
          <w:rFonts w:ascii="Times New Roman" w:hAnsi="Times New Roman" w:cs="Times New Roman"/>
          <w:noProof/>
          <w:sz w:val="22"/>
          <w:szCs w:val="22"/>
        </w:rPr>
        <w:t>(Sandri, 2015)</w:t>
      </w:r>
      <w:r w:rsidRPr="008F3D93">
        <w:rPr>
          <w:rFonts w:ascii="Times New Roman" w:hAnsi="Times New Roman" w:cs="Times New Roman"/>
          <w:sz w:val="22"/>
          <w:szCs w:val="22"/>
        </w:rPr>
        <w:fldChar w:fldCharType="end"/>
      </w:r>
      <w:r w:rsidRPr="008F3D93">
        <w:rPr>
          <w:rFonts w:ascii="Times New Roman" w:hAnsi="Times New Roman" w:cs="Times New Roman"/>
          <w:sz w:val="22"/>
          <w:szCs w:val="22"/>
        </w:rPr>
        <w:t>.</w:t>
      </w:r>
    </w:p>
    <w:p w:rsidR="001E1EB8" w:rsidRPr="008F3D93" w:rsidRDefault="001E1EB8" w:rsidP="00D57267">
      <w:pPr>
        <w:spacing w:line="360" w:lineRule="auto"/>
        <w:ind w:firstLine="567"/>
        <w:jc w:val="both"/>
        <w:rPr>
          <w:rFonts w:ascii="Times New Roman" w:hAnsi="Times New Roman" w:cs="Times New Roman"/>
          <w:sz w:val="22"/>
          <w:szCs w:val="22"/>
        </w:rPr>
      </w:pPr>
      <w:r w:rsidRPr="008F3D93">
        <w:rPr>
          <w:rFonts w:ascii="Times New Roman" w:hAnsi="Times New Roman" w:cs="Times New Roman"/>
          <w:sz w:val="22"/>
          <w:szCs w:val="22"/>
        </w:rPr>
        <w:lastRenderedPageBreak/>
        <w:t>Pengurus panti dan teman-teman di panti asuhan dapat melengkapi kebutuhan psikologis remaja yang tinggal di panti asuhan dalam mencapai kesejahteraan subjektif. Namun kenyataannya, tidak semua remaja dapat mencapai kesejahteraan subjektif. Di panti asuhan masih sering ditemukan kurangnya stimulasi emosional dan intelektual serta kehidupan di panti asuhan yang terkesan rutin, kaku dan perlakuan yang diterima bersifat massal (Lusiawati, 2013).</w:t>
      </w:r>
    </w:p>
    <w:p w:rsidR="001E1EB8" w:rsidRPr="008F3D93" w:rsidRDefault="001E1EB8" w:rsidP="00F8691F">
      <w:pPr>
        <w:spacing w:line="360" w:lineRule="auto"/>
        <w:ind w:firstLine="567"/>
        <w:jc w:val="both"/>
        <w:rPr>
          <w:rFonts w:ascii="Times New Roman" w:hAnsi="Times New Roman" w:cs="Times New Roman"/>
          <w:sz w:val="22"/>
          <w:szCs w:val="22"/>
        </w:rPr>
      </w:pPr>
      <w:r w:rsidRPr="008F3D93">
        <w:rPr>
          <w:rFonts w:ascii="Times New Roman" w:hAnsi="Times New Roman" w:cs="Times New Roman"/>
          <w:sz w:val="22"/>
          <w:szCs w:val="22"/>
        </w:rPr>
        <w:t xml:space="preserve">Permasalahan psikologis ditemukan bahwa depresi pada remaja yang tinggal di panti asuhan lebih tinggi dibandingkan dengan remaja yang tinggal di rumah </w:t>
      </w:r>
      <w:r w:rsidRPr="008F3D93">
        <w:rPr>
          <w:rFonts w:ascii="Times New Roman" w:hAnsi="Times New Roman" w:cs="Times New Roman"/>
          <w:sz w:val="22"/>
          <w:szCs w:val="22"/>
        </w:rPr>
        <w:fldChar w:fldCharType="begin" w:fldLock="1"/>
      </w:r>
      <w:r w:rsidRPr="008F3D93">
        <w:rPr>
          <w:rFonts w:ascii="Times New Roman" w:hAnsi="Times New Roman" w:cs="Times New Roman"/>
          <w:sz w:val="22"/>
          <w:szCs w:val="22"/>
        </w:rPr>
        <w:instrText>ADDIN CSL_CITATION {"citationItems":[{"id":"ITEM-1","itemData":{"abstract":"Perbedaan Tingkat Depresi Pada Remaja Yang Tinggal Di Rumah Dan Yang Tinggal Di Panti Asuhan Bakti Mulia Karombasan Kecamatan Wanea Manado. Remaja adalah masa peralihan dari masa kanak-kanak ke dewasa. Depresi merupakan satu masa terganggunya fungsi manusia yang berkaitan dengan alam perasaan. Tujuan penelitian untuk mengetahui apakah ada perbedaan remaja yang tinggal dirumah dan panti asuhan. Metode Penelitian ini merupakan metode deskriptif analitik. Teknik pemilihan sampel dengan purposive sampling dengan jumlah sampel 30 remaja dirumah dan 30 remaja panti asuhan dengan cara ukur menggunakan kuisioner BDI-II. Penelitian ini menggunakan analisis statistik independent t-test dengan α=0.05. Hasil penelitian didapatkan nilai p value 0.001 dimana p&lt; 0.05 maka Ho ditolak. Simpulan penelitian ini yaitu adanya perbedaan tingkat depresi remaja yang tinggal di rumah dan yang tinggal di panti asuhan bakti mulia manado. Kata kunci : tingkat depresi, remaja dirumah, remaja panti asuhan","author":[{"dropping-particle":"","family":"Wuon","given":"Afrianti S","non-dropping-particle":"","parse-names":false,"suffix":""},{"dropping-particle":"","family":"Bidjuni","given":"Hendro","non-dropping-particle":"","parse-names":false,"suffix":""},{"dropping-particle":"","family":"Kallo","given":"Vandry","non-dropping-particle":"","parse-names":false,"suffix":""}],"container-title":"Journal Keperawatan","id":"ITEM-1","issue":"November","issued":{"date-parts":[["2016"]]},"page":"2","title":"Perbedaan Tingkat Depresi Pada Remaja Yang Tinggal Wanea Manado","type":"article-journal","volume":"4"},"uris":["http://www.mendeley.com/documents/?uuid=c841a60e-94ae-4376-94a0-76a615ece739"]}],"mendeley":{"formattedCitation":"(Wuon et al., 2016)","plainTextFormattedCitation":"(Wuon et al., 2016)","previouslyFormattedCitation":"(Wuon et al., 2016)"},"properties":{"noteIndex":0},"schema":"https://github.com/citation-style-language/schema/raw/master/csl-citation.json"}</w:instrText>
      </w:r>
      <w:r w:rsidRPr="008F3D93">
        <w:rPr>
          <w:rFonts w:ascii="Times New Roman" w:hAnsi="Times New Roman" w:cs="Times New Roman"/>
          <w:sz w:val="22"/>
          <w:szCs w:val="22"/>
        </w:rPr>
        <w:fldChar w:fldCharType="separate"/>
      </w:r>
      <w:r w:rsidRPr="008F3D93">
        <w:rPr>
          <w:rFonts w:ascii="Times New Roman" w:hAnsi="Times New Roman" w:cs="Times New Roman"/>
          <w:noProof/>
          <w:sz w:val="22"/>
          <w:szCs w:val="22"/>
        </w:rPr>
        <w:t>(Wuon, Bidjuni &amp; Kallo, 2016)</w:t>
      </w:r>
      <w:r w:rsidRPr="008F3D93">
        <w:rPr>
          <w:rFonts w:ascii="Times New Roman" w:hAnsi="Times New Roman" w:cs="Times New Roman"/>
          <w:sz w:val="22"/>
          <w:szCs w:val="22"/>
        </w:rPr>
        <w:fldChar w:fldCharType="end"/>
      </w:r>
      <w:r w:rsidRPr="008F3D93">
        <w:rPr>
          <w:rFonts w:ascii="Times New Roman" w:hAnsi="Times New Roman" w:cs="Times New Roman"/>
          <w:sz w:val="22"/>
          <w:szCs w:val="22"/>
        </w:rPr>
        <w:t xml:space="preserve">. Remaja yang tinggal di panti asuhan cenderung memiliki kepribadian yang inferior, pasif, apatis, menarik diri, mudah putus asa, takut, dan cemas dibandingkan pada remaja yang tinggal di rumah </w:t>
      </w:r>
      <w:r w:rsidRPr="008F3D93">
        <w:rPr>
          <w:rFonts w:ascii="Times New Roman" w:hAnsi="Times New Roman" w:cs="Times New Roman"/>
          <w:sz w:val="22"/>
          <w:szCs w:val="22"/>
        </w:rPr>
        <w:fldChar w:fldCharType="begin" w:fldLock="1"/>
      </w:r>
      <w:r w:rsidRPr="008F3D93">
        <w:rPr>
          <w:rFonts w:ascii="Times New Roman" w:hAnsi="Times New Roman" w:cs="Times New Roman"/>
          <w:sz w:val="22"/>
          <w:szCs w:val="22"/>
        </w:rPr>
        <w:instrText>ADDIN CSL_CITATION {"citationItems":[{"id":"ITEM-1","itemData":{"author":[{"dropping-particle":"","family":"Tricahyani","given":"Ida Ayu Ratih dan Putu Nugrahaeni Widiasavitri","non-dropping-particle":"","parse-names":false,"suffix":""}],"container-title":"Pendidikan","id":"ITEM-1","issue":"3","issued":{"date-parts":[["2016"]]},"page":"542-550","title":"PADA REMAJA AWAL DI PANTI ASUHAN KOTA DENPASAR Ida Ayu Ratih Tricahyani dan Putu Nugrahaeni Widiasavitri","type":"article-journal","volume":"3"},"uris":["http://www.mendeley.com/documents/?uuid=ed1285ad-5d45-453c-822e-a028421b5636"]}],"mendeley":{"formattedCitation":"(Tricahyani, 2016)","plainTextFormattedCitation":"(Tricahyani, 2016)","previouslyFormattedCitation":"(Tricahyani, 2016)"},"properties":{"noteIndex":0},"schema":"https://github.com/citation-style-language/schema/raw/master/csl-citation.json"}</w:instrText>
      </w:r>
      <w:r w:rsidRPr="008F3D93">
        <w:rPr>
          <w:rFonts w:ascii="Times New Roman" w:hAnsi="Times New Roman" w:cs="Times New Roman"/>
          <w:sz w:val="22"/>
          <w:szCs w:val="22"/>
        </w:rPr>
        <w:fldChar w:fldCharType="separate"/>
      </w:r>
      <w:r w:rsidRPr="008F3D93">
        <w:rPr>
          <w:rFonts w:ascii="Times New Roman" w:hAnsi="Times New Roman" w:cs="Times New Roman"/>
          <w:noProof/>
          <w:sz w:val="22"/>
          <w:szCs w:val="22"/>
        </w:rPr>
        <w:t>(Tricahyani, 2016)</w:t>
      </w:r>
      <w:r w:rsidRPr="008F3D93">
        <w:rPr>
          <w:rFonts w:ascii="Times New Roman" w:hAnsi="Times New Roman" w:cs="Times New Roman"/>
          <w:sz w:val="22"/>
          <w:szCs w:val="22"/>
        </w:rPr>
        <w:fldChar w:fldCharType="end"/>
      </w:r>
      <w:r w:rsidRPr="008F3D93">
        <w:rPr>
          <w:rFonts w:ascii="Times New Roman" w:hAnsi="Times New Roman" w:cs="Times New Roman"/>
          <w:sz w:val="22"/>
          <w:szCs w:val="22"/>
        </w:rPr>
        <w:t xml:space="preserve">. Apabila remaja di panti asuhan belum mampu menerima kondisi dirinya dengan dunia dan kehidupan yang baru, maka remaja panti asuhan akan terancam kehilangan identitas diri sebagai remaja </w:t>
      </w:r>
      <w:r w:rsidRPr="008F3D93">
        <w:rPr>
          <w:rFonts w:ascii="Times New Roman" w:hAnsi="Times New Roman" w:cs="Times New Roman"/>
          <w:sz w:val="22"/>
          <w:szCs w:val="22"/>
        </w:rPr>
        <w:fldChar w:fldCharType="begin" w:fldLock="1"/>
      </w:r>
      <w:r w:rsidRPr="008F3D93">
        <w:rPr>
          <w:rFonts w:ascii="Times New Roman" w:hAnsi="Times New Roman" w:cs="Times New Roman"/>
          <w:sz w:val="22"/>
          <w:szCs w:val="22"/>
        </w:rPr>
        <w:instrText>ADDIN CSL_CITATION {"citationItems":[{"id":"ITEM-1","itemData":{"abstract":"Perbedaan Tingkat Depresi Pada Remaja Yang Tinggal Di Rumah Dan Yang Tinggal Di Panti Asuhan Bakti Mulia Karombasan Kecamatan Wanea Manado. Remaja adalah masa peralihan dari masa kanak-kanak ke dewasa. Depresi merupakan satu masa terganggunya fungsi manusia yang berkaitan dengan alam perasaan. Tujuan penelitian untuk mengetahui apakah ada perbedaan remaja yang tinggal dirumah dan panti asuhan. Metode Penelitian ini merupakan metode deskriptif analitik. Teknik pemilihan sampel dengan purposive sampling dengan jumlah sampel 30 remaja dirumah dan 30 remaja panti asuhan dengan cara ukur menggunakan kuisioner BDI-II. Penelitian ini menggunakan analisis statistik independent t-test dengan α=0.05. Hasil penelitian didapatkan nilai p value 0.001 dimana p&lt; 0.05 maka Ho ditolak. Simpulan penelitian ini yaitu adanya perbedaan tingkat depresi remaja yang tinggal di rumah dan yang tinggal di panti asuhan bakti mulia manado. Kata kunci : tingkat depresi, remaja dirumah, remaja panti asuhan","author":[{"dropping-particle":"","family":"Wuon","given":"Afrianti S","non-dropping-particle":"","parse-names":false,"suffix":""},{"dropping-particle":"","family":"Bidjuni","given":"Hendro","non-dropping-particle":"","parse-names":false,"suffix":""},{"dropping-particle":"","family":"Kallo","given":"Vandry","non-dropping-particle":"","parse-names":false,"suffix":""}],"container-title":"Journal Keperawatan","id":"ITEM-1","issue":"November","issued":{"date-parts":[["2016"]]},"page":"2","title":"Perbedaan Tingkat Depresi Pada Remaja Yang Tinggal Wanea Manado","type":"article-journal","volume":"4"},"uris":["http://www.mendeley.com/documents/?uuid=c841a60e-94ae-4376-94a0-76a615ece739"]}],"mendeley":{"formattedCitation":"(Wuon et al., 2016)","plainTextFormattedCitation":"(Wuon et al., 2016)","previouslyFormattedCitation":"(Wuon et al., 2016)"},"properties":{"noteIndex":0},"schema":"https://github.com/citation-style-language/schema/raw/master/csl-citation.json"}</w:instrText>
      </w:r>
      <w:r w:rsidRPr="008F3D93">
        <w:rPr>
          <w:rFonts w:ascii="Times New Roman" w:hAnsi="Times New Roman" w:cs="Times New Roman"/>
          <w:sz w:val="22"/>
          <w:szCs w:val="22"/>
        </w:rPr>
        <w:fldChar w:fldCharType="separate"/>
      </w:r>
      <w:r w:rsidRPr="008F3D93">
        <w:rPr>
          <w:rFonts w:ascii="Times New Roman" w:hAnsi="Times New Roman" w:cs="Times New Roman"/>
          <w:noProof/>
          <w:sz w:val="22"/>
          <w:szCs w:val="22"/>
        </w:rPr>
        <w:t>(Wuon, Bidjuni &amp; Kallo, 2016)</w:t>
      </w:r>
      <w:r w:rsidRPr="008F3D93">
        <w:rPr>
          <w:rFonts w:ascii="Times New Roman" w:hAnsi="Times New Roman" w:cs="Times New Roman"/>
          <w:sz w:val="22"/>
          <w:szCs w:val="22"/>
        </w:rPr>
        <w:fldChar w:fldCharType="end"/>
      </w:r>
      <w:r w:rsidRPr="008F3D93">
        <w:rPr>
          <w:rFonts w:ascii="Times New Roman" w:hAnsi="Times New Roman" w:cs="Times New Roman"/>
          <w:sz w:val="22"/>
          <w:szCs w:val="22"/>
        </w:rPr>
        <w:t xml:space="preserve">. </w:t>
      </w:r>
    </w:p>
    <w:p w:rsidR="002E14FF" w:rsidRPr="005932A3" w:rsidRDefault="00E579E3" w:rsidP="00F8691F">
      <w:pPr>
        <w:spacing w:line="360" w:lineRule="auto"/>
        <w:ind w:firstLine="567"/>
        <w:jc w:val="both"/>
        <w:rPr>
          <w:rFonts w:ascii="Times New Roman" w:hAnsi="Times New Roman" w:cs="Times New Roman"/>
          <w:sz w:val="22"/>
          <w:szCs w:val="22"/>
        </w:rPr>
      </w:pPr>
      <w:r w:rsidRPr="005932A3">
        <w:rPr>
          <w:rFonts w:ascii="Times New Roman" w:hAnsi="Times New Roman" w:cs="Times New Roman"/>
          <w:sz w:val="22"/>
          <w:szCs w:val="22"/>
        </w:rPr>
        <w:t xml:space="preserve">Berdasarkan hasil wawancara yang dilakukan dengan 4 remaja panti asuhan </w:t>
      </w:r>
      <w:r w:rsidR="00B94816">
        <w:rPr>
          <w:rFonts w:ascii="Times New Roman" w:hAnsi="Times New Roman" w:cs="Times New Roman"/>
          <w:sz w:val="22"/>
          <w:szCs w:val="22"/>
        </w:rPr>
        <w:t xml:space="preserve">pada tanggal 14 Juni 2022, berdasarkan aspek-aspek kesejahteraan subjektif menurut Diener (1984) </w:t>
      </w:r>
      <w:r w:rsidRPr="005932A3">
        <w:rPr>
          <w:rFonts w:ascii="Times New Roman" w:hAnsi="Times New Roman" w:cs="Times New Roman"/>
          <w:sz w:val="22"/>
          <w:szCs w:val="22"/>
        </w:rPr>
        <w:t>didapa</w:t>
      </w:r>
      <w:r w:rsidR="002E14FF" w:rsidRPr="005932A3">
        <w:rPr>
          <w:rFonts w:ascii="Times New Roman" w:hAnsi="Times New Roman" w:cs="Times New Roman"/>
          <w:sz w:val="22"/>
          <w:szCs w:val="22"/>
        </w:rPr>
        <w:t>t</w:t>
      </w:r>
      <w:r w:rsidRPr="005932A3">
        <w:rPr>
          <w:rFonts w:ascii="Times New Roman" w:hAnsi="Times New Roman" w:cs="Times New Roman"/>
          <w:sz w:val="22"/>
          <w:szCs w:val="22"/>
        </w:rPr>
        <w:t>i bahwa subjek mengalami permasalahan</w:t>
      </w:r>
      <w:r w:rsidR="00B94816">
        <w:rPr>
          <w:rFonts w:ascii="Times New Roman" w:hAnsi="Times New Roman" w:cs="Times New Roman"/>
          <w:sz w:val="22"/>
          <w:szCs w:val="22"/>
        </w:rPr>
        <w:t xml:space="preserve"> pada aspek kepuasan hidup, afek positif, dan afek negatif diantaranya permasalahan</w:t>
      </w:r>
      <w:r w:rsidRPr="005932A3">
        <w:rPr>
          <w:rFonts w:ascii="Times New Roman" w:hAnsi="Times New Roman" w:cs="Times New Roman"/>
          <w:sz w:val="22"/>
          <w:szCs w:val="22"/>
        </w:rPr>
        <w:t xml:space="preserve"> </w:t>
      </w:r>
      <w:r w:rsidR="002E14FF" w:rsidRPr="005932A3">
        <w:rPr>
          <w:rFonts w:ascii="Times New Roman" w:hAnsi="Times New Roman" w:cs="Times New Roman"/>
          <w:sz w:val="22"/>
          <w:szCs w:val="22"/>
        </w:rPr>
        <w:t xml:space="preserve">psikologis seperti merasa cemas, </w:t>
      </w:r>
      <w:r w:rsidRPr="005932A3">
        <w:rPr>
          <w:rFonts w:ascii="Times New Roman" w:hAnsi="Times New Roman" w:cs="Times New Roman"/>
          <w:sz w:val="22"/>
          <w:szCs w:val="22"/>
        </w:rPr>
        <w:t xml:space="preserve">emosi yang tidak stabil dan </w:t>
      </w:r>
      <w:r w:rsidR="002E14FF" w:rsidRPr="005932A3">
        <w:rPr>
          <w:rFonts w:ascii="Times New Roman" w:hAnsi="Times New Roman" w:cs="Times New Roman"/>
          <w:sz w:val="22"/>
          <w:szCs w:val="22"/>
        </w:rPr>
        <w:t xml:space="preserve">permasalahan lain baik disekolah maupun konflik antar teman di panti asuhan. Berdasarkan hasil studi tersebut, peneliti menduga adanya permasalahan </w:t>
      </w:r>
      <w:r w:rsidR="002E14FF" w:rsidRPr="005932A3">
        <w:rPr>
          <w:rFonts w:ascii="Times New Roman" w:hAnsi="Times New Roman" w:cs="Times New Roman"/>
          <w:sz w:val="22"/>
          <w:szCs w:val="22"/>
        </w:rPr>
        <w:lastRenderedPageBreak/>
        <w:t>kesejahteraan subjektif pada remaja panti asuhan yang menyebabkan remaja panti asuhan tidak dapat mencapai kebahagiaan dalam hidup. Kebahagiaan individu dapat dicapai ketika individu memiliki kesejahteraan subjektif. Untuk meningkatkan kesejahteraan diperlukan kondisi psikologis individu yang baik (Compton, 2005).</w:t>
      </w:r>
    </w:p>
    <w:p w:rsidR="002E14FF" w:rsidRPr="005932A3" w:rsidRDefault="002E14FF" w:rsidP="00F8691F">
      <w:pPr>
        <w:spacing w:line="360" w:lineRule="auto"/>
        <w:ind w:firstLine="567"/>
        <w:jc w:val="both"/>
        <w:rPr>
          <w:rFonts w:ascii="Times New Roman" w:hAnsi="Times New Roman" w:cs="Times New Roman"/>
          <w:sz w:val="22"/>
          <w:szCs w:val="22"/>
        </w:rPr>
      </w:pPr>
      <w:r w:rsidRPr="005932A3">
        <w:rPr>
          <w:rFonts w:ascii="Times New Roman" w:hAnsi="Times New Roman" w:cs="Times New Roman"/>
          <w:sz w:val="22"/>
          <w:szCs w:val="22"/>
        </w:rPr>
        <w:t>Kesejahteraan subjektif didefinisikan sebagai persepsi individu serta hasil evaluasi terhadap afeksi diri sendiri termasuk di dalamnya reaksi terhadap suatu hal sebagai hasil pemikiran terhadap kepuasan dan kebahagiaan (Diener, 2003). Bentuk evaluasi tersebut dapat dilakukan dengan dua cara yaitu penilaian secara afektif mengenai afek positif dan afek negatif serta secara kognitif mengenai kepuasan hidup. Kesejahteraan subjektif kerap kali disebut dengan istilah kebahagiaan. Kesejahteraan subjektif dapat menjadi salah satu faktor yang menyebabkan individu memiliki umur yang lebih panjang dan memiliki kesehatan yang lebih baik (Tina &amp; Utami, 2016). Dengan kesejahteraan subjektif individu yang baik, maka individu tersebut dapat mencapai kebahagiaan dan kehidupan yang lebih positif baik untuk dirinya sendiri maupun orang-orang disekitar.</w:t>
      </w:r>
    </w:p>
    <w:p w:rsidR="009C6D2E" w:rsidRPr="005932A3" w:rsidRDefault="002E14FF" w:rsidP="00F8691F">
      <w:pPr>
        <w:spacing w:line="360" w:lineRule="auto"/>
        <w:ind w:firstLine="567"/>
        <w:jc w:val="both"/>
        <w:rPr>
          <w:rFonts w:ascii="Times New Roman" w:hAnsi="Times New Roman" w:cs="Times New Roman"/>
          <w:sz w:val="22"/>
          <w:szCs w:val="22"/>
        </w:rPr>
      </w:pPr>
      <w:r w:rsidRPr="005932A3">
        <w:rPr>
          <w:rFonts w:ascii="Times New Roman" w:hAnsi="Times New Roman" w:cs="Times New Roman"/>
          <w:sz w:val="22"/>
          <w:szCs w:val="22"/>
        </w:rPr>
        <w:t xml:space="preserve">Berdasarkan hasil studi </w:t>
      </w:r>
      <w:r w:rsidRPr="005932A3">
        <w:rPr>
          <w:rFonts w:ascii="Times New Roman" w:hAnsi="Times New Roman" w:cs="Times New Roman"/>
          <w:sz w:val="22"/>
          <w:szCs w:val="22"/>
        </w:rPr>
        <w:fldChar w:fldCharType="begin" w:fldLock="1"/>
      </w:r>
      <w:r w:rsidRPr="005932A3">
        <w:rPr>
          <w:rFonts w:ascii="Times New Roman" w:hAnsi="Times New Roman" w:cs="Times New Roman"/>
          <w:sz w:val="22"/>
          <w:szCs w:val="22"/>
        </w:rPr>
        <w:instrText>ADDIN CSL_CITATION {"citationItems":[{"id":"ITEM-1","itemData":{"DOI":"10.15575/psy.v7i1.4406","ISSN":"2356-3591","abstract":"The purpose of thi study is to examine whether self-compassion can predict the level of health-related quality of life (HRQoL) among adolescents who live in foster care. The study used quantitative method with cross-sectional design. The sample were 140 teenagers recruited using convenience sampling technique from several foster care in Bekasi and Jakarta. Self Compassion Scale (SCSC) and KIDSCREEN-27 instrument were used to measure the level of self-compassion and HRQoL. Regression test was found that the influence of self-compassion toward HRQoL is significant on the dimension of physical wellbeing, psychological wellbeing, parent relations and autonomy, and school environment. However, self-compassion did not have significant influence toward health-related quality of life on the dimension of social support and peers. The role of self-compassion toward HRQoL implied that adolescents living at foster care need to develop a compassionate attitude for theirself in order to achieve better HRQoL.","author":[{"dropping-particle":"","family":"Kawitri","given":"Annisa Zahra","non-dropping-particle":"","parse-names":false,"suffix":""},{"dropping-particle":"","family":"Listiyandini","given":"Ratih Arruum","non-dropping-particle":"","parse-names":false,"suffix":""},{"dropping-particle":"","family":"Rahmatika","given":"Rina","non-dropping-particle":"","parse-names":false,"suffix":""}],"container-title":"Psympathic : Jurnal Ilmiah Psikologi","id":"ITEM-1","issue":"1","issued":{"date-parts":[["2020"]]},"page":"01-18","title":"Peran Self-Compassion terhadap Dimensi-dimensi Kualitas Hidup Kesehatan pada Remaja Panti Asuhan","type":"article-journal","volume":"7"},"uris":["http://www.mendeley.com/documents/?uuid=01124563-52dc-442a-a32c-2463823a03fa"]}],"mendeley":{"formattedCitation":"(Kawitri et al., 2020)","plainTextFormattedCitation":"(Kawitri et al., 2020)","previouslyFormattedCitation":"(Kawitri et al., 2020)"},"properties":{"noteIndex":0},"schema":"https://github.com/citation-style-language/schema/raw/master/csl-citation.json"}</w:instrText>
      </w:r>
      <w:r w:rsidRPr="005932A3">
        <w:rPr>
          <w:rFonts w:ascii="Times New Roman" w:hAnsi="Times New Roman" w:cs="Times New Roman"/>
          <w:sz w:val="22"/>
          <w:szCs w:val="22"/>
        </w:rPr>
        <w:fldChar w:fldCharType="separate"/>
      </w:r>
      <w:r w:rsidRPr="005932A3">
        <w:rPr>
          <w:rFonts w:ascii="Times New Roman" w:hAnsi="Times New Roman" w:cs="Times New Roman"/>
          <w:noProof/>
          <w:sz w:val="22"/>
          <w:szCs w:val="22"/>
        </w:rPr>
        <w:t>(Kawitri, Listiyandini &amp; Rahmatika, 2020)</w:t>
      </w:r>
      <w:r w:rsidRPr="005932A3">
        <w:rPr>
          <w:rFonts w:ascii="Times New Roman" w:hAnsi="Times New Roman" w:cs="Times New Roman"/>
          <w:sz w:val="22"/>
          <w:szCs w:val="22"/>
        </w:rPr>
        <w:fldChar w:fldCharType="end"/>
      </w:r>
      <w:r w:rsidRPr="005932A3">
        <w:rPr>
          <w:rFonts w:ascii="Times New Roman" w:hAnsi="Times New Roman" w:cs="Times New Roman"/>
          <w:sz w:val="22"/>
          <w:szCs w:val="22"/>
        </w:rPr>
        <w:t xml:space="preserve">, 70% dari 12 sampel remaja di panti asuhan merasa bahwa orang lain lebih bahagia daripada dirinya sendiri. Artinya, sebagian besar remaja di panti asuhan merasa bahwa remaja panti asuhan belum cukup bahagia dengan kondisinya saat ini di panti asuhan. Perasaan tidak bahagia tersebut dapat memicu emosi negatif seperti </w:t>
      </w:r>
      <w:r w:rsidRPr="005932A3">
        <w:rPr>
          <w:rFonts w:ascii="Times New Roman" w:hAnsi="Times New Roman" w:cs="Times New Roman"/>
          <w:sz w:val="22"/>
          <w:szCs w:val="22"/>
        </w:rPr>
        <w:lastRenderedPageBreak/>
        <w:t xml:space="preserve">kesedihan dan merasa tidak berharga sehingga menghambat remaja panti asuhan dalam mencapai kesejahteraan subjektif. </w:t>
      </w:r>
      <w:r w:rsidR="009C6D2E" w:rsidRPr="005932A3">
        <w:rPr>
          <w:rFonts w:ascii="Times New Roman" w:hAnsi="Times New Roman" w:cs="Times New Roman"/>
          <w:sz w:val="22"/>
          <w:szCs w:val="22"/>
        </w:rPr>
        <w:t>Faktor-faktor yang mempengaruhi kesejahteraan subjekif menurut Ariati (2010) yaitu: harga diri positif, kontrol diri, ekstrversi, optimis, relasi sosial yang positif, memiliki arti dan tujuan hidup</w:t>
      </w:r>
      <w:r w:rsidR="008F3D93" w:rsidRPr="005932A3">
        <w:rPr>
          <w:rFonts w:ascii="Times New Roman" w:hAnsi="Times New Roman" w:cs="Times New Roman"/>
          <w:sz w:val="22"/>
          <w:szCs w:val="22"/>
        </w:rPr>
        <w:t>.</w:t>
      </w:r>
      <w:r w:rsidR="009C6D2E" w:rsidRPr="005932A3">
        <w:rPr>
          <w:rFonts w:ascii="Times New Roman" w:hAnsi="Times New Roman" w:cs="Times New Roman"/>
          <w:sz w:val="22"/>
          <w:szCs w:val="22"/>
        </w:rPr>
        <w:t xml:space="preserve"> Zubair et al. (2018) menambahkan bahwa resiliensi juga menjadi faktor yang dapat mempengaruhi k</w:t>
      </w:r>
      <w:r w:rsidR="008F3D93" w:rsidRPr="005932A3">
        <w:rPr>
          <w:rFonts w:ascii="Times New Roman" w:hAnsi="Times New Roman" w:cs="Times New Roman"/>
          <w:sz w:val="22"/>
          <w:szCs w:val="22"/>
        </w:rPr>
        <w:t xml:space="preserve">esejahteraan subjektif individu, selain itu </w:t>
      </w:r>
      <w:r w:rsidR="008F3D93" w:rsidRPr="005932A3">
        <w:rPr>
          <w:rFonts w:ascii="Times New Roman" w:hAnsi="Times New Roman" w:cs="Times New Roman"/>
          <w:i/>
          <w:sz w:val="22"/>
          <w:szCs w:val="22"/>
        </w:rPr>
        <w:t>self-compassion</w:t>
      </w:r>
      <w:r w:rsidR="008F3D93" w:rsidRPr="005932A3">
        <w:rPr>
          <w:rFonts w:ascii="Times New Roman" w:hAnsi="Times New Roman" w:cs="Times New Roman"/>
          <w:sz w:val="22"/>
          <w:szCs w:val="22"/>
        </w:rPr>
        <w:t xml:space="preserve"> juga dapat mempengaruhi kesejahteraan subjektif.</w:t>
      </w:r>
    </w:p>
    <w:p w:rsidR="008F3D93" w:rsidRPr="005932A3" w:rsidRDefault="008F3D93" w:rsidP="00F8691F">
      <w:pPr>
        <w:spacing w:line="360" w:lineRule="auto"/>
        <w:ind w:firstLine="567"/>
        <w:jc w:val="both"/>
        <w:rPr>
          <w:rFonts w:ascii="Times New Roman" w:eastAsia="Times New Roman" w:hAnsi="Times New Roman" w:cs="Times New Roman"/>
          <w:sz w:val="22"/>
          <w:szCs w:val="22"/>
          <w:lang w:eastAsia="id-ID"/>
        </w:rPr>
      </w:pPr>
      <w:r w:rsidRPr="005932A3">
        <w:rPr>
          <w:rFonts w:ascii="Times New Roman" w:hAnsi="Times New Roman" w:cs="Times New Roman"/>
          <w:sz w:val="22"/>
          <w:szCs w:val="22"/>
        </w:rPr>
        <w:t xml:space="preserve">Resiliensi merupakan kualitas pribadi yang memungkinkan individu untuk berkembang ketika berhadapan dengan situasi sulit (Connor &amp; Davidson, 2003). Menurut (Zubair., dkk, 2018) kesejahteraan subjektif dapat diprediksi oleh kemampuan dalam menghadapi keadaan sulit yang dapat menimbulkan stres atau yang disebut juga dengan resiliensi. </w:t>
      </w:r>
      <w:r w:rsidRPr="005932A3">
        <w:rPr>
          <w:rFonts w:ascii="Times New Roman" w:eastAsia="Times New Roman" w:hAnsi="Times New Roman" w:cs="Times New Roman"/>
          <w:sz w:val="22"/>
          <w:szCs w:val="22"/>
          <w:lang w:eastAsia="id-ID"/>
        </w:rPr>
        <w:t>Individu yang memiliki resiliensi akan menunjukkan kemampuan intelektual yang baik dan mampu memecahkan masalah</w:t>
      </w:r>
      <w:r w:rsidRPr="005932A3">
        <w:rPr>
          <w:rFonts w:ascii="Times New Roman" w:hAnsi="Times New Roman" w:cs="Times New Roman"/>
          <w:sz w:val="22"/>
          <w:szCs w:val="22"/>
        </w:rPr>
        <w:t xml:space="preserve">, </w:t>
      </w:r>
      <w:r w:rsidRPr="005932A3">
        <w:rPr>
          <w:rFonts w:ascii="Times New Roman" w:eastAsia="Times New Roman" w:hAnsi="Times New Roman" w:cs="Times New Roman"/>
          <w:sz w:val="22"/>
          <w:szCs w:val="22"/>
          <w:lang w:eastAsia="id-ID"/>
        </w:rPr>
        <w:t xml:space="preserve">memiliki temperamen yang </w:t>
      </w:r>
      <w:r w:rsidRPr="005932A3">
        <w:rPr>
          <w:rFonts w:ascii="Times New Roman" w:eastAsia="Times New Roman" w:hAnsi="Times New Roman" w:cs="Times New Roman"/>
          <w:i/>
          <w:iCs/>
          <w:sz w:val="22"/>
          <w:szCs w:val="22"/>
          <w:lang w:eastAsia="id-ID"/>
        </w:rPr>
        <w:t>easy-going</w:t>
      </w:r>
      <w:r w:rsidRPr="005932A3">
        <w:rPr>
          <w:rFonts w:ascii="Times New Roman" w:eastAsia="Times New Roman" w:hAnsi="Times New Roman" w:cs="Times New Roman"/>
          <w:sz w:val="22"/>
          <w:szCs w:val="22"/>
          <w:lang w:eastAsia="id-ID"/>
        </w:rPr>
        <w:t xml:space="preserve"> dan kepribadian yang dapat beradaptasi terhadap perubahan</w:t>
      </w:r>
      <w:r w:rsidRPr="005932A3">
        <w:rPr>
          <w:rFonts w:ascii="Times New Roman" w:hAnsi="Times New Roman" w:cs="Times New Roman"/>
          <w:sz w:val="22"/>
          <w:szCs w:val="22"/>
        </w:rPr>
        <w:t xml:space="preserve">, memiliki </w:t>
      </w:r>
      <w:r w:rsidRPr="005932A3">
        <w:rPr>
          <w:rFonts w:ascii="Times New Roman" w:eastAsia="Times New Roman" w:hAnsi="Times New Roman" w:cs="Times New Roman"/>
          <w:i/>
          <w:iCs/>
          <w:sz w:val="22"/>
          <w:szCs w:val="22"/>
          <w:lang w:eastAsia="id-ID"/>
        </w:rPr>
        <w:t>self image</w:t>
      </w:r>
      <w:r w:rsidRPr="005932A3">
        <w:rPr>
          <w:rFonts w:ascii="Times New Roman" w:eastAsia="Times New Roman" w:hAnsi="Times New Roman" w:cs="Times New Roman"/>
          <w:sz w:val="22"/>
          <w:szCs w:val="22"/>
          <w:lang w:eastAsia="id-ID"/>
        </w:rPr>
        <w:t xml:space="preserve"> yang positif dan menjadi pribadi yang efektif, optimis akan masa depan, memiliki nilai pribadi dan budaya yang baik, dan memiliki selera humor (Baumgadner, 2010).</w:t>
      </w:r>
    </w:p>
    <w:p w:rsidR="008F3D93" w:rsidRPr="005932A3" w:rsidRDefault="008F3D93" w:rsidP="00F8691F">
      <w:pPr>
        <w:spacing w:line="360" w:lineRule="auto"/>
        <w:ind w:firstLine="567"/>
        <w:jc w:val="both"/>
        <w:rPr>
          <w:rFonts w:ascii="Times New Roman" w:hAnsi="Times New Roman" w:cs="Times New Roman"/>
          <w:sz w:val="22"/>
          <w:szCs w:val="22"/>
        </w:rPr>
      </w:pPr>
      <w:r w:rsidRPr="005932A3">
        <w:rPr>
          <w:rFonts w:ascii="Times New Roman" w:hAnsi="Times New Roman" w:cs="Times New Roman"/>
          <w:sz w:val="22"/>
          <w:szCs w:val="22"/>
        </w:rPr>
        <w:t>Remaja yang tinggal di panti asuhan cenderung leb</w:t>
      </w:r>
      <w:r w:rsidR="00B94816">
        <w:rPr>
          <w:rFonts w:ascii="Times New Roman" w:hAnsi="Times New Roman" w:cs="Times New Roman"/>
          <w:sz w:val="22"/>
          <w:szCs w:val="22"/>
        </w:rPr>
        <w:t>ih sering mengalami permasalahan</w:t>
      </w:r>
      <w:r w:rsidRPr="005932A3">
        <w:rPr>
          <w:rFonts w:ascii="Times New Roman" w:hAnsi="Times New Roman" w:cs="Times New Roman"/>
          <w:sz w:val="22"/>
          <w:szCs w:val="22"/>
        </w:rPr>
        <w:t xml:space="preserve"> dalam perkembangan maupun psikologis seperti stres dan depresi disamping masalah kesehatan fisiknya. Resiliensi menjadi salah satu prediktor yang penting dalam mengukur tingkat kesejahteraan subjektif pada </w:t>
      </w:r>
      <w:r w:rsidRPr="005932A3">
        <w:rPr>
          <w:rFonts w:ascii="Times New Roman" w:hAnsi="Times New Roman" w:cs="Times New Roman"/>
          <w:sz w:val="22"/>
          <w:szCs w:val="22"/>
        </w:rPr>
        <w:lastRenderedPageBreak/>
        <w:t>remaja panti asuhan. Kemampuan resiliensi sangat dibutuhkan oleh remaja panti asuhan untuk beradaptasi dengan baik walaupun dalam keadaan sulit, sehingga remaja panti asuhan akan mampu menerima dan menjalin hubungan yang baik dengan lingkungan sekitar. Resiliensi secara alami memengaruhi perilaku di sekolah dan tempat kerja, kesehatan fisik, kesehatan mental, dan kualitas hubungan (Reivich &amp; Shatte, 2002).</w:t>
      </w:r>
    </w:p>
    <w:p w:rsidR="008F3D93" w:rsidRPr="005932A3" w:rsidRDefault="008F3D93" w:rsidP="00F8691F">
      <w:pPr>
        <w:spacing w:line="360" w:lineRule="auto"/>
        <w:ind w:firstLine="567"/>
        <w:jc w:val="both"/>
        <w:rPr>
          <w:rFonts w:ascii="Times New Roman" w:hAnsi="Times New Roman" w:cs="Times New Roman"/>
          <w:sz w:val="22"/>
          <w:szCs w:val="22"/>
        </w:rPr>
      </w:pPr>
      <w:r w:rsidRPr="005932A3">
        <w:rPr>
          <w:rFonts w:ascii="Times New Roman" w:hAnsi="Times New Roman" w:cs="Times New Roman"/>
          <w:sz w:val="22"/>
          <w:szCs w:val="22"/>
        </w:rPr>
        <w:t xml:space="preserve">Hasil penelitian sebelumnya oleh </w:t>
      </w:r>
      <w:r w:rsidRPr="005932A3">
        <w:rPr>
          <w:rFonts w:ascii="Times New Roman" w:hAnsi="Times New Roman" w:cs="Times New Roman"/>
          <w:sz w:val="22"/>
          <w:szCs w:val="22"/>
        </w:rPr>
        <w:fldChar w:fldCharType="begin" w:fldLock="1"/>
      </w:r>
      <w:r w:rsidRPr="005932A3">
        <w:rPr>
          <w:rFonts w:ascii="Times New Roman" w:hAnsi="Times New Roman" w:cs="Times New Roman"/>
          <w:sz w:val="22"/>
          <w:szCs w:val="22"/>
        </w:rPr>
        <w:instrText>ADDIN CSL_CITATION {"citationItems":[{"id":"ITEM-1","itemData":{"abstract":"Tujuan penelitian ini adalah untuk mengetahui (1) latar belakang dan karakteristik anak di panti asuhan sidoarjo, (2) tingkat daya tangguh (resiliensi) yang dimiliki anak di panti asuhan dan berapa masing – masing prosentasenya, (3), aspek – aspek yang membentuk daya tangguh (resiliensi) dan (4) faktor – faktor yang melatarbelakangi tingkat daya tangguh (resiliensi) yang anak – anak di panti asuhan miliki. Metode yang digunakan dalam penelitian ini menggunakan pendekatan mix method yang menggabungkan antara penelitian kuantitatif dan penelitian kualitatif. Data dalam penelitian kuantitatif didapatkan melalui angket, sedangkan untuk data dalam penelitian kualitatif diperoleh melalui wawancara kepada subjek penelitian dan informan pendukung. Analisis data yang digunakan menggunakan triangulasi, baik triangulasi sumber dan triangulasi teknik. Populasi dalam penelitian sebanyak 80 anak yang tinggal di empat panti asuhan yang ada di sidoarjo dengan rentang umur antaara 15-17 tahun. Subjek penelitian diambil sebanyak 10 anak dari tiga kategori tingkat daya tangguh (resiliensi) yaitu kategori tinggi, sedang, dan rendah dari populasi. Instrumen pengumpulan data menggunakan angket dan wawancara. Hasil penelitian yang diperoleh terkait karakteristik anak di empat panti asuhan di sidoarjo adalah yatim, yatim piatu, broken home, dan berasal dari keluarga tidak mampu. Sedangkan untuk tingkat daya tangguh (resiliensi) anak di panti asuhan sidoarjo menunjukkan untuk kategori tinggi (18%), kategori sedang (66%), dan kategori rendah (16%). Aspek – aspek resiliensi yang dimiliki oleh subjek peneltian tidak berbanding lurus dengan tingkat daya tangguh (resiliensi) yang subjek penelitian miliki. Misalnya untuk anak dengan kategori resiliensi tinggi, tidak semua aspek yang dimiliki juga tinggi. Faktor-faktor anak memiliki tingkat daya tangguh (resiliensi) tersebut ialah anak dengan kategori resiliensi tinggi akan tenang saat mengambil keputusan dan terbuka kepada orang lain untuk berbagi masalah yang sedang dihadapi. Sedangkan untuk anak kategori resiliensi sedang lebih memilih netral, kadang terbuka dan tertutup pada orang lain. Namun untuk anak dengan resiliensi rendah menunjukkan bahwa mereka tertutup dengan orang lain dan","author":[{"dropping-particle":"","family":"Nisa","given":"Maulida Khoirun","non-dropping-particle":"","parse-names":false,"suffix":""},{"dropping-particle":"","family":"Muis","given":"Tamsil","non-dropping-particle":"","parse-names":false,"suffix":""}],"container-title":"Fkip","id":"ITEM-1","issued":{"date-parts":[["2016"]]},"page":"40-45","title":"STUDI TENTANG DAYA TANGGUH ( RESILIENSI ) ANAK DI PANTI ASUHAN SIDOARJO A STUDY OF CHILDREN RESILIENCE IN SIDOARJO ORPHANAGES Maulida Khoirun Nisa","type":"article-journal"},"uris":["http://www.mendeley.com/documents/?uuid=af1d93e2-f224-482a-841e-072d284277e0"]}],"mendeley":{"formattedCitation":"(Nisa &amp; Muis, 2016)","plainTextFormattedCitation":"(Nisa &amp; Muis, 2016)","previouslyFormattedCitation":"(Nisa &amp; Muis, 2016)"},"properties":{"noteIndex":0},"schema":"https://github.com/citation-style-language/schema/raw/master/csl-citation.json"}</w:instrText>
      </w:r>
      <w:r w:rsidRPr="005932A3">
        <w:rPr>
          <w:rFonts w:ascii="Times New Roman" w:hAnsi="Times New Roman" w:cs="Times New Roman"/>
          <w:sz w:val="22"/>
          <w:szCs w:val="22"/>
        </w:rPr>
        <w:fldChar w:fldCharType="separate"/>
      </w:r>
      <w:r w:rsidRPr="005932A3">
        <w:rPr>
          <w:rFonts w:ascii="Times New Roman" w:hAnsi="Times New Roman" w:cs="Times New Roman"/>
          <w:noProof/>
          <w:sz w:val="22"/>
          <w:szCs w:val="22"/>
        </w:rPr>
        <w:t>(Nisa &amp; Muis, 2016)</w:t>
      </w:r>
      <w:r w:rsidRPr="005932A3">
        <w:rPr>
          <w:rFonts w:ascii="Times New Roman" w:hAnsi="Times New Roman" w:cs="Times New Roman"/>
          <w:sz w:val="22"/>
          <w:szCs w:val="22"/>
        </w:rPr>
        <w:fldChar w:fldCharType="end"/>
      </w:r>
      <w:r w:rsidRPr="005932A3">
        <w:rPr>
          <w:rFonts w:ascii="Times New Roman" w:hAnsi="Times New Roman" w:cs="Times New Roman"/>
          <w:sz w:val="22"/>
          <w:szCs w:val="22"/>
        </w:rPr>
        <w:t xml:space="preserve"> pada anak panti asuhan di Sidoarjo dimana individu dengan kategori resiliensi yang tinggi akan memiliki karakteristik yang tidak mudah menyerah, berusaha untuk menghadapi masalah, memiliki kepercayaan diri yang tinggi, dan memiliki keyakinan untuk menjadi orang sukses dikemudian hari. Individu dengan kategori resiliensi sedang, cenderung memiliki karakteristik tidak stabil dalam bersikap dan memiliki semangat yang mudah berubah. Sebaliknya, individu yang memiliki resiliensi rendah cenderung akan menunjukkan diri yang mudah menyerah, sering menghindari masalah, tidak memiliki semangat untuk bangkit dan tidak berusaha menjadi lebih baik.</w:t>
      </w:r>
    </w:p>
    <w:p w:rsidR="005932A3" w:rsidRPr="00633D2F" w:rsidRDefault="005932A3" w:rsidP="00F8691F">
      <w:pPr>
        <w:spacing w:line="360" w:lineRule="auto"/>
        <w:ind w:firstLine="567"/>
        <w:jc w:val="both"/>
        <w:rPr>
          <w:rFonts w:ascii="Times New Roman" w:hAnsi="Times New Roman" w:cs="Times New Roman"/>
          <w:sz w:val="22"/>
          <w:szCs w:val="22"/>
        </w:rPr>
      </w:pPr>
      <w:r w:rsidRPr="005932A3">
        <w:rPr>
          <w:rFonts w:ascii="Times New Roman" w:hAnsi="Times New Roman" w:cs="Times New Roman"/>
          <w:sz w:val="22"/>
          <w:szCs w:val="22"/>
        </w:rPr>
        <w:t xml:space="preserve">Selain faktor-faktor yang telah disebutkan di atas, ada faktor lain yang memengaruhi kesejahteraan subjektif yaitu </w:t>
      </w:r>
      <w:r w:rsidRPr="005932A3">
        <w:rPr>
          <w:rFonts w:ascii="Times New Roman" w:hAnsi="Times New Roman" w:cs="Times New Roman"/>
          <w:i/>
          <w:sz w:val="22"/>
          <w:szCs w:val="22"/>
        </w:rPr>
        <w:t>self-compassion</w:t>
      </w:r>
      <w:r w:rsidRPr="005932A3">
        <w:rPr>
          <w:rFonts w:ascii="Times New Roman" w:hAnsi="Times New Roman" w:cs="Times New Roman"/>
          <w:sz w:val="22"/>
          <w:szCs w:val="22"/>
        </w:rPr>
        <w:t xml:space="preserve">. </w:t>
      </w:r>
      <w:r w:rsidRPr="005932A3">
        <w:rPr>
          <w:rFonts w:ascii="Times New Roman" w:hAnsi="Times New Roman" w:cs="Times New Roman"/>
          <w:i/>
          <w:sz w:val="22"/>
          <w:szCs w:val="22"/>
        </w:rPr>
        <w:t>Self-compassion</w:t>
      </w:r>
      <w:r w:rsidRPr="005932A3">
        <w:rPr>
          <w:rFonts w:ascii="Times New Roman" w:hAnsi="Times New Roman" w:cs="Times New Roman"/>
          <w:sz w:val="22"/>
          <w:szCs w:val="22"/>
        </w:rPr>
        <w:t xml:space="preserve"> merupakan kemampuan untuk berbelas kasih pada diri </w:t>
      </w:r>
      <w:r w:rsidRPr="00633D2F">
        <w:rPr>
          <w:rFonts w:ascii="Times New Roman" w:hAnsi="Times New Roman" w:cs="Times New Roman"/>
          <w:sz w:val="22"/>
          <w:szCs w:val="22"/>
        </w:rPr>
        <w:t xml:space="preserve">sendiri. Dengan kemampuan berbelas kasih pada diri sendiri tersebut individu akan mampu dalam mencapai kesejahteraan subjektif. </w:t>
      </w:r>
      <w:r w:rsidRPr="00633D2F">
        <w:rPr>
          <w:rFonts w:ascii="Times New Roman" w:hAnsi="Times New Roman" w:cs="Times New Roman"/>
          <w:i/>
          <w:sz w:val="22"/>
          <w:szCs w:val="22"/>
        </w:rPr>
        <w:t>Self-compassion</w:t>
      </w:r>
      <w:r w:rsidRPr="00633D2F">
        <w:rPr>
          <w:rFonts w:ascii="Times New Roman" w:hAnsi="Times New Roman" w:cs="Times New Roman"/>
          <w:sz w:val="22"/>
          <w:szCs w:val="22"/>
        </w:rPr>
        <w:t xml:space="preserve"> dapat membuat individu menyikapi kesulitan dan afek negatif secara </w:t>
      </w:r>
      <w:r w:rsidRPr="00633D2F">
        <w:rPr>
          <w:rFonts w:ascii="Times New Roman" w:hAnsi="Times New Roman" w:cs="Times New Roman"/>
          <w:sz w:val="22"/>
          <w:szCs w:val="22"/>
        </w:rPr>
        <w:lastRenderedPageBreak/>
        <w:t>lebih baik dengan memunculkan afek positif yang ada di dalam diri (Compton &amp; Hoffman, 2013).</w:t>
      </w:r>
    </w:p>
    <w:p w:rsidR="005932A3" w:rsidRPr="00633D2F" w:rsidRDefault="005932A3" w:rsidP="00F8691F">
      <w:pPr>
        <w:spacing w:line="360" w:lineRule="auto"/>
        <w:ind w:firstLine="567"/>
        <w:jc w:val="both"/>
        <w:rPr>
          <w:rFonts w:ascii="Times New Roman" w:hAnsi="Times New Roman" w:cs="Times New Roman"/>
          <w:sz w:val="22"/>
          <w:szCs w:val="22"/>
        </w:rPr>
      </w:pPr>
      <w:r w:rsidRPr="00633D2F">
        <w:rPr>
          <w:rFonts w:ascii="Times New Roman" w:hAnsi="Times New Roman" w:cs="Times New Roman"/>
          <w:sz w:val="22"/>
          <w:szCs w:val="22"/>
        </w:rPr>
        <w:t xml:space="preserve">Individu yang memiliki </w:t>
      </w:r>
      <w:r w:rsidRPr="00633D2F">
        <w:rPr>
          <w:rFonts w:ascii="Times New Roman" w:hAnsi="Times New Roman" w:cs="Times New Roman"/>
          <w:i/>
          <w:sz w:val="22"/>
          <w:szCs w:val="22"/>
        </w:rPr>
        <w:t>self-compassion</w:t>
      </w:r>
      <w:r w:rsidRPr="00633D2F">
        <w:rPr>
          <w:rFonts w:ascii="Times New Roman" w:hAnsi="Times New Roman" w:cs="Times New Roman"/>
          <w:sz w:val="22"/>
          <w:szCs w:val="22"/>
        </w:rPr>
        <w:t xml:space="preserve"> mampu menunjukkan sikap yang baik dalam memandang diri sendiri sendiri (</w:t>
      </w:r>
      <w:r w:rsidRPr="00633D2F">
        <w:rPr>
          <w:rFonts w:ascii="Times New Roman" w:hAnsi="Times New Roman" w:cs="Times New Roman"/>
          <w:i/>
          <w:sz w:val="22"/>
          <w:szCs w:val="22"/>
        </w:rPr>
        <w:t>self-kindness</w:t>
      </w:r>
      <w:r w:rsidRPr="00633D2F">
        <w:rPr>
          <w:rFonts w:ascii="Times New Roman" w:hAnsi="Times New Roman" w:cs="Times New Roman"/>
          <w:sz w:val="22"/>
          <w:szCs w:val="22"/>
        </w:rPr>
        <w:t>), merasa bahwa kekurangan dan keterbatasan yang dimiliki merupakan bagian dari menjadi manusia normal (</w:t>
      </w:r>
      <w:r w:rsidRPr="00633D2F">
        <w:rPr>
          <w:rFonts w:ascii="Times New Roman" w:hAnsi="Times New Roman" w:cs="Times New Roman"/>
          <w:i/>
          <w:sz w:val="22"/>
          <w:szCs w:val="22"/>
        </w:rPr>
        <w:t>common humanity</w:t>
      </w:r>
      <w:r w:rsidRPr="00633D2F">
        <w:rPr>
          <w:rFonts w:ascii="Times New Roman" w:hAnsi="Times New Roman" w:cs="Times New Roman"/>
          <w:sz w:val="22"/>
          <w:szCs w:val="22"/>
        </w:rPr>
        <w:t>), dan sadar penuh terhadap kondisi yang mereka alami (</w:t>
      </w:r>
      <w:r w:rsidRPr="00633D2F">
        <w:rPr>
          <w:rFonts w:ascii="Times New Roman" w:hAnsi="Times New Roman" w:cs="Times New Roman"/>
          <w:i/>
          <w:sz w:val="22"/>
          <w:szCs w:val="22"/>
        </w:rPr>
        <w:t>mindfulness</w:t>
      </w:r>
      <w:r w:rsidRPr="00633D2F">
        <w:rPr>
          <w:rFonts w:ascii="Times New Roman" w:hAnsi="Times New Roman" w:cs="Times New Roman"/>
          <w:sz w:val="22"/>
          <w:szCs w:val="22"/>
        </w:rPr>
        <w:t xml:space="preserve">) (Neff, 2016). Individu dengan </w:t>
      </w:r>
      <w:r w:rsidRPr="00633D2F">
        <w:rPr>
          <w:rFonts w:ascii="Times New Roman" w:hAnsi="Times New Roman" w:cs="Times New Roman"/>
          <w:i/>
          <w:sz w:val="22"/>
          <w:szCs w:val="22"/>
        </w:rPr>
        <w:t>self-compassion</w:t>
      </w:r>
      <w:r w:rsidRPr="00633D2F">
        <w:rPr>
          <w:rFonts w:ascii="Times New Roman" w:hAnsi="Times New Roman" w:cs="Times New Roman"/>
          <w:sz w:val="22"/>
          <w:szCs w:val="22"/>
        </w:rPr>
        <w:t xml:space="preserve"> akan terbuka dengan diri sendiri, memiliki pikiran dan perasaan yang positif, maka perasaan cemas dan depresi (</w:t>
      </w:r>
      <w:r w:rsidRPr="00633D2F">
        <w:rPr>
          <w:rFonts w:ascii="Times New Roman" w:hAnsi="Times New Roman" w:cs="Times New Roman"/>
          <w:i/>
          <w:sz w:val="22"/>
          <w:szCs w:val="22"/>
        </w:rPr>
        <w:t>over-identification</w:t>
      </w:r>
      <w:r w:rsidRPr="00633D2F">
        <w:rPr>
          <w:rFonts w:ascii="Times New Roman" w:hAnsi="Times New Roman" w:cs="Times New Roman"/>
          <w:sz w:val="22"/>
          <w:szCs w:val="22"/>
        </w:rPr>
        <w:t xml:space="preserve">) akan rendah. Ketika individu memiliki perasaan yang positif, tidak mudah sedih, maka afek positif dari individu akan tinggi dan sebaliknya afek negatif akan rendah. Oleh karena itu, saat individu memiliki respon negatif terhadap kehidupan maupun peristiwa buruk yang dialami, individu akan menghadapi kekurangan dengan sikap yang legowo dalam mengurangi pengalaman emosional yang negatif dengan </w:t>
      </w:r>
      <w:r w:rsidRPr="00633D2F">
        <w:rPr>
          <w:rFonts w:ascii="Times New Roman" w:hAnsi="Times New Roman" w:cs="Times New Roman"/>
          <w:i/>
          <w:sz w:val="22"/>
          <w:szCs w:val="22"/>
        </w:rPr>
        <w:t>self-compassion</w:t>
      </w:r>
      <w:r w:rsidRPr="00633D2F">
        <w:rPr>
          <w:rFonts w:ascii="Times New Roman" w:hAnsi="Times New Roman" w:cs="Times New Roman"/>
          <w:sz w:val="22"/>
          <w:szCs w:val="22"/>
        </w:rPr>
        <w:t xml:space="preserve"> yang dimiliki. Hal ini didukung dengan hasil penelitian (Ge et. al., 2019) yang memaparkan individu dengan </w:t>
      </w:r>
      <w:r w:rsidRPr="00633D2F">
        <w:rPr>
          <w:rFonts w:ascii="Times New Roman" w:hAnsi="Times New Roman" w:cs="Times New Roman"/>
          <w:i/>
          <w:sz w:val="22"/>
          <w:szCs w:val="22"/>
        </w:rPr>
        <w:t>self-compassion</w:t>
      </w:r>
      <w:r w:rsidRPr="00633D2F">
        <w:rPr>
          <w:rFonts w:ascii="Times New Roman" w:hAnsi="Times New Roman" w:cs="Times New Roman"/>
          <w:sz w:val="22"/>
          <w:szCs w:val="22"/>
        </w:rPr>
        <w:t xml:space="preserve"> tinggi cenderung menghadapi kekurangan mereka sendiri dengan sikap yang ramah dan hangat.</w:t>
      </w:r>
    </w:p>
    <w:p w:rsidR="005932A3" w:rsidRPr="00633D2F" w:rsidRDefault="005932A3" w:rsidP="00F8691F">
      <w:pPr>
        <w:spacing w:line="360" w:lineRule="auto"/>
        <w:ind w:firstLine="567"/>
        <w:jc w:val="both"/>
        <w:rPr>
          <w:rFonts w:ascii="Times New Roman" w:hAnsi="Times New Roman" w:cs="Times New Roman"/>
          <w:sz w:val="22"/>
          <w:szCs w:val="22"/>
        </w:rPr>
      </w:pPr>
      <w:r w:rsidRPr="00633D2F">
        <w:rPr>
          <w:rFonts w:ascii="Times New Roman" w:hAnsi="Times New Roman" w:cs="Times New Roman"/>
          <w:sz w:val="22"/>
          <w:szCs w:val="22"/>
        </w:rPr>
        <w:t xml:space="preserve">Penelitian yang dilakukan oleh (Neff, 2007) bahwa individu dengan </w:t>
      </w:r>
      <w:r w:rsidRPr="00633D2F">
        <w:rPr>
          <w:rFonts w:ascii="Times New Roman" w:hAnsi="Times New Roman" w:cs="Times New Roman"/>
          <w:i/>
          <w:sz w:val="22"/>
          <w:szCs w:val="22"/>
        </w:rPr>
        <w:t>self-compassion</w:t>
      </w:r>
      <w:r w:rsidRPr="00633D2F">
        <w:rPr>
          <w:rFonts w:ascii="Times New Roman" w:hAnsi="Times New Roman" w:cs="Times New Roman"/>
          <w:sz w:val="22"/>
          <w:szCs w:val="22"/>
        </w:rPr>
        <w:t xml:space="preserve"> cenderung memiliki emosi negatif yang rendah seperti depresi, kecemasan, dan stres. </w:t>
      </w:r>
      <w:r w:rsidRPr="00633D2F">
        <w:rPr>
          <w:rFonts w:ascii="Times New Roman" w:hAnsi="Times New Roman" w:cs="Times New Roman"/>
          <w:i/>
          <w:sz w:val="22"/>
          <w:szCs w:val="22"/>
        </w:rPr>
        <w:t>Self-compassion</w:t>
      </w:r>
      <w:r w:rsidRPr="00633D2F">
        <w:rPr>
          <w:rFonts w:ascii="Times New Roman" w:hAnsi="Times New Roman" w:cs="Times New Roman"/>
          <w:sz w:val="22"/>
          <w:szCs w:val="22"/>
        </w:rPr>
        <w:t xml:space="preserve"> memiliki hubungan dengan kebahagiaan, kebijaksanaan, optimisme, dan kreativitas. Apabila remaja panti asuhan memiliki </w:t>
      </w:r>
      <w:r w:rsidRPr="00633D2F">
        <w:rPr>
          <w:rFonts w:ascii="Times New Roman" w:hAnsi="Times New Roman" w:cs="Times New Roman"/>
          <w:i/>
          <w:sz w:val="22"/>
          <w:szCs w:val="22"/>
        </w:rPr>
        <w:t>self-compassion</w:t>
      </w:r>
      <w:r w:rsidRPr="00633D2F">
        <w:rPr>
          <w:rFonts w:ascii="Times New Roman" w:hAnsi="Times New Roman" w:cs="Times New Roman"/>
          <w:sz w:val="22"/>
          <w:szCs w:val="22"/>
        </w:rPr>
        <w:t xml:space="preserve"> yang baik, maka </w:t>
      </w:r>
      <w:r w:rsidRPr="00633D2F">
        <w:rPr>
          <w:rFonts w:ascii="Times New Roman" w:hAnsi="Times New Roman" w:cs="Times New Roman"/>
          <w:sz w:val="22"/>
          <w:szCs w:val="22"/>
        </w:rPr>
        <w:lastRenderedPageBreak/>
        <w:t>remaja panti asuhan akan mampu menerima dirinya dengan tidak menyalahkan diri sendiri maupun keadaan, sehingga dapat mengurangi resiko permasalahan psikologis seperti depresi, sikap apatis, menarik diri dari lingkungan, perasaan cemas dan takut.</w:t>
      </w:r>
    </w:p>
    <w:p w:rsidR="005932A3" w:rsidRPr="00633D2F" w:rsidRDefault="005932A3" w:rsidP="00F8691F">
      <w:pPr>
        <w:spacing w:line="360" w:lineRule="auto"/>
        <w:ind w:firstLine="567"/>
        <w:jc w:val="both"/>
        <w:rPr>
          <w:rFonts w:ascii="Times New Roman" w:hAnsi="Times New Roman" w:cs="Times New Roman"/>
          <w:sz w:val="22"/>
          <w:szCs w:val="22"/>
        </w:rPr>
      </w:pPr>
      <w:r w:rsidRPr="00633D2F">
        <w:rPr>
          <w:rFonts w:ascii="Times New Roman" w:hAnsi="Times New Roman" w:cs="Times New Roman"/>
          <w:sz w:val="22"/>
          <w:szCs w:val="22"/>
        </w:rPr>
        <w:t xml:space="preserve">Resiliensi dan </w:t>
      </w:r>
      <w:r w:rsidRPr="00633D2F">
        <w:rPr>
          <w:rFonts w:ascii="Times New Roman" w:hAnsi="Times New Roman" w:cs="Times New Roman"/>
          <w:i/>
          <w:sz w:val="22"/>
          <w:szCs w:val="22"/>
        </w:rPr>
        <w:t>self-compassion</w:t>
      </w:r>
      <w:r w:rsidRPr="00633D2F">
        <w:rPr>
          <w:rFonts w:ascii="Times New Roman" w:hAnsi="Times New Roman" w:cs="Times New Roman"/>
          <w:sz w:val="22"/>
          <w:szCs w:val="22"/>
        </w:rPr>
        <w:t xml:space="preserve"> memiliki peranan yang penting terhadap kesejahteraan subjektif individu. Resiliensi dan </w:t>
      </w:r>
      <w:r w:rsidRPr="00633D2F">
        <w:rPr>
          <w:rFonts w:ascii="Times New Roman" w:hAnsi="Times New Roman" w:cs="Times New Roman"/>
          <w:i/>
          <w:sz w:val="22"/>
          <w:szCs w:val="22"/>
        </w:rPr>
        <w:t>self-compassion</w:t>
      </w:r>
      <w:r w:rsidRPr="00633D2F">
        <w:rPr>
          <w:rFonts w:ascii="Times New Roman" w:hAnsi="Times New Roman" w:cs="Times New Roman"/>
          <w:sz w:val="22"/>
          <w:szCs w:val="22"/>
        </w:rPr>
        <w:t xml:space="preserve"> secara bersama-sama akan membuat remaja panti asuhan mampu dalam mengatasi masalah, menciptakan suasana yang nyaman dan tetap tenang dalam situasi yang menekan, dan berupaya mencapai cita-cita. Sehingga individu mampu menerima pengalaman yang dialami dengan sikap welas asih.</w:t>
      </w:r>
    </w:p>
    <w:p w:rsidR="005932A3" w:rsidRPr="00633D2F" w:rsidRDefault="005932A3" w:rsidP="00F8691F">
      <w:pPr>
        <w:spacing w:line="360" w:lineRule="auto"/>
        <w:ind w:firstLine="567"/>
        <w:jc w:val="both"/>
        <w:rPr>
          <w:rFonts w:ascii="Times New Roman" w:hAnsi="Times New Roman" w:cs="Times New Roman"/>
          <w:sz w:val="22"/>
          <w:szCs w:val="22"/>
        </w:rPr>
      </w:pPr>
      <w:r w:rsidRPr="00633D2F">
        <w:rPr>
          <w:rFonts w:ascii="Times New Roman" w:hAnsi="Times New Roman" w:cs="Times New Roman"/>
          <w:sz w:val="22"/>
          <w:szCs w:val="22"/>
        </w:rPr>
        <w:t xml:space="preserve">Dalam mencapai suatu kebahagiaan dalam hidup atau yang biasa disebut dengan </w:t>
      </w:r>
      <w:r w:rsidRPr="00633D2F">
        <w:rPr>
          <w:rFonts w:ascii="Times New Roman" w:hAnsi="Times New Roman" w:cs="Times New Roman"/>
          <w:i/>
          <w:sz w:val="22"/>
          <w:szCs w:val="22"/>
        </w:rPr>
        <w:t>well-being</w:t>
      </w:r>
      <w:r w:rsidRPr="00633D2F">
        <w:rPr>
          <w:rFonts w:ascii="Times New Roman" w:hAnsi="Times New Roman" w:cs="Times New Roman"/>
          <w:sz w:val="22"/>
          <w:szCs w:val="22"/>
        </w:rPr>
        <w:t xml:space="preserve"> individu memerlukan emosi positif yang dominan dibanding emosi negatif. Ketika bahagia, individu akan memiliki pengalaman dimana emosi positif akan mendominasi dibandingkan dengan emosi negatif, serta adanya peningkatan dalam kepuasan hidup (Fritz &amp; Lyubomirsky, 2017). Ketika individu memiliki </w:t>
      </w:r>
      <w:r w:rsidRPr="00633D2F">
        <w:rPr>
          <w:rFonts w:ascii="Times New Roman" w:hAnsi="Times New Roman" w:cs="Times New Roman"/>
          <w:i/>
          <w:sz w:val="22"/>
          <w:szCs w:val="22"/>
        </w:rPr>
        <w:t>self-compassion</w:t>
      </w:r>
      <w:r w:rsidRPr="00633D2F">
        <w:rPr>
          <w:rFonts w:ascii="Times New Roman" w:hAnsi="Times New Roman" w:cs="Times New Roman"/>
          <w:sz w:val="22"/>
          <w:szCs w:val="22"/>
        </w:rPr>
        <w:t xml:space="preserve"> yang tinggi (</w:t>
      </w:r>
      <w:r w:rsidRPr="00633D2F">
        <w:rPr>
          <w:rFonts w:ascii="Times New Roman" w:hAnsi="Times New Roman" w:cs="Times New Roman"/>
          <w:i/>
          <w:sz w:val="22"/>
          <w:szCs w:val="22"/>
        </w:rPr>
        <w:t>compassionate</w:t>
      </w:r>
      <w:r w:rsidRPr="00633D2F">
        <w:rPr>
          <w:rFonts w:ascii="Times New Roman" w:hAnsi="Times New Roman" w:cs="Times New Roman"/>
          <w:sz w:val="22"/>
          <w:szCs w:val="22"/>
        </w:rPr>
        <w:t xml:space="preserve">), maka individu akan memiliki kemampuan untuk bertahan dalam kondisi sulit sama dengan resiliensi yang akan membuat individu mampu bertahan dalam kondisi sesulit apapun dan mengembangkan optimisme untuk mencapai kebahagiaan (Dewi &amp; Wistita, 2019). Dibantu dengan optimisme yang baik tersebut, individu akan memiliki kesejahteraan subjektif yang tinggi. Penelitian mengenai kesejahteraan subjektif pada remaja yang tinggal di panti </w:t>
      </w:r>
      <w:r w:rsidRPr="00633D2F">
        <w:rPr>
          <w:rFonts w:ascii="Times New Roman" w:hAnsi="Times New Roman" w:cs="Times New Roman"/>
          <w:sz w:val="22"/>
          <w:szCs w:val="22"/>
        </w:rPr>
        <w:lastRenderedPageBreak/>
        <w:t xml:space="preserve">asuhan masih perlu dikaji lebih dalam lagi. Terlebih belum adanya penelitian tentang resiliensi dan </w:t>
      </w:r>
      <w:r w:rsidRPr="00633D2F">
        <w:rPr>
          <w:rFonts w:ascii="Times New Roman" w:hAnsi="Times New Roman" w:cs="Times New Roman"/>
          <w:i/>
          <w:sz w:val="22"/>
          <w:szCs w:val="22"/>
        </w:rPr>
        <w:t xml:space="preserve">self-compassion </w:t>
      </w:r>
      <w:r w:rsidRPr="00633D2F">
        <w:rPr>
          <w:rFonts w:ascii="Times New Roman" w:hAnsi="Times New Roman" w:cs="Times New Roman"/>
          <w:sz w:val="22"/>
          <w:szCs w:val="22"/>
        </w:rPr>
        <w:t>dengan kesejahteraan subjektif.</w:t>
      </w:r>
    </w:p>
    <w:p w:rsidR="005932A3" w:rsidRPr="00633D2F" w:rsidRDefault="005932A3" w:rsidP="00633D2F">
      <w:pPr>
        <w:spacing w:line="360" w:lineRule="auto"/>
        <w:jc w:val="both"/>
        <w:rPr>
          <w:rFonts w:ascii="Times New Roman" w:hAnsi="Times New Roman" w:cs="Times New Roman"/>
          <w:sz w:val="22"/>
          <w:szCs w:val="22"/>
        </w:rPr>
      </w:pPr>
    </w:p>
    <w:p w:rsidR="005932A3" w:rsidRPr="00633D2F" w:rsidRDefault="005932A3" w:rsidP="00633D2F">
      <w:pPr>
        <w:spacing w:line="360" w:lineRule="auto"/>
        <w:jc w:val="both"/>
        <w:rPr>
          <w:rFonts w:ascii="Times New Roman" w:hAnsi="Times New Roman" w:cs="Times New Roman"/>
          <w:b/>
          <w:sz w:val="22"/>
          <w:szCs w:val="22"/>
        </w:rPr>
      </w:pPr>
      <w:r w:rsidRPr="00633D2F">
        <w:rPr>
          <w:rFonts w:ascii="Times New Roman" w:hAnsi="Times New Roman" w:cs="Times New Roman"/>
          <w:b/>
          <w:sz w:val="22"/>
          <w:szCs w:val="22"/>
        </w:rPr>
        <w:t>METODE</w:t>
      </w:r>
    </w:p>
    <w:p w:rsidR="00012ABE" w:rsidRPr="00633D2F" w:rsidRDefault="00012ABE" w:rsidP="00633D2F">
      <w:pPr>
        <w:spacing w:line="360" w:lineRule="auto"/>
        <w:ind w:firstLine="567"/>
        <w:jc w:val="both"/>
        <w:rPr>
          <w:rFonts w:ascii="Times New Roman" w:hAnsi="Times New Roman" w:cs="Times New Roman"/>
          <w:sz w:val="22"/>
          <w:szCs w:val="22"/>
        </w:rPr>
      </w:pPr>
      <w:r w:rsidRPr="00633D2F">
        <w:rPr>
          <w:rFonts w:ascii="Times New Roman" w:hAnsi="Times New Roman" w:cs="Times New Roman"/>
          <w:sz w:val="22"/>
          <w:szCs w:val="22"/>
        </w:rPr>
        <w:t>Responden</w:t>
      </w:r>
      <w:r w:rsidR="005932A3" w:rsidRPr="00633D2F">
        <w:rPr>
          <w:rFonts w:ascii="Times New Roman" w:hAnsi="Times New Roman" w:cs="Times New Roman"/>
          <w:sz w:val="22"/>
          <w:szCs w:val="22"/>
        </w:rPr>
        <w:t xml:space="preserve"> dalam penelitian ini</w:t>
      </w:r>
      <w:r w:rsidRPr="00633D2F">
        <w:rPr>
          <w:rFonts w:ascii="Times New Roman" w:hAnsi="Times New Roman" w:cs="Times New Roman"/>
          <w:sz w:val="22"/>
          <w:szCs w:val="22"/>
        </w:rPr>
        <w:t xml:space="preserve"> adalah remaja panti asuhan dengan usia 12 hingga 21 tahun. Jumlah responden dalam penelitian ini adalah sebanyak 93 responden.</w:t>
      </w:r>
    </w:p>
    <w:p w:rsidR="00012ABE" w:rsidRPr="00633D2F" w:rsidRDefault="00012ABE" w:rsidP="00633D2F">
      <w:pPr>
        <w:spacing w:line="360" w:lineRule="auto"/>
        <w:ind w:firstLine="567"/>
        <w:jc w:val="both"/>
        <w:rPr>
          <w:rFonts w:ascii="Times New Roman" w:hAnsi="Times New Roman" w:cs="Times New Roman"/>
          <w:color w:val="212121"/>
          <w:sz w:val="22"/>
          <w:szCs w:val="22"/>
        </w:rPr>
      </w:pPr>
      <w:r w:rsidRPr="00633D2F">
        <w:rPr>
          <w:rFonts w:ascii="Times New Roman" w:hAnsi="Times New Roman" w:cs="Times New Roman"/>
          <w:sz w:val="22"/>
          <w:szCs w:val="22"/>
        </w:rPr>
        <w:t xml:space="preserve">Metode pengumpulan data yang digunakan dalam penelitian ini adalah menggunakan instrumen skala, terdiri dari </w:t>
      </w:r>
      <w:r w:rsidRPr="00633D2F">
        <w:rPr>
          <w:rFonts w:ascii="Times New Roman" w:hAnsi="Times New Roman" w:cs="Times New Roman"/>
          <w:i/>
          <w:iCs/>
          <w:sz w:val="22"/>
          <w:szCs w:val="22"/>
        </w:rPr>
        <w:t>Satisfaction with Life Scale</w:t>
      </w:r>
      <w:r w:rsidRPr="00633D2F">
        <w:rPr>
          <w:rFonts w:ascii="Times New Roman" w:hAnsi="Times New Roman" w:cs="Times New Roman"/>
          <w:sz w:val="22"/>
          <w:szCs w:val="22"/>
        </w:rPr>
        <w:t xml:space="preserve"> (SWLS) dari Diener dan diadaptasi oleh Sarah Hafiza &amp; Marty Mawarpury (2019) dan </w:t>
      </w:r>
      <w:r w:rsidRPr="00633D2F">
        <w:rPr>
          <w:rFonts w:ascii="Times New Roman" w:hAnsi="Times New Roman" w:cs="Times New Roman"/>
          <w:i/>
          <w:iCs/>
          <w:sz w:val="22"/>
          <w:szCs w:val="22"/>
        </w:rPr>
        <w:t xml:space="preserve">Scale of Scale of Possitive and Negative Experience </w:t>
      </w:r>
      <w:r w:rsidRPr="00633D2F">
        <w:rPr>
          <w:rFonts w:ascii="Times New Roman" w:hAnsi="Times New Roman" w:cs="Times New Roman"/>
          <w:iCs/>
          <w:sz w:val="22"/>
          <w:szCs w:val="22"/>
        </w:rPr>
        <w:t xml:space="preserve">(SPANE) dari </w:t>
      </w:r>
      <w:r w:rsidRPr="00633D2F">
        <w:rPr>
          <w:rFonts w:ascii="Times New Roman" w:hAnsi="Times New Roman" w:cs="Times New Roman"/>
          <w:sz w:val="22"/>
          <w:szCs w:val="22"/>
        </w:rPr>
        <w:t xml:space="preserve">Diener dan diadaptasi oleh Sarah Hafiza &amp; Marty Mawarpury (2019) untuk mengungkap kesejahteraan subjektif. </w:t>
      </w:r>
      <w:r w:rsidRPr="00633D2F">
        <w:rPr>
          <w:rFonts w:ascii="Times New Roman" w:hAnsi="Times New Roman" w:cs="Times New Roman"/>
          <w:i/>
          <w:color w:val="212121"/>
          <w:sz w:val="22"/>
          <w:szCs w:val="22"/>
        </w:rPr>
        <w:t xml:space="preserve">Connor-Davidson Resilience Scale </w:t>
      </w:r>
      <w:r w:rsidRPr="00633D2F">
        <w:rPr>
          <w:rFonts w:ascii="Times New Roman" w:hAnsi="Times New Roman" w:cs="Times New Roman"/>
          <w:color w:val="212121"/>
          <w:sz w:val="22"/>
          <w:szCs w:val="22"/>
        </w:rPr>
        <w:t xml:space="preserve">yang diadaptasi oleh Faradilla (2021) untuk mengungkap resiliensi, dan </w:t>
      </w:r>
      <w:r w:rsidRPr="00633D2F">
        <w:rPr>
          <w:rFonts w:ascii="Times New Roman" w:hAnsi="Times New Roman" w:cs="Times New Roman"/>
          <w:i/>
          <w:color w:val="212121"/>
          <w:sz w:val="22"/>
          <w:szCs w:val="22"/>
        </w:rPr>
        <w:t xml:space="preserve">Self-Compassion Scale </w:t>
      </w:r>
      <w:r w:rsidRPr="00633D2F">
        <w:rPr>
          <w:rFonts w:ascii="Times New Roman" w:hAnsi="Times New Roman" w:cs="Times New Roman"/>
          <w:color w:val="212121"/>
          <w:sz w:val="22"/>
          <w:szCs w:val="22"/>
        </w:rPr>
        <w:t xml:space="preserve">(SCS) yang telah diadaptasi oleh Kawitri et al. (2020) untuk mengungkap </w:t>
      </w:r>
      <w:r w:rsidRPr="00633D2F">
        <w:rPr>
          <w:rFonts w:ascii="Times New Roman" w:hAnsi="Times New Roman" w:cs="Times New Roman"/>
          <w:i/>
          <w:color w:val="212121"/>
          <w:sz w:val="22"/>
          <w:szCs w:val="22"/>
        </w:rPr>
        <w:t>self-compassion</w:t>
      </w:r>
      <w:r w:rsidRPr="00633D2F">
        <w:rPr>
          <w:rFonts w:ascii="Times New Roman" w:hAnsi="Times New Roman" w:cs="Times New Roman"/>
          <w:color w:val="212121"/>
          <w:sz w:val="22"/>
          <w:szCs w:val="22"/>
        </w:rPr>
        <w:t>.</w:t>
      </w:r>
    </w:p>
    <w:p w:rsidR="00E579E3" w:rsidRPr="00633D2F" w:rsidRDefault="00E579E3" w:rsidP="00633D2F">
      <w:pPr>
        <w:spacing w:line="360" w:lineRule="auto"/>
        <w:jc w:val="both"/>
        <w:rPr>
          <w:rFonts w:ascii="Times New Roman" w:hAnsi="Times New Roman" w:cs="Times New Roman"/>
          <w:sz w:val="22"/>
          <w:szCs w:val="22"/>
        </w:rPr>
      </w:pPr>
    </w:p>
    <w:p w:rsidR="00012ABE" w:rsidRPr="00633D2F" w:rsidRDefault="00012ABE" w:rsidP="00633D2F">
      <w:pPr>
        <w:spacing w:line="360" w:lineRule="auto"/>
        <w:jc w:val="both"/>
        <w:rPr>
          <w:rFonts w:ascii="Times New Roman" w:hAnsi="Times New Roman" w:cs="Times New Roman"/>
          <w:b/>
          <w:sz w:val="22"/>
          <w:szCs w:val="22"/>
        </w:rPr>
      </w:pPr>
      <w:r w:rsidRPr="00633D2F">
        <w:rPr>
          <w:rFonts w:ascii="Times New Roman" w:hAnsi="Times New Roman" w:cs="Times New Roman"/>
          <w:b/>
          <w:sz w:val="22"/>
          <w:szCs w:val="22"/>
        </w:rPr>
        <w:t>HASIL DAN PEMBAHASAN</w:t>
      </w:r>
    </w:p>
    <w:p w:rsidR="00012ABE" w:rsidRPr="00633D2F" w:rsidRDefault="00151BC4" w:rsidP="00633D2F">
      <w:pPr>
        <w:spacing w:line="360" w:lineRule="auto"/>
        <w:ind w:firstLine="567"/>
        <w:jc w:val="both"/>
        <w:rPr>
          <w:rFonts w:ascii="Times New Roman" w:hAnsi="Times New Roman" w:cs="Times New Roman"/>
          <w:sz w:val="22"/>
          <w:szCs w:val="22"/>
        </w:rPr>
      </w:pPr>
      <w:r w:rsidRPr="00633D2F">
        <w:rPr>
          <w:rFonts w:ascii="Times New Roman" w:hAnsi="Times New Roman" w:cs="Times New Roman"/>
          <w:sz w:val="22"/>
          <w:szCs w:val="22"/>
        </w:rPr>
        <w:t xml:space="preserve">Berdasarkan hasil kategorisasi kesejahteraan subjektif responden didapati responden yang berada dalam kategori rendah sebanyak 36 (38,7%), kategori sedang sebanyak 40 (43,0%), dan kategori tinggi sebanyak 17 (18,3%). Sehingga dapat disimpulkan dalam penelitian ini sebagian besar responden memiliki kesejahteraan subjektif dalam kategori sedang. Dalam kategorisasi resiliensi didapati bahwa </w:t>
      </w:r>
      <w:r w:rsidRPr="00633D2F">
        <w:rPr>
          <w:rFonts w:ascii="Times New Roman" w:hAnsi="Times New Roman" w:cs="Times New Roman"/>
          <w:sz w:val="22"/>
          <w:szCs w:val="22"/>
        </w:rPr>
        <w:lastRenderedPageBreak/>
        <w:t xml:space="preserve">responden yang berada dalam kategori rendah sebanyak 0 (0%), kategori sedang sebanyak 43 (46,2%), dan kategori tinggi sebanyak 50 (53,8%). Sehingga dapat disimpulkan dalam penelitian ini sebagian besar responden memiliki resiliensi dalam kategori tinggi. Dan berdasarkan kategorisasi </w:t>
      </w:r>
      <w:r w:rsidRPr="00633D2F">
        <w:rPr>
          <w:rFonts w:ascii="Times New Roman" w:hAnsi="Times New Roman" w:cs="Times New Roman"/>
          <w:i/>
          <w:sz w:val="22"/>
          <w:szCs w:val="22"/>
        </w:rPr>
        <w:t>self-compassion</w:t>
      </w:r>
      <w:r w:rsidRPr="00633D2F">
        <w:rPr>
          <w:rFonts w:ascii="Times New Roman" w:hAnsi="Times New Roman" w:cs="Times New Roman"/>
          <w:sz w:val="22"/>
          <w:szCs w:val="22"/>
        </w:rPr>
        <w:t xml:space="preserve"> didapati bahwa bahwa responden yang berada dalam kategori rendah sebanyak 2 (2,2%), kategori sedang sebanyak 82 (88,2%), dan dalam kategori tinggi sebanyak 9 (9,7%). Sehingga dapat disimpulkan dalam penelitian ini sebagian besar responden memiliki </w:t>
      </w:r>
      <w:r w:rsidRPr="00633D2F">
        <w:rPr>
          <w:rFonts w:ascii="Times New Roman" w:hAnsi="Times New Roman" w:cs="Times New Roman"/>
          <w:i/>
          <w:sz w:val="22"/>
          <w:szCs w:val="22"/>
        </w:rPr>
        <w:t xml:space="preserve">self-compassion </w:t>
      </w:r>
      <w:r w:rsidRPr="00633D2F">
        <w:rPr>
          <w:rFonts w:ascii="Times New Roman" w:hAnsi="Times New Roman" w:cs="Times New Roman"/>
          <w:sz w:val="22"/>
          <w:szCs w:val="22"/>
        </w:rPr>
        <w:t>dalam kategori sedang.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621"/>
        <w:gridCol w:w="621"/>
        <w:gridCol w:w="621"/>
        <w:gridCol w:w="1036"/>
      </w:tblGrid>
      <w:tr w:rsidR="0055298F" w:rsidRPr="00633D2F" w:rsidTr="0055298F">
        <w:tc>
          <w:tcPr>
            <w:tcW w:w="1547" w:type="dxa"/>
            <w:tcBorders>
              <w:top w:val="single" w:sz="4" w:space="0" w:color="auto"/>
              <w:bottom w:val="single" w:sz="4" w:space="0" w:color="auto"/>
            </w:tcBorders>
          </w:tcPr>
          <w:p w:rsidR="0055298F" w:rsidRPr="00633D2F" w:rsidRDefault="0055298F" w:rsidP="00633D2F">
            <w:pPr>
              <w:pStyle w:val="ListParagraph"/>
              <w:spacing w:after="0" w:line="360" w:lineRule="auto"/>
              <w:ind w:left="0"/>
              <w:jc w:val="center"/>
              <w:rPr>
                <w:rFonts w:ascii="Times New Roman" w:hAnsi="Times New Roman" w:cs="Times New Roman"/>
                <w:b/>
                <w:color w:val="212121"/>
                <w:sz w:val="18"/>
                <w:lang w:val="id-ID"/>
              </w:rPr>
            </w:pPr>
            <w:r w:rsidRPr="00633D2F">
              <w:rPr>
                <w:rFonts w:ascii="Times New Roman" w:hAnsi="Times New Roman" w:cs="Times New Roman"/>
                <w:b/>
                <w:color w:val="212121"/>
                <w:sz w:val="18"/>
                <w:lang w:val="id-ID"/>
              </w:rPr>
              <w:t>Variabel Bebas</w:t>
            </w:r>
          </w:p>
        </w:tc>
        <w:tc>
          <w:tcPr>
            <w:tcW w:w="564" w:type="dxa"/>
            <w:tcBorders>
              <w:top w:val="single" w:sz="4" w:space="0" w:color="auto"/>
              <w:bottom w:val="single" w:sz="4" w:space="0" w:color="auto"/>
            </w:tcBorders>
          </w:tcPr>
          <w:p w:rsidR="0055298F" w:rsidRPr="00633D2F" w:rsidRDefault="0055298F" w:rsidP="00633D2F">
            <w:pPr>
              <w:pStyle w:val="ListParagraph"/>
              <w:spacing w:after="0" w:line="360" w:lineRule="auto"/>
              <w:ind w:left="0"/>
              <w:jc w:val="center"/>
              <w:rPr>
                <w:rFonts w:ascii="Times New Roman" w:hAnsi="Times New Roman" w:cs="Times New Roman"/>
                <w:b/>
                <w:color w:val="212121"/>
                <w:sz w:val="18"/>
                <w:lang w:val="id-ID"/>
              </w:rPr>
            </w:pPr>
            <w:r w:rsidRPr="00633D2F">
              <w:rPr>
                <w:rFonts w:ascii="Times New Roman" w:hAnsi="Times New Roman" w:cs="Times New Roman"/>
                <w:b/>
                <w:color w:val="212121"/>
                <w:sz w:val="18"/>
                <w:lang w:val="id-ID"/>
              </w:rPr>
              <w:t>R</w:t>
            </w:r>
          </w:p>
        </w:tc>
        <w:tc>
          <w:tcPr>
            <w:tcW w:w="564" w:type="dxa"/>
            <w:tcBorders>
              <w:top w:val="single" w:sz="4" w:space="0" w:color="auto"/>
              <w:bottom w:val="single" w:sz="4" w:space="0" w:color="auto"/>
            </w:tcBorders>
          </w:tcPr>
          <w:p w:rsidR="0055298F" w:rsidRPr="00633D2F" w:rsidRDefault="0055298F" w:rsidP="00633D2F">
            <w:pPr>
              <w:pStyle w:val="ListParagraph"/>
              <w:spacing w:after="0" w:line="360" w:lineRule="auto"/>
              <w:ind w:left="0"/>
              <w:jc w:val="center"/>
              <w:rPr>
                <w:rFonts w:ascii="Times New Roman" w:hAnsi="Times New Roman" w:cs="Times New Roman"/>
                <w:b/>
                <w:color w:val="212121"/>
                <w:sz w:val="18"/>
                <w:vertAlign w:val="superscript"/>
                <w:lang w:val="id-ID"/>
              </w:rPr>
            </w:pPr>
            <w:r w:rsidRPr="00633D2F">
              <w:rPr>
                <w:rFonts w:ascii="Times New Roman" w:hAnsi="Times New Roman" w:cs="Times New Roman"/>
                <w:b/>
                <w:color w:val="212121"/>
                <w:sz w:val="18"/>
                <w:lang w:val="id-ID"/>
              </w:rPr>
              <w:t>R</w:t>
            </w:r>
            <w:r w:rsidRPr="00633D2F">
              <w:rPr>
                <w:rFonts w:ascii="Times New Roman" w:hAnsi="Times New Roman" w:cs="Times New Roman"/>
                <w:b/>
                <w:color w:val="212121"/>
                <w:sz w:val="18"/>
                <w:vertAlign w:val="superscript"/>
                <w:lang w:val="id-ID"/>
              </w:rPr>
              <w:t>2</w:t>
            </w:r>
          </w:p>
        </w:tc>
        <w:tc>
          <w:tcPr>
            <w:tcW w:w="564" w:type="dxa"/>
            <w:tcBorders>
              <w:top w:val="single" w:sz="4" w:space="0" w:color="auto"/>
              <w:bottom w:val="single" w:sz="4" w:space="0" w:color="auto"/>
            </w:tcBorders>
          </w:tcPr>
          <w:p w:rsidR="0055298F" w:rsidRPr="00633D2F" w:rsidRDefault="0055298F" w:rsidP="00633D2F">
            <w:pPr>
              <w:pStyle w:val="ListParagraph"/>
              <w:spacing w:after="0" w:line="360" w:lineRule="auto"/>
              <w:ind w:left="0"/>
              <w:jc w:val="center"/>
              <w:rPr>
                <w:rFonts w:ascii="Times New Roman" w:hAnsi="Times New Roman" w:cs="Times New Roman"/>
                <w:b/>
                <w:color w:val="212121"/>
                <w:sz w:val="18"/>
                <w:lang w:val="id-ID"/>
              </w:rPr>
            </w:pPr>
            <w:r w:rsidRPr="00633D2F">
              <w:rPr>
                <w:rFonts w:ascii="Times New Roman" w:hAnsi="Times New Roman" w:cs="Times New Roman"/>
                <w:b/>
                <w:color w:val="212121"/>
                <w:sz w:val="18"/>
                <w:lang w:val="id-ID"/>
              </w:rPr>
              <w:t>Sig.</w:t>
            </w:r>
          </w:p>
        </w:tc>
        <w:tc>
          <w:tcPr>
            <w:tcW w:w="920" w:type="dxa"/>
            <w:tcBorders>
              <w:top w:val="single" w:sz="4" w:space="0" w:color="auto"/>
              <w:bottom w:val="single" w:sz="4" w:space="0" w:color="auto"/>
            </w:tcBorders>
          </w:tcPr>
          <w:p w:rsidR="0055298F" w:rsidRPr="00633D2F" w:rsidRDefault="0055298F" w:rsidP="00633D2F">
            <w:pPr>
              <w:pStyle w:val="ListParagraph"/>
              <w:spacing w:after="0" w:line="360" w:lineRule="auto"/>
              <w:ind w:left="0"/>
              <w:jc w:val="center"/>
              <w:rPr>
                <w:rFonts w:ascii="Times New Roman" w:hAnsi="Times New Roman" w:cs="Times New Roman"/>
                <w:b/>
                <w:color w:val="212121"/>
                <w:sz w:val="18"/>
                <w:lang w:val="id-ID"/>
              </w:rPr>
            </w:pPr>
            <w:r w:rsidRPr="00633D2F">
              <w:rPr>
                <w:rFonts w:ascii="Times New Roman" w:hAnsi="Times New Roman" w:cs="Times New Roman"/>
                <w:b/>
                <w:color w:val="212121"/>
                <w:sz w:val="18"/>
                <w:lang w:val="id-ID"/>
              </w:rPr>
              <w:t>Persentase</w:t>
            </w:r>
          </w:p>
        </w:tc>
      </w:tr>
      <w:tr w:rsidR="0055298F" w:rsidRPr="00633D2F" w:rsidTr="0055298F">
        <w:tc>
          <w:tcPr>
            <w:tcW w:w="1547" w:type="dxa"/>
            <w:tcBorders>
              <w:top w:val="single" w:sz="4" w:space="0" w:color="auto"/>
            </w:tcBorders>
          </w:tcPr>
          <w:p w:rsidR="0055298F" w:rsidRPr="00633D2F" w:rsidRDefault="0055298F" w:rsidP="00633D2F">
            <w:pPr>
              <w:pStyle w:val="ListParagraph"/>
              <w:spacing w:after="0" w:line="360" w:lineRule="auto"/>
              <w:ind w:left="0"/>
              <w:jc w:val="center"/>
              <w:rPr>
                <w:rFonts w:ascii="Times New Roman" w:hAnsi="Times New Roman" w:cs="Times New Roman"/>
                <w:color w:val="212121"/>
                <w:sz w:val="18"/>
                <w:lang w:val="id-ID"/>
              </w:rPr>
            </w:pPr>
            <w:r w:rsidRPr="00633D2F">
              <w:rPr>
                <w:rFonts w:ascii="Times New Roman" w:hAnsi="Times New Roman" w:cs="Times New Roman"/>
                <w:color w:val="212121"/>
                <w:sz w:val="18"/>
                <w:lang w:val="id-ID"/>
              </w:rPr>
              <w:t>Resiliensi</w:t>
            </w:r>
          </w:p>
        </w:tc>
        <w:tc>
          <w:tcPr>
            <w:tcW w:w="564" w:type="dxa"/>
            <w:tcBorders>
              <w:top w:val="single" w:sz="4" w:space="0" w:color="auto"/>
            </w:tcBorders>
          </w:tcPr>
          <w:p w:rsidR="0055298F" w:rsidRPr="00633D2F" w:rsidRDefault="0055298F" w:rsidP="00633D2F">
            <w:pPr>
              <w:pStyle w:val="ListParagraph"/>
              <w:spacing w:after="0" w:line="360" w:lineRule="auto"/>
              <w:ind w:left="0"/>
              <w:jc w:val="center"/>
              <w:rPr>
                <w:rFonts w:ascii="Times New Roman" w:hAnsi="Times New Roman" w:cs="Times New Roman"/>
                <w:color w:val="212121"/>
                <w:sz w:val="18"/>
                <w:lang w:val="id-ID"/>
              </w:rPr>
            </w:pPr>
            <w:r w:rsidRPr="00633D2F">
              <w:rPr>
                <w:rFonts w:ascii="Times New Roman" w:hAnsi="Times New Roman" w:cs="Times New Roman"/>
                <w:color w:val="212121"/>
                <w:sz w:val="18"/>
                <w:lang w:val="id-ID"/>
              </w:rPr>
              <w:t>0,505</w:t>
            </w:r>
          </w:p>
        </w:tc>
        <w:tc>
          <w:tcPr>
            <w:tcW w:w="564" w:type="dxa"/>
            <w:tcBorders>
              <w:top w:val="single" w:sz="4" w:space="0" w:color="auto"/>
            </w:tcBorders>
          </w:tcPr>
          <w:p w:rsidR="0055298F" w:rsidRPr="00633D2F" w:rsidRDefault="0055298F" w:rsidP="00633D2F">
            <w:pPr>
              <w:pStyle w:val="ListParagraph"/>
              <w:spacing w:after="0" w:line="360" w:lineRule="auto"/>
              <w:ind w:left="0"/>
              <w:jc w:val="center"/>
              <w:rPr>
                <w:rFonts w:ascii="Times New Roman" w:hAnsi="Times New Roman" w:cs="Times New Roman"/>
                <w:color w:val="212121"/>
                <w:sz w:val="18"/>
                <w:lang w:val="id-ID"/>
              </w:rPr>
            </w:pPr>
            <w:r w:rsidRPr="00633D2F">
              <w:rPr>
                <w:rFonts w:ascii="Times New Roman" w:hAnsi="Times New Roman" w:cs="Times New Roman"/>
                <w:color w:val="212121"/>
                <w:sz w:val="18"/>
                <w:lang w:val="id-ID"/>
              </w:rPr>
              <w:t>0,255</w:t>
            </w:r>
          </w:p>
        </w:tc>
        <w:tc>
          <w:tcPr>
            <w:tcW w:w="564" w:type="dxa"/>
            <w:tcBorders>
              <w:top w:val="single" w:sz="4" w:space="0" w:color="auto"/>
            </w:tcBorders>
          </w:tcPr>
          <w:p w:rsidR="0055298F" w:rsidRPr="00633D2F" w:rsidRDefault="0055298F" w:rsidP="00633D2F">
            <w:pPr>
              <w:pStyle w:val="ListParagraph"/>
              <w:spacing w:after="0" w:line="360" w:lineRule="auto"/>
              <w:ind w:left="0"/>
              <w:jc w:val="center"/>
              <w:rPr>
                <w:rFonts w:ascii="Times New Roman" w:hAnsi="Times New Roman" w:cs="Times New Roman"/>
                <w:color w:val="212121"/>
                <w:sz w:val="18"/>
                <w:lang w:val="id-ID"/>
              </w:rPr>
            </w:pPr>
            <w:r w:rsidRPr="00633D2F">
              <w:rPr>
                <w:rFonts w:ascii="Times New Roman" w:hAnsi="Times New Roman" w:cs="Times New Roman"/>
                <w:color w:val="212121"/>
                <w:sz w:val="18"/>
                <w:lang w:val="id-ID"/>
              </w:rPr>
              <w:t>0,000</w:t>
            </w:r>
          </w:p>
        </w:tc>
        <w:tc>
          <w:tcPr>
            <w:tcW w:w="920" w:type="dxa"/>
            <w:tcBorders>
              <w:top w:val="single" w:sz="4" w:space="0" w:color="auto"/>
            </w:tcBorders>
          </w:tcPr>
          <w:p w:rsidR="0055298F" w:rsidRPr="00633D2F" w:rsidRDefault="0055298F" w:rsidP="00633D2F">
            <w:pPr>
              <w:pStyle w:val="ListParagraph"/>
              <w:spacing w:after="0" w:line="360" w:lineRule="auto"/>
              <w:ind w:left="0"/>
              <w:jc w:val="center"/>
              <w:rPr>
                <w:rFonts w:ascii="Times New Roman" w:hAnsi="Times New Roman" w:cs="Times New Roman"/>
                <w:color w:val="212121"/>
                <w:sz w:val="18"/>
                <w:lang w:val="id-ID"/>
              </w:rPr>
            </w:pPr>
            <w:r w:rsidRPr="00633D2F">
              <w:rPr>
                <w:rFonts w:ascii="Times New Roman" w:hAnsi="Times New Roman" w:cs="Times New Roman"/>
                <w:color w:val="212121"/>
                <w:sz w:val="18"/>
                <w:lang w:val="id-ID"/>
              </w:rPr>
              <w:t>25,5%</w:t>
            </w:r>
          </w:p>
        </w:tc>
      </w:tr>
      <w:tr w:rsidR="0055298F" w:rsidRPr="00633D2F" w:rsidTr="0055298F">
        <w:tc>
          <w:tcPr>
            <w:tcW w:w="1547" w:type="dxa"/>
            <w:tcBorders>
              <w:bottom w:val="single" w:sz="4" w:space="0" w:color="auto"/>
            </w:tcBorders>
          </w:tcPr>
          <w:p w:rsidR="0055298F" w:rsidRPr="00633D2F" w:rsidRDefault="0055298F" w:rsidP="00633D2F">
            <w:pPr>
              <w:pStyle w:val="ListParagraph"/>
              <w:spacing w:after="0" w:line="360" w:lineRule="auto"/>
              <w:ind w:left="0"/>
              <w:jc w:val="center"/>
              <w:rPr>
                <w:rFonts w:ascii="Times New Roman" w:hAnsi="Times New Roman" w:cs="Times New Roman"/>
                <w:i/>
                <w:color w:val="212121"/>
                <w:sz w:val="18"/>
                <w:lang w:val="id-ID"/>
              </w:rPr>
            </w:pPr>
            <w:r w:rsidRPr="00633D2F">
              <w:rPr>
                <w:rFonts w:ascii="Times New Roman" w:hAnsi="Times New Roman" w:cs="Times New Roman"/>
                <w:i/>
                <w:color w:val="212121"/>
                <w:sz w:val="18"/>
                <w:lang w:val="id-ID"/>
              </w:rPr>
              <w:t>Self-Compassion</w:t>
            </w:r>
          </w:p>
        </w:tc>
        <w:tc>
          <w:tcPr>
            <w:tcW w:w="564" w:type="dxa"/>
            <w:tcBorders>
              <w:bottom w:val="single" w:sz="4" w:space="0" w:color="auto"/>
            </w:tcBorders>
          </w:tcPr>
          <w:p w:rsidR="0055298F" w:rsidRPr="00633D2F" w:rsidRDefault="0055298F" w:rsidP="00633D2F">
            <w:pPr>
              <w:pStyle w:val="ListParagraph"/>
              <w:spacing w:after="0" w:line="360" w:lineRule="auto"/>
              <w:ind w:left="0"/>
              <w:jc w:val="center"/>
              <w:rPr>
                <w:rFonts w:ascii="Times New Roman" w:hAnsi="Times New Roman" w:cs="Times New Roman"/>
                <w:color w:val="212121"/>
                <w:sz w:val="18"/>
                <w:lang w:val="id-ID"/>
              </w:rPr>
            </w:pPr>
            <w:r w:rsidRPr="00633D2F">
              <w:rPr>
                <w:rFonts w:ascii="Times New Roman" w:hAnsi="Times New Roman" w:cs="Times New Roman"/>
                <w:color w:val="212121"/>
                <w:sz w:val="18"/>
                <w:lang w:val="id-ID"/>
              </w:rPr>
              <w:t>0,523</w:t>
            </w:r>
          </w:p>
        </w:tc>
        <w:tc>
          <w:tcPr>
            <w:tcW w:w="564" w:type="dxa"/>
            <w:tcBorders>
              <w:bottom w:val="single" w:sz="4" w:space="0" w:color="auto"/>
            </w:tcBorders>
          </w:tcPr>
          <w:p w:rsidR="0055298F" w:rsidRPr="00633D2F" w:rsidRDefault="0055298F" w:rsidP="00633D2F">
            <w:pPr>
              <w:pStyle w:val="ListParagraph"/>
              <w:spacing w:after="0" w:line="360" w:lineRule="auto"/>
              <w:ind w:left="0"/>
              <w:jc w:val="center"/>
              <w:rPr>
                <w:rFonts w:ascii="Times New Roman" w:hAnsi="Times New Roman" w:cs="Times New Roman"/>
                <w:color w:val="212121"/>
                <w:sz w:val="18"/>
                <w:lang w:val="id-ID"/>
              </w:rPr>
            </w:pPr>
            <w:r w:rsidRPr="00633D2F">
              <w:rPr>
                <w:rFonts w:ascii="Times New Roman" w:hAnsi="Times New Roman" w:cs="Times New Roman"/>
                <w:color w:val="212121"/>
                <w:sz w:val="18"/>
                <w:lang w:val="id-ID"/>
              </w:rPr>
              <w:t>0,274</w:t>
            </w:r>
          </w:p>
        </w:tc>
        <w:tc>
          <w:tcPr>
            <w:tcW w:w="564" w:type="dxa"/>
            <w:tcBorders>
              <w:bottom w:val="single" w:sz="4" w:space="0" w:color="auto"/>
            </w:tcBorders>
          </w:tcPr>
          <w:p w:rsidR="0055298F" w:rsidRPr="00633D2F" w:rsidRDefault="0055298F" w:rsidP="00633D2F">
            <w:pPr>
              <w:pStyle w:val="ListParagraph"/>
              <w:spacing w:after="0" w:line="360" w:lineRule="auto"/>
              <w:ind w:left="0"/>
              <w:jc w:val="center"/>
              <w:rPr>
                <w:rFonts w:ascii="Times New Roman" w:hAnsi="Times New Roman" w:cs="Times New Roman"/>
                <w:color w:val="212121"/>
                <w:sz w:val="18"/>
                <w:lang w:val="id-ID"/>
              </w:rPr>
            </w:pPr>
            <w:r w:rsidRPr="00633D2F">
              <w:rPr>
                <w:rFonts w:ascii="Times New Roman" w:hAnsi="Times New Roman" w:cs="Times New Roman"/>
                <w:color w:val="212121"/>
                <w:sz w:val="18"/>
                <w:lang w:val="id-ID"/>
              </w:rPr>
              <w:t>0,000</w:t>
            </w:r>
          </w:p>
        </w:tc>
        <w:tc>
          <w:tcPr>
            <w:tcW w:w="920" w:type="dxa"/>
            <w:tcBorders>
              <w:bottom w:val="single" w:sz="4" w:space="0" w:color="auto"/>
            </w:tcBorders>
          </w:tcPr>
          <w:p w:rsidR="0055298F" w:rsidRPr="00633D2F" w:rsidRDefault="0055298F" w:rsidP="00633D2F">
            <w:pPr>
              <w:pStyle w:val="ListParagraph"/>
              <w:spacing w:after="0" w:line="360" w:lineRule="auto"/>
              <w:ind w:left="0"/>
              <w:jc w:val="center"/>
              <w:rPr>
                <w:rFonts w:ascii="Times New Roman" w:hAnsi="Times New Roman" w:cs="Times New Roman"/>
                <w:color w:val="212121"/>
                <w:sz w:val="18"/>
                <w:lang w:val="id-ID"/>
              </w:rPr>
            </w:pPr>
            <w:r w:rsidRPr="00633D2F">
              <w:rPr>
                <w:rFonts w:ascii="Times New Roman" w:hAnsi="Times New Roman" w:cs="Times New Roman"/>
                <w:color w:val="212121"/>
                <w:sz w:val="18"/>
                <w:lang w:val="id-ID"/>
              </w:rPr>
              <w:t>27,4%</w:t>
            </w:r>
          </w:p>
        </w:tc>
      </w:tr>
    </w:tbl>
    <w:p w:rsidR="00151BC4" w:rsidRPr="00633D2F" w:rsidRDefault="00151BC4" w:rsidP="00633D2F">
      <w:pPr>
        <w:spacing w:line="360" w:lineRule="auto"/>
        <w:jc w:val="both"/>
        <w:rPr>
          <w:rFonts w:ascii="Times New Roman" w:hAnsi="Times New Roman" w:cs="Times New Roman"/>
          <w:sz w:val="22"/>
          <w:szCs w:val="22"/>
        </w:rPr>
      </w:pPr>
    </w:p>
    <w:p w:rsidR="0055298F" w:rsidRPr="00633D2F" w:rsidRDefault="0055298F" w:rsidP="00633D2F">
      <w:pPr>
        <w:spacing w:line="360" w:lineRule="auto"/>
        <w:ind w:firstLine="567"/>
        <w:jc w:val="both"/>
        <w:rPr>
          <w:rFonts w:ascii="Times New Roman" w:hAnsi="Times New Roman" w:cs="Times New Roman"/>
          <w:color w:val="212121"/>
          <w:sz w:val="22"/>
          <w:szCs w:val="22"/>
        </w:rPr>
      </w:pPr>
      <w:r w:rsidRPr="00633D2F">
        <w:rPr>
          <w:rFonts w:ascii="Times New Roman" w:hAnsi="Times New Roman" w:cs="Times New Roman"/>
          <w:sz w:val="22"/>
          <w:szCs w:val="22"/>
        </w:rPr>
        <w:t xml:space="preserve">Hasil uji korelasi </w:t>
      </w:r>
      <w:r w:rsidRPr="00633D2F">
        <w:rPr>
          <w:rFonts w:ascii="Times New Roman" w:hAnsi="Times New Roman" w:cs="Times New Roman"/>
          <w:color w:val="212121"/>
          <w:sz w:val="22"/>
          <w:szCs w:val="22"/>
        </w:rPr>
        <w:t>antara resiliensi rxy = 0,505 ( p &gt; 0,050), berarti ada korelasi positif antara resiliensi dengan kesejahteraan subjektif. Semakin tinggi resiliensi maka akan semakin tinggi kesejahteraan subjektif remaja panti asuhan di masa pandemi COVID-19, sebaliknya jika semakin rendah resiliensi maka akan semakin rendah kesejahteraan subjektif remaja panti asuhan di masa pandemi COVID-19.</w:t>
      </w:r>
    </w:p>
    <w:p w:rsidR="00913643" w:rsidRPr="00633D2F" w:rsidRDefault="00913643" w:rsidP="006D7B0E">
      <w:pPr>
        <w:spacing w:line="360" w:lineRule="auto"/>
        <w:ind w:firstLine="567"/>
        <w:jc w:val="both"/>
        <w:rPr>
          <w:rFonts w:ascii="Times New Roman" w:hAnsi="Times New Roman" w:cs="Times New Roman"/>
          <w:sz w:val="22"/>
          <w:szCs w:val="22"/>
        </w:rPr>
      </w:pPr>
      <w:r w:rsidRPr="00633D2F">
        <w:rPr>
          <w:rFonts w:ascii="Times New Roman" w:hAnsi="Times New Roman" w:cs="Times New Roman"/>
          <w:sz w:val="22"/>
          <w:szCs w:val="22"/>
        </w:rPr>
        <w:t xml:space="preserve">Diterimanya hipotesis dalam penelitian ini menunjukkan bahwa resiliensi dapat dianggap sebagai salah satu faktor yang turut mempengaruhi kesejahteraan subjektif, hal ini sesuai dengan pendapat Zubair et al. (2018) bahwa faktor yang mempengaruhi kesejahteraan subjektif individu adalah </w:t>
      </w:r>
      <w:r w:rsidRPr="00633D2F">
        <w:rPr>
          <w:rFonts w:ascii="Times New Roman" w:hAnsi="Times New Roman" w:cs="Times New Roman"/>
          <w:sz w:val="22"/>
          <w:szCs w:val="22"/>
        </w:rPr>
        <w:lastRenderedPageBreak/>
        <w:t>resiliensi. Hasil penelitian ini sesuai dengan penelitian sebelumnya yang mendukung adanya hubungan positif antara resiliensi dengan kesejahteraan subjektif. Sehingga dapat disimpulkan bahwa variabel resiliensi memiliki hubungan yang signifikan dengan kesejahteraan subjektif, hal ini diartikan bahwa semakin tinggi resiliensi maka kesejahteraan subjektif remaja panti asuhan di masa pandemi COVID-19 semakin tinggi.</w:t>
      </w:r>
    </w:p>
    <w:p w:rsidR="00913643" w:rsidRPr="00633D2F" w:rsidRDefault="00913643" w:rsidP="006D7B0E">
      <w:pPr>
        <w:spacing w:line="360" w:lineRule="auto"/>
        <w:ind w:firstLine="567"/>
        <w:jc w:val="both"/>
        <w:rPr>
          <w:rFonts w:ascii="Times New Roman" w:hAnsi="Times New Roman" w:cs="Times New Roman"/>
          <w:color w:val="212121"/>
          <w:sz w:val="22"/>
          <w:szCs w:val="22"/>
        </w:rPr>
      </w:pPr>
      <w:r w:rsidRPr="00633D2F">
        <w:rPr>
          <w:rFonts w:ascii="Times New Roman" w:hAnsi="Times New Roman" w:cs="Times New Roman"/>
          <w:sz w:val="22"/>
          <w:szCs w:val="22"/>
        </w:rPr>
        <w:t xml:space="preserve">Hasil pengujian terhadap hipotesis peneltian analisis pada variabel </w:t>
      </w:r>
      <w:r w:rsidRPr="00633D2F">
        <w:rPr>
          <w:rFonts w:ascii="Times New Roman" w:hAnsi="Times New Roman" w:cs="Times New Roman"/>
          <w:i/>
          <w:color w:val="212121"/>
          <w:sz w:val="22"/>
          <w:szCs w:val="22"/>
        </w:rPr>
        <w:t>self-compassion</w:t>
      </w:r>
      <w:r w:rsidRPr="00633D2F">
        <w:rPr>
          <w:rFonts w:ascii="Times New Roman" w:hAnsi="Times New Roman" w:cs="Times New Roman"/>
          <w:sz w:val="22"/>
          <w:szCs w:val="22"/>
        </w:rPr>
        <w:t xml:space="preserve"> dengan kesejahteraan subjektif diperoleh nilai koefisien korelasi sebesar rxy = </w:t>
      </w:r>
      <w:r w:rsidRPr="00633D2F">
        <w:rPr>
          <w:rFonts w:ascii="Times New Roman" w:hAnsi="Times New Roman" w:cs="Times New Roman"/>
          <w:color w:val="212121"/>
          <w:sz w:val="22"/>
          <w:szCs w:val="22"/>
        </w:rPr>
        <w:t xml:space="preserve">0,523 dan p = 0,000 hasil tersebut menunjukkan bahwa adanya hubungan positif antara </w:t>
      </w:r>
      <w:r w:rsidRPr="00633D2F">
        <w:rPr>
          <w:rFonts w:ascii="Times New Roman" w:hAnsi="Times New Roman" w:cs="Times New Roman"/>
          <w:i/>
          <w:color w:val="212121"/>
          <w:sz w:val="22"/>
          <w:szCs w:val="22"/>
        </w:rPr>
        <w:t>self-compassion</w:t>
      </w:r>
      <w:r w:rsidRPr="00633D2F">
        <w:rPr>
          <w:rFonts w:ascii="Times New Roman" w:hAnsi="Times New Roman" w:cs="Times New Roman"/>
          <w:color w:val="212121"/>
          <w:sz w:val="22"/>
          <w:szCs w:val="22"/>
        </w:rPr>
        <w:t xml:space="preserve"> dengan kesejahteraan subjektif remaja panti asuhan di masa pandemi COVID-19. Sehingga hasil tersebut sesuai dengan hipotesis yang lelah diajukan oleh peneliti bahwa semakin tinggi </w:t>
      </w:r>
      <w:r w:rsidRPr="00633D2F">
        <w:rPr>
          <w:rFonts w:ascii="Times New Roman" w:hAnsi="Times New Roman" w:cs="Times New Roman"/>
          <w:i/>
          <w:color w:val="212121"/>
          <w:sz w:val="22"/>
          <w:szCs w:val="22"/>
        </w:rPr>
        <w:t>self-compassion</w:t>
      </w:r>
      <w:r w:rsidRPr="00633D2F">
        <w:rPr>
          <w:rFonts w:ascii="Times New Roman" w:hAnsi="Times New Roman" w:cs="Times New Roman"/>
          <w:color w:val="212121"/>
          <w:sz w:val="22"/>
          <w:szCs w:val="22"/>
        </w:rPr>
        <w:t xml:space="preserve"> maka semakin tinggi juga kesejahteraan subjektif remaja panti asuhan di masa pandemi COVID-19 begitu sebaliknya semakin rendah </w:t>
      </w:r>
      <w:r w:rsidRPr="00633D2F">
        <w:rPr>
          <w:rFonts w:ascii="Times New Roman" w:hAnsi="Times New Roman" w:cs="Times New Roman"/>
          <w:i/>
          <w:color w:val="212121"/>
          <w:sz w:val="22"/>
          <w:szCs w:val="22"/>
        </w:rPr>
        <w:t>self-compassion</w:t>
      </w:r>
      <w:r w:rsidRPr="00633D2F">
        <w:rPr>
          <w:rFonts w:ascii="Times New Roman" w:hAnsi="Times New Roman" w:cs="Times New Roman"/>
          <w:color w:val="212121"/>
          <w:sz w:val="22"/>
          <w:szCs w:val="22"/>
        </w:rPr>
        <w:t xml:space="preserve"> maka akan semakin rendah kesejahteraan subjektif.</w:t>
      </w:r>
    </w:p>
    <w:p w:rsidR="004C7420" w:rsidRDefault="00913643" w:rsidP="004C7420">
      <w:pPr>
        <w:spacing w:line="360" w:lineRule="auto"/>
        <w:ind w:firstLine="567"/>
        <w:jc w:val="both"/>
        <w:rPr>
          <w:rFonts w:ascii="Times New Roman" w:hAnsi="Times New Roman" w:cs="Times New Roman"/>
          <w:sz w:val="22"/>
          <w:szCs w:val="22"/>
        </w:rPr>
      </w:pPr>
      <w:r w:rsidRPr="00633D2F">
        <w:rPr>
          <w:rFonts w:ascii="Times New Roman" w:hAnsi="Times New Roman" w:cs="Times New Roman"/>
          <w:sz w:val="22"/>
          <w:szCs w:val="22"/>
        </w:rPr>
        <w:t xml:space="preserve">Diterimanya hipotesis dalam penelitian ini menunjukkan bahwa </w:t>
      </w:r>
      <w:r w:rsidRPr="00633D2F">
        <w:rPr>
          <w:rFonts w:ascii="Times New Roman" w:hAnsi="Times New Roman" w:cs="Times New Roman"/>
          <w:i/>
          <w:sz w:val="22"/>
          <w:szCs w:val="22"/>
        </w:rPr>
        <w:t>self-compassion</w:t>
      </w:r>
      <w:r w:rsidRPr="00633D2F">
        <w:rPr>
          <w:rFonts w:ascii="Times New Roman" w:hAnsi="Times New Roman" w:cs="Times New Roman"/>
          <w:sz w:val="22"/>
          <w:szCs w:val="22"/>
        </w:rPr>
        <w:t xml:space="preserve"> dapat dianggap sebagai salah satu faktor yang turut mempengaruhi kesejahteraan subjektif, hal ini sesuai dengan pendapat bahwa faktor yang berkontribusi terhadap kesejahteraan subjektif (</w:t>
      </w:r>
      <w:r w:rsidRPr="00633D2F">
        <w:rPr>
          <w:rFonts w:ascii="Times New Roman" w:hAnsi="Times New Roman" w:cs="Times New Roman"/>
          <w:i/>
          <w:sz w:val="22"/>
          <w:szCs w:val="22"/>
        </w:rPr>
        <w:t>subjective well-being</w:t>
      </w:r>
      <w:r w:rsidRPr="00633D2F">
        <w:rPr>
          <w:rFonts w:ascii="Times New Roman" w:hAnsi="Times New Roman" w:cs="Times New Roman"/>
          <w:sz w:val="22"/>
          <w:szCs w:val="22"/>
        </w:rPr>
        <w:t xml:space="preserve">) adalah </w:t>
      </w:r>
      <w:r w:rsidRPr="00633D2F">
        <w:rPr>
          <w:rFonts w:ascii="Times New Roman" w:hAnsi="Times New Roman" w:cs="Times New Roman"/>
          <w:i/>
          <w:sz w:val="22"/>
          <w:szCs w:val="22"/>
        </w:rPr>
        <w:t>self-compassion</w:t>
      </w:r>
      <w:r w:rsidRPr="00633D2F">
        <w:rPr>
          <w:rFonts w:ascii="Times New Roman" w:hAnsi="Times New Roman" w:cs="Times New Roman"/>
          <w:sz w:val="22"/>
          <w:szCs w:val="22"/>
        </w:rPr>
        <w:t xml:space="preserve">, </w:t>
      </w:r>
      <w:r w:rsidRPr="00633D2F">
        <w:rPr>
          <w:rFonts w:ascii="Times New Roman" w:hAnsi="Times New Roman" w:cs="Times New Roman"/>
          <w:i/>
          <w:sz w:val="22"/>
          <w:szCs w:val="22"/>
        </w:rPr>
        <w:t>self-compassion</w:t>
      </w:r>
      <w:r w:rsidRPr="00633D2F">
        <w:rPr>
          <w:rFonts w:ascii="Times New Roman" w:hAnsi="Times New Roman" w:cs="Times New Roman"/>
          <w:sz w:val="22"/>
          <w:szCs w:val="22"/>
        </w:rPr>
        <w:t xml:space="preserve"> dapat dipahami sebagai strategi regulasi emosi individu dalam menghadapi situasi sulit melalui kesadaran yang menyertai rasa kasih sayang terhadap diri, </w:t>
      </w:r>
      <w:r w:rsidRPr="00633D2F">
        <w:rPr>
          <w:rFonts w:ascii="Times New Roman" w:hAnsi="Times New Roman" w:cs="Times New Roman"/>
          <w:sz w:val="22"/>
          <w:szCs w:val="22"/>
        </w:rPr>
        <w:lastRenderedPageBreak/>
        <w:t xml:space="preserve">pemahaman, dan keterbukaan dengan lingkungan (Neff, 2003). Hasil penelitian ini sesuai dengan penelitian sebelumnya yang mendukung adanya hubungan yang signifikan antara </w:t>
      </w:r>
      <w:r w:rsidRPr="00633D2F">
        <w:rPr>
          <w:rFonts w:ascii="Times New Roman" w:hAnsi="Times New Roman" w:cs="Times New Roman"/>
          <w:i/>
          <w:sz w:val="22"/>
          <w:szCs w:val="22"/>
        </w:rPr>
        <w:t>self-compassion</w:t>
      </w:r>
      <w:r w:rsidRPr="00633D2F">
        <w:rPr>
          <w:rFonts w:ascii="Times New Roman" w:hAnsi="Times New Roman" w:cs="Times New Roman"/>
          <w:sz w:val="22"/>
          <w:szCs w:val="22"/>
        </w:rPr>
        <w:t xml:space="preserve"> dengan kesejahteraan di kalangan remaja dan dewasa (Neff, 2010).</w:t>
      </w:r>
    </w:p>
    <w:p w:rsidR="00913643" w:rsidRPr="004C7420" w:rsidRDefault="00913643" w:rsidP="004C7420">
      <w:pPr>
        <w:spacing w:line="360" w:lineRule="auto"/>
        <w:ind w:firstLine="567"/>
        <w:jc w:val="both"/>
        <w:rPr>
          <w:rFonts w:ascii="Times New Roman" w:hAnsi="Times New Roman" w:cs="Times New Roman"/>
          <w:sz w:val="22"/>
          <w:szCs w:val="22"/>
        </w:rPr>
      </w:pPr>
      <w:bookmarkStart w:id="0" w:name="_GoBack"/>
      <w:bookmarkEnd w:id="0"/>
      <w:r w:rsidRPr="00633D2F">
        <w:rPr>
          <w:rFonts w:ascii="Times New Roman" w:hAnsi="Times New Roman" w:cs="Times New Roman"/>
          <w:sz w:val="22"/>
          <w:szCs w:val="22"/>
        </w:rPr>
        <w:t xml:space="preserve">Berdasarkan hasil pengujian terhadap hipotesis penelitian secara bersama-sama (simultan) resiliensi dan </w:t>
      </w:r>
      <w:r w:rsidRPr="00633D2F">
        <w:rPr>
          <w:rFonts w:ascii="Times New Roman" w:hAnsi="Times New Roman" w:cs="Times New Roman"/>
          <w:i/>
          <w:sz w:val="22"/>
          <w:szCs w:val="22"/>
        </w:rPr>
        <w:t>self-compassion</w:t>
      </w:r>
      <w:r w:rsidRPr="00633D2F">
        <w:rPr>
          <w:rFonts w:ascii="Times New Roman" w:hAnsi="Times New Roman" w:cs="Times New Roman"/>
          <w:sz w:val="22"/>
          <w:szCs w:val="22"/>
        </w:rPr>
        <w:t xml:space="preserve"> memiliki korelasi dengan kesejahteraan subjektif sebesar R = 0,332 dengan hasil tabel anova menunjukkan adanya korelasi yang signifikan dengan nilai F hitung 22,397 &gt; F tabel 3,09  dan (p = 0,000).</w:t>
      </w:r>
      <w:r w:rsidR="004C7420">
        <w:rPr>
          <w:rFonts w:ascii="Times New Roman" w:hAnsi="Times New Roman" w:cs="Times New Roman"/>
          <w:sz w:val="22"/>
          <w:szCs w:val="22"/>
        </w:rPr>
        <w:t xml:space="preserve"> </w:t>
      </w:r>
      <w:r w:rsidR="004C7420" w:rsidRPr="006F0E36">
        <w:rPr>
          <w:rFonts w:ascii="Times New Roman" w:hAnsi="Times New Roman" w:cs="Times New Roman"/>
          <w:sz w:val="24"/>
          <w:szCs w:val="24"/>
        </w:rPr>
        <w:t>Dengan persamaan regresi berganda</w:t>
      </w:r>
      <w:r w:rsidR="004C7420">
        <w:rPr>
          <w:rFonts w:ascii="Times New Roman" w:hAnsi="Times New Roman" w:cs="Times New Roman"/>
          <w:sz w:val="22"/>
          <w:szCs w:val="22"/>
        </w:rPr>
        <w:t xml:space="preserve"> </w:t>
      </w:r>
      <w:r w:rsidR="004C7420" w:rsidRPr="004C7420">
        <w:rPr>
          <w:rFonts w:ascii="Times New Roman" w:eastAsiaTheme="minorEastAsia" w:hAnsi="Times New Roman" w:cs="Times New Roman"/>
          <w:sz w:val="22"/>
          <w:szCs w:val="24"/>
        </w:rPr>
        <w:t xml:space="preserve">yaitu </w:t>
      </w:r>
      <m:oMath>
        <m:r>
          <m:rPr>
            <m:nor/>
          </m:rPr>
          <w:rPr>
            <w:rFonts w:ascii="Times New Roman" w:hAnsi="Times New Roman" w:cs="Times New Roman"/>
            <w:sz w:val="22"/>
            <w:szCs w:val="24"/>
          </w:rPr>
          <m:t>Y=</m:t>
        </m:r>
        <m:d>
          <m:dPr>
            <m:ctrlPr>
              <w:rPr>
                <w:rFonts w:ascii="Cambria Math" w:hAnsi="Cambria Math" w:cs="Times New Roman"/>
                <w:i/>
                <w:sz w:val="22"/>
                <w:szCs w:val="24"/>
              </w:rPr>
            </m:ctrlPr>
          </m:dPr>
          <m:e>
            <m:r>
              <m:rPr>
                <m:nor/>
              </m:rPr>
              <w:rPr>
                <w:rFonts w:ascii="Times New Roman" w:hAnsi="Times New Roman" w:cs="Times New Roman"/>
                <w:sz w:val="22"/>
                <w:szCs w:val="24"/>
              </w:rPr>
              <m:t>-58,655</m:t>
            </m:r>
          </m:e>
        </m:d>
        <m:r>
          <m:rPr>
            <m:nor/>
          </m:rPr>
          <w:rPr>
            <w:rFonts w:ascii="Times New Roman" w:hAnsi="Times New Roman" w:cs="Times New Roman"/>
            <w:sz w:val="22"/>
            <w:szCs w:val="24"/>
          </w:rPr>
          <m:t>+0,583X1+0,666X2+e</m:t>
        </m:r>
      </m:oMath>
      <w:r w:rsidR="004C7420">
        <w:t>.</w:t>
      </w:r>
      <w:r w:rsidRPr="00633D2F">
        <w:rPr>
          <w:rFonts w:ascii="Times New Roman" w:hAnsi="Times New Roman" w:cs="Times New Roman"/>
          <w:sz w:val="22"/>
          <w:szCs w:val="22"/>
        </w:rPr>
        <w:t xml:space="preserve"> </w:t>
      </w:r>
      <w:r w:rsidRPr="00633D2F">
        <w:rPr>
          <w:rFonts w:ascii="Times New Roman" w:hAnsi="Times New Roman" w:cs="Times New Roman"/>
          <w:color w:val="212121"/>
          <w:sz w:val="22"/>
          <w:szCs w:val="22"/>
        </w:rPr>
        <w:t xml:space="preserve">Hasil tersebut menunjukkan bahwa adanya hubungan antara resiliensi dan </w:t>
      </w:r>
      <w:r w:rsidRPr="00633D2F">
        <w:rPr>
          <w:rFonts w:ascii="Times New Roman" w:hAnsi="Times New Roman" w:cs="Times New Roman"/>
          <w:i/>
          <w:color w:val="212121"/>
          <w:sz w:val="22"/>
          <w:szCs w:val="22"/>
        </w:rPr>
        <w:t>self-compassion</w:t>
      </w:r>
      <w:r w:rsidRPr="00633D2F">
        <w:rPr>
          <w:rFonts w:ascii="Times New Roman" w:hAnsi="Times New Roman" w:cs="Times New Roman"/>
          <w:color w:val="212121"/>
          <w:sz w:val="22"/>
          <w:szCs w:val="22"/>
        </w:rPr>
        <w:t xml:space="preserve"> dengan kesejahteraan subjektif remaja panti asuhan di masa pandemi COVID-19. Sehingga hasil tersebut sesuai dengan hipotesis yang telah diajukan peneliti bahwa semakin tinggi resiliensi dan </w:t>
      </w:r>
      <w:r w:rsidRPr="00633D2F">
        <w:rPr>
          <w:rFonts w:ascii="Times New Roman" w:hAnsi="Times New Roman" w:cs="Times New Roman"/>
          <w:i/>
          <w:color w:val="212121"/>
          <w:sz w:val="22"/>
          <w:szCs w:val="22"/>
        </w:rPr>
        <w:t>self-compassion</w:t>
      </w:r>
      <w:r w:rsidRPr="00633D2F">
        <w:rPr>
          <w:rFonts w:ascii="Times New Roman" w:hAnsi="Times New Roman" w:cs="Times New Roman"/>
          <w:color w:val="212121"/>
          <w:sz w:val="22"/>
          <w:szCs w:val="22"/>
        </w:rPr>
        <w:t xml:space="preserve"> maka semakin tinggi pula kesejahteraan subjektif, dan sebaliknya semakin rendah resiliensi dan </w:t>
      </w:r>
      <w:r w:rsidRPr="00633D2F">
        <w:rPr>
          <w:rFonts w:ascii="Times New Roman" w:hAnsi="Times New Roman" w:cs="Times New Roman"/>
          <w:i/>
          <w:color w:val="212121"/>
          <w:sz w:val="22"/>
          <w:szCs w:val="22"/>
        </w:rPr>
        <w:t>self-compassion</w:t>
      </w:r>
      <w:r w:rsidRPr="00633D2F">
        <w:rPr>
          <w:rFonts w:ascii="Times New Roman" w:hAnsi="Times New Roman" w:cs="Times New Roman"/>
          <w:color w:val="212121"/>
          <w:sz w:val="22"/>
          <w:szCs w:val="22"/>
        </w:rPr>
        <w:t xml:space="preserve"> maka semakin rendah pula kesejahteraan subjektif.</w:t>
      </w:r>
    </w:p>
    <w:p w:rsidR="00913643" w:rsidRPr="00633D2F" w:rsidRDefault="00913643" w:rsidP="006D7B0E">
      <w:pPr>
        <w:spacing w:line="360" w:lineRule="auto"/>
        <w:ind w:firstLine="567"/>
        <w:jc w:val="both"/>
        <w:rPr>
          <w:rFonts w:ascii="Times New Roman" w:hAnsi="Times New Roman" w:cs="Times New Roman"/>
          <w:color w:val="212121"/>
          <w:sz w:val="22"/>
          <w:szCs w:val="22"/>
        </w:rPr>
      </w:pPr>
      <w:r w:rsidRPr="00633D2F">
        <w:rPr>
          <w:rFonts w:ascii="Times New Roman" w:hAnsi="Times New Roman" w:cs="Times New Roman"/>
          <w:color w:val="212121"/>
          <w:sz w:val="22"/>
          <w:szCs w:val="22"/>
        </w:rPr>
        <w:t xml:space="preserve">Diterimanya hipotesis dalam penelitian ini menunjukkan bahwa resiliensi dan </w:t>
      </w:r>
      <w:r w:rsidRPr="00633D2F">
        <w:rPr>
          <w:rFonts w:ascii="Times New Roman" w:hAnsi="Times New Roman" w:cs="Times New Roman"/>
          <w:i/>
          <w:color w:val="212121"/>
          <w:sz w:val="22"/>
          <w:szCs w:val="22"/>
        </w:rPr>
        <w:t>self-compassion</w:t>
      </w:r>
      <w:r w:rsidRPr="00633D2F">
        <w:rPr>
          <w:rFonts w:ascii="Times New Roman" w:hAnsi="Times New Roman" w:cs="Times New Roman"/>
          <w:color w:val="212121"/>
          <w:sz w:val="22"/>
          <w:szCs w:val="22"/>
        </w:rPr>
        <w:t xml:space="preserve"> secara bersama-sama dapat dianggap sebagai faktor yang turut mempengaruhi kesejahteraan subjektif. Dengan kemampuan resiliensi yang baik, individu akan tidak mudah menyerah, berusaha untuk menghadapi masalah, memiliki kepercayaan diri yang tinggi dan keyakinan menjadi orang </w:t>
      </w:r>
      <w:r w:rsidRPr="00633D2F">
        <w:rPr>
          <w:rFonts w:ascii="Times New Roman" w:hAnsi="Times New Roman" w:cs="Times New Roman"/>
          <w:color w:val="212121"/>
          <w:sz w:val="22"/>
          <w:szCs w:val="22"/>
        </w:rPr>
        <w:lastRenderedPageBreak/>
        <w:t xml:space="preserve">sukses dikemudian hari (Nisa &amp; Muis, 2016), ditambah dengan memiliki sikap baik dalam memandang diri, menganggap kekurangan yang dimiliki adalah hal yang wajar, dan menyadari kondisi yang dirasakan (Neff, 2016) atau </w:t>
      </w:r>
      <w:r w:rsidRPr="00633D2F">
        <w:rPr>
          <w:rFonts w:ascii="Times New Roman" w:hAnsi="Times New Roman" w:cs="Times New Roman"/>
          <w:i/>
          <w:color w:val="212121"/>
          <w:sz w:val="22"/>
          <w:szCs w:val="22"/>
        </w:rPr>
        <w:t>self-compassion</w:t>
      </w:r>
      <w:r w:rsidRPr="00633D2F">
        <w:rPr>
          <w:rFonts w:ascii="Times New Roman" w:hAnsi="Times New Roman" w:cs="Times New Roman"/>
          <w:color w:val="212121"/>
          <w:sz w:val="22"/>
          <w:szCs w:val="22"/>
        </w:rPr>
        <w:t>, maka individu akan memiliki sikap yang positif dan optimis terhadap kehidupan di masa mendatang sekaligus akan meningkatkan kesejahteraan subjektif.</w:t>
      </w:r>
    </w:p>
    <w:p w:rsidR="00913643" w:rsidRPr="00633D2F" w:rsidRDefault="00913643" w:rsidP="006D7B0E">
      <w:pPr>
        <w:spacing w:line="360" w:lineRule="auto"/>
        <w:ind w:firstLine="567"/>
        <w:jc w:val="both"/>
        <w:rPr>
          <w:rFonts w:ascii="Times New Roman" w:hAnsi="Times New Roman" w:cs="Times New Roman"/>
          <w:sz w:val="22"/>
          <w:szCs w:val="22"/>
        </w:rPr>
      </w:pPr>
      <w:r w:rsidRPr="00633D2F">
        <w:rPr>
          <w:rFonts w:ascii="Times New Roman" w:hAnsi="Times New Roman" w:cs="Times New Roman"/>
          <w:sz w:val="22"/>
          <w:szCs w:val="22"/>
        </w:rPr>
        <w:t xml:space="preserve">Kontribusi secara bersama-sama (simultan) antara resiliensi dengan kesejahteraan subjektif memiliki pengaruh sebesar 25,5% dan sisanya 74,5% dipengaruhi oleh faktor lain. Dan kontribusi secara bersama-sama antara </w:t>
      </w:r>
      <w:r w:rsidRPr="00633D2F">
        <w:rPr>
          <w:rFonts w:ascii="Times New Roman" w:hAnsi="Times New Roman" w:cs="Times New Roman"/>
          <w:i/>
          <w:sz w:val="22"/>
          <w:szCs w:val="22"/>
        </w:rPr>
        <w:t>self-compassion</w:t>
      </w:r>
      <w:r w:rsidRPr="00633D2F">
        <w:rPr>
          <w:rFonts w:ascii="Times New Roman" w:hAnsi="Times New Roman" w:cs="Times New Roman"/>
          <w:sz w:val="22"/>
          <w:szCs w:val="22"/>
        </w:rPr>
        <w:t xml:space="preserve"> dengan kesejahteraan subjektif memiliki pengaruh sebesar 27,4% dan sisanya 72,6 dipengaruhi oleh faktor lain.</w:t>
      </w:r>
    </w:p>
    <w:p w:rsidR="00633D2F" w:rsidRPr="00633D2F" w:rsidRDefault="00633D2F" w:rsidP="006D7B0E">
      <w:pPr>
        <w:spacing w:line="360" w:lineRule="auto"/>
        <w:jc w:val="both"/>
        <w:rPr>
          <w:rFonts w:ascii="Times New Roman" w:hAnsi="Times New Roman" w:cs="Times New Roman"/>
          <w:sz w:val="22"/>
          <w:szCs w:val="22"/>
        </w:rPr>
      </w:pPr>
    </w:p>
    <w:p w:rsidR="00633D2F" w:rsidRPr="00633D2F" w:rsidRDefault="00633D2F" w:rsidP="006D7B0E">
      <w:pPr>
        <w:spacing w:line="360" w:lineRule="auto"/>
        <w:jc w:val="both"/>
        <w:rPr>
          <w:rFonts w:ascii="Times New Roman" w:hAnsi="Times New Roman" w:cs="Times New Roman"/>
          <w:b/>
          <w:sz w:val="22"/>
          <w:szCs w:val="22"/>
        </w:rPr>
      </w:pPr>
      <w:r w:rsidRPr="00633D2F">
        <w:rPr>
          <w:rFonts w:ascii="Times New Roman" w:hAnsi="Times New Roman" w:cs="Times New Roman"/>
          <w:b/>
          <w:sz w:val="22"/>
          <w:szCs w:val="22"/>
        </w:rPr>
        <w:t>SARAN</w:t>
      </w:r>
    </w:p>
    <w:p w:rsidR="00633D2F" w:rsidRPr="00633D2F" w:rsidRDefault="00633D2F" w:rsidP="006D7B0E">
      <w:pPr>
        <w:spacing w:line="360" w:lineRule="auto"/>
        <w:ind w:firstLine="567"/>
        <w:jc w:val="both"/>
        <w:rPr>
          <w:rFonts w:ascii="Times New Roman" w:hAnsi="Times New Roman" w:cs="Times New Roman"/>
          <w:sz w:val="22"/>
          <w:szCs w:val="22"/>
        </w:rPr>
      </w:pPr>
      <w:r w:rsidRPr="00633D2F">
        <w:rPr>
          <w:rFonts w:ascii="Times New Roman" w:hAnsi="Times New Roman" w:cs="Times New Roman"/>
          <w:sz w:val="22"/>
          <w:szCs w:val="22"/>
        </w:rPr>
        <w:t>Berdasarkan hasil penelitian ini, maka saran yang dapat diberikan adalah sebagai berikut :</w:t>
      </w:r>
    </w:p>
    <w:p w:rsidR="00992C5A" w:rsidRPr="00992C5A" w:rsidRDefault="00633D2F" w:rsidP="00992C5A">
      <w:pPr>
        <w:pStyle w:val="ListParagraph"/>
        <w:numPr>
          <w:ilvl w:val="0"/>
          <w:numId w:val="1"/>
        </w:numPr>
        <w:spacing w:after="0" w:line="360" w:lineRule="auto"/>
        <w:ind w:left="567" w:hanging="567"/>
        <w:jc w:val="both"/>
        <w:rPr>
          <w:rFonts w:ascii="Times New Roman" w:hAnsi="Times New Roman" w:cs="Times New Roman"/>
        </w:rPr>
      </w:pPr>
      <w:r w:rsidRPr="00633D2F">
        <w:rPr>
          <w:rFonts w:ascii="Times New Roman" w:hAnsi="Times New Roman" w:cs="Times New Roman"/>
          <w:lang w:val="id-ID"/>
        </w:rPr>
        <w:t>Bagi remaja panti asuhan</w:t>
      </w:r>
    </w:p>
    <w:p w:rsidR="00992C5A" w:rsidRPr="00992C5A" w:rsidRDefault="00992C5A" w:rsidP="00992C5A">
      <w:pPr>
        <w:pStyle w:val="ListParagraph"/>
        <w:spacing w:after="0" w:line="360" w:lineRule="auto"/>
        <w:ind w:left="567"/>
        <w:jc w:val="both"/>
        <w:rPr>
          <w:rFonts w:ascii="Times New Roman" w:hAnsi="Times New Roman" w:cs="Times New Roman"/>
        </w:rPr>
      </w:pPr>
      <w:r w:rsidRPr="00992C5A">
        <w:rPr>
          <w:rFonts w:ascii="Times New Roman" w:hAnsi="Times New Roman" w:cs="Times New Roman"/>
          <w:szCs w:val="24"/>
          <w:lang w:val="id-ID"/>
        </w:rPr>
        <w:t xml:space="preserve">Diharapkan penelitian ini dapat dijadikan sebagai bahan masukan atau bahan pertimbangan untuk dapat lebih memiliki emosi dan pemikiran yang positif agar meningkatkan resiliensi dan </w:t>
      </w:r>
      <w:r w:rsidRPr="00992C5A">
        <w:rPr>
          <w:rFonts w:ascii="Times New Roman" w:hAnsi="Times New Roman" w:cs="Times New Roman"/>
          <w:i/>
          <w:szCs w:val="24"/>
          <w:lang w:val="id-ID"/>
        </w:rPr>
        <w:t>self-compassion</w:t>
      </w:r>
      <w:r w:rsidRPr="00992C5A">
        <w:rPr>
          <w:rFonts w:ascii="Times New Roman" w:hAnsi="Times New Roman" w:cs="Times New Roman"/>
          <w:szCs w:val="24"/>
          <w:lang w:val="id-ID"/>
        </w:rPr>
        <w:t xml:space="preserve">, bahwa keberadaan keduanya antara resiliensi dan </w:t>
      </w:r>
      <w:r w:rsidRPr="00992C5A">
        <w:rPr>
          <w:rFonts w:ascii="Times New Roman" w:hAnsi="Times New Roman" w:cs="Times New Roman"/>
          <w:i/>
          <w:szCs w:val="24"/>
          <w:lang w:val="id-ID"/>
        </w:rPr>
        <w:t>self-compassion</w:t>
      </w:r>
      <w:r w:rsidRPr="00992C5A">
        <w:rPr>
          <w:rFonts w:ascii="Times New Roman" w:hAnsi="Times New Roman" w:cs="Times New Roman"/>
          <w:szCs w:val="24"/>
          <w:lang w:val="id-ID"/>
        </w:rPr>
        <w:t xml:space="preserve"> harus muncul bersamaan agar remaja panti asuhan dapat mencapai kesejahteraan subjektif yang lebih baik.</w:t>
      </w:r>
    </w:p>
    <w:p w:rsidR="00992C5A" w:rsidRDefault="00633D2F" w:rsidP="00992C5A">
      <w:pPr>
        <w:pStyle w:val="ListParagraph"/>
        <w:numPr>
          <w:ilvl w:val="0"/>
          <w:numId w:val="1"/>
        </w:numPr>
        <w:spacing w:after="0" w:line="360" w:lineRule="auto"/>
        <w:ind w:left="567" w:hanging="567"/>
        <w:jc w:val="both"/>
        <w:rPr>
          <w:rFonts w:ascii="Times New Roman" w:hAnsi="Times New Roman" w:cs="Times New Roman"/>
          <w:lang w:val="id-ID"/>
        </w:rPr>
      </w:pPr>
      <w:r w:rsidRPr="00633D2F">
        <w:rPr>
          <w:rFonts w:ascii="Times New Roman" w:hAnsi="Times New Roman" w:cs="Times New Roman"/>
          <w:lang w:val="id-ID"/>
        </w:rPr>
        <w:t>Bagi pengasuh panti asuhan</w:t>
      </w:r>
    </w:p>
    <w:p w:rsidR="00633D2F" w:rsidRPr="00992C5A" w:rsidRDefault="00633D2F" w:rsidP="00992C5A">
      <w:pPr>
        <w:pStyle w:val="ListParagraph"/>
        <w:spacing w:after="0" w:line="360" w:lineRule="auto"/>
        <w:ind w:left="567"/>
        <w:jc w:val="both"/>
        <w:rPr>
          <w:rFonts w:ascii="Times New Roman" w:hAnsi="Times New Roman" w:cs="Times New Roman"/>
          <w:lang w:val="id-ID"/>
        </w:rPr>
      </w:pPr>
      <w:r w:rsidRPr="00992C5A">
        <w:rPr>
          <w:rFonts w:ascii="Times New Roman" w:hAnsi="Times New Roman" w:cs="Times New Roman"/>
          <w:lang w:val="id-ID"/>
        </w:rPr>
        <w:lastRenderedPageBreak/>
        <w:t xml:space="preserve">Diharapkan hasil penelitian ini </w:t>
      </w:r>
      <w:r w:rsidR="00992C5A" w:rsidRPr="00992C5A">
        <w:rPr>
          <w:rFonts w:ascii="Times New Roman" w:hAnsi="Times New Roman" w:cs="Times New Roman"/>
          <w:lang w:val="id-ID"/>
        </w:rPr>
        <w:t xml:space="preserve">dapat lebih dalam memberikan dukungan agar remaja panti asuhan dapat lebih merasa positif baik dalam berpikir dan berperilaku yang dapat menghasilkan terbentuknya resiliensi dan </w:t>
      </w:r>
      <w:r w:rsidR="00992C5A" w:rsidRPr="00992C5A">
        <w:rPr>
          <w:rFonts w:ascii="Times New Roman" w:hAnsi="Times New Roman" w:cs="Times New Roman"/>
          <w:i/>
          <w:lang w:val="id-ID"/>
        </w:rPr>
        <w:t>self-compassion</w:t>
      </w:r>
      <w:r w:rsidR="00992C5A" w:rsidRPr="00992C5A">
        <w:rPr>
          <w:rFonts w:ascii="Times New Roman" w:hAnsi="Times New Roman" w:cs="Times New Roman"/>
          <w:lang w:val="id-ID"/>
        </w:rPr>
        <w:t xml:space="preserve"> sehingga kesejahteraan subjektif remaja panti asuhan dapat mudah dicapai.</w:t>
      </w:r>
    </w:p>
    <w:p w:rsidR="00992C5A" w:rsidRDefault="00633D2F" w:rsidP="00992C5A">
      <w:pPr>
        <w:pStyle w:val="ListParagraph"/>
        <w:numPr>
          <w:ilvl w:val="0"/>
          <w:numId w:val="1"/>
        </w:numPr>
        <w:spacing w:after="0" w:line="360" w:lineRule="auto"/>
        <w:ind w:left="567" w:hanging="567"/>
        <w:jc w:val="both"/>
        <w:rPr>
          <w:rFonts w:ascii="Times New Roman" w:hAnsi="Times New Roman" w:cs="Times New Roman"/>
          <w:lang w:val="id-ID"/>
        </w:rPr>
      </w:pPr>
      <w:r w:rsidRPr="00633D2F">
        <w:rPr>
          <w:rFonts w:ascii="Times New Roman" w:hAnsi="Times New Roman" w:cs="Times New Roman"/>
          <w:lang w:val="id-ID"/>
        </w:rPr>
        <w:t>Bagi peneliti selanjutnya</w:t>
      </w:r>
    </w:p>
    <w:p w:rsidR="00633D2F" w:rsidRPr="00992C5A" w:rsidRDefault="00633D2F" w:rsidP="00992C5A">
      <w:pPr>
        <w:pStyle w:val="ListParagraph"/>
        <w:spacing w:after="0" w:line="360" w:lineRule="auto"/>
        <w:ind w:left="567"/>
        <w:jc w:val="both"/>
        <w:rPr>
          <w:rFonts w:ascii="Times New Roman" w:hAnsi="Times New Roman" w:cs="Times New Roman"/>
          <w:lang w:val="id-ID"/>
        </w:rPr>
      </w:pPr>
      <w:r w:rsidRPr="00992C5A">
        <w:rPr>
          <w:rFonts w:ascii="Times New Roman" w:hAnsi="Times New Roman" w:cs="Times New Roman"/>
          <w:lang w:val="id-ID"/>
        </w:rPr>
        <w:t xml:space="preserve">Bagi peneliti selanjutnya, diharapkan </w:t>
      </w:r>
      <w:r w:rsidR="00992C5A" w:rsidRPr="00992C5A">
        <w:rPr>
          <w:rFonts w:ascii="Times New Roman" w:hAnsi="Times New Roman" w:cs="Times New Roman"/>
          <w:lang w:val="id-ID"/>
        </w:rPr>
        <w:t xml:space="preserve">dapat meneliti terkait hubungan antar ketiga variabel dalam penelitian ini. Sebagai bahan pertimbangan, bahwa kekurangan dalam penelitian ini ialah tidak dilaksanakannya </w:t>
      </w:r>
      <w:r w:rsidR="00992C5A" w:rsidRPr="00992C5A">
        <w:rPr>
          <w:rFonts w:ascii="Times New Roman" w:hAnsi="Times New Roman" w:cs="Times New Roman"/>
          <w:i/>
          <w:lang w:val="id-ID"/>
        </w:rPr>
        <w:t>try out</w:t>
      </w:r>
      <w:r w:rsidR="00992C5A" w:rsidRPr="00992C5A">
        <w:rPr>
          <w:rFonts w:ascii="Times New Roman" w:hAnsi="Times New Roman" w:cs="Times New Roman"/>
          <w:lang w:val="id-ID"/>
        </w:rPr>
        <w:t xml:space="preserve"> sebelum pelaksanaan penelitian. Dan hasil penelitian tidak didapati responden dengan jenis kelamin laki-laki. Sehingga, diharapkan peneliti selanjutnya dapat mempertimbangkan pelaksanaan </w:t>
      </w:r>
      <w:r w:rsidR="00992C5A" w:rsidRPr="00992C5A">
        <w:rPr>
          <w:rFonts w:ascii="Times New Roman" w:hAnsi="Times New Roman" w:cs="Times New Roman"/>
          <w:i/>
          <w:lang w:val="id-ID"/>
        </w:rPr>
        <w:t>try out</w:t>
      </w:r>
      <w:r w:rsidR="00992C5A" w:rsidRPr="00992C5A">
        <w:rPr>
          <w:rFonts w:ascii="Times New Roman" w:hAnsi="Times New Roman" w:cs="Times New Roman"/>
          <w:lang w:val="id-ID"/>
        </w:rPr>
        <w:t>, dan memperluas jangkauan panti asuhan agar didapati responden dengan jenis kelamin laki-laki.</w:t>
      </w:r>
    </w:p>
    <w:p w:rsidR="00633D2F" w:rsidRPr="00633D2F" w:rsidRDefault="00633D2F" w:rsidP="006D7B0E">
      <w:pPr>
        <w:spacing w:line="360" w:lineRule="auto"/>
        <w:jc w:val="both"/>
        <w:rPr>
          <w:rFonts w:ascii="Times New Roman" w:hAnsi="Times New Roman" w:cs="Times New Roman"/>
          <w:sz w:val="22"/>
          <w:szCs w:val="22"/>
        </w:rPr>
      </w:pPr>
    </w:p>
    <w:p w:rsidR="00633D2F" w:rsidRPr="00090A1A" w:rsidRDefault="00633D2F" w:rsidP="006D7B0E">
      <w:pPr>
        <w:spacing w:line="360" w:lineRule="auto"/>
        <w:jc w:val="both"/>
        <w:rPr>
          <w:rFonts w:ascii="Times New Roman" w:hAnsi="Times New Roman" w:cs="Times New Roman"/>
          <w:b/>
          <w:sz w:val="22"/>
          <w:szCs w:val="22"/>
        </w:rPr>
      </w:pPr>
      <w:r w:rsidRPr="00090A1A">
        <w:rPr>
          <w:rFonts w:ascii="Times New Roman" w:hAnsi="Times New Roman" w:cs="Times New Roman"/>
          <w:b/>
          <w:sz w:val="22"/>
          <w:szCs w:val="22"/>
        </w:rPr>
        <w:t>KESIMPULAN</w:t>
      </w:r>
    </w:p>
    <w:p w:rsidR="00633D2F" w:rsidRPr="00090A1A" w:rsidRDefault="00633D2F" w:rsidP="006D7B0E">
      <w:pPr>
        <w:spacing w:line="360" w:lineRule="auto"/>
        <w:ind w:firstLine="567"/>
        <w:jc w:val="both"/>
        <w:rPr>
          <w:rFonts w:ascii="Times New Roman" w:hAnsi="Times New Roman" w:cs="Times New Roman"/>
          <w:sz w:val="22"/>
          <w:szCs w:val="22"/>
        </w:rPr>
      </w:pPr>
      <w:r w:rsidRPr="00090A1A">
        <w:rPr>
          <w:rFonts w:ascii="Times New Roman" w:hAnsi="Times New Roman" w:cs="Times New Roman"/>
          <w:sz w:val="22"/>
          <w:szCs w:val="22"/>
        </w:rPr>
        <w:t xml:space="preserve">Berdasarkan pada hasil penelitian dan pembahasan mengenai analisis hubungan antara resiliensi dan </w:t>
      </w:r>
      <w:r w:rsidRPr="00090A1A">
        <w:rPr>
          <w:rFonts w:ascii="Times New Roman" w:hAnsi="Times New Roman" w:cs="Times New Roman"/>
          <w:i/>
          <w:sz w:val="22"/>
          <w:szCs w:val="22"/>
        </w:rPr>
        <w:t>self-compassion</w:t>
      </w:r>
      <w:r w:rsidRPr="00090A1A">
        <w:rPr>
          <w:rFonts w:ascii="Times New Roman" w:hAnsi="Times New Roman" w:cs="Times New Roman"/>
          <w:sz w:val="22"/>
          <w:szCs w:val="22"/>
        </w:rPr>
        <w:t xml:space="preserve"> dengan kesejahteraan subjektif, maka dapat ditarik kesimpulan sebagai berikut :</w:t>
      </w:r>
    </w:p>
    <w:p w:rsidR="00633D2F" w:rsidRPr="00090A1A" w:rsidRDefault="00633D2F" w:rsidP="006D7B0E">
      <w:pPr>
        <w:pStyle w:val="ListParagraph"/>
        <w:numPr>
          <w:ilvl w:val="0"/>
          <w:numId w:val="2"/>
        </w:numPr>
        <w:spacing w:after="0" w:line="360" w:lineRule="auto"/>
        <w:ind w:left="567" w:hanging="567"/>
        <w:jc w:val="both"/>
        <w:rPr>
          <w:rFonts w:ascii="Times New Roman" w:hAnsi="Times New Roman" w:cs="Times New Roman"/>
        </w:rPr>
      </w:pPr>
      <w:r w:rsidRPr="00090A1A">
        <w:rPr>
          <w:rFonts w:ascii="Times New Roman" w:hAnsi="Times New Roman" w:cs="Times New Roman"/>
          <w:lang w:val="id-ID"/>
        </w:rPr>
        <w:t>Variabel resiliensi (X1) menunjukkan bahwa ada hubungan yang signifikan dengan variabel kesejahteraan subjektif (Y).</w:t>
      </w:r>
    </w:p>
    <w:p w:rsidR="00633D2F" w:rsidRPr="00090A1A" w:rsidRDefault="00633D2F" w:rsidP="006D7B0E">
      <w:pPr>
        <w:pStyle w:val="ListParagraph"/>
        <w:numPr>
          <w:ilvl w:val="0"/>
          <w:numId w:val="2"/>
        </w:numPr>
        <w:spacing w:after="0" w:line="360" w:lineRule="auto"/>
        <w:ind w:left="567" w:hanging="567"/>
        <w:jc w:val="both"/>
        <w:rPr>
          <w:rFonts w:ascii="Times New Roman" w:hAnsi="Times New Roman" w:cs="Times New Roman"/>
        </w:rPr>
      </w:pPr>
      <w:r w:rsidRPr="00090A1A">
        <w:rPr>
          <w:rFonts w:ascii="Times New Roman" w:hAnsi="Times New Roman" w:cs="Times New Roman"/>
          <w:lang w:val="id-ID"/>
        </w:rPr>
        <w:t xml:space="preserve">Variabel </w:t>
      </w:r>
      <w:r w:rsidRPr="00090A1A">
        <w:rPr>
          <w:rFonts w:ascii="Times New Roman" w:hAnsi="Times New Roman" w:cs="Times New Roman"/>
          <w:i/>
          <w:lang w:val="id-ID"/>
        </w:rPr>
        <w:t>self-compassion</w:t>
      </w:r>
      <w:r w:rsidRPr="00090A1A">
        <w:rPr>
          <w:rFonts w:ascii="Times New Roman" w:hAnsi="Times New Roman" w:cs="Times New Roman"/>
          <w:lang w:val="id-ID"/>
        </w:rPr>
        <w:t xml:space="preserve"> (X2) menunjukkan bahwa ada hubungan yang </w:t>
      </w:r>
      <w:r w:rsidRPr="00090A1A">
        <w:rPr>
          <w:rFonts w:ascii="Times New Roman" w:hAnsi="Times New Roman" w:cs="Times New Roman"/>
          <w:lang w:val="id-ID"/>
        </w:rPr>
        <w:lastRenderedPageBreak/>
        <w:t>signifikan dengan variabel kesejahteraan subjektif (Y).</w:t>
      </w:r>
    </w:p>
    <w:p w:rsidR="00633D2F" w:rsidRPr="00090A1A" w:rsidRDefault="00633D2F" w:rsidP="006D7B0E">
      <w:pPr>
        <w:pStyle w:val="ListParagraph"/>
        <w:numPr>
          <w:ilvl w:val="0"/>
          <w:numId w:val="2"/>
        </w:numPr>
        <w:spacing w:after="0" w:line="360" w:lineRule="auto"/>
        <w:ind w:left="567" w:hanging="567"/>
        <w:jc w:val="both"/>
        <w:rPr>
          <w:rFonts w:ascii="Times New Roman" w:hAnsi="Times New Roman" w:cs="Times New Roman"/>
        </w:rPr>
      </w:pPr>
      <w:r w:rsidRPr="00090A1A">
        <w:rPr>
          <w:rFonts w:ascii="Times New Roman" w:hAnsi="Times New Roman" w:cs="Times New Roman"/>
          <w:lang w:val="id-ID"/>
        </w:rPr>
        <w:t xml:space="preserve">Kedua variabel independen yaitu resiliensi (X1) dan </w:t>
      </w:r>
      <w:r w:rsidRPr="00090A1A">
        <w:rPr>
          <w:rFonts w:ascii="Times New Roman" w:hAnsi="Times New Roman" w:cs="Times New Roman"/>
          <w:i/>
          <w:lang w:val="id-ID"/>
        </w:rPr>
        <w:t>self-compassion</w:t>
      </w:r>
      <w:r w:rsidRPr="00090A1A">
        <w:rPr>
          <w:rFonts w:ascii="Times New Roman" w:hAnsi="Times New Roman" w:cs="Times New Roman"/>
          <w:lang w:val="id-ID"/>
        </w:rPr>
        <w:t xml:space="preserve"> (X2) secara bersama-sama (simultan) memiliki hubungan yang signifikan dengan variabel dependen yaitu kesejahteraan subjektif (Y).</w:t>
      </w:r>
    </w:p>
    <w:p w:rsidR="005F583D" w:rsidRDefault="005F583D" w:rsidP="00633D2F">
      <w:pPr>
        <w:spacing w:line="360" w:lineRule="auto"/>
        <w:jc w:val="both"/>
        <w:rPr>
          <w:rFonts w:ascii="Times New Roman" w:hAnsi="Times New Roman" w:cs="Times New Roman"/>
          <w:b/>
          <w:sz w:val="22"/>
          <w:szCs w:val="22"/>
        </w:rPr>
      </w:pPr>
    </w:p>
    <w:p w:rsidR="00633D2F" w:rsidRPr="00090A1A" w:rsidRDefault="00633D2F" w:rsidP="00633D2F">
      <w:pPr>
        <w:spacing w:line="360" w:lineRule="auto"/>
        <w:jc w:val="both"/>
        <w:rPr>
          <w:rFonts w:ascii="Times New Roman" w:hAnsi="Times New Roman" w:cs="Times New Roman"/>
          <w:b/>
          <w:sz w:val="22"/>
          <w:szCs w:val="22"/>
        </w:rPr>
      </w:pPr>
      <w:r w:rsidRPr="00090A1A">
        <w:rPr>
          <w:rFonts w:ascii="Times New Roman" w:hAnsi="Times New Roman" w:cs="Times New Roman"/>
          <w:b/>
          <w:sz w:val="22"/>
          <w:szCs w:val="22"/>
        </w:rPr>
        <w:t>DAFTAR PUSTAKA</w:t>
      </w:r>
    </w:p>
    <w:p w:rsidR="00633D2F" w:rsidRPr="000004FC" w:rsidRDefault="00633D2F" w:rsidP="00633D2F">
      <w:pPr>
        <w:spacing w:before="240"/>
        <w:ind w:left="567" w:hanging="567"/>
        <w:jc w:val="both"/>
        <w:rPr>
          <w:rFonts w:ascii="Times New Roman" w:hAnsi="Times New Roman" w:cs="Times New Roman"/>
          <w:color w:val="222222"/>
          <w:sz w:val="22"/>
          <w:szCs w:val="22"/>
          <w:shd w:val="clear" w:color="auto" w:fill="FFFFFF"/>
        </w:rPr>
      </w:pPr>
      <w:r w:rsidRPr="000004FC">
        <w:rPr>
          <w:rFonts w:ascii="Times New Roman" w:hAnsi="Times New Roman" w:cs="Times New Roman"/>
          <w:color w:val="222222"/>
          <w:sz w:val="22"/>
          <w:szCs w:val="22"/>
          <w:shd w:val="clear" w:color="auto" w:fill="FFFFFF"/>
        </w:rPr>
        <w:t>Ariati, J. (2010). Subjective Well-Being (Kesejahteraan Subjektive) Dan Kepuasan Kerja Pada Staf Pengajar (Dosen) Di Lingkungan Fakultas Psikologi Universitas Diponegoro. </w:t>
      </w:r>
      <w:r w:rsidRPr="000004FC">
        <w:rPr>
          <w:rFonts w:ascii="Times New Roman" w:hAnsi="Times New Roman" w:cs="Times New Roman"/>
          <w:i/>
          <w:iCs/>
          <w:color w:val="222222"/>
          <w:sz w:val="22"/>
          <w:szCs w:val="22"/>
          <w:shd w:val="clear" w:color="auto" w:fill="FFFFFF"/>
        </w:rPr>
        <w:t>Jurnal Psikologi Undip</w:t>
      </w:r>
      <w:r w:rsidRPr="000004FC">
        <w:rPr>
          <w:rFonts w:ascii="Times New Roman" w:hAnsi="Times New Roman" w:cs="Times New Roman"/>
          <w:color w:val="222222"/>
          <w:sz w:val="22"/>
          <w:szCs w:val="22"/>
          <w:shd w:val="clear" w:color="auto" w:fill="FFFFFF"/>
        </w:rPr>
        <w:t>.</w:t>
      </w:r>
    </w:p>
    <w:p w:rsidR="00633D2F" w:rsidRPr="000004FC" w:rsidRDefault="00633D2F" w:rsidP="00633D2F">
      <w:pPr>
        <w:spacing w:before="240"/>
        <w:ind w:left="567" w:hanging="567"/>
        <w:jc w:val="both"/>
        <w:rPr>
          <w:rStyle w:val="markedcontent"/>
          <w:rFonts w:ascii="Times New Roman" w:hAnsi="Times New Roman" w:cs="Times New Roman"/>
          <w:color w:val="222222"/>
          <w:sz w:val="22"/>
          <w:szCs w:val="22"/>
          <w:shd w:val="clear" w:color="auto" w:fill="FFFFFF"/>
        </w:rPr>
      </w:pPr>
      <w:r w:rsidRPr="000004FC">
        <w:rPr>
          <w:rStyle w:val="markedcontent"/>
          <w:rFonts w:ascii="Times New Roman" w:hAnsi="Times New Roman" w:cs="Times New Roman"/>
          <w:sz w:val="22"/>
          <w:szCs w:val="22"/>
        </w:rPr>
        <w:t>Baumgardner, S., &amp; Crothers, M. (2010). Positive Psychology. (J. Mosher, Ed.)</w:t>
      </w:r>
      <w:r w:rsidRPr="000004FC">
        <w:rPr>
          <w:rFonts w:ascii="Times New Roman" w:hAnsi="Times New Roman" w:cs="Times New Roman"/>
          <w:sz w:val="22"/>
          <w:szCs w:val="22"/>
        </w:rPr>
        <w:br/>
      </w:r>
      <w:r w:rsidRPr="000004FC">
        <w:rPr>
          <w:rStyle w:val="markedcontent"/>
          <w:rFonts w:ascii="Times New Roman" w:hAnsi="Times New Roman" w:cs="Times New Roman"/>
          <w:sz w:val="22"/>
          <w:szCs w:val="22"/>
        </w:rPr>
        <w:t>(Internatio). New Jersey: Pearson Education</w:t>
      </w:r>
    </w:p>
    <w:p w:rsidR="00633D2F" w:rsidRPr="000004FC" w:rsidRDefault="00633D2F" w:rsidP="00633D2F">
      <w:pPr>
        <w:spacing w:before="240"/>
        <w:ind w:left="567" w:hanging="567"/>
        <w:jc w:val="both"/>
        <w:rPr>
          <w:rFonts w:ascii="Times New Roman" w:hAnsi="Times New Roman" w:cs="Times New Roman"/>
          <w:color w:val="222222"/>
          <w:sz w:val="22"/>
          <w:szCs w:val="22"/>
          <w:shd w:val="clear" w:color="auto" w:fill="FFFFFF"/>
        </w:rPr>
      </w:pPr>
      <w:r w:rsidRPr="000004FC">
        <w:rPr>
          <w:rFonts w:ascii="Times New Roman" w:hAnsi="Times New Roman" w:cs="Times New Roman"/>
          <w:color w:val="222222"/>
          <w:sz w:val="22"/>
          <w:szCs w:val="22"/>
          <w:shd w:val="clear" w:color="auto" w:fill="FFFFFF"/>
        </w:rPr>
        <w:t>Compton, W. C., &amp; Hoffman, E. (2013). Positive psychology: The science of human happiness and flourishing. </w:t>
      </w:r>
      <w:r w:rsidRPr="000004FC">
        <w:rPr>
          <w:rFonts w:ascii="Times New Roman" w:hAnsi="Times New Roman" w:cs="Times New Roman"/>
          <w:i/>
          <w:iCs/>
          <w:color w:val="222222"/>
          <w:sz w:val="22"/>
          <w:szCs w:val="22"/>
          <w:shd w:val="clear" w:color="auto" w:fill="FFFFFF"/>
        </w:rPr>
        <w:t>Belmont, CA: Cengage</w:t>
      </w:r>
      <w:r w:rsidRPr="000004FC">
        <w:rPr>
          <w:rFonts w:ascii="Times New Roman" w:hAnsi="Times New Roman" w:cs="Times New Roman"/>
          <w:color w:val="222222"/>
          <w:sz w:val="22"/>
          <w:szCs w:val="22"/>
          <w:shd w:val="clear" w:color="auto" w:fill="FFFFFF"/>
        </w:rPr>
        <w:t>.</w:t>
      </w:r>
    </w:p>
    <w:p w:rsidR="00633D2F" w:rsidRPr="000004FC" w:rsidRDefault="00633D2F" w:rsidP="00633D2F">
      <w:pPr>
        <w:spacing w:before="240"/>
        <w:ind w:left="567" w:hanging="567"/>
        <w:jc w:val="both"/>
        <w:rPr>
          <w:rFonts w:ascii="Times New Roman" w:hAnsi="Times New Roman" w:cs="Times New Roman"/>
          <w:color w:val="222222"/>
          <w:sz w:val="22"/>
          <w:szCs w:val="22"/>
          <w:shd w:val="clear" w:color="auto" w:fill="FFFFFF"/>
        </w:rPr>
      </w:pPr>
      <w:r w:rsidRPr="000004FC">
        <w:rPr>
          <w:rFonts w:ascii="Times New Roman" w:eastAsia="Times New Roman" w:hAnsi="Times New Roman" w:cs="Times New Roman"/>
          <w:sz w:val="22"/>
          <w:szCs w:val="22"/>
          <w:lang w:eastAsia="id-ID"/>
        </w:rPr>
        <w:t>Compton, W. C., &amp; Hoffman, E. (2013). Positive psychology: the science of</w:t>
      </w:r>
      <w:r w:rsidRPr="000004FC">
        <w:rPr>
          <w:rFonts w:ascii="Times New Roman" w:eastAsia="Times New Roman" w:hAnsi="Times New Roman" w:cs="Times New Roman"/>
          <w:sz w:val="22"/>
          <w:szCs w:val="22"/>
          <w:lang w:eastAsia="id-ID"/>
        </w:rPr>
        <w:br/>
        <w:t>happiness and flourishing (second edition). Cengage Learning, 402</w:t>
      </w:r>
    </w:p>
    <w:p w:rsidR="00633D2F" w:rsidRPr="000004FC" w:rsidRDefault="00633D2F" w:rsidP="00633D2F">
      <w:pPr>
        <w:spacing w:before="240"/>
        <w:ind w:left="567" w:hanging="567"/>
        <w:jc w:val="both"/>
        <w:rPr>
          <w:rFonts w:ascii="Times New Roman" w:hAnsi="Times New Roman" w:cs="Times New Roman"/>
          <w:color w:val="222222"/>
          <w:sz w:val="22"/>
          <w:szCs w:val="22"/>
          <w:shd w:val="clear" w:color="auto" w:fill="FFFFFF"/>
        </w:rPr>
      </w:pPr>
      <w:r w:rsidRPr="000004FC">
        <w:rPr>
          <w:rFonts w:ascii="Times New Roman" w:hAnsi="Times New Roman" w:cs="Times New Roman"/>
          <w:sz w:val="22"/>
          <w:szCs w:val="22"/>
        </w:rPr>
        <w:t>Connor, K. M., &amp; Davidson, J. R. (2003). Development of a new resilience scale: The Connor</w:t>
      </w:r>
      <w:r w:rsidRPr="000004FC">
        <w:rPr>
          <w:rFonts w:ascii="Cambria Math" w:hAnsi="Cambria Math" w:cs="Cambria Math"/>
          <w:sz w:val="22"/>
          <w:szCs w:val="22"/>
        </w:rPr>
        <w:t>‐</w:t>
      </w:r>
      <w:r w:rsidRPr="000004FC">
        <w:rPr>
          <w:rFonts w:ascii="Times New Roman" w:hAnsi="Times New Roman" w:cs="Times New Roman"/>
          <w:sz w:val="22"/>
          <w:szCs w:val="22"/>
        </w:rPr>
        <w:t>Davidson resilience scale (CD</w:t>
      </w:r>
      <w:r w:rsidRPr="000004FC">
        <w:rPr>
          <w:rFonts w:ascii="Cambria Math" w:hAnsi="Cambria Math" w:cs="Cambria Math"/>
          <w:sz w:val="22"/>
          <w:szCs w:val="22"/>
        </w:rPr>
        <w:t>‐</w:t>
      </w:r>
      <w:r w:rsidRPr="000004FC">
        <w:rPr>
          <w:rFonts w:ascii="Times New Roman" w:hAnsi="Times New Roman" w:cs="Times New Roman"/>
          <w:sz w:val="22"/>
          <w:szCs w:val="22"/>
        </w:rPr>
        <w:t xml:space="preserve">RISC). </w:t>
      </w:r>
      <w:r w:rsidRPr="000004FC">
        <w:rPr>
          <w:rFonts w:ascii="Times New Roman" w:hAnsi="Times New Roman" w:cs="Times New Roman"/>
          <w:i/>
          <w:iCs/>
          <w:sz w:val="22"/>
          <w:szCs w:val="22"/>
        </w:rPr>
        <w:t>Depression and anxiety</w:t>
      </w:r>
      <w:r w:rsidRPr="000004FC">
        <w:rPr>
          <w:rFonts w:ascii="Times New Roman" w:hAnsi="Times New Roman" w:cs="Times New Roman"/>
          <w:sz w:val="22"/>
          <w:szCs w:val="22"/>
        </w:rPr>
        <w:t xml:space="preserve">, </w:t>
      </w:r>
      <w:r w:rsidRPr="000004FC">
        <w:rPr>
          <w:rFonts w:ascii="Times New Roman" w:hAnsi="Times New Roman" w:cs="Times New Roman"/>
          <w:i/>
          <w:iCs/>
          <w:sz w:val="22"/>
          <w:szCs w:val="22"/>
        </w:rPr>
        <w:t>18</w:t>
      </w:r>
      <w:r w:rsidRPr="000004FC">
        <w:rPr>
          <w:rFonts w:ascii="Times New Roman" w:hAnsi="Times New Roman" w:cs="Times New Roman"/>
          <w:sz w:val="22"/>
          <w:szCs w:val="22"/>
        </w:rPr>
        <w:t>(2), 76-82.</w:t>
      </w:r>
    </w:p>
    <w:p w:rsidR="00633D2F" w:rsidRPr="000004FC" w:rsidRDefault="00633D2F" w:rsidP="00633D2F">
      <w:pPr>
        <w:spacing w:before="240"/>
        <w:ind w:left="567" w:hanging="567"/>
        <w:jc w:val="both"/>
        <w:rPr>
          <w:rFonts w:ascii="Times New Roman" w:eastAsia="Times New Roman" w:hAnsi="Times New Roman" w:cs="Times New Roman"/>
          <w:sz w:val="22"/>
          <w:szCs w:val="22"/>
          <w:lang w:eastAsia="id-ID"/>
        </w:rPr>
      </w:pPr>
      <w:r w:rsidRPr="000004FC">
        <w:rPr>
          <w:rFonts w:ascii="Times New Roman" w:hAnsi="Times New Roman" w:cs="Times New Roman"/>
          <w:color w:val="222222"/>
          <w:sz w:val="22"/>
          <w:szCs w:val="22"/>
          <w:shd w:val="clear" w:color="auto" w:fill="FFFFFF"/>
        </w:rPr>
        <w:t>Diener, E., Oishi, S., &amp; Lucas, R. E. (2003). Personality, culture, and subjective well-being: Emotional and cognitive evaluations of life. </w:t>
      </w:r>
      <w:r w:rsidRPr="000004FC">
        <w:rPr>
          <w:rFonts w:ascii="Times New Roman" w:hAnsi="Times New Roman" w:cs="Times New Roman"/>
          <w:i/>
          <w:iCs/>
          <w:color w:val="222222"/>
          <w:sz w:val="22"/>
          <w:szCs w:val="22"/>
          <w:shd w:val="clear" w:color="auto" w:fill="FFFFFF"/>
        </w:rPr>
        <w:t>Annual review of psychology</w:t>
      </w:r>
      <w:r w:rsidRPr="000004FC">
        <w:rPr>
          <w:rFonts w:ascii="Times New Roman" w:hAnsi="Times New Roman" w:cs="Times New Roman"/>
          <w:color w:val="222222"/>
          <w:sz w:val="22"/>
          <w:szCs w:val="22"/>
          <w:shd w:val="clear" w:color="auto" w:fill="FFFFFF"/>
        </w:rPr>
        <w:t>, </w:t>
      </w:r>
      <w:r w:rsidRPr="000004FC">
        <w:rPr>
          <w:rFonts w:ascii="Times New Roman" w:hAnsi="Times New Roman" w:cs="Times New Roman"/>
          <w:i/>
          <w:iCs/>
          <w:color w:val="222222"/>
          <w:sz w:val="22"/>
          <w:szCs w:val="22"/>
          <w:shd w:val="clear" w:color="auto" w:fill="FFFFFF"/>
        </w:rPr>
        <w:t>54</w:t>
      </w:r>
      <w:r w:rsidRPr="000004FC">
        <w:rPr>
          <w:rFonts w:ascii="Times New Roman" w:hAnsi="Times New Roman" w:cs="Times New Roman"/>
          <w:color w:val="222222"/>
          <w:sz w:val="22"/>
          <w:szCs w:val="22"/>
          <w:shd w:val="clear" w:color="auto" w:fill="FFFFFF"/>
        </w:rPr>
        <w:t xml:space="preserve">(1), 403-425. </w:t>
      </w:r>
      <w:hyperlink r:id="rId9" w:history="1">
        <w:r w:rsidRPr="000004FC">
          <w:rPr>
            <w:rStyle w:val="Hyperlink"/>
            <w:rFonts w:ascii="Times New Roman" w:eastAsia="Times New Roman" w:hAnsi="Times New Roman" w:cs="Times New Roman"/>
            <w:sz w:val="22"/>
            <w:szCs w:val="22"/>
            <w:lang w:eastAsia="id-ID"/>
          </w:rPr>
          <w:t>https://doi.org/10.1146/annurev.psych.54.101601.145056</w:t>
        </w:r>
      </w:hyperlink>
    </w:p>
    <w:p w:rsidR="00633D2F" w:rsidRPr="000004FC" w:rsidRDefault="00633D2F" w:rsidP="00EC1C42">
      <w:pPr>
        <w:spacing w:before="240"/>
        <w:ind w:left="567" w:hanging="567"/>
        <w:jc w:val="both"/>
        <w:rPr>
          <w:rFonts w:ascii="Times New Roman" w:hAnsi="Times New Roman" w:cs="Times New Roman"/>
          <w:sz w:val="22"/>
          <w:szCs w:val="22"/>
        </w:rPr>
      </w:pPr>
      <w:r w:rsidRPr="000004FC">
        <w:rPr>
          <w:rFonts w:ascii="Times New Roman" w:hAnsi="Times New Roman" w:cs="Times New Roman"/>
          <w:sz w:val="22"/>
          <w:szCs w:val="22"/>
        </w:rPr>
        <w:t xml:space="preserve">Faradilla, A. (2021). </w:t>
      </w:r>
      <w:r w:rsidRPr="000004FC">
        <w:rPr>
          <w:rFonts w:ascii="Times New Roman" w:hAnsi="Times New Roman" w:cs="Times New Roman"/>
          <w:iCs/>
          <w:sz w:val="22"/>
          <w:szCs w:val="22"/>
        </w:rPr>
        <w:t>Pengaruh Kebersyukuran Terhadap Resiliensi dimediasi oleh Optimisme pada Remaja Panti Asuhan</w:t>
      </w:r>
      <w:r w:rsidRPr="000004FC">
        <w:rPr>
          <w:rFonts w:ascii="Times New Roman" w:hAnsi="Times New Roman" w:cs="Times New Roman"/>
          <w:sz w:val="22"/>
          <w:szCs w:val="22"/>
        </w:rPr>
        <w:t xml:space="preserve">. </w:t>
      </w:r>
      <w:r w:rsidRPr="000004FC">
        <w:rPr>
          <w:rFonts w:ascii="Times New Roman" w:hAnsi="Times New Roman" w:cs="Times New Roman"/>
          <w:sz w:val="22"/>
          <w:szCs w:val="22"/>
        </w:rPr>
        <w:lastRenderedPageBreak/>
        <w:t>Doctoral dissertation, Universitas Muhammadiyah Malang.</w:t>
      </w:r>
    </w:p>
    <w:p w:rsidR="00633D2F" w:rsidRPr="000004FC" w:rsidRDefault="00633D2F" w:rsidP="00633D2F">
      <w:pPr>
        <w:spacing w:before="240"/>
        <w:ind w:left="567" w:hanging="567"/>
        <w:jc w:val="both"/>
        <w:rPr>
          <w:rFonts w:ascii="Times New Roman" w:hAnsi="Times New Roman" w:cs="Times New Roman"/>
          <w:sz w:val="22"/>
          <w:szCs w:val="22"/>
        </w:rPr>
      </w:pPr>
      <w:r w:rsidRPr="000004FC">
        <w:rPr>
          <w:rStyle w:val="markedcontent"/>
          <w:rFonts w:ascii="Times New Roman" w:hAnsi="Times New Roman" w:cs="Times New Roman"/>
          <w:sz w:val="22"/>
          <w:szCs w:val="22"/>
        </w:rPr>
        <w:t>Fritz, M. M., &amp; Lyubomirsky, S. (2017). Whither happiness? In Whither happiness? (pp.101–115).</w:t>
      </w:r>
      <w:r w:rsidRPr="000004FC">
        <w:rPr>
          <w:rFonts w:ascii="Times New Roman" w:hAnsi="Times New Roman" w:cs="Times New Roman"/>
          <w:sz w:val="22"/>
          <w:szCs w:val="22"/>
        </w:rPr>
        <w:t xml:space="preserve"> </w:t>
      </w:r>
      <w:r w:rsidRPr="000004FC">
        <w:rPr>
          <w:rStyle w:val="markedcontent"/>
          <w:rFonts w:ascii="Times New Roman" w:hAnsi="Times New Roman" w:cs="Times New Roman"/>
          <w:sz w:val="22"/>
          <w:szCs w:val="22"/>
        </w:rPr>
        <w:t>http://sonjalyubomirsky.com/files/2012/09/Fritz Lyubomirsky-in-press-1.pdf</w:t>
      </w:r>
    </w:p>
    <w:p w:rsidR="00D22316" w:rsidRPr="000004FC" w:rsidRDefault="00633D2F" w:rsidP="00D22316">
      <w:pPr>
        <w:spacing w:before="240"/>
        <w:ind w:left="567" w:hanging="567"/>
        <w:jc w:val="both"/>
        <w:rPr>
          <w:rStyle w:val="markedcontent"/>
          <w:rFonts w:ascii="Times New Roman" w:hAnsi="Times New Roman" w:cs="Times New Roman"/>
          <w:color w:val="auto"/>
          <w:sz w:val="22"/>
          <w:szCs w:val="22"/>
        </w:rPr>
      </w:pPr>
      <w:r w:rsidRPr="000004FC">
        <w:rPr>
          <w:rStyle w:val="markedcontent"/>
          <w:rFonts w:ascii="Times New Roman" w:hAnsi="Times New Roman" w:cs="Times New Roman"/>
          <w:sz w:val="22"/>
          <w:szCs w:val="22"/>
        </w:rPr>
        <w:t>Ge, J., Wu, J., Li, K., &amp; Zheng. (2019).</w:t>
      </w:r>
      <w:r w:rsidRPr="000004FC">
        <w:rPr>
          <w:rFonts w:ascii="Times New Roman" w:hAnsi="Times New Roman" w:cs="Times New Roman"/>
          <w:sz w:val="22"/>
          <w:szCs w:val="22"/>
        </w:rPr>
        <w:t xml:space="preserve"> </w:t>
      </w:r>
      <w:r w:rsidRPr="000004FC">
        <w:rPr>
          <w:rStyle w:val="markedcontent"/>
          <w:rFonts w:ascii="Times New Roman" w:hAnsi="Times New Roman" w:cs="Times New Roman"/>
          <w:sz w:val="22"/>
          <w:szCs w:val="22"/>
        </w:rPr>
        <w:t>Self-compassion and subjective well-</w:t>
      </w:r>
      <w:r w:rsidRPr="000004FC">
        <w:rPr>
          <w:rFonts w:ascii="Times New Roman" w:hAnsi="Times New Roman" w:cs="Times New Roman"/>
          <w:sz w:val="22"/>
          <w:szCs w:val="22"/>
        </w:rPr>
        <w:br/>
      </w:r>
      <w:r w:rsidRPr="000004FC">
        <w:rPr>
          <w:rStyle w:val="markedcontent"/>
          <w:rFonts w:ascii="Times New Roman" w:hAnsi="Times New Roman" w:cs="Times New Roman"/>
          <w:sz w:val="22"/>
          <w:szCs w:val="22"/>
        </w:rPr>
        <w:t>being mediate the impact of</w:t>
      </w:r>
      <w:r w:rsidRPr="000004FC">
        <w:rPr>
          <w:rFonts w:ascii="Times New Roman" w:hAnsi="Times New Roman" w:cs="Times New Roman"/>
          <w:sz w:val="22"/>
          <w:szCs w:val="22"/>
        </w:rPr>
        <w:t xml:space="preserve"> </w:t>
      </w:r>
      <w:r w:rsidRPr="000004FC">
        <w:rPr>
          <w:rStyle w:val="markedcontent"/>
          <w:rFonts w:ascii="Times New Roman" w:hAnsi="Times New Roman" w:cs="Times New Roman"/>
          <w:sz w:val="22"/>
          <w:szCs w:val="22"/>
        </w:rPr>
        <w:t>mindfulness on balanced time perspective in Chinese college</w:t>
      </w:r>
      <w:r w:rsidRPr="000004FC">
        <w:rPr>
          <w:rFonts w:ascii="Times New Roman" w:hAnsi="Times New Roman" w:cs="Times New Roman"/>
          <w:sz w:val="22"/>
          <w:szCs w:val="22"/>
        </w:rPr>
        <w:t xml:space="preserve"> </w:t>
      </w:r>
      <w:r w:rsidRPr="000004FC">
        <w:rPr>
          <w:rStyle w:val="markedcontent"/>
          <w:rFonts w:ascii="Times New Roman" w:hAnsi="Times New Roman" w:cs="Times New Roman"/>
          <w:sz w:val="22"/>
          <w:szCs w:val="22"/>
        </w:rPr>
        <w:t>students. Front Psychol,</w:t>
      </w:r>
      <w:r w:rsidRPr="000004FC">
        <w:rPr>
          <w:rFonts w:ascii="Times New Roman" w:hAnsi="Times New Roman" w:cs="Times New Roman"/>
          <w:sz w:val="22"/>
          <w:szCs w:val="22"/>
        </w:rPr>
        <w:t xml:space="preserve"> </w:t>
      </w:r>
      <w:r w:rsidRPr="000004FC">
        <w:rPr>
          <w:rStyle w:val="markedcontent"/>
          <w:rFonts w:ascii="Times New Roman" w:hAnsi="Times New Roman" w:cs="Times New Roman"/>
          <w:sz w:val="22"/>
          <w:szCs w:val="22"/>
        </w:rPr>
        <w:t xml:space="preserve">10:367. </w:t>
      </w:r>
      <w:hyperlink r:id="rId10" w:history="1">
        <w:r w:rsidR="00D22316" w:rsidRPr="000004FC">
          <w:rPr>
            <w:rStyle w:val="Hyperlink"/>
            <w:rFonts w:ascii="Times New Roman" w:hAnsi="Times New Roman" w:cs="Times New Roman"/>
            <w:sz w:val="22"/>
            <w:szCs w:val="22"/>
          </w:rPr>
          <w:t>https://doi.org/10.3389/fpsyg2019.00367</w:t>
        </w:r>
      </w:hyperlink>
    </w:p>
    <w:p w:rsidR="00633D2F" w:rsidRPr="000004FC" w:rsidRDefault="00633D2F" w:rsidP="00633D2F">
      <w:pPr>
        <w:spacing w:before="240"/>
        <w:ind w:left="567" w:hanging="567"/>
        <w:jc w:val="both"/>
        <w:rPr>
          <w:rFonts w:ascii="Times New Roman" w:eastAsia="Times New Roman" w:hAnsi="Times New Roman" w:cs="Times New Roman"/>
          <w:sz w:val="22"/>
          <w:szCs w:val="22"/>
          <w:lang w:eastAsia="id-ID"/>
        </w:rPr>
      </w:pPr>
      <w:r w:rsidRPr="000004FC">
        <w:rPr>
          <w:rFonts w:ascii="Times New Roman" w:hAnsi="Times New Roman" w:cs="Times New Roman"/>
          <w:color w:val="222222"/>
          <w:sz w:val="22"/>
          <w:szCs w:val="22"/>
          <w:shd w:val="clear" w:color="auto" w:fill="FFFFFF"/>
        </w:rPr>
        <w:t>Hafiza, S., &amp; Mawarpury, M. (2019). Kesejahteraan Subjektif pada Pemulung: Tinjauan Sosiodemografi. </w:t>
      </w:r>
      <w:r w:rsidRPr="000004FC">
        <w:rPr>
          <w:rFonts w:ascii="Times New Roman" w:hAnsi="Times New Roman" w:cs="Times New Roman"/>
          <w:i/>
          <w:iCs/>
          <w:color w:val="222222"/>
          <w:sz w:val="22"/>
          <w:szCs w:val="22"/>
          <w:shd w:val="clear" w:color="auto" w:fill="FFFFFF"/>
        </w:rPr>
        <w:t>Gadjah Mada Journal of Psychology (GamaJoP)</w:t>
      </w:r>
      <w:r w:rsidRPr="000004FC">
        <w:rPr>
          <w:rFonts w:ascii="Times New Roman" w:hAnsi="Times New Roman" w:cs="Times New Roman"/>
          <w:color w:val="222222"/>
          <w:sz w:val="22"/>
          <w:szCs w:val="22"/>
          <w:shd w:val="clear" w:color="auto" w:fill="FFFFFF"/>
        </w:rPr>
        <w:t>, </w:t>
      </w:r>
      <w:r w:rsidRPr="000004FC">
        <w:rPr>
          <w:rFonts w:ascii="Times New Roman" w:hAnsi="Times New Roman" w:cs="Times New Roman"/>
          <w:i/>
          <w:iCs/>
          <w:color w:val="222222"/>
          <w:sz w:val="22"/>
          <w:szCs w:val="22"/>
          <w:shd w:val="clear" w:color="auto" w:fill="FFFFFF"/>
        </w:rPr>
        <w:t>5</w:t>
      </w:r>
      <w:r w:rsidRPr="000004FC">
        <w:rPr>
          <w:rFonts w:ascii="Times New Roman" w:hAnsi="Times New Roman" w:cs="Times New Roman"/>
          <w:color w:val="222222"/>
          <w:sz w:val="22"/>
          <w:szCs w:val="22"/>
          <w:shd w:val="clear" w:color="auto" w:fill="FFFFFF"/>
        </w:rPr>
        <w:t xml:space="preserve">(2), 139-150. </w:t>
      </w:r>
      <w:hyperlink r:id="rId11" w:history="1">
        <w:r w:rsidRPr="000004FC">
          <w:rPr>
            <w:rStyle w:val="Hyperlink"/>
            <w:rFonts w:ascii="Times New Roman" w:eastAsia="Times New Roman" w:hAnsi="Times New Roman" w:cs="Times New Roman"/>
            <w:sz w:val="22"/>
            <w:szCs w:val="22"/>
            <w:lang w:eastAsia="id-ID"/>
          </w:rPr>
          <w:t>https://doi.org/10.22146/gamajop.49945</w:t>
        </w:r>
      </w:hyperlink>
    </w:p>
    <w:p w:rsidR="00633D2F" w:rsidRPr="000004FC" w:rsidRDefault="00633D2F" w:rsidP="00633D2F">
      <w:pPr>
        <w:spacing w:before="240"/>
        <w:ind w:left="567" w:hanging="567"/>
        <w:jc w:val="both"/>
        <w:rPr>
          <w:rFonts w:ascii="Times New Roman" w:eastAsia="Times New Roman" w:hAnsi="Times New Roman" w:cs="Times New Roman"/>
          <w:sz w:val="22"/>
          <w:szCs w:val="22"/>
          <w:lang w:eastAsia="id-ID"/>
        </w:rPr>
      </w:pPr>
      <w:r w:rsidRPr="000004FC">
        <w:rPr>
          <w:rFonts w:ascii="Times New Roman" w:hAnsi="Times New Roman" w:cs="Times New Roman"/>
          <w:color w:val="222222"/>
          <w:sz w:val="22"/>
          <w:szCs w:val="22"/>
          <w:shd w:val="clear" w:color="auto" w:fill="FFFFFF"/>
        </w:rPr>
        <w:t>Kawitri, A. Z., Listiyandini, R. A., &amp; Rahmatika, R. (2020). Peran Self-Compassion terhadap Dimensi-dimensi Kualitas Hidup Kesehatan pada Remaja Panti Asuhan. </w:t>
      </w:r>
      <w:r w:rsidRPr="000004FC">
        <w:rPr>
          <w:rFonts w:ascii="Times New Roman" w:hAnsi="Times New Roman" w:cs="Times New Roman"/>
          <w:i/>
          <w:iCs/>
          <w:color w:val="222222"/>
          <w:sz w:val="22"/>
          <w:szCs w:val="22"/>
          <w:shd w:val="clear" w:color="auto" w:fill="FFFFFF"/>
        </w:rPr>
        <w:t>Psympathic: Jurnal Ilmiah Psikologi</w:t>
      </w:r>
      <w:r w:rsidRPr="000004FC">
        <w:rPr>
          <w:rFonts w:ascii="Times New Roman" w:hAnsi="Times New Roman" w:cs="Times New Roman"/>
          <w:color w:val="222222"/>
          <w:sz w:val="22"/>
          <w:szCs w:val="22"/>
          <w:shd w:val="clear" w:color="auto" w:fill="FFFFFF"/>
        </w:rPr>
        <w:t>, </w:t>
      </w:r>
      <w:r w:rsidRPr="000004FC">
        <w:rPr>
          <w:rFonts w:ascii="Times New Roman" w:hAnsi="Times New Roman" w:cs="Times New Roman"/>
          <w:i/>
          <w:iCs/>
          <w:color w:val="222222"/>
          <w:sz w:val="22"/>
          <w:szCs w:val="22"/>
          <w:shd w:val="clear" w:color="auto" w:fill="FFFFFF"/>
        </w:rPr>
        <w:t>7</w:t>
      </w:r>
      <w:r w:rsidRPr="000004FC">
        <w:rPr>
          <w:rFonts w:ascii="Times New Roman" w:hAnsi="Times New Roman" w:cs="Times New Roman"/>
          <w:color w:val="222222"/>
          <w:sz w:val="22"/>
          <w:szCs w:val="22"/>
          <w:shd w:val="clear" w:color="auto" w:fill="FFFFFF"/>
        </w:rPr>
        <w:t xml:space="preserve">(1), 01-18. </w:t>
      </w:r>
      <w:hyperlink r:id="rId12" w:history="1">
        <w:r w:rsidRPr="000004FC">
          <w:rPr>
            <w:rStyle w:val="Hyperlink"/>
            <w:rFonts w:ascii="Times New Roman" w:eastAsia="Times New Roman" w:hAnsi="Times New Roman" w:cs="Times New Roman"/>
            <w:sz w:val="22"/>
            <w:szCs w:val="22"/>
            <w:lang w:eastAsia="id-ID"/>
          </w:rPr>
          <w:t>https://doi.org/10.15575/psy.v7i1.4406</w:t>
        </w:r>
      </w:hyperlink>
      <w:r w:rsidRPr="000004FC">
        <w:rPr>
          <w:rFonts w:ascii="Times New Roman" w:eastAsia="Times New Roman" w:hAnsi="Times New Roman" w:cs="Times New Roman"/>
          <w:sz w:val="22"/>
          <w:szCs w:val="22"/>
          <w:lang w:eastAsia="id-ID"/>
        </w:rPr>
        <w:t xml:space="preserve"> </w:t>
      </w:r>
    </w:p>
    <w:p w:rsidR="00633D2F" w:rsidRPr="000004FC" w:rsidRDefault="00633D2F" w:rsidP="00633D2F">
      <w:pPr>
        <w:spacing w:before="240"/>
        <w:ind w:left="567" w:hanging="567"/>
        <w:jc w:val="both"/>
        <w:rPr>
          <w:rFonts w:ascii="Times New Roman" w:eastAsia="Times New Roman" w:hAnsi="Times New Roman" w:cs="Times New Roman"/>
          <w:sz w:val="22"/>
          <w:szCs w:val="22"/>
          <w:lang w:eastAsia="id-ID"/>
        </w:rPr>
      </w:pPr>
      <w:r w:rsidRPr="000004FC">
        <w:rPr>
          <w:rFonts w:ascii="Times New Roman" w:eastAsia="Times New Roman" w:hAnsi="Times New Roman" w:cs="Times New Roman"/>
          <w:color w:val="auto"/>
          <w:sz w:val="22"/>
          <w:szCs w:val="22"/>
          <w:lang w:eastAsia="id-ID"/>
        </w:rPr>
        <w:t xml:space="preserve">Lusiawati, L. (2013). Kecerdasan Emosi dan Penyesuaian Diri pada Remaja Awal di Panti Asuhan Uswatun Hasanah Samarinda. </w:t>
      </w:r>
      <w:r w:rsidRPr="000004FC">
        <w:rPr>
          <w:rFonts w:ascii="Times New Roman" w:eastAsia="Times New Roman" w:hAnsi="Times New Roman" w:cs="Times New Roman"/>
          <w:i/>
          <w:iCs/>
          <w:color w:val="auto"/>
          <w:sz w:val="22"/>
          <w:szCs w:val="22"/>
          <w:lang w:eastAsia="id-ID"/>
        </w:rPr>
        <w:t>Psikoborneo: Jurnal Ilmiah Psikologi</w:t>
      </w:r>
      <w:r w:rsidRPr="000004FC">
        <w:rPr>
          <w:rFonts w:ascii="Times New Roman" w:eastAsia="Times New Roman" w:hAnsi="Times New Roman" w:cs="Times New Roman"/>
          <w:color w:val="auto"/>
          <w:sz w:val="22"/>
          <w:szCs w:val="22"/>
          <w:lang w:eastAsia="id-ID"/>
        </w:rPr>
        <w:t xml:space="preserve">, </w:t>
      </w:r>
      <w:r w:rsidRPr="000004FC">
        <w:rPr>
          <w:rFonts w:ascii="Times New Roman" w:eastAsia="Times New Roman" w:hAnsi="Times New Roman" w:cs="Times New Roman"/>
          <w:i/>
          <w:iCs/>
          <w:color w:val="auto"/>
          <w:sz w:val="22"/>
          <w:szCs w:val="22"/>
          <w:lang w:eastAsia="id-ID"/>
        </w:rPr>
        <w:t>1</w:t>
      </w:r>
      <w:r w:rsidRPr="000004FC">
        <w:rPr>
          <w:rFonts w:ascii="Times New Roman" w:eastAsia="Times New Roman" w:hAnsi="Times New Roman" w:cs="Times New Roman"/>
          <w:color w:val="auto"/>
          <w:sz w:val="22"/>
          <w:szCs w:val="22"/>
          <w:lang w:eastAsia="id-ID"/>
        </w:rPr>
        <w:t>(2).</w:t>
      </w:r>
    </w:p>
    <w:p w:rsidR="00633D2F" w:rsidRPr="000004FC" w:rsidRDefault="00633D2F" w:rsidP="00633D2F">
      <w:pPr>
        <w:spacing w:before="240"/>
        <w:ind w:left="567" w:hanging="567"/>
        <w:jc w:val="both"/>
        <w:rPr>
          <w:rFonts w:ascii="Times New Roman" w:eastAsia="Times New Roman" w:hAnsi="Times New Roman" w:cs="Times New Roman"/>
          <w:sz w:val="22"/>
          <w:szCs w:val="22"/>
          <w:lang w:eastAsia="id-ID"/>
        </w:rPr>
      </w:pPr>
      <w:r w:rsidRPr="000004FC">
        <w:rPr>
          <w:rFonts w:ascii="Times New Roman" w:hAnsi="Times New Roman" w:cs="Times New Roman"/>
          <w:sz w:val="22"/>
          <w:szCs w:val="22"/>
        </w:rPr>
        <w:t xml:space="preserve">Lusiawati, L. (2013). Kecerdasan Emosi dan Penyesuaian Diri pada Remaja Awal di Panti Asuhan Uswatun Hasanah Samarinda. </w:t>
      </w:r>
      <w:r w:rsidRPr="000004FC">
        <w:rPr>
          <w:rFonts w:ascii="Times New Roman" w:hAnsi="Times New Roman" w:cs="Times New Roman"/>
          <w:i/>
          <w:iCs/>
          <w:sz w:val="22"/>
          <w:szCs w:val="22"/>
        </w:rPr>
        <w:t>Psikoborneo: Jurnal Ilmiah Psikologi</w:t>
      </w:r>
      <w:r w:rsidRPr="000004FC">
        <w:rPr>
          <w:rFonts w:ascii="Times New Roman" w:hAnsi="Times New Roman" w:cs="Times New Roman"/>
          <w:sz w:val="22"/>
          <w:szCs w:val="22"/>
        </w:rPr>
        <w:t xml:space="preserve">, </w:t>
      </w:r>
      <w:r w:rsidRPr="000004FC">
        <w:rPr>
          <w:rFonts w:ascii="Times New Roman" w:hAnsi="Times New Roman" w:cs="Times New Roman"/>
          <w:i/>
          <w:iCs/>
          <w:sz w:val="22"/>
          <w:szCs w:val="22"/>
        </w:rPr>
        <w:t>1</w:t>
      </w:r>
      <w:r w:rsidRPr="000004FC">
        <w:rPr>
          <w:rFonts w:ascii="Times New Roman" w:hAnsi="Times New Roman" w:cs="Times New Roman"/>
          <w:sz w:val="22"/>
          <w:szCs w:val="22"/>
        </w:rPr>
        <w:t>(2).</w:t>
      </w:r>
    </w:p>
    <w:p w:rsidR="00633D2F" w:rsidRPr="000004FC" w:rsidRDefault="00633D2F" w:rsidP="00633D2F">
      <w:pPr>
        <w:spacing w:before="240"/>
        <w:ind w:left="567" w:hanging="567"/>
        <w:jc w:val="both"/>
        <w:rPr>
          <w:rFonts w:ascii="Times New Roman" w:hAnsi="Times New Roman" w:cs="Times New Roman"/>
          <w:color w:val="222222"/>
          <w:sz w:val="22"/>
          <w:szCs w:val="22"/>
          <w:shd w:val="clear" w:color="auto" w:fill="FFFFFF"/>
        </w:rPr>
      </w:pPr>
      <w:r w:rsidRPr="000004FC">
        <w:rPr>
          <w:rFonts w:ascii="Times New Roman" w:hAnsi="Times New Roman" w:cs="Times New Roman"/>
          <w:color w:val="222222"/>
          <w:sz w:val="22"/>
          <w:szCs w:val="22"/>
          <w:shd w:val="clear" w:color="auto" w:fill="FFFFFF"/>
        </w:rPr>
        <w:t>Magalena, E. (2014). </w:t>
      </w:r>
      <w:r w:rsidRPr="000004FC">
        <w:rPr>
          <w:rFonts w:ascii="Times New Roman" w:hAnsi="Times New Roman" w:cs="Times New Roman"/>
          <w:i/>
          <w:iCs/>
          <w:color w:val="222222"/>
          <w:sz w:val="22"/>
          <w:szCs w:val="22"/>
          <w:shd w:val="clear" w:color="auto" w:fill="FFFFFF"/>
        </w:rPr>
        <w:t>Pola Pengasuhan Anak Yatim Terlantar Dan Kurang Mampu Di Panti Asuhan Bunda Pengharapan (PABP) Di Kecamatan Sungai Raya Kabupaten Kubu Raya</w:t>
      </w:r>
      <w:r w:rsidRPr="000004FC">
        <w:rPr>
          <w:rFonts w:ascii="Times New Roman" w:hAnsi="Times New Roman" w:cs="Times New Roman"/>
          <w:color w:val="222222"/>
          <w:sz w:val="22"/>
          <w:szCs w:val="22"/>
          <w:shd w:val="clear" w:color="auto" w:fill="FFFFFF"/>
        </w:rPr>
        <w:t>. Tanjungpura University.</w:t>
      </w:r>
    </w:p>
    <w:p w:rsidR="00633D2F" w:rsidRPr="000004FC" w:rsidRDefault="00633D2F" w:rsidP="00633D2F">
      <w:pPr>
        <w:spacing w:before="240"/>
        <w:ind w:left="567" w:hanging="567"/>
        <w:jc w:val="both"/>
        <w:rPr>
          <w:rFonts w:ascii="Times New Roman" w:hAnsi="Times New Roman" w:cs="Times New Roman"/>
          <w:color w:val="222222"/>
          <w:sz w:val="22"/>
          <w:szCs w:val="22"/>
          <w:shd w:val="clear" w:color="auto" w:fill="FFFFFF"/>
        </w:rPr>
      </w:pPr>
      <w:r w:rsidRPr="000004FC">
        <w:rPr>
          <w:rFonts w:ascii="Times New Roman" w:hAnsi="Times New Roman" w:cs="Times New Roman"/>
          <w:color w:val="222222"/>
          <w:sz w:val="22"/>
          <w:szCs w:val="22"/>
          <w:shd w:val="clear" w:color="auto" w:fill="FFFFFF"/>
        </w:rPr>
        <w:t>Neff, K. (2003). Self-compassion: An alternative conceptualization of a healthy attitude toward oneself. </w:t>
      </w:r>
      <w:r w:rsidRPr="000004FC">
        <w:rPr>
          <w:rFonts w:ascii="Times New Roman" w:hAnsi="Times New Roman" w:cs="Times New Roman"/>
          <w:i/>
          <w:iCs/>
          <w:color w:val="222222"/>
          <w:sz w:val="22"/>
          <w:szCs w:val="22"/>
          <w:shd w:val="clear" w:color="auto" w:fill="FFFFFF"/>
        </w:rPr>
        <w:t>Self and identity</w:t>
      </w:r>
      <w:r w:rsidRPr="000004FC">
        <w:rPr>
          <w:rFonts w:ascii="Times New Roman" w:hAnsi="Times New Roman" w:cs="Times New Roman"/>
          <w:color w:val="222222"/>
          <w:sz w:val="22"/>
          <w:szCs w:val="22"/>
          <w:shd w:val="clear" w:color="auto" w:fill="FFFFFF"/>
        </w:rPr>
        <w:t>, </w:t>
      </w:r>
      <w:r w:rsidRPr="000004FC">
        <w:rPr>
          <w:rFonts w:ascii="Times New Roman" w:hAnsi="Times New Roman" w:cs="Times New Roman"/>
          <w:i/>
          <w:iCs/>
          <w:color w:val="222222"/>
          <w:sz w:val="22"/>
          <w:szCs w:val="22"/>
          <w:shd w:val="clear" w:color="auto" w:fill="FFFFFF"/>
        </w:rPr>
        <w:t>2</w:t>
      </w:r>
      <w:r w:rsidRPr="000004FC">
        <w:rPr>
          <w:rFonts w:ascii="Times New Roman" w:hAnsi="Times New Roman" w:cs="Times New Roman"/>
          <w:color w:val="222222"/>
          <w:sz w:val="22"/>
          <w:szCs w:val="22"/>
          <w:shd w:val="clear" w:color="auto" w:fill="FFFFFF"/>
        </w:rPr>
        <w:t>(2), 85-101.</w:t>
      </w:r>
    </w:p>
    <w:p w:rsidR="00633D2F" w:rsidRPr="000004FC" w:rsidRDefault="00633D2F" w:rsidP="00633D2F">
      <w:pPr>
        <w:spacing w:before="240"/>
        <w:ind w:left="567" w:hanging="567"/>
        <w:jc w:val="both"/>
        <w:rPr>
          <w:rFonts w:ascii="Times New Roman" w:hAnsi="Times New Roman" w:cs="Times New Roman"/>
          <w:sz w:val="22"/>
          <w:szCs w:val="22"/>
        </w:rPr>
      </w:pPr>
      <w:r w:rsidRPr="000004FC">
        <w:rPr>
          <w:rFonts w:ascii="Times New Roman" w:hAnsi="Times New Roman" w:cs="Times New Roman"/>
          <w:sz w:val="22"/>
          <w:szCs w:val="22"/>
        </w:rPr>
        <w:lastRenderedPageBreak/>
        <w:t>Neff, K., Kirkpatrick, K. L &amp; Rude, S. S. (2007). Self-compassion and adaptive</w:t>
      </w:r>
      <w:r w:rsidRPr="000004FC">
        <w:rPr>
          <w:rFonts w:ascii="Times New Roman" w:hAnsi="Times New Roman" w:cs="Times New Roman"/>
          <w:sz w:val="22"/>
          <w:szCs w:val="22"/>
        </w:rPr>
        <w:br/>
        <w:t>psychological functioning. Journal of Research in Personality, 41,139-</w:t>
      </w:r>
      <w:r w:rsidRPr="000004FC">
        <w:rPr>
          <w:rFonts w:ascii="Times New Roman" w:hAnsi="Times New Roman" w:cs="Times New Roman"/>
          <w:sz w:val="22"/>
          <w:szCs w:val="22"/>
        </w:rPr>
        <w:br/>
        <w:t>154</w:t>
      </w:r>
    </w:p>
    <w:p w:rsidR="00EC1C42" w:rsidRPr="000004FC" w:rsidRDefault="00EC1C42" w:rsidP="00EC1C42">
      <w:pPr>
        <w:spacing w:before="240"/>
        <w:ind w:left="567" w:hanging="567"/>
        <w:jc w:val="both"/>
        <w:rPr>
          <w:rFonts w:ascii="Times New Roman" w:eastAsia="Times New Roman" w:hAnsi="Times New Roman" w:cs="Times New Roman"/>
          <w:sz w:val="22"/>
          <w:szCs w:val="22"/>
          <w:lang w:eastAsia="id-ID"/>
        </w:rPr>
      </w:pPr>
      <w:r w:rsidRPr="000004FC">
        <w:rPr>
          <w:rFonts w:ascii="Times New Roman" w:hAnsi="Times New Roman" w:cs="Times New Roman"/>
          <w:color w:val="222222"/>
          <w:sz w:val="22"/>
          <w:szCs w:val="22"/>
          <w:shd w:val="clear" w:color="auto" w:fill="FFFFFF"/>
        </w:rPr>
        <w:t>Neff, K. D., &amp; McGehee, P. (2010). Self-compassion and psychological resilience among adolescents and young adults. </w:t>
      </w:r>
      <w:r w:rsidRPr="000004FC">
        <w:rPr>
          <w:rFonts w:ascii="Times New Roman" w:hAnsi="Times New Roman" w:cs="Times New Roman"/>
          <w:i/>
          <w:iCs/>
          <w:color w:val="222222"/>
          <w:sz w:val="22"/>
          <w:szCs w:val="22"/>
          <w:shd w:val="clear" w:color="auto" w:fill="FFFFFF"/>
        </w:rPr>
        <w:t>Self and identity</w:t>
      </w:r>
      <w:r w:rsidRPr="000004FC">
        <w:rPr>
          <w:rFonts w:ascii="Times New Roman" w:hAnsi="Times New Roman" w:cs="Times New Roman"/>
          <w:color w:val="222222"/>
          <w:sz w:val="22"/>
          <w:szCs w:val="22"/>
          <w:shd w:val="clear" w:color="auto" w:fill="FFFFFF"/>
        </w:rPr>
        <w:t>, </w:t>
      </w:r>
      <w:r w:rsidRPr="000004FC">
        <w:rPr>
          <w:rFonts w:ascii="Times New Roman" w:hAnsi="Times New Roman" w:cs="Times New Roman"/>
          <w:i/>
          <w:iCs/>
          <w:color w:val="222222"/>
          <w:sz w:val="22"/>
          <w:szCs w:val="22"/>
          <w:shd w:val="clear" w:color="auto" w:fill="FFFFFF"/>
        </w:rPr>
        <w:t>9</w:t>
      </w:r>
      <w:r w:rsidRPr="000004FC">
        <w:rPr>
          <w:rFonts w:ascii="Times New Roman" w:hAnsi="Times New Roman" w:cs="Times New Roman"/>
          <w:color w:val="222222"/>
          <w:sz w:val="22"/>
          <w:szCs w:val="22"/>
          <w:shd w:val="clear" w:color="auto" w:fill="FFFFFF"/>
        </w:rPr>
        <w:t xml:space="preserve">(3), 225-240. </w:t>
      </w:r>
      <w:hyperlink r:id="rId13" w:history="1">
        <w:r w:rsidRPr="000004FC">
          <w:rPr>
            <w:rStyle w:val="Hyperlink"/>
            <w:rFonts w:ascii="Times New Roman" w:eastAsia="Times New Roman" w:hAnsi="Times New Roman" w:cs="Times New Roman"/>
            <w:sz w:val="22"/>
            <w:szCs w:val="22"/>
            <w:lang w:eastAsia="id-ID"/>
          </w:rPr>
          <w:t>https://doi.org/10.1080/15298860902979307</w:t>
        </w:r>
      </w:hyperlink>
      <w:r w:rsidRPr="000004FC">
        <w:rPr>
          <w:rFonts w:ascii="Times New Roman" w:eastAsia="Times New Roman" w:hAnsi="Times New Roman" w:cs="Times New Roman"/>
          <w:sz w:val="22"/>
          <w:szCs w:val="22"/>
          <w:lang w:eastAsia="id-ID"/>
        </w:rPr>
        <w:t xml:space="preserve"> </w:t>
      </w:r>
    </w:p>
    <w:p w:rsidR="00EC1C42" w:rsidRPr="000004FC" w:rsidRDefault="00EC1C42" w:rsidP="00EC1C42">
      <w:pPr>
        <w:spacing w:before="240"/>
        <w:ind w:left="567" w:hanging="567"/>
        <w:jc w:val="both"/>
        <w:rPr>
          <w:rFonts w:ascii="Times New Roman" w:eastAsia="Times New Roman" w:hAnsi="Times New Roman" w:cs="Times New Roman"/>
          <w:sz w:val="22"/>
          <w:szCs w:val="22"/>
          <w:lang w:eastAsia="id-ID"/>
        </w:rPr>
      </w:pPr>
      <w:r w:rsidRPr="000004FC">
        <w:rPr>
          <w:rFonts w:ascii="Times New Roman" w:hAnsi="Times New Roman" w:cs="Times New Roman"/>
          <w:color w:val="222222"/>
          <w:sz w:val="22"/>
          <w:szCs w:val="22"/>
          <w:shd w:val="clear" w:color="auto" w:fill="FFFFFF"/>
        </w:rPr>
        <w:t>Neff, K. D. (2016). Does self-compassion entail reduced self-judgment, isolation, and over-identification? A response to Muris, Otgaar, and Petrocchi (2016). </w:t>
      </w:r>
      <w:r w:rsidRPr="000004FC">
        <w:rPr>
          <w:rFonts w:ascii="Times New Roman" w:hAnsi="Times New Roman" w:cs="Times New Roman"/>
          <w:i/>
          <w:iCs/>
          <w:color w:val="222222"/>
          <w:sz w:val="22"/>
          <w:szCs w:val="22"/>
          <w:shd w:val="clear" w:color="auto" w:fill="FFFFFF"/>
        </w:rPr>
        <w:t>Mindfulness</w:t>
      </w:r>
      <w:r w:rsidRPr="000004FC">
        <w:rPr>
          <w:rFonts w:ascii="Times New Roman" w:hAnsi="Times New Roman" w:cs="Times New Roman"/>
          <w:color w:val="222222"/>
          <w:sz w:val="22"/>
          <w:szCs w:val="22"/>
          <w:shd w:val="clear" w:color="auto" w:fill="FFFFFF"/>
        </w:rPr>
        <w:t>, </w:t>
      </w:r>
      <w:r w:rsidRPr="000004FC">
        <w:rPr>
          <w:rFonts w:ascii="Times New Roman" w:hAnsi="Times New Roman" w:cs="Times New Roman"/>
          <w:i/>
          <w:iCs/>
          <w:color w:val="222222"/>
          <w:sz w:val="22"/>
          <w:szCs w:val="22"/>
          <w:shd w:val="clear" w:color="auto" w:fill="FFFFFF"/>
        </w:rPr>
        <w:t>7</w:t>
      </w:r>
      <w:r w:rsidRPr="000004FC">
        <w:rPr>
          <w:rFonts w:ascii="Times New Roman" w:hAnsi="Times New Roman" w:cs="Times New Roman"/>
          <w:color w:val="222222"/>
          <w:sz w:val="22"/>
          <w:szCs w:val="22"/>
          <w:shd w:val="clear" w:color="auto" w:fill="FFFFFF"/>
        </w:rPr>
        <w:t xml:space="preserve">(3), 791-797. </w:t>
      </w:r>
      <w:hyperlink r:id="rId14" w:history="1">
        <w:r w:rsidRPr="000004FC">
          <w:rPr>
            <w:rStyle w:val="Hyperlink"/>
            <w:rFonts w:ascii="Times New Roman" w:eastAsia="Times New Roman" w:hAnsi="Times New Roman" w:cs="Times New Roman"/>
            <w:sz w:val="22"/>
            <w:szCs w:val="22"/>
            <w:lang w:eastAsia="id-ID"/>
          </w:rPr>
          <w:t>https://doi.org/10.1007/s12671-016-0531-y</w:t>
        </w:r>
      </w:hyperlink>
      <w:r w:rsidRPr="000004FC">
        <w:rPr>
          <w:rFonts w:ascii="Times New Roman" w:eastAsia="Times New Roman" w:hAnsi="Times New Roman" w:cs="Times New Roman"/>
          <w:sz w:val="22"/>
          <w:szCs w:val="22"/>
          <w:lang w:eastAsia="id-ID"/>
        </w:rPr>
        <w:t xml:space="preserve"> </w:t>
      </w:r>
    </w:p>
    <w:p w:rsidR="00633D2F" w:rsidRPr="000004FC" w:rsidRDefault="00633D2F" w:rsidP="00633D2F">
      <w:pPr>
        <w:spacing w:before="240"/>
        <w:ind w:left="567" w:hanging="567"/>
        <w:jc w:val="both"/>
        <w:rPr>
          <w:rFonts w:ascii="Times New Roman" w:hAnsi="Times New Roman" w:cs="Times New Roman"/>
          <w:i/>
          <w:color w:val="222222"/>
          <w:sz w:val="22"/>
          <w:szCs w:val="22"/>
          <w:shd w:val="clear" w:color="auto" w:fill="FFFFFF"/>
        </w:rPr>
      </w:pPr>
      <w:r w:rsidRPr="000004FC">
        <w:rPr>
          <w:rFonts w:ascii="Times New Roman" w:hAnsi="Times New Roman" w:cs="Times New Roman"/>
          <w:color w:val="222222"/>
          <w:sz w:val="22"/>
          <w:szCs w:val="22"/>
          <w:shd w:val="clear" w:color="auto" w:fill="FFFFFF"/>
        </w:rPr>
        <w:t>Nisa, M. K. (2016). </w:t>
      </w:r>
      <w:r w:rsidRPr="000004FC">
        <w:rPr>
          <w:rFonts w:ascii="Times New Roman" w:hAnsi="Times New Roman" w:cs="Times New Roman"/>
          <w:iCs/>
          <w:color w:val="222222"/>
          <w:sz w:val="22"/>
          <w:szCs w:val="22"/>
          <w:shd w:val="clear" w:color="auto" w:fill="FFFFFF"/>
        </w:rPr>
        <w:t>Studi tentang daya tangguh (resiliensi) anak di panti asuhan Sidoarjo.</w:t>
      </w:r>
      <w:r w:rsidRPr="000004FC">
        <w:rPr>
          <w:rFonts w:ascii="Times New Roman" w:hAnsi="Times New Roman" w:cs="Times New Roman"/>
          <w:color w:val="222222"/>
          <w:sz w:val="22"/>
          <w:szCs w:val="22"/>
          <w:shd w:val="clear" w:color="auto" w:fill="FFFFFF"/>
        </w:rPr>
        <w:t> </w:t>
      </w:r>
      <w:r w:rsidRPr="000004FC">
        <w:rPr>
          <w:rFonts w:ascii="Times New Roman" w:hAnsi="Times New Roman" w:cs="Times New Roman"/>
          <w:i/>
          <w:color w:val="222222"/>
          <w:sz w:val="22"/>
          <w:szCs w:val="22"/>
          <w:shd w:val="clear" w:color="auto" w:fill="FFFFFF"/>
        </w:rPr>
        <w:t xml:space="preserve">Jurnal Mahasiswa Universitas Negeri Surabaya, </w:t>
      </w:r>
      <w:r w:rsidRPr="000004FC">
        <w:rPr>
          <w:rFonts w:ascii="Times New Roman" w:hAnsi="Times New Roman" w:cs="Times New Roman"/>
          <w:color w:val="222222"/>
          <w:sz w:val="22"/>
          <w:szCs w:val="22"/>
          <w:shd w:val="clear" w:color="auto" w:fill="FFFFFF"/>
        </w:rPr>
        <w:t>6(3).</w:t>
      </w:r>
    </w:p>
    <w:p w:rsidR="00633D2F" w:rsidRPr="000004FC" w:rsidRDefault="00633D2F" w:rsidP="00633D2F">
      <w:pPr>
        <w:spacing w:before="240"/>
        <w:ind w:left="567" w:hanging="567"/>
        <w:jc w:val="both"/>
        <w:rPr>
          <w:rFonts w:ascii="Times New Roman" w:hAnsi="Times New Roman" w:cs="Times New Roman"/>
          <w:color w:val="222222"/>
          <w:sz w:val="22"/>
          <w:szCs w:val="22"/>
          <w:shd w:val="clear" w:color="auto" w:fill="FFFFFF"/>
        </w:rPr>
      </w:pPr>
      <w:r w:rsidRPr="000004FC">
        <w:rPr>
          <w:rFonts w:ascii="Times New Roman" w:hAnsi="Times New Roman" w:cs="Times New Roman"/>
          <w:sz w:val="22"/>
          <w:szCs w:val="22"/>
        </w:rPr>
        <w:t xml:space="preserve">Reivich, K., &amp; Shatte, A. (2002). </w:t>
      </w:r>
      <w:r w:rsidRPr="000004FC">
        <w:rPr>
          <w:rFonts w:ascii="Times New Roman" w:hAnsi="Times New Roman" w:cs="Times New Roman"/>
          <w:i/>
          <w:iCs/>
          <w:sz w:val="22"/>
          <w:szCs w:val="22"/>
        </w:rPr>
        <w:t>The resilience factor: 7 essential skills for overcoming life's inevitable obstacles</w:t>
      </w:r>
      <w:r w:rsidRPr="000004FC">
        <w:rPr>
          <w:rFonts w:ascii="Times New Roman" w:hAnsi="Times New Roman" w:cs="Times New Roman"/>
          <w:sz w:val="22"/>
          <w:szCs w:val="22"/>
        </w:rPr>
        <w:t>. Broadway books.</w:t>
      </w:r>
    </w:p>
    <w:p w:rsidR="00633D2F" w:rsidRPr="000004FC" w:rsidRDefault="00633D2F" w:rsidP="00633D2F">
      <w:pPr>
        <w:spacing w:before="240"/>
        <w:ind w:left="567" w:hanging="567"/>
        <w:jc w:val="both"/>
        <w:rPr>
          <w:rFonts w:ascii="Times New Roman" w:hAnsi="Times New Roman" w:cs="Times New Roman"/>
          <w:color w:val="222222"/>
          <w:sz w:val="22"/>
          <w:szCs w:val="22"/>
          <w:shd w:val="clear" w:color="auto" w:fill="FFFFFF"/>
        </w:rPr>
      </w:pPr>
      <w:r w:rsidRPr="000004FC">
        <w:rPr>
          <w:rFonts w:ascii="Times New Roman" w:hAnsi="Times New Roman" w:cs="Times New Roman"/>
          <w:color w:val="222222"/>
          <w:sz w:val="22"/>
          <w:szCs w:val="22"/>
          <w:shd w:val="clear" w:color="auto" w:fill="FFFFFF"/>
        </w:rPr>
        <w:t>Sandri, R. (2015). Perilaku bullying pada remaja panti asuhan ditinjau dari kelekatan dengan teman sebaya dan harga diri. </w:t>
      </w:r>
      <w:r w:rsidRPr="000004FC">
        <w:rPr>
          <w:rFonts w:ascii="Times New Roman" w:hAnsi="Times New Roman" w:cs="Times New Roman"/>
          <w:i/>
          <w:iCs/>
          <w:color w:val="222222"/>
          <w:sz w:val="22"/>
          <w:szCs w:val="22"/>
          <w:shd w:val="clear" w:color="auto" w:fill="FFFFFF"/>
        </w:rPr>
        <w:t>Jurnal Psikologi Tabularasa</w:t>
      </w:r>
      <w:r w:rsidRPr="000004FC">
        <w:rPr>
          <w:rFonts w:ascii="Times New Roman" w:hAnsi="Times New Roman" w:cs="Times New Roman"/>
          <w:color w:val="222222"/>
          <w:sz w:val="22"/>
          <w:szCs w:val="22"/>
          <w:shd w:val="clear" w:color="auto" w:fill="FFFFFF"/>
        </w:rPr>
        <w:t>, </w:t>
      </w:r>
      <w:r w:rsidRPr="000004FC">
        <w:rPr>
          <w:rFonts w:ascii="Times New Roman" w:hAnsi="Times New Roman" w:cs="Times New Roman"/>
          <w:i/>
          <w:iCs/>
          <w:color w:val="222222"/>
          <w:sz w:val="22"/>
          <w:szCs w:val="22"/>
          <w:shd w:val="clear" w:color="auto" w:fill="FFFFFF"/>
        </w:rPr>
        <w:t>10</w:t>
      </w:r>
      <w:r w:rsidRPr="000004FC">
        <w:rPr>
          <w:rFonts w:ascii="Times New Roman" w:hAnsi="Times New Roman" w:cs="Times New Roman"/>
          <w:color w:val="222222"/>
          <w:sz w:val="22"/>
          <w:szCs w:val="22"/>
          <w:shd w:val="clear" w:color="auto" w:fill="FFFFFF"/>
        </w:rPr>
        <w:t>(1).</w:t>
      </w:r>
    </w:p>
    <w:p w:rsidR="00633D2F" w:rsidRPr="000004FC" w:rsidRDefault="00633D2F" w:rsidP="00633D2F">
      <w:pPr>
        <w:spacing w:before="240"/>
        <w:ind w:left="567" w:hanging="567"/>
        <w:jc w:val="both"/>
        <w:rPr>
          <w:rFonts w:ascii="Times New Roman" w:hAnsi="Times New Roman" w:cs="Times New Roman"/>
          <w:color w:val="222222"/>
          <w:sz w:val="22"/>
          <w:szCs w:val="22"/>
          <w:shd w:val="clear" w:color="auto" w:fill="FFFFFF"/>
        </w:rPr>
      </w:pPr>
      <w:r w:rsidRPr="000004FC">
        <w:rPr>
          <w:rFonts w:ascii="Times New Roman" w:eastAsia="Times New Roman" w:hAnsi="Times New Roman" w:cs="Times New Roman"/>
          <w:color w:val="auto"/>
          <w:sz w:val="22"/>
          <w:szCs w:val="22"/>
          <w:lang w:eastAsia="id-ID"/>
        </w:rPr>
        <w:t xml:space="preserve">Santrock, J. W. (2007). Remaja. </w:t>
      </w:r>
      <w:r w:rsidRPr="000004FC">
        <w:rPr>
          <w:rFonts w:ascii="Times New Roman" w:hAnsi="Times New Roman" w:cs="Times New Roman"/>
          <w:i/>
          <w:iCs/>
          <w:sz w:val="22"/>
          <w:szCs w:val="22"/>
        </w:rPr>
        <w:t>Jakarta: Erlangga</w:t>
      </w:r>
      <w:r w:rsidRPr="000004FC">
        <w:rPr>
          <w:rFonts w:ascii="Times New Roman" w:hAnsi="Times New Roman" w:cs="Times New Roman"/>
          <w:sz w:val="22"/>
          <w:szCs w:val="22"/>
        </w:rPr>
        <w:t>.</w:t>
      </w:r>
    </w:p>
    <w:p w:rsidR="00633D2F" w:rsidRPr="000004FC" w:rsidRDefault="00633D2F" w:rsidP="00633D2F">
      <w:pPr>
        <w:spacing w:before="240"/>
        <w:ind w:left="567" w:hanging="567"/>
        <w:jc w:val="both"/>
        <w:rPr>
          <w:rFonts w:ascii="Times New Roman" w:eastAsia="Times New Roman" w:hAnsi="Times New Roman" w:cs="Times New Roman"/>
          <w:sz w:val="22"/>
          <w:szCs w:val="22"/>
          <w:lang w:eastAsia="id-ID"/>
        </w:rPr>
      </w:pPr>
      <w:r w:rsidRPr="000004FC">
        <w:rPr>
          <w:rFonts w:ascii="Times New Roman" w:hAnsi="Times New Roman" w:cs="Times New Roman"/>
          <w:color w:val="222222"/>
          <w:sz w:val="22"/>
          <w:szCs w:val="22"/>
          <w:shd w:val="clear" w:color="auto" w:fill="FFFFFF"/>
        </w:rPr>
        <w:t>Sihotang, N., Yusuf, A. M., &amp; Daharnis, D. (2016). Pengaruh layanan bimbingan kelompok terhadap pencapaian tugas perkembangan remaja awal dalam aspek kemandirian emosional (Studi eksperimen di SMP Frater Padang). </w:t>
      </w:r>
      <w:r w:rsidRPr="000004FC">
        <w:rPr>
          <w:rFonts w:ascii="Times New Roman" w:hAnsi="Times New Roman" w:cs="Times New Roman"/>
          <w:i/>
          <w:iCs/>
          <w:color w:val="222222"/>
          <w:sz w:val="22"/>
          <w:szCs w:val="22"/>
          <w:shd w:val="clear" w:color="auto" w:fill="FFFFFF"/>
        </w:rPr>
        <w:t>Konselor</w:t>
      </w:r>
      <w:r w:rsidRPr="000004FC">
        <w:rPr>
          <w:rFonts w:ascii="Times New Roman" w:hAnsi="Times New Roman" w:cs="Times New Roman"/>
          <w:color w:val="222222"/>
          <w:sz w:val="22"/>
          <w:szCs w:val="22"/>
          <w:shd w:val="clear" w:color="auto" w:fill="FFFFFF"/>
        </w:rPr>
        <w:t>, </w:t>
      </w:r>
      <w:r w:rsidRPr="000004FC">
        <w:rPr>
          <w:rFonts w:ascii="Times New Roman" w:hAnsi="Times New Roman" w:cs="Times New Roman"/>
          <w:i/>
          <w:iCs/>
          <w:color w:val="222222"/>
          <w:sz w:val="22"/>
          <w:szCs w:val="22"/>
          <w:shd w:val="clear" w:color="auto" w:fill="FFFFFF"/>
        </w:rPr>
        <w:t>2</w:t>
      </w:r>
      <w:r w:rsidRPr="000004FC">
        <w:rPr>
          <w:rFonts w:ascii="Times New Roman" w:hAnsi="Times New Roman" w:cs="Times New Roman"/>
          <w:color w:val="222222"/>
          <w:sz w:val="22"/>
          <w:szCs w:val="22"/>
          <w:shd w:val="clear" w:color="auto" w:fill="FFFFFF"/>
        </w:rPr>
        <w:t xml:space="preserve">(4), 186-192. </w:t>
      </w:r>
      <w:hyperlink r:id="rId15" w:history="1">
        <w:r w:rsidRPr="000004FC">
          <w:rPr>
            <w:rStyle w:val="Hyperlink"/>
            <w:rFonts w:ascii="Times New Roman" w:eastAsia="Times New Roman" w:hAnsi="Times New Roman" w:cs="Times New Roman"/>
            <w:sz w:val="22"/>
            <w:szCs w:val="22"/>
            <w:lang w:eastAsia="id-ID"/>
          </w:rPr>
          <w:t>http://ejournal.unp.ac.id/index.php/konselor</w:t>
        </w:r>
      </w:hyperlink>
      <w:r w:rsidRPr="000004FC">
        <w:rPr>
          <w:rFonts w:ascii="Times New Roman" w:eastAsia="Times New Roman" w:hAnsi="Times New Roman" w:cs="Times New Roman"/>
          <w:sz w:val="22"/>
          <w:szCs w:val="22"/>
          <w:lang w:eastAsia="id-ID"/>
        </w:rPr>
        <w:t xml:space="preserve"> </w:t>
      </w:r>
    </w:p>
    <w:p w:rsidR="00633D2F" w:rsidRPr="000004FC" w:rsidRDefault="00633D2F" w:rsidP="00633D2F">
      <w:pPr>
        <w:spacing w:before="240"/>
        <w:ind w:left="567" w:hanging="567"/>
        <w:jc w:val="both"/>
        <w:rPr>
          <w:rFonts w:ascii="Times New Roman" w:hAnsi="Times New Roman" w:cs="Times New Roman"/>
          <w:color w:val="222222"/>
          <w:sz w:val="22"/>
          <w:szCs w:val="22"/>
          <w:shd w:val="clear" w:color="auto" w:fill="FFFFFF"/>
        </w:rPr>
      </w:pPr>
      <w:r w:rsidRPr="000004FC">
        <w:rPr>
          <w:rFonts w:ascii="Times New Roman" w:hAnsi="Times New Roman" w:cs="Times New Roman"/>
          <w:color w:val="222222"/>
          <w:sz w:val="22"/>
          <w:szCs w:val="22"/>
          <w:shd w:val="clear" w:color="auto" w:fill="FFFFFF"/>
        </w:rPr>
        <w:t>Tina, F. A., &amp; Utami, M. S. (2016). Religiusitas dan kesejahteraan subjektif pada pasien jantung koroner. </w:t>
      </w:r>
      <w:r w:rsidRPr="000004FC">
        <w:rPr>
          <w:rFonts w:ascii="Times New Roman" w:hAnsi="Times New Roman" w:cs="Times New Roman"/>
          <w:i/>
          <w:iCs/>
          <w:color w:val="222222"/>
          <w:sz w:val="22"/>
          <w:szCs w:val="22"/>
          <w:shd w:val="clear" w:color="auto" w:fill="FFFFFF"/>
        </w:rPr>
        <w:t>Gadjah Mada Journal of Psychology (GamaJoP)</w:t>
      </w:r>
      <w:r w:rsidRPr="000004FC">
        <w:rPr>
          <w:rFonts w:ascii="Times New Roman" w:hAnsi="Times New Roman" w:cs="Times New Roman"/>
          <w:color w:val="222222"/>
          <w:sz w:val="22"/>
          <w:szCs w:val="22"/>
          <w:shd w:val="clear" w:color="auto" w:fill="FFFFFF"/>
        </w:rPr>
        <w:t>, </w:t>
      </w:r>
      <w:r w:rsidRPr="000004FC">
        <w:rPr>
          <w:rFonts w:ascii="Times New Roman" w:hAnsi="Times New Roman" w:cs="Times New Roman"/>
          <w:i/>
          <w:iCs/>
          <w:color w:val="222222"/>
          <w:sz w:val="22"/>
          <w:szCs w:val="22"/>
          <w:shd w:val="clear" w:color="auto" w:fill="FFFFFF"/>
        </w:rPr>
        <w:t>2</w:t>
      </w:r>
      <w:r w:rsidRPr="000004FC">
        <w:rPr>
          <w:rFonts w:ascii="Times New Roman" w:hAnsi="Times New Roman" w:cs="Times New Roman"/>
          <w:color w:val="222222"/>
          <w:sz w:val="22"/>
          <w:szCs w:val="22"/>
          <w:shd w:val="clear" w:color="auto" w:fill="FFFFFF"/>
        </w:rPr>
        <w:t>(3), 162-171.</w:t>
      </w:r>
    </w:p>
    <w:p w:rsidR="00633D2F" w:rsidRPr="000004FC" w:rsidRDefault="00633D2F" w:rsidP="00633D2F">
      <w:pPr>
        <w:spacing w:before="240"/>
        <w:ind w:left="567" w:hanging="567"/>
        <w:jc w:val="both"/>
        <w:rPr>
          <w:rFonts w:ascii="Times New Roman" w:hAnsi="Times New Roman" w:cs="Times New Roman"/>
          <w:color w:val="222222"/>
          <w:sz w:val="22"/>
          <w:szCs w:val="22"/>
          <w:shd w:val="clear" w:color="auto" w:fill="FFFFFF"/>
        </w:rPr>
      </w:pPr>
      <w:r w:rsidRPr="000004FC">
        <w:rPr>
          <w:rFonts w:ascii="Times New Roman" w:hAnsi="Times New Roman" w:cs="Times New Roman"/>
          <w:color w:val="222222"/>
          <w:sz w:val="22"/>
          <w:szCs w:val="22"/>
          <w:shd w:val="clear" w:color="auto" w:fill="FFFFFF"/>
        </w:rPr>
        <w:lastRenderedPageBreak/>
        <w:t xml:space="preserve">Triana, Y. (2020). Hubungan Self-Compassion Dengan Subjective Well-Being Pada Mahasiswa Perantau. </w:t>
      </w:r>
      <w:r w:rsidRPr="000004FC">
        <w:rPr>
          <w:rFonts w:ascii="Times New Roman" w:hAnsi="Times New Roman" w:cs="Times New Roman"/>
          <w:i/>
          <w:color w:val="222222"/>
          <w:sz w:val="22"/>
          <w:szCs w:val="22"/>
          <w:shd w:val="clear" w:color="auto" w:fill="FFFFFF"/>
        </w:rPr>
        <w:t>Skripsi</w:t>
      </w:r>
      <w:r w:rsidRPr="000004FC">
        <w:rPr>
          <w:rFonts w:ascii="Times New Roman" w:hAnsi="Times New Roman" w:cs="Times New Roman"/>
          <w:color w:val="222222"/>
          <w:sz w:val="22"/>
          <w:szCs w:val="22"/>
          <w:shd w:val="clear" w:color="auto" w:fill="FFFFFF"/>
        </w:rPr>
        <w:t>: Universitas Islam Negeri Sultan Syarif Kasim Riau.</w:t>
      </w:r>
    </w:p>
    <w:p w:rsidR="00633D2F" w:rsidRPr="000004FC" w:rsidRDefault="00633D2F" w:rsidP="00633D2F">
      <w:pPr>
        <w:spacing w:before="240"/>
        <w:ind w:left="567" w:hanging="567"/>
        <w:jc w:val="both"/>
        <w:rPr>
          <w:rFonts w:ascii="Times New Roman" w:eastAsia="Times New Roman" w:hAnsi="Times New Roman" w:cs="Times New Roman"/>
          <w:sz w:val="22"/>
          <w:szCs w:val="22"/>
          <w:lang w:eastAsia="id-ID"/>
        </w:rPr>
      </w:pPr>
      <w:r w:rsidRPr="000004FC">
        <w:rPr>
          <w:rFonts w:ascii="Times New Roman" w:hAnsi="Times New Roman" w:cs="Times New Roman"/>
          <w:sz w:val="22"/>
          <w:szCs w:val="22"/>
        </w:rPr>
        <w:t xml:space="preserve">Tricahyani, I. A. R., &amp; Widiasavitri, P. N. (2016). Hubungan antara dukungan sosial dengan penyesuaian diri pada remaja awal di panti asuhan Kota Denpasar. </w:t>
      </w:r>
      <w:r w:rsidRPr="000004FC">
        <w:rPr>
          <w:rFonts w:ascii="Times New Roman" w:hAnsi="Times New Roman" w:cs="Times New Roman"/>
          <w:i/>
          <w:iCs/>
          <w:sz w:val="22"/>
          <w:szCs w:val="22"/>
        </w:rPr>
        <w:t>Jurnal Psikologi Udayana</w:t>
      </w:r>
      <w:r w:rsidRPr="000004FC">
        <w:rPr>
          <w:rFonts w:ascii="Times New Roman" w:hAnsi="Times New Roman" w:cs="Times New Roman"/>
          <w:sz w:val="22"/>
          <w:szCs w:val="22"/>
        </w:rPr>
        <w:t xml:space="preserve">, </w:t>
      </w:r>
      <w:r w:rsidRPr="000004FC">
        <w:rPr>
          <w:rFonts w:ascii="Times New Roman" w:hAnsi="Times New Roman" w:cs="Times New Roman"/>
          <w:i/>
          <w:iCs/>
          <w:sz w:val="22"/>
          <w:szCs w:val="22"/>
        </w:rPr>
        <w:t>3</w:t>
      </w:r>
      <w:r w:rsidRPr="000004FC">
        <w:rPr>
          <w:rFonts w:ascii="Times New Roman" w:hAnsi="Times New Roman" w:cs="Times New Roman"/>
          <w:sz w:val="22"/>
          <w:szCs w:val="22"/>
        </w:rPr>
        <w:t>(3), 542-550.</w:t>
      </w:r>
    </w:p>
    <w:p w:rsidR="00633D2F" w:rsidRPr="000004FC" w:rsidRDefault="00633D2F" w:rsidP="00633D2F">
      <w:pPr>
        <w:spacing w:before="240"/>
        <w:ind w:left="567" w:hanging="567"/>
        <w:jc w:val="both"/>
        <w:rPr>
          <w:rFonts w:ascii="Times New Roman" w:hAnsi="Times New Roman" w:cs="Times New Roman"/>
          <w:color w:val="222222"/>
          <w:sz w:val="22"/>
          <w:szCs w:val="22"/>
          <w:shd w:val="clear" w:color="auto" w:fill="FFFFFF"/>
        </w:rPr>
      </w:pPr>
      <w:r w:rsidRPr="000004FC">
        <w:rPr>
          <w:rFonts w:ascii="Times New Roman" w:hAnsi="Times New Roman" w:cs="Times New Roman"/>
          <w:color w:val="222222"/>
          <w:sz w:val="22"/>
          <w:szCs w:val="22"/>
          <w:shd w:val="clear" w:color="auto" w:fill="FFFFFF"/>
        </w:rPr>
        <w:t xml:space="preserve">Worldometer. (2021). COVID-19 Coronavirus Pandemic. Diakses tanggal 21 September 2021, dari </w:t>
      </w:r>
      <w:hyperlink r:id="rId16" w:history="1">
        <w:r w:rsidRPr="000004FC">
          <w:rPr>
            <w:rStyle w:val="Hyperlink"/>
            <w:rFonts w:ascii="Times New Roman" w:hAnsi="Times New Roman" w:cs="Times New Roman"/>
            <w:sz w:val="22"/>
            <w:szCs w:val="22"/>
            <w:shd w:val="clear" w:color="auto" w:fill="FFFFFF"/>
          </w:rPr>
          <w:t>https://www.worldometers.info/coronavirus/</w:t>
        </w:r>
      </w:hyperlink>
    </w:p>
    <w:p w:rsidR="00633D2F" w:rsidRPr="000004FC" w:rsidRDefault="00633D2F" w:rsidP="00633D2F">
      <w:pPr>
        <w:spacing w:before="240"/>
        <w:ind w:left="567" w:hanging="567"/>
        <w:jc w:val="both"/>
        <w:rPr>
          <w:rFonts w:ascii="Times New Roman" w:hAnsi="Times New Roman" w:cs="Times New Roman"/>
          <w:color w:val="222222"/>
          <w:sz w:val="22"/>
          <w:szCs w:val="22"/>
          <w:shd w:val="clear" w:color="auto" w:fill="FFFFFF"/>
        </w:rPr>
      </w:pPr>
      <w:r w:rsidRPr="000004FC">
        <w:rPr>
          <w:rFonts w:ascii="Times New Roman" w:hAnsi="Times New Roman" w:cs="Times New Roman"/>
          <w:color w:val="222222"/>
          <w:sz w:val="22"/>
          <w:szCs w:val="22"/>
          <w:shd w:val="clear" w:color="auto" w:fill="FFFFFF"/>
        </w:rPr>
        <w:t>Wuon, A. S., Bidjuni, H., &amp; Kallo, V. (2016). Perbedaan tingkat depresi pada remaja yang tinggal di rumah dan yang tinggal di panti asuhan bakti mulia karombasan kecamatan Wanea Manado. </w:t>
      </w:r>
      <w:r w:rsidRPr="000004FC">
        <w:rPr>
          <w:rFonts w:ascii="Times New Roman" w:hAnsi="Times New Roman" w:cs="Times New Roman"/>
          <w:i/>
          <w:iCs/>
          <w:color w:val="222222"/>
          <w:sz w:val="22"/>
          <w:szCs w:val="22"/>
          <w:shd w:val="clear" w:color="auto" w:fill="FFFFFF"/>
        </w:rPr>
        <w:t>Jurnal Keperawatan</w:t>
      </w:r>
      <w:r w:rsidRPr="000004FC">
        <w:rPr>
          <w:rFonts w:ascii="Times New Roman" w:hAnsi="Times New Roman" w:cs="Times New Roman"/>
          <w:color w:val="222222"/>
          <w:sz w:val="22"/>
          <w:szCs w:val="22"/>
          <w:shd w:val="clear" w:color="auto" w:fill="FFFFFF"/>
        </w:rPr>
        <w:t>, </w:t>
      </w:r>
      <w:r w:rsidRPr="000004FC">
        <w:rPr>
          <w:rFonts w:ascii="Times New Roman" w:hAnsi="Times New Roman" w:cs="Times New Roman"/>
          <w:i/>
          <w:iCs/>
          <w:color w:val="222222"/>
          <w:sz w:val="22"/>
          <w:szCs w:val="22"/>
          <w:shd w:val="clear" w:color="auto" w:fill="FFFFFF"/>
        </w:rPr>
        <w:t>4</w:t>
      </w:r>
      <w:r w:rsidRPr="000004FC">
        <w:rPr>
          <w:rFonts w:ascii="Times New Roman" w:hAnsi="Times New Roman" w:cs="Times New Roman"/>
          <w:color w:val="222222"/>
          <w:sz w:val="22"/>
          <w:szCs w:val="22"/>
          <w:shd w:val="clear" w:color="auto" w:fill="FFFFFF"/>
        </w:rPr>
        <w:t>(2).</w:t>
      </w:r>
    </w:p>
    <w:p w:rsidR="00633D2F" w:rsidRPr="000004FC" w:rsidRDefault="00633D2F" w:rsidP="00633D2F">
      <w:pPr>
        <w:spacing w:before="240"/>
        <w:ind w:left="567" w:hanging="567"/>
        <w:jc w:val="both"/>
        <w:rPr>
          <w:rFonts w:ascii="Times New Roman" w:hAnsi="Times New Roman" w:cs="Times New Roman"/>
          <w:color w:val="222222"/>
          <w:sz w:val="22"/>
          <w:szCs w:val="22"/>
          <w:shd w:val="clear" w:color="auto" w:fill="FFFFFF"/>
        </w:rPr>
      </w:pPr>
      <w:r w:rsidRPr="000004FC">
        <w:rPr>
          <w:rFonts w:ascii="Times New Roman" w:hAnsi="Times New Roman" w:cs="Times New Roman"/>
          <w:color w:val="222222"/>
          <w:sz w:val="22"/>
          <w:szCs w:val="22"/>
          <w:shd w:val="clear" w:color="auto" w:fill="FFFFFF"/>
        </w:rPr>
        <w:t>Zubair, A. (2018). Mindfulness and resilience as predictors of subjective well-being among university students: A cross cultural perspective. </w:t>
      </w:r>
      <w:r w:rsidRPr="000004FC">
        <w:rPr>
          <w:rFonts w:ascii="Times New Roman" w:hAnsi="Times New Roman" w:cs="Times New Roman"/>
          <w:i/>
          <w:iCs/>
          <w:color w:val="222222"/>
          <w:sz w:val="22"/>
          <w:szCs w:val="22"/>
          <w:shd w:val="clear" w:color="auto" w:fill="FFFFFF"/>
        </w:rPr>
        <w:t>Journal of behavioural sciences</w:t>
      </w:r>
      <w:r w:rsidRPr="000004FC">
        <w:rPr>
          <w:rFonts w:ascii="Times New Roman" w:hAnsi="Times New Roman" w:cs="Times New Roman"/>
          <w:color w:val="222222"/>
          <w:sz w:val="22"/>
          <w:szCs w:val="22"/>
          <w:shd w:val="clear" w:color="auto" w:fill="FFFFFF"/>
        </w:rPr>
        <w:t>, </w:t>
      </w:r>
      <w:r w:rsidRPr="000004FC">
        <w:rPr>
          <w:rFonts w:ascii="Times New Roman" w:hAnsi="Times New Roman" w:cs="Times New Roman"/>
          <w:i/>
          <w:iCs/>
          <w:color w:val="222222"/>
          <w:sz w:val="22"/>
          <w:szCs w:val="22"/>
          <w:shd w:val="clear" w:color="auto" w:fill="FFFFFF"/>
        </w:rPr>
        <w:t>28</w:t>
      </w:r>
      <w:r w:rsidRPr="000004FC">
        <w:rPr>
          <w:rFonts w:ascii="Times New Roman" w:hAnsi="Times New Roman" w:cs="Times New Roman"/>
          <w:color w:val="222222"/>
          <w:sz w:val="22"/>
          <w:szCs w:val="22"/>
          <w:shd w:val="clear" w:color="auto" w:fill="FFFFFF"/>
        </w:rPr>
        <w:t>(2), 1-19.</w:t>
      </w:r>
    </w:p>
    <w:sectPr w:rsidR="00633D2F" w:rsidRPr="000004FC" w:rsidSect="00524264">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807" w:rsidRDefault="00930807" w:rsidP="00006417">
      <w:r>
        <w:separator/>
      </w:r>
    </w:p>
  </w:endnote>
  <w:endnote w:type="continuationSeparator" w:id="0">
    <w:p w:rsidR="00930807" w:rsidRDefault="00930807" w:rsidP="0000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457870661"/>
      <w:docPartObj>
        <w:docPartGallery w:val="Page Numbers (Bottom of Page)"/>
        <w:docPartUnique/>
      </w:docPartObj>
    </w:sdtPr>
    <w:sdtEndPr>
      <w:rPr>
        <w:noProof/>
        <w:sz w:val="22"/>
        <w:szCs w:val="22"/>
      </w:rPr>
    </w:sdtEndPr>
    <w:sdtContent>
      <w:p w:rsidR="00006417" w:rsidRPr="00006417" w:rsidRDefault="00006417">
        <w:pPr>
          <w:pStyle w:val="Footer"/>
          <w:jc w:val="right"/>
          <w:rPr>
            <w:rFonts w:ascii="Times New Roman" w:hAnsi="Times New Roman" w:cs="Times New Roman"/>
            <w:sz w:val="22"/>
            <w:szCs w:val="22"/>
          </w:rPr>
        </w:pPr>
        <w:r w:rsidRPr="00006417">
          <w:rPr>
            <w:rFonts w:ascii="Times New Roman" w:hAnsi="Times New Roman" w:cs="Times New Roman"/>
            <w:sz w:val="22"/>
            <w:szCs w:val="22"/>
          </w:rPr>
          <w:fldChar w:fldCharType="begin"/>
        </w:r>
        <w:r w:rsidRPr="00006417">
          <w:rPr>
            <w:rFonts w:ascii="Times New Roman" w:hAnsi="Times New Roman" w:cs="Times New Roman"/>
            <w:sz w:val="22"/>
            <w:szCs w:val="22"/>
          </w:rPr>
          <w:instrText xml:space="preserve"> PAGE   \* MERGEFORMAT </w:instrText>
        </w:r>
        <w:r w:rsidRPr="00006417">
          <w:rPr>
            <w:rFonts w:ascii="Times New Roman" w:hAnsi="Times New Roman" w:cs="Times New Roman"/>
            <w:sz w:val="22"/>
            <w:szCs w:val="22"/>
          </w:rPr>
          <w:fldChar w:fldCharType="separate"/>
        </w:r>
        <w:r w:rsidR="002B112C">
          <w:rPr>
            <w:rFonts w:ascii="Times New Roman" w:hAnsi="Times New Roman" w:cs="Times New Roman"/>
            <w:noProof/>
            <w:sz w:val="22"/>
            <w:szCs w:val="22"/>
          </w:rPr>
          <w:t>1</w:t>
        </w:r>
        <w:r w:rsidRPr="00006417">
          <w:rPr>
            <w:rFonts w:ascii="Times New Roman" w:hAnsi="Times New Roman" w:cs="Times New Roman"/>
            <w:noProof/>
            <w:sz w:val="22"/>
            <w:szCs w:val="22"/>
          </w:rPr>
          <w:fldChar w:fldCharType="end"/>
        </w:r>
      </w:p>
    </w:sdtContent>
  </w:sdt>
  <w:p w:rsidR="00006417" w:rsidRDefault="00006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807" w:rsidRDefault="00930807" w:rsidP="00006417">
      <w:r>
        <w:separator/>
      </w:r>
    </w:p>
  </w:footnote>
  <w:footnote w:type="continuationSeparator" w:id="0">
    <w:p w:rsidR="00930807" w:rsidRDefault="00930807" w:rsidP="00006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275461"/>
    <w:multiLevelType w:val="hybridMultilevel"/>
    <w:tmpl w:val="5E06AA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B20568F"/>
    <w:multiLevelType w:val="hybridMultilevel"/>
    <w:tmpl w:val="D6E234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DB"/>
    <w:rsid w:val="000004FC"/>
    <w:rsid w:val="00006417"/>
    <w:rsid w:val="00012ABE"/>
    <w:rsid w:val="00023838"/>
    <w:rsid w:val="00090A1A"/>
    <w:rsid w:val="000967DB"/>
    <w:rsid w:val="00151BC4"/>
    <w:rsid w:val="001E1EB8"/>
    <w:rsid w:val="001E5911"/>
    <w:rsid w:val="002B112C"/>
    <w:rsid w:val="002E14FF"/>
    <w:rsid w:val="00425B0F"/>
    <w:rsid w:val="00485747"/>
    <w:rsid w:val="00490190"/>
    <w:rsid w:val="004C7420"/>
    <w:rsid w:val="00524264"/>
    <w:rsid w:val="0055298F"/>
    <w:rsid w:val="00555999"/>
    <w:rsid w:val="005932A3"/>
    <w:rsid w:val="005F583D"/>
    <w:rsid w:val="00633D2F"/>
    <w:rsid w:val="006D4E6E"/>
    <w:rsid w:val="006D7B0E"/>
    <w:rsid w:val="006D7F9A"/>
    <w:rsid w:val="00704842"/>
    <w:rsid w:val="007C5826"/>
    <w:rsid w:val="00844BDD"/>
    <w:rsid w:val="008452E5"/>
    <w:rsid w:val="008C250E"/>
    <w:rsid w:val="008F3D93"/>
    <w:rsid w:val="00913643"/>
    <w:rsid w:val="00930807"/>
    <w:rsid w:val="00934CF5"/>
    <w:rsid w:val="00992C5A"/>
    <w:rsid w:val="009C6D2E"/>
    <w:rsid w:val="00B92896"/>
    <w:rsid w:val="00B94816"/>
    <w:rsid w:val="00CB1500"/>
    <w:rsid w:val="00CE28C7"/>
    <w:rsid w:val="00D22316"/>
    <w:rsid w:val="00D57267"/>
    <w:rsid w:val="00DE271D"/>
    <w:rsid w:val="00E579E3"/>
    <w:rsid w:val="00EC1C42"/>
    <w:rsid w:val="00ED45A6"/>
    <w:rsid w:val="00F8691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BD99E3-800E-45E1-8CA1-33A4D675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0967DB"/>
    <w:pPr>
      <w:autoSpaceDE w:val="0"/>
      <w:autoSpaceDN w:val="0"/>
      <w:adjustRightInd w:val="0"/>
      <w:spacing w:after="0" w:line="240" w:lineRule="auto"/>
    </w:pPr>
    <w:rPr>
      <w:rFonts w:ascii="Courier New" w:hAnsi="Courier New" w:cs="Courier New"/>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67DB"/>
    <w:pPr>
      <w:autoSpaceDE/>
      <w:autoSpaceDN/>
      <w:adjustRightInd/>
      <w:spacing w:after="160" w:line="259" w:lineRule="auto"/>
      <w:ind w:left="720"/>
      <w:contextualSpacing/>
    </w:pPr>
    <w:rPr>
      <w:rFonts w:asciiTheme="minorHAnsi" w:hAnsiTheme="minorHAnsi" w:cstheme="minorBidi"/>
      <w:color w:val="auto"/>
      <w:sz w:val="22"/>
      <w:szCs w:val="22"/>
      <w:lang w:val="en-US"/>
    </w:rPr>
  </w:style>
  <w:style w:type="character" w:customStyle="1" w:styleId="ListParagraphChar">
    <w:name w:val="List Paragraph Char"/>
    <w:basedOn w:val="DefaultParagraphFont"/>
    <w:link w:val="ListParagraph"/>
    <w:uiPriority w:val="34"/>
    <w:rsid w:val="000967DB"/>
    <w:rPr>
      <w:lang w:val="en-US"/>
    </w:rPr>
  </w:style>
  <w:style w:type="character" w:styleId="Hyperlink">
    <w:name w:val="Hyperlink"/>
    <w:basedOn w:val="DefaultParagraphFont"/>
    <w:uiPriority w:val="99"/>
    <w:unhideWhenUsed/>
    <w:rsid w:val="000967DB"/>
    <w:rPr>
      <w:color w:val="0563C1" w:themeColor="hyperlink"/>
      <w:u w:val="single"/>
    </w:rPr>
  </w:style>
  <w:style w:type="table" w:styleId="TableGrid">
    <w:name w:val="Table Grid"/>
    <w:basedOn w:val="TableNormal"/>
    <w:uiPriority w:val="39"/>
    <w:qFormat/>
    <w:rsid w:val="00552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633D2F"/>
  </w:style>
  <w:style w:type="paragraph" w:styleId="Header">
    <w:name w:val="header"/>
    <w:basedOn w:val="Normal"/>
    <w:link w:val="HeaderChar"/>
    <w:uiPriority w:val="99"/>
    <w:unhideWhenUsed/>
    <w:rsid w:val="00006417"/>
    <w:pPr>
      <w:tabs>
        <w:tab w:val="center" w:pos="4513"/>
        <w:tab w:val="right" w:pos="9026"/>
      </w:tabs>
    </w:pPr>
  </w:style>
  <w:style w:type="character" w:customStyle="1" w:styleId="HeaderChar">
    <w:name w:val="Header Char"/>
    <w:basedOn w:val="DefaultParagraphFont"/>
    <w:link w:val="Header"/>
    <w:uiPriority w:val="99"/>
    <w:rsid w:val="00006417"/>
    <w:rPr>
      <w:rFonts w:ascii="Courier New" w:hAnsi="Courier New" w:cs="Courier New"/>
      <w:color w:val="000000"/>
      <w:sz w:val="20"/>
      <w:szCs w:val="20"/>
    </w:rPr>
  </w:style>
  <w:style w:type="paragraph" w:styleId="Footer">
    <w:name w:val="footer"/>
    <w:basedOn w:val="Normal"/>
    <w:link w:val="FooterChar"/>
    <w:uiPriority w:val="99"/>
    <w:unhideWhenUsed/>
    <w:rsid w:val="00006417"/>
    <w:pPr>
      <w:tabs>
        <w:tab w:val="center" w:pos="4513"/>
        <w:tab w:val="right" w:pos="9026"/>
      </w:tabs>
    </w:pPr>
  </w:style>
  <w:style w:type="character" w:customStyle="1" w:styleId="FooterChar">
    <w:name w:val="Footer Char"/>
    <w:basedOn w:val="DefaultParagraphFont"/>
    <w:link w:val="Footer"/>
    <w:uiPriority w:val="99"/>
    <w:rsid w:val="00006417"/>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80/1529886090297930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ckymelleniarachmat@gmail.com" TargetMode="External"/><Relationship Id="rId12" Type="http://schemas.openxmlformats.org/officeDocument/2006/relationships/hyperlink" Target="https://doi.org/10.15575/psy.v7i1.440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orldometers.info/coronavir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2146/gamajop.49945" TargetMode="External"/><Relationship Id="rId5" Type="http://schemas.openxmlformats.org/officeDocument/2006/relationships/footnotes" Target="footnotes.xml"/><Relationship Id="rId15" Type="http://schemas.openxmlformats.org/officeDocument/2006/relationships/hyperlink" Target="http://ejournal.unp.ac.id/index.php/konselor" TargetMode="External"/><Relationship Id="rId10" Type="http://schemas.openxmlformats.org/officeDocument/2006/relationships/hyperlink" Target="https://doi.org/10.3389/fpsyg2019.00367" TargetMode="External"/><Relationship Id="rId4" Type="http://schemas.openxmlformats.org/officeDocument/2006/relationships/webSettings" Target="webSettings.xml"/><Relationship Id="rId9" Type="http://schemas.openxmlformats.org/officeDocument/2006/relationships/hyperlink" Target="https://doi.org/10.1146/annurev.psych.54.101601.145056" TargetMode="External"/><Relationship Id="rId14" Type="http://schemas.openxmlformats.org/officeDocument/2006/relationships/hyperlink" Target="https://doi.org/10.1007/s12671-016-0531-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6918</Words>
  <Characters>39439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Vicky</cp:lastModifiedBy>
  <cp:revision>2</cp:revision>
  <dcterms:created xsi:type="dcterms:W3CDTF">2023-05-13T08:09:00Z</dcterms:created>
  <dcterms:modified xsi:type="dcterms:W3CDTF">2023-05-13T08:09:00Z</dcterms:modified>
</cp:coreProperties>
</file>