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4B637" w14:textId="24DF2749" w:rsidR="001F0FE4" w:rsidRPr="00560346" w:rsidRDefault="001F0FE4" w:rsidP="007964B8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Toc108964992"/>
      <w:r w:rsidRPr="0056034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HUBUNGAN ANTARA KEPRIBADIAN TANGGUH DAN EFIKASI DIRI PENGASUHAN DENGAN STRES PENGASUHAN IBU BEKERJA SAAT MENDAMPINGI ANAK PEMBELAJARAN </w:t>
      </w:r>
      <w:r w:rsidRPr="00560346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HYBRID</w:t>
      </w:r>
      <w:bookmarkEnd w:id="0"/>
    </w:p>
    <w:p w14:paraId="0E117074" w14:textId="1A3B9CE0" w:rsidR="00E25744" w:rsidRPr="00560346" w:rsidRDefault="00E25744" w:rsidP="007964B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603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(THE RELATIONSHIP BETWEEN </w:t>
      </w:r>
      <w:r w:rsidR="001F0FE4" w:rsidRPr="005603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HARDINESS </w:t>
      </w:r>
      <w:r w:rsidRPr="005603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AND </w:t>
      </w:r>
      <w:r w:rsidR="001F0FE4" w:rsidRPr="005603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PARENTING </w:t>
      </w:r>
      <w:r w:rsidRPr="005603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SELF-EFFICACY WITH </w:t>
      </w:r>
      <w:r w:rsidR="001F0FE4" w:rsidRPr="005603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PARENTING STRESS</w:t>
      </w:r>
      <w:r w:rsidRPr="005603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WORKING MOTHERS WHILE ACCOMPANYING CHILDREN HYBRID LEARNING)</w:t>
      </w:r>
    </w:p>
    <w:p w14:paraId="4E13CBC3" w14:textId="77777777" w:rsidR="007964B8" w:rsidRPr="00560346" w:rsidRDefault="007964B8" w:rsidP="007964B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5603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Andya</w:t>
      </w:r>
      <w:proofErr w:type="spellEnd"/>
      <w:r w:rsidRPr="005603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Firstha</w:t>
      </w:r>
      <w:proofErr w:type="spellEnd"/>
      <w:r w:rsidRPr="005603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Naga </w:t>
      </w:r>
      <w:proofErr w:type="spellStart"/>
      <w:r w:rsidRPr="005603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Pendaning</w:t>
      </w:r>
      <w:proofErr w:type="spellEnd"/>
      <w:r w:rsidR="00E25744" w:rsidRPr="005603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dan </w:t>
      </w:r>
      <w:proofErr w:type="spellStart"/>
      <w:r w:rsidR="00E25744" w:rsidRPr="00560346">
        <w:rPr>
          <w:rFonts w:asciiTheme="majorHAnsi" w:hAnsiTheme="majorHAnsi"/>
          <w:b/>
          <w:color w:val="000000" w:themeColor="text1"/>
        </w:rPr>
        <w:t>Narastri</w:t>
      </w:r>
      <w:proofErr w:type="spellEnd"/>
      <w:r w:rsidR="00E25744" w:rsidRPr="00560346">
        <w:rPr>
          <w:rFonts w:asciiTheme="majorHAnsi" w:hAnsiTheme="majorHAnsi"/>
          <w:b/>
          <w:color w:val="000000" w:themeColor="text1"/>
        </w:rPr>
        <w:t xml:space="preserve"> </w:t>
      </w:r>
      <w:proofErr w:type="spellStart"/>
      <w:r w:rsidR="00E25744" w:rsidRPr="00560346">
        <w:rPr>
          <w:rFonts w:asciiTheme="majorHAnsi" w:hAnsiTheme="majorHAnsi"/>
          <w:b/>
          <w:color w:val="000000" w:themeColor="text1"/>
        </w:rPr>
        <w:t>Insan</w:t>
      </w:r>
      <w:proofErr w:type="spellEnd"/>
      <w:r w:rsidR="00E25744" w:rsidRPr="00560346">
        <w:rPr>
          <w:rFonts w:asciiTheme="majorHAnsi" w:hAnsiTheme="majorHAnsi"/>
          <w:b/>
          <w:color w:val="000000" w:themeColor="text1"/>
        </w:rPr>
        <w:t xml:space="preserve"> </w:t>
      </w:r>
      <w:proofErr w:type="spellStart"/>
      <w:r w:rsidR="00E25744" w:rsidRPr="00560346">
        <w:rPr>
          <w:rFonts w:asciiTheme="majorHAnsi" w:hAnsiTheme="majorHAnsi"/>
          <w:b/>
          <w:color w:val="000000" w:themeColor="text1"/>
        </w:rPr>
        <w:t>Utami</w:t>
      </w:r>
      <w:proofErr w:type="spellEnd"/>
      <w:r w:rsidR="00E25744" w:rsidRPr="00560346">
        <w:rPr>
          <w:rFonts w:asciiTheme="majorHAnsi" w:hAnsiTheme="majorHAnsi"/>
          <w:b/>
          <w:color w:val="000000" w:themeColor="text1"/>
        </w:rPr>
        <w:t xml:space="preserve">, M. Psi., </w:t>
      </w:r>
      <w:proofErr w:type="spellStart"/>
      <w:r w:rsidR="00E25744" w:rsidRPr="00560346">
        <w:rPr>
          <w:rFonts w:asciiTheme="majorHAnsi" w:hAnsiTheme="majorHAnsi"/>
          <w:b/>
          <w:color w:val="000000" w:themeColor="text1"/>
        </w:rPr>
        <w:t>Psikolog</w:t>
      </w:r>
      <w:proofErr w:type="spellEnd"/>
      <w:r w:rsidR="00E25744" w:rsidRPr="00560346">
        <w:rPr>
          <w:rFonts w:asciiTheme="majorHAnsi" w:hAnsiTheme="majorHAnsi"/>
          <w:b/>
          <w:color w:val="000000" w:themeColor="text1"/>
        </w:rPr>
        <w:t>.</w:t>
      </w:r>
    </w:p>
    <w:p w14:paraId="687CC577" w14:textId="77777777" w:rsidR="007964B8" w:rsidRPr="00560346" w:rsidRDefault="007964B8" w:rsidP="007964B8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60346">
        <w:rPr>
          <w:rFonts w:ascii="Times New Roman" w:hAnsi="Times New Roman" w:cs="Times New Roman"/>
          <w:color w:val="000000" w:themeColor="text1"/>
          <w:sz w:val="24"/>
          <w:szCs w:val="24"/>
        </w:rPr>
        <w:t>Fakultas</w:t>
      </w:r>
      <w:proofErr w:type="spellEnd"/>
      <w:r w:rsidRPr="005603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hAnsi="Times New Roman" w:cs="Times New Roman"/>
          <w:color w:val="000000" w:themeColor="text1"/>
          <w:sz w:val="24"/>
          <w:szCs w:val="24"/>
        </w:rPr>
        <w:t>Psikologi</w:t>
      </w:r>
      <w:proofErr w:type="spellEnd"/>
      <w:r w:rsidRPr="005603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Universitas </w:t>
      </w:r>
      <w:proofErr w:type="spellStart"/>
      <w:r w:rsidRPr="00560346">
        <w:rPr>
          <w:rFonts w:ascii="Times New Roman" w:hAnsi="Times New Roman" w:cs="Times New Roman"/>
          <w:color w:val="000000" w:themeColor="text1"/>
          <w:sz w:val="24"/>
          <w:szCs w:val="24"/>
        </w:rPr>
        <w:t>Mercu</w:t>
      </w:r>
      <w:proofErr w:type="spellEnd"/>
      <w:r w:rsidRPr="005603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hAnsi="Times New Roman" w:cs="Times New Roman"/>
          <w:color w:val="000000" w:themeColor="text1"/>
          <w:sz w:val="24"/>
          <w:szCs w:val="24"/>
        </w:rPr>
        <w:t>Buana</w:t>
      </w:r>
      <w:proofErr w:type="spellEnd"/>
      <w:r w:rsidRPr="005603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Yogyakarta</w:t>
      </w:r>
    </w:p>
    <w:p w14:paraId="15B046F7" w14:textId="77777777" w:rsidR="00E25744" w:rsidRPr="00560346" w:rsidRDefault="00D64BF3" w:rsidP="007964B8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8" w:history="1">
        <w:r w:rsidR="00E25744" w:rsidRPr="00560346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andyafirstha@gmail.com</w:t>
        </w:r>
      </w:hyperlink>
    </w:p>
    <w:p w14:paraId="454032F3" w14:textId="53BA2EF8" w:rsidR="007964B8" w:rsidRPr="00560346" w:rsidRDefault="00E25744" w:rsidP="001F0FE4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60346">
        <w:rPr>
          <w:rFonts w:ascii="Times New Roman" w:hAnsi="Times New Roman" w:cs="Times New Roman"/>
          <w:color w:val="000000" w:themeColor="text1"/>
          <w:sz w:val="24"/>
          <w:szCs w:val="24"/>
        </w:rPr>
        <w:t>082226900216</w:t>
      </w:r>
    </w:p>
    <w:p w14:paraId="4AEF5E9B" w14:textId="77777777" w:rsidR="007964B8" w:rsidRPr="00560346" w:rsidRDefault="007964B8" w:rsidP="007964B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603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ABSTRAK</w:t>
      </w:r>
    </w:p>
    <w:p w14:paraId="71D44A94" w14:textId="77777777" w:rsidR="001F0FE4" w:rsidRPr="00560346" w:rsidRDefault="001F0FE4" w:rsidP="001F0FE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bertujuan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mengetahui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hubungan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antara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kepribadian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tangguh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efikasi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diri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pengasuhan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stres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pengasuhan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Hipotesis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diajukan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hubungan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negatif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antara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efikasi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diri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pengasuhan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stres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pengasuhan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ibu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bekerja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Subjek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berjumlah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125 orang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responden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memiliki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karakteristik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seorang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ibu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bekerja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memiliki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anak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bersekolah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SD. Cara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pemilihan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subjek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6034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simple random sampling</w:t>
      </w:r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Pengambilan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data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menggunakan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Skala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Kepribadian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Tangguh,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Efikasi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Diri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Pengasuhan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Stres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Pengasuhan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Teknik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analisis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data yang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digunakan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korelasi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6034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product moment</w:t>
      </w:r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6034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Karl Pearson</w:t>
      </w:r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Berdasarkan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analisis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data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diperoleh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korelasi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antara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kepribadian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tangguh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stres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pengasuhan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menunjukkan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koefisien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korelasi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rxy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= -,311 dan p = 0,000, yang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berarti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hubungan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negatif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antara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kepribadian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tangguh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stres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pengasuhan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ibu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bekerja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Hasil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analisis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antara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efikasi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diri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pengasuhan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stres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pengasuhan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menunjukkan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koefisien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korelasi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rxy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sebesar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-,353 dan p = 0,000. yang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berarti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hubungan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negatif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antara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efikasi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diri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pengasuhan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stres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pengasuhan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ibu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bekerja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03908911" w14:textId="783DFA29" w:rsidR="00E25744" w:rsidRPr="00560346" w:rsidRDefault="001F0FE4" w:rsidP="001F0FE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" w:name="_heading=h.y1cx1yfn9k1o" w:colFirst="0" w:colLast="0"/>
      <w:bookmarkEnd w:id="1"/>
      <w:r w:rsidRPr="005603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Kata </w:t>
      </w:r>
      <w:proofErr w:type="spellStart"/>
      <w:r w:rsidRPr="005603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kunci</w:t>
      </w:r>
      <w:proofErr w:type="spellEnd"/>
      <w:r w:rsidRPr="005603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Stres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pengasuhan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Kepribadian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tangguh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Efikasi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diri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pengasuhan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Ibu Peran Ganda, Ibu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Bekerja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Masa,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Pengasuhan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Masa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Pandemi</w:t>
      </w:r>
      <w:proofErr w:type="spellEnd"/>
    </w:p>
    <w:p w14:paraId="5AE6F836" w14:textId="028F884A" w:rsidR="00E25744" w:rsidRPr="00560346" w:rsidRDefault="00E25744" w:rsidP="00E257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  <w:r w:rsidRPr="0056034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ABSTRACT</w:t>
      </w:r>
    </w:p>
    <w:p w14:paraId="29A365A5" w14:textId="1A8E1185" w:rsidR="001F0FE4" w:rsidRPr="003E7CF9" w:rsidRDefault="001F0FE4" w:rsidP="001F0FE4">
      <w:pPr>
        <w:jc w:val="both"/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shd w:val="clear" w:color="auto" w:fill="FCFCFC"/>
        </w:rPr>
      </w:pPr>
      <w:r w:rsidRPr="003E7CF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CFCFC"/>
        </w:rPr>
        <w:t xml:space="preserve">This study aims to determine the relationship between tough personality and </w:t>
      </w:r>
      <w:proofErr w:type="spellStart"/>
      <w:r w:rsidRPr="003E7CF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CFCFC"/>
        </w:rPr>
        <w:t>efikasi</w:t>
      </w:r>
      <w:proofErr w:type="spellEnd"/>
      <w:r w:rsidRPr="003E7CF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CFCFC"/>
        </w:rPr>
        <w:t xml:space="preserve"> </w:t>
      </w:r>
      <w:proofErr w:type="spellStart"/>
      <w:r w:rsidRPr="003E7CF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CFCFC"/>
        </w:rPr>
        <w:t>diri</w:t>
      </w:r>
      <w:proofErr w:type="spellEnd"/>
      <w:r w:rsidRPr="003E7CF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CFCFC"/>
        </w:rPr>
        <w:t xml:space="preserve"> </w:t>
      </w:r>
      <w:proofErr w:type="spellStart"/>
      <w:r w:rsidRPr="003E7CF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CFCFC"/>
        </w:rPr>
        <w:t>pengasuhan</w:t>
      </w:r>
      <w:proofErr w:type="spellEnd"/>
      <w:r w:rsidRPr="003E7CF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CFCFC"/>
        </w:rPr>
        <w:t xml:space="preserve"> with </w:t>
      </w:r>
      <w:proofErr w:type="spellStart"/>
      <w:r w:rsidRPr="003E7CF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CFCFC"/>
        </w:rPr>
        <w:t>stres</w:t>
      </w:r>
      <w:proofErr w:type="spellEnd"/>
      <w:r w:rsidRPr="003E7CF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CFCFC"/>
        </w:rPr>
        <w:t xml:space="preserve"> </w:t>
      </w:r>
      <w:proofErr w:type="spellStart"/>
      <w:r w:rsidRPr="003E7CF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CFCFC"/>
        </w:rPr>
        <w:t>pengasuhan</w:t>
      </w:r>
      <w:proofErr w:type="spellEnd"/>
      <w:r w:rsidRPr="003E7CF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CFCFC"/>
        </w:rPr>
        <w:t xml:space="preserve">. The proposed hypothesis is that there is a negative relationship between </w:t>
      </w:r>
      <w:proofErr w:type="spellStart"/>
      <w:r w:rsidRPr="003E7CF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CFCFC"/>
        </w:rPr>
        <w:t>efikasi</w:t>
      </w:r>
      <w:proofErr w:type="spellEnd"/>
      <w:r w:rsidRPr="003E7CF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CFCFC"/>
        </w:rPr>
        <w:t xml:space="preserve"> </w:t>
      </w:r>
      <w:proofErr w:type="spellStart"/>
      <w:r w:rsidRPr="003E7CF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CFCFC"/>
        </w:rPr>
        <w:t>diri</w:t>
      </w:r>
      <w:proofErr w:type="spellEnd"/>
      <w:r w:rsidRPr="003E7CF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CFCFC"/>
        </w:rPr>
        <w:t xml:space="preserve"> </w:t>
      </w:r>
      <w:proofErr w:type="spellStart"/>
      <w:r w:rsidRPr="003E7CF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CFCFC"/>
        </w:rPr>
        <w:t>pengasuhan</w:t>
      </w:r>
      <w:proofErr w:type="spellEnd"/>
      <w:r w:rsidRPr="003E7CF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CFCFC"/>
        </w:rPr>
        <w:t xml:space="preserve"> and </w:t>
      </w:r>
      <w:proofErr w:type="spellStart"/>
      <w:r w:rsidRPr="003E7CF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CFCFC"/>
        </w:rPr>
        <w:t>stres</w:t>
      </w:r>
      <w:proofErr w:type="spellEnd"/>
      <w:r w:rsidRPr="003E7CF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CFCFC"/>
        </w:rPr>
        <w:t xml:space="preserve"> </w:t>
      </w:r>
      <w:proofErr w:type="spellStart"/>
      <w:r w:rsidRPr="003E7CF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CFCFC"/>
        </w:rPr>
        <w:t>pengasuhan</w:t>
      </w:r>
      <w:proofErr w:type="spellEnd"/>
      <w:r w:rsidRPr="003E7CF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CFCFC"/>
        </w:rPr>
        <w:t xml:space="preserve"> on working mothers. Subjects in this study amounted to 125 respondents who have the characteristics of a working mother who has children attending elementary school. The method of selecting subjects is by simple random sampling. Retrieval of research data using Tough Personality Scale, </w:t>
      </w:r>
      <w:proofErr w:type="spellStart"/>
      <w:r w:rsidRPr="003E7CF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CFCFC"/>
        </w:rPr>
        <w:lastRenderedPageBreak/>
        <w:t>Efikasi</w:t>
      </w:r>
      <w:proofErr w:type="spellEnd"/>
      <w:r w:rsidRPr="003E7CF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CFCFC"/>
        </w:rPr>
        <w:t xml:space="preserve"> </w:t>
      </w:r>
      <w:proofErr w:type="spellStart"/>
      <w:r w:rsidRPr="003E7CF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CFCFC"/>
        </w:rPr>
        <w:t>diri</w:t>
      </w:r>
      <w:proofErr w:type="spellEnd"/>
      <w:r w:rsidRPr="003E7CF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CFCFC"/>
        </w:rPr>
        <w:t xml:space="preserve"> </w:t>
      </w:r>
      <w:proofErr w:type="spellStart"/>
      <w:r w:rsidRPr="003E7CF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CFCFC"/>
        </w:rPr>
        <w:t>pengasuhan</w:t>
      </w:r>
      <w:proofErr w:type="spellEnd"/>
      <w:r w:rsidRPr="003E7CF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CFCFC"/>
        </w:rPr>
        <w:t xml:space="preserve"> and </w:t>
      </w:r>
      <w:proofErr w:type="spellStart"/>
      <w:r w:rsidRPr="003E7CF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CFCFC"/>
        </w:rPr>
        <w:t>Stres</w:t>
      </w:r>
      <w:proofErr w:type="spellEnd"/>
      <w:r w:rsidRPr="003E7CF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CFCFC"/>
        </w:rPr>
        <w:t xml:space="preserve"> </w:t>
      </w:r>
      <w:proofErr w:type="spellStart"/>
      <w:r w:rsidRPr="003E7CF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CFCFC"/>
        </w:rPr>
        <w:t>pengasuhan</w:t>
      </w:r>
      <w:proofErr w:type="spellEnd"/>
      <w:r w:rsidRPr="003E7CF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CFCFC"/>
        </w:rPr>
        <w:t xml:space="preserve">. The data analysis technique used is the product moment correlation of Karl Pearson. Based on data analysis, the correlation between tough personality and </w:t>
      </w:r>
      <w:proofErr w:type="spellStart"/>
      <w:r w:rsidRPr="003E7CF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CFCFC"/>
        </w:rPr>
        <w:t>stres</w:t>
      </w:r>
      <w:proofErr w:type="spellEnd"/>
      <w:r w:rsidRPr="003E7CF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CFCFC"/>
        </w:rPr>
        <w:t xml:space="preserve"> </w:t>
      </w:r>
      <w:proofErr w:type="spellStart"/>
      <w:r w:rsidRPr="003E7CF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CFCFC"/>
        </w:rPr>
        <w:t>pengasuhan</w:t>
      </w:r>
      <w:proofErr w:type="spellEnd"/>
      <w:r w:rsidRPr="003E7CF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CFCFC"/>
        </w:rPr>
        <w:t xml:space="preserve"> shows the correlation coefficient (</w:t>
      </w:r>
      <w:proofErr w:type="spellStart"/>
      <w:r w:rsidRPr="003E7CF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CFCFC"/>
        </w:rPr>
        <w:t>rxy</w:t>
      </w:r>
      <w:proofErr w:type="spellEnd"/>
      <w:r w:rsidRPr="003E7CF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CFCFC"/>
        </w:rPr>
        <w:t xml:space="preserve">) = -.311 and p = 0.000, which means there is a negative relationship between tough personality and </w:t>
      </w:r>
      <w:proofErr w:type="spellStart"/>
      <w:r w:rsidRPr="003E7CF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CFCFC"/>
        </w:rPr>
        <w:t>stres</w:t>
      </w:r>
      <w:proofErr w:type="spellEnd"/>
      <w:r w:rsidRPr="003E7CF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CFCFC"/>
        </w:rPr>
        <w:t xml:space="preserve"> </w:t>
      </w:r>
      <w:proofErr w:type="spellStart"/>
      <w:r w:rsidRPr="003E7CF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CFCFC"/>
        </w:rPr>
        <w:t>pengasuhan</w:t>
      </w:r>
      <w:proofErr w:type="spellEnd"/>
      <w:r w:rsidRPr="003E7CF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CFCFC"/>
        </w:rPr>
        <w:t xml:space="preserve"> in working mothers. The results of the analysis between </w:t>
      </w:r>
      <w:proofErr w:type="spellStart"/>
      <w:r w:rsidRPr="003E7CF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CFCFC"/>
        </w:rPr>
        <w:t>efikasi</w:t>
      </w:r>
      <w:proofErr w:type="spellEnd"/>
      <w:r w:rsidRPr="003E7CF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CFCFC"/>
        </w:rPr>
        <w:t xml:space="preserve"> </w:t>
      </w:r>
      <w:proofErr w:type="spellStart"/>
      <w:r w:rsidRPr="003E7CF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CFCFC"/>
        </w:rPr>
        <w:t>diri</w:t>
      </w:r>
      <w:proofErr w:type="spellEnd"/>
      <w:r w:rsidRPr="003E7CF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CFCFC"/>
        </w:rPr>
        <w:t xml:space="preserve"> </w:t>
      </w:r>
      <w:proofErr w:type="spellStart"/>
      <w:r w:rsidRPr="003E7CF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CFCFC"/>
        </w:rPr>
        <w:t>pengasuhan</w:t>
      </w:r>
      <w:proofErr w:type="spellEnd"/>
      <w:r w:rsidRPr="003E7CF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CFCFC"/>
        </w:rPr>
        <w:t xml:space="preserve"> and </w:t>
      </w:r>
      <w:proofErr w:type="spellStart"/>
      <w:r w:rsidRPr="003E7CF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CFCFC"/>
        </w:rPr>
        <w:t>stres</w:t>
      </w:r>
      <w:proofErr w:type="spellEnd"/>
      <w:r w:rsidRPr="003E7CF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CFCFC"/>
        </w:rPr>
        <w:t xml:space="preserve"> </w:t>
      </w:r>
      <w:proofErr w:type="spellStart"/>
      <w:r w:rsidRPr="003E7CF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CFCFC"/>
        </w:rPr>
        <w:t>pengasuhan</w:t>
      </w:r>
      <w:proofErr w:type="spellEnd"/>
      <w:r w:rsidRPr="003E7CF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CFCFC"/>
        </w:rPr>
        <w:t xml:space="preserve"> showed a correlation coefficient (</w:t>
      </w:r>
      <w:proofErr w:type="spellStart"/>
      <w:r w:rsidRPr="003E7CF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CFCFC"/>
        </w:rPr>
        <w:t>rxy</w:t>
      </w:r>
      <w:proofErr w:type="spellEnd"/>
      <w:r w:rsidRPr="003E7CF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CFCFC"/>
        </w:rPr>
        <w:t xml:space="preserve">) of -.353 and p = 0.000. which means that there is a negative relationship between </w:t>
      </w:r>
      <w:proofErr w:type="spellStart"/>
      <w:r w:rsidRPr="003E7CF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CFCFC"/>
        </w:rPr>
        <w:t>efikasi</w:t>
      </w:r>
      <w:proofErr w:type="spellEnd"/>
      <w:r w:rsidRPr="003E7CF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CFCFC"/>
        </w:rPr>
        <w:t xml:space="preserve"> </w:t>
      </w:r>
      <w:proofErr w:type="spellStart"/>
      <w:r w:rsidRPr="003E7CF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CFCFC"/>
        </w:rPr>
        <w:t>diri</w:t>
      </w:r>
      <w:proofErr w:type="spellEnd"/>
      <w:r w:rsidRPr="003E7CF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CFCFC"/>
        </w:rPr>
        <w:t xml:space="preserve"> </w:t>
      </w:r>
      <w:proofErr w:type="spellStart"/>
      <w:r w:rsidRPr="003E7CF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CFCFC"/>
        </w:rPr>
        <w:t>pengasuhan</w:t>
      </w:r>
      <w:proofErr w:type="spellEnd"/>
      <w:r w:rsidRPr="003E7CF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CFCFC"/>
        </w:rPr>
        <w:t xml:space="preserve"> and </w:t>
      </w:r>
      <w:proofErr w:type="spellStart"/>
      <w:r w:rsidRPr="003E7CF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CFCFC"/>
        </w:rPr>
        <w:t>stres</w:t>
      </w:r>
      <w:proofErr w:type="spellEnd"/>
      <w:r w:rsidRPr="003E7CF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CFCFC"/>
        </w:rPr>
        <w:t xml:space="preserve"> </w:t>
      </w:r>
      <w:proofErr w:type="spellStart"/>
      <w:r w:rsidRPr="003E7CF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CFCFC"/>
        </w:rPr>
        <w:t>pengasuhan</w:t>
      </w:r>
      <w:proofErr w:type="spellEnd"/>
      <w:r w:rsidRPr="003E7CF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CFCFC"/>
        </w:rPr>
        <w:t xml:space="preserve"> on working mothers. </w:t>
      </w:r>
    </w:p>
    <w:p w14:paraId="1E7BC934" w14:textId="1ACD5ECA" w:rsidR="001B58F8" w:rsidRPr="003E7CF9" w:rsidRDefault="001F0FE4" w:rsidP="001F0FE4">
      <w:pPr>
        <w:jc w:val="both"/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shd w:val="clear" w:color="auto" w:fill="FCFCFC"/>
        </w:rPr>
      </w:pPr>
      <w:r w:rsidRPr="003E7CF9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CFCFC"/>
        </w:rPr>
        <w:t>Keywords</w:t>
      </w:r>
      <w:r w:rsidRPr="003E7CF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CFCFC"/>
        </w:rPr>
        <w:t>: Parenting Stress, Hardiness, Parenting Self-Efficacy, Dual Role Mother, Working Mother, Pandemic Parenting</w:t>
      </w:r>
    </w:p>
    <w:p w14:paraId="0DE2A4F0" w14:textId="77777777" w:rsidR="001B58F8" w:rsidRPr="00560346" w:rsidRDefault="001B58F8" w:rsidP="007964B8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560346">
        <w:rPr>
          <w:rFonts w:ascii="Times New Roman" w:hAnsi="Times New Roman" w:cs="Times New Roman"/>
          <w:b/>
          <w:color w:val="000000" w:themeColor="text1"/>
          <w:sz w:val="24"/>
        </w:rPr>
        <w:t>PENDAHULUAN</w:t>
      </w:r>
    </w:p>
    <w:p w14:paraId="4ADE44E2" w14:textId="77777777" w:rsidR="0074752F" w:rsidRPr="00560346" w:rsidRDefault="0074752F" w:rsidP="001B58F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ectPr w:rsidR="0074752F" w:rsidRPr="00560346" w:rsidSect="001F0FE4">
          <w:footerReference w:type="default" r:id="rId9"/>
          <w:pgSz w:w="11906" w:h="16838"/>
          <w:pgMar w:top="2268" w:right="1701" w:bottom="1701" w:left="2268" w:header="709" w:footer="709" w:gutter="0"/>
          <w:cols w:space="708"/>
          <w:docGrid w:linePitch="360"/>
        </w:sectPr>
      </w:pPr>
    </w:p>
    <w:p w14:paraId="4C0566B2" w14:textId="77777777" w:rsidR="001B58F8" w:rsidRPr="00560346" w:rsidRDefault="001B58F8" w:rsidP="001F0FE4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Dampak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pandemic COVID-19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menyebabkan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kegiatan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pembelajaran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tatap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muka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seluruh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negara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sementara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harus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dihentikan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termasuk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 Indonesia,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sehingga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hampir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80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persen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proses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belajar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mengajar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tatap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muka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dihentikan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tahun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pertama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pandemi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(UNICEF.org, 2021). Data UNICEF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tahun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2021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menyatakan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puncak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kasus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COVID-19 di dunia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lebih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1,5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miliar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pelajar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berangkat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sekolah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disebabkan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oleh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kebijakan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karantina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nasional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ditetapkan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oleh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pemerintah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(UNICEF.org, 2021).</w:t>
      </w:r>
    </w:p>
    <w:p w14:paraId="06419747" w14:textId="77777777" w:rsidR="001B58F8" w:rsidRPr="00560346" w:rsidRDefault="001B58F8" w:rsidP="001F0FE4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Pemberlakuan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pembelajaran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rumah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dampak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bagi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pendidikan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anak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situasi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terjadi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menyebabkan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anak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terkena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learning loss dan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terancam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putus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sekolah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Data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Susenas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tahun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2020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menunjukkan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4,1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juta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anak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remaja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putus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sekolah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angka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terus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meningkat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COVID-19,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mereka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terpaksa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harus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melakukan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seluruh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kegiatan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pembelajaran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rumah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Sedangkan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kenyataan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terjadi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mereka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didukung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adanya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sarana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akses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sinyal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memadai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(UNICEF.org, 2021).</w:t>
      </w:r>
    </w:p>
    <w:p w14:paraId="1D5545C1" w14:textId="7C938D4F" w:rsidR="001B58F8" w:rsidRPr="00560346" w:rsidRDefault="001B58F8" w:rsidP="001F0FE4">
      <w:pPr>
        <w:spacing w:after="0" w:line="360" w:lineRule="auto"/>
        <w:ind w:left="567" w:firstLine="56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Menteri Pendidikan dan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Kebudayaan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lewat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situs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resminya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masih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memberlakukan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PTM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Terbatas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pada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satuan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pendidikan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mengikuti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ketentuan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yang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sudah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diatur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di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dalam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Keputusan Bersama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Empat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Menteri.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Selain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itu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di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dalam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Surat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Edaran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Kemendikbud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Nomor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3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tahun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2022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dijelaskan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bahwa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orang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lastRenderedPageBreak/>
        <w:t>tua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/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wali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peserta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didik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diberikan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pilihan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untuk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mengizinkan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anaknya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mengikuti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PTM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Terbatas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atau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Pembelajaran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Jarak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Jauh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(PJJ) (Kemdikbud.go.id, 2022).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Berkaitan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dengan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hal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tersebut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P</w:t>
      </w:r>
      <w:r w:rsidR="001F0FE4"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J</w:t>
      </w:r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J yang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dilakukan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oleh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sekolah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dasar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masih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dilakukan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dengan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bimbingan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orang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tua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,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sehingga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beban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ibu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tidak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hanya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sebagai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orang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tua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akan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tetapi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sebagai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guru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ketika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dirumah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. Peran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serta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yang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dilakukan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oleh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ibu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memiliki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pengaruh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besar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,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karena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ibu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dituntut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untuk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mendampingi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dan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mengawasi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anaknya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dalam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pembelajaran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saat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dirumah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(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Abdulah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Utami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&amp; Fatimah, 2021).</w:t>
      </w:r>
    </w:p>
    <w:p w14:paraId="6B61B11C" w14:textId="77777777" w:rsidR="001B58F8" w:rsidRPr="00560346" w:rsidRDefault="001B58F8" w:rsidP="001F0FE4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Selain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memiliki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tugas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mendampingi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dan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mengawasi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anaknya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dalam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pembelajaran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saat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dirumah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,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sejumlah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ibu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juga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memiliki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kesibukan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lain salah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satunya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adalah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bekerja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,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sehingga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sembari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mendampingi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anaknya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seorang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ibu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juga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menyelesaikan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pekerjaan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kantor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,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dagang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, dan lain-lain (Lifestyle.kompas.com). </w:t>
      </w:r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Salah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satu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alasan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seorang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ibu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ikut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bekerja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guna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ikut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serta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mempertahankan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perekonomian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keluarga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namun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begitu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serta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merta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meninggalkan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kewajibannya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ibu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rumah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tangga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Mereka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tetap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mengurus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rumah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mengasuh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anak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sebagainya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Kondisi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mengantarkan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mereka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posisi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ganda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Darmayanti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2021).</w:t>
      </w:r>
    </w:p>
    <w:p w14:paraId="1DD481A0" w14:textId="77777777" w:rsidR="001B58F8" w:rsidRPr="00560346" w:rsidRDefault="001B58F8" w:rsidP="001F0FE4">
      <w:pPr>
        <w:spacing w:after="0" w:line="360" w:lineRule="auto"/>
        <w:ind w:left="567" w:firstLine="56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Komnas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Perempuan (2021)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melakukan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survei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pulau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Jawa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tahun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2020,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didapat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istri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mengerjakan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tanggung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jawab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rumah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tangga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dua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kali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lipat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daripada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suami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Banyak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waktu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dihabiskan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oleh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ibu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mencapai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lebih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3 jam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sehari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Hasil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laporan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menunjukkan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Sebanyak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3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responden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menunjukkan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tanggungjawab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dimiliki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membuat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mereka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semakin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stres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Hal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disebabkan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pekerjaan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dimiliki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oleh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ibu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saat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pandemi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bersamaan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harus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mendampingi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anak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selama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belajar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rumah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guru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saat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rumah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Nurizzah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, 2021</w:t>
      </w:r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</w:t>
      </w:r>
    </w:p>
    <w:p w14:paraId="7C7D93BD" w14:textId="77777777" w:rsidR="001B58F8" w:rsidRPr="00560346" w:rsidRDefault="001B58F8" w:rsidP="001F0FE4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Pada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oleh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Masyito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(2021)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menunjukkan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frekuensi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persentase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tingkat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stres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pengasuhan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ibu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bekerja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mendampingi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80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anak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melakukan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pembelajaran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daring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selama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masa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pandemi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sebagian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besar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berada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kategori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sedang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Hal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ditunjukkan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skor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diperoleh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kategori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sedang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sebesar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70%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jumlah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sebanyak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21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responden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sebesar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16,7%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kategori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rendah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dengan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jumlah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sebanyak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5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responden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dan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kategori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tinggi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memperoleh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skor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13,3%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jumlah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sebanyak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4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responden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74AAD741" w14:textId="77777777" w:rsidR="003E7CF9" w:rsidRDefault="003E7CF9" w:rsidP="001F0FE4">
      <w:pPr>
        <w:spacing w:after="0" w:line="360" w:lineRule="auto"/>
        <w:ind w:left="567" w:firstLine="56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2" w:name="_heading=h.30j0zll" w:colFirst="0" w:colLast="0"/>
      <w:bookmarkEnd w:id="2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Ada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tiga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sumber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stres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lingkungan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fisiologis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dan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komunitas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lingkungan</w:t>
      </w:r>
      <w:proofErr w:type="spellEnd"/>
      <w:r w:rsidRPr="000267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 w:rsidRPr="000267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Gunarya</w:t>
      </w:r>
      <w:proofErr w:type="spellEnd"/>
      <w:r w:rsidRPr="000267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Tamar, &amp; </w:t>
      </w:r>
      <w:proofErr w:type="spellStart"/>
      <w:r w:rsidRPr="000267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Ibnu</w:t>
      </w:r>
      <w:proofErr w:type="spellEnd"/>
      <w:r w:rsidRPr="000267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2010)</w:t>
      </w:r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Ibu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bekerja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memiliki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komunitas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lingkungan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kerja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luar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lingkungan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keluarga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sedangkan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ibu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rumah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tangga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lingkungan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komunitasnya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hanya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lingkungan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keluarga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Berdasarkan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hal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disimpulkan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ibu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bekerja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memiliki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sumber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stres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lebih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banyak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memiliki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kerentanan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stres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lebih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besar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dibandingkan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ibu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bekerja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(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Apreviadizy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&amp;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Puspitacandri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, </w:t>
      </w:r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2014)</w:t>
      </w:r>
    </w:p>
    <w:p w14:paraId="3C2E8873" w14:textId="089FC73B" w:rsidR="001B58F8" w:rsidRPr="00560346" w:rsidRDefault="001B58F8" w:rsidP="001F0FE4">
      <w:pPr>
        <w:spacing w:after="0" w:line="360" w:lineRule="auto"/>
        <w:ind w:left="567" w:firstLine="56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Dampak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stres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pengasuhan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dialami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oleh orang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tua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mempengaruhi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tanggung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jawab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orang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tua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mengasuh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anaknya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F0FE4"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stres</w:t>
      </w:r>
      <w:proofErr w:type="spellEnd"/>
      <w:r w:rsidR="001F0FE4"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1F0FE4"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pengasuhan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menghambat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pekerjaan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sehari-hari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menimbulkan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masalah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tumbuh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kembang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anak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Nooraeni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2017). </w:t>
      </w:r>
      <w:proofErr w:type="spellStart"/>
      <w:r w:rsidR="001F0FE4"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Stres</w:t>
      </w:r>
      <w:proofErr w:type="spellEnd"/>
      <w:r w:rsidR="001F0FE4"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1F0FE4"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pengasuhan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ibu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juga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menimbulkan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berbagai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masalah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lainnya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menunjukkan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hubungan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antara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F0FE4"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stres</w:t>
      </w:r>
      <w:proofErr w:type="spellEnd"/>
      <w:r w:rsidR="001F0FE4"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1F0FE4"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pengasuhan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potensi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pelecehan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anak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variasi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ekstrim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perilaku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pengasuhan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Ratnasari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&amp;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Kuntoro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2017).</w:t>
      </w:r>
    </w:p>
    <w:p w14:paraId="7E7FEF4F" w14:textId="5910DAFD" w:rsidR="0074752F" w:rsidRPr="00560346" w:rsidRDefault="001F0FE4" w:rsidP="001F0FE4">
      <w:pPr>
        <w:shd w:val="clear" w:color="auto" w:fill="FFFFFF"/>
        <w:spacing w:after="0" w:line="360" w:lineRule="auto"/>
        <w:ind w:left="567" w:firstLine="56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Stres</w:t>
      </w:r>
      <w:proofErr w:type="spellEnd"/>
      <w:r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pengasuhan</w:t>
      </w:r>
      <w:proofErr w:type="spellEnd"/>
      <w:r w:rsidR="0074752F"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4752F"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diartikan</w:t>
      </w:r>
      <w:proofErr w:type="spellEnd"/>
      <w:r w:rsidR="0074752F"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4752F"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="0074752F"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4752F"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bentuk</w:t>
      </w:r>
      <w:proofErr w:type="spellEnd"/>
      <w:r w:rsidR="0074752F"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4752F"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perasaan</w:t>
      </w:r>
      <w:proofErr w:type="spellEnd"/>
      <w:r w:rsidR="0074752F"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74752F"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dialami</w:t>
      </w:r>
      <w:proofErr w:type="spellEnd"/>
      <w:r w:rsidR="0074752F"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orang </w:t>
      </w:r>
      <w:proofErr w:type="spellStart"/>
      <w:r w:rsidR="0074752F"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tua</w:t>
      </w:r>
      <w:proofErr w:type="spellEnd"/>
      <w:r w:rsidR="0074752F"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4752F"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saat</w:t>
      </w:r>
      <w:proofErr w:type="spellEnd"/>
      <w:r w:rsidR="0074752F"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4752F"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mengasuh</w:t>
      </w:r>
      <w:proofErr w:type="spellEnd"/>
      <w:r w:rsidR="0074752F"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="0074752F"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mendidik</w:t>
      </w:r>
      <w:proofErr w:type="spellEnd"/>
      <w:r w:rsidR="0074752F"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4752F"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anak</w:t>
      </w:r>
      <w:proofErr w:type="spellEnd"/>
      <w:r w:rsidR="0074752F"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74752F"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bentuk-bentuk</w:t>
      </w:r>
      <w:proofErr w:type="spellEnd"/>
      <w:r w:rsidR="0074752F"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4752F"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perasaan</w:t>
      </w:r>
      <w:proofErr w:type="spellEnd"/>
      <w:r w:rsidR="0074752F"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4752F"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 w:rsidR="0074752F"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4752F"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antara</w:t>
      </w:r>
      <w:proofErr w:type="spellEnd"/>
      <w:r w:rsidR="0074752F"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lain </w:t>
      </w:r>
      <w:proofErr w:type="spellStart"/>
      <w:r w:rsidR="0074752F"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frustasi</w:t>
      </w:r>
      <w:proofErr w:type="spellEnd"/>
      <w:r w:rsidR="0074752F"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74752F"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kecemasan</w:t>
      </w:r>
      <w:proofErr w:type="spellEnd"/>
      <w:r w:rsidR="0074752F"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="0074752F"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menyalahkan</w:t>
      </w:r>
      <w:proofErr w:type="spellEnd"/>
      <w:r w:rsidR="0074752F"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4752F"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diri</w:t>
      </w:r>
      <w:proofErr w:type="spellEnd"/>
      <w:r w:rsidR="0074752F"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4752F"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sendiri</w:t>
      </w:r>
      <w:proofErr w:type="spellEnd"/>
      <w:r w:rsidR="0074752F"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74752F"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melampaui</w:t>
      </w:r>
      <w:proofErr w:type="spellEnd"/>
      <w:r w:rsidR="0074752F"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4752F"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batas</w:t>
      </w:r>
      <w:proofErr w:type="spellEnd"/>
      <w:r w:rsidR="0074752F"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74752F"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stres</w:t>
      </w:r>
      <w:proofErr w:type="spellEnd"/>
      <w:r w:rsidR="0074752F"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4752F"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="0074752F"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4752F"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mempengaruhi</w:t>
      </w:r>
      <w:proofErr w:type="spellEnd"/>
      <w:r w:rsidR="0074752F"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4752F"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perilaku</w:t>
      </w:r>
      <w:proofErr w:type="spellEnd"/>
      <w:r w:rsidR="0074752F"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parenting dan </w:t>
      </w:r>
      <w:proofErr w:type="spellStart"/>
      <w:r w:rsidR="0074752F"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pola</w:t>
      </w:r>
      <w:proofErr w:type="spellEnd"/>
      <w:r w:rsidR="0074752F"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4752F"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asuh</w:t>
      </w:r>
      <w:proofErr w:type="spellEnd"/>
      <w:r w:rsidR="0074752F"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Stres</w:t>
      </w:r>
      <w:proofErr w:type="spellEnd"/>
      <w:r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pengasuhan</w:t>
      </w:r>
      <w:proofErr w:type="spellEnd"/>
      <w:r w:rsidR="0074752F"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4752F"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="0074752F"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4752F"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khusus</w:t>
      </w:r>
      <w:proofErr w:type="spellEnd"/>
      <w:r w:rsidR="0074752F"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4752F"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berkaitan</w:t>
      </w:r>
      <w:proofErr w:type="spellEnd"/>
      <w:r w:rsidR="0074752F"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4752F"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="0074752F"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4752F"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peran</w:t>
      </w:r>
      <w:proofErr w:type="spellEnd"/>
      <w:r w:rsidR="0074752F"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orang </w:t>
      </w:r>
      <w:proofErr w:type="spellStart"/>
      <w:r w:rsidR="0074752F"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tua</w:t>
      </w:r>
      <w:proofErr w:type="spellEnd"/>
      <w:r w:rsidR="0074752F"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4752F"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="0074752F"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4752F"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interaksi</w:t>
      </w:r>
      <w:proofErr w:type="spellEnd"/>
      <w:r w:rsidR="0074752F"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4752F"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antara</w:t>
      </w:r>
      <w:proofErr w:type="spellEnd"/>
      <w:r w:rsidR="0074752F"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orang </w:t>
      </w:r>
      <w:proofErr w:type="spellStart"/>
      <w:r w:rsidR="0074752F"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tua</w:t>
      </w:r>
      <w:proofErr w:type="spellEnd"/>
      <w:r w:rsidR="0074752F"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="0074752F"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anak</w:t>
      </w:r>
      <w:proofErr w:type="spellEnd"/>
      <w:r w:rsidR="0074752F"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(Abidin </w:t>
      </w:r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1995</w:t>
      </w:r>
      <w:r w:rsidR="0074752F"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</w:t>
      </w:r>
    </w:p>
    <w:p w14:paraId="0D0CAA0E" w14:textId="114B6BC4" w:rsidR="0074752F" w:rsidRPr="00560346" w:rsidRDefault="0074752F" w:rsidP="001F0FE4">
      <w:pPr>
        <w:shd w:val="clear" w:color="auto" w:fill="FFFFFF"/>
        <w:spacing w:after="0" w:line="360" w:lineRule="auto"/>
        <w:ind w:left="567" w:firstLine="56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Menurut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Deater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-Deckard (</w:t>
      </w:r>
      <w:r w:rsidR="001F0FE4"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2008</w:t>
      </w:r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salah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satu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ahli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perkembangan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mendefinisikan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F0FE4"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stres</w:t>
      </w:r>
      <w:proofErr w:type="spellEnd"/>
      <w:r w:rsidR="001F0FE4"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1F0FE4"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pengasuhan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serangkaian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proses yang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mengarahkan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orang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tua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keadaan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psikologis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diinginkan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reaksi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psikologis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muncul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upaya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beradaptasi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tuntutan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pola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asuh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juga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menjelaskan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F0FE4"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stres</w:t>
      </w:r>
      <w:proofErr w:type="spellEnd"/>
      <w:r w:rsidR="001F0FE4"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1F0FE4"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pengasuhan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suatu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kondisi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meliputi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aversive psychological </w:t>
      </w:r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dan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reaksi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fisiologis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timbul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upaya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beradaptasi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menyesuaikan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diri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tuntutan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pengasuhan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dimana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F0FE4"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stres</w:t>
      </w:r>
      <w:proofErr w:type="spellEnd"/>
      <w:r w:rsidR="001F0FE4"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1F0FE4"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pengasuhan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mencakup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serangkaian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proses.</w:t>
      </w:r>
    </w:p>
    <w:p w14:paraId="1571F487" w14:textId="4FBEACF8" w:rsidR="001F0FE4" w:rsidRPr="00560346" w:rsidRDefault="001F0FE4" w:rsidP="001F0FE4">
      <w:pPr>
        <w:shd w:val="clear" w:color="auto" w:fill="FFFFFF"/>
        <w:spacing w:after="0" w:line="360" w:lineRule="auto"/>
        <w:ind w:left="567" w:firstLine="56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60346">
        <w:rPr>
          <w:rFonts w:ascii="Times New Roman" w:hAnsi="Times New Roman" w:cs="Times New Roman"/>
          <w:color w:val="000000" w:themeColor="text1"/>
        </w:rPr>
        <w:lastRenderedPageBreak/>
        <w:t>Stres</w:t>
      </w:r>
      <w:proofErr w:type="spellEnd"/>
      <w:r w:rsidRPr="0056034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60346">
        <w:rPr>
          <w:rFonts w:ascii="Times New Roman" w:hAnsi="Times New Roman" w:cs="Times New Roman"/>
          <w:color w:val="000000" w:themeColor="text1"/>
        </w:rPr>
        <w:t>pengasuhan</w:t>
      </w:r>
      <w:proofErr w:type="spellEnd"/>
      <w:r w:rsidRPr="0056034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60346">
        <w:rPr>
          <w:rFonts w:ascii="Times New Roman" w:hAnsi="Times New Roman" w:cs="Times New Roman"/>
          <w:color w:val="000000" w:themeColor="text1"/>
        </w:rPr>
        <w:t>timbul</w:t>
      </w:r>
      <w:proofErr w:type="spellEnd"/>
      <w:r w:rsidRPr="0056034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60346">
        <w:rPr>
          <w:rFonts w:ascii="Times New Roman" w:hAnsi="Times New Roman" w:cs="Times New Roman"/>
          <w:color w:val="000000" w:themeColor="text1"/>
        </w:rPr>
        <w:t>akibat</w:t>
      </w:r>
      <w:proofErr w:type="spellEnd"/>
      <w:r w:rsidRPr="0056034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60346">
        <w:rPr>
          <w:rFonts w:ascii="Times New Roman" w:hAnsi="Times New Roman" w:cs="Times New Roman"/>
          <w:color w:val="000000" w:themeColor="text1"/>
        </w:rPr>
        <w:t>ketidaksesuaian</w:t>
      </w:r>
      <w:proofErr w:type="spellEnd"/>
      <w:r w:rsidRPr="0056034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60346">
        <w:rPr>
          <w:rFonts w:ascii="Times New Roman" w:hAnsi="Times New Roman" w:cs="Times New Roman"/>
          <w:color w:val="000000" w:themeColor="text1"/>
        </w:rPr>
        <w:t>antara</w:t>
      </w:r>
      <w:proofErr w:type="spellEnd"/>
      <w:r w:rsidRPr="0056034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60346">
        <w:rPr>
          <w:rFonts w:ascii="Times New Roman" w:hAnsi="Times New Roman" w:cs="Times New Roman"/>
          <w:color w:val="000000" w:themeColor="text1"/>
        </w:rPr>
        <w:t>tuntutan</w:t>
      </w:r>
      <w:proofErr w:type="spellEnd"/>
      <w:r w:rsidRPr="00560346">
        <w:rPr>
          <w:rFonts w:ascii="Times New Roman" w:hAnsi="Times New Roman" w:cs="Times New Roman"/>
          <w:color w:val="000000" w:themeColor="text1"/>
        </w:rPr>
        <w:t xml:space="preserve"> yang </w:t>
      </w:r>
      <w:proofErr w:type="spellStart"/>
      <w:r w:rsidRPr="00560346">
        <w:rPr>
          <w:rFonts w:ascii="Times New Roman" w:hAnsi="Times New Roman" w:cs="Times New Roman"/>
          <w:color w:val="000000" w:themeColor="text1"/>
        </w:rPr>
        <w:t>dirasakan</w:t>
      </w:r>
      <w:proofErr w:type="spellEnd"/>
      <w:r w:rsidRPr="00560346">
        <w:rPr>
          <w:rFonts w:ascii="Times New Roman" w:hAnsi="Times New Roman" w:cs="Times New Roman"/>
          <w:color w:val="000000" w:themeColor="text1"/>
        </w:rPr>
        <w:t xml:space="preserve"> orang </w:t>
      </w:r>
      <w:proofErr w:type="spellStart"/>
      <w:r w:rsidRPr="00560346">
        <w:rPr>
          <w:rFonts w:ascii="Times New Roman" w:hAnsi="Times New Roman" w:cs="Times New Roman"/>
          <w:color w:val="000000" w:themeColor="text1"/>
        </w:rPr>
        <w:t>tua</w:t>
      </w:r>
      <w:proofErr w:type="spellEnd"/>
      <w:r w:rsidRPr="00560346">
        <w:rPr>
          <w:rFonts w:ascii="Times New Roman" w:hAnsi="Times New Roman" w:cs="Times New Roman"/>
          <w:color w:val="000000" w:themeColor="text1"/>
        </w:rPr>
        <w:t xml:space="preserve"> dan </w:t>
      </w:r>
      <w:proofErr w:type="spellStart"/>
      <w:r w:rsidRPr="00560346">
        <w:rPr>
          <w:rFonts w:ascii="Times New Roman" w:hAnsi="Times New Roman" w:cs="Times New Roman"/>
          <w:color w:val="000000" w:themeColor="text1"/>
        </w:rPr>
        <w:t>kemampuan</w:t>
      </w:r>
      <w:proofErr w:type="spellEnd"/>
      <w:r w:rsidRPr="00560346">
        <w:rPr>
          <w:rFonts w:ascii="Times New Roman" w:hAnsi="Times New Roman" w:cs="Times New Roman"/>
          <w:color w:val="000000" w:themeColor="text1"/>
        </w:rPr>
        <w:t xml:space="preserve"> orang </w:t>
      </w:r>
      <w:proofErr w:type="spellStart"/>
      <w:r w:rsidRPr="00560346">
        <w:rPr>
          <w:rFonts w:ascii="Times New Roman" w:hAnsi="Times New Roman" w:cs="Times New Roman"/>
          <w:color w:val="000000" w:themeColor="text1"/>
        </w:rPr>
        <w:t>tua</w:t>
      </w:r>
      <w:proofErr w:type="spellEnd"/>
      <w:r w:rsidRPr="0056034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60346">
        <w:rPr>
          <w:rFonts w:ascii="Times New Roman" w:hAnsi="Times New Roman" w:cs="Times New Roman"/>
          <w:color w:val="000000" w:themeColor="text1"/>
        </w:rPr>
        <w:t>dalam</w:t>
      </w:r>
      <w:proofErr w:type="spellEnd"/>
      <w:r w:rsidRPr="0056034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60346">
        <w:rPr>
          <w:rFonts w:ascii="Times New Roman" w:hAnsi="Times New Roman" w:cs="Times New Roman"/>
          <w:color w:val="000000" w:themeColor="text1"/>
        </w:rPr>
        <w:t>memenuhi</w:t>
      </w:r>
      <w:proofErr w:type="spellEnd"/>
      <w:r w:rsidRPr="0056034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60346">
        <w:rPr>
          <w:rFonts w:ascii="Times New Roman" w:hAnsi="Times New Roman" w:cs="Times New Roman"/>
          <w:color w:val="000000" w:themeColor="text1"/>
        </w:rPr>
        <w:t>tuntutan</w:t>
      </w:r>
      <w:proofErr w:type="spellEnd"/>
      <w:r w:rsidRPr="0056034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60346">
        <w:rPr>
          <w:rFonts w:ascii="Times New Roman" w:hAnsi="Times New Roman" w:cs="Times New Roman"/>
          <w:color w:val="000000" w:themeColor="text1"/>
        </w:rPr>
        <w:t>tersebut</w:t>
      </w:r>
      <w:proofErr w:type="spellEnd"/>
      <w:r w:rsidRPr="00560346">
        <w:rPr>
          <w:rFonts w:ascii="Times New Roman" w:hAnsi="Times New Roman" w:cs="Times New Roman"/>
          <w:color w:val="000000" w:themeColor="text1"/>
        </w:rPr>
        <w:t xml:space="preserve"> dan </w:t>
      </w:r>
      <w:proofErr w:type="spellStart"/>
      <w:r w:rsidRPr="00560346">
        <w:rPr>
          <w:rFonts w:ascii="Times New Roman" w:hAnsi="Times New Roman" w:cs="Times New Roman"/>
          <w:color w:val="000000" w:themeColor="text1"/>
        </w:rPr>
        <w:t>dapat</w:t>
      </w:r>
      <w:proofErr w:type="spellEnd"/>
      <w:r w:rsidRPr="0056034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60346">
        <w:rPr>
          <w:rFonts w:ascii="Times New Roman" w:hAnsi="Times New Roman" w:cs="Times New Roman"/>
          <w:color w:val="000000" w:themeColor="text1"/>
        </w:rPr>
        <w:t>didefinisikan</w:t>
      </w:r>
      <w:proofErr w:type="spellEnd"/>
      <w:r w:rsidRPr="0056034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60346">
        <w:rPr>
          <w:rFonts w:ascii="Times New Roman" w:hAnsi="Times New Roman" w:cs="Times New Roman"/>
          <w:color w:val="000000" w:themeColor="text1"/>
        </w:rPr>
        <w:t>sebagai</w:t>
      </w:r>
      <w:proofErr w:type="spellEnd"/>
      <w:r w:rsidRPr="0056034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60346">
        <w:rPr>
          <w:rFonts w:ascii="Times New Roman" w:hAnsi="Times New Roman" w:cs="Times New Roman"/>
          <w:color w:val="000000" w:themeColor="text1"/>
        </w:rPr>
        <w:t>respon</w:t>
      </w:r>
      <w:proofErr w:type="spellEnd"/>
      <w:r w:rsidRPr="0056034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60346">
        <w:rPr>
          <w:rFonts w:ascii="Times New Roman" w:hAnsi="Times New Roman" w:cs="Times New Roman"/>
          <w:color w:val="000000" w:themeColor="text1"/>
        </w:rPr>
        <w:t>psikologis</w:t>
      </w:r>
      <w:proofErr w:type="spellEnd"/>
      <w:r w:rsidRPr="0056034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60346">
        <w:rPr>
          <w:rFonts w:ascii="Times New Roman" w:hAnsi="Times New Roman" w:cs="Times New Roman"/>
          <w:color w:val="000000" w:themeColor="text1"/>
        </w:rPr>
        <w:t>negatif</w:t>
      </w:r>
      <w:proofErr w:type="spellEnd"/>
      <w:r w:rsidRPr="00560346">
        <w:rPr>
          <w:rFonts w:ascii="Times New Roman" w:hAnsi="Times New Roman" w:cs="Times New Roman"/>
          <w:color w:val="000000" w:themeColor="text1"/>
        </w:rPr>
        <w:t xml:space="preserve"> yang </w:t>
      </w:r>
      <w:proofErr w:type="spellStart"/>
      <w:r w:rsidRPr="00560346">
        <w:rPr>
          <w:rFonts w:ascii="Times New Roman" w:hAnsi="Times New Roman" w:cs="Times New Roman"/>
          <w:color w:val="000000" w:themeColor="text1"/>
        </w:rPr>
        <w:t>dikaitkan</w:t>
      </w:r>
      <w:proofErr w:type="spellEnd"/>
      <w:r w:rsidRPr="0056034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60346">
        <w:rPr>
          <w:rFonts w:ascii="Times New Roman" w:hAnsi="Times New Roman" w:cs="Times New Roman"/>
          <w:color w:val="000000" w:themeColor="text1"/>
        </w:rPr>
        <w:t>dengan</w:t>
      </w:r>
      <w:proofErr w:type="spellEnd"/>
      <w:r w:rsidRPr="0056034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60346">
        <w:rPr>
          <w:rFonts w:ascii="Times New Roman" w:hAnsi="Times New Roman" w:cs="Times New Roman"/>
          <w:color w:val="000000" w:themeColor="text1"/>
        </w:rPr>
        <w:t>diri</w:t>
      </w:r>
      <w:proofErr w:type="spellEnd"/>
      <w:r w:rsidRPr="0056034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60346">
        <w:rPr>
          <w:rFonts w:ascii="Times New Roman" w:hAnsi="Times New Roman" w:cs="Times New Roman"/>
          <w:color w:val="000000" w:themeColor="text1"/>
        </w:rPr>
        <w:t>sendiri</w:t>
      </w:r>
      <w:proofErr w:type="spellEnd"/>
      <w:r w:rsidRPr="00560346">
        <w:rPr>
          <w:rFonts w:ascii="Times New Roman" w:hAnsi="Times New Roman" w:cs="Times New Roman"/>
          <w:color w:val="000000" w:themeColor="text1"/>
        </w:rPr>
        <w:t xml:space="preserve"> dan </w:t>
      </w:r>
      <w:proofErr w:type="spellStart"/>
      <w:r w:rsidRPr="00560346">
        <w:rPr>
          <w:rFonts w:ascii="Times New Roman" w:hAnsi="Times New Roman" w:cs="Times New Roman"/>
          <w:color w:val="000000" w:themeColor="text1"/>
        </w:rPr>
        <w:t>anak</w:t>
      </w:r>
      <w:proofErr w:type="spellEnd"/>
      <w:r w:rsidRPr="00560346">
        <w:rPr>
          <w:rFonts w:ascii="Times New Roman" w:hAnsi="Times New Roman" w:cs="Times New Roman"/>
          <w:color w:val="000000" w:themeColor="text1"/>
        </w:rPr>
        <w:t xml:space="preserve"> yang </w:t>
      </w:r>
      <w:proofErr w:type="spellStart"/>
      <w:r w:rsidRPr="00560346">
        <w:rPr>
          <w:rFonts w:ascii="Times New Roman" w:hAnsi="Times New Roman" w:cs="Times New Roman"/>
          <w:color w:val="000000" w:themeColor="text1"/>
        </w:rPr>
        <w:t>dinilai</w:t>
      </w:r>
      <w:proofErr w:type="spellEnd"/>
      <w:r w:rsidRPr="00560346">
        <w:rPr>
          <w:rFonts w:ascii="Times New Roman" w:hAnsi="Times New Roman" w:cs="Times New Roman"/>
          <w:color w:val="000000" w:themeColor="text1"/>
        </w:rPr>
        <w:t xml:space="preserve"> oleh orang </w:t>
      </w:r>
      <w:proofErr w:type="spellStart"/>
      <w:r w:rsidRPr="00560346">
        <w:rPr>
          <w:rFonts w:ascii="Times New Roman" w:hAnsi="Times New Roman" w:cs="Times New Roman"/>
          <w:color w:val="000000" w:themeColor="text1"/>
        </w:rPr>
        <w:t>tua</w:t>
      </w:r>
      <w:proofErr w:type="spellEnd"/>
      <w:r w:rsidRPr="00560346">
        <w:rPr>
          <w:rFonts w:ascii="Times New Roman" w:hAnsi="Times New Roman" w:cs="Times New Roman"/>
          <w:color w:val="000000" w:themeColor="text1"/>
        </w:rPr>
        <w:t xml:space="preserve"> masing-masing (Williford, 2006).</w:t>
      </w:r>
    </w:p>
    <w:p w14:paraId="111E31E6" w14:textId="3505098E" w:rsidR="0074752F" w:rsidRPr="00560346" w:rsidRDefault="0074752F" w:rsidP="001F0FE4">
      <w:pPr>
        <w:spacing w:after="0" w:line="360" w:lineRule="auto"/>
        <w:ind w:left="567" w:firstLine="56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Aspek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aspek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stress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pengasuhan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menurut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Abidin (</w:t>
      </w:r>
      <w:r w:rsidR="001F0FE4"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1995</w:t>
      </w:r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meliputi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4E6D0F68" w14:textId="77777777" w:rsidR="0074752F" w:rsidRPr="00560346" w:rsidRDefault="0074752F" w:rsidP="001F0FE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The Parent Distress</w:t>
      </w:r>
    </w:p>
    <w:p w14:paraId="48F4F43A" w14:textId="77777777" w:rsidR="0074752F" w:rsidRPr="00560346" w:rsidRDefault="0074752F" w:rsidP="001F0FE4">
      <w:pPr>
        <w:spacing w:after="0" w:line="360" w:lineRule="auto"/>
        <w:ind w:left="567" w:firstLine="56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stres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disebabkan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oleh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pengalaman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orang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tua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menyelesaikan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tanggung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jawab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masalah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berhubungan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merawat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mendidik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anak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784A410A" w14:textId="77777777" w:rsidR="0074752F" w:rsidRPr="00560346" w:rsidRDefault="0074752F" w:rsidP="001F0FE4">
      <w:pPr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The Difficult Child</w:t>
      </w:r>
    </w:p>
    <w:p w14:paraId="53AE1305" w14:textId="77777777" w:rsidR="0074752F" w:rsidRPr="00560346" w:rsidRDefault="0074752F" w:rsidP="001F0FE4">
      <w:pPr>
        <w:spacing w:after="0" w:line="360" w:lineRule="auto"/>
        <w:ind w:left="567" w:firstLine="56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stres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disebabkan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oleh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adanya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tantangan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orang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tua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digambarkan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perilaku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karakteristik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anak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terkadang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mempersulit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orang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tua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merawat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mendidik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anak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581C805B" w14:textId="77777777" w:rsidR="0074752F" w:rsidRPr="00560346" w:rsidRDefault="0074752F" w:rsidP="001F0FE4">
      <w:pPr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The Parent-Child Dysfunctional Interaction</w:t>
      </w:r>
    </w:p>
    <w:p w14:paraId="5874FF38" w14:textId="77777777" w:rsidR="0074752F" w:rsidRPr="00560346" w:rsidRDefault="0074752F" w:rsidP="001F0FE4">
      <w:pPr>
        <w:spacing w:after="0" w:line="360" w:lineRule="auto"/>
        <w:ind w:left="567" w:firstLine="56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stres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disebabkan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oleh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ketidak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berfungsian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interaksi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antara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orangtua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anak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berfokus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tingkat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penguatan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anak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orangtua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serta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tingkat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harapan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orangtua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anak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B6FF138" w14:textId="7F4A881E" w:rsidR="0074752F" w:rsidRPr="00560346" w:rsidRDefault="0074752F" w:rsidP="001F0FE4">
      <w:pPr>
        <w:spacing w:after="0" w:line="360" w:lineRule="auto"/>
        <w:ind w:left="567" w:firstLine="55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Martin dan Colbert (</w:t>
      </w:r>
      <w:r w:rsidR="001F0FE4"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1997</w:t>
      </w:r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menyebutkan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beberapa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faktor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mempengaruhi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F0FE4"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stres</w:t>
      </w:r>
      <w:proofErr w:type="spellEnd"/>
      <w:r w:rsidR="001F0FE4"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1F0FE4"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pengasuhan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diantaranya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3085BE12" w14:textId="77777777" w:rsidR="0074752F" w:rsidRPr="00560346" w:rsidRDefault="0074752F" w:rsidP="001F0FE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Karakteristik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orang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tua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Kepribadian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20A38"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Riwayat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perkembangan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Kepercayaan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Pengetahuan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</w:t>
      </w:r>
    </w:p>
    <w:p w14:paraId="15D99262" w14:textId="77777777" w:rsidR="0074752F" w:rsidRPr="00560346" w:rsidRDefault="0074752F" w:rsidP="001F0FE4">
      <w:pPr>
        <w:numPr>
          <w:ilvl w:val="0"/>
          <w:numId w:val="4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Karakteristik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anak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Temperamen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Jenis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kelamin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Kemampuan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Usia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</w:t>
      </w:r>
    </w:p>
    <w:p w14:paraId="56D164E9" w14:textId="77777777" w:rsidR="0074752F" w:rsidRPr="00560346" w:rsidRDefault="0074752F" w:rsidP="001F0FE4">
      <w:pPr>
        <w:numPr>
          <w:ilvl w:val="0"/>
          <w:numId w:val="4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Karakteristik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demografis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(Social –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budaya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Status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sosial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Struktur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keluarga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Dukungan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social dan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Hubungan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pernikahan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</w:t>
      </w:r>
    </w:p>
    <w:p w14:paraId="3A191809" w14:textId="75B53AC5" w:rsidR="00120A38" w:rsidRPr="00560346" w:rsidRDefault="00120A38" w:rsidP="001F0FE4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Kobasa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1F0FE4"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1982</w:t>
      </w:r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),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beliau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mendefinisikan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F0FE4"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kepribadian</w:t>
      </w:r>
      <w:proofErr w:type="spellEnd"/>
      <w:r w:rsidR="001F0FE4"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1F0FE4"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tangguh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merujuk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sebuah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karakteristik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kepribadian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dimiliki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oleh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individu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berfungsi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daya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tahan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individu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stres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dialaminya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6FBBDF7E" w14:textId="67A341EC" w:rsidR="00120A38" w:rsidRPr="00560346" w:rsidRDefault="00120A38" w:rsidP="001F0FE4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Kobasa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dan Maddi (</w:t>
      </w:r>
      <w:r w:rsidR="001F0FE4"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1982</w:t>
      </w:r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menggambarkan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tahan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banting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konstelasi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karakteristik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kepribadian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berfungsi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sumber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daya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menghadapi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peristiwa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kehidupan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penuh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tekanan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1F0FE4"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Kepribadian</w:t>
      </w:r>
      <w:proofErr w:type="spellEnd"/>
      <w:r w:rsidR="001F0FE4"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F0FE4"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tangguh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juga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dilihat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kecenderungan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individu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melihat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peristiwa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kehidupan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berpotensi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menimbulkan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stres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579D6E4" w14:textId="5F08906A" w:rsidR="0074752F" w:rsidRPr="00560346" w:rsidRDefault="00120A38" w:rsidP="001F0FE4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Menurut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Rahardjo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1F0FE4"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2005</w:t>
      </w:r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fungsi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kepribadian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F0FE4"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kepribadian</w:t>
      </w:r>
      <w:proofErr w:type="spellEnd"/>
      <w:r w:rsidR="001F0FE4"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1F0FE4"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tangguh</w:t>
      </w:r>
      <w:proofErr w:type="spellEnd"/>
      <w:r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diri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individu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membantu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proses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adaptasi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individu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mentoleransi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frustasi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akibat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buruk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stres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mengurangi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kemungkinan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terjadinya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burnout.</w:t>
      </w:r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F0FE4"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Kepribadian</w:t>
      </w:r>
      <w:proofErr w:type="spellEnd"/>
      <w:r w:rsidR="001F0FE4"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1F0FE4"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tangguh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juga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meningkatkan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harapan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berhasil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mengatasi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meningkatkan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ketahanan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stres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membantu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individu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melihat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peluang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lebih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jelas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latihan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membuat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keputusan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7E35B4E0" w14:textId="463A47FF" w:rsidR="00120A38" w:rsidRPr="00560346" w:rsidRDefault="00120A38" w:rsidP="001F0FE4">
      <w:pPr>
        <w:spacing w:after="0" w:line="360" w:lineRule="auto"/>
        <w:ind w:left="567" w:firstLine="56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Azarian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et al, (2016)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mendefinisikan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F0FE4"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kepribadian</w:t>
      </w:r>
      <w:proofErr w:type="spellEnd"/>
      <w:r w:rsidR="001F0FE4"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1F0FE4"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tangguh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merupakan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sumber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kekuatan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tekanan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psikologis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lebih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sedikit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peningkatan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kebahagiaan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penyesuaian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diri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serta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perlindungan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diri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bagi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individu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gangguan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psikologis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seperti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stres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kecemasan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dan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gangguan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kesehatan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fisik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Kepribadian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F0FE4"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kepribadian</w:t>
      </w:r>
      <w:proofErr w:type="spellEnd"/>
      <w:r w:rsidR="001F0FE4"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1F0FE4"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tangguh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memiliki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pengaruh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positif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sumber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resistensi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menimbulkan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stres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6D690396" w14:textId="76ADF7D8" w:rsidR="00120A38" w:rsidRDefault="00120A38" w:rsidP="001F0FE4">
      <w:pPr>
        <w:spacing w:after="0" w:line="360" w:lineRule="auto"/>
        <w:ind w:left="567" w:firstLine="5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Dari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berbagai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tentang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F0FE4"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kepribadian</w:t>
      </w:r>
      <w:proofErr w:type="spellEnd"/>
      <w:r w:rsidR="001F0FE4"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1F0FE4"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tangguh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merujuk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aspek-aspek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dibangun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oleh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Kobasa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1F0FE4"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1979</w:t>
      </w:r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), yang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meliputi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0B0A14CE" w14:textId="77777777" w:rsidR="003E7CF9" w:rsidRPr="00560346" w:rsidRDefault="003E7CF9" w:rsidP="001F0FE4">
      <w:pPr>
        <w:spacing w:after="0" w:line="360" w:lineRule="auto"/>
        <w:ind w:left="567" w:firstLine="5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0BB8867" w14:textId="77777777" w:rsidR="00120A38" w:rsidRPr="00560346" w:rsidRDefault="00120A38" w:rsidP="001F0FE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Commitment</w:t>
      </w:r>
    </w:p>
    <w:p w14:paraId="656CBB72" w14:textId="77777777" w:rsidR="00120A38" w:rsidRPr="00560346" w:rsidRDefault="00120A38" w:rsidP="001F0FE4">
      <w:pPr>
        <w:spacing w:after="0" w:line="360" w:lineRule="auto"/>
        <w:ind w:left="567" w:firstLine="56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Komitmen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mencerminkan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sejauh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individu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terlibat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segala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sesuatu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lakukan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Orang yang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berkomitmen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memiliki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sebuah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pemahaman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tujuan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menyerah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bawah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tekanan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dialami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mereka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lebih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cenderung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menginvestasikan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diri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mereka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situasi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itu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75FF123" w14:textId="77777777" w:rsidR="00120A38" w:rsidRPr="00560346" w:rsidRDefault="00120A38" w:rsidP="001F0FE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Control</w:t>
      </w:r>
    </w:p>
    <w:p w14:paraId="56B294B2" w14:textId="77777777" w:rsidR="00120A38" w:rsidRPr="00560346" w:rsidRDefault="00120A38" w:rsidP="001F0FE4">
      <w:pPr>
        <w:spacing w:after="0" w:line="360" w:lineRule="auto"/>
        <w:ind w:left="567" w:firstLine="56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Kontrol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melibatkan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keyakinan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individu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mampu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menguasai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peristiwa-peristiwa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hidupnya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Orang -orang yang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memiliki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ciri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lebih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cenderung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mampu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memprediksikan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kejadian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penuh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stres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sehingga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mampu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mengurangi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keterbukaan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mereka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situasi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bisa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menghasilkan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kegelisahan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Kemudian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persepsi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mereka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keadaan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terkendali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mengarahkan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“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hal-hal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internal”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menggunakan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strategi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penanggulangan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proaktif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BFF475C" w14:textId="77777777" w:rsidR="00120A38" w:rsidRPr="00560346" w:rsidRDefault="00120A38" w:rsidP="001F0FE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Challenge</w:t>
      </w:r>
    </w:p>
    <w:p w14:paraId="2B614DF8" w14:textId="00495F9E" w:rsidR="00120A38" w:rsidRPr="00560346" w:rsidRDefault="00120A38" w:rsidP="001F0FE4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Tantangan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bentuk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keyakinan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perubahan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merupakan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suatu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bagian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normal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sebuah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kehidupan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Oleh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itu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perubahan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dipandang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sebuah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kesempatan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agar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bertumbuh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dan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berkembang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serta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bukanlah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ancaman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keamanan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Tantangan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juga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diartikan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hal-hal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yang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sulit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direalisasikan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merupakan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sebuah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hal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umum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terjadi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kehidupan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kemudian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akhirnya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mendatangkan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kesempatan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melakukan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merealisasikan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hal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4EF8E9C0" w14:textId="24A91853" w:rsidR="00120A38" w:rsidRDefault="003E7CF9" w:rsidP="001F0FE4">
      <w:pPr>
        <w:spacing w:after="0" w:line="360" w:lineRule="auto"/>
        <w:ind w:left="567" w:firstLine="56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Coleman dan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Karraker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(2000) </w:t>
      </w:r>
      <w:proofErr w:type="spellStart"/>
      <w:r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efikasi</w:t>
      </w:r>
      <w:proofErr w:type="spellEnd"/>
      <w:r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diri</w:t>
      </w:r>
      <w:proofErr w:type="spellEnd"/>
      <w:r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pengasuhan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luas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didefinisikan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penilaian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individu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tentang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kemampuannya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pengasuhan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Kemampuan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dimiliki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mengasuh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anak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terkait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kecenderungan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individu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menilai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situasi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dirasakan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begitu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bermasalah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merasa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yakin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kesulitan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dialami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mampu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diselesaikan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Efikasi</w:t>
      </w:r>
      <w:proofErr w:type="spellEnd"/>
      <w:r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diri</w:t>
      </w:r>
      <w:proofErr w:type="spellEnd"/>
      <w:r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pengasuhan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diidentifikasi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penentu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utama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perilaku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pengasuhan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terkait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erat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perkembangan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anak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psikososial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penyesuaian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anak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616F33C" w14:textId="0F81D9EC" w:rsidR="003E7CF9" w:rsidRPr="00560346" w:rsidRDefault="003E7CF9" w:rsidP="005B06B9">
      <w:pPr>
        <w:spacing w:after="0" w:line="480" w:lineRule="auto"/>
        <w:ind w:left="567" w:firstLine="56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Teori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kognitif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sosial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Bandura (1997</w:t>
      </w:r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)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mendefinisikan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efikasi</w:t>
      </w:r>
      <w:proofErr w:type="spellEnd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diri</w:t>
      </w:r>
      <w:proofErr w:type="spellEnd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pengasuhan</w:t>
      </w:r>
      <w:proofErr w:type="spellEnd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merupakan</w:t>
      </w:r>
      <w:proofErr w:type="spellEnd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sebuah</w:t>
      </w:r>
      <w:proofErr w:type="spellEnd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keyakinan</w:t>
      </w:r>
      <w:proofErr w:type="spellEnd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orang </w:t>
      </w:r>
      <w:proofErr w:type="spellStart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tua</w:t>
      </w:r>
      <w:proofErr w:type="spellEnd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tentang</w:t>
      </w:r>
      <w:proofErr w:type="spellEnd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kemampuannya</w:t>
      </w:r>
      <w:proofErr w:type="spellEnd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untuk</w:t>
      </w:r>
      <w:proofErr w:type="spellEnd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melakukan</w:t>
      </w:r>
      <w:proofErr w:type="spellEnd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tugas</w:t>
      </w:r>
      <w:proofErr w:type="spellEnd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pengasuhan</w:t>
      </w:r>
      <w:proofErr w:type="spellEnd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, </w:t>
      </w:r>
      <w:proofErr w:type="spellStart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seperti</w:t>
      </w:r>
      <w:proofErr w:type="spellEnd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menyediakan</w:t>
      </w:r>
      <w:proofErr w:type="spellEnd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makan</w:t>
      </w:r>
      <w:proofErr w:type="spellEnd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, </w:t>
      </w:r>
      <w:proofErr w:type="spellStart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menenangkan</w:t>
      </w:r>
      <w:proofErr w:type="spellEnd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, dan </w:t>
      </w:r>
      <w:proofErr w:type="spellStart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bermain</w:t>
      </w:r>
      <w:proofErr w:type="spellEnd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bersama</w:t>
      </w:r>
      <w:proofErr w:type="spellEnd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anak</w:t>
      </w:r>
      <w:proofErr w:type="spellEnd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mereka</w:t>
      </w:r>
      <w:proofErr w:type="spellEnd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. </w:t>
      </w:r>
      <w:proofErr w:type="spellStart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Efikasi</w:t>
      </w:r>
      <w:proofErr w:type="spellEnd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diri</w:t>
      </w:r>
      <w:proofErr w:type="spellEnd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pengasuhan</w:t>
      </w:r>
      <w:proofErr w:type="spellEnd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kepada</w:t>
      </w:r>
      <w:proofErr w:type="spellEnd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anak</w:t>
      </w:r>
      <w:proofErr w:type="spellEnd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bukanlah</w:t>
      </w:r>
      <w:proofErr w:type="spellEnd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sebuah</w:t>
      </w:r>
      <w:proofErr w:type="spellEnd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sifat</w:t>
      </w:r>
      <w:proofErr w:type="spellEnd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kepribadian</w:t>
      </w:r>
      <w:proofErr w:type="spellEnd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akan</w:t>
      </w:r>
      <w:proofErr w:type="spellEnd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tetapi</w:t>
      </w:r>
      <w:proofErr w:type="spellEnd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sebuah</w:t>
      </w:r>
      <w:proofErr w:type="spellEnd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proses yang </w:t>
      </w:r>
      <w:proofErr w:type="spellStart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dinamis</w:t>
      </w:r>
      <w:proofErr w:type="spellEnd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dan </w:t>
      </w:r>
      <w:proofErr w:type="spellStart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muncul</w:t>
      </w:r>
      <w:proofErr w:type="spellEnd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yang </w:t>
      </w:r>
      <w:proofErr w:type="spellStart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kemudian</w:t>
      </w:r>
      <w:proofErr w:type="spellEnd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dimodifikasi</w:t>
      </w:r>
      <w:proofErr w:type="spellEnd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oleh </w:t>
      </w:r>
      <w:proofErr w:type="spellStart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faktor</w:t>
      </w:r>
      <w:proofErr w:type="spellEnd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yang </w:t>
      </w:r>
      <w:proofErr w:type="spellStart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ada</w:t>
      </w:r>
      <w:proofErr w:type="spellEnd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di </w:t>
      </w:r>
      <w:proofErr w:type="spellStart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dalam</w:t>
      </w:r>
      <w:proofErr w:type="spellEnd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diri</w:t>
      </w:r>
      <w:proofErr w:type="spellEnd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individu</w:t>
      </w:r>
      <w:proofErr w:type="spellEnd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, </w:t>
      </w:r>
      <w:proofErr w:type="spellStart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mengubah</w:t>
      </w:r>
      <w:proofErr w:type="spellEnd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tugas</w:t>
      </w:r>
      <w:proofErr w:type="spellEnd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dan </w:t>
      </w:r>
      <w:proofErr w:type="spellStart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tuntutan</w:t>
      </w:r>
      <w:proofErr w:type="spellEnd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situasional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(Bandura, 1997). </w:t>
      </w:r>
    </w:p>
    <w:p w14:paraId="3E2C4F9B" w14:textId="1948D205" w:rsidR="00120A38" w:rsidRPr="00560346" w:rsidRDefault="00120A38" w:rsidP="001F0FE4">
      <w:pPr>
        <w:spacing w:after="0" w:line="360" w:lineRule="auto"/>
        <w:ind w:left="567" w:firstLine="56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Menurut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Pompa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1F0FE4"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="001F0FE4"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0FE4" w:rsidRPr="005603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Duane &amp; </w:t>
      </w:r>
      <w:proofErr w:type="spellStart"/>
      <w:r w:rsidR="001F0FE4" w:rsidRPr="00560346">
        <w:rPr>
          <w:rFonts w:ascii="Times New Roman" w:hAnsi="Times New Roman" w:cs="Times New Roman"/>
          <w:color w:val="000000" w:themeColor="text1"/>
          <w:sz w:val="24"/>
          <w:szCs w:val="24"/>
        </w:rPr>
        <w:t>Grusec</w:t>
      </w:r>
      <w:proofErr w:type="spellEnd"/>
      <w:r w:rsidR="001F0FE4" w:rsidRPr="00560346">
        <w:rPr>
          <w:rFonts w:ascii="Times New Roman" w:hAnsi="Times New Roman" w:cs="Times New Roman"/>
          <w:color w:val="000000" w:themeColor="text1"/>
          <w:sz w:val="24"/>
          <w:szCs w:val="24"/>
        </w:rPr>
        <w:t>, 2006</w:t>
      </w:r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560346">
        <w:rPr>
          <w:color w:val="000000" w:themeColor="text1"/>
          <w:sz w:val="24"/>
          <w:szCs w:val="24"/>
        </w:rPr>
        <w:t xml:space="preserve"> </w:t>
      </w:r>
      <w:proofErr w:type="spellStart"/>
      <w:r w:rsidR="001F0FE4"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efikasi</w:t>
      </w:r>
      <w:proofErr w:type="spellEnd"/>
      <w:r w:rsidR="001F0FE4"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1F0FE4"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diri</w:t>
      </w:r>
      <w:proofErr w:type="spellEnd"/>
      <w:r w:rsidR="001F0FE4"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1F0FE4"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pengasuhan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sebuah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bentuk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keyakinan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orang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tua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mengenai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kemampuannya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mengasuh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anak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1F0FE4"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efikasi</w:t>
      </w:r>
      <w:proofErr w:type="spellEnd"/>
      <w:r w:rsidR="001F0FE4"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1F0FE4"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diri</w:t>
      </w:r>
      <w:proofErr w:type="spellEnd"/>
      <w:r w:rsidR="001F0FE4"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1F0FE4"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pengasuhan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berhubungan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pola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asuh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lebih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efektif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anak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dihasilkan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lebih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1F0FE4"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Efikasi</w:t>
      </w:r>
      <w:proofErr w:type="spellEnd"/>
      <w:r w:rsidR="001F0FE4"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1F0FE4"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diri</w:t>
      </w:r>
      <w:proofErr w:type="spellEnd"/>
      <w:r w:rsidR="001F0FE4"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1F0FE4"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pengasuhan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berkaitan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peningkatan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kepekaan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kehangatan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dan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daya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tanggap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orang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tua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anak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mereka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Penurunan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F0FE4"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efikasi</w:t>
      </w:r>
      <w:proofErr w:type="spellEnd"/>
      <w:r w:rsidR="001F0FE4"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1F0FE4"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diri</w:t>
      </w:r>
      <w:proofErr w:type="spellEnd"/>
      <w:r w:rsidR="001F0FE4"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1F0FE4"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pengasuhan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dikaitkan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disfungsi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pengasuhan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tinggi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termasuk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kelalaian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reaktivitas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tinggi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berlebihan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tingkat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depresi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ibu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lebih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tinggi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tingkat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kepuasan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orang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tua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lebih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rendah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Menurut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Dowling (</w:t>
      </w:r>
      <w:r w:rsidR="001F0FE4"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2016</w:t>
      </w:r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="001F0FE4"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efikasi</w:t>
      </w:r>
      <w:proofErr w:type="spellEnd"/>
      <w:r w:rsidR="001F0FE4"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1F0FE4"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diri</w:t>
      </w:r>
      <w:proofErr w:type="spellEnd"/>
      <w:r w:rsidR="001F0FE4"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1F0FE4"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pengasuhan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harus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pertimbangan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penting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meningkatkan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kompetensi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mekanisme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orang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tua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mendasari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interaksi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antara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F0FE4"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efikasi</w:t>
      </w:r>
      <w:proofErr w:type="spellEnd"/>
      <w:r w:rsidR="001F0FE4"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1F0FE4"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diri</w:t>
      </w:r>
      <w:proofErr w:type="spellEnd"/>
      <w:r w:rsidR="001F0FE4"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1F0FE4"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pengasuhan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pola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asuh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bersih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39E58774" w14:textId="77777777" w:rsidR="003E7CF9" w:rsidRPr="0002677B" w:rsidRDefault="003E7CF9" w:rsidP="003E7CF9">
      <w:pPr>
        <w:shd w:val="clear" w:color="auto" w:fill="FFFFFF"/>
        <w:spacing w:after="0" w:line="360" w:lineRule="auto"/>
        <w:ind w:left="567" w:firstLine="56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Coleman dan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Karraker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(2003)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mengemukakan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aspek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efikasi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diri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pengasuhan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dibagi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7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358A32D3" w14:textId="77777777" w:rsidR="003E7CF9" w:rsidRPr="0002677B" w:rsidRDefault="003E7CF9" w:rsidP="003E7CF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567" w:hanging="3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Emotional availability</w:t>
      </w:r>
    </w:p>
    <w:p w14:paraId="11CC9FA6" w14:textId="77777777" w:rsidR="003E7CF9" w:rsidRPr="0002677B" w:rsidRDefault="003E7CF9" w:rsidP="003E7CF9">
      <w:pPr>
        <w:shd w:val="clear" w:color="auto" w:fill="FFFFFF"/>
        <w:spacing w:after="0" w:line="360" w:lineRule="auto"/>
        <w:ind w:left="567" w:firstLine="56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Aspek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mendefinisikan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persepsi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orang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tua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kemampuannya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selalu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jika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anaknya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membutuhkannya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7215525B" w14:textId="77777777" w:rsidR="003E7CF9" w:rsidRPr="0002677B" w:rsidRDefault="003E7CF9" w:rsidP="003E7CF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567" w:hanging="3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Nurturance</w:t>
      </w:r>
    </w:p>
    <w:p w14:paraId="37056FF6" w14:textId="77777777" w:rsidR="003E7CF9" w:rsidRPr="0002677B" w:rsidRDefault="003E7CF9" w:rsidP="003E7C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567" w:firstLine="566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Aspek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mendefinisikan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persepsi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orang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tua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memahami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mood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anaknya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respons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tepat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66A4F06E" w14:textId="77777777" w:rsidR="003E7CF9" w:rsidRPr="0002677B" w:rsidRDefault="003E7CF9" w:rsidP="003E7CF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567" w:hanging="3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Protection from harm and injury</w:t>
      </w:r>
    </w:p>
    <w:p w14:paraId="60A8916A" w14:textId="77777777" w:rsidR="003E7CF9" w:rsidRPr="0002677B" w:rsidRDefault="003E7CF9" w:rsidP="003E7CF9">
      <w:pPr>
        <w:shd w:val="clear" w:color="auto" w:fill="FFFFFF"/>
        <w:spacing w:after="0" w:line="360" w:lineRule="auto"/>
        <w:ind w:left="567" w:firstLine="56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Aspek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mendefinisikan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persepsi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orang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tua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kemampuannya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melindungi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anaknya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bahaya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3DDF6719" w14:textId="77777777" w:rsidR="003E7CF9" w:rsidRPr="0002677B" w:rsidRDefault="003E7CF9" w:rsidP="003E7CF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567" w:hanging="3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Discipline and limit setting</w:t>
      </w:r>
    </w:p>
    <w:p w14:paraId="452B9008" w14:textId="64BD6BD8" w:rsidR="003E7CF9" w:rsidRDefault="003E7CF9" w:rsidP="003E7CF9">
      <w:pPr>
        <w:shd w:val="clear" w:color="auto" w:fill="FFFFFF"/>
        <w:spacing w:after="0" w:line="360" w:lineRule="auto"/>
        <w:ind w:left="567" w:firstLine="56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Aspek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mendefinisikan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persepsi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orang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tua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kemampuannya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aturan-aturan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disiplin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anaknya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51DF337B" w14:textId="0391E7CA" w:rsidR="003E7CF9" w:rsidRDefault="003E7CF9" w:rsidP="003E7CF9">
      <w:pPr>
        <w:shd w:val="clear" w:color="auto" w:fill="FFFFFF"/>
        <w:spacing w:after="0" w:line="360" w:lineRule="auto"/>
        <w:ind w:left="567" w:firstLine="56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F75D494" w14:textId="77777777" w:rsidR="005B06B9" w:rsidRPr="0002677B" w:rsidRDefault="005B06B9" w:rsidP="003E7CF9">
      <w:pPr>
        <w:shd w:val="clear" w:color="auto" w:fill="FFFFFF"/>
        <w:spacing w:after="0" w:line="360" w:lineRule="auto"/>
        <w:ind w:left="567" w:firstLine="56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3416C42" w14:textId="77777777" w:rsidR="003E7CF9" w:rsidRPr="0002677B" w:rsidRDefault="003E7CF9" w:rsidP="003E7CF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567" w:hanging="3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Playing</w:t>
      </w:r>
    </w:p>
    <w:p w14:paraId="6FE2E249" w14:textId="77777777" w:rsidR="003E7CF9" w:rsidRPr="0002677B" w:rsidRDefault="003E7CF9" w:rsidP="003E7CF9">
      <w:pPr>
        <w:shd w:val="clear" w:color="auto" w:fill="FFFFFF"/>
        <w:spacing w:after="0" w:line="360" w:lineRule="auto"/>
        <w:ind w:left="567" w:firstLine="56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Aspek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mendefinisikan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persepsi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orang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tua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kemampuannya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bermain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anaknya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6E100134" w14:textId="77777777" w:rsidR="003E7CF9" w:rsidRPr="0002677B" w:rsidRDefault="003E7CF9" w:rsidP="003E7CF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567" w:hanging="3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Teaching</w:t>
      </w:r>
    </w:p>
    <w:p w14:paraId="770B1D4D" w14:textId="77777777" w:rsidR="003E7CF9" w:rsidRPr="0002677B" w:rsidRDefault="003E7CF9" w:rsidP="003E7CF9">
      <w:pPr>
        <w:shd w:val="clear" w:color="auto" w:fill="FFFFFF"/>
        <w:spacing w:after="0" w:line="360" w:lineRule="auto"/>
        <w:ind w:left="567" w:firstLine="56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Aspek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mendefinisikan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persepsi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orang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tua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kemampuannya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mengajarkan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anaknya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mengenai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konsep-konsep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mengenai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dunia. </w:t>
      </w:r>
    </w:p>
    <w:p w14:paraId="00700518" w14:textId="77777777" w:rsidR="003E7CF9" w:rsidRPr="0002677B" w:rsidRDefault="003E7CF9" w:rsidP="003E7CF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567" w:hanging="36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Instrumental care and establishment of structure and routines</w:t>
      </w:r>
    </w:p>
    <w:p w14:paraId="64800F68" w14:textId="77777777" w:rsidR="003E7CF9" w:rsidRDefault="003E7CF9" w:rsidP="003E7CF9">
      <w:pPr>
        <w:shd w:val="clear" w:color="auto" w:fill="FFFFFF"/>
        <w:spacing w:after="0" w:line="360" w:lineRule="auto"/>
        <w:ind w:left="567" w:firstLine="56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Aspek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mendefinisikan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persepsi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orang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tua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kemampuannya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menyusun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jadwal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rutin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anaknya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6C68E44A" w14:textId="7AC6D2BE" w:rsidR="00120A38" w:rsidRDefault="00120A38" w:rsidP="001F0FE4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Pada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peneliti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mengajukan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sebuah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hipotesis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hubungan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negatif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antara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F0FE4"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kepribadian</w:t>
      </w:r>
      <w:proofErr w:type="spellEnd"/>
      <w:r w:rsidR="001F0FE4"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1F0FE4"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tangguh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="001F0FE4"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efikasi</w:t>
      </w:r>
      <w:proofErr w:type="spellEnd"/>
      <w:r w:rsidR="001F0FE4"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1F0FE4"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diri</w:t>
      </w:r>
      <w:proofErr w:type="spellEnd"/>
      <w:r w:rsidR="001F0FE4"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1F0FE4"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pengasuhan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F0FE4"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stres</w:t>
      </w:r>
      <w:proofErr w:type="spellEnd"/>
      <w:r w:rsidR="001F0FE4"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1F0FE4"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pengasuhan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ibu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bekerja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semakin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tinggi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F0FE4"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kepribadian</w:t>
      </w:r>
      <w:proofErr w:type="spellEnd"/>
      <w:r w:rsidR="001F0FE4"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1F0FE4"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tangguh</w:t>
      </w:r>
      <w:proofErr w:type="spellEnd"/>
      <w:r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dan </w:t>
      </w:r>
      <w:proofErr w:type="spellStart"/>
      <w:r w:rsidR="001F0FE4"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efikasi</w:t>
      </w:r>
      <w:proofErr w:type="spellEnd"/>
      <w:r w:rsidR="001F0FE4"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1F0FE4"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diri</w:t>
      </w:r>
      <w:proofErr w:type="spellEnd"/>
      <w:r w:rsidR="001F0FE4"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1F0FE4"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pengasuhan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maka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semakin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rendah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F0FE4"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stres</w:t>
      </w:r>
      <w:proofErr w:type="spellEnd"/>
      <w:r w:rsidR="001F0FE4"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1F0FE4"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pengasuhan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pada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ibu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bekerja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Sebaliknya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semakin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rendah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F0FE4"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kepribadian</w:t>
      </w:r>
      <w:proofErr w:type="spellEnd"/>
      <w:r w:rsidR="001F0FE4"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1F0FE4"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tangguh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="001F0FE4"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efikasi</w:t>
      </w:r>
      <w:proofErr w:type="spellEnd"/>
      <w:r w:rsidR="001F0FE4"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1F0FE4"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diri</w:t>
      </w:r>
      <w:proofErr w:type="spellEnd"/>
      <w:r w:rsidR="001F0FE4"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1F0FE4"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pengasuhan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maka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semakin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tinggi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F0FE4"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stres</w:t>
      </w:r>
      <w:proofErr w:type="spellEnd"/>
      <w:r w:rsidR="001F0FE4"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1F0FE4"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pengasuhan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388FB3CB" w14:textId="7BF13474" w:rsidR="003E7CF9" w:rsidRDefault="003E7CF9" w:rsidP="001F0FE4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F7651CE" w14:textId="7D982A36" w:rsidR="003E7CF9" w:rsidRDefault="003E7CF9" w:rsidP="001F0FE4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19845E3" w14:textId="77777777" w:rsidR="003E7CF9" w:rsidRPr="00560346" w:rsidRDefault="003E7CF9" w:rsidP="001F0FE4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F0ADDAD" w14:textId="77777777" w:rsidR="00120A38" w:rsidRPr="00560346" w:rsidRDefault="00120A38" w:rsidP="001F0FE4">
      <w:pPr>
        <w:ind w:left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3" w:name="_Toc108965025"/>
      <w:r w:rsidRPr="005603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METODE PENELITIAN</w:t>
      </w:r>
      <w:bookmarkEnd w:id="3"/>
    </w:p>
    <w:p w14:paraId="2EE6FF5B" w14:textId="539F07A6" w:rsidR="00120A38" w:rsidRPr="00560346" w:rsidRDefault="00120A38" w:rsidP="001F0FE4">
      <w:pPr>
        <w:spacing w:after="0" w:line="360" w:lineRule="auto"/>
        <w:ind w:left="567" w:firstLine="56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merupakan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korelasional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mencari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hubungan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antara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satu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variabel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kriterium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dua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variabel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prediktor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hubungan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antara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F0FE4"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kepribadian</w:t>
      </w:r>
      <w:proofErr w:type="spellEnd"/>
      <w:r w:rsidR="001F0FE4"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1F0FE4"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tangguh</w:t>
      </w:r>
      <w:proofErr w:type="spellEnd"/>
      <w:r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dan </w:t>
      </w:r>
      <w:proofErr w:type="spellStart"/>
      <w:r w:rsidR="001F0FE4"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efikasi</w:t>
      </w:r>
      <w:proofErr w:type="spellEnd"/>
      <w:r w:rsidR="001F0FE4"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1F0FE4"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diri</w:t>
      </w:r>
      <w:proofErr w:type="spellEnd"/>
      <w:r w:rsidR="001F0FE4"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1F0FE4"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pengasuhan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F0FE4"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stres</w:t>
      </w:r>
      <w:proofErr w:type="spellEnd"/>
      <w:r w:rsidR="001F0FE4"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1F0FE4"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pengasuhan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Subjek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ibu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bekerja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memiliki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anak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masa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sekolah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Jumlah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subjek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digunakan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sebanyak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</w:t>
      </w:r>
      <w:r w:rsidR="003E7C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25</w:t>
      </w:r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subjek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Pengambilan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sampel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memilih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subjek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diambil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berdasarkan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teknik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purposive</w:t>
      </w:r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sampling</w:t>
      </w:r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merupakan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teknik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penentuan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sampel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pertimbangan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khusus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disesuaikan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tujuan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masalah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(Neuman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Sayidah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2018). Teknik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dipilih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agar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peneliti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mendapatkan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sampel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sesuai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karakteristik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subjek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dibutuhkan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Karakteristik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subjek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berikut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6EDF00CD" w14:textId="77777777" w:rsidR="00120A38" w:rsidRPr="00560346" w:rsidRDefault="00120A38" w:rsidP="001F0FE4">
      <w:pPr>
        <w:numPr>
          <w:ilvl w:val="0"/>
          <w:numId w:val="13"/>
        </w:numPr>
        <w:spacing w:after="0" w:line="360" w:lineRule="auto"/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Seorang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ibu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berusia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20-60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tahun</w:t>
      </w:r>
      <w:proofErr w:type="spellEnd"/>
    </w:p>
    <w:p w14:paraId="7C2EA1E5" w14:textId="77777777" w:rsidR="003F1B8F" w:rsidRPr="00560346" w:rsidRDefault="00120A38" w:rsidP="001F0FE4">
      <w:pPr>
        <w:numPr>
          <w:ilvl w:val="0"/>
          <w:numId w:val="13"/>
        </w:numPr>
        <w:spacing w:after="0" w:line="360" w:lineRule="auto"/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Seorang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ibu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status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memiliki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pekerjaan</w:t>
      </w:r>
      <w:proofErr w:type="spellEnd"/>
    </w:p>
    <w:p w14:paraId="2405BDE9" w14:textId="77777777" w:rsidR="00120A38" w:rsidRPr="00560346" w:rsidRDefault="00120A38" w:rsidP="001F0FE4">
      <w:pPr>
        <w:numPr>
          <w:ilvl w:val="0"/>
          <w:numId w:val="13"/>
        </w:numPr>
        <w:spacing w:after="0" w:line="360" w:lineRule="auto"/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Seorang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ibu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memiliki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anak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sekolah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(SD)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sistem</w:t>
      </w:r>
      <w:proofErr w:type="spellEnd"/>
      <w:r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Hybrid </w:t>
      </w:r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Kombinasi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antara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Online</w:t>
      </w:r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dan </w:t>
      </w:r>
      <w:r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Offline</w:t>
      </w:r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14:paraId="0B5366E5" w14:textId="77777777" w:rsidR="003F1B8F" w:rsidRPr="00560346" w:rsidRDefault="003F1B8F" w:rsidP="001F0FE4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Metode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digunakan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pengumpulan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data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dilaksanakan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bentuk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skala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Skala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ukuran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kuantitatif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dipegang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oleh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nilai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besarannya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mewakili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representasi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kontinuitas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orang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barang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Hardani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2020).</w:t>
      </w:r>
    </w:p>
    <w:p w14:paraId="199F0B1A" w14:textId="77777777" w:rsidR="003F1B8F" w:rsidRPr="00560346" w:rsidRDefault="003F1B8F" w:rsidP="001F0FE4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Bentuk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skala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digunakan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skala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likert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Skala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likert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terdiri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serangkaian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pernyataan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tentang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sikap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responden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objek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diteliti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Hardani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2020). Skala Likert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disajikan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6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alternatif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jawaban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Sangat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Sesuai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(SS),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Sesuai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(S),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Cukup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Sesuai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(CS),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Cukup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Sesuai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(CTS),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Sesuai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(TS) dan Sangat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sesuai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(STS).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Penggunaan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6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alternatif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jawaban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bertujuan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agar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menjawab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netral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Azwar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2020).</w:t>
      </w:r>
    </w:p>
    <w:p w14:paraId="0579A8DC" w14:textId="77777777" w:rsidR="0042195A" w:rsidRPr="00560346" w:rsidRDefault="0042195A" w:rsidP="001F0FE4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Peneliti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melakukan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try out</w:t>
      </w:r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uji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coba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pada 11-15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Juni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2022.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Peneliti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menyebarkan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skala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masyarakat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umum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karakteristik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berstatus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seorang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ibu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memiliki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pekerjaan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karyawan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kontrak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maupun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karyawan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tetap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memiliki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anak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bersekolah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SD.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Terdapat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80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subjek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yang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mengisi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skala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disebar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melalui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google form</w:t>
      </w:r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masyarakat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status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memiliki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pekerjaan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Setelah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mendapatkan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try out</w:t>
      </w:r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langkah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selanjutnya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peneliti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lakukan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melakukan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uji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daya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beda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aitem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dibantu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menggunakan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SPSS.</w:t>
      </w:r>
    </w:p>
    <w:p w14:paraId="274FAD2E" w14:textId="12178A12" w:rsidR="00F907D4" w:rsidRPr="00560346" w:rsidRDefault="00F907D4" w:rsidP="001F0FE4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Jumlah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aitem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masing-masing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skala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24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aitem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F0FE4"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stres</w:t>
      </w:r>
      <w:proofErr w:type="spellEnd"/>
      <w:r w:rsidR="001F0FE4"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1F0FE4"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pengasuhan</w:t>
      </w:r>
      <w:proofErr w:type="spellEnd"/>
      <w:r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r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1F0FE4"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kepribadian</w:t>
      </w:r>
      <w:proofErr w:type="spellEnd"/>
      <w:r w:rsidR="001F0FE4"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1F0FE4"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tangguh</w:t>
      </w:r>
      <w:proofErr w:type="spellEnd"/>
      <w:r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kemudian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28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aitem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1F0FE4"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efikasi</w:t>
      </w:r>
      <w:proofErr w:type="spellEnd"/>
      <w:r w:rsidR="001F0FE4"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1F0FE4"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diri</w:t>
      </w:r>
      <w:proofErr w:type="spellEnd"/>
      <w:r w:rsidR="001F0FE4"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1F0FE4"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pengasuhan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Skala yang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sudah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disusun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dibuat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bentuk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google form</w:t>
      </w:r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Skala yang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dibuat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kemudian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diserahkan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dosen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pembimbing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professional judgment</w:t>
      </w:r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guna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menentukan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aitem-aitem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mana yang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dipakai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diganti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serta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melakukan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perbaikan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apabila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terdapat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kata yang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kurang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tepat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aitem-aitem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Setelah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melakukan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professional judgment</w:t>
      </w:r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peneliti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melakukan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perbaikan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aitem-aitem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skala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36B38C76" w14:textId="77777777" w:rsidR="00F907D4" w:rsidRPr="00560346" w:rsidRDefault="00F907D4" w:rsidP="001F0FE4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Pengujian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daya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beda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aitem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cara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memperoleh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reliabilitas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alat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ukur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dipertanggungjawabkan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objektif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Azwar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2016).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Daya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beda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aitem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merupakan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aitem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mampu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membedakan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antara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individu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kelompok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memiliki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memiliki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atribut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diukur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Azwar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2020). Batas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kriteria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koefisien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item total (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0,30.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Semua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item yang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mencapai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koefisien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korelasi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minimal 0,30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memuaskan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Namun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jika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jumlah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item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mencukupi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peneliti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sedikit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mengurangi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batas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perilaku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0,30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0,25,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tetapi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disarankan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mengurangi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batas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perilaku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bawah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0,20 (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Azwar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2020).</w:t>
      </w:r>
    </w:p>
    <w:p w14:paraId="21206109" w14:textId="42F340F7" w:rsidR="00F907D4" w:rsidRPr="00560346" w:rsidRDefault="00F907D4" w:rsidP="001F0FE4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Peneliti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melakukan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menyebar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skala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 Daerah Istimewa Yogyakarta dan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sekitarnya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tanggal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19-28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Juni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2022.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Peneliti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menyebarkan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skala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menggunakan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media </w:t>
      </w:r>
      <w:r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Google Form</w:t>
      </w:r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disebar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langsung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oleh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peneliti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melalui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social media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langsung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menjaelaskan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140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ibu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berstatus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bekerja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di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kenal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oleh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peneliti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responden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Pengambilan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data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skala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F0FE4"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stres</w:t>
      </w:r>
      <w:proofErr w:type="spellEnd"/>
      <w:r w:rsidR="001F0FE4"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1F0FE4"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pengasuhan</w:t>
      </w:r>
      <w:proofErr w:type="spellEnd"/>
      <w:r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="001F0FE4"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kepribadian</w:t>
      </w:r>
      <w:proofErr w:type="spellEnd"/>
      <w:r w:rsidR="001F0FE4"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1F0FE4"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tangguh</w:t>
      </w:r>
      <w:proofErr w:type="spellEnd"/>
      <w:r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r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1F0FE4"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efikasi</w:t>
      </w:r>
      <w:proofErr w:type="spellEnd"/>
      <w:r w:rsidR="001F0FE4"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1F0FE4"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diri</w:t>
      </w:r>
      <w:proofErr w:type="spellEnd"/>
      <w:r w:rsidR="001F0FE4"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1F0FE4"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pengasuhan</w:t>
      </w:r>
      <w:proofErr w:type="spellEnd"/>
      <w:r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satu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link</w:t>
      </w:r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72376BC3" w14:textId="47517DFB" w:rsidR="00F907D4" w:rsidRPr="00560346" w:rsidRDefault="00F907D4" w:rsidP="001F0FE4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Analisis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data yang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digunakan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analisis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hubungan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korelasi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digunakan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mengetahui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hubungan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antara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dua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variabel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variabel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prediktor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variabel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kriteria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Analisis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korelasi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digunakan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analisis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product moment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Karl Pearson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bertujuan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mengungkapkan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hubungan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antara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F0FE4"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stres</w:t>
      </w:r>
      <w:proofErr w:type="spellEnd"/>
      <w:r w:rsidR="001F0FE4"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1F0FE4"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pengasuhan</w:t>
      </w:r>
      <w:proofErr w:type="spellEnd"/>
      <w:r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variabel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predictor (X)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F0FE4"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kepribadian</w:t>
      </w:r>
      <w:proofErr w:type="spellEnd"/>
      <w:r w:rsidR="001F0FE4"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1F0FE4"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tangguh</w:t>
      </w:r>
      <w:proofErr w:type="spellEnd"/>
      <w:r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dan </w:t>
      </w:r>
      <w:proofErr w:type="spellStart"/>
      <w:r w:rsidR="001F0FE4"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efikasi</w:t>
      </w:r>
      <w:proofErr w:type="spellEnd"/>
      <w:r w:rsidR="001F0FE4"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1F0FE4"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diri</w:t>
      </w:r>
      <w:proofErr w:type="spellEnd"/>
      <w:r w:rsidR="001F0FE4"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1F0FE4"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pengasuhan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variabel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kriteria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(Y).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Analisis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data </w:t>
      </w:r>
      <w:proofErr w:type="spellStart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menggunakan</w:t>
      </w:r>
      <w:proofErr w:type="spellEnd"/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program SPSS </w:t>
      </w:r>
      <w:r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(Statistical Package for Social Science)</w:t>
      </w:r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MS Windows </w:t>
      </w:r>
      <w:r w:rsidRPr="005603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Release</w:t>
      </w:r>
      <w:r w:rsidRPr="0056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23.0.</w:t>
      </w:r>
    </w:p>
    <w:p w14:paraId="532DFB58" w14:textId="77777777" w:rsidR="00F907D4" w:rsidRPr="00560346" w:rsidRDefault="00F907D4" w:rsidP="001F0FE4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603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HASIL DAN </w:t>
      </w:r>
      <w:r w:rsidR="004645E6" w:rsidRPr="005603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PEMBAHASAN</w:t>
      </w:r>
    </w:p>
    <w:p w14:paraId="6BA05442" w14:textId="5F24B13B" w:rsidR="003E7CF9" w:rsidRDefault="003E7CF9" w:rsidP="003E7CF9">
      <w:pPr>
        <w:spacing w:after="0" w:line="360" w:lineRule="auto"/>
        <w:ind w:left="567" w:firstLine="56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Pada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variabel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Stres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Pengasuhan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dikategorisasikan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3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Rendah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Sedang dan Tinggi. Hasil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analisis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deskriptif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kategorisasi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berdasarkan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mean dan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standar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deviasi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hipotetik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diperoleh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kategorisasi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Sedang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sebesar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55,6% (75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responden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dan Tinggi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sebesar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37,0% (50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responden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). Hal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menunjukan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mayoritas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ibu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memiliki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tingkat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stres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pengasuhan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kategori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Sedang.</w:t>
      </w:r>
    </w:p>
    <w:p w14:paraId="0527A4AE" w14:textId="77777777" w:rsidR="003E7CF9" w:rsidRPr="0002677B" w:rsidRDefault="003E7CF9" w:rsidP="003E7CF9">
      <w:pPr>
        <w:spacing w:after="0" w:line="480" w:lineRule="auto"/>
        <w:ind w:left="567" w:firstLine="56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Pada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variabel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Kepribadian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Tangguh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dikategorisasikan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3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Rendah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Sedang dan Tinggi. Hasil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analisis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deskriptif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kategorisasi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berdasarkan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mean dan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standar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deviasi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hipotetik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diperoleh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kategorisasi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Rendah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sebesar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34.1% (46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responden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), Sedang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sebesar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52,6% (71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responden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dan Tinggi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sebesar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9,5% (8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responden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). Hal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menunjukan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mayoritas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ibu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memiliki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tingkat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kepribadian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tangguh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kategori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Sedang.</w:t>
      </w:r>
    </w:p>
    <w:p w14:paraId="1DB007CA" w14:textId="15E2670E" w:rsidR="003E7CF9" w:rsidRDefault="003E7CF9" w:rsidP="003E7CF9">
      <w:pPr>
        <w:spacing w:after="0" w:line="480" w:lineRule="auto"/>
        <w:ind w:left="567" w:firstLine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Pada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variabel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Efikasi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Diri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Pengasuhan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dikategorisasikan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3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Rendah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Sedang dan Tinggi. Hasil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analisis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deskriptif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kategorisasi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berdasarkan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mean dan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standar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deviasi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hipotetik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diperoleh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kategorisasi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Rendah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sebesar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5,2% (7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responden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), Sedang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sebesar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86,7% (117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responden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dan Tinggi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sebesar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0,7% (1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responden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). Hal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menunjukan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mayoritas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ibu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memiliki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tingkat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efikasi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diri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pengasuhan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kategori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Sedang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5058F852" w14:textId="77777777" w:rsidR="003E7CF9" w:rsidRDefault="003E7CF9" w:rsidP="001F0FE4">
      <w:pPr>
        <w:spacing w:after="0" w:line="360" w:lineRule="auto"/>
        <w:ind w:left="567" w:firstLine="566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proofErr w:type="spellStart"/>
      <w:r w:rsidRPr="0002677B">
        <w:rPr>
          <w:rFonts w:ascii="Times New Roman" w:eastAsia="Gungsuh" w:hAnsi="Times New Roman" w:cs="Times New Roman"/>
          <w:color w:val="000000" w:themeColor="text1"/>
          <w:sz w:val="24"/>
          <w:szCs w:val="24"/>
        </w:rPr>
        <w:t>Berdasarkan</w:t>
      </w:r>
      <w:proofErr w:type="spellEnd"/>
      <w:r w:rsidRPr="0002677B">
        <w:rPr>
          <w:rFonts w:ascii="Times New Roman" w:eastAsia="Gungsuh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Gungsuh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Pr="0002677B">
        <w:rPr>
          <w:rFonts w:ascii="Times New Roman" w:eastAsia="Gungsuh" w:hAnsi="Times New Roman" w:cs="Times New Roman"/>
          <w:color w:val="000000" w:themeColor="text1"/>
          <w:sz w:val="24"/>
          <w:szCs w:val="24"/>
        </w:rPr>
        <w:t xml:space="preserve"> uji </w:t>
      </w:r>
      <w:proofErr w:type="spellStart"/>
      <w:r w:rsidRPr="0002677B">
        <w:rPr>
          <w:rFonts w:ascii="Times New Roman" w:eastAsia="Gungsuh" w:hAnsi="Times New Roman" w:cs="Times New Roman"/>
          <w:color w:val="000000" w:themeColor="text1"/>
          <w:sz w:val="24"/>
          <w:szCs w:val="24"/>
        </w:rPr>
        <w:t>linieritas</w:t>
      </w:r>
      <w:proofErr w:type="spellEnd"/>
      <w:r w:rsidRPr="0002677B">
        <w:rPr>
          <w:rFonts w:ascii="Times New Roman" w:eastAsia="Gungsuh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Gungsuh" w:hAnsi="Times New Roman" w:cs="Times New Roman"/>
          <w:color w:val="000000" w:themeColor="text1"/>
          <w:sz w:val="24"/>
          <w:szCs w:val="24"/>
        </w:rPr>
        <w:t>antara</w:t>
      </w:r>
      <w:proofErr w:type="spellEnd"/>
      <w:r w:rsidRPr="0002677B">
        <w:rPr>
          <w:rFonts w:ascii="Times New Roman" w:eastAsia="Gungsuh" w:hAnsi="Times New Roman" w:cs="Times New Roman"/>
          <w:color w:val="000000" w:themeColor="text1"/>
          <w:sz w:val="24"/>
          <w:szCs w:val="24"/>
        </w:rPr>
        <w:t xml:space="preserve"> variable </w:t>
      </w:r>
      <w:proofErr w:type="spellStart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stres</w:t>
      </w:r>
      <w:proofErr w:type="spellEnd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pengasuhan</w:t>
      </w:r>
      <w:proofErr w:type="spellEnd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dengan</w:t>
      </w:r>
      <w:proofErr w:type="spellEnd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kepribadian</w:t>
      </w:r>
      <w:proofErr w:type="spellEnd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tangguh</w:t>
      </w:r>
      <w:proofErr w:type="spellEnd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, F = 15,200 dan p = 0,000. Pada </w:t>
      </w:r>
      <w:proofErr w:type="spellStart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hasil</w:t>
      </w:r>
      <w:proofErr w:type="spellEnd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uji </w:t>
      </w:r>
      <w:proofErr w:type="spellStart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lastRenderedPageBreak/>
        <w:t>linieritas</w:t>
      </w:r>
      <w:proofErr w:type="spellEnd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antara</w:t>
      </w:r>
      <w:proofErr w:type="spellEnd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variabel</w:t>
      </w:r>
      <w:proofErr w:type="spellEnd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stres</w:t>
      </w:r>
      <w:proofErr w:type="spellEnd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pengasuhan</w:t>
      </w:r>
      <w:proofErr w:type="spellEnd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dengan</w:t>
      </w:r>
      <w:proofErr w:type="spellEnd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efikasi</w:t>
      </w:r>
      <w:proofErr w:type="spellEnd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diri</w:t>
      </w:r>
      <w:proofErr w:type="spellEnd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pengasuhan</w:t>
      </w:r>
      <w:proofErr w:type="spellEnd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diperoleh</w:t>
      </w:r>
      <w:proofErr w:type="spellEnd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hasil</w:t>
      </w:r>
      <w:proofErr w:type="spellEnd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F = 16,168 dan p = 0,000. Hal </w:t>
      </w:r>
      <w:proofErr w:type="spellStart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ini</w:t>
      </w:r>
      <w:proofErr w:type="spellEnd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menunjukkan</w:t>
      </w:r>
      <w:proofErr w:type="spellEnd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bahwa</w:t>
      </w:r>
      <w:proofErr w:type="spellEnd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hubungan</w:t>
      </w:r>
      <w:proofErr w:type="spellEnd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antara</w:t>
      </w:r>
      <w:proofErr w:type="spellEnd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stres</w:t>
      </w:r>
      <w:proofErr w:type="spellEnd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pengasuhan</w:t>
      </w:r>
      <w:proofErr w:type="spellEnd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, </w:t>
      </w:r>
      <w:proofErr w:type="spellStart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kepribadian</w:t>
      </w:r>
      <w:proofErr w:type="spellEnd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tangguh</w:t>
      </w:r>
      <w:proofErr w:type="spellEnd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, dan </w:t>
      </w:r>
      <w:proofErr w:type="spellStart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efikasi</w:t>
      </w:r>
      <w:proofErr w:type="spellEnd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diri</w:t>
      </w:r>
      <w:proofErr w:type="spellEnd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pengasuhan</w:t>
      </w:r>
      <w:proofErr w:type="spellEnd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adalah</w:t>
      </w:r>
      <w:proofErr w:type="spellEnd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hubungan</w:t>
      </w:r>
      <w:proofErr w:type="spellEnd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linier.</w:t>
      </w:r>
    </w:p>
    <w:p w14:paraId="6EB8B66F" w14:textId="77777777" w:rsidR="003E7CF9" w:rsidRPr="0002677B" w:rsidRDefault="003E7CF9" w:rsidP="003E7CF9">
      <w:pPr>
        <w:spacing w:after="0" w:line="360" w:lineRule="auto"/>
        <w:ind w:left="567" w:firstLine="56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Berdasarkan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analisis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product moment</w:t>
      </w:r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Pearson Correlation</w:t>
      </w:r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),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koefisien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korelasi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antara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kepribadian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tangguh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stres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pengasuhan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rxy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= -,311 dan p = 0,000 yang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berarti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terdapat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hubungan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negatif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antara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Kepribadian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tangguh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stres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pengasuhan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Pada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analisis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product moment (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korelasi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Pearson),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koefisien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korelasi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antara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efikasi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diri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pengasuhan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stres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pengasuhan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rxy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= -,353 dan p = 0,000 yang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berarti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terdapat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hubungan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negatif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antara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efikasi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diri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pengasuhan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stres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pengasuhan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Jika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perubahan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kepribadian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tangguh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dan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efikasi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diri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pengasuhan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dianggap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negatif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maka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stres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pengasuhan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bergerak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meningkat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sebaliknya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jika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perubahan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kepribadian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tangguh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dan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efikasi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diri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pengasuhan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dianggap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positif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maka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tingkat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stres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pengasuhan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bergerak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menurun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58C700D6" w14:textId="77777777" w:rsidR="003E7CF9" w:rsidRPr="0002677B" w:rsidRDefault="003E7CF9" w:rsidP="003E7CF9">
      <w:pPr>
        <w:spacing w:after="0" w:line="360" w:lineRule="auto"/>
        <w:ind w:left="567" w:firstLine="56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Berdasarkan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perhitungan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Skala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Kepribadian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tangguh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diperoleh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koefisien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determinasi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(R²) = 0,097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menunjukkan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variabel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kepribadian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tangguh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kontribusi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sebesar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9,7%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stres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pengasuhan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Selain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itu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perhitungan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Skala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Efikasi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Diri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Pengasuhan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diperoleh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koefisien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determinasi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(R²) = 0,125 yang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menunjukkan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variabel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efikasi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diri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pengasuhan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kontribusi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12,5%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stres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pengasuhan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sisanya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77,8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dipengaruhi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oleh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faktor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lain yang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diteliti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Faktor-faktor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lain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termasuk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Karakteristik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orang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tua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Kepribadian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Riwayat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perkembangan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Kepercayaan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Pengetahuan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),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Karakteristik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anak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Temperamen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Jenis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kelamin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Kemampuan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Usia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),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Karakteristik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demografis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(Social-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budaya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Status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sosial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Struktur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keluarga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Dukungan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sosial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Hubungan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pernikahan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</w:t>
      </w:r>
    </w:p>
    <w:p w14:paraId="622FD5C2" w14:textId="56F3D441" w:rsidR="00F907D4" w:rsidRPr="00560346" w:rsidRDefault="003E7CF9" w:rsidP="001F0FE4">
      <w:pPr>
        <w:spacing w:after="0" w:line="360" w:lineRule="auto"/>
        <w:ind w:left="567" w:firstLine="56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melihat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Standardized Coefficient Beta</w:t>
      </w:r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masing-masing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variabel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bebas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kepribadian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tangguh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efikasi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diri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pengasuhan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maka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didapatkan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variabel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bebas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mana yang paling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dominan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berpengaruh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stres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pengasuhan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efikasi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diri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pengasuhan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uji </w:t>
      </w:r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Standardized Coefficient Beta</w:t>
      </w:r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sebesar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-,262, yang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dimana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uji </w:t>
      </w:r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Standardized Coefficient Beta</w:t>
      </w:r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variabel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kepribadian</w:t>
      </w:r>
      <w:proofErr w:type="spellEnd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tangguh</w:t>
      </w:r>
      <w:proofErr w:type="spellEnd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hanya</w:t>
      </w:r>
      <w:proofErr w:type="spellEnd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sebesar</w:t>
      </w:r>
      <w:proofErr w:type="spellEnd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-,176</w:t>
      </w:r>
    </w:p>
    <w:p w14:paraId="60285EC6" w14:textId="77777777" w:rsidR="00451089" w:rsidRPr="003E7CF9" w:rsidRDefault="00451089" w:rsidP="001F0FE4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E7C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PENUTUP</w:t>
      </w:r>
    </w:p>
    <w:p w14:paraId="07C8AFF8" w14:textId="77777777" w:rsidR="00451089" w:rsidRPr="003E7CF9" w:rsidRDefault="00451089" w:rsidP="001F0FE4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E7C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Kesimpulan</w:t>
      </w:r>
    </w:p>
    <w:p w14:paraId="10E35FA0" w14:textId="77777777" w:rsidR="005B06B9" w:rsidRPr="0002677B" w:rsidRDefault="00451089" w:rsidP="005B06B9">
      <w:pPr>
        <w:spacing w:after="0" w:line="360" w:lineRule="auto"/>
        <w:ind w:left="567" w:firstLine="56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034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ab/>
      </w:r>
      <w:proofErr w:type="spellStart"/>
      <w:r w:rsidR="005B06B9"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Berdasarkan</w:t>
      </w:r>
      <w:proofErr w:type="spellEnd"/>
      <w:r w:rsidR="005B06B9"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B06B9"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="005B06B9"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B06B9"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="005B06B9"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="005B06B9"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pembahasan</w:t>
      </w:r>
      <w:proofErr w:type="spellEnd"/>
      <w:r w:rsidR="005B06B9"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5B06B9"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 w:rsidR="005B06B9"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B06B9"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="005B06B9"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B06B9"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disimpulkan</w:t>
      </w:r>
      <w:proofErr w:type="spellEnd"/>
      <w:r w:rsidR="005B06B9"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B06B9"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="005B06B9"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B06B9"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</w:t>
      </w:r>
      <w:proofErr w:type="spellEnd"/>
      <w:r w:rsidR="005B06B9"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B06B9"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korelasi</w:t>
      </w:r>
      <w:proofErr w:type="spellEnd"/>
      <w:r w:rsidR="005B06B9"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B06B9"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negatif</w:t>
      </w:r>
      <w:proofErr w:type="spellEnd"/>
      <w:r w:rsidR="005B06B9"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B06B9"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antara</w:t>
      </w:r>
      <w:proofErr w:type="spellEnd"/>
      <w:r w:rsidR="005B06B9"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B06B9"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kepribadian</w:t>
      </w:r>
      <w:proofErr w:type="spellEnd"/>
      <w:r w:rsidR="005B06B9"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B06B9"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tangguh</w:t>
      </w:r>
      <w:proofErr w:type="spellEnd"/>
      <w:r w:rsidR="005B06B9"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="005B06B9"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efikasi</w:t>
      </w:r>
      <w:proofErr w:type="spellEnd"/>
      <w:r w:rsidR="005B06B9"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B06B9"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diri</w:t>
      </w:r>
      <w:proofErr w:type="spellEnd"/>
      <w:r w:rsidR="005B06B9"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B06B9"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pengasuhan</w:t>
      </w:r>
      <w:proofErr w:type="spellEnd"/>
      <w:r w:rsidR="005B06B9"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B06B9"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="005B06B9"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B06B9"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stres</w:t>
      </w:r>
      <w:proofErr w:type="spellEnd"/>
      <w:r w:rsidR="005B06B9"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B06B9"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pengasuhan</w:t>
      </w:r>
      <w:proofErr w:type="spellEnd"/>
      <w:r w:rsidR="005B06B9"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B06B9"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ibu</w:t>
      </w:r>
      <w:proofErr w:type="spellEnd"/>
      <w:r w:rsidR="005B06B9"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B06B9"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bekerja</w:t>
      </w:r>
      <w:proofErr w:type="spellEnd"/>
      <w:r w:rsidR="005B06B9"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B06B9"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saat</w:t>
      </w:r>
      <w:proofErr w:type="spellEnd"/>
      <w:r w:rsidR="005B06B9"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B06B9"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mendampingi</w:t>
      </w:r>
      <w:proofErr w:type="spellEnd"/>
      <w:r w:rsidR="005B06B9"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B06B9"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anak</w:t>
      </w:r>
      <w:proofErr w:type="spellEnd"/>
      <w:r w:rsidR="005B06B9"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B06B9"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pembelajaran</w:t>
      </w:r>
      <w:proofErr w:type="spellEnd"/>
      <w:r w:rsidR="005B06B9"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B06B9"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hybrid</w:t>
      </w:r>
      <w:r w:rsidR="005B06B9"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Hal </w:t>
      </w:r>
      <w:proofErr w:type="spellStart"/>
      <w:r w:rsidR="005B06B9"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 w:rsidR="005B06B9"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B06B9"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="005B06B9"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B06B9"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dilihat</w:t>
      </w:r>
      <w:proofErr w:type="spellEnd"/>
      <w:r w:rsidR="005B06B9"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B06B9"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="005B06B9"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B06B9"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koefisien</w:t>
      </w:r>
      <w:proofErr w:type="spellEnd"/>
      <w:r w:rsidR="005B06B9"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B06B9"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korelasi</w:t>
      </w:r>
      <w:proofErr w:type="spellEnd"/>
      <w:r w:rsidR="005B06B9"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5B06B9"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rxy</w:t>
      </w:r>
      <w:proofErr w:type="spellEnd"/>
      <w:r w:rsidR="005B06B9"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="005B06B9"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antara</w:t>
      </w:r>
      <w:proofErr w:type="spellEnd"/>
      <w:r w:rsidR="005B06B9"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B06B9"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kepribadian</w:t>
      </w:r>
      <w:proofErr w:type="spellEnd"/>
      <w:r w:rsidR="005B06B9"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B06B9"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tangguh</w:t>
      </w:r>
      <w:proofErr w:type="spellEnd"/>
      <w:r w:rsidR="005B06B9"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B06B9"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="005B06B9"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B06B9"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stres</w:t>
      </w:r>
      <w:proofErr w:type="spellEnd"/>
      <w:r w:rsidR="005B06B9"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B06B9"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pengasuhan</w:t>
      </w:r>
      <w:proofErr w:type="spellEnd"/>
      <w:r w:rsidR="005B06B9"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B06B9"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sebesar</w:t>
      </w:r>
      <w:proofErr w:type="spellEnd"/>
      <w:r w:rsidR="005B06B9"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5B06B9"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rxy</w:t>
      </w:r>
      <w:proofErr w:type="spellEnd"/>
      <w:r w:rsidR="005B06B9"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= -,311 dan p = 0,000 (p &lt; 0,05). </w:t>
      </w:r>
      <w:proofErr w:type="spellStart"/>
      <w:r w:rsidR="005B06B9"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Artinya</w:t>
      </w:r>
      <w:proofErr w:type="spellEnd"/>
      <w:r w:rsidR="005B06B9"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B06B9"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semakin</w:t>
      </w:r>
      <w:proofErr w:type="spellEnd"/>
      <w:r w:rsidR="005B06B9"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B06B9"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kepribadian</w:t>
      </w:r>
      <w:proofErr w:type="spellEnd"/>
      <w:r w:rsidR="005B06B9"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B06B9"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tangguh</w:t>
      </w:r>
      <w:proofErr w:type="spellEnd"/>
      <w:r w:rsidR="005B06B9"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B06B9"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bergerak</w:t>
      </w:r>
      <w:proofErr w:type="spellEnd"/>
      <w:r w:rsidR="005B06B9"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B06B9"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</w:t>
      </w:r>
      <w:proofErr w:type="spellEnd"/>
      <w:r w:rsidR="005B06B9"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B06B9"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arah</w:t>
      </w:r>
      <w:proofErr w:type="spellEnd"/>
      <w:r w:rsidR="005B06B9"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B06B9"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positif</w:t>
      </w:r>
      <w:proofErr w:type="spellEnd"/>
      <w:r w:rsidR="005B06B9"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B06B9"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maka</w:t>
      </w:r>
      <w:proofErr w:type="spellEnd"/>
      <w:r w:rsidR="005B06B9"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B06B9"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semakin</w:t>
      </w:r>
      <w:proofErr w:type="spellEnd"/>
      <w:r w:rsidR="005B06B9"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B06B9"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menurun</w:t>
      </w:r>
      <w:proofErr w:type="spellEnd"/>
      <w:r w:rsidR="005B06B9"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B06B9"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stres</w:t>
      </w:r>
      <w:proofErr w:type="spellEnd"/>
      <w:r w:rsidR="005B06B9"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B06B9"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pengasuhan</w:t>
      </w:r>
      <w:proofErr w:type="spellEnd"/>
      <w:r w:rsidR="005B06B9"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 w:rsidR="005B06B9"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ibu</w:t>
      </w:r>
      <w:proofErr w:type="spellEnd"/>
      <w:r w:rsidR="005B06B9"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B06B9"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bekerja</w:t>
      </w:r>
      <w:proofErr w:type="spellEnd"/>
      <w:r w:rsidR="005B06B9"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5B06B9"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Sebaliknya</w:t>
      </w:r>
      <w:proofErr w:type="spellEnd"/>
      <w:r w:rsidR="005B06B9"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5B06B9"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semakin</w:t>
      </w:r>
      <w:proofErr w:type="spellEnd"/>
      <w:r w:rsidR="005B06B9"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B06B9"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kepribadian</w:t>
      </w:r>
      <w:proofErr w:type="spellEnd"/>
      <w:r w:rsidR="005B06B9"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B06B9"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tangguh</w:t>
      </w:r>
      <w:proofErr w:type="spellEnd"/>
      <w:r w:rsidR="005B06B9"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B06B9"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bergerak</w:t>
      </w:r>
      <w:proofErr w:type="spellEnd"/>
      <w:r w:rsidR="005B06B9"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B06B9"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</w:t>
      </w:r>
      <w:proofErr w:type="spellEnd"/>
      <w:r w:rsidR="005B06B9"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B06B9"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arah</w:t>
      </w:r>
      <w:proofErr w:type="spellEnd"/>
      <w:r w:rsidR="005B06B9"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B06B9"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negatif</w:t>
      </w:r>
      <w:proofErr w:type="spellEnd"/>
      <w:r w:rsidR="005B06B9"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B06B9"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maka</w:t>
      </w:r>
      <w:proofErr w:type="spellEnd"/>
      <w:r w:rsidR="005B06B9"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B06B9"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semakin</w:t>
      </w:r>
      <w:proofErr w:type="spellEnd"/>
      <w:r w:rsidR="005B06B9"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B06B9"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meningkat</w:t>
      </w:r>
      <w:proofErr w:type="spellEnd"/>
      <w:r w:rsidR="005B06B9"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B06B9"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stres</w:t>
      </w:r>
      <w:proofErr w:type="spellEnd"/>
      <w:r w:rsidR="005B06B9"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B06B9"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pengasuhan</w:t>
      </w:r>
      <w:proofErr w:type="spellEnd"/>
      <w:r w:rsidR="005B06B9"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 w:rsidR="005B06B9"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ibu</w:t>
      </w:r>
      <w:proofErr w:type="spellEnd"/>
      <w:r w:rsidR="005B06B9"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B06B9"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bekerja</w:t>
      </w:r>
      <w:proofErr w:type="spellEnd"/>
      <w:r w:rsidR="005B06B9"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7DD842BB" w14:textId="74D37C63" w:rsidR="005B06B9" w:rsidRPr="0002677B" w:rsidRDefault="005B06B9" w:rsidP="005B06B9">
      <w:pPr>
        <w:spacing w:after="0" w:line="360" w:lineRule="auto"/>
        <w:ind w:left="567" w:firstLine="56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Korelasi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antara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stres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pengasuhan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stres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pengasuhan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dilihat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koefisien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korelasi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rxy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sebesar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-,353 dan p = 0,000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(p &lt; 0,05). Hal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menunjukkan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hubungan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negatif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antara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stres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pengasuhan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stres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pengasuhan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pada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ibu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bekerja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Artinya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semakin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stres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pengasuhan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bergerak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arah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positif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maka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semakin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menurun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stres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pengasuhan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ibu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bekerja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Sebaliknya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semakin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stres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pengasuhan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bergerak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arah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negatif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maka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semakin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meningkat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stres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pengasuhan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ibu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bekerja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6DB06997" w14:textId="77777777" w:rsidR="005B06B9" w:rsidRPr="0002677B" w:rsidRDefault="005B06B9" w:rsidP="005B06B9">
      <w:pPr>
        <w:spacing w:after="0" w:line="360" w:lineRule="auto"/>
        <w:ind w:left="567" w:firstLine="56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Dari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perhitungan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skala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kepribadian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tangguh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diperoleh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nilai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determinasi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kepribadian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tangguh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(R²) = 0,097 yang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diartikan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variabel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kepribadian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tangguh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sumbangan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9,7%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stres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pengasuhan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ibu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Selanjutnya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koefisien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determinasi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stres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pengasuhan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menunjukkan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(R²) = 0,125 yang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mengartikan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variabel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stres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pengasuhan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sumbangan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12,5%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stres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pengasuhan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ibu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sisanya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77,8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dipengaruhi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oleh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faktor-faktor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lainnya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diteliti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Faktor-faktor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lain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seperti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Karakteristik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orang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tua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Kepribadian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Riwayat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perkembangan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Kepercayaan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Pengetahuan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),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Karakteristik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anak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Temperamen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Jenis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kelamin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Kemampuan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Usia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),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Karakteristik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demografis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(Social-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budaya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Status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sosial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Struktur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keluarga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Dukungan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sosial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Hubungan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pernikahan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). </w:t>
      </w:r>
    </w:p>
    <w:p w14:paraId="1FDEE749" w14:textId="23CFB4D4" w:rsidR="00451089" w:rsidRPr="00560346" w:rsidRDefault="005B06B9" w:rsidP="005B06B9">
      <w:pPr>
        <w:spacing w:after="0" w:line="360" w:lineRule="auto"/>
        <w:ind w:left="567" w:firstLine="56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Berdasarkan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Standardized Coefficient Beta</w:t>
      </w:r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masing-masing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variabel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bebas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kepribadian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tangguh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efikasi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diri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pengasuhan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didapatkan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variabel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bebas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berpengaruh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dominan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stres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pengasuhan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efikasi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diri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pengasuhan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uji </w:t>
      </w:r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Standardized Coefficient Beta</w:t>
      </w:r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sebesar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-,262, yang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dimana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uji </w:t>
      </w:r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Standardized Coefficient Beta</w:t>
      </w:r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variabel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kepribadian</w:t>
      </w:r>
      <w:proofErr w:type="spellEnd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tangguh</w:t>
      </w:r>
      <w:proofErr w:type="spellEnd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hanya</w:t>
      </w:r>
      <w:proofErr w:type="spellEnd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sebesar</w:t>
      </w:r>
      <w:proofErr w:type="spellEnd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-,176. Hal </w:t>
      </w:r>
      <w:proofErr w:type="spellStart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ini</w:t>
      </w:r>
      <w:proofErr w:type="spellEnd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mengindikasikan</w:t>
      </w:r>
      <w:proofErr w:type="spellEnd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bahwa</w:t>
      </w:r>
      <w:proofErr w:type="spellEnd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variabel</w:t>
      </w:r>
      <w:proofErr w:type="spellEnd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kepribadian</w:t>
      </w:r>
      <w:proofErr w:type="spellEnd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tangguh</w:t>
      </w:r>
      <w:proofErr w:type="spellEnd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tidak</w:t>
      </w:r>
      <w:proofErr w:type="spellEnd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selalu</w:t>
      </w:r>
      <w:proofErr w:type="spellEnd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memiliki</w:t>
      </w:r>
      <w:proofErr w:type="spellEnd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pengaruh</w:t>
      </w:r>
      <w:proofErr w:type="spellEnd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terhadap</w:t>
      </w:r>
      <w:proofErr w:type="spellEnd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stres</w:t>
      </w:r>
      <w:proofErr w:type="spellEnd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pengasuhan</w:t>
      </w:r>
      <w:proofErr w:type="spellEnd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pada </w:t>
      </w:r>
      <w:proofErr w:type="spellStart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ibu</w:t>
      </w:r>
      <w:proofErr w:type="spellEnd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bekerja</w:t>
      </w:r>
      <w:proofErr w:type="spellEnd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, </w:t>
      </w:r>
      <w:proofErr w:type="spellStart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melainkan</w:t>
      </w:r>
      <w:proofErr w:type="spellEnd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stres</w:t>
      </w:r>
      <w:proofErr w:type="spellEnd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pengasuhan</w:t>
      </w:r>
      <w:proofErr w:type="spellEnd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pada </w:t>
      </w:r>
      <w:proofErr w:type="spellStart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ibu</w:t>
      </w:r>
      <w:proofErr w:type="spellEnd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akan</w:t>
      </w:r>
      <w:proofErr w:type="spellEnd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mengalami</w:t>
      </w:r>
      <w:proofErr w:type="spellEnd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penurunan</w:t>
      </w:r>
      <w:proofErr w:type="spellEnd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bila</w:t>
      </w:r>
      <w:proofErr w:type="spellEnd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ibu</w:t>
      </w:r>
      <w:proofErr w:type="spellEnd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memiliki</w:t>
      </w:r>
      <w:proofErr w:type="spellEnd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efikasi</w:t>
      </w:r>
      <w:proofErr w:type="spellEnd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diri</w:t>
      </w:r>
      <w:proofErr w:type="spellEnd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pengasuhan</w:t>
      </w:r>
      <w:proofErr w:type="spellEnd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kearah</w:t>
      </w:r>
      <w:proofErr w:type="spellEnd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yang </w:t>
      </w:r>
      <w:proofErr w:type="spellStart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positif</w:t>
      </w:r>
      <w:proofErr w:type="spellEnd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dalam</w:t>
      </w:r>
      <w:proofErr w:type="spellEnd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pengasuhan</w:t>
      </w:r>
      <w:proofErr w:type="spellEnd"/>
      <w:r w:rsidRPr="000267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.</w:t>
      </w:r>
    </w:p>
    <w:p w14:paraId="455BA300" w14:textId="77777777" w:rsidR="00287A31" w:rsidRPr="005B06B9" w:rsidRDefault="00287A31" w:rsidP="001F0FE4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B06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Saran</w:t>
      </w:r>
    </w:p>
    <w:p w14:paraId="2B22557D" w14:textId="77777777" w:rsidR="005B06B9" w:rsidRPr="0002677B" w:rsidRDefault="005B06B9" w:rsidP="005B06B9">
      <w:pPr>
        <w:spacing w:after="0" w:line="360" w:lineRule="auto"/>
        <w:ind w:left="567" w:firstLine="56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Saran yang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diberikan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berdasarkan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berikut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5F365607" w14:textId="77777777" w:rsidR="005B06B9" w:rsidRPr="0002677B" w:rsidRDefault="005B06B9" w:rsidP="005B06B9">
      <w:pPr>
        <w:numPr>
          <w:ilvl w:val="0"/>
          <w:numId w:val="14"/>
        </w:numPr>
        <w:spacing w:after="0" w:line="360" w:lineRule="auto"/>
        <w:ind w:left="567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Bagi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Subjek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</w:p>
    <w:p w14:paraId="0C5EC824" w14:textId="7057C624" w:rsidR="005B06B9" w:rsidRPr="0002677B" w:rsidRDefault="005B06B9" w:rsidP="005B06B9">
      <w:pPr>
        <w:spacing w:after="0" w:line="360" w:lineRule="auto"/>
        <w:ind w:left="567" w:firstLine="56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Diharapkan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adanya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berkontribusi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membantu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individu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khususnya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ibu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memiliki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ganda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mengasuh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anak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bekerja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mengevaluasi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diri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agar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mampu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menurunkan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tingkat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stres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pengasuhan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aktivitas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pengasuhan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pekerjaan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sehingga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ibu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melakukan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aktivitas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optimal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orang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tua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B30D3AA" w14:textId="77777777" w:rsidR="005B06B9" w:rsidRPr="0002677B" w:rsidRDefault="005B06B9" w:rsidP="005B06B9">
      <w:pPr>
        <w:numPr>
          <w:ilvl w:val="0"/>
          <w:numId w:val="14"/>
        </w:numPr>
        <w:spacing w:after="0" w:line="360" w:lineRule="auto"/>
        <w:ind w:left="567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Bagi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Selanjutnya</w:t>
      </w:r>
      <w:proofErr w:type="spellEnd"/>
    </w:p>
    <w:p w14:paraId="0B34D849" w14:textId="77777777" w:rsidR="005B06B9" w:rsidRPr="0002677B" w:rsidRDefault="005B06B9" w:rsidP="005B06B9">
      <w:pPr>
        <w:spacing w:after="0" w:line="360" w:lineRule="auto"/>
        <w:ind w:left="567" w:firstLine="56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Bagi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peneliti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selanjutnya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diharapkan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menggali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mempelajari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lebih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teori-teori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membahas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tentang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stres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pengasuhan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faktor-faktor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mempengaruhinya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Berdasarkan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sumbangan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efektif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kepribadian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tangguh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efikasi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diri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pengasuhan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stres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pengasuhan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sebanyak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9,7% dan 12,5%,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sehingga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masih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cukup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banyak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faktor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lain yang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dianggap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berhubungan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stres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pengasuhan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perlu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diteliti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oleh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peneliti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selanjutnya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Faktor-faktor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lain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seperti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Karakteristik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orang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tua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Kepribadian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Riwayat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perkembangan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Kepercayaan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Pengetahuan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),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Karakteristik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anak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Temperamen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Jenis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kelamin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Kemampuan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Usia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),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Karakteristik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demografis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(Social-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budaya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Status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sosial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Struktur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keluarga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Dukungan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sosial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Hubungan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pernikahan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</w:t>
      </w:r>
      <w:bookmarkStart w:id="4" w:name="_heading=h.q5wvshjxlbuz" w:colFirst="0" w:colLast="0"/>
      <w:bookmarkEnd w:id="4"/>
    </w:p>
    <w:p w14:paraId="33185821" w14:textId="77777777" w:rsidR="00287A31" w:rsidRPr="00560346" w:rsidRDefault="00287A31" w:rsidP="001F0FE4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sectPr w:rsidR="00287A31" w:rsidRPr="00560346" w:rsidSect="0074752F">
          <w:type w:val="continuous"/>
          <w:pgSz w:w="11906" w:h="16838"/>
          <w:pgMar w:top="1418" w:right="1418" w:bottom="1418" w:left="1418" w:header="709" w:footer="709" w:gutter="0"/>
          <w:cols w:num="2" w:space="708"/>
          <w:docGrid w:linePitch="360"/>
        </w:sectPr>
      </w:pPr>
    </w:p>
    <w:p w14:paraId="47F9C793" w14:textId="77777777" w:rsidR="00287A31" w:rsidRPr="00560346" w:rsidRDefault="00287A31" w:rsidP="001F0FE4">
      <w:pPr>
        <w:spacing w:after="0" w:line="360" w:lineRule="auto"/>
        <w:ind w:left="567" w:firstLine="567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546A2738" w14:textId="77777777" w:rsidR="00287A31" w:rsidRPr="00560346" w:rsidRDefault="00287A31" w:rsidP="001F0FE4">
      <w:pPr>
        <w:spacing w:after="0" w:line="360" w:lineRule="auto"/>
        <w:ind w:left="567" w:firstLine="567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56034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lastRenderedPageBreak/>
        <w:t>DAFTARPUSTAKA</w:t>
      </w:r>
    </w:p>
    <w:p w14:paraId="076F80DD" w14:textId="77777777" w:rsidR="008E14B3" w:rsidRPr="00560346" w:rsidRDefault="008E14B3" w:rsidP="001F0FE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  <w:sectPr w:rsidR="008E14B3" w:rsidRPr="00560346" w:rsidSect="00287A31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2E13C947" w14:textId="77777777" w:rsidR="005B06B9" w:rsidRPr="0002677B" w:rsidRDefault="005B06B9" w:rsidP="005B06B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Abidin, R. R. (1995). </w:t>
      </w:r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Parenting Stress Index (PSI) manual (3rd ed.)</w:t>
      </w:r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Charlottesville, VA: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Pediatric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Psychology Press.</w:t>
      </w:r>
    </w:p>
    <w:p w14:paraId="481D7692" w14:textId="77777777" w:rsidR="005B06B9" w:rsidRPr="0002677B" w:rsidRDefault="005B06B9" w:rsidP="005B06B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D5A8759" w14:textId="77777777" w:rsidR="005B06B9" w:rsidRPr="0002677B" w:rsidRDefault="005B06B9" w:rsidP="005B06B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Abidin, R.,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Flens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, J. R., &amp; Austin, W. G. (2006). </w:t>
      </w:r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>The parenting stress index</w:t>
      </w:r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. Lawrence Erlbaum Associates Publishers.</w:t>
      </w:r>
    </w:p>
    <w:p w14:paraId="05071FAD" w14:textId="77777777" w:rsidR="005B06B9" w:rsidRPr="0002677B" w:rsidRDefault="005B06B9" w:rsidP="005B06B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D56E81E" w14:textId="77777777" w:rsidR="005B06B9" w:rsidRPr="0002677B" w:rsidRDefault="005B06B9" w:rsidP="005B06B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Abidin, R. R., Austin, W. G., &amp;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Flens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, J. R. (2013). The forensic uses and limitations of the Parenting Stress Index.</w:t>
      </w:r>
    </w:p>
    <w:p w14:paraId="0A13B08D" w14:textId="77777777" w:rsidR="005B06B9" w:rsidRPr="0002677B" w:rsidRDefault="005B06B9" w:rsidP="005B06B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068C932" w14:textId="77777777" w:rsidR="005B06B9" w:rsidRPr="0002677B" w:rsidRDefault="005B06B9" w:rsidP="005B06B9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267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Abidin, R. R., &amp; Brunner, J. F. (1995). Development of a parenting alliance inventory. </w:t>
      </w:r>
      <w:r w:rsidRPr="0002677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Journal of clinical child psychology</w:t>
      </w:r>
      <w:r w:rsidRPr="000267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</w:t>
      </w:r>
      <w:r w:rsidRPr="0002677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24</w:t>
      </w:r>
      <w:r w:rsidRPr="000267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(1), 31-40. </w:t>
      </w:r>
    </w:p>
    <w:p w14:paraId="3EFB50F1" w14:textId="77777777" w:rsidR="005B06B9" w:rsidRPr="0002677B" w:rsidRDefault="005B06B9" w:rsidP="005B06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A5CF5DB" w14:textId="77777777" w:rsidR="005B06B9" w:rsidRPr="0002677B" w:rsidRDefault="005B06B9" w:rsidP="005B06B9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bookmarkStart w:id="5" w:name="_Hlk110684016"/>
      <w:r w:rsidRPr="000267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Afnan, A., Fauzia, R., &amp; </w:t>
      </w:r>
      <w:proofErr w:type="spellStart"/>
      <w:r w:rsidRPr="000267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Tanau</w:t>
      </w:r>
      <w:proofErr w:type="spellEnd"/>
      <w:r w:rsidRPr="000267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M. U. (2020)</w:t>
      </w:r>
      <w:bookmarkEnd w:id="5"/>
      <w:r w:rsidRPr="000267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0267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Hubungan</w:t>
      </w:r>
      <w:proofErr w:type="spellEnd"/>
      <w:r w:rsidRPr="000267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267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Efikasi</w:t>
      </w:r>
      <w:proofErr w:type="spellEnd"/>
      <w:r w:rsidRPr="000267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267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Diri</w:t>
      </w:r>
      <w:proofErr w:type="spellEnd"/>
      <w:r w:rsidRPr="000267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267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Dengan</w:t>
      </w:r>
      <w:proofErr w:type="spellEnd"/>
      <w:r w:rsidRPr="000267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Stress Pada </w:t>
      </w:r>
      <w:proofErr w:type="spellStart"/>
      <w:r w:rsidRPr="000267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Mahasiswa</w:t>
      </w:r>
      <w:proofErr w:type="spellEnd"/>
      <w:r w:rsidRPr="000267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0267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Berada</w:t>
      </w:r>
      <w:proofErr w:type="spellEnd"/>
      <w:r w:rsidRPr="000267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267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Dalam</w:t>
      </w:r>
      <w:proofErr w:type="spellEnd"/>
      <w:r w:rsidRPr="000267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267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Fase</w:t>
      </w:r>
      <w:proofErr w:type="spellEnd"/>
      <w:r w:rsidRPr="000267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Quarter Life Crisis. </w:t>
      </w:r>
      <w:proofErr w:type="spellStart"/>
      <w:r w:rsidRPr="0002677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Jurnal</w:t>
      </w:r>
      <w:proofErr w:type="spellEnd"/>
      <w:r w:rsidRPr="0002677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2677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Kognisia</w:t>
      </w:r>
      <w:proofErr w:type="spellEnd"/>
      <w:r w:rsidRPr="000267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</w:t>
      </w:r>
      <w:r w:rsidRPr="0002677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3</w:t>
      </w:r>
      <w:r w:rsidRPr="000267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(1), 23-29.</w:t>
      </w:r>
    </w:p>
    <w:p w14:paraId="6B50B743" w14:textId="77777777" w:rsidR="005B06B9" w:rsidRPr="0002677B" w:rsidRDefault="005B06B9" w:rsidP="005B06B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14:paraId="129363FA" w14:textId="77777777" w:rsidR="005B06B9" w:rsidRPr="0002677B" w:rsidRDefault="005B06B9" w:rsidP="005B06B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bookmarkStart w:id="6" w:name="_Hlk110682423"/>
      <w:proofErr w:type="spellStart"/>
      <w:r w:rsidRPr="000267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Anggara</w:t>
      </w:r>
      <w:proofErr w:type="spellEnd"/>
      <w:r w:rsidRPr="000267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A. R. D., &amp; </w:t>
      </w:r>
      <w:proofErr w:type="spellStart"/>
      <w:r w:rsidRPr="000267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Laksmiwati</w:t>
      </w:r>
      <w:bookmarkEnd w:id="6"/>
      <w:proofErr w:type="spellEnd"/>
      <w:r w:rsidRPr="000267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H. HUBUNGAN ANTARA HARDINESS DENGAN STRES PADA ATLET PELAJAR BELADIRI KOTA BLITAR.</w:t>
      </w:r>
    </w:p>
    <w:p w14:paraId="3B6F312E" w14:textId="77777777" w:rsidR="005B06B9" w:rsidRPr="0002677B" w:rsidRDefault="005B06B9" w:rsidP="005B06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14:paraId="33BE96DD" w14:textId="77777777" w:rsidR="005B06B9" w:rsidRPr="0002677B" w:rsidRDefault="005B06B9" w:rsidP="005B06B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Apreviadizy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, P., &amp;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Puspitacandri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, A. (2014).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Perbedaan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stres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ditinjau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dari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ibu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bekerja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dan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ibu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tidak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bekerja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. </w:t>
      </w:r>
      <w:proofErr w:type="spellStart"/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>Jurnal</w:t>
      </w:r>
      <w:proofErr w:type="spellEnd"/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>Psikologi</w:t>
      </w:r>
      <w:proofErr w:type="spellEnd"/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>Tabularasa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, </w:t>
      </w:r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>9</w:t>
      </w:r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(1).</w:t>
      </w:r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1AE7E5E" w14:textId="77777777" w:rsidR="005B06B9" w:rsidRPr="0002677B" w:rsidRDefault="005B06B9" w:rsidP="005B06B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E32AD13" w14:textId="77777777" w:rsidR="005B06B9" w:rsidRPr="0002677B" w:rsidRDefault="005B06B9" w:rsidP="005B06B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Azwar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S. (2019). </w:t>
      </w:r>
      <w:proofErr w:type="spellStart"/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Konstruksi</w:t>
      </w:r>
      <w:proofErr w:type="spellEnd"/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Tes</w:t>
      </w:r>
      <w:proofErr w:type="spellEnd"/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Kognitif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Yogyakarta: Pustaka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Pelajar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49266BF9" w14:textId="77777777" w:rsidR="005B06B9" w:rsidRPr="0002677B" w:rsidRDefault="005B06B9" w:rsidP="005B06B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2090087" w14:textId="77777777" w:rsidR="005B06B9" w:rsidRPr="0002677B" w:rsidRDefault="005B06B9" w:rsidP="005B06B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Azwar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S. (2019). </w:t>
      </w:r>
      <w:proofErr w:type="spellStart"/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Reliabilitas</w:t>
      </w:r>
      <w:proofErr w:type="spellEnd"/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dan </w:t>
      </w:r>
      <w:proofErr w:type="spellStart"/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Validitas</w:t>
      </w:r>
      <w:proofErr w:type="spellEnd"/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Yogyakarta: Pustaka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Pelajar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E66296A" w14:textId="77777777" w:rsidR="005B06B9" w:rsidRPr="0002677B" w:rsidRDefault="005B06B9" w:rsidP="005B06B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04F9058" w14:textId="77777777" w:rsidR="005B06B9" w:rsidRPr="0002677B" w:rsidRDefault="005B06B9" w:rsidP="005B06B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Azwar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S. (2020). </w:t>
      </w:r>
      <w:proofErr w:type="spellStart"/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Penyusunan</w:t>
      </w:r>
      <w:proofErr w:type="spellEnd"/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Skala </w:t>
      </w:r>
      <w:proofErr w:type="spellStart"/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Psikologi</w:t>
      </w:r>
      <w:proofErr w:type="spellEnd"/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Yogyakarta: Pustaka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Pelajar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761225D" w14:textId="77777777" w:rsidR="005B06B9" w:rsidRPr="0002677B" w:rsidRDefault="005B06B9" w:rsidP="005B06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4700B93" w14:textId="77777777" w:rsidR="005B06B9" w:rsidRPr="0002677B" w:rsidRDefault="005B06B9" w:rsidP="005B06B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Bandura, A., &amp; Watts, R. E. (1996). Self-efficacy in changing societies.</w:t>
      </w:r>
    </w:p>
    <w:p w14:paraId="4978DAB0" w14:textId="77777777" w:rsidR="005B06B9" w:rsidRPr="0002677B" w:rsidRDefault="005B06B9" w:rsidP="005B06B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14:paraId="3C6A69CB" w14:textId="77777777" w:rsidR="005B06B9" w:rsidRPr="0002677B" w:rsidRDefault="005B06B9" w:rsidP="005B06B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Bandura, A. (1997). </w:t>
      </w:r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Self-efficacy, the exercise of control. </w:t>
      </w:r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Stanford University.</w:t>
      </w:r>
    </w:p>
    <w:p w14:paraId="5969566E" w14:textId="77777777" w:rsidR="005B06B9" w:rsidRPr="0002677B" w:rsidRDefault="005B06B9" w:rsidP="005B06B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92590F4" w14:textId="77777777" w:rsidR="005B06B9" w:rsidRPr="0002677B" w:rsidRDefault="005B06B9" w:rsidP="005B06B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Bandura, A., Freeman, W. H., &amp; Lightsey, R. (1999). Self-efficacy: The exercise of control.</w:t>
      </w:r>
    </w:p>
    <w:p w14:paraId="7136B60E" w14:textId="77777777" w:rsidR="005B06B9" w:rsidRPr="0002677B" w:rsidRDefault="005B06B9" w:rsidP="005B06B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AF339FC" w14:textId="77777777" w:rsidR="005B06B9" w:rsidRPr="0002677B" w:rsidRDefault="005B06B9" w:rsidP="005B06B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2677B">
        <w:rPr>
          <w:rFonts w:ascii="Times New Roman" w:hAnsi="Times New Roman" w:cs="Times New Roman"/>
          <w:color w:val="000000" w:themeColor="text1"/>
          <w:sz w:val="24"/>
          <w:szCs w:val="24"/>
        </w:rPr>
        <w:t>Berry, J. O., &amp; Jones, W. H. (1995). The Parental Stress Scale: Initial psychometric evidence. Journal of Social and Personal Relationships, 12(3), 463–472.</w:t>
      </w:r>
    </w:p>
    <w:p w14:paraId="40045EF9" w14:textId="77777777" w:rsidR="005B06B9" w:rsidRPr="0002677B" w:rsidRDefault="005B06B9" w:rsidP="005B06B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14:paraId="02BC5BEA" w14:textId="77777777" w:rsidR="005B06B9" w:rsidRPr="0002677B" w:rsidRDefault="005B06B9" w:rsidP="005B06B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Bloomfield, L., &amp; Kendall, S. (2012). Parenting self-efficacy, parenting stress and child behaviour before and after a parenting programme. </w:t>
      </w:r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>Primary health care research &amp; development</w:t>
      </w:r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, </w:t>
      </w:r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>13</w:t>
      </w:r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(4), 364-372.</w:t>
      </w:r>
    </w:p>
    <w:p w14:paraId="0F1ED13D" w14:textId="77777777" w:rsidR="005B06B9" w:rsidRPr="0002677B" w:rsidRDefault="005B06B9" w:rsidP="005B06B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C4DD19A" w14:textId="77777777" w:rsidR="005B06B9" w:rsidRPr="0002677B" w:rsidRDefault="005B06B9" w:rsidP="005B06B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CDC. Basics of COVID-19 [Internet]. 2021 [cited 2021 Jul 16]. Available from: </w:t>
      </w:r>
      <w:hyperlink r:id="rId10" w:history="1">
        <w:r w:rsidRPr="0002677B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https://www.cdc.gov/coronavirus/2019-ncov/your-health/about-covid19/basics-covid-19.html</w:t>
        </w:r>
      </w:hyperlink>
    </w:p>
    <w:p w14:paraId="406ED384" w14:textId="77777777" w:rsidR="005B06B9" w:rsidRPr="0002677B" w:rsidRDefault="005B06B9" w:rsidP="005B06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6B54F3C" w14:textId="77777777" w:rsidR="005B06B9" w:rsidRPr="0002677B" w:rsidRDefault="005B06B9" w:rsidP="005B06B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67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Coleman, P.K. &amp; </w:t>
      </w:r>
      <w:proofErr w:type="spellStart"/>
      <w:r w:rsidRPr="0002677B">
        <w:rPr>
          <w:rFonts w:ascii="Times New Roman" w:hAnsi="Times New Roman" w:cs="Times New Roman"/>
          <w:color w:val="000000" w:themeColor="text1"/>
          <w:sz w:val="24"/>
          <w:szCs w:val="24"/>
        </w:rPr>
        <w:t>Karraker</w:t>
      </w:r>
      <w:proofErr w:type="spellEnd"/>
      <w:r w:rsidRPr="0002677B">
        <w:rPr>
          <w:rFonts w:ascii="Times New Roman" w:hAnsi="Times New Roman" w:cs="Times New Roman"/>
          <w:color w:val="000000" w:themeColor="text1"/>
          <w:sz w:val="24"/>
          <w:szCs w:val="24"/>
        </w:rPr>
        <w:t>, K.H. (1997). Self-Efficacy and Parenting Quality: Finding and Future Applications. Developmental Review. 18: 47-85.</w:t>
      </w:r>
    </w:p>
    <w:p w14:paraId="24AD9A4C" w14:textId="77777777" w:rsidR="005B06B9" w:rsidRPr="0002677B" w:rsidRDefault="005B06B9" w:rsidP="005B06B9">
      <w:pPr>
        <w:spacing w:after="0" w:line="240" w:lineRule="auto"/>
        <w:ind w:left="567" w:hanging="567"/>
        <w:jc w:val="both"/>
        <w:rPr>
          <w:color w:val="000000" w:themeColor="text1"/>
        </w:rPr>
      </w:pPr>
    </w:p>
    <w:p w14:paraId="330525DC" w14:textId="77777777" w:rsidR="005B06B9" w:rsidRPr="0002677B" w:rsidRDefault="005B06B9" w:rsidP="005B06B9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67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Coleman, P. &amp; </w:t>
      </w:r>
      <w:proofErr w:type="spellStart"/>
      <w:r w:rsidRPr="0002677B">
        <w:rPr>
          <w:rFonts w:ascii="Times New Roman" w:hAnsi="Times New Roman" w:cs="Times New Roman"/>
          <w:color w:val="000000" w:themeColor="text1"/>
          <w:sz w:val="24"/>
          <w:szCs w:val="24"/>
        </w:rPr>
        <w:t>Karraker</w:t>
      </w:r>
      <w:proofErr w:type="spellEnd"/>
      <w:r w:rsidRPr="0002677B">
        <w:rPr>
          <w:rFonts w:ascii="Times New Roman" w:hAnsi="Times New Roman" w:cs="Times New Roman"/>
          <w:color w:val="000000" w:themeColor="text1"/>
          <w:sz w:val="24"/>
          <w:szCs w:val="24"/>
        </w:rPr>
        <w:t>, K. 2000: Parenting self-efficacy among mothers of school-age children: conceptualization, measurement and correlates. Family Relations 49, 13–24.</w:t>
      </w:r>
    </w:p>
    <w:p w14:paraId="678A3100" w14:textId="77777777" w:rsidR="005B06B9" w:rsidRPr="0002677B" w:rsidRDefault="005B06B9" w:rsidP="005B06B9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86C32A" w14:textId="77777777" w:rsidR="005B06B9" w:rsidRPr="0002677B" w:rsidRDefault="005B06B9" w:rsidP="005B06B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2677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Coleman, P. K. &amp; </w:t>
      </w:r>
      <w:proofErr w:type="spellStart"/>
      <w:r w:rsidRPr="0002677B">
        <w:rPr>
          <w:rFonts w:ascii="Times New Roman" w:hAnsi="Times New Roman" w:cs="Times New Roman"/>
          <w:color w:val="000000" w:themeColor="text1"/>
          <w:sz w:val="24"/>
          <w:szCs w:val="24"/>
        </w:rPr>
        <w:t>Karraker</w:t>
      </w:r>
      <w:proofErr w:type="spellEnd"/>
      <w:r w:rsidRPr="000267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K. K. (2003). Maternal Self-Efficacy Beliefs, Competence in Parenting, and Toddler's </w:t>
      </w:r>
      <w:proofErr w:type="spellStart"/>
      <w:r w:rsidRPr="0002677B">
        <w:rPr>
          <w:rFonts w:ascii="Times New Roman" w:hAnsi="Times New Roman" w:cs="Times New Roman"/>
          <w:color w:val="000000" w:themeColor="text1"/>
          <w:sz w:val="24"/>
          <w:szCs w:val="24"/>
        </w:rPr>
        <w:t>Behavior</w:t>
      </w:r>
      <w:proofErr w:type="spellEnd"/>
      <w:r w:rsidRPr="000267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Developmental Status. Infant Mental, 126- 148.</w:t>
      </w:r>
    </w:p>
    <w:p w14:paraId="3BF9E6E5" w14:textId="77777777" w:rsidR="005B06B9" w:rsidRPr="0002677B" w:rsidRDefault="005B06B9" w:rsidP="005B06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D1BA15A" w14:textId="77777777" w:rsidR="005B06B9" w:rsidRPr="0002677B" w:rsidRDefault="005B06B9" w:rsidP="005B06B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</w:pP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Deater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-Deckard, K. (1998). Parenting stress and child adjustment: Some old hypotheses and new questions. </w:t>
      </w:r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>Clinical psychology: Science and practice</w:t>
      </w:r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, </w:t>
      </w:r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>5</w:t>
      </w:r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(3), 314-332.</w:t>
      </w:r>
    </w:p>
    <w:p w14:paraId="2809E272" w14:textId="77777777" w:rsidR="005B06B9" w:rsidRPr="0002677B" w:rsidRDefault="005B06B9" w:rsidP="005B06B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</w:pPr>
    </w:p>
    <w:p w14:paraId="1E4106DC" w14:textId="77777777" w:rsidR="005B06B9" w:rsidRPr="0002677B" w:rsidRDefault="005B06B9" w:rsidP="005B06B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</w:pP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Deater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-Deckard, K. (2008). Parenting stress. In </w:t>
      </w:r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>Parenting Stress</w:t>
      </w:r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. Yale University Press.</w:t>
      </w:r>
    </w:p>
    <w:p w14:paraId="3FB0D86D" w14:textId="77777777" w:rsidR="005B06B9" w:rsidRPr="0002677B" w:rsidRDefault="005B06B9" w:rsidP="005B06B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highlight w:val="white"/>
        </w:rPr>
      </w:pPr>
    </w:p>
    <w:p w14:paraId="7E6B9167" w14:textId="77777777" w:rsidR="005B06B9" w:rsidRPr="0002677B" w:rsidRDefault="005B06B9" w:rsidP="005B06B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</w:pP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Deater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-Deckard, K., &amp;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Panneton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, R. (2017). Unearthing the developmental and intergenerational dynamics of stress in parent and child functioning. In </w:t>
      </w:r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>Parental stress and early child development</w:t>
      </w:r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 (pp. 1-11). Springer, Cham.</w:t>
      </w:r>
    </w:p>
    <w:p w14:paraId="7FB62B61" w14:textId="77777777" w:rsidR="005B06B9" w:rsidRPr="0002677B" w:rsidRDefault="005B06B9" w:rsidP="005B06B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</w:pPr>
    </w:p>
    <w:p w14:paraId="0AAB17F6" w14:textId="77777777" w:rsidR="005B06B9" w:rsidRPr="0002677B" w:rsidRDefault="005B06B9" w:rsidP="005B06B9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267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Dowling, H. (2014). </w:t>
      </w:r>
      <w:r w:rsidRPr="0002677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Parental self-efficacy in early years parenting</w:t>
      </w:r>
      <w:r w:rsidRPr="000267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The University of Manchester (United Kingdom).</w:t>
      </w:r>
    </w:p>
    <w:p w14:paraId="60C2E53F" w14:textId="77777777" w:rsidR="005B06B9" w:rsidRPr="0002677B" w:rsidRDefault="005B06B9" w:rsidP="005B06B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highlight w:val="white"/>
        </w:rPr>
      </w:pPr>
    </w:p>
    <w:p w14:paraId="2FE19A86" w14:textId="77777777" w:rsidR="005B06B9" w:rsidRPr="0002677B" w:rsidRDefault="005B06B9" w:rsidP="005B06B9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67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Duane, R., &amp; </w:t>
      </w:r>
      <w:proofErr w:type="spellStart"/>
      <w:r w:rsidRPr="0002677B">
        <w:rPr>
          <w:rFonts w:ascii="Times New Roman" w:hAnsi="Times New Roman" w:cs="Times New Roman"/>
          <w:color w:val="000000" w:themeColor="text1"/>
          <w:sz w:val="24"/>
          <w:szCs w:val="24"/>
        </w:rPr>
        <w:t>Grusec</w:t>
      </w:r>
      <w:proofErr w:type="spellEnd"/>
      <w:r w:rsidRPr="0002677B">
        <w:rPr>
          <w:rFonts w:ascii="Times New Roman" w:hAnsi="Times New Roman" w:cs="Times New Roman"/>
          <w:color w:val="000000" w:themeColor="text1"/>
          <w:sz w:val="24"/>
          <w:szCs w:val="24"/>
        </w:rPr>
        <w:t>, E. J. (2006). Parenting Representation. United Kingdom (UK): Cambridge University Press</w:t>
      </w:r>
    </w:p>
    <w:p w14:paraId="7CF1CB16" w14:textId="77777777" w:rsidR="005B06B9" w:rsidRPr="0002677B" w:rsidRDefault="005B06B9" w:rsidP="005B06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</w:pPr>
    </w:p>
    <w:p w14:paraId="630904F9" w14:textId="77777777" w:rsidR="005B06B9" w:rsidRPr="0002677B" w:rsidRDefault="005B06B9" w:rsidP="005B06B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Fikrie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, F., &amp; Hermina, C. (2022). STRES PENGASUHAN PADA ORANGTUA DI MASA PANDEMI COVID-19.</w:t>
      </w:r>
    </w:p>
    <w:p w14:paraId="6C10B991" w14:textId="77777777" w:rsidR="005B06B9" w:rsidRPr="0002677B" w:rsidRDefault="005B06B9" w:rsidP="005B06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8ABEC35" w14:textId="77777777" w:rsidR="005B06B9" w:rsidRPr="0002677B" w:rsidRDefault="005B06B9" w:rsidP="005B06B9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bookmarkStart w:id="7" w:name="_Hlk110720200"/>
      <w:proofErr w:type="spellStart"/>
      <w:r w:rsidRPr="000267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Gunarya</w:t>
      </w:r>
      <w:proofErr w:type="spellEnd"/>
      <w:r w:rsidRPr="000267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A., Tamar, M., &amp; </w:t>
      </w:r>
      <w:proofErr w:type="spellStart"/>
      <w:r w:rsidRPr="000267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Ibnu</w:t>
      </w:r>
      <w:proofErr w:type="spellEnd"/>
      <w:r w:rsidRPr="000267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I. (2010)</w:t>
      </w:r>
      <w:bookmarkEnd w:id="7"/>
      <w:r w:rsidRPr="000267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0267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Bersahabat</w:t>
      </w:r>
      <w:proofErr w:type="spellEnd"/>
      <w:r w:rsidRPr="000267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267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Dengan</w:t>
      </w:r>
      <w:proofErr w:type="spellEnd"/>
      <w:r w:rsidRPr="000267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Stress. </w:t>
      </w:r>
      <w:proofErr w:type="spellStart"/>
      <w:r w:rsidRPr="0002677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Diakses</w:t>
      </w:r>
      <w:proofErr w:type="spellEnd"/>
      <w:r w:rsidRPr="0002677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2677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dari</w:t>
      </w:r>
      <w:proofErr w:type="spellEnd"/>
      <w:r w:rsidRPr="0002677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http://repository. </w:t>
      </w:r>
      <w:proofErr w:type="spellStart"/>
      <w:r w:rsidRPr="0002677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unhas</w:t>
      </w:r>
      <w:proofErr w:type="spellEnd"/>
      <w:r w:rsidRPr="0002677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. ac. id/bitstream/handle/123456789/3</w:t>
      </w:r>
      <w:r w:rsidRPr="000267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</w:t>
      </w:r>
      <w:r w:rsidRPr="0002677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4</w:t>
      </w:r>
      <w:r w:rsidRPr="000267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(10).</w:t>
      </w:r>
    </w:p>
    <w:p w14:paraId="569182E5" w14:textId="77777777" w:rsidR="005B06B9" w:rsidRPr="0002677B" w:rsidRDefault="005B06B9" w:rsidP="005B06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7577CA2" w14:textId="77777777" w:rsidR="005B06B9" w:rsidRPr="0002677B" w:rsidRDefault="005B06B9" w:rsidP="005B06B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</w:pP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Gustiana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, L., &amp;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Karneli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, Y. (2018).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Pergeseran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Peran Wanita yang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Sudah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Menikah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dan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Implikasinya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Dalam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Layanan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Bimbingan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dan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Konseling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. </w:t>
      </w:r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 xml:space="preserve">Islamic </w:t>
      </w:r>
      <w:proofErr w:type="spellStart"/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>Counseling</w:t>
      </w:r>
      <w:proofErr w:type="spellEnd"/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 xml:space="preserve">: </w:t>
      </w:r>
      <w:proofErr w:type="spellStart"/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>Jurnal</w:t>
      </w:r>
      <w:proofErr w:type="spellEnd"/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>Bimbingan</w:t>
      </w:r>
      <w:proofErr w:type="spellEnd"/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 xml:space="preserve"> dan </w:t>
      </w:r>
      <w:proofErr w:type="spellStart"/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>Konseling</w:t>
      </w:r>
      <w:proofErr w:type="spellEnd"/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 xml:space="preserve"> Islam</w:t>
      </w:r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, </w:t>
      </w:r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>2</w:t>
      </w:r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(2), 153-178.</w:t>
      </w:r>
    </w:p>
    <w:p w14:paraId="62552CD7" w14:textId="77777777" w:rsidR="005B06B9" w:rsidRPr="0002677B" w:rsidRDefault="005B06B9" w:rsidP="005B06B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</w:pPr>
    </w:p>
    <w:p w14:paraId="78A613B6" w14:textId="77777777" w:rsidR="005B06B9" w:rsidRPr="0002677B" w:rsidRDefault="005B06B9" w:rsidP="005B06B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</w:pP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Hadi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, S. (2015).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Statistika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. Pustaka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Belajar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. </w:t>
      </w:r>
    </w:p>
    <w:p w14:paraId="164F24A1" w14:textId="77777777" w:rsidR="005B06B9" w:rsidRPr="0002677B" w:rsidRDefault="005B06B9" w:rsidP="005B06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53D0389" w14:textId="77777777" w:rsidR="005B06B9" w:rsidRPr="0002677B" w:rsidRDefault="005B06B9" w:rsidP="005B06B9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2677B">
        <w:rPr>
          <w:rFonts w:ascii="Times New Roman" w:hAnsi="Times New Roman" w:cs="Times New Roman"/>
          <w:color w:val="000000" w:themeColor="text1"/>
          <w:sz w:val="24"/>
          <w:szCs w:val="24"/>
        </w:rPr>
        <w:t>Holditch</w:t>
      </w:r>
      <w:proofErr w:type="spellEnd"/>
      <w:r w:rsidRPr="000267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-Davis, D., &amp; Miles, M. S. (2005). Parenting research </w:t>
      </w:r>
      <w:proofErr w:type="spellStart"/>
      <w:r w:rsidRPr="0002677B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0267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nursing. In J. J. Fitzpatrick &amp; M. Wallace (Eds.), </w:t>
      </w:r>
      <w:proofErr w:type="spellStart"/>
      <w:r w:rsidRPr="0002677B">
        <w:rPr>
          <w:rFonts w:ascii="Times New Roman" w:hAnsi="Times New Roman" w:cs="Times New Roman"/>
          <w:color w:val="000000" w:themeColor="text1"/>
          <w:sz w:val="24"/>
          <w:szCs w:val="24"/>
        </w:rPr>
        <w:t>Encyclopedia</w:t>
      </w:r>
      <w:proofErr w:type="spellEnd"/>
      <w:r w:rsidRPr="000267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nursing research (2nd ed). New York: Springer.</w:t>
      </w:r>
    </w:p>
    <w:p w14:paraId="40BD90D0" w14:textId="77777777" w:rsidR="005B06B9" w:rsidRPr="0002677B" w:rsidRDefault="005B06B9" w:rsidP="005B06B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36940B9" w14:textId="77777777" w:rsidR="005B06B9" w:rsidRDefault="005B06B9" w:rsidP="005B06B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Idris, N. (2020). </w:t>
      </w:r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>HUBUNGAN STRES DENGAN KEJADIAN PSIKOSOMATIS PADA MAHASISWA BARU FAKULTAS KEDOKTERAN UNIVERSITAS HASANUDDIN ANGKATAN 2019</w:t>
      </w:r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 (Doctoral dissertation, Universitas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Hasanuddin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).</w:t>
      </w:r>
    </w:p>
    <w:p w14:paraId="37E4C5C9" w14:textId="77777777" w:rsidR="005B06B9" w:rsidRDefault="005B06B9" w:rsidP="005B06B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E847BEC" w14:textId="77777777" w:rsidR="005B06B9" w:rsidRPr="00061A44" w:rsidRDefault="005B06B9" w:rsidP="005B06B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61A44">
        <w:rPr>
          <w:rFonts w:ascii="Times New Roman" w:hAnsi="Times New Roman" w:cs="Times New Roman"/>
          <w:sz w:val="24"/>
          <w:szCs w:val="24"/>
        </w:rPr>
        <w:t>Kreitner</w:t>
      </w:r>
      <w:proofErr w:type="spellEnd"/>
      <w:r w:rsidRPr="00061A44">
        <w:rPr>
          <w:rFonts w:ascii="Times New Roman" w:hAnsi="Times New Roman" w:cs="Times New Roman"/>
          <w:sz w:val="24"/>
          <w:szCs w:val="24"/>
        </w:rPr>
        <w:t xml:space="preserve">, R. &amp; Kinicki, A. (2005). </w:t>
      </w:r>
      <w:proofErr w:type="spellStart"/>
      <w:r w:rsidRPr="00061A44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061A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A44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061A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61A44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061A44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Pr="00061A44">
        <w:rPr>
          <w:rFonts w:ascii="Times New Roman" w:hAnsi="Times New Roman" w:cs="Times New Roman"/>
          <w:sz w:val="24"/>
          <w:szCs w:val="24"/>
        </w:rPr>
        <w:t>Edisi</w:t>
      </w:r>
      <w:proofErr w:type="spellEnd"/>
      <w:r w:rsidRPr="00061A44">
        <w:rPr>
          <w:rFonts w:ascii="Times New Roman" w:hAnsi="Times New Roman" w:cs="Times New Roman"/>
          <w:sz w:val="24"/>
          <w:szCs w:val="24"/>
        </w:rPr>
        <w:t xml:space="preserve"> 5. </w:t>
      </w:r>
      <w:proofErr w:type="spellStart"/>
      <w:r w:rsidRPr="00061A44">
        <w:rPr>
          <w:rFonts w:ascii="Times New Roman" w:hAnsi="Times New Roman" w:cs="Times New Roman"/>
          <w:sz w:val="24"/>
          <w:szCs w:val="24"/>
        </w:rPr>
        <w:t>Alih</w:t>
      </w:r>
      <w:proofErr w:type="spellEnd"/>
      <w:r w:rsidRPr="00061A44">
        <w:rPr>
          <w:rFonts w:ascii="Times New Roman" w:hAnsi="Times New Roman" w:cs="Times New Roman"/>
          <w:sz w:val="24"/>
          <w:szCs w:val="24"/>
        </w:rPr>
        <w:t xml:space="preserve"> Bahasa: </w:t>
      </w:r>
      <w:proofErr w:type="spellStart"/>
      <w:r w:rsidRPr="00061A44">
        <w:rPr>
          <w:rFonts w:ascii="Times New Roman" w:hAnsi="Times New Roman" w:cs="Times New Roman"/>
          <w:sz w:val="24"/>
          <w:szCs w:val="24"/>
        </w:rPr>
        <w:t>Erly</w:t>
      </w:r>
      <w:proofErr w:type="spellEnd"/>
      <w:r w:rsidRPr="00061A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A44">
        <w:rPr>
          <w:rFonts w:ascii="Times New Roman" w:hAnsi="Times New Roman" w:cs="Times New Roman"/>
          <w:sz w:val="24"/>
          <w:szCs w:val="24"/>
        </w:rPr>
        <w:t>Suandy</w:t>
      </w:r>
      <w:proofErr w:type="spellEnd"/>
      <w:r w:rsidRPr="00061A44"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 w:rsidRPr="00061A44">
        <w:rPr>
          <w:rFonts w:ascii="Times New Roman" w:hAnsi="Times New Roman" w:cs="Times New Roman"/>
          <w:sz w:val="24"/>
          <w:szCs w:val="24"/>
        </w:rPr>
        <w:t>Salemba</w:t>
      </w:r>
      <w:proofErr w:type="spellEnd"/>
      <w:r w:rsidRPr="00061A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A44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Pr="00061A44">
        <w:rPr>
          <w:rFonts w:ascii="Times New Roman" w:hAnsi="Times New Roman" w:cs="Times New Roman"/>
          <w:sz w:val="24"/>
          <w:szCs w:val="24"/>
        </w:rPr>
        <w:t>.</w:t>
      </w:r>
    </w:p>
    <w:p w14:paraId="1B92E6A7" w14:textId="77777777" w:rsidR="005B06B9" w:rsidRPr="0002677B" w:rsidRDefault="005B06B9" w:rsidP="005B06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DA746F1" w14:textId="77777777" w:rsidR="005B06B9" w:rsidRPr="0002677B" w:rsidRDefault="005B06B9" w:rsidP="005B06B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2677B">
        <w:rPr>
          <w:rFonts w:ascii="Times New Roman" w:hAnsi="Times New Roman" w:cs="Times New Roman"/>
          <w:color w:val="000000" w:themeColor="text1"/>
          <w:sz w:val="24"/>
          <w:szCs w:val="24"/>
        </w:rPr>
        <w:t>Kobasa</w:t>
      </w:r>
      <w:proofErr w:type="spellEnd"/>
      <w:r w:rsidRPr="0002677B">
        <w:rPr>
          <w:rFonts w:ascii="Times New Roman" w:hAnsi="Times New Roman" w:cs="Times New Roman"/>
          <w:color w:val="000000" w:themeColor="text1"/>
          <w:sz w:val="24"/>
          <w:szCs w:val="24"/>
        </w:rPr>
        <w:t>, S. C. (1979). "Stressful life events, personality, and health – Inquiry into hardiness". Journal of Personality and Social Psychology, 37(1), 1-11.</w:t>
      </w:r>
    </w:p>
    <w:p w14:paraId="4559872F" w14:textId="77777777" w:rsidR="005B06B9" w:rsidRPr="0002677B" w:rsidRDefault="005B06B9" w:rsidP="005B06B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14:paraId="16A3E4D4" w14:textId="77777777" w:rsidR="005B06B9" w:rsidRPr="0002677B" w:rsidRDefault="005B06B9" w:rsidP="005B06B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Kobasa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, S. C., Maddi, S. R., &amp; Kahn, S. (1982). Hardiness and health: a prospective study, Journal of Personality and Social Psychology, 42</w:t>
      </w:r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(1), 168-177.</w:t>
      </w:r>
    </w:p>
    <w:p w14:paraId="288E48D2" w14:textId="77777777" w:rsidR="005B06B9" w:rsidRPr="0002677B" w:rsidRDefault="005B06B9" w:rsidP="005B06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14:paraId="758C75C8" w14:textId="77777777" w:rsidR="005B06B9" w:rsidRPr="0002677B" w:rsidRDefault="005B06B9" w:rsidP="005B06B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Maddi, S. R. (1999). Comments on trends in hardiness research and theorizing. </w:t>
      </w:r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>Consulting Psychology Journal: Practice and Research</w:t>
      </w:r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, </w:t>
      </w:r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>51</w:t>
      </w:r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(2), 67.</w:t>
      </w:r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88F5D2A" w14:textId="77777777" w:rsidR="005B06B9" w:rsidRPr="0002677B" w:rsidRDefault="005B06B9" w:rsidP="005B06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</w:pPr>
    </w:p>
    <w:p w14:paraId="1EF5D021" w14:textId="77777777" w:rsidR="005B06B9" w:rsidRPr="0002677B" w:rsidRDefault="005B06B9" w:rsidP="005B06B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</w:pP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Marliani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, R.,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Nasrudin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, E.,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Rahmawati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, R., &amp;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Ramdani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, Z. (2020).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Regulasi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emosi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,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stres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, dan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kesejahteraan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Psikologis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: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Studi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pada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ibu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work from home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dalam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menghadapi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pandemi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lastRenderedPageBreak/>
        <w:t xml:space="preserve">COVID-19. </w:t>
      </w:r>
      <w:proofErr w:type="spellStart"/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>Karya</w:t>
      </w:r>
      <w:proofErr w:type="spellEnd"/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>Tulis</w:t>
      </w:r>
      <w:proofErr w:type="spellEnd"/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>Ilmiah</w:t>
      </w:r>
      <w:proofErr w:type="spellEnd"/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 xml:space="preserve"> LP2M UIN SGD Bandung</w:t>
      </w:r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.</w:t>
      </w:r>
    </w:p>
    <w:p w14:paraId="573E3A7C" w14:textId="77777777" w:rsidR="005B06B9" w:rsidRPr="0002677B" w:rsidRDefault="005B06B9" w:rsidP="005B06B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</w:pPr>
    </w:p>
    <w:p w14:paraId="09567F3E" w14:textId="77777777" w:rsidR="005B06B9" w:rsidRPr="0002677B" w:rsidRDefault="005B06B9" w:rsidP="005B06B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Martin, C. A., &amp; Colbert, K. K. (1997). </w:t>
      </w:r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>Parenting: a life span perspective</w:t>
      </w:r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.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Mcgraw-Hill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Book Company.</w:t>
      </w:r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65C18FB" w14:textId="77777777" w:rsidR="005B06B9" w:rsidRPr="0002677B" w:rsidRDefault="005B06B9" w:rsidP="005B06B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6373C83" w14:textId="77777777" w:rsidR="005B06B9" w:rsidRPr="0002677B" w:rsidRDefault="005B06B9" w:rsidP="005B06B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Masyito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, D. (2021). </w:t>
      </w:r>
      <w:proofErr w:type="spellStart"/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>Hubungan</w:t>
      </w:r>
      <w:proofErr w:type="spellEnd"/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>dukungan</w:t>
      </w:r>
      <w:proofErr w:type="spellEnd"/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>sosial</w:t>
      </w:r>
      <w:proofErr w:type="spellEnd"/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>suami</w:t>
      </w:r>
      <w:proofErr w:type="spellEnd"/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 xml:space="preserve"> dan </w:t>
      </w:r>
      <w:proofErr w:type="spellStart"/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>regulasi</w:t>
      </w:r>
      <w:proofErr w:type="spellEnd"/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>emosi</w:t>
      </w:r>
      <w:proofErr w:type="spellEnd"/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>dengan</w:t>
      </w:r>
      <w:proofErr w:type="spellEnd"/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>stres</w:t>
      </w:r>
      <w:proofErr w:type="spellEnd"/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>pengasuhan</w:t>
      </w:r>
      <w:proofErr w:type="spellEnd"/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 xml:space="preserve"> pada </w:t>
      </w:r>
      <w:proofErr w:type="spellStart"/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>ibu</w:t>
      </w:r>
      <w:proofErr w:type="spellEnd"/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>bekerja</w:t>
      </w:r>
      <w:proofErr w:type="spellEnd"/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 xml:space="preserve"> di </w:t>
      </w:r>
      <w:proofErr w:type="spellStart"/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>Desa</w:t>
      </w:r>
      <w:proofErr w:type="spellEnd"/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>Sutojayan</w:t>
      </w:r>
      <w:proofErr w:type="spellEnd"/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 xml:space="preserve"> Kota </w:t>
      </w:r>
      <w:proofErr w:type="spellStart"/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>Pasuruan</w:t>
      </w:r>
      <w:proofErr w:type="spellEnd"/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 xml:space="preserve"> yang </w:t>
      </w:r>
      <w:proofErr w:type="spellStart"/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>memiliki</w:t>
      </w:r>
      <w:proofErr w:type="spellEnd"/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>anak</w:t>
      </w:r>
      <w:proofErr w:type="spellEnd"/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>usia</w:t>
      </w:r>
      <w:proofErr w:type="spellEnd"/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>sekolah</w:t>
      </w:r>
      <w:proofErr w:type="spellEnd"/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>dasar</w:t>
      </w:r>
      <w:proofErr w:type="spellEnd"/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>belajar</w:t>
      </w:r>
      <w:proofErr w:type="spellEnd"/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 xml:space="preserve"> daring </w:t>
      </w:r>
      <w:proofErr w:type="spellStart"/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>selama</w:t>
      </w:r>
      <w:proofErr w:type="spellEnd"/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 xml:space="preserve"> masa </w:t>
      </w:r>
      <w:proofErr w:type="spellStart"/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>pandemi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(Doctoral dissertation, Universitas Islam Negeri Maulana Malik Ibrahim).</w:t>
      </w:r>
    </w:p>
    <w:p w14:paraId="30193393" w14:textId="77777777" w:rsidR="005B06B9" w:rsidRPr="0002677B" w:rsidRDefault="005B06B9" w:rsidP="005B06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1DC5AE7" w14:textId="77777777" w:rsidR="005B06B9" w:rsidRPr="0002677B" w:rsidRDefault="005B06B9" w:rsidP="005B06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Nurizzah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, E. (2021). </w:t>
      </w:r>
      <w:proofErr w:type="spellStart"/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>Optimalisasi</w:t>
      </w:r>
      <w:proofErr w:type="spellEnd"/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 xml:space="preserve"> E-Commerce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bagi</w:t>
      </w:r>
      <w:proofErr w:type="spellEnd"/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>Mompreneur</w:t>
      </w:r>
      <w:proofErr w:type="spellEnd"/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dalam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meningkatkan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ekonomi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keluarga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di masa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pandemi</w:t>
      </w:r>
      <w:proofErr w:type="spellEnd"/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 xml:space="preserve"> Covid-19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dalam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perspektif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ekonomi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Islam: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studi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kasus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Komunitas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Tangan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di Atas (TDA)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Lamongan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 (Doctoral dissertation, UIN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Sunan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Ampel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Surabaya).</w:t>
      </w:r>
    </w:p>
    <w:p w14:paraId="0D983B38" w14:textId="77777777" w:rsidR="005B06B9" w:rsidRPr="0002677B" w:rsidRDefault="005B06B9" w:rsidP="005B06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4248B04" w14:textId="77777777" w:rsidR="005B06B9" w:rsidRPr="0002677B" w:rsidRDefault="005B06B9" w:rsidP="005B06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bookmarkStart w:id="8" w:name="_Hlk110708459"/>
      <w:proofErr w:type="spellStart"/>
      <w:r w:rsidRPr="000267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Nurlatifah</w:t>
      </w:r>
      <w:proofErr w:type="spellEnd"/>
      <w:r w:rsidRPr="000267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R., &amp; </w:t>
      </w:r>
      <w:proofErr w:type="spellStart"/>
      <w:r w:rsidRPr="000267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Fikrie</w:t>
      </w:r>
      <w:proofErr w:type="spellEnd"/>
      <w:r w:rsidRPr="000267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F. (2022)</w:t>
      </w:r>
      <w:bookmarkEnd w:id="8"/>
      <w:r w:rsidRPr="000267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Relationship Between Parenting Self Efficacy </w:t>
      </w:r>
      <w:proofErr w:type="gramStart"/>
      <w:r w:rsidRPr="000267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And</w:t>
      </w:r>
      <w:proofErr w:type="gramEnd"/>
      <w:r w:rsidRPr="000267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Parenting Stress In Parents Of Children With Special Needs. </w:t>
      </w:r>
      <w:r w:rsidRPr="0002677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Healthy-Mu Journal</w:t>
      </w:r>
      <w:r w:rsidRPr="000267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</w:t>
      </w:r>
      <w:r w:rsidRPr="0002677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5</w:t>
      </w:r>
      <w:r w:rsidRPr="000267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(2), 63-69.</w:t>
      </w:r>
    </w:p>
    <w:p w14:paraId="28F5F0B8" w14:textId="77777777" w:rsidR="005B06B9" w:rsidRPr="0002677B" w:rsidRDefault="005B06B9" w:rsidP="005B06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E209BA1" w14:textId="77777777" w:rsidR="005B06B9" w:rsidRPr="0002677B" w:rsidRDefault="005B06B9" w:rsidP="005B06B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2677B">
        <w:rPr>
          <w:rFonts w:ascii="Times New Roman" w:hAnsi="Times New Roman" w:cs="Times New Roman"/>
          <w:color w:val="000000" w:themeColor="text1"/>
          <w:sz w:val="24"/>
          <w:szCs w:val="24"/>
        </w:rPr>
        <w:t>Rahardjo</w:t>
      </w:r>
      <w:proofErr w:type="spellEnd"/>
      <w:r w:rsidRPr="000267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W. 2005. </w:t>
      </w:r>
      <w:proofErr w:type="spellStart"/>
      <w:r w:rsidRPr="0002677B">
        <w:rPr>
          <w:rFonts w:ascii="Times New Roman" w:hAnsi="Times New Roman" w:cs="Times New Roman"/>
          <w:color w:val="000000" w:themeColor="text1"/>
          <w:sz w:val="24"/>
          <w:szCs w:val="24"/>
        </w:rPr>
        <w:t>Kontribusi</w:t>
      </w:r>
      <w:proofErr w:type="spellEnd"/>
      <w:r w:rsidRPr="000267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Hardiness dan Self Efficacy </w:t>
      </w:r>
      <w:proofErr w:type="spellStart"/>
      <w:r w:rsidRPr="0002677B">
        <w:rPr>
          <w:rFonts w:ascii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Pr="000267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Stress </w:t>
      </w:r>
      <w:proofErr w:type="spellStart"/>
      <w:r w:rsidRPr="0002677B">
        <w:rPr>
          <w:rFonts w:ascii="Times New Roman" w:hAnsi="Times New Roman" w:cs="Times New Roman"/>
          <w:color w:val="000000" w:themeColor="text1"/>
          <w:sz w:val="24"/>
          <w:szCs w:val="24"/>
        </w:rPr>
        <w:t>Kerja</w:t>
      </w:r>
      <w:proofErr w:type="spellEnd"/>
      <w:r w:rsidRPr="000267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02677B">
        <w:rPr>
          <w:rFonts w:ascii="Times New Roman" w:hAnsi="Times New Roman" w:cs="Times New Roman"/>
          <w:color w:val="000000" w:themeColor="text1"/>
          <w:sz w:val="24"/>
          <w:szCs w:val="24"/>
        </w:rPr>
        <w:t>Studi</w:t>
      </w:r>
      <w:proofErr w:type="spellEnd"/>
      <w:r w:rsidRPr="000267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 w:rsidRPr="0002677B">
        <w:rPr>
          <w:rFonts w:ascii="Times New Roman" w:hAnsi="Times New Roman" w:cs="Times New Roman"/>
          <w:color w:val="000000" w:themeColor="text1"/>
          <w:sz w:val="24"/>
          <w:szCs w:val="24"/>
        </w:rPr>
        <w:t>Perawat</w:t>
      </w:r>
      <w:proofErr w:type="spellEnd"/>
      <w:r w:rsidRPr="000267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RSUP </w:t>
      </w:r>
      <w:proofErr w:type="spellStart"/>
      <w:proofErr w:type="gramStart"/>
      <w:r w:rsidRPr="0002677B">
        <w:rPr>
          <w:rFonts w:ascii="Times New Roman" w:hAnsi="Times New Roman" w:cs="Times New Roman"/>
          <w:color w:val="000000" w:themeColor="text1"/>
          <w:sz w:val="24"/>
          <w:szCs w:val="24"/>
        </w:rPr>
        <w:t>dr.Soeradji</w:t>
      </w:r>
      <w:proofErr w:type="spellEnd"/>
      <w:proofErr w:type="gramEnd"/>
      <w:r w:rsidRPr="000267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hAnsi="Times New Roman" w:cs="Times New Roman"/>
          <w:color w:val="000000" w:themeColor="text1"/>
          <w:sz w:val="24"/>
          <w:szCs w:val="24"/>
        </w:rPr>
        <w:t>Tirtonegoro</w:t>
      </w:r>
      <w:proofErr w:type="spellEnd"/>
      <w:r w:rsidRPr="000267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hAnsi="Times New Roman" w:cs="Times New Roman"/>
          <w:color w:val="000000" w:themeColor="text1"/>
          <w:sz w:val="24"/>
          <w:szCs w:val="24"/>
        </w:rPr>
        <w:t>Klaten</w:t>
      </w:r>
      <w:proofErr w:type="spellEnd"/>
      <w:r w:rsidRPr="000267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proofErr w:type="spellStart"/>
      <w:r w:rsidRPr="0002677B">
        <w:rPr>
          <w:rFonts w:ascii="Times New Roman" w:hAnsi="Times New Roman" w:cs="Times New Roman"/>
          <w:color w:val="000000" w:themeColor="text1"/>
          <w:sz w:val="24"/>
          <w:szCs w:val="24"/>
        </w:rPr>
        <w:t>Jurnal</w:t>
      </w:r>
      <w:proofErr w:type="spellEnd"/>
      <w:r w:rsidRPr="000267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hAnsi="Times New Roman" w:cs="Times New Roman"/>
          <w:color w:val="000000" w:themeColor="text1"/>
          <w:sz w:val="24"/>
          <w:szCs w:val="24"/>
        </w:rPr>
        <w:t>Psikologi</w:t>
      </w:r>
      <w:proofErr w:type="spellEnd"/>
      <w:r w:rsidRPr="000267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2677B">
        <w:rPr>
          <w:rFonts w:ascii="Times New Roman" w:hAnsi="Times New Roman" w:cs="Times New Roman"/>
          <w:color w:val="000000" w:themeColor="text1"/>
          <w:sz w:val="24"/>
          <w:szCs w:val="24"/>
        </w:rPr>
        <w:t>hal</w:t>
      </w:r>
      <w:proofErr w:type="spellEnd"/>
      <w:r w:rsidRPr="000267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47-57.</w:t>
      </w:r>
    </w:p>
    <w:p w14:paraId="43FF790F" w14:textId="77777777" w:rsidR="005B06B9" w:rsidRPr="0002677B" w:rsidRDefault="005B06B9" w:rsidP="005B06B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14:paraId="3AD3FACF" w14:textId="77777777" w:rsidR="005B06B9" w:rsidRPr="0002677B" w:rsidRDefault="005B06B9" w:rsidP="005B06B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Ratnasari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, K. A. (2017).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Hubungan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Parenting Stress,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Pengasuhan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Dan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Penyesuaian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Dalam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Keluarga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Terhadap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Perilaku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Kekerasan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Anak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Dalam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Rumah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Tangga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. </w:t>
      </w:r>
      <w:proofErr w:type="spellStart"/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>Jurnal</w:t>
      </w:r>
      <w:proofErr w:type="spellEnd"/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>Manajemen</w:t>
      </w:r>
      <w:proofErr w:type="spellEnd"/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 xml:space="preserve"> Kesehatan Yayasan RS. </w:t>
      </w:r>
      <w:proofErr w:type="spellStart"/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>Dr.</w:t>
      </w:r>
      <w:proofErr w:type="spellEnd"/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>Soetomo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, </w:t>
      </w:r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>3</w:t>
      </w:r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(1), 85-95</w:t>
      </w:r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7149A02D" w14:textId="77777777" w:rsidR="005B06B9" w:rsidRPr="0002677B" w:rsidRDefault="005B06B9" w:rsidP="005B06B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092DB67" w14:textId="77777777" w:rsidR="005B06B9" w:rsidRPr="0002677B" w:rsidRDefault="005B06B9" w:rsidP="005B06B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bookmarkStart w:id="9" w:name="_Hlk110682898"/>
      <w:proofErr w:type="spellStart"/>
      <w:r w:rsidRPr="000267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Rahmawati</w:t>
      </w:r>
      <w:bookmarkEnd w:id="9"/>
      <w:proofErr w:type="spellEnd"/>
      <w:r w:rsidRPr="000267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R. S. N. H. M. (2018). </w:t>
      </w:r>
      <w:proofErr w:type="spellStart"/>
      <w:r w:rsidRPr="000267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Hubungan</w:t>
      </w:r>
      <w:proofErr w:type="spellEnd"/>
      <w:r w:rsidRPr="000267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267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Dukungan</w:t>
      </w:r>
      <w:proofErr w:type="spellEnd"/>
      <w:r w:rsidRPr="000267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Sosial Dan </w:t>
      </w:r>
      <w:proofErr w:type="spellStart"/>
      <w:r w:rsidRPr="000267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Kepribadian</w:t>
      </w:r>
      <w:proofErr w:type="spellEnd"/>
      <w:r w:rsidRPr="000267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Hardiness </w:t>
      </w:r>
      <w:proofErr w:type="spellStart"/>
      <w:r w:rsidRPr="000267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Dengan</w:t>
      </w:r>
      <w:proofErr w:type="spellEnd"/>
      <w:r w:rsidRPr="000267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267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Stres</w:t>
      </w:r>
      <w:proofErr w:type="spellEnd"/>
      <w:r w:rsidRPr="000267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267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Pengasuhan</w:t>
      </w:r>
      <w:proofErr w:type="spellEnd"/>
      <w:r w:rsidRPr="000267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Pada Ibu </w:t>
      </w:r>
      <w:proofErr w:type="spellStart"/>
      <w:r w:rsidRPr="000267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Dengan</w:t>
      </w:r>
      <w:proofErr w:type="spellEnd"/>
      <w:r w:rsidRPr="000267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Anak. </w:t>
      </w:r>
      <w:proofErr w:type="spellStart"/>
      <w:r w:rsidRPr="0002677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Naskah</w:t>
      </w:r>
      <w:proofErr w:type="spellEnd"/>
      <w:r w:rsidRPr="0002677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2677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Publikasi</w:t>
      </w:r>
      <w:proofErr w:type="spellEnd"/>
      <w:r w:rsidRPr="0002677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Program </w:t>
      </w:r>
      <w:proofErr w:type="spellStart"/>
      <w:r w:rsidRPr="0002677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Studi</w:t>
      </w:r>
      <w:proofErr w:type="spellEnd"/>
      <w:r w:rsidRPr="0002677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Magister </w:t>
      </w:r>
      <w:proofErr w:type="spellStart"/>
      <w:r w:rsidRPr="0002677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Psikologi</w:t>
      </w:r>
      <w:proofErr w:type="spellEnd"/>
      <w:r w:rsidRPr="0002677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Sains</w:t>
      </w:r>
      <w:r w:rsidRPr="000267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0CF7DE68" w14:textId="77777777" w:rsidR="005B06B9" w:rsidRPr="0002677B" w:rsidRDefault="005B06B9" w:rsidP="005B06B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C1BE30C" w14:textId="77777777" w:rsidR="005B06B9" w:rsidRPr="0002677B" w:rsidRDefault="005B06B9" w:rsidP="005B06B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Rakhmawati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, I. (2015). Peran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keluarga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dalam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pengasuhan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anak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. </w:t>
      </w:r>
      <w:proofErr w:type="spellStart"/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>Jurnal</w:t>
      </w:r>
      <w:proofErr w:type="spellEnd"/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>Bimbingan</w:t>
      </w:r>
      <w:proofErr w:type="spellEnd"/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>Konseling</w:t>
      </w:r>
      <w:proofErr w:type="spellEnd"/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 xml:space="preserve"> Islam</w:t>
      </w:r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, </w:t>
      </w:r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>6</w:t>
      </w:r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(1), 1-18.</w:t>
      </w:r>
    </w:p>
    <w:p w14:paraId="74E1FDBA" w14:textId="77777777" w:rsidR="005B06B9" w:rsidRPr="0002677B" w:rsidRDefault="005B06B9" w:rsidP="005B06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CCFB585" w14:textId="77777777" w:rsidR="005B06B9" w:rsidRPr="0002677B" w:rsidRDefault="005B06B9" w:rsidP="005B06B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Sayidah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, N. (2018). </w:t>
      </w:r>
      <w:proofErr w:type="spellStart"/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>Metodologi</w:t>
      </w:r>
      <w:proofErr w:type="spellEnd"/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>penelitian</w:t>
      </w:r>
      <w:proofErr w:type="spellEnd"/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>disertai</w:t>
      </w:r>
      <w:proofErr w:type="spellEnd"/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>dengan</w:t>
      </w:r>
      <w:proofErr w:type="spellEnd"/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>contoh</w:t>
      </w:r>
      <w:proofErr w:type="spellEnd"/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>penerapannya</w:t>
      </w:r>
      <w:proofErr w:type="spellEnd"/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>dalam</w:t>
      </w:r>
      <w:proofErr w:type="spellEnd"/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>penelitian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.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Zifatama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Jawara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.</w:t>
      </w:r>
    </w:p>
    <w:p w14:paraId="677366FC" w14:textId="77777777" w:rsidR="005B06B9" w:rsidRPr="0002677B" w:rsidRDefault="005B06B9" w:rsidP="005B06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142D02D" w14:textId="77777777" w:rsidR="005B06B9" w:rsidRPr="0002677B" w:rsidRDefault="005B06B9" w:rsidP="005B06B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Sukma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, A. A. D. S.,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Astuti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, K., &amp;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Fatmah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, S. N. (2020). Self-Efficacy Training to Reduce Work Stress in Member of The Police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Ditsabhara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Regional Police Special Region of Yogyakarta. </w:t>
      </w:r>
      <w:proofErr w:type="spellStart"/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>Jurnal</w:t>
      </w:r>
      <w:proofErr w:type="spellEnd"/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>Psikologi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, </w:t>
      </w:r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>16</w:t>
      </w:r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(1), 51-64.</w:t>
      </w:r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B392724" w14:textId="77777777" w:rsidR="005B06B9" w:rsidRPr="0002677B" w:rsidRDefault="005B06B9" w:rsidP="005B06B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A9F4CEC" w14:textId="77777777" w:rsidR="005B06B9" w:rsidRPr="0002677B" w:rsidRDefault="005B06B9" w:rsidP="005B06B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proofErr w:type="spellStart"/>
      <w:r w:rsidRPr="000267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Thania</w:t>
      </w:r>
      <w:proofErr w:type="spellEnd"/>
      <w:r w:rsidRPr="000267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I., </w:t>
      </w:r>
      <w:proofErr w:type="spellStart"/>
      <w:r w:rsidRPr="000267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Pritasari</w:t>
      </w:r>
      <w:proofErr w:type="spellEnd"/>
      <w:r w:rsidRPr="000267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S. P., Theresia, V., </w:t>
      </w:r>
      <w:proofErr w:type="spellStart"/>
      <w:r w:rsidRPr="000267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Suryaputra</w:t>
      </w:r>
      <w:proofErr w:type="spellEnd"/>
      <w:r w:rsidRPr="000267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A. F., &amp; </w:t>
      </w:r>
      <w:proofErr w:type="spellStart"/>
      <w:r w:rsidRPr="000267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Yosua</w:t>
      </w:r>
      <w:proofErr w:type="spellEnd"/>
      <w:r w:rsidRPr="000267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I. (2021). </w:t>
      </w:r>
      <w:proofErr w:type="spellStart"/>
      <w:r w:rsidRPr="000267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Stres</w:t>
      </w:r>
      <w:proofErr w:type="spellEnd"/>
      <w:r w:rsidRPr="000267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267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akibat</w:t>
      </w:r>
      <w:proofErr w:type="spellEnd"/>
      <w:r w:rsidRPr="000267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267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Konflik</w:t>
      </w:r>
      <w:proofErr w:type="spellEnd"/>
      <w:r w:rsidRPr="000267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Peran Ganda dan Coping Stress pada Ibu yang </w:t>
      </w:r>
      <w:proofErr w:type="spellStart"/>
      <w:r w:rsidRPr="000267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Bekerja</w:t>
      </w:r>
      <w:proofErr w:type="spellEnd"/>
      <w:r w:rsidRPr="000267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267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dari</w:t>
      </w:r>
      <w:proofErr w:type="spellEnd"/>
      <w:r w:rsidRPr="000267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267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Rumah</w:t>
      </w:r>
      <w:proofErr w:type="spellEnd"/>
      <w:r w:rsidRPr="000267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267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selama</w:t>
      </w:r>
      <w:proofErr w:type="spellEnd"/>
      <w:r w:rsidRPr="000267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267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Pandemi</w:t>
      </w:r>
      <w:proofErr w:type="spellEnd"/>
      <w:r w:rsidRPr="000267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 </w:t>
      </w:r>
      <w:proofErr w:type="spellStart"/>
      <w:r w:rsidRPr="0002677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Jurnal</w:t>
      </w:r>
      <w:proofErr w:type="spellEnd"/>
      <w:r w:rsidRPr="0002677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2677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Ilmiah</w:t>
      </w:r>
      <w:proofErr w:type="spellEnd"/>
      <w:r w:rsidRPr="0002677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2677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Psikologi</w:t>
      </w:r>
      <w:proofErr w:type="spellEnd"/>
      <w:r w:rsidRPr="0002677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MIND SET</w:t>
      </w:r>
      <w:r w:rsidRPr="000267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</w:t>
      </w:r>
      <w:r w:rsidRPr="0002677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1</w:t>
      </w:r>
      <w:r w:rsidRPr="000267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(01), 25-50.</w:t>
      </w:r>
    </w:p>
    <w:p w14:paraId="3C56C018" w14:textId="77777777" w:rsidR="005B06B9" w:rsidRPr="0002677B" w:rsidRDefault="005B06B9" w:rsidP="005B06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71421B2" w14:textId="77777777" w:rsidR="005B06B9" w:rsidRPr="0002677B" w:rsidRDefault="005B06B9" w:rsidP="005B06B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UNICEF. (2022). Pendidikan Dan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Remaja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Membantu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Anak-Anak Dan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Remaja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Terbaik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Sesuai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Kemampuan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Mereka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hyperlink r:id="rId11">
        <w:r w:rsidRPr="0002677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https://www.unicef.org/indonesia/id/pendidikan-dan-remaja</w:t>
        </w:r>
      </w:hyperlink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Diakses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tanggal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 April 2022.</w:t>
      </w:r>
    </w:p>
    <w:p w14:paraId="0A5DA6B9" w14:textId="77777777" w:rsidR="005B06B9" w:rsidRPr="0002677B" w:rsidRDefault="005B06B9" w:rsidP="005B06B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5D1C0C0" w14:textId="77777777" w:rsidR="005B06B9" w:rsidRPr="0002677B" w:rsidRDefault="005B06B9" w:rsidP="005B06B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UNICEF. (30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Maret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2022).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23 negara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belum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membuka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kembali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sekolah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penuh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Pendidikan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berisiko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‘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pemisah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terbesar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’,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seiring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pandemi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COVID-19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memasuki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tahun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ketiganya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–UNICEF. Makin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banyak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bukti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menunjukkan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angka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anak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putus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sekolah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meningkat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hyperlink r:id="rId12">
        <w:r w:rsidRPr="0002677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https://www.unicef.org/indonesia/id/press-releases/dengan-23-negara-belum-membuka-kembali-sekolah-secara-penuh-pendidikan-berisiko</w:t>
        </w:r>
      </w:hyperlink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Diakses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tanggal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 April 2022.</w:t>
      </w:r>
    </w:p>
    <w:p w14:paraId="1ADC72C6" w14:textId="77777777" w:rsidR="005B06B9" w:rsidRPr="0002677B" w:rsidRDefault="005B06B9" w:rsidP="005B06B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62BD46C" w14:textId="77777777" w:rsidR="005B06B9" w:rsidRPr="0002677B" w:rsidRDefault="005B06B9" w:rsidP="005B06B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UNICEF. (8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Desember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2021). COVID-19, ‘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krisis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global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terbesar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dialami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anak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75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tahun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sejarah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kami’–UNICEF. Pada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ulang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tahunnya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ke-75, UNICEF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memperingatkan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COVID-19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tengah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memutarbalikkan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setiap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kemajuan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bagi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anak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termasuk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menimbulkan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kenaikan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mencengangkan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angka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anak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mengalami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kemiskinan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sebesar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100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juta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orang. </w:t>
      </w:r>
      <w:hyperlink r:id="rId13">
        <w:r w:rsidRPr="0002677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https://www.unicef.org/indonesia/id/press-releases/covid-19-krisis-global-terbesar-yang-dialami-anak-dalam-75-tahun-sejarah-kami-unicef</w:t>
        </w:r>
      </w:hyperlink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Diakses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tanggal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 April 2022. </w:t>
      </w:r>
    </w:p>
    <w:p w14:paraId="2A80F972" w14:textId="77777777" w:rsidR="005B06B9" w:rsidRPr="0002677B" w:rsidRDefault="005B06B9" w:rsidP="005B06B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0EE4575" w14:textId="77777777" w:rsidR="005B06B9" w:rsidRPr="0002677B" w:rsidRDefault="005B06B9" w:rsidP="005B06B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UNICEF. (8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Desember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2021).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Tantangan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Belajar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Dari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Rumah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 Masa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Pandemi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COVID-19. Setelah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sekolah-sekolah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ditutup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pandemi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Moreyna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dan Joaquin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berjuang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belajar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efektif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rumah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hyperlink r:id="rId14">
        <w:r w:rsidRPr="0002677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https://www.unicef.org/indonesia/id/pendidikan-dan-remaja/coronavirus/cerita/belajar-</w:t>
        </w:r>
        <w:r w:rsidRPr="0002677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dari-rumah-selama-pandemi-covid-19</w:t>
        </w:r>
      </w:hyperlink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Diakses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tanggal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 April 2022. </w:t>
      </w:r>
    </w:p>
    <w:p w14:paraId="3FEB7870" w14:textId="77777777" w:rsidR="005B06B9" w:rsidRPr="0002677B" w:rsidRDefault="005B06B9" w:rsidP="005B06B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7783FD9" w14:textId="77777777" w:rsidR="005B06B9" w:rsidRPr="0002677B" w:rsidRDefault="005B06B9" w:rsidP="005B06B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0267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Weiss, A., Imboden, J., Hardy, K., Manger, B., Terhorst, C., &amp; Stobo, J. (1986). The role of the T3/antigen receptor complex in T-cell activation. </w:t>
      </w:r>
      <w:r w:rsidRPr="0002677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Annual review of immunology</w:t>
      </w:r>
      <w:r w:rsidRPr="000267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</w:t>
      </w:r>
      <w:r w:rsidRPr="0002677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4</w:t>
      </w:r>
      <w:r w:rsidRPr="000267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(1), 593-619.</w:t>
      </w:r>
    </w:p>
    <w:p w14:paraId="6B363588" w14:textId="77777777" w:rsidR="005B06B9" w:rsidRPr="0002677B" w:rsidRDefault="005B06B9" w:rsidP="005B06B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</w:pPr>
    </w:p>
    <w:p w14:paraId="19B08A1C" w14:textId="77777777" w:rsidR="005B06B9" w:rsidRPr="0002677B" w:rsidRDefault="005B06B9" w:rsidP="005B06B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Williford, A. P., Calkins, S. D., &amp; Keane, S. P. (2007). Predicting change in parenting stress across early childhood: Child and maternal factors. </w:t>
      </w:r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>Journal of abnormal child psychology</w:t>
      </w:r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, </w:t>
      </w:r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>35</w:t>
      </w:r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(2), 251-263.</w:t>
      </w:r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4AF16A3" w14:textId="77777777" w:rsidR="005B06B9" w:rsidRPr="0002677B" w:rsidRDefault="005B06B9" w:rsidP="005B06B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C04231C" w14:textId="77777777" w:rsidR="005B06B9" w:rsidRPr="0002677B" w:rsidRDefault="005B06B9" w:rsidP="005B06B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bookmarkStart w:id="10" w:name="_Hlk110683543"/>
      <w:proofErr w:type="spellStart"/>
      <w:r w:rsidRPr="000267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Wirohati</w:t>
      </w:r>
      <w:proofErr w:type="spellEnd"/>
      <w:r w:rsidRPr="000267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M., &amp; </w:t>
      </w:r>
      <w:proofErr w:type="spellStart"/>
      <w:r w:rsidRPr="000267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Utami</w:t>
      </w:r>
      <w:proofErr w:type="spellEnd"/>
      <w:r w:rsidRPr="000267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M. S. (2022)</w:t>
      </w:r>
      <w:bookmarkEnd w:id="10"/>
      <w:r w:rsidRPr="000267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Peran Hardiness dan </w:t>
      </w:r>
      <w:proofErr w:type="spellStart"/>
      <w:r w:rsidRPr="000267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Dukungan</w:t>
      </w:r>
      <w:proofErr w:type="spellEnd"/>
      <w:r w:rsidRPr="000267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Sosial </w:t>
      </w:r>
      <w:proofErr w:type="spellStart"/>
      <w:r w:rsidRPr="000267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Terhadap</w:t>
      </w:r>
      <w:proofErr w:type="spellEnd"/>
      <w:r w:rsidRPr="000267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267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Stres</w:t>
      </w:r>
      <w:proofErr w:type="spellEnd"/>
      <w:r w:rsidRPr="000267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267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Istri</w:t>
      </w:r>
      <w:proofErr w:type="spellEnd"/>
      <w:r w:rsidRPr="000267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TNI yang </w:t>
      </w:r>
      <w:proofErr w:type="spellStart"/>
      <w:r w:rsidRPr="000267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Ditinggal</w:t>
      </w:r>
      <w:proofErr w:type="spellEnd"/>
      <w:r w:rsidRPr="000267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267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</w:t>
      </w:r>
      <w:proofErr w:type="spellEnd"/>
      <w:r w:rsidRPr="000267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Wilayah Rawan </w:t>
      </w:r>
      <w:proofErr w:type="spellStart"/>
      <w:r w:rsidRPr="000267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Konflik</w:t>
      </w:r>
      <w:proofErr w:type="spellEnd"/>
      <w:r w:rsidRPr="000267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 </w:t>
      </w:r>
      <w:r w:rsidRPr="0002677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Syntax Literate; </w:t>
      </w:r>
      <w:proofErr w:type="spellStart"/>
      <w:r w:rsidRPr="0002677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Jurnal</w:t>
      </w:r>
      <w:proofErr w:type="spellEnd"/>
      <w:r w:rsidRPr="0002677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2677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Ilmiah</w:t>
      </w:r>
      <w:proofErr w:type="spellEnd"/>
      <w:r w:rsidRPr="0002677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Indonesia</w:t>
      </w:r>
      <w:r w:rsidRPr="000267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</w:t>
      </w:r>
      <w:r w:rsidRPr="0002677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7</w:t>
      </w:r>
      <w:r w:rsidRPr="000267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(2), 1999-2010.</w:t>
      </w:r>
    </w:p>
    <w:p w14:paraId="75C3D657" w14:textId="77777777" w:rsidR="005B06B9" w:rsidRPr="0002677B" w:rsidRDefault="005B06B9" w:rsidP="005B06B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D23ACE3" w14:textId="7502BA78" w:rsidR="00287A31" w:rsidRPr="00560346" w:rsidRDefault="005B06B9" w:rsidP="005B06B9">
      <w:pPr>
        <w:spacing w:line="240" w:lineRule="auto"/>
        <w:ind w:left="567" w:hanging="56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sectPr w:rsidR="00287A31" w:rsidRPr="00560346" w:rsidSect="008E14B3">
          <w:type w:val="continuous"/>
          <w:pgSz w:w="11906" w:h="16838"/>
          <w:pgMar w:top="1418" w:right="1418" w:bottom="1418" w:left="1418" w:header="709" w:footer="709" w:gutter="0"/>
          <w:cols w:num="2" w:space="708"/>
          <w:docGrid w:linePitch="360"/>
        </w:sectPr>
      </w:pPr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Yuliana, M. S., &amp; </w:t>
      </w:r>
      <w:proofErr w:type="spellStart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Hartati</w:t>
      </w:r>
      <w:proofErr w:type="spellEnd"/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, E. (2017). </w:t>
      </w:r>
      <w:proofErr w:type="spellStart"/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>Hubungan</w:t>
      </w:r>
      <w:proofErr w:type="spellEnd"/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 xml:space="preserve"> Antara </w:t>
      </w:r>
      <w:proofErr w:type="spellStart"/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>Dukungan</w:t>
      </w:r>
      <w:proofErr w:type="spellEnd"/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 xml:space="preserve"> Sosial </w:t>
      </w:r>
      <w:proofErr w:type="spellStart"/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>Keluarga</w:t>
      </w:r>
      <w:proofErr w:type="spellEnd"/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 xml:space="preserve"> dan Self Efficacy </w:t>
      </w:r>
      <w:proofErr w:type="spellStart"/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>dengan</w:t>
      </w:r>
      <w:proofErr w:type="spellEnd"/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>Stres</w:t>
      </w:r>
      <w:proofErr w:type="spellEnd"/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>Pengasuhan</w:t>
      </w:r>
      <w:proofErr w:type="spellEnd"/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 xml:space="preserve"> pada Ibu yang </w:t>
      </w:r>
      <w:proofErr w:type="spellStart"/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>Memiliki</w:t>
      </w:r>
      <w:proofErr w:type="spellEnd"/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 xml:space="preserve"> Anak </w:t>
      </w:r>
      <w:proofErr w:type="spellStart"/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>Retardasi</w:t>
      </w:r>
      <w:proofErr w:type="spellEnd"/>
      <w:r w:rsidRPr="00026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 xml:space="preserve"> Mental di SLB Negeri Semarang</w:t>
      </w:r>
      <w:r w:rsidRPr="0002677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 (Doctoral dissertation, Faculty of Medicine).</w:t>
      </w:r>
    </w:p>
    <w:p w14:paraId="4CAC47F2" w14:textId="77777777" w:rsidR="008E14B3" w:rsidRPr="00560346" w:rsidRDefault="008E14B3" w:rsidP="00557E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sectPr w:rsidR="008E14B3" w:rsidRPr="00560346" w:rsidSect="0074752F">
          <w:type w:val="continuous"/>
          <w:pgSz w:w="11906" w:h="16838"/>
          <w:pgMar w:top="1418" w:right="1418" w:bottom="1418" w:left="1418" w:header="709" w:footer="709" w:gutter="0"/>
          <w:cols w:num="2" w:space="708"/>
          <w:docGrid w:linePitch="360"/>
        </w:sectPr>
      </w:pPr>
    </w:p>
    <w:p w14:paraId="0850F3B2" w14:textId="77777777" w:rsidR="00F907D4" w:rsidRPr="00560346" w:rsidRDefault="00F907D4" w:rsidP="00557E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sectPr w:rsidR="00F907D4" w:rsidRPr="00560346" w:rsidSect="0074752F">
      <w:type w:val="continuous"/>
      <w:pgSz w:w="11906" w:h="16838"/>
      <w:pgMar w:top="1418" w:right="1418" w:bottom="1418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088EA" w14:textId="77777777" w:rsidR="00D64BF3" w:rsidRDefault="00D64BF3" w:rsidP="00557ED4">
      <w:pPr>
        <w:spacing w:after="0" w:line="240" w:lineRule="auto"/>
      </w:pPr>
      <w:r>
        <w:separator/>
      </w:r>
    </w:p>
  </w:endnote>
  <w:endnote w:type="continuationSeparator" w:id="0">
    <w:p w14:paraId="379F6E54" w14:textId="77777777" w:rsidR="00D64BF3" w:rsidRDefault="00D64BF3" w:rsidP="00557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86668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D907B1" w14:textId="77777777" w:rsidR="00557ED4" w:rsidRDefault="00557ED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76FE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6008FACC" w14:textId="77777777" w:rsidR="00557ED4" w:rsidRDefault="00557E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6346D" w14:textId="77777777" w:rsidR="00D64BF3" w:rsidRDefault="00D64BF3" w:rsidP="00557ED4">
      <w:pPr>
        <w:spacing w:after="0" w:line="240" w:lineRule="auto"/>
      </w:pPr>
      <w:r>
        <w:separator/>
      </w:r>
    </w:p>
  </w:footnote>
  <w:footnote w:type="continuationSeparator" w:id="0">
    <w:p w14:paraId="19706685" w14:textId="77777777" w:rsidR="00D64BF3" w:rsidRDefault="00D64BF3" w:rsidP="00557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0C9"/>
    <w:multiLevelType w:val="multilevel"/>
    <w:tmpl w:val="34481A6A"/>
    <w:lvl w:ilvl="0">
      <w:start w:val="1"/>
      <w:numFmt w:val="decimal"/>
      <w:lvlText w:val="%1)"/>
      <w:lvlJc w:val="left"/>
      <w:pPr>
        <w:ind w:left="2057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2777" w:hanging="360"/>
      </w:pPr>
    </w:lvl>
    <w:lvl w:ilvl="2">
      <w:start w:val="1"/>
      <w:numFmt w:val="lowerRoman"/>
      <w:lvlText w:val="%3."/>
      <w:lvlJc w:val="right"/>
      <w:pPr>
        <w:ind w:left="3497" w:hanging="180"/>
      </w:pPr>
    </w:lvl>
    <w:lvl w:ilvl="3">
      <w:start w:val="1"/>
      <w:numFmt w:val="decimal"/>
      <w:lvlText w:val="%4."/>
      <w:lvlJc w:val="left"/>
      <w:pPr>
        <w:ind w:left="4217" w:hanging="360"/>
      </w:pPr>
    </w:lvl>
    <w:lvl w:ilvl="4">
      <w:start w:val="1"/>
      <w:numFmt w:val="lowerLetter"/>
      <w:lvlText w:val="%5."/>
      <w:lvlJc w:val="left"/>
      <w:pPr>
        <w:ind w:left="4937" w:hanging="360"/>
      </w:pPr>
    </w:lvl>
    <w:lvl w:ilvl="5">
      <w:start w:val="1"/>
      <w:numFmt w:val="lowerRoman"/>
      <w:lvlText w:val="%6."/>
      <w:lvlJc w:val="right"/>
      <w:pPr>
        <w:ind w:left="5657" w:hanging="180"/>
      </w:pPr>
    </w:lvl>
    <w:lvl w:ilvl="6">
      <w:start w:val="1"/>
      <w:numFmt w:val="decimal"/>
      <w:lvlText w:val="%7."/>
      <w:lvlJc w:val="left"/>
      <w:pPr>
        <w:ind w:left="6377" w:hanging="360"/>
      </w:pPr>
    </w:lvl>
    <w:lvl w:ilvl="7">
      <w:start w:val="1"/>
      <w:numFmt w:val="lowerLetter"/>
      <w:lvlText w:val="%8."/>
      <w:lvlJc w:val="left"/>
      <w:pPr>
        <w:ind w:left="7097" w:hanging="360"/>
      </w:pPr>
    </w:lvl>
    <w:lvl w:ilvl="8">
      <w:start w:val="1"/>
      <w:numFmt w:val="lowerRoman"/>
      <w:lvlText w:val="%9."/>
      <w:lvlJc w:val="right"/>
      <w:pPr>
        <w:ind w:left="7817" w:hanging="180"/>
      </w:pPr>
    </w:lvl>
  </w:abstractNum>
  <w:abstractNum w:abstractNumId="1" w15:restartNumberingAfterBreak="0">
    <w:nsid w:val="09275D62"/>
    <w:multiLevelType w:val="multilevel"/>
    <w:tmpl w:val="8182C51E"/>
    <w:lvl w:ilvl="0">
      <w:start w:val="3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F2360FB"/>
    <w:multiLevelType w:val="multilevel"/>
    <w:tmpl w:val="861C5C20"/>
    <w:lvl w:ilvl="0">
      <w:start w:val="1"/>
      <w:numFmt w:val="decimal"/>
      <w:lvlText w:val="%1)"/>
      <w:lvlJc w:val="left"/>
      <w:pPr>
        <w:ind w:left="1890" w:hanging="360"/>
      </w:pPr>
    </w:lvl>
    <w:lvl w:ilvl="1">
      <w:start w:val="1"/>
      <w:numFmt w:val="lowerLetter"/>
      <w:lvlText w:val="%2)"/>
      <w:lvlJc w:val="left"/>
      <w:pPr>
        <w:ind w:left="1260" w:hanging="360"/>
      </w:pPr>
    </w:lvl>
    <w:lvl w:ilvl="2">
      <w:start w:val="1"/>
      <w:numFmt w:val="lowerRoman"/>
      <w:lvlText w:val="%3)"/>
      <w:lvlJc w:val="right"/>
      <w:pPr>
        <w:ind w:left="1980" w:hanging="360"/>
      </w:pPr>
    </w:lvl>
    <w:lvl w:ilvl="3">
      <w:start w:val="1"/>
      <w:numFmt w:val="decimal"/>
      <w:lvlText w:val="(%4)"/>
      <w:lvlJc w:val="left"/>
      <w:pPr>
        <w:ind w:left="2700" w:hanging="360"/>
      </w:pPr>
    </w:lvl>
    <w:lvl w:ilvl="4">
      <w:start w:val="1"/>
      <w:numFmt w:val="lowerLetter"/>
      <w:lvlText w:val="(%5)"/>
      <w:lvlJc w:val="left"/>
      <w:pPr>
        <w:ind w:left="3420" w:hanging="360"/>
      </w:pPr>
    </w:lvl>
    <w:lvl w:ilvl="5">
      <w:start w:val="1"/>
      <w:numFmt w:val="lowerRoman"/>
      <w:lvlText w:val="(%6)"/>
      <w:lvlJc w:val="right"/>
      <w:pPr>
        <w:ind w:left="4140" w:hanging="36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720" w:hanging="360"/>
      </w:pPr>
    </w:lvl>
    <w:lvl w:ilvl="8">
      <w:start w:val="1"/>
      <w:numFmt w:val="lowerRoman"/>
      <w:lvlText w:val="%9."/>
      <w:lvlJc w:val="right"/>
      <w:pPr>
        <w:ind w:left="6300" w:hanging="360"/>
      </w:pPr>
    </w:lvl>
  </w:abstractNum>
  <w:abstractNum w:abstractNumId="3" w15:restartNumberingAfterBreak="0">
    <w:nsid w:val="166A27C8"/>
    <w:multiLevelType w:val="multilevel"/>
    <w:tmpl w:val="9C2CE7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1F327CF4"/>
    <w:multiLevelType w:val="multilevel"/>
    <w:tmpl w:val="ECB0A698"/>
    <w:lvl w:ilvl="0">
      <w:start w:val="2"/>
      <w:numFmt w:val="lowerLetter"/>
      <w:lvlText w:val="%1."/>
      <w:lvlJc w:val="left"/>
      <w:pPr>
        <w:ind w:left="425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25846528"/>
    <w:multiLevelType w:val="hybridMultilevel"/>
    <w:tmpl w:val="E4926FF0"/>
    <w:lvl w:ilvl="0" w:tplc="4009000F">
      <w:start w:val="1"/>
      <w:numFmt w:val="decimal"/>
      <w:lvlText w:val="%1."/>
      <w:lvlJc w:val="left"/>
      <w:pPr>
        <w:ind w:left="926" w:hanging="360"/>
      </w:pPr>
    </w:lvl>
    <w:lvl w:ilvl="1" w:tplc="40090019" w:tentative="1">
      <w:start w:val="1"/>
      <w:numFmt w:val="lowerLetter"/>
      <w:lvlText w:val="%2."/>
      <w:lvlJc w:val="left"/>
      <w:pPr>
        <w:ind w:left="1646" w:hanging="360"/>
      </w:pPr>
    </w:lvl>
    <w:lvl w:ilvl="2" w:tplc="4009001B" w:tentative="1">
      <w:start w:val="1"/>
      <w:numFmt w:val="lowerRoman"/>
      <w:lvlText w:val="%3."/>
      <w:lvlJc w:val="right"/>
      <w:pPr>
        <w:ind w:left="2366" w:hanging="180"/>
      </w:pPr>
    </w:lvl>
    <w:lvl w:ilvl="3" w:tplc="4009000F" w:tentative="1">
      <w:start w:val="1"/>
      <w:numFmt w:val="decimal"/>
      <w:lvlText w:val="%4."/>
      <w:lvlJc w:val="left"/>
      <w:pPr>
        <w:ind w:left="3086" w:hanging="360"/>
      </w:pPr>
    </w:lvl>
    <w:lvl w:ilvl="4" w:tplc="40090019" w:tentative="1">
      <w:start w:val="1"/>
      <w:numFmt w:val="lowerLetter"/>
      <w:lvlText w:val="%5."/>
      <w:lvlJc w:val="left"/>
      <w:pPr>
        <w:ind w:left="3806" w:hanging="360"/>
      </w:pPr>
    </w:lvl>
    <w:lvl w:ilvl="5" w:tplc="4009001B" w:tentative="1">
      <w:start w:val="1"/>
      <w:numFmt w:val="lowerRoman"/>
      <w:lvlText w:val="%6."/>
      <w:lvlJc w:val="right"/>
      <w:pPr>
        <w:ind w:left="4526" w:hanging="180"/>
      </w:pPr>
    </w:lvl>
    <w:lvl w:ilvl="6" w:tplc="4009000F" w:tentative="1">
      <w:start w:val="1"/>
      <w:numFmt w:val="decimal"/>
      <w:lvlText w:val="%7."/>
      <w:lvlJc w:val="left"/>
      <w:pPr>
        <w:ind w:left="5246" w:hanging="360"/>
      </w:pPr>
    </w:lvl>
    <w:lvl w:ilvl="7" w:tplc="40090019" w:tentative="1">
      <w:start w:val="1"/>
      <w:numFmt w:val="lowerLetter"/>
      <w:lvlText w:val="%8."/>
      <w:lvlJc w:val="left"/>
      <w:pPr>
        <w:ind w:left="5966" w:hanging="360"/>
      </w:pPr>
    </w:lvl>
    <w:lvl w:ilvl="8" w:tplc="40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6" w15:restartNumberingAfterBreak="0">
    <w:nsid w:val="2C556294"/>
    <w:multiLevelType w:val="multilevel"/>
    <w:tmpl w:val="39445794"/>
    <w:lvl w:ilvl="0">
      <w:start w:val="1"/>
      <w:numFmt w:val="lowerLetter"/>
      <w:lvlText w:val="%1."/>
      <w:lvlJc w:val="left"/>
      <w:pPr>
        <w:ind w:left="566" w:hanging="359"/>
      </w:pPr>
      <w:rPr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7AE5D44"/>
    <w:multiLevelType w:val="multilevel"/>
    <w:tmpl w:val="9F8AF666"/>
    <w:lvl w:ilvl="0">
      <w:start w:val="1"/>
      <w:numFmt w:val="lowerLetter"/>
      <w:lvlText w:val="%1)"/>
      <w:lvlJc w:val="left"/>
      <w:pPr>
        <w:ind w:left="566" w:hanging="359"/>
      </w:pPr>
    </w:lvl>
    <w:lvl w:ilvl="1">
      <w:start w:val="1"/>
      <w:numFmt w:val="lowerLetter"/>
      <w:lvlText w:val="%2."/>
      <w:lvlJc w:val="left"/>
      <w:pPr>
        <w:ind w:left="2790" w:hanging="360"/>
      </w:pPr>
    </w:lvl>
    <w:lvl w:ilvl="2">
      <w:start w:val="1"/>
      <w:numFmt w:val="lowerRoman"/>
      <w:lvlText w:val="%3."/>
      <w:lvlJc w:val="right"/>
      <w:pPr>
        <w:ind w:left="3510" w:hanging="180"/>
      </w:pPr>
    </w:lvl>
    <w:lvl w:ilvl="3">
      <w:start w:val="1"/>
      <w:numFmt w:val="decimal"/>
      <w:lvlText w:val="%4."/>
      <w:lvlJc w:val="left"/>
      <w:pPr>
        <w:ind w:left="4230" w:hanging="360"/>
      </w:pPr>
    </w:lvl>
    <w:lvl w:ilvl="4">
      <w:start w:val="1"/>
      <w:numFmt w:val="lowerLetter"/>
      <w:lvlText w:val="%5."/>
      <w:lvlJc w:val="left"/>
      <w:pPr>
        <w:ind w:left="4950" w:hanging="360"/>
      </w:pPr>
    </w:lvl>
    <w:lvl w:ilvl="5">
      <w:start w:val="1"/>
      <w:numFmt w:val="lowerRoman"/>
      <w:lvlText w:val="%6."/>
      <w:lvlJc w:val="right"/>
      <w:pPr>
        <w:ind w:left="5670" w:hanging="180"/>
      </w:pPr>
    </w:lvl>
    <w:lvl w:ilvl="6">
      <w:start w:val="1"/>
      <w:numFmt w:val="decimal"/>
      <w:lvlText w:val="%7."/>
      <w:lvlJc w:val="left"/>
      <w:pPr>
        <w:ind w:left="6390" w:hanging="360"/>
      </w:pPr>
    </w:lvl>
    <w:lvl w:ilvl="7">
      <w:start w:val="1"/>
      <w:numFmt w:val="lowerLetter"/>
      <w:lvlText w:val="%8."/>
      <w:lvlJc w:val="left"/>
      <w:pPr>
        <w:ind w:left="7110" w:hanging="360"/>
      </w:pPr>
    </w:lvl>
    <w:lvl w:ilvl="8">
      <w:start w:val="1"/>
      <w:numFmt w:val="lowerRoman"/>
      <w:lvlText w:val="%9."/>
      <w:lvlJc w:val="right"/>
      <w:pPr>
        <w:ind w:left="7830" w:hanging="180"/>
      </w:pPr>
    </w:lvl>
  </w:abstractNum>
  <w:abstractNum w:abstractNumId="8" w15:restartNumberingAfterBreak="0">
    <w:nsid w:val="3F323460"/>
    <w:multiLevelType w:val="multilevel"/>
    <w:tmpl w:val="0E202F4E"/>
    <w:lvl w:ilvl="0">
      <w:start w:val="2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486350CE"/>
    <w:multiLevelType w:val="multilevel"/>
    <w:tmpl w:val="698A60F2"/>
    <w:lvl w:ilvl="0">
      <w:start w:val="1"/>
      <w:numFmt w:val="decimal"/>
      <w:lvlText w:val="%1)"/>
      <w:lvlJc w:val="left"/>
      <w:pPr>
        <w:ind w:left="566" w:hanging="359"/>
      </w:pPr>
    </w:lvl>
    <w:lvl w:ilvl="1">
      <w:start w:val="1"/>
      <w:numFmt w:val="lowerLetter"/>
      <w:lvlText w:val="%2."/>
      <w:lvlJc w:val="left"/>
      <w:pPr>
        <w:ind w:left="2970" w:hanging="360"/>
      </w:pPr>
    </w:lvl>
    <w:lvl w:ilvl="2">
      <w:start w:val="1"/>
      <w:numFmt w:val="lowerRoman"/>
      <w:lvlText w:val="%3."/>
      <w:lvlJc w:val="right"/>
      <w:pPr>
        <w:ind w:left="3690" w:hanging="180"/>
      </w:pPr>
    </w:lvl>
    <w:lvl w:ilvl="3">
      <w:start w:val="1"/>
      <w:numFmt w:val="decimal"/>
      <w:lvlText w:val="%4."/>
      <w:lvlJc w:val="left"/>
      <w:pPr>
        <w:ind w:left="4410" w:hanging="360"/>
      </w:pPr>
    </w:lvl>
    <w:lvl w:ilvl="4">
      <w:start w:val="1"/>
      <w:numFmt w:val="lowerLetter"/>
      <w:lvlText w:val="%5."/>
      <w:lvlJc w:val="left"/>
      <w:pPr>
        <w:ind w:left="5130" w:hanging="360"/>
      </w:pPr>
    </w:lvl>
    <w:lvl w:ilvl="5">
      <w:start w:val="1"/>
      <w:numFmt w:val="lowerRoman"/>
      <w:lvlText w:val="%6."/>
      <w:lvlJc w:val="right"/>
      <w:pPr>
        <w:ind w:left="5850" w:hanging="180"/>
      </w:pPr>
    </w:lvl>
    <w:lvl w:ilvl="6">
      <w:start w:val="1"/>
      <w:numFmt w:val="decimal"/>
      <w:lvlText w:val="%7."/>
      <w:lvlJc w:val="left"/>
      <w:pPr>
        <w:ind w:left="6570" w:hanging="360"/>
      </w:pPr>
    </w:lvl>
    <w:lvl w:ilvl="7">
      <w:start w:val="1"/>
      <w:numFmt w:val="lowerLetter"/>
      <w:lvlText w:val="%8."/>
      <w:lvlJc w:val="left"/>
      <w:pPr>
        <w:ind w:left="7290" w:hanging="360"/>
      </w:pPr>
    </w:lvl>
    <w:lvl w:ilvl="8">
      <w:start w:val="1"/>
      <w:numFmt w:val="lowerRoman"/>
      <w:lvlText w:val="%9."/>
      <w:lvlJc w:val="right"/>
      <w:pPr>
        <w:ind w:left="8010" w:hanging="180"/>
      </w:pPr>
    </w:lvl>
  </w:abstractNum>
  <w:abstractNum w:abstractNumId="10" w15:restartNumberingAfterBreak="0">
    <w:nsid w:val="4C855E6A"/>
    <w:multiLevelType w:val="multilevel"/>
    <w:tmpl w:val="BD2CB244"/>
    <w:lvl w:ilvl="0">
      <w:start w:val="1"/>
      <w:numFmt w:val="decimal"/>
      <w:lvlText w:val="%1."/>
      <w:lvlJc w:val="left"/>
      <w:pPr>
        <w:ind w:left="566" w:hanging="359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1" w15:restartNumberingAfterBreak="0">
    <w:nsid w:val="5D862FEA"/>
    <w:multiLevelType w:val="multilevel"/>
    <w:tmpl w:val="D8E43D6C"/>
    <w:lvl w:ilvl="0">
      <w:start w:val="1"/>
      <w:numFmt w:val="decimal"/>
      <w:lvlText w:val="%1)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-1337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0204A4"/>
    <w:multiLevelType w:val="multilevel"/>
    <w:tmpl w:val="8214DE0C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4995903"/>
    <w:multiLevelType w:val="multilevel"/>
    <w:tmpl w:val="0DFCE01C"/>
    <w:lvl w:ilvl="0">
      <w:start w:val="1"/>
      <w:numFmt w:val="decimal"/>
      <w:lvlText w:val="%1)"/>
      <w:lvlJc w:val="left"/>
      <w:pPr>
        <w:ind w:left="566" w:hanging="359"/>
      </w:pPr>
    </w:lvl>
    <w:lvl w:ilvl="1">
      <w:start w:val="1"/>
      <w:numFmt w:val="lowerLetter"/>
      <w:lvlText w:val="%2."/>
      <w:lvlJc w:val="left"/>
      <w:pPr>
        <w:ind w:left="2790" w:hanging="360"/>
      </w:pPr>
    </w:lvl>
    <w:lvl w:ilvl="2">
      <w:start w:val="1"/>
      <w:numFmt w:val="lowerRoman"/>
      <w:lvlText w:val="%3."/>
      <w:lvlJc w:val="right"/>
      <w:pPr>
        <w:ind w:left="3510" w:hanging="180"/>
      </w:pPr>
    </w:lvl>
    <w:lvl w:ilvl="3">
      <w:start w:val="1"/>
      <w:numFmt w:val="decimal"/>
      <w:lvlText w:val="%4."/>
      <w:lvlJc w:val="left"/>
      <w:pPr>
        <w:ind w:left="4230" w:hanging="360"/>
      </w:pPr>
    </w:lvl>
    <w:lvl w:ilvl="4">
      <w:start w:val="1"/>
      <w:numFmt w:val="lowerLetter"/>
      <w:lvlText w:val="%5."/>
      <w:lvlJc w:val="left"/>
      <w:pPr>
        <w:ind w:left="4950" w:hanging="360"/>
      </w:pPr>
    </w:lvl>
    <w:lvl w:ilvl="5">
      <w:start w:val="1"/>
      <w:numFmt w:val="lowerRoman"/>
      <w:lvlText w:val="%6."/>
      <w:lvlJc w:val="right"/>
      <w:pPr>
        <w:ind w:left="5670" w:hanging="180"/>
      </w:pPr>
    </w:lvl>
    <w:lvl w:ilvl="6">
      <w:start w:val="1"/>
      <w:numFmt w:val="decimal"/>
      <w:lvlText w:val="%7."/>
      <w:lvlJc w:val="left"/>
      <w:pPr>
        <w:ind w:left="6390" w:hanging="360"/>
      </w:pPr>
    </w:lvl>
    <w:lvl w:ilvl="7">
      <w:start w:val="1"/>
      <w:numFmt w:val="lowerLetter"/>
      <w:lvlText w:val="%8."/>
      <w:lvlJc w:val="left"/>
      <w:pPr>
        <w:ind w:left="7110" w:hanging="360"/>
      </w:pPr>
    </w:lvl>
    <w:lvl w:ilvl="8">
      <w:start w:val="1"/>
      <w:numFmt w:val="lowerRoman"/>
      <w:lvlText w:val="%9."/>
      <w:lvlJc w:val="right"/>
      <w:pPr>
        <w:ind w:left="7830" w:hanging="180"/>
      </w:pPr>
    </w:lvl>
  </w:abstractNum>
  <w:abstractNum w:abstractNumId="14" w15:restartNumberingAfterBreak="0">
    <w:nsid w:val="7DE107D0"/>
    <w:multiLevelType w:val="multilevel"/>
    <w:tmpl w:val="F36C3B40"/>
    <w:lvl w:ilvl="0">
      <w:start w:val="3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8"/>
  </w:num>
  <w:num w:numId="3">
    <w:abstractNumId w:val="14"/>
  </w:num>
  <w:num w:numId="4">
    <w:abstractNumId w:val="4"/>
  </w:num>
  <w:num w:numId="5">
    <w:abstractNumId w:val="9"/>
  </w:num>
  <w:num w:numId="6">
    <w:abstractNumId w:val="13"/>
  </w:num>
  <w:num w:numId="7">
    <w:abstractNumId w:val="7"/>
  </w:num>
  <w:num w:numId="8">
    <w:abstractNumId w:val="11"/>
  </w:num>
  <w:num w:numId="9">
    <w:abstractNumId w:val="0"/>
  </w:num>
  <w:num w:numId="10">
    <w:abstractNumId w:val="5"/>
  </w:num>
  <w:num w:numId="11">
    <w:abstractNumId w:val="12"/>
  </w:num>
  <w:num w:numId="12">
    <w:abstractNumId w:val="2"/>
  </w:num>
  <w:num w:numId="13">
    <w:abstractNumId w:val="3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4B8"/>
    <w:rsid w:val="00120A38"/>
    <w:rsid w:val="001B58F8"/>
    <w:rsid w:val="001F0FE4"/>
    <w:rsid w:val="00265172"/>
    <w:rsid w:val="00287A31"/>
    <w:rsid w:val="00294924"/>
    <w:rsid w:val="003E7CF9"/>
    <w:rsid w:val="003F1B8F"/>
    <w:rsid w:val="004017EB"/>
    <w:rsid w:val="0042195A"/>
    <w:rsid w:val="00451089"/>
    <w:rsid w:val="004645E6"/>
    <w:rsid w:val="0046774C"/>
    <w:rsid w:val="00550E79"/>
    <w:rsid w:val="00557ED4"/>
    <w:rsid w:val="00560346"/>
    <w:rsid w:val="005B06B9"/>
    <w:rsid w:val="006D3A87"/>
    <w:rsid w:val="0074752F"/>
    <w:rsid w:val="007964B8"/>
    <w:rsid w:val="008E14B3"/>
    <w:rsid w:val="009D76FE"/>
    <w:rsid w:val="00B649A6"/>
    <w:rsid w:val="00D64BF3"/>
    <w:rsid w:val="00E25744"/>
    <w:rsid w:val="00E43D18"/>
    <w:rsid w:val="00F9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E079748"/>
  <w15:docId w15:val="{6B541E96-BA37-43B7-A332-0E50A3498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64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Heading1"/>
    <w:link w:val="1Char"/>
    <w:qFormat/>
    <w:rsid w:val="007964B8"/>
    <w:pPr>
      <w:spacing w:line="360" w:lineRule="auto"/>
      <w:jc w:val="center"/>
    </w:pPr>
    <w:rPr>
      <w:rFonts w:ascii="Times New Roman" w:eastAsia="Times New Roman" w:hAnsi="Times New Roman" w:cs="Times New Roman"/>
      <w:bCs w:val="0"/>
      <w:sz w:val="30"/>
      <w:szCs w:val="30"/>
      <w:lang w:val="en-US" w:eastAsia="en-IN"/>
    </w:rPr>
  </w:style>
  <w:style w:type="character" w:customStyle="1" w:styleId="1Char">
    <w:name w:val="1 Char"/>
    <w:basedOn w:val="Heading1Char"/>
    <w:link w:val="1"/>
    <w:rsid w:val="007964B8"/>
    <w:rPr>
      <w:rFonts w:ascii="Times New Roman" w:eastAsia="Times New Roman" w:hAnsi="Times New Roman" w:cs="Times New Roman"/>
      <w:b/>
      <w:bCs w:val="0"/>
      <w:color w:val="365F91" w:themeColor="accent1" w:themeShade="BF"/>
      <w:sz w:val="30"/>
      <w:szCs w:val="30"/>
      <w:lang w:val="en-US" w:eastAsia="en-IN"/>
    </w:rPr>
  </w:style>
  <w:style w:type="character" w:customStyle="1" w:styleId="Heading1Char">
    <w:name w:val="Heading 1 Char"/>
    <w:basedOn w:val="DefaultParagraphFont"/>
    <w:link w:val="Heading1"/>
    <w:uiPriority w:val="9"/>
    <w:rsid w:val="007964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20A38"/>
    <w:pPr>
      <w:ind w:left="720"/>
      <w:contextualSpacing/>
    </w:pPr>
  </w:style>
  <w:style w:type="paragraph" w:customStyle="1" w:styleId="3">
    <w:name w:val="3"/>
    <w:basedOn w:val="Normal"/>
    <w:link w:val="3Char"/>
    <w:qFormat/>
    <w:rsid w:val="00120A38"/>
    <w:pPr>
      <w:keepNext/>
      <w:keepLines/>
      <w:spacing w:before="480" w:after="0" w:line="48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val="en-US" w:eastAsia="en-IN"/>
    </w:rPr>
  </w:style>
  <w:style w:type="character" w:customStyle="1" w:styleId="3Char">
    <w:name w:val="3 Char"/>
    <w:basedOn w:val="DefaultParagraphFont"/>
    <w:link w:val="3"/>
    <w:rsid w:val="00120A38"/>
    <w:rPr>
      <w:rFonts w:ascii="Times New Roman" w:eastAsia="Times New Roman" w:hAnsi="Times New Roman" w:cs="Times New Roman"/>
      <w:b/>
      <w:sz w:val="24"/>
      <w:szCs w:val="24"/>
      <w:lang w:val="en-US" w:eastAsia="en-IN"/>
    </w:rPr>
  </w:style>
  <w:style w:type="character" w:styleId="Hyperlink">
    <w:name w:val="Hyperlink"/>
    <w:basedOn w:val="DefaultParagraphFont"/>
    <w:uiPriority w:val="99"/>
    <w:unhideWhenUsed/>
    <w:rsid w:val="008E14B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57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ED4"/>
  </w:style>
  <w:style w:type="paragraph" w:styleId="Footer">
    <w:name w:val="footer"/>
    <w:basedOn w:val="Normal"/>
    <w:link w:val="FooterChar"/>
    <w:uiPriority w:val="99"/>
    <w:unhideWhenUsed/>
    <w:rsid w:val="00557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yafirstha@gmail.com" TargetMode="External"/><Relationship Id="rId13" Type="http://schemas.openxmlformats.org/officeDocument/2006/relationships/hyperlink" Target="https://www.unicef.org/indonesia/id/press-releases/covid-19-krisis-global-terbesar-yang-dialami-anak-dalam-75-tahun-sejarah-kami-unice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nicef.org/indonesia/id/press-releases/dengan-23-negara-belum-membuka-kembali-sekolah-secara-penuh-pendidikan-berisik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icef.org/indonesia/id/pendidikan-dan-remaj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dc.gov/coronavirus/2019-ncov/your-health/about-covid19/basics-covid-19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unicef.org/indonesia/id/pendidikan-dan-remaja/coronavirus/cerita/belajar-dari-rumah-selama-pandemi-covid-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06967-A303-4357-BD9B-01EE2B2DD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5716</Words>
  <Characters>32583</Characters>
  <Application>Microsoft Office Word</Application>
  <DocSecurity>0</DocSecurity>
  <Lines>271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TeamOs</Company>
  <LinksUpToDate>false</LinksUpToDate>
  <CharactersWithSpaces>38223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</cp:revision>
  <dcterms:created xsi:type="dcterms:W3CDTF">2022-08-15T10:52:00Z</dcterms:created>
  <dcterms:modified xsi:type="dcterms:W3CDTF">2022-08-15T10:52:00Z</dcterms:modified>
</cp:coreProperties>
</file>