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0610" w14:textId="62BA8E5A" w:rsidR="00BC5F7A" w:rsidRPr="00BC5F7A" w:rsidRDefault="00BC5F7A" w:rsidP="00BC5F7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F7A">
        <w:rPr>
          <w:rFonts w:ascii="Times New Roman" w:hAnsi="Times New Roman" w:cs="Times New Roman"/>
          <w:b/>
          <w:bCs/>
          <w:sz w:val="24"/>
          <w:szCs w:val="24"/>
        </w:rPr>
        <w:t>HUBUNGAN ANTARA SEMANGAT KERJA DENGAN DISIPLIN KERJA KARYAWAN DI PT. BPR SURYA YUDHA WONOSOBO</w:t>
      </w:r>
    </w:p>
    <w:p w14:paraId="29F40F01" w14:textId="269B9459" w:rsidR="00BC5F7A" w:rsidRPr="00BC5F7A" w:rsidRDefault="00BC5F7A" w:rsidP="00BC5F7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5F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RELATIONSHIP BETWEEN MORALE AND EMPLOYEE WORK DISCIPLINE AT PT. BPR SURYA YUDHA WONOSOBO</w:t>
      </w:r>
    </w:p>
    <w:p w14:paraId="609E4DAD" w14:textId="7F1E8397" w:rsidR="00CF6DAF" w:rsidRPr="00BC5F7A" w:rsidRDefault="00BC5F7A" w:rsidP="00BC5F7A">
      <w:pPr>
        <w:jc w:val="center"/>
        <w:rPr>
          <w:rFonts w:ascii="Times New Roman" w:hAnsi="Times New Roman" w:cs="Times New Roman"/>
        </w:rPr>
      </w:pPr>
      <w:r w:rsidRPr="00BC5F7A">
        <w:rPr>
          <w:rFonts w:ascii="Times New Roman" w:hAnsi="Times New Roman" w:cs="Times New Roman"/>
        </w:rPr>
        <w:t>Een Nastasya Zulfanny</w:t>
      </w:r>
      <w:r w:rsidRPr="00BC5F7A">
        <w:rPr>
          <w:rFonts w:ascii="Times New Roman" w:hAnsi="Times New Roman" w:cs="Times New Roman"/>
          <w:vertAlign w:val="superscript"/>
        </w:rPr>
        <w:t>1</w:t>
      </w:r>
      <w:r w:rsidRPr="00BC5F7A">
        <w:rPr>
          <w:rFonts w:ascii="Times New Roman" w:hAnsi="Times New Roman" w:cs="Times New Roman"/>
        </w:rPr>
        <w:t xml:space="preserve">, </w:t>
      </w:r>
      <w:proofErr w:type="spellStart"/>
      <w:r w:rsidRPr="00BC5F7A">
        <w:rPr>
          <w:rFonts w:ascii="Times New Roman" w:hAnsi="Times New Roman" w:cs="Times New Roman"/>
        </w:rPr>
        <w:t>Nuf</w:t>
      </w:r>
      <w:proofErr w:type="spellEnd"/>
      <w:r w:rsidRPr="00BC5F7A">
        <w:rPr>
          <w:rFonts w:ascii="Times New Roman" w:hAnsi="Times New Roman" w:cs="Times New Roman"/>
        </w:rPr>
        <w:t xml:space="preserve"> </w:t>
      </w:r>
      <w:proofErr w:type="spellStart"/>
      <w:r w:rsidRPr="00BC5F7A">
        <w:rPr>
          <w:rFonts w:ascii="Times New Roman" w:hAnsi="Times New Roman" w:cs="Times New Roman"/>
        </w:rPr>
        <w:t>Fachmi</w:t>
      </w:r>
      <w:proofErr w:type="spellEnd"/>
      <w:r w:rsidRPr="00BC5F7A">
        <w:rPr>
          <w:rFonts w:ascii="Times New Roman" w:hAnsi="Times New Roman" w:cs="Times New Roman"/>
        </w:rPr>
        <w:t xml:space="preserve"> Budi Setyawan</w:t>
      </w:r>
      <w:r w:rsidRPr="00BC5F7A">
        <w:rPr>
          <w:rFonts w:ascii="Times New Roman" w:hAnsi="Times New Roman" w:cs="Times New Roman"/>
          <w:vertAlign w:val="superscript"/>
        </w:rPr>
        <w:t>2</w:t>
      </w:r>
    </w:p>
    <w:p w14:paraId="50AB3642" w14:textId="322401B6" w:rsidR="00BC5F7A" w:rsidRPr="00BC5F7A" w:rsidRDefault="00BC5F7A" w:rsidP="00BC5F7A">
      <w:pPr>
        <w:jc w:val="center"/>
        <w:rPr>
          <w:rFonts w:ascii="Times New Roman" w:hAnsi="Times New Roman" w:cs="Times New Roman"/>
        </w:rPr>
      </w:pPr>
      <w:proofErr w:type="spellStart"/>
      <w:r w:rsidRPr="00BC5F7A">
        <w:rPr>
          <w:rFonts w:ascii="Times New Roman" w:hAnsi="Times New Roman" w:cs="Times New Roman"/>
        </w:rPr>
        <w:t>Fakultas</w:t>
      </w:r>
      <w:proofErr w:type="spellEnd"/>
      <w:r w:rsidRPr="00BC5F7A">
        <w:rPr>
          <w:rFonts w:ascii="Times New Roman" w:hAnsi="Times New Roman" w:cs="Times New Roman"/>
        </w:rPr>
        <w:t xml:space="preserve"> </w:t>
      </w:r>
      <w:proofErr w:type="spellStart"/>
      <w:r w:rsidRPr="00BC5F7A">
        <w:rPr>
          <w:rFonts w:ascii="Times New Roman" w:hAnsi="Times New Roman" w:cs="Times New Roman"/>
        </w:rPr>
        <w:t>Psikologi</w:t>
      </w:r>
      <w:proofErr w:type="spellEnd"/>
    </w:p>
    <w:p w14:paraId="2A62673B" w14:textId="40911115" w:rsidR="00BC5F7A" w:rsidRPr="00BC5F7A" w:rsidRDefault="00BC5F7A" w:rsidP="00BC5F7A">
      <w:pPr>
        <w:jc w:val="center"/>
        <w:rPr>
          <w:rFonts w:ascii="Times New Roman" w:hAnsi="Times New Roman" w:cs="Times New Roman"/>
        </w:rPr>
      </w:pPr>
      <w:r w:rsidRPr="00BC5F7A">
        <w:rPr>
          <w:rFonts w:ascii="Times New Roman" w:hAnsi="Times New Roman" w:cs="Times New Roman"/>
        </w:rPr>
        <w:t xml:space="preserve">Universitas </w:t>
      </w:r>
      <w:proofErr w:type="spellStart"/>
      <w:r w:rsidRPr="00BC5F7A">
        <w:rPr>
          <w:rFonts w:ascii="Times New Roman" w:hAnsi="Times New Roman" w:cs="Times New Roman"/>
        </w:rPr>
        <w:t>Mercu</w:t>
      </w:r>
      <w:proofErr w:type="spellEnd"/>
      <w:r w:rsidRPr="00BC5F7A">
        <w:rPr>
          <w:rFonts w:ascii="Times New Roman" w:hAnsi="Times New Roman" w:cs="Times New Roman"/>
        </w:rPr>
        <w:t xml:space="preserve"> Buana Yogyakarta</w:t>
      </w:r>
    </w:p>
    <w:p w14:paraId="4B893A43" w14:textId="77777777" w:rsidR="00BC5F7A" w:rsidRPr="00BC5F7A" w:rsidRDefault="00BC5F7A" w:rsidP="00BC5F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C5F7A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proofErr w:type="spellEnd"/>
    </w:p>
    <w:p w14:paraId="6A8D0A68" w14:textId="77777777" w:rsidR="00BC5F7A" w:rsidRPr="00BC5F7A" w:rsidRDefault="00BC5F7A" w:rsidP="00BC5F7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C5F7A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lang w:val="en-GB"/>
        </w:rPr>
        <w:t>koefisien</w:t>
      </w:r>
      <w:proofErr w:type="spellEnd"/>
      <w:r w:rsidRPr="00BC5F7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lang w:val="en-GB"/>
        </w:rPr>
        <w:t>korelasi</w:t>
      </w:r>
      <w:proofErr w:type="spellEnd"/>
      <w:r w:rsidRPr="00BC5F7A">
        <w:rPr>
          <w:rFonts w:ascii="Times New Roman" w:hAnsi="Times New Roman" w:cs="Times New Roman"/>
          <w:sz w:val="24"/>
          <w:lang w:val="en-GB"/>
        </w:rPr>
        <w:t xml:space="preserve"> (</w:t>
      </w:r>
      <w:proofErr w:type="spellStart"/>
      <w:r w:rsidRPr="00BC5F7A">
        <w:rPr>
          <w:rFonts w:ascii="Times New Roman" w:hAnsi="Times New Roman" w:cs="Times New Roman"/>
          <w:sz w:val="24"/>
          <w:lang w:val="en-GB"/>
        </w:rPr>
        <w:t>r</w:t>
      </w:r>
      <w:r w:rsidRPr="00BC5F7A">
        <w:rPr>
          <w:rFonts w:ascii="Times New Roman" w:hAnsi="Times New Roman" w:cs="Times New Roman"/>
          <w:sz w:val="24"/>
          <w:vertAlign w:val="subscript"/>
          <w:lang w:val="en-GB"/>
        </w:rPr>
        <w:t>xy</w:t>
      </w:r>
      <w:proofErr w:type="spellEnd"/>
      <w:r w:rsidRPr="00BC5F7A">
        <w:rPr>
          <w:rFonts w:ascii="Times New Roman" w:hAnsi="Times New Roman" w:cs="Times New Roman"/>
          <w:sz w:val="24"/>
          <w:lang w:val="en-GB"/>
        </w:rPr>
        <w:t xml:space="preserve">) = </w:t>
      </w:r>
      <w:r w:rsidRPr="00BC5F7A">
        <w:rPr>
          <w:rFonts w:ascii="Times New Roman" w:hAnsi="Times New Roman" w:cs="Times New Roman"/>
          <w:sz w:val="24"/>
          <w:lang w:val="id-ID"/>
        </w:rPr>
        <w:t>0,</w:t>
      </w:r>
      <w:r w:rsidRPr="00BC5F7A">
        <w:rPr>
          <w:rFonts w:ascii="Times New Roman" w:hAnsi="Times New Roman" w:cs="Times New Roman"/>
          <w:sz w:val="24"/>
          <w:lang w:val="en-US"/>
        </w:rPr>
        <w:t>264</w:t>
      </w:r>
      <w:r w:rsidRPr="00BC5F7A">
        <w:rPr>
          <w:rFonts w:ascii="Times New Roman" w:hAnsi="Times New Roman" w:cs="Times New Roman"/>
          <w:sz w:val="24"/>
          <w:lang w:val="en-GB"/>
        </w:rPr>
        <w:t xml:space="preserve"> (p = 0,0</w:t>
      </w:r>
      <w:r w:rsidRPr="00BC5F7A">
        <w:rPr>
          <w:rFonts w:ascii="Times New Roman" w:hAnsi="Times New Roman" w:cs="Times New Roman"/>
          <w:sz w:val="24"/>
          <w:lang w:val="id-ID"/>
        </w:rPr>
        <w:t>00</w:t>
      </w:r>
      <w:r w:rsidRPr="00BC5F7A">
        <w:rPr>
          <w:rFonts w:ascii="Times New Roman" w:hAnsi="Times New Roman" w:cs="Times New Roman"/>
          <w:sz w:val="24"/>
          <w:lang w:val="en-GB"/>
        </w:rPr>
        <w:t>) yang</w:t>
      </w:r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berarti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terdapat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r w:rsidRPr="00BC5F7A">
        <w:rPr>
          <w:rFonts w:ascii="Times New Roman" w:hAnsi="Times New Roman" w:cs="Times New Roman"/>
          <w:sz w:val="24"/>
        </w:rPr>
        <w:t xml:space="preserve">Adapun </w:t>
      </w:r>
      <w:proofErr w:type="spellStart"/>
      <w:r w:rsidRPr="00BC5F7A">
        <w:rPr>
          <w:rFonts w:ascii="Times New Roman" w:hAnsi="Times New Roman" w:cs="Times New Roman"/>
          <w:sz w:val="24"/>
        </w:rPr>
        <w:t>koefisien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determinasi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atau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(R</w:t>
      </w:r>
      <w:r w:rsidRPr="00BC5F7A">
        <w:rPr>
          <w:rFonts w:ascii="Times New Roman" w:hAnsi="Times New Roman" w:cs="Times New Roman"/>
          <w:sz w:val="24"/>
          <w:vertAlign w:val="superscript"/>
        </w:rPr>
        <w:t>2</w:t>
      </w:r>
      <w:r w:rsidRPr="00BC5F7A">
        <w:rPr>
          <w:rFonts w:ascii="Times New Roman" w:hAnsi="Times New Roman" w:cs="Times New Roman"/>
          <w:sz w:val="24"/>
        </w:rPr>
        <w:t>)</w:t>
      </w:r>
      <w:r w:rsidRPr="00BC5F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sebesar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0,070 yang </w:t>
      </w:r>
      <w:proofErr w:type="spellStart"/>
      <w:r w:rsidRPr="00BC5F7A">
        <w:rPr>
          <w:rFonts w:ascii="Times New Roman" w:hAnsi="Times New Roman" w:cs="Times New Roman"/>
          <w:sz w:val="24"/>
        </w:rPr>
        <w:t>menunjukkan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sumbangan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terhadap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hanya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sebesar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r w:rsidRPr="00BC5F7A">
        <w:rPr>
          <w:rFonts w:ascii="Times New Roman" w:hAnsi="Times New Roman" w:cs="Times New Roman"/>
          <w:sz w:val="24"/>
          <w:lang w:val="en-US"/>
        </w:rPr>
        <w:t>7</w:t>
      </w:r>
      <w:r w:rsidRPr="00BC5F7A">
        <w:rPr>
          <w:rFonts w:ascii="Times New Roman" w:hAnsi="Times New Roman" w:cs="Times New Roman"/>
          <w:sz w:val="24"/>
        </w:rPr>
        <w:t xml:space="preserve">%, </w:t>
      </w:r>
      <w:proofErr w:type="spellStart"/>
      <w:r w:rsidRPr="00BC5F7A">
        <w:rPr>
          <w:rFonts w:ascii="Times New Roman" w:hAnsi="Times New Roman" w:cs="Times New Roman"/>
          <w:sz w:val="24"/>
        </w:rPr>
        <w:t>sementara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sisanya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r w:rsidRPr="00BC5F7A">
        <w:rPr>
          <w:rFonts w:ascii="Times New Roman" w:hAnsi="Times New Roman" w:cs="Times New Roman"/>
          <w:sz w:val="24"/>
          <w:lang w:val="en-US"/>
        </w:rPr>
        <w:t>93</w:t>
      </w:r>
      <w:r w:rsidRPr="00BC5F7A">
        <w:rPr>
          <w:rFonts w:ascii="Times New Roman" w:hAnsi="Times New Roman" w:cs="Times New Roman"/>
          <w:sz w:val="24"/>
        </w:rPr>
        <w:t xml:space="preserve">% </w:t>
      </w:r>
      <w:proofErr w:type="spellStart"/>
      <w:r w:rsidRPr="00BC5F7A">
        <w:rPr>
          <w:rFonts w:ascii="Times New Roman" w:hAnsi="Times New Roman" w:cs="Times New Roman"/>
          <w:sz w:val="24"/>
        </w:rPr>
        <w:t>dipengaruhi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BC5F7A">
        <w:rPr>
          <w:rFonts w:ascii="Times New Roman" w:hAnsi="Times New Roman" w:cs="Times New Roman"/>
          <w:sz w:val="24"/>
        </w:rPr>
        <w:t>faktor-faktor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Pr="00BC5F7A">
        <w:rPr>
          <w:rFonts w:ascii="Times New Roman" w:hAnsi="Times New Roman" w:cs="Times New Roman"/>
          <w:sz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diteliti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</w:rPr>
        <w:t>.</w:t>
      </w:r>
    </w:p>
    <w:p w14:paraId="18CAFA3F" w14:textId="76DFD77C" w:rsidR="00BC5F7A" w:rsidRPr="00BC5F7A" w:rsidRDefault="00BC5F7A" w:rsidP="00BC5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7A">
        <w:rPr>
          <w:rFonts w:ascii="Times New Roman" w:hAnsi="Times New Roman" w:cs="Times New Roman"/>
          <w:sz w:val="24"/>
        </w:rPr>
        <w:t xml:space="preserve">Kata </w:t>
      </w:r>
      <w:proofErr w:type="spellStart"/>
      <w:r w:rsidRPr="00BC5F7A">
        <w:rPr>
          <w:rFonts w:ascii="Times New Roman" w:hAnsi="Times New Roman" w:cs="Times New Roman"/>
          <w:sz w:val="24"/>
        </w:rPr>
        <w:t>Kunci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: </w:t>
      </w:r>
      <w:proofErr w:type="spellStart"/>
      <w:proofErr w:type="gramStart"/>
      <w:r w:rsidRPr="00BC5F7A">
        <w:rPr>
          <w:rFonts w:ascii="Times New Roman" w:hAnsi="Times New Roman" w:cs="Times New Roman"/>
          <w:sz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BC5F7A">
        <w:rPr>
          <w:rFonts w:ascii="Times New Roman" w:hAnsi="Times New Roman" w:cs="Times New Roman"/>
          <w:sz w:val="24"/>
        </w:rPr>
        <w:t>Kerja</w:t>
      </w:r>
      <w:proofErr w:type="spellEnd"/>
      <w:proofErr w:type="gramEnd"/>
      <w:r w:rsidRPr="00BC5F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</w:rPr>
        <w:t xml:space="preserve"> </w:t>
      </w:r>
      <w:r w:rsidRPr="00BC5F7A">
        <w:rPr>
          <w:rFonts w:ascii="Times New Roman" w:hAnsi="Times New Roman" w:cs="Times New Roman"/>
          <w:sz w:val="24"/>
          <w:szCs w:val="24"/>
        </w:rPr>
        <w:t xml:space="preserve">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</w:p>
    <w:p w14:paraId="3DEEF936" w14:textId="77777777" w:rsidR="00BC5F7A" w:rsidRPr="00BC5F7A" w:rsidRDefault="00BC5F7A" w:rsidP="00BC5F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B5A8C" w14:textId="77777777" w:rsidR="00BC5F7A" w:rsidRPr="00BC5F7A" w:rsidRDefault="00BC5F7A" w:rsidP="00BC5F7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5F5F5"/>
        </w:rPr>
      </w:pPr>
      <w:r w:rsidRPr="00BC5F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5F5F5"/>
        </w:rPr>
        <w:t>Abstract</w:t>
      </w:r>
    </w:p>
    <w:p w14:paraId="612D5CBD" w14:textId="77777777" w:rsidR="00BC5F7A" w:rsidRPr="00BC5F7A" w:rsidRDefault="00BC5F7A" w:rsidP="00BC5F7A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</w:pPr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 xml:space="preserve">The purpose of this study was to determine the relationship between morale and employee discipline at PT. BPR Surya </w:t>
      </w:r>
      <w:proofErr w:type="spellStart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>Yudha</w:t>
      </w:r>
      <w:proofErr w:type="spellEnd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>Wonosobo</w:t>
      </w:r>
      <w:proofErr w:type="spellEnd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 xml:space="preserve">. The hypothesis in this study is that there is a positive relationship between morale and work discipline of employees at PT. BPR Surya </w:t>
      </w:r>
      <w:proofErr w:type="spellStart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>Yudha</w:t>
      </w:r>
      <w:proofErr w:type="spellEnd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>Wonosobo</w:t>
      </w:r>
      <w:proofErr w:type="spellEnd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>. The data collection method in this study was in the form of a scale and there were two psychological scales used in this study, namely the work discipline scale and the morale scale. As for the research results obtained correlation coefficient (</w:t>
      </w:r>
      <w:proofErr w:type="spellStart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>rxy</w:t>
      </w:r>
      <w:proofErr w:type="spellEnd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 xml:space="preserve">) = 0.264 (p = 0.000) which means there is a positive relationship between morale and work discipline of employees at PT. BPR Surya </w:t>
      </w:r>
      <w:proofErr w:type="spellStart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>Yudha</w:t>
      </w:r>
      <w:proofErr w:type="spellEnd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>Wonosobo</w:t>
      </w:r>
      <w:proofErr w:type="spellEnd"/>
      <w:r w:rsidRPr="00BC5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 xml:space="preserve">. The coefficient of determination or (R2) is 0.070 which indicates that the contribution of morale to work discipline is only 7%, while the remaining 93% is influenced by other factors not examined in this study. </w:t>
      </w:r>
    </w:p>
    <w:p w14:paraId="244B9B20" w14:textId="77777777" w:rsidR="00BC5F7A" w:rsidRPr="00BC5F7A" w:rsidRDefault="00BC5F7A" w:rsidP="00BC5F7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5F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5F5F5"/>
        </w:rPr>
        <w:t xml:space="preserve">Keywords: Work Discipline, Work Spirit, Employees of PT. BPR Surya </w:t>
      </w:r>
      <w:proofErr w:type="spellStart"/>
      <w:r w:rsidRPr="00BC5F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5F5F5"/>
        </w:rPr>
        <w:t>Yudha</w:t>
      </w:r>
      <w:proofErr w:type="spellEnd"/>
      <w:r w:rsidRPr="00BC5F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BC5F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5F5F5"/>
        </w:rPr>
        <w:t>Wonosobo</w:t>
      </w:r>
      <w:proofErr w:type="spellEnd"/>
    </w:p>
    <w:p w14:paraId="1849352A" w14:textId="179291EB" w:rsidR="00BC5F7A" w:rsidRPr="00BC5F7A" w:rsidRDefault="00BC5F7A" w:rsidP="00BC5F7A">
      <w:pPr>
        <w:rPr>
          <w:rFonts w:ascii="Times New Roman" w:hAnsi="Times New Roman" w:cs="Times New Roman"/>
        </w:rPr>
      </w:pPr>
    </w:p>
    <w:p w14:paraId="6CF49B37" w14:textId="7EF38BAE" w:rsidR="00BC5F7A" w:rsidRPr="00BC5F7A" w:rsidRDefault="00BC5F7A" w:rsidP="00BC5F7A">
      <w:pPr>
        <w:rPr>
          <w:rFonts w:ascii="Times New Roman" w:hAnsi="Times New Roman" w:cs="Times New Roman"/>
        </w:rPr>
      </w:pPr>
    </w:p>
    <w:p w14:paraId="60429868" w14:textId="75DDB3E8" w:rsidR="00BC5F7A" w:rsidRPr="00BC5F7A" w:rsidRDefault="00BC5F7A" w:rsidP="00BC5F7A">
      <w:pPr>
        <w:rPr>
          <w:rFonts w:ascii="Times New Roman" w:hAnsi="Times New Roman" w:cs="Times New Roman"/>
        </w:rPr>
      </w:pPr>
    </w:p>
    <w:p w14:paraId="554BBB39" w14:textId="555A61EE" w:rsidR="00BC5F7A" w:rsidRPr="00BC5F7A" w:rsidRDefault="00BC5F7A" w:rsidP="00BC5F7A">
      <w:pPr>
        <w:rPr>
          <w:rFonts w:ascii="Times New Roman" w:hAnsi="Times New Roman" w:cs="Times New Roman"/>
        </w:rPr>
      </w:pPr>
    </w:p>
    <w:p w14:paraId="076BDAB4" w14:textId="4FB1ECCD" w:rsidR="00BC5F7A" w:rsidRPr="00BC5F7A" w:rsidRDefault="00BC5F7A" w:rsidP="00BC5F7A">
      <w:pPr>
        <w:rPr>
          <w:rFonts w:ascii="Times New Roman" w:hAnsi="Times New Roman" w:cs="Times New Roman"/>
        </w:rPr>
      </w:pPr>
    </w:p>
    <w:p w14:paraId="77D66443" w14:textId="2F88554C" w:rsidR="00BC5F7A" w:rsidRPr="00BC5F7A" w:rsidRDefault="00BC5F7A" w:rsidP="00BC5F7A">
      <w:pPr>
        <w:rPr>
          <w:rFonts w:ascii="Times New Roman" w:hAnsi="Times New Roman" w:cs="Times New Roman"/>
          <w:b/>
          <w:bCs/>
        </w:rPr>
      </w:pPr>
      <w:r w:rsidRPr="00BC5F7A">
        <w:rPr>
          <w:rFonts w:ascii="Times New Roman" w:hAnsi="Times New Roman" w:cs="Times New Roman"/>
          <w:b/>
          <w:bCs/>
        </w:rPr>
        <w:lastRenderedPageBreak/>
        <w:t>PENDAHULUAN</w:t>
      </w:r>
    </w:p>
    <w:p w14:paraId="497ACD82" w14:textId="77777777" w:rsidR="00BC5F7A" w:rsidRP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mempertanggung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jawapkan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aturan-aturan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terkecuali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10 Mei 2022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Manager personalia BPR.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etos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loyal,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pantang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Visi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BPR regional di Jawa Tengah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terkemuka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Indonesia. Adapun Misi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2ADBDB" w14:textId="77777777" w:rsidR="00BC5F7A" w:rsidRP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baju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dan juga lain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Manager personalia BPR.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Sistem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Jemput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sebanyak-banyaknya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11C0E" w14:textId="77777777" w:rsidR="00BC5F7A" w:rsidRP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Rivai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(2011) agar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seharusanya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menaati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jawap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tugas-tugasnya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lainya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menaati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Handoko (2012)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lastRenderedPageBreak/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optimal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mensukseskan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perusahanan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Rivai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jawap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diamanahkan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kewaspadaan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berhati-hati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ketelitian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(Handoko, 2012).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tujuanya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kompetitornya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2005). </w:t>
      </w:r>
    </w:p>
    <w:p w14:paraId="66DE011A" w14:textId="77777777" w:rsidR="00BC5F7A" w:rsidRP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menaati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social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2004).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kerelaan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jawap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D2F3D" w14:textId="77777777" w:rsidR="00BC5F7A" w:rsidRP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bookmarkStart w:id="0" w:name="_Hlk110072920"/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Darmastuti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PT. Telekomunikasi Indonesia,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Witel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Vuspasari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31 orang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PT. Varia Intra Finance Cabang Lampung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reponden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(23%),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(32%),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(45%)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PT. Varia Intra Finance Cabang Lampung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konsisi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14:paraId="596A2D79" w14:textId="77777777" w:rsidR="00BC5F7A" w:rsidRP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13 Mei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l7 Mei 2022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lama di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kaitanya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berbohong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mengobrol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hp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r w:rsidRPr="00BC5F7A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jawap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bersungguh-sungguh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mental,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jawap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F4D9A" w14:textId="77777777" w:rsidR="00BC5F7A" w:rsidRP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5F7A">
        <w:rPr>
          <w:rFonts w:ascii="Times New Roman" w:hAnsi="Times New Roman" w:cs="Times New Roman"/>
          <w:sz w:val="24"/>
          <w:szCs w:val="24"/>
        </w:rPr>
        <w:t xml:space="preserve">Robbins dan Coulter (2010)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ketelitian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Rivai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kedisplinan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melalaikan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rendahhnya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jawap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0F433" w14:textId="77777777" w:rsidR="00BC5F7A" w:rsidRP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5F7A">
        <w:rPr>
          <w:rFonts w:ascii="Times New Roman" w:hAnsi="Times New Roman" w:cs="Times New Roman"/>
          <w:sz w:val="24"/>
          <w:szCs w:val="24"/>
        </w:rPr>
        <w:t xml:space="preserve">M. Harlie (2012)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Papalia (2014)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karier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Shanahan,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Porfeli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&amp; Mortimer (2005) juga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berlainan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jawap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jawap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>.</w:t>
      </w:r>
    </w:p>
    <w:p w14:paraId="4915078B" w14:textId="77777777" w:rsidR="00BC5F7A" w:rsidRP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CF301E" w14:textId="77777777" w:rsidR="00BC5F7A" w:rsidRP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Busro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kegairahan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lastRenderedPageBreak/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kesukarelaannya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mencurahkan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5D9D3" w14:textId="77777777" w:rsidR="00BC5F7A" w:rsidRP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menggerakan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orang agar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kentrampilan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Busro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Majorsy (2007)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kegairahan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kegairahan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sebaik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halangan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rintangan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frustasi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mental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seberat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frustasi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tolong-menolong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6FB3DF" w14:textId="77777777" w:rsid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Asad (2004)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jawap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terbaiknya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(Darsono &amp;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Siswandoko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2011).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(Robbins &amp; Coulter, 2010). Muhaimin (2004)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38.5%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Pangkey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(2013) juga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lastRenderedPageBreak/>
        <w:t>berpengaruh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5F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Wonosobo?</w:t>
      </w:r>
      <w:proofErr w:type="spellEnd"/>
    </w:p>
    <w:p w14:paraId="6D8CB14D" w14:textId="380D0319" w:rsidR="00BC5F7A" w:rsidRDefault="00BC5F7A" w:rsidP="00BC5F7A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5F7A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7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industry dan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memperbanyak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PT. BPR Surya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5F7A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7A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F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5F7A">
        <w:rPr>
          <w:rFonts w:ascii="Times New Roman" w:hAnsi="Times New Roman" w:cs="Times New Roman"/>
          <w:sz w:val="24"/>
          <w:szCs w:val="24"/>
        </w:rPr>
        <w:t>.</w:t>
      </w:r>
    </w:p>
    <w:p w14:paraId="663C9552" w14:textId="3E857F76" w:rsidR="00BC5F7A" w:rsidRDefault="00BC5F7A" w:rsidP="00BC5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7A411" w14:textId="286599C9" w:rsidR="00BC5F7A" w:rsidRDefault="00BC5F7A" w:rsidP="00BC5F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F7A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3A4B8E7E" w14:textId="77777777" w:rsidR="00BC5F7A" w:rsidRPr="00832BE2" w:rsidRDefault="00BC5F7A" w:rsidP="00BC5F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245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. Skala yang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Skala Likert, yang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2502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2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pernyataan-pernyataan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(Azwar, 2015). Skala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Skala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dan Skala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. Skala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Sangat Tidak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(STS), Tidak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(TS),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(S), Sangat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(SS).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favourable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Sangat Tidak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(STS),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(TS),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(S), dan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(SS).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unfavourable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lastRenderedPageBreak/>
        <w:t>pernyataan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Sangat Tidak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(STS),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(TS),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(S), dan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(SS).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. Jenis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konstruk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skor-skor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konstruk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Suryabrata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2005).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aitem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deskriminasi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0,30,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aitem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0,25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0,20 (Azwar, 2018). Dari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Azwar,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32BE2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Alpha Cronbach.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Azwar (2018)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Alpha Cronbach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BE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32BE2">
        <w:rPr>
          <w:rFonts w:ascii="Times New Roman" w:hAnsi="Times New Roman" w:cs="Times New Roman"/>
          <w:sz w:val="24"/>
          <w:szCs w:val="24"/>
        </w:rPr>
        <w:t xml:space="preserve"> 0,06. </w:t>
      </w:r>
    </w:p>
    <w:p w14:paraId="5CC986F7" w14:textId="5372775A" w:rsidR="00BC5F7A" w:rsidRDefault="00BC5F7A" w:rsidP="00BC5F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182C6E36" w14:textId="77777777" w:rsidR="00BC5F7A" w:rsidRPr="00BC5F7A" w:rsidRDefault="00BC5F7A" w:rsidP="00BC5F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7A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BC5F7A">
        <w:rPr>
          <w:rFonts w:ascii="Times New Roman" w:hAnsi="Times New Roman" w:cs="Times New Roman"/>
          <w:b/>
          <w:sz w:val="24"/>
          <w:szCs w:val="24"/>
        </w:rPr>
        <w:t>Prasyarat</w:t>
      </w:r>
      <w:proofErr w:type="spellEnd"/>
    </w:p>
    <w:p w14:paraId="7B8CD34C" w14:textId="77777777" w:rsidR="00BC5F7A" w:rsidRPr="00BF792F" w:rsidRDefault="00BC5F7A" w:rsidP="00BC5F7A">
      <w:pPr>
        <w:spacing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Sebelum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uji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hipotesis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teknik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korelasi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92F">
        <w:rPr>
          <w:rFonts w:ascii="Times New Roman" w:eastAsia="Calibri" w:hAnsi="Times New Roman" w:cs="Times New Roman"/>
          <w:i/>
          <w:sz w:val="24"/>
          <w:szCs w:val="24"/>
        </w:rPr>
        <w:t>product moment</w:t>
      </w:r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persyaratan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dipenuhi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terlebih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dahulu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uji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normalitas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dan uji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linieritas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(Hadi, 2015).</w:t>
      </w:r>
    </w:p>
    <w:p w14:paraId="649307F6" w14:textId="77777777" w:rsidR="00BC5F7A" w:rsidRPr="00BF792F" w:rsidRDefault="00BC5F7A" w:rsidP="00BC5F7A">
      <w:pPr>
        <w:pStyle w:val="ListParagraph"/>
        <w:numPr>
          <w:ilvl w:val="0"/>
          <w:numId w:val="6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92F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Normalitas</w:t>
      </w:r>
      <w:proofErr w:type="spellEnd"/>
    </w:p>
    <w:p w14:paraId="77A56438" w14:textId="77777777" w:rsidR="00BC5F7A" w:rsidRPr="00BF792F" w:rsidRDefault="00BC5F7A" w:rsidP="00BC5F7A">
      <w:pPr>
        <w:spacing w:line="360" w:lineRule="auto"/>
        <w:ind w:left="425" w:firstLine="720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Uji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normalitas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mengetaui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sebaran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data yang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diukur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apakah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sebaran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data normal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. Uji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normalitas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teknik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model </w:t>
      </w:r>
      <w:r w:rsidRPr="00BF792F">
        <w:rPr>
          <w:rFonts w:ascii="Times New Roman" w:eastAsia="Calibri" w:hAnsi="Times New Roman" w:cs="Times New Roman"/>
          <w:i/>
          <w:iCs/>
          <w:sz w:val="24"/>
          <w:szCs w:val="24"/>
        </w:rPr>
        <w:t>one sample</w:t>
      </w:r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kolmogorov-smirnov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(KS-Z).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Pedoman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signifikansi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KS-Z &gt; 0,050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sebaran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mengikuti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distribusi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normal dan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signifikansi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KS-Z ≤ 0,050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sebaran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mengikuti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distribusi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normal (Hadi, 2015). </w:t>
      </w:r>
      <w:r w:rsidRPr="00BF792F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KS-Z = 0,</w:t>
      </w:r>
      <w:r w:rsidRPr="00BF792F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90</w:t>
      </w:r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p = 0,</w:t>
      </w:r>
      <w:r w:rsidRPr="00BF792F">
        <w:rPr>
          <w:rFonts w:ascii="Times New Roman" w:hAnsi="Times New Roman" w:cs="Times New Roman"/>
          <w:sz w:val="24"/>
          <w:szCs w:val="24"/>
          <w:lang w:val="en-US"/>
        </w:rPr>
        <w:t>0200</w:t>
      </w:r>
      <w:r w:rsidRPr="00BF79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BF79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F792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KS-Z = 0,</w:t>
      </w:r>
      <w:r w:rsidRPr="00BF792F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91</w:t>
      </w:r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p = 0,</w:t>
      </w:r>
      <w:r w:rsidRPr="00BF792F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BF792F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variab</w:t>
      </w:r>
      <w:r w:rsidRPr="00BF792F"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BF79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terdistribusi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normal.</w:t>
      </w:r>
    </w:p>
    <w:p w14:paraId="1F02C237" w14:textId="77777777" w:rsidR="00BC5F7A" w:rsidRPr="00BF792F" w:rsidRDefault="00BC5F7A" w:rsidP="00BC5F7A">
      <w:pPr>
        <w:pStyle w:val="ListParagraph"/>
        <w:numPr>
          <w:ilvl w:val="0"/>
          <w:numId w:val="6"/>
        </w:numPr>
        <w:spacing w:after="0" w:line="36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92F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linieritas</w:t>
      </w:r>
      <w:proofErr w:type="spellEnd"/>
    </w:p>
    <w:p w14:paraId="47E173D9" w14:textId="77777777" w:rsidR="00BC5F7A" w:rsidRPr="00BF792F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Uji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linieritas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menguji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apakah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antar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bebas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tergantung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linier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Pedoman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jika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p &lt; 0.0</w:t>
      </w:r>
      <w:r w:rsidRPr="00BF792F">
        <w:rPr>
          <w:rFonts w:ascii="Times New Roman" w:eastAsia="Calibri" w:hAnsi="Times New Roman" w:cs="Times New Roman"/>
          <w:sz w:val="24"/>
          <w:szCs w:val="24"/>
          <w:lang w:val="id-ID"/>
        </w:rPr>
        <w:t>5</w:t>
      </w:r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berarti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yang linier dan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p ≥ 0.0</w:t>
      </w:r>
      <w:r w:rsidRPr="00BF792F">
        <w:rPr>
          <w:rFonts w:ascii="Times New Roman" w:eastAsia="Calibri" w:hAnsi="Times New Roman" w:cs="Times New Roman"/>
          <w:sz w:val="24"/>
          <w:szCs w:val="24"/>
          <w:lang w:val="id-ID"/>
        </w:rPr>
        <w:t>5</w:t>
      </w:r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berarti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bukan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lastRenderedPageBreak/>
        <w:t>hubungan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yang linier (Hadi, 2015).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pengujian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linieritas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8,446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0,00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792F">
        <w:rPr>
          <w:rFonts w:ascii="Times New Roman" w:hAnsi="Times New Roman" w:cs="Times New Roman"/>
          <w:sz w:val="24"/>
          <w:szCs w:val="24"/>
        </w:rPr>
        <w:t xml:space="preserve"> (p&lt;0,0</w:t>
      </w:r>
      <w:r w:rsidRPr="00BF792F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BF792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linieritas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>.</w:t>
      </w:r>
    </w:p>
    <w:p w14:paraId="2F262AB1" w14:textId="77777777" w:rsidR="00BC5F7A" w:rsidRPr="00BC5F7A" w:rsidRDefault="00BC5F7A" w:rsidP="00BC5F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7A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BC5F7A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14:paraId="6640A07D" w14:textId="77777777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792F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program Software. Hasil uji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r w:rsidRPr="00BF792F">
        <w:rPr>
          <w:rFonts w:ascii="Times New Roman" w:hAnsi="Times New Roman" w:cs="Times New Roman"/>
          <w:i/>
          <w:sz w:val="24"/>
          <w:szCs w:val="24"/>
        </w:rPr>
        <w:t>product moment</w:t>
      </w:r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i/>
          <w:sz w:val="24"/>
          <w:szCs w:val="24"/>
        </w:rPr>
        <w:t>pearson</w:t>
      </w:r>
      <w:proofErr w:type="spellEnd"/>
      <w:r w:rsidRPr="00BF792F">
        <w:rPr>
          <w:rFonts w:ascii="Times New Roman" w:hAnsi="Times New Roman" w:cs="Times New Roman"/>
          <w:i/>
          <w:sz w:val="24"/>
          <w:szCs w:val="24"/>
        </w:rPr>
        <w:t xml:space="preserve"> corelation</w:t>
      </w:r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r</w:t>
      </w:r>
      <w:r w:rsidRPr="00BF792F">
        <w:rPr>
          <w:rFonts w:ascii="Times New Roman" w:eastAsia="Calibri" w:hAnsi="Times New Roman" w:cs="Times New Roman"/>
          <w:sz w:val="24"/>
          <w:szCs w:val="24"/>
          <w:vertAlign w:val="subscript"/>
        </w:rPr>
        <w:t>xy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)=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792F">
        <w:rPr>
          <w:rFonts w:ascii="Times New Roman" w:hAnsi="Times New Roman" w:cs="Times New Roman"/>
          <w:sz w:val="24"/>
          <w:szCs w:val="24"/>
        </w:rPr>
        <w:t>,26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0,0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F792F">
        <w:rPr>
          <w:rFonts w:ascii="Times New Roman" w:hAnsi="Times New Roman" w:cs="Times New Roman"/>
          <w:sz w:val="24"/>
          <w:szCs w:val="24"/>
        </w:rPr>
        <w:t xml:space="preserve"> (p &lt; 0,0</w:t>
      </w:r>
      <w:r w:rsidRPr="00BF792F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BF792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BF792F">
        <w:rPr>
          <w:rFonts w:ascii="Times New Roman" w:hAnsi="Times New Roman" w:cs="Times New Roman"/>
          <w:sz w:val="24"/>
          <w:szCs w:val="24"/>
        </w:rPr>
        <w:t xml:space="preserve">). Hal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PT. BPR Surya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Interpretasi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kekuatan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kriteria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Sugiyono</w:t>
      </w:r>
      <w:proofErr w:type="spellEnd"/>
      <w:r w:rsidRPr="00BF792F">
        <w:rPr>
          <w:rFonts w:ascii="Times New Roman" w:eastAsia="Calibri" w:hAnsi="Times New Roman" w:cs="Times New Roman"/>
          <w:sz w:val="24"/>
          <w:szCs w:val="24"/>
        </w:rPr>
        <w:t>, 2015).</w:t>
      </w:r>
      <w:r w:rsidRPr="00BF792F">
        <w:rPr>
          <w:rFonts w:ascii="Times New Roman" w:hAnsi="Times New Roman" w:cs="Times New Roman"/>
          <w:sz w:val="24"/>
          <w:szCs w:val="24"/>
        </w:rPr>
        <w:t xml:space="preserve"> Maka,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(</w:t>
      </w:r>
      <w:r w:rsidRPr="00BF792F">
        <w:rPr>
          <w:rFonts w:ascii="Times New Roman" w:eastAsia="Calibri" w:hAnsi="Times New Roman" w:cs="Times New Roman"/>
          <w:sz w:val="24"/>
          <w:szCs w:val="24"/>
        </w:rPr>
        <w:t>R</w:t>
      </w:r>
      <w:r w:rsidRPr="00BF792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F792F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0,07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79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7%. Hal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792F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BF792F">
        <w:rPr>
          <w:rFonts w:ascii="Times New Roman" w:hAnsi="Times New Roman" w:cs="Times New Roman"/>
          <w:b/>
          <w:sz w:val="24"/>
          <w:szCs w:val="24"/>
        </w:rPr>
        <w:t>.</w:t>
      </w:r>
    </w:p>
    <w:p w14:paraId="5859D398" w14:textId="77777777" w:rsidR="00BC5F7A" w:rsidRPr="00BC5F7A" w:rsidRDefault="00BC5F7A" w:rsidP="00BC5F7A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F7A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  <w:r w:rsidRPr="00BC5F7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917558C" w14:textId="77777777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. </w:t>
      </w:r>
      <w:r w:rsidRPr="00BF792F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r w:rsidRPr="00BF792F">
        <w:rPr>
          <w:rFonts w:ascii="Times New Roman" w:hAnsi="Times New Roman" w:cs="Times New Roman"/>
          <w:i/>
          <w:sz w:val="24"/>
          <w:szCs w:val="24"/>
        </w:rPr>
        <w:t>product moment</w:t>
      </w:r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i/>
          <w:sz w:val="24"/>
          <w:szCs w:val="24"/>
        </w:rPr>
        <w:t>pearson</w:t>
      </w:r>
      <w:proofErr w:type="spellEnd"/>
      <w:r w:rsidRPr="00BF792F">
        <w:rPr>
          <w:rFonts w:ascii="Times New Roman" w:hAnsi="Times New Roman" w:cs="Times New Roman"/>
          <w:i/>
          <w:sz w:val="24"/>
          <w:szCs w:val="24"/>
        </w:rPr>
        <w:t xml:space="preserve"> corelation</w:t>
      </w:r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792F">
        <w:rPr>
          <w:rFonts w:ascii="Times New Roman" w:eastAsia="Calibri" w:hAnsi="Times New Roman" w:cs="Times New Roman"/>
          <w:sz w:val="24"/>
          <w:szCs w:val="24"/>
        </w:rPr>
        <w:t>r</w:t>
      </w:r>
      <w:r w:rsidRPr="00BF792F">
        <w:rPr>
          <w:rFonts w:ascii="Times New Roman" w:eastAsia="Calibri" w:hAnsi="Times New Roman" w:cs="Times New Roman"/>
          <w:sz w:val="24"/>
          <w:szCs w:val="24"/>
          <w:vertAlign w:val="subscript"/>
        </w:rPr>
        <w:t>xy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)=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792F">
        <w:rPr>
          <w:rFonts w:ascii="Times New Roman" w:hAnsi="Times New Roman" w:cs="Times New Roman"/>
          <w:sz w:val="24"/>
          <w:szCs w:val="24"/>
        </w:rPr>
        <w:t>,26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0,0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F792F">
        <w:rPr>
          <w:rFonts w:ascii="Times New Roman" w:hAnsi="Times New Roman" w:cs="Times New Roman"/>
          <w:sz w:val="24"/>
          <w:szCs w:val="24"/>
        </w:rPr>
        <w:t xml:space="preserve"> (p &lt; 0,0</w:t>
      </w:r>
      <w:r w:rsidRPr="00BF792F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BF792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BF792F">
        <w:rPr>
          <w:rFonts w:ascii="Times New Roman" w:hAnsi="Times New Roman" w:cs="Times New Roman"/>
          <w:sz w:val="24"/>
          <w:szCs w:val="24"/>
        </w:rPr>
        <w:t xml:space="preserve">). Hal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F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PT. BPR Surya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Interpretasi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kekuatan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kriteria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Sugiyono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>, 2015).</w:t>
      </w:r>
      <w:r w:rsidRPr="00152E37">
        <w:rPr>
          <w:rFonts w:ascii="Times New Roman" w:hAnsi="Times New Roman" w:cs="Times New Roman"/>
          <w:sz w:val="24"/>
          <w:szCs w:val="24"/>
        </w:rPr>
        <w:t xml:space="preserve"> Maka,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>.</w:t>
      </w:r>
    </w:p>
    <w:p w14:paraId="5F39A1D7" w14:textId="77777777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2E37">
        <w:rPr>
          <w:rFonts w:ascii="Times New Roman" w:hAnsi="Times New Roman" w:cs="Times New Roman"/>
          <w:sz w:val="24"/>
          <w:szCs w:val="24"/>
        </w:rPr>
        <w:t xml:space="preserve">Maka,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lastRenderedPageBreak/>
        <w:t>gairah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(Ayu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Puspitawati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, 2018).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Ruauw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memcerminkan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>.</w:t>
      </w:r>
    </w:p>
    <w:p w14:paraId="4102A7F9" w14:textId="77777777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kegairahan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diperkecil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diperkecil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Nitisemito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(2015)</w:t>
      </w:r>
      <w:r w:rsidRPr="008728CC">
        <w:t xml:space="preserve"> </w:t>
      </w:r>
      <w:r w:rsidRPr="008728CC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Sutrisni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87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C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Majorsy (2007)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kegairahan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F2C065" w14:textId="77777777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kegairahan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Kegairahan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memperkirakan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kegairahan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kegairahan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(Majorsy 2007).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Nitisemito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kegairahan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</w:p>
    <w:p w14:paraId="04CB9A5E" w14:textId="77777777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(Majorsy 2007).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(2007)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</w:p>
    <w:p w14:paraId="11EDBA0E" w14:textId="77777777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(Majorsy 2007).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(2007)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</w:p>
    <w:p w14:paraId="68075D83" w14:textId="77777777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 (Majorsy 2007).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</w:p>
    <w:p w14:paraId="7D9B4DCB" w14:textId="77777777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(2007)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gairah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45177" w14:textId="77777777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Karyawan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100% (45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subjek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0% (0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subjek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) dan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rendah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0% (0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subjek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). Hal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subjek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sebagian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Karyawan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tinggi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0% (0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subjek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100% (45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subjek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) dan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rendah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0% (0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subjek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). Hal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subjek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sebagian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. Hal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dikarenakan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52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2E37">
        <w:rPr>
          <w:rFonts w:ascii="Times New Roman" w:hAnsi="Times New Roman" w:cs="Times New Roman"/>
          <w:sz w:val="24"/>
          <w:szCs w:val="24"/>
        </w:rPr>
        <w:t xml:space="preserve">Widodo (2015)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>.</w:t>
      </w:r>
    </w:p>
    <w:p w14:paraId="22B631A7" w14:textId="77777777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2E37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(</w:t>
      </w:r>
      <w:r w:rsidRPr="00152E37">
        <w:rPr>
          <w:rFonts w:ascii="Times New Roman" w:eastAsia="Calibri" w:hAnsi="Times New Roman" w:cs="Times New Roman"/>
          <w:sz w:val="24"/>
          <w:szCs w:val="24"/>
        </w:rPr>
        <w:t>R</w:t>
      </w:r>
      <w:r w:rsidRPr="00152E3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52E37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0,070 yang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70%. Hal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93%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5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E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9B8AF7" w14:textId="261E542C" w:rsidR="00BC5F7A" w:rsidRDefault="00BC5F7A" w:rsidP="00BC5F7A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online.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covid 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penyebaran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4E85">
        <w:rPr>
          <w:rFonts w:ascii="Times New Roman" w:hAnsi="Times New Roman" w:cs="Times New Roman"/>
          <w:i/>
          <w:sz w:val="24"/>
          <w:szCs w:val="24"/>
          <w:lang w:val="en-US"/>
        </w:rPr>
        <w:t>google form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PT. BPR Surya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8FE9E8" w14:textId="4DB71F41" w:rsidR="00BC5F7A" w:rsidRPr="00BC5F7A" w:rsidRDefault="00BC5F7A" w:rsidP="00BC5F7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F7A"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14:paraId="261E25B3" w14:textId="77777777" w:rsidR="00BC5F7A" w:rsidRDefault="00BC5F7A" w:rsidP="00BC5F7A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6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6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466F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6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6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PT. BPR Surya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7B0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171"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. Maka, </w:t>
      </w:r>
      <w:proofErr w:type="spellStart"/>
      <w:r w:rsidRPr="00D3466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6F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6F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8A3772">
        <w:rPr>
          <w:rFonts w:ascii="Times New Roman" w:hAnsi="Times New Roman" w:cs="Times New Roman"/>
          <w:sz w:val="24"/>
          <w:szCs w:val="24"/>
        </w:rPr>
        <w:t>.</w:t>
      </w:r>
    </w:p>
    <w:p w14:paraId="6D9902AA" w14:textId="77777777" w:rsidR="00BC5F7A" w:rsidRDefault="00BC5F7A" w:rsidP="00BC5F7A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gairah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5989F7" w14:textId="2B9FAD07" w:rsidR="00BC5F7A" w:rsidRDefault="00BC5F7A" w:rsidP="00BC5F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651B7D00" w14:textId="77777777" w:rsidR="00BC5F7A" w:rsidRDefault="00BC5F7A" w:rsidP="00BC5F7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Andriani, R. N. R., &amp; Wahid, N. N. (2018).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pendapatan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asli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daerah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dana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perimbangan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kemandirian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keuangan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daerah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kasus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pemerintah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kota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tasikmalaya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2006–2015). </w:t>
      </w:r>
      <w:proofErr w:type="spellStart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Akuntansi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30-39.</w:t>
      </w:r>
    </w:p>
    <w:p w14:paraId="6A97551F" w14:textId="77777777" w:rsidR="00BC5F7A" w:rsidRDefault="00BC5F7A" w:rsidP="00BC5F7A">
      <w:pPr>
        <w:spacing w:line="360" w:lineRule="auto"/>
        <w:ind w:left="851" w:hanging="851"/>
        <w:jc w:val="both"/>
        <w:rPr>
          <w:rStyle w:val="markedcontent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sz w:val="24"/>
          <w:szCs w:val="24"/>
        </w:rPr>
        <w:t xml:space="preserve">Azwar, S (2014). Metode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Yogyakarta: Pustaka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>.</w:t>
      </w:r>
    </w:p>
    <w:p w14:paraId="4AA96439" w14:textId="77777777" w:rsidR="00BC5F7A" w:rsidRDefault="00BC5F7A" w:rsidP="00BC5F7A">
      <w:pPr>
        <w:spacing w:line="360" w:lineRule="auto"/>
        <w:ind w:left="851" w:hanging="851"/>
        <w:jc w:val="both"/>
        <w:rPr>
          <w:rStyle w:val="markedcontent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sz w:val="24"/>
          <w:szCs w:val="24"/>
        </w:rPr>
        <w:t xml:space="preserve">Azwar, S. (2015). 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Penyusunan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Skala 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FF19FD">
        <w:rPr>
          <w:rFonts w:ascii="Times New Roman" w:hAnsi="Times New Roman" w:cs="Times New Roman"/>
          <w:sz w:val="24"/>
          <w:szCs w:val="24"/>
        </w:rPr>
        <w:t xml:space="preserve">. Yogyakarta: Pustaka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>.</w:t>
      </w:r>
      <w:r w:rsidRPr="00FF19F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F76B001" w14:textId="77777777" w:rsidR="00BC5F7A" w:rsidRDefault="00BC5F7A" w:rsidP="00BC5F7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Style w:val="markedcontent"/>
          <w:rFonts w:ascii="Times New Roman" w:hAnsi="Times New Roman" w:cs="Times New Roman"/>
          <w:sz w:val="24"/>
          <w:szCs w:val="24"/>
        </w:rPr>
        <w:t xml:space="preserve">Azwar, S. (2016). </w:t>
      </w:r>
      <w:r w:rsidRPr="00FF19FD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Metode </w:t>
      </w:r>
      <w:proofErr w:type="spellStart"/>
      <w:r w:rsidRPr="00FF19FD">
        <w:rPr>
          <w:rStyle w:val="markedcontent"/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F19FD">
        <w:rPr>
          <w:rStyle w:val="markedcontent"/>
          <w:rFonts w:ascii="Times New Roman" w:hAnsi="Times New Roman" w:cs="Times New Roman"/>
          <w:sz w:val="24"/>
          <w:szCs w:val="24"/>
        </w:rPr>
        <w:t xml:space="preserve">. Yogyakarta: Pustaka </w:t>
      </w:r>
      <w:proofErr w:type="spellStart"/>
      <w:r w:rsidRPr="00FF19FD">
        <w:rPr>
          <w:rStyle w:val="markedcontent"/>
          <w:rFonts w:ascii="Times New Roman" w:hAnsi="Times New Roman" w:cs="Times New Roman"/>
          <w:sz w:val="24"/>
          <w:szCs w:val="24"/>
        </w:rPr>
        <w:t>Pelajar</w:t>
      </w:r>
      <w:proofErr w:type="spellEnd"/>
      <w:r w:rsidRPr="00FF19F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AF346" w14:textId="77777777" w:rsidR="00BC5F7A" w:rsidRDefault="00BC5F7A" w:rsidP="00BC5F7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lastRenderedPageBreak/>
        <w:t>Busro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M. (2018). </w:t>
      </w:r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Teori-Teori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Daya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Prenadameidia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Group.</w:t>
      </w:r>
    </w:p>
    <w:p w14:paraId="4163A743" w14:textId="77777777" w:rsidR="00BC5F7A" w:rsidRDefault="00BC5F7A" w:rsidP="00BC5F7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sz w:val="24"/>
          <w:szCs w:val="24"/>
        </w:rPr>
        <w:t xml:space="preserve">Handoko. (2012).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Pemasaran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Analisis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Perilaku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Konsumen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>. Yogyakarta: BPFE-YOGYAKARTA.</w:t>
      </w:r>
    </w:p>
    <w:p w14:paraId="27147F39" w14:textId="77777777" w:rsidR="00BC5F7A" w:rsidRDefault="00BC5F7A" w:rsidP="00BC5F7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Harlie, M. (2012). </w:t>
      </w:r>
      <w:proofErr w:type="spellStart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Pengaruh</w:t>
      </w:r>
      <w:proofErr w:type="spellEnd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Disiplin</w:t>
      </w:r>
      <w:proofErr w:type="spellEnd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Motivasi</w:t>
      </w:r>
      <w:proofErr w:type="spellEnd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Pengembangan</w:t>
      </w:r>
      <w:proofErr w:type="spellEnd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Karier </w:t>
      </w:r>
      <w:proofErr w:type="spellStart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terhadap</w:t>
      </w:r>
      <w:proofErr w:type="spellEnd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Kinerja PNS pada </w:t>
      </w:r>
      <w:proofErr w:type="spellStart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PemKab</w:t>
      </w:r>
      <w:proofErr w:type="spellEnd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Tabalong</w:t>
      </w:r>
      <w:proofErr w:type="spellEnd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Tanjung Kalimantan Selatan. </w:t>
      </w:r>
      <w:proofErr w:type="spellStart"/>
      <w:r w:rsidRPr="00FF19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Jurnal</w:t>
      </w:r>
      <w:proofErr w:type="spellEnd"/>
      <w:r w:rsidRPr="00FF19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Aplikasi</w:t>
      </w:r>
      <w:proofErr w:type="spellEnd"/>
      <w:r w:rsidRPr="00FF19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Manajemen</w:t>
      </w:r>
      <w:proofErr w:type="spellEnd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F19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10</w:t>
      </w:r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(4), 860 – 867.</w:t>
      </w:r>
    </w:p>
    <w:p w14:paraId="586164EE" w14:textId="77777777" w:rsidR="00BC5F7A" w:rsidRDefault="00BC5F7A" w:rsidP="00BC5F7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M S.P. (2004).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Organisasi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Motivasi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19FD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F19FD">
        <w:rPr>
          <w:rFonts w:ascii="Times New Roman" w:hAnsi="Times New Roman" w:cs="Times New Roman"/>
          <w:sz w:val="24"/>
          <w:szCs w:val="24"/>
        </w:rPr>
        <w:t xml:space="preserve"> PT Bumi Aksara. </w:t>
      </w:r>
    </w:p>
    <w:p w14:paraId="2B69D348" w14:textId="77777777" w:rsidR="00BC5F7A" w:rsidRDefault="00BC5F7A" w:rsidP="00BC5F7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Malayu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S.P. (2005).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Daya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19FD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F19FD">
        <w:rPr>
          <w:rFonts w:ascii="Times New Roman" w:hAnsi="Times New Roman" w:cs="Times New Roman"/>
          <w:sz w:val="24"/>
          <w:szCs w:val="24"/>
        </w:rPr>
        <w:t xml:space="preserve"> PT. Bumi Aksara</w:t>
      </w:r>
    </w:p>
    <w:p w14:paraId="15DB3C50" w14:textId="77777777" w:rsidR="00BC5F7A" w:rsidRDefault="00BC5F7A" w:rsidP="00BC5F7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Hasibuan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</w:t>
      </w:r>
      <w:proofErr w:type="gram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S,  (</w:t>
      </w:r>
      <w:proofErr w:type="gram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2012). </w:t>
      </w:r>
      <w:proofErr w:type="spellStart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daya</w:t>
      </w:r>
      <w:proofErr w:type="spellEnd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manusia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Bumi Aksara.</w:t>
      </w:r>
    </w:p>
    <w:p w14:paraId="16A583A9" w14:textId="77777777" w:rsidR="00BC5F7A" w:rsidRDefault="00BC5F7A" w:rsidP="00BC5F7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Malayu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S.P, (2013).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Daya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Revisi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F19FD">
        <w:rPr>
          <w:rFonts w:ascii="Times New Roman" w:hAnsi="Times New Roman" w:cs="Times New Roman"/>
          <w:sz w:val="24"/>
          <w:szCs w:val="24"/>
        </w:rPr>
        <w:t>PT.Bumi</w:t>
      </w:r>
      <w:proofErr w:type="spellEnd"/>
      <w:proofErr w:type="gramEnd"/>
      <w:r w:rsidRPr="00FF19FD">
        <w:rPr>
          <w:rFonts w:ascii="Times New Roman" w:hAnsi="Times New Roman" w:cs="Times New Roman"/>
          <w:sz w:val="24"/>
          <w:szCs w:val="24"/>
        </w:rPr>
        <w:t xml:space="preserve"> Aksara Jakarta</w:t>
      </w:r>
    </w:p>
    <w:p w14:paraId="66B89F84" w14:textId="77777777" w:rsidR="00BC5F7A" w:rsidRDefault="00BC5F7A" w:rsidP="00BC5F7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Irawati, A., Sudarsono, B., &amp; Lestari, L. (2017).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bakat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pengelolaan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daya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manusia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PT Jawa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Media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Televisi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(JTV) di Surabaya. </w:t>
      </w:r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Eco-Entrepreneur</w:t>
      </w:r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210-224.</w:t>
      </w:r>
    </w:p>
    <w:p w14:paraId="53CC82D6" w14:textId="77777777" w:rsidR="00BC5F7A" w:rsidRDefault="00BC5F7A" w:rsidP="00BC5F7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sz w:val="24"/>
          <w:szCs w:val="24"/>
        </w:rPr>
        <w:t xml:space="preserve">Luthans, F (2006),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Perilaku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organisasi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>, PT. Andi: Yogyakarta</w:t>
      </w:r>
    </w:p>
    <w:p w14:paraId="6E7A6D6A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Losyk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 (2007). Cara </w:t>
      </w:r>
      <w:proofErr w:type="spellStart"/>
      <w:r w:rsidRPr="00FF19F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mengatasi</w:t>
      </w:r>
      <w:proofErr w:type="spellEnd"/>
      <w:r w:rsidRPr="00FF19F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stress dan </w:t>
      </w:r>
      <w:proofErr w:type="spellStart"/>
      <w:r w:rsidRPr="00FF19F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sukses</w:t>
      </w:r>
      <w:proofErr w:type="spellEnd"/>
      <w:r w:rsidRPr="00FF19F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FF19F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tempat</w:t>
      </w:r>
      <w:proofErr w:type="spellEnd"/>
      <w:r w:rsidRPr="00FF19F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Jakarta. PT. Gramedia Pustaka Utama.</w:t>
      </w:r>
    </w:p>
    <w:p w14:paraId="69C46CDF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sz w:val="24"/>
          <w:szCs w:val="24"/>
        </w:rPr>
        <w:t xml:space="preserve">Majorsy, U. (2007).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Organisasional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Pada Staf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Gunadarma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>, 1</w:t>
      </w:r>
      <w:r w:rsidRPr="00FF19FD">
        <w:rPr>
          <w:rFonts w:ascii="Times New Roman" w:hAnsi="Times New Roman" w:cs="Times New Roman"/>
          <w:sz w:val="24"/>
          <w:szCs w:val="24"/>
        </w:rPr>
        <w:t>(1): h:63-74.</w:t>
      </w:r>
    </w:p>
    <w:p w14:paraId="2F91A079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Mangkunegara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P., &amp;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Octorend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R. (2015). Effect of Work Discipline, Work Motivation and Job Satisfaction on Employee Organizational Commitment in the Company (Case Study in PT. Dada Indonesia). </w:t>
      </w:r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Universal Journal of Management, 3</w:t>
      </w:r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(8), 318-328. </w:t>
      </w:r>
      <w:hyperlink r:id="rId5" w:history="1">
        <w:r w:rsidRPr="00FF19F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https://doi.org/10.13189/ujm.2015.030803</w:t>
        </w:r>
      </w:hyperlink>
    </w:p>
    <w:p w14:paraId="00C6064C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sz w:val="24"/>
          <w:szCs w:val="24"/>
        </w:rPr>
        <w:t xml:space="preserve">Moekijat, (2012) 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9F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ersonali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F19FD">
        <w:rPr>
          <w:rFonts w:ascii="Times New Roman" w:hAnsi="Times New Roman" w:cs="Times New Roman"/>
          <w:i/>
          <w:sz w:val="24"/>
          <w:szCs w:val="24"/>
        </w:rPr>
        <w:t xml:space="preserve"> dan </w:t>
      </w:r>
      <w:r w:rsidRPr="00FF19F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F19FD">
        <w:rPr>
          <w:rFonts w:ascii="Times New Roman" w:hAnsi="Times New Roman" w:cs="Times New Roman"/>
          <w:i/>
          <w:sz w:val="24"/>
          <w:szCs w:val="24"/>
        </w:rPr>
        <w:t xml:space="preserve">umber </w:t>
      </w:r>
      <w:r w:rsidRPr="00FF19F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aya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9F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anusia</w:t>
      </w:r>
      <w:proofErr w:type="spellEnd"/>
      <w:r w:rsidRPr="00FF19F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F19FD">
        <w:rPr>
          <w:rFonts w:ascii="Times New Roman" w:hAnsi="Times New Roman" w:cs="Times New Roman"/>
          <w:sz w:val="24"/>
          <w:szCs w:val="24"/>
        </w:rPr>
        <w:t xml:space="preserve"> Mandar Maju, Bandung.</w:t>
      </w:r>
    </w:p>
    <w:p w14:paraId="47EC37E6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sz w:val="24"/>
          <w:szCs w:val="24"/>
        </w:rPr>
        <w:t xml:space="preserve">Muhaimin. (2004).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Antara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Operator Shawing Computer Bagian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Primarindo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TBK Bandung.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Universitas Bina Darma. </w:t>
      </w:r>
      <w:hyperlink r:id="rId6" w:history="1">
        <w:r w:rsidRPr="00FF19FD">
          <w:rPr>
            <w:rStyle w:val="Hyperlink"/>
            <w:rFonts w:ascii="Times New Roman" w:hAnsi="Times New Roman" w:cs="Times New Roman"/>
            <w:sz w:val="24"/>
            <w:szCs w:val="24"/>
          </w:rPr>
          <w:t>http://www.librarygunadarma.com</w:t>
        </w:r>
      </w:hyperlink>
      <w:r w:rsidRPr="00FF19FD">
        <w:rPr>
          <w:rFonts w:ascii="Times New Roman" w:hAnsi="Times New Roman" w:cs="Times New Roman"/>
          <w:sz w:val="24"/>
          <w:szCs w:val="24"/>
        </w:rPr>
        <w:t>.</w:t>
      </w:r>
    </w:p>
    <w:p w14:paraId="4C29456D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sz w:val="24"/>
          <w:szCs w:val="24"/>
        </w:rPr>
        <w:t xml:space="preserve">Muslim, M. (2020).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pada masa pandemic covid 19.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>, 23</w:t>
      </w:r>
      <w:r w:rsidRPr="00FF19FD">
        <w:rPr>
          <w:rFonts w:ascii="Times New Roman" w:hAnsi="Times New Roman" w:cs="Times New Roman"/>
          <w:sz w:val="24"/>
          <w:szCs w:val="24"/>
        </w:rPr>
        <w:t>(2), 192-201.</w:t>
      </w:r>
    </w:p>
    <w:p w14:paraId="665947DA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Poerwadarminta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W.J.S. (2007). </w:t>
      </w:r>
      <w:r w:rsidRPr="00FF19FD">
        <w:rPr>
          <w:rFonts w:ascii="Times New Roman" w:hAnsi="Times New Roman" w:cs="Times New Roman"/>
          <w:i/>
          <w:iCs/>
          <w:sz w:val="24"/>
          <w:szCs w:val="24"/>
        </w:rPr>
        <w:t>Kamus Umum Bahasa Indonesia</w:t>
      </w:r>
      <w:r w:rsidRPr="00FF19FD">
        <w:rPr>
          <w:rFonts w:ascii="Times New Roman" w:hAnsi="Times New Roman" w:cs="Times New Roman"/>
          <w:sz w:val="24"/>
          <w:szCs w:val="24"/>
        </w:rPr>
        <w:t>, PN Balai Pustaka, Jakarta</w:t>
      </w:r>
    </w:p>
    <w:p w14:paraId="0A266D8F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sz w:val="24"/>
          <w:szCs w:val="24"/>
        </w:rPr>
        <w:lastRenderedPageBreak/>
        <w:t xml:space="preserve">Ritchie, S. </w:t>
      </w:r>
      <w:r w:rsidRPr="00FF19FD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FF19FD">
        <w:rPr>
          <w:rFonts w:ascii="Times New Roman" w:hAnsi="Times New Roman" w:cs="Times New Roman"/>
          <w:sz w:val="24"/>
          <w:szCs w:val="24"/>
        </w:rPr>
        <w:t xml:space="preserve"> Martin, P. (1999). </w:t>
      </w:r>
      <w:r w:rsidRPr="00FF19FD">
        <w:rPr>
          <w:rFonts w:ascii="Times New Roman" w:hAnsi="Times New Roman" w:cs="Times New Roman"/>
          <w:i/>
          <w:sz w:val="24"/>
          <w:szCs w:val="24"/>
        </w:rPr>
        <w:t>Motivation management</w:t>
      </w:r>
      <w:r w:rsidRPr="00FF1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hampshire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>: Gower Publishing Limited.</w:t>
      </w:r>
    </w:p>
    <w:p w14:paraId="7F45C7FC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Rivai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Veithzal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Daya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Perusahaan Dari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Jakarta: PT. Raja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14:paraId="331601DD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Rivai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V, Mulyadi D (2011).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Kepemimpinan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perilaku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organisasi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pers.</w:t>
      </w:r>
    </w:p>
    <w:p w14:paraId="6E5243BD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Sastrohadiwiryo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Siswanto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(2003),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Tenaga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FF19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F19FD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F19FD">
        <w:rPr>
          <w:rFonts w:ascii="Times New Roman" w:hAnsi="Times New Roman" w:cs="Times New Roman"/>
          <w:sz w:val="24"/>
          <w:szCs w:val="24"/>
        </w:rPr>
        <w:t xml:space="preserve"> Bumi Aksara.</w:t>
      </w:r>
    </w:p>
    <w:p w14:paraId="64FD9C4C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Shanahan, M. J., </w:t>
      </w:r>
      <w:proofErr w:type="spellStart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Porfeli</w:t>
      </w:r>
      <w:proofErr w:type="spellEnd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E. J., Mortimer, J. T., &amp; Erickson, L. D. (2005). Subjective Age Identity and the Transition to Adulthood: When Do Adolescents Become Adults? In R. A. </w:t>
      </w:r>
    </w:p>
    <w:p w14:paraId="70620C83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FD">
        <w:rPr>
          <w:rFonts w:ascii="Times New Roman" w:hAnsi="Times New Roman" w:cs="Times New Roman"/>
          <w:sz w:val="24"/>
          <w:szCs w:val="24"/>
        </w:rPr>
        <w:t xml:space="preserve">P (2007).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Daya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PT Bumi Aksara.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Jakart</w:t>
      </w:r>
      <w:proofErr w:type="spellEnd"/>
    </w:p>
    <w:p w14:paraId="7C86F5EC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Settersten</w:t>
      </w:r>
      <w:proofErr w:type="spellEnd"/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Jr., F. F. Furstenberg, Jr., &amp; R. G. Rumbaut (Eds.), </w:t>
      </w:r>
      <w:r w:rsidRPr="00FF19FD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 the frontier of adulthood: Theory, research, and public policy</w:t>
      </w:r>
      <w:r w:rsidRPr="00FF1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(pp. 225–255). The University of Chicago Press.</w:t>
      </w:r>
    </w:p>
    <w:p w14:paraId="60955425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(2017). </w:t>
      </w:r>
      <w:r w:rsidRPr="00FF19FD">
        <w:rPr>
          <w:rFonts w:ascii="Times New Roman" w:hAnsi="Times New Roman" w:cs="Times New Roman"/>
          <w:i/>
          <w:sz w:val="24"/>
          <w:szCs w:val="24"/>
        </w:rPr>
        <w:t xml:space="preserve">Metode </w:t>
      </w:r>
      <w:r w:rsidRPr="00FF19F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enelitian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9F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uantitatif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F19F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ualitatif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  <w:lang w:val="en-US"/>
        </w:rPr>
        <w:t>r&amp;d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19FD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>, CV.</w:t>
      </w:r>
    </w:p>
    <w:p w14:paraId="5BCA018E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Sunyoto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D. (2015). 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9F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onsumen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dan </w:t>
      </w:r>
      <w:r w:rsidRPr="00FF19F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emasaran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>. Yogyakarta: CAPS (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of Academic Publishing Service). </w:t>
      </w:r>
    </w:p>
    <w:p w14:paraId="6FAA96ED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Edi. (2009).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Daya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Media Group</w:t>
      </w:r>
    </w:p>
    <w:p w14:paraId="7E6CE2FA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E (2016).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19FD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umber </w:t>
      </w:r>
      <w:r w:rsidRPr="00FF19F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aya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19FD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anusia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ke-8. </w:t>
      </w:r>
      <w:proofErr w:type="gramStart"/>
      <w:r w:rsidRPr="00FF19FD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F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Media Group</w:t>
      </w:r>
    </w:p>
    <w:p w14:paraId="324C8BC7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Tarwaka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(2011). </w:t>
      </w:r>
      <w:r w:rsidRPr="00FF19FD">
        <w:rPr>
          <w:rFonts w:ascii="Times New Roman" w:hAnsi="Times New Roman" w:cs="Times New Roman"/>
          <w:i/>
          <w:sz w:val="24"/>
          <w:szCs w:val="24"/>
        </w:rPr>
        <w:t xml:space="preserve">Dasar-Dasar 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Pengetahuan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Ergonomi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Tempat</w:t>
      </w:r>
      <w:proofErr w:type="spellEnd"/>
      <w:r w:rsidRPr="00FF1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>. Surakarta Harapan Press.</w:t>
      </w:r>
    </w:p>
    <w:p w14:paraId="3D9B2DFB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Tumilaar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 R. (2015). The effect of discipline, leadership, and motivation on employee performance at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bpjs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ketenagakerjaan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Sulut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EMBA: </w:t>
      </w:r>
      <w:proofErr w:type="spellStart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Riset Ekonomi, </w:t>
      </w:r>
      <w:proofErr w:type="spellStart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Bisnis</w:t>
      </w:r>
      <w:proofErr w:type="spellEnd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Akuntansi</w:t>
      </w:r>
      <w:proofErr w:type="spellEnd"/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F19F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FF19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14:paraId="053FC41D" w14:textId="77777777" w:rsidR="00BC5F7A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FD">
        <w:rPr>
          <w:rFonts w:ascii="Times New Roman" w:hAnsi="Times New Roman" w:cs="Times New Roman"/>
          <w:sz w:val="24"/>
          <w:szCs w:val="24"/>
        </w:rPr>
        <w:t>Weinberg, Robert S &amp; Gould, D. (2003).</w:t>
      </w:r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Foundations of sport and Exercise Psychology Ed 3</w:t>
      </w:r>
      <w:proofErr w:type="gram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rd</w:t>
      </w:r>
      <w:r w:rsidRPr="00FF19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F19FD">
        <w:rPr>
          <w:rFonts w:ascii="Times New Roman" w:hAnsi="Times New Roman" w:cs="Times New Roman"/>
          <w:sz w:val="24"/>
          <w:szCs w:val="24"/>
        </w:rPr>
        <w:t xml:space="preserve"> USA: Human Kinetics.</w:t>
      </w:r>
    </w:p>
    <w:p w14:paraId="7A533C69" w14:textId="77777777" w:rsidR="00BC5F7A" w:rsidRPr="00FF19FD" w:rsidRDefault="00BC5F7A" w:rsidP="00BC5F7A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F19FD">
        <w:rPr>
          <w:rFonts w:ascii="Times New Roman" w:hAnsi="Times New Roman" w:cs="Times New Roman"/>
          <w:sz w:val="24"/>
          <w:szCs w:val="24"/>
        </w:rPr>
        <w:t>Wiratama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, J N I (2013).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Kepemimpinan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Diklat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Disiplin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Kinerja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Karyawan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PDAM Tirta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Mangutama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19FD">
        <w:rPr>
          <w:rFonts w:ascii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FF19FD">
        <w:rPr>
          <w:rFonts w:ascii="Times New Roman" w:hAnsi="Times New Roman" w:cs="Times New Roman"/>
          <w:i/>
          <w:iCs/>
          <w:sz w:val="24"/>
          <w:szCs w:val="24"/>
        </w:rPr>
        <w:t xml:space="preserve"> Badung</w:t>
      </w:r>
      <w:r w:rsidRPr="00FF1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19F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F19FD">
        <w:rPr>
          <w:rFonts w:ascii="Times New Roman" w:hAnsi="Times New Roman" w:cs="Times New Roman"/>
          <w:sz w:val="24"/>
          <w:szCs w:val="24"/>
        </w:rPr>
        <w:t xml:space="preserve"> Ekonomi Universitas Udayana, Bali - Indonesia</w:t>
      </w:r>
    </w:p>
    <w:p w14:paraId="27BDC0F5" w14:textId="77777777" w:rsidR="00BC5F7A" w:rsidRPr="00BC5F7A" w:rsidRDefault="00BC5F7A" w:rsidP="00BC5F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5F7A" w:rsidRPr="00BC5F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252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1385D" w14:textId="77777777" w:rsidR="00E34FB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77EC406B" w14:textId="77777777" w:rsidR="00E34FB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8AF8" w14:textId="77777777" w:rsidR="00E34FB0" w:rsidRDefault="00000000">
    <w:pPr>
      <w:pStyle w:val="Header"/>
      <w:jc w:val="right"/>
    </w:pPr>
  </w:p>
  <w:p w14:paraId="7B7D2BA0" w14:textId="77777777" w:rsidR="00E34FB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10AE"/>
    <w:multiLevelType w:val="hybridMultilevel"/>
    <w:tmpl w:val="E8163480"/>
    <w:lvl w:ilvl="0" w:tplc="2E745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E07F6"/>
    <w:multiLevelType w:val="hybridMultilevel"/>
    <w:tmpl w:val="FE884D1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E3FC9"/>
    <w:multiLevelType w:val="hybridMultilevel"/>
    <w:tmpl w:val="D20A667C"/>
    <w:lvl w:ilvl="0" w:tplc="BFE65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2B29A5"/>
    <w:multiLevelType w:val="multilevel"/>
    <w:tmpl w:val="1456AF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13F60B6"/>
    <w:multiLevelType w:val="multilevel"/>
    <w:tmpl w:val="713F60B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5C5274"/>
    <w:multiLevelType w:val="multilevel"/>
    <w:tmpl w:val="7B5C52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05412179">
    <w:abstractNumId w:val="1"/>
  </w:num>
  <w:num w:numId="2" w16cid:durableId="1642659853">
    <w:abstractNumId w:val="0"/>
  </w:num>
  <w:num w:numId="3" w16cid:durableId="312416238">
    <w:abstractNumId w:val="2"/>
  </w:num>
  <w:num w:numId="4" w16cid:durableId="1310330144">
    <w:abstractNumId w:val="3"/>
  </w:num>
  <w:num w:numId="5" w16cid:durableId="656231912">
    <w:abstractNumId w:val="5"/>
  </w:num>
  <w:num w:numId="6" w16cid:durableId="2005621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7A"/>
    <w:rsid w:val="005E4BA5"/>
    <w:rsid w:val="00BC5F7A"/>
    <w:rsid w:val="00C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ECC6"/>
  <w15:chartTrackingRefBased/>
  <w15:docId w15:val="{1D76898C-01A2-46F2-A22F-3F5D435B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ubbab,List Paragraph1,1.2 Dst...,Heading 1 Char1,awal,List Paragraph2,spasi 2 taiiii,skripsi,kepala,Light Grid - Accent 31,List Paragraph Inventariasi,Tabel,ANNEX,UGEX'Z,Medium Grid 1 - Accent 21,Body of text+1"/>
    <w:basedOn w:val="Normal"/>
    <w:link w:val="ListParagraphChar"/>
    <w:uiPriority w:val="34"/>
    <w:qFormat/>
    <w:rsid w:val="00BC5F7A"/>
    <w:pPr>
      <w:ind w:left="720"/>
      <w:contextualSpacing/>
    </w:pPr>
  </w:style>
  <w:style w:type="character" w:customStyle="1" w:styleId="ListParagraphChar">
    <w:name w:val="List Paragraph Char"/>
    <w:aliases w:val="Body of text Char,subbab Char,List Paragraph1 Char,1.2 Dst... Char,Heading 1 Char1 Char,awal Char,List Paragraph2 Char,spasi 2 taiiii Char,skripsi Char,kepala Char,Light Grid - Accent 31 Char,List Paragraph Inventariasi Char"/>
    <w:link w:val="ListParagraph"/>
    <w:uiPriority w:val="34"/>
    <w:qFormat/>
    <w:locked/>
    <w:rsid w:val="00BC5F7A"/>
  </w:style>
  <w:style w:type="paragraph" w:styleId="Header">
    <w:name w:val="header"/>
    <w:basedOn w:val="Normal"/>
    <w:link w:val="HeaderChar"/>
    <w:uiPriority w:val="99"/>
    <w:unhideWhenUsed/>
    <w:rsid w:val="00BC5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F7A"/>
  </w:style>
  <w:style w:type="paragraph" w:styleId="Footer">
    <w:name w:val="footer"/>
    <w:basedOn w:val="Normal"/>
    <w:link w:val="FooterChar"/>
    <w:uiPriority w:val="99"/>
    <w:unhideWhenUsed/>
    <w:rsid w:val="00BC5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F7A"/>
  </w:style>
  <w:style w:type="character" w:styleId="Emphasis">
    <w:name w:val="Emphasis"/>
    <w:basedOn w:val="DefaultParagraphFont"/>
    <w:uiPriority w:val="20"/>
    <w:qFormat/>
    <w:rsid w:val="00BC5F7A"/>
    <w:rPr>
      <w:i/>
      <w:iCs/>
    </w:rPr>
  </w:style>
  <w:style w:type="character" w:styleId="Hyperlink">
    <w:name w:val="Hyperlink"/>
    <w:basedOn w:val="DefaultParagraphFont"/>
    <w:uiPriority w:val="99"/>
    <w:unhideWhenUsed/>
    <w:rsid w:val="00BC5F7A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BC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gunadarma.com" TargetMode="External"/><Relationship Id="rId5" Type="http://schemas.openxmlformats.org/officeDocument/2006/relationships/hyperlink" Target="https://doi.org/10.13189/ujm.2015.0308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5170</Words>
  <Characters>29473</Characters>
  <Application>Microsoft Office Word</Application>
  <DocSecurity>0</DocSecurity>
  <Lines>245</Lines>
  <Paragraphs>69</Paragraphs>
  <ScaleCrop>false</ScaleCrop>
  <Company/>
  <LinksUpToDate>false</LinksUpToDate>
  <CharactersWithSpaces>34574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2022-12-27T23:39:00Z</dcterms:created>
  <dcterms:modified xsi:type="dcterms:W3CDTF">2022-12-27T23:50:00Z</dcterms:modified>
</cp:coreProperties>
</file>