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57169" w14:textId="4C5479D6" w:rsidR="00F66EEF" w:rsidRDefault="00157166" w:rsidP="0087219B">
      <w:pPr>
        <w:jc w:val="center"/>
        <w:rPr>
          <w:b/>
          <w:i/>
          <w:szCs w:val="26"/>
        </w:rPr>
      </w:pPr>
      <w:r w:rsidRPr="0042235C">
        <w:rPr>
          <w:b/>
          <w:szCs w:val="26"/>
        </w:rPr>
        <w:t xml:space="preserve">KOMUNIKASI INTERPERSONAL PADA PASANGAN YANG MENIKAH MELALUI PROSES </w:t>
      </w:r>
      <w:r w:rsidR="004C04F2">
        <w:rPr>
          <w:b/>
          <w:i/>
          <w:szCs w:val="26"/>
        </w:rPr>
        <w:t>TA’ARUF</w:t>
      </w:r>
    </w:p>
    <w:p w14:paraId="0E6C5A74" w14:textId="77777777" w:rsidR="00145646" w:rsidRDefault="00145646" w:rsidP="0087219B">
      <w:pPr>
        <w:jc w:val="center"/>
        <w:rPr>
          <w:b/>
          <w:i/>
          <w:szCs w:val="26"/>
        </w:rPr>
      </w:pPr>
    </w:p>
    <w:p w14:paraId="16CBAE7F" w14:textId="77777777" w:rsidR="00D56F07" w:rsidRPr="0042235C" w:rsidRDefault="00D56F07" w:rsidP="0087219B">
      <w:pPr>
        <w:jc w:val="center"/>
        <w:rPr>
          <w:b/>
          <w:szCs w:val="26"/>
        </w:rPr>
      </w:pPr>
    </w:p>
    <w:p w14:paraId="32C0DBDB" w14:textId="77777777" w:rsidR="004C04F2" w:rsidRDefault="004C04F2" w:rsidP="0087219B">
      <w:pPr>
        <w:jc w:val="center"/>
        <w:rPr>
          <w:b/>
          <w:i/>
          <w:szCs w:val="26"/>
        </w:rPr>
      </w:pPr>
      <w:r>
        <w:rPr>
          <w:b/>
          <w:i/>
          <w:szCs w:val="26"/>
        </w:rPr>
        <w:t>INTERPERSONAL COMMUNICATION ON</w:t>
      </w:r>
      <w:r w:rsidR="00D56F07" w:rsidRPr="00D56F07">
        <w:rPr>
          <w:b/>
          <w:i/>
          <w:szCs w:val="26"/>
        </w:rPr>
        <w:t xml:space="preserve"> MARRIED COUPLES THROUGH THE TA'ARUF PROCESS</w:t>
      </w:r>
    </w:p>
    <w:p w14:paraId="6DD6C631" w14:textId="77777777" w:rsidR="00145646" w:rsidRDefault="00145646" w:rsidP="0087219B">
      <w:pPr>
        <w:jc w:val="center"/>
        <w:rPr>
          <w:b/>
          <w:i/>
          <w:szCs w:val="26"/>
        </w:rPr>
      </w:pPr>
    </w:p>
    <w:p w14:paraId="637E2C87" w14:textId="77777777" w:rsidR="00145646" w:rsidRDefault="00145646" w:rsidP="0087219B">
      <w:pPr>
        <w:jc w:val="center"/>
        <w:rPr>
          <w:b/>
          <w:i/>
          <w:szCs w:val="26"/>
        </w:rPr>
      </w:pPr>
    </w:p>
    <w:p w14:paraId="18E73FAD" w14:textId="05299AB9" w:rsidR="00CF409C" w:rsidRDefault="003B36F8" w:rsidP="0087219B">
      <w:pPr>
        <w:jc w:val="center"/>
        <w:rPr>
          <w:b/>
          <w:sz w:val="22"/>
          <w:szCs w:val="22"/>
        </w:rPr>
      </w:pPr>
      <w:r w:rsidRPr="003B36F8">
        <w:rPr>
          <w:b/>
          <w:sz w:val="22"/>
          <w:szCs w:val="22"/>
          <w:vertAlign w:val="superscript"/>
        </w:rPr>
        <w:t>1</w:t>
      </w:r>
      <w:r w:rsidR="00CF409C" w:rsidRPr="00CF409C">
        <w:rPr>
          <w:b/>
          <w:sz w:val="22"/>
          <w:szCs w:val="22"/>
        </w:rPr>
        <w:t>Nirmala Naili Aniesiyah</w:t>
      </w:r>
    </w:p>
    <w:p w14:paraId="2F03177F" w14:textId="36EA9238" w:rsidR="00D56F07" w:rsidRPr="003B36F8" w:rsidRDefault="003B36F8" w:rsidP="0087219B">
      <w:pPr>
        <w:jc w:val="center"/>
        <w:rPr>
          <w:sz w:val="20"/>
          <w:szCs w:val="22"/>
        </w:rPr>
      </w:pPr>
      <w:r w:rsidRPr="003B36F8">
        <w:rPr>
          <w:sz w:val="20"/>
          <w:szCs w:val="22"/>
          <w:vertAlign w:val="superscript"/>
        </w:rPr>
        <w:t>1</w:t>
      </w:r>
      <w:r w:rsidR="00D56F07" w:rsidRPr="003B36F8">
        <w:rPr>
          <w:sz w:val="20"/>
          <w:szCs w:val="22"/>
        </w:rPr>
        <w:t>Universitas Mercu Buana</w:t>
      </w:r>
      <w:r w:rsidR="004C04F2">
        <w:rPr>
          <w:sz w:val="20"/>
          <w:szCs w:val="22"/>
        </w:rPr>
        <w:t xml:space="preserve"> Yogyakarta</w:t>
      </w:r>
    </w:p>
    <w:p w14:paraId="54EEB335" w14:textId="77777777" w:rsidR="004C04F2" w:rsidRDefault="004C04F2" w:rsidP="004C04F2">
      <w:pPr>
        <w:jc w:val="center"/>
        <w:rPr>
          <w:sz w:val="20"/>
          <w:szCs w:val="22"/>
        </w:rPr>
      </w:pPr>
      <w:hyperlink r:id="rId8" w:history="1">
        <w:r w:rsidRPr="006F1F84">
          <w:rPr>
            <w:rStyle w:val="Hyperlink"/>
            <w:sz w:val="20"/>
            <w:szCs w:val="22"/>
            <w:vertAlign w:val="superscript"/>
          </w:rPr>
          <w:t>1</w:t>
        </w:r>
        <w:r w:rsidRPr="006F1F84">
          <w:rPr>
            <w:rStyle w:val="Hyperlink"/>
            <w:sz w:val="20"/>
            <w:szCs w:val="22"/>
          </w:rPr>
          <w:t>18081724@student.mercubuana-yogya.ac.id</w:t>
        </w:r>
      </w:hyperlink>
    </w:p>
    <w:p w14:paraId="72BC186B" w14:textId="645DE8B8" w:rsidR="003B36F8" w:rsidRPr="003B36F8" w:rsidRDefault="003B36F8" w:rsidP="004C04F2">
      <w:pPr>
        <w:jc w:val="center"/>
        <w:rPr>
          <w:sz w:val="20"/>
          <w:szCs w:val="22"/>
        </w:rPr>
      </w:pPr>
      <w:r w:rsidRPr="003B36F8">
        <w:rPr>
          <w:sz w:val="20"/>
          <w:szCs w:val="22"/>
          <w:vertAlign w:val="superscript"/>
        </w:rPr>
        <w:t>1</w:t>
      </w:r>
      <w:r w:rsidR="0071070D">
        <w:rPr>
          <w:sz w:val="20"/>
          <w:szCs w:val="22"/>
        </w:rPr>
        <w:t>085291798285</w:t>
      </w:r>
    </w:p>
    <w:p w14:paraId="2045AFBB" w14:textId="58ACCFF1" w:rsidR="003B36F8" w:rsidRPr="00520AF1" w:rsidRDefault="003B36F8" w:rsidP="0087219B">
      <w:pPr>
        <w:jc w:val="center"/>
        <w:rPr>
          <w:b/>
          <w:sz w:val="22"/>
          <w:szCs w:val="22"/>
        </w:rPr>
      </w:pPr>
    </w:p>
    <w:p w14:paraId="35F79239" w14:textId="77777777" w:rsidR="00D56F07" w:rsidRPr="00D56F07" w:rsidRDefault="00D56F07" w:rsidP="006E714A">
      <w:pPr>
        <w:spacing w:line="360" w:lineRule="auto"/>
        <w:jc w:val="center"/>
        <w:rPr>
          <w:b/>
          <w:sz w:val="26"/>
          <w:szCs w:val="26"/>
        </w:rPr>
      </w:pPr>
    </w:p>
    <w:p w14:paraId="27776795" w14:textId="59B351BE" w:rsidR="00520AF1" w:rsidRDefault="00520AF1" w:rsidP="00520AF1">
      <w:pPr>
        <w:jc w:val="center"/>
        <w:rPr>
          <w:sz w:val="20"/>
          <w:szCs w:val="20"/>
          <w:lang w:val="id-ID"/>
        </w:rPr>
      </w:pPr>
      <w:bookmarkStart w:id="0" w:name="_Toc86674004"/>
      <w:bookmarkStart w:id="1" w:name="_Toc86673966"/>
      <w:bookmarkStart w:id="2" w:name="_Toc84681656"/>
      <w:bookmarkStart w:id="3" w:name="_Toc107896901"/>
      <w:bookmarkStart w:id="4" w:name="_Toc137827582"/>
      <w:r>
        <w:rPr>
          <w:b/>
          <w:sz w:val="20"/>
          <w:szCs w:val="20"/>
        </w:rPr>
        <w:t>Abstrak</w:t>
      </w:r>
    </w:p>
    <w:p w14:paraId="27C66991" w14:textId="1EABEEE4" w:rsidR="00520AF1" w:rsidRDefault="004F554C" w:rsidP="004F554C">
      <w:pPr>
        <w:ind w:right="-1"/>
        <w:jc w:val="both"/>
        <w:rPr>
          <w:sz w:val="20"/>
          <w:szCs w:val="20"/>
          <w:lang w:val="en-US"/>
        </w:rPr>
      </w:pPr>
      <w:r w:rsidRPr="004F554C">
        <w:rPr>
          <w:sz w:val="20"/>
          <w:szCs w:val="20"/>
        </w:rPr>
        <w:t xml:space="preserve">Pernikahan merupakan salah satu peristiwa legal dalam kehidupan manusia yang dewasa yang </w:t>
      </w:r>
      <w:proofErr w:type="gramStart"/>
      <w:r w:rsidRPr="004F554C">
        <w:rPr>
          <w:sz w:val="20"/>
          <w:szCs w:val="20"/>
        </w:rPr>
        <w:t>diatur</w:t>
      </w:r>
      <w:proofErr w:type="gramEnd"/>
      <w:r w:rsidRPr="004F554C">
        <w:rPr>
          <w:sz w:val="20"/>
          <w:szCs w:val="20"/>
        </w:rPr>
        <w:t xml:space="preserve"> oleh Negara. Perbedaan latar belakang suku dan proses ta’aruf membuat pasangan yang baru menikah mendapatkan tantangan dalam keluarga. Tujuan penelitian ini adalah untuk mengetahui representasi komunikasi interper-sonal pada pasangan yang menikah melalui proses ta’aruf dari pasangan yang memiliki latar belakang yang berbeda. Penelitian ini menggunakan pendekatan kualitatif fenomenologi yang lebih berfokus untuk melihat dan memahami suatu pengalaman yang berkaitan dengan fenomena tertentu. Ada hambatan komunikasi yang didapatkan oleh pasangan dengan proses ta’aruf yang memiliki latar belakang budaya-suku yang berbeda. </w:t>
      </w:r>
      <w:proofErr w:type="gramStart"/>
      <w:r w:rsidRPr="004F554C">
        <w:rPr>
          <w:sz w:val="20"/>
          <w:szCs w:val="20"/>
        </w:rPr>
        <w:t>seperti</w:t>
      </w:r>
      <w:proofErr w:type="gramEnd"/>
      <w:r w:rsidRPr="004F554C">
        <w:rPr>
          <w:sz w:val="20"/>
          <w:szCs w:val="20"/>
        </w:rPr>
        <w:t xml:space="preserve"> penggunaan nada bicara, kebiasaan penyebutan nama, stigma suku dari keluarga, dan ke-biasaan lainnya.</w:t>
      </w:r>
    </w:p>
    <w:p w14:paraId="01CCAD15" w14:textId="0E6E4657" w:rsidR="00520AF1" w:rsidRDefault="00520AF1" w:rsidP="00520AF1">
      <w:pPr>
        <w:ind w:right="-45"/>
        <w:jc w:val="both"/>
        <w:rPr>
          <w:sz w:val="20"/>
          <w:szCs w:val="20"/>
        </w:rPr>
      </w:pPr>
      <w:r>
        <w:rPr>
          <w:b/>
          <w:sz w:val="20"/>
          <w:szCs w:val="20"/>
        </w:rPr>
        <w:t>Kata Kunci</w:t>
      </w:r>
      <w:r>
        <w:rPr>
          <w:sz w:val="20"/>
          <w:szCs w:val="20"/>
        </w:rPr>
        <w:t xml:space="preserve">:  </w:t>
      </w:r>
      <w:r w:rsidR="00AB53C2" w:rsidRPr="00AB53C2">
        <w:rPr>
          <w:sz w:val="20"/>
          <w:szCs w:val="20"/>
        </w:rPr>
        <w:t>Pernikahan, Suku, Ta’aruf, Komunikasi</w:t>
      </w:r>
    </w:p>
    <w:p w14:paraId="2418A418" w14:textId="77777777" w:rsidR="00520AF1" w:rsidRDefault="00520AF1" w:rsidP="00520AF1">
      <w:pPr>
        <w:jc w:val="center"/>
        <w:rPr>
          <w:sz w:val="20"/>
          <w:szCs w:val="20"/>
          <w:lang w:val="id-ID"/>
        </w:rPr>
      </w:pPr>
    </w:p>
    <w:p w14:paraId="605BFFAA" w14:textId="77777777" w:rsidR="00520AF1" w:rsidRDefault="00520AF1" w:rsidP="00520AF1">
      <w:pPr>
        <w:jc w:val="center"/>
        <w:rPr>
          <w:sz w:val="20"/>
          <w:szCs w:val="20"/>
          <w:lang w:val="id-ID"/>
        </w:rPr>
      </w:pPr>
    </w:p>
    <w:p w14:paraId="446C1086" w14:textId="77983BF5" w:rsidR="00520AF1" w:rsidRPr="00034351" w:rsidRDefault="00520AF1" w:rsidP="00520AF1">
      <w:pPr>
        <w:jc w:val="center"/>
        <w:rPr>
          <w:i/>
          <w:sz w:val="20"/>
          <w:szCs w:val="20"/>
          <w:lang w:val="en-US"/>
        </w:rPr>
      </w:pPr>
      <w:r>
        <w:rPr>
          <w:b/>
          <w:i/>
          <w:sz w:val="20"/>
          <w:szCs w:val="20"/>
        </w:rPr>
        <w:t>Abstract</w:t>
      </w:r>
    </w:p>
    <w:p w14:paraId="47FA3E2C" w14:textId="435FF2CB" w:rsidR="00520AF1" w:rsidRDefault="00034351" w:rsidP="00034351">
      <w:pPr>
        <w:ind w:right="-1"/>
        <w:jc w:val="both"/>
        <w:rPr>
          <w:i/>
          <w:sz w:val="20"/>
          <w:szCs w:val="20"/>
        </w:rPr>
      </w:pPr>
      <w:r w:rsidRPr="00034351">
        <w:rPr>
          <w:i/>
          <w:sz w:val="20"/>
          <w:szCs w:val="20"/>
        </w:rPr>
        <w:t xml:space="preserve">Marriage is one of the legal events in adult human life which is regulated by the State. Differences in ethnic background and the ta'aruf process make newly mar-ried couples face challenges in the family. The purpose of this study was to de-termine the representation of interpersonal communication in married couples through the process of ta'aruf from couples who have different backgrounds. This study uses a qualitative phenomenological approach that focuses more on viewing and understanding an experience related to a particular phenomenon. There are communication barriers that are encountered by couples with the ta'aruf process who have different ethnic-cultural backgrounds. </w:t>
      </w:r>
      <w:proofErr w:type="gramStart"/>
      <w:r w:rsidRPr="00034351">
        <w:rPr>
          <w:i/>
          <w:sz w:val="20"/>
          <w:szCs w:val="20"/>
        </w:rPr>
        <w:t>such</w:t>
      </w:r>
      <w:proofErr w:type="gramEnd"/>
      <w:r w:rsidRPr="00034351">
        <w:rPr>
          <w:i/>
          <w:sz w:val="20"/>
          <w:szCs w:val="20"/>
        </w:rPr>
        <w:t xml:space="preserve"> as the use of tone of voice, the habit of mentioning names, the stigma of the tribe from the family, and other habits.</w:t>
      </w:r>
    </w:p>
    <w:p w14:paraId="7DF34912" w14:textId="296DED72" w:rsidR="00F036E2" w:rsidRDefault="00520AF1" w:rsidP="00E21D21">
      <w:pPr>
        <w:ind w:right="-45"/>
        <w:jc w:val="both"/>
        <w:rPr>
          <w:i/>
          <w:sz w:val="20"/>
          <w:szCs w:val="20"/>
        </w:rPr>
      </w:pPr>
      <w:r>
        <w:rPr>
          <w:b/>
          <w:i/>
          <w:sz w:val="20"/>
          <w:szCs w:val="20"/>
        </w:rPr>
        <w:t>Keywords</w:t>
      </w:r>
      <w:r>
        <w:rPr>
          <w:i/>
          <w:sz w:val="20"/>
          <w:szCs w:val="20"/>
        </w:rPr>
        <w:t xml:space="preserve">:  </w:t>
      </w:r>
      <w:r w:rsidR="00E21D21" w:rsidRPr="00E21D21">
        <w:rPr>
          <w:i/>
          <w:sz w:val="20"/>
          <w:szCs w:val="20"/>
        </w:rPr>
        <w:t>Marriage, Tribe, Ta'aruf, Communication</w:t>
      </w:r>
    </w:p>
    <w:p w14:paraId="793AF9A4" w14:textId="77777777" w:rsidR="00E21D21" w:rsidRDefault="00E21D21" w:rsidP="00E21D21">
      <w:pPr>
        <w:ind w:right="-45"/>
        <w:jc w:val="both"/>
        <w:rPr>
          <w:rFonts w:eastAsiaTheme="majorEastAsia"/>
          <w:b/>
          <w:color w:val="000000" w:themeColor="text1"/>
          <w:sz w:val="22"/>
          <w:szCs w:val="22"/>
        </w:rPr>
      </w:pPr>
    </w:p>
    <w:bookmarkEnd w:id="0"/>
    <w:bookmarkEnd w:id="1"/>
    <w:bookmarkEnd w:id="2"/>
    <w:bookmarkEnd w:id="3"/>
    <w:bookmarkEnd w:id="4"/>
    <w:p w14:paraId="0A556A42" w14:textId="58BE1CC8" w:rsidR="00F66EEF" w:rsidRPr="00507AE0" w:rsidRDefault="00F036E2" w:rsidP="006E714A">
      <w:pPr>
        <w:pStyle w:val="Heading2"/>
        <w:spacing w:line="360" w:lineRule="auto"/>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PENDAHULUAN</w:t>
      </w:r>
    </w:p>
    <w:p w14:paraId="073207FF" w14:textId="77777777" w:rsidR="00451A08"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Pernikahan merupakan salah satu peristiwa legal dalam kehidupan manusia yang dewasa atau dianggap dewasa yang diatur oleh Undang-Undang Republik Indonesia Nomor 1 Tahun 1974 Pasal 1 </w:t>
      </w:r>
      <w:r w:rsidRPr="00507AE0">
        <w:rPr>
          <w:sz w:val="22"/>
          <w:szCs w:val="22"/>
        </w:rPr>
        <w:fldChar w:fldCharType="begin"/>
      </w:r>
      <w:r w:rsidRPr="00507AE0">
        <w:rPr>
          <w:color w:val="000000"/>
          <w:sz w:val="22"/>
          <w:szCs w:val="22"/>
        </w:rPr>
        <w:instrText>ADDIN CSL_CITATION {"citationItems":[{"id":"ITEM-1","itemData":{"author":[{"dropping-particle":"","family":"Kan’an","given":"M.A.","non-dropping-particle":"","parse-names":false,"suffix":""}],"id":"ITEM-1","issued":{"date-parts":[["2010"]]},"publisher":"Kalam Mulia","publisher-place":"Jakarta","title":"Nikah Syar’i","type":"book"},"uris":["http://www.mendeley.com/documents/?uuid=8eff4cfd-576b-4002-874b-4eb17034eb55"]}],"mendeley":{"formattedCitation":"(Kan’an, 2010)","plainTextFormattedCitation":"(Kan’an, 2010)","previouslyFormattedCitation":"(Kan’an, 2010)"},"properties":{"noteIndex":0},"schema":"https://github.com/citation-style-language/schema/raw/master/csl-citation.json"}</w:instrText>
      </w:r>
      <w:r w:rsidRPr="00507AE0">
        <w:rPr>
          <w:color w:val="000000"/>
          <w:sz w:val="22"/>
          <w:szCs w:val="22"/>
        </w:rPr>
        <w:fldChar w:fldCharType="separate"/>
      </w:r>
      <w:r w:rsidRPr="00507AE0">
        <w:rPr>
          <w:color w:val="000000" w:themeColor="text1"/>
          <w:sz w:val="22"/>
          <w:szCs w:val="22"/>
        </w:rPr>
        <w:t>(Kan’an, 2010; Marlina, 2013)</w:t>
      </w:r>
      <w:r w:rsidRPr="00507AE0">
        <w:rPr>
          <w:color w:val="000000"/>
          <w:sz w:val="22"/>
          <w:szCs w:val="22"/>
        </w:rPr>
        <w:fldChar w:fldCharType="end"/>
      </w:r>
      <w:r w:rsidRPr="00507AE0">
        <w:rPr>
          <w:color w:val="000000"/>
          <w:sz w:val="22"/>
          <w:szCs w:val="22"/>
        </w:rPr>
        <w:t xml:space="preserve"> dan dianggap sebagai bentuk tertinggi dari hubungan berkomitmen (Miller, 2012)</w:t>
      </w:r>
      <w:r w:rsidRPr="00507AE0">
        <w:rPr>
          <w:color w:val="000000" w:themeColor="text1"/>
          <w:sz w:val="22"/>
          <w:szCs w:val="22"/>
        </w:rPr>
        <w:t xml:space="preserve">. Menurut Noerfadjria (2021) pernikahan merupakan komitmen dalam meyakini bahwa hubungan yang dijalani merupakan hubungan seumur hidup dan pasangan yang dipilih merupakan pilihan yang tepat. Menurut Ponzetti (2003), hak untuk menikah sangat fundamental, dimana </w:t>
      </w:r>
      <w:r w:rsidRPr="00507AE0">
        <w:rPr>
          <w:color w:val="000000" w:themeColor="text1"/>
          <w:sz w:val="22"/>
          <w:szCs w:val="22"/>
          <w:lang w:val="id-ID"/>
        </w:rPr>
        <w:t>masyarakat</w:t>
      </w:r>
      <w:r w:rsidRPr="00507AE0">
        <w:rPr>
          <w:color w:val="000000" w:themeColor="text1"/>
          <w:sz w:val="22"/>
          <w:szCs w:val="22"/>
        </w:rPr>
        <w:t xml:space="preserve"> </w:t>
      </w:r>
      <w:r w:rsidRPr="00507AE0">
        <w:rPr>
          <w:color w:val="000000" w:themeColor="text1"/>
          <w:sz w:val="22"/>
          <w:szCs w:val="22"/>
        </w:rPr>
        <w:lastRenderedPageBreak/>
        <w:t xml:space="preserve">mengatur, </w:t>
      </w:r>
      <w:proofErr w:type="gramStart"/>
      <w:r w:rsidRPr="00507AE0">
        <w:rPr>
          <w:color w:val="000000" w:themeColor="text1"/>
          <w:sz w:val="22"/>
          <w:szCs w:val="22"/>
        </w:rPr>
        <w:t>mengontrol</w:t>
      </w:r>
      <w:proofErr w:type="gramEnd"/>
      <w:r w:rsidRPr="00507AE0">
        <w:rPr>
          <w:color w:val="000000" w:themeColor="text1"/>
          <w:sz w:val="22"/>
          <w:szCs w:val="22"/>
        </w:rPr>
        <w:t xml:space="preserve"> dan mengesahkan sesuai regulasi yang sah dimana proses menuju pernikahan secara Islam, biasanya dikenal dengan nama </w:t>
      </w:r>
      <w:r w:rsidRPr="00507AE0">
        <w:rPr>
          <w:i/>
          <w:color w:val="000000" w:themeColor="text1"/>
          <w:sz w:val="22"/>
          <w:szCs w:val="22"/>
        </w:rPr>
        <w:t>ta’aruf</w:t>
      </w:r>
      <w:r w:rsidRPr="00507AE0">
        <w:rPr>
          <w:color w:val="000000" w:themeColor="text1"/>
          <w:sz w:val="22"/>
          <w:szCs w:val="22"/>
        </w:rPr>
        <w:t xml:space="preserve">.  </w:t>
      </w:r>
    </w:p>
    <w:p w14:paraId="5BE821A8" w14:textId="5BDDF2C3" w:rsidR="00451A08" w:rsidRPr="00507AE0" w:rsidRDefault="00451A08" w:rsidP="006E714A">
      <w:pPr>
        <w:spacing w:line="360" w:lineRule="auto"/>
        <w:ind w:firstLine="567"/>
        <w:jc w:val="both"/>
        <w:rPr>
          <w:color w:val="000000" w:themeColor="text1"/>
          <w:sz w:val="22"/>
          <w:szCs w:val="22"/>
        </w:rPr>
      </w:pPr>
      <w:r w:rsidRPr="00507AE0">
        <w:rPr>
          <w:sz w:val="22"/>
          <w:szCs w:val="22"/>
        </w:rPr>
        <w:t xml:space="preserve">Abdullah (2003) menjelaskan </w:t>
      </w:r>
      <w:r w:rsidRPr="00507AE0">
        <w:rPr>
          <w:i/>
          <w:sz w:val="22"/>
          <w:szCs w:val="22"/>
        </w:rPr>
        <w:t>ta’aruf</w:t>
      </w:r>
      <w:r w:rsidRPr="00507AE0">
        <w:rPr>
          <w:sz w:val="22"/>
          <w:szCs w:val="22"/>
        </w:rPr>
        <w:t xml:space="preserve"> adalah proses mengenal dan penjajakan calon pasangan dengan bantuan dari seseorang atau lembaga yang dapat dipercaya sebagai perantara atau mediator untuk memilihkan pasangan sesuai dengan kriteria yang diinginkan sebagai proses awal untuk menuju pernikahan. </w:t>
      </w:r>
      <w:r w:rsidRPr="00507AE0">
        <w:rPr>
          <w:i/>
          <w:sz w:val="22"/>
          <w:szCs w:val="22"/>
        </w:rPr>
        <w:t>Ta’aruf</w:t>
      </w:r>
      <w:r w:rsidRPr="00507AE0">
        <w:rPr>
          <w:sz w:val="22"/>
          <w:szCs w:val="22"/>
        </w:rPr>
        <w:t xml:space="preserve"> merupakan proses perkenalan sesuai </w:t>
      </w:r>
      <w:r w:rsidRPr="00507AE0">
        <w:rPr>
          <w:i/>
          <w:sz w:val="22"/>
          <w:szCs w:val="22"/>
        </w:rPr>
        <w:t>syari’at</w:t>
      </w:r>
      <w:r w:rsidRPr="00507AE0">
        <w:rPr>
          <w:sz w:val="22"/>
          <w:szCs w:val="22"/>
        </w:rPr>
        <w:t xml:space="preserve"> yang didasari keinginan untuk mencari calon pasangan dengan niat tulus. Menikah adalah ibadah sepantasnya diawali dengan proses yang sesuai dengan </w:t>
      </w:r>
      <w:r w:rsidRPr="00507AE0">
        <w:rPr>
          <w:i/>
          <w:sz w:val="22"/>
          <w:szCs w:val="22"/>
        </w:rPr>
        <w:t>syari’at</w:t>
      </w:r>
      <w:r w:rsidRPr="00507AE0">
        <w:rPr>
          <w:sz w:val="22"/>
          <w:szCs w:val="22"/>
        </w:rPr>
        <w:t xml:space="preserve">. </w:t>
      </w:r>
      <w:r w:rsidRPr="00507AE0">
        <w:rPr>
          <w:i/>
          <w:sz w:val="22"/>
          <w:szCs w:val="22"/>
        </w:rPr>
        <w:t>Ta’aruf</w:t>
      </w:r>
      <w:r w:rsidRPr="00507AE0">
        <w:rPr>
          <w:sz w:val="22"/>
          <w:szCs w:val="22"/>
        </w:rPr>
        <w:t xml:space="preserve"> merupakan solusi terbaik sebagai bentuk </w:t>
      </w:r>
      <w:r w:rsidRPr="00507AE0">
        <w:rPr>
          <w:i/>
          <w:iCs/>
          <w:sz w:val="22"/>
          <w:szCs w:val="22"/>
        </w:rPr>
        <w:t xml:space="preserve">ikhtiar </w:t>
      </w:r>
      <w:r w:rsidRPr="00507AE0">
        <w:rPr>
          <w:sz w:val="22"/>
          <w:szCs w:val="22"/>
        </w:rPr>
        <w:t xml:space="preserve">mencari calon pasangan. Dalam membentuk keluarga yang </w:t>
      </w:r>
      <w:r w:rsidRPr="00507AE0">
        <w:rPr>
          <w:i/>
          <w:sz w:val="22"/>
          <w:szCs w:val="22"/>
        </w:rPr>
        <w:t>sakinah</w:t>
      </w:r>
      <w:r w:rsidRPr="00507AE0">
        <w:rPr>
          <w:sz w:val="22"/>
          <w:szCs w:val="22"/>
        </w:rPr>
        <w:t xml:space="preserve">, </w:t>
      </w:r>
      <w:r w:rsidRPr="00507AE0">
        <w:rPr>
          <w:i/>
          <w:sz w:val="22"/>
          <w:szCs w:val="22"/>
        </w:rPr>
        <w:t>mawaddah</w:t>
      </w:r>
      <w:r w:rsidRPr="00507AE0">
        <w:rPr>
          <w:sz w:val="22"/>
          <w:szCs w:val="22"/>
        </w:rPr>
        <w:t xml:space="preserve"> dan </w:t>
      </w:r>
      <w:r w:rsidRPr="00507AE0">
        <w:rPr>
          <w:i/>
          <w:sz w:val="22"/>
          <w:szCs w:val="22"/>
        </w:rPr>
        <w:t>rahmah</w:t>
      </w:r>
      <w:r w:rsidRPr="00507AE0">
        <w:rPr>
          <w:sz w:val="22"/>
          <w:szCs w:val="22"/>
        </w:rPr>
        <w:t>, pemilihan pasangan hidup merupakan pintu gerbang pertama yang harus dilewati secara cermat dan tepat. Kecermatan memilih pasangan hidup sangat menentukan keberhasilan perjalanan bahtera rumah tangga (Rosidatun, 2018).</w:t>
      </w:r>
    </w:p>
    <w:p w14:paraId="1065596D"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Manfaat dari pernikahan adalah untuk mendapatkan keluarga bahagia yang penuh dengan ketenangan hidup dan rasa kasih sayang, mendapatkan anak keturunan yang sah, menentramkan jiwa, memenuhi kebutuhan biologis, pengendalian hawa nafsu syahwatnya, latihan memikul tanggung jawab, mempunyai teman hidup dan membina rumah tangga dan berjuang menghadapi hidup (Manjorang &amp; Aditya, 2015).</w:t>
      </w:r>
    </w:p>
    <w:p w14:paraId="1B2465F2"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Inti dari </w:t>
      </w:r>
      <w:r w:rsidRPr="00507AE0">
        <w:rPr>
          <w:i/>
          <w:color w:val="000000" w:themeColor="text1"/>
          <w:sz w:val="22"/>
          <w:szCs w:val="22"/>
        </w:rPr>
        <w:t>ta’aruf</w:t>
      </w:r>
      <w:r w:rsidRPr="00507AE0">
        <w:rPr>
          <w:color w:val="000000" w:themeColor="text1"/>
          <w:sz w:val="22"/>
          <w:szCs w:val="22"/>
        </w:rPr>
        <w:t xml:space="preserve"> adalah agar pasangan dapat saling mengenal, tanpa melanggar aturan-aturan agama. Dalam </w:t>
      </w:r>
      <w:r w:rsidRPr="00507AE0">
        <w:rPr>
          <w:i/>
          <w:color w:val="000000" w:themeColor="text1"/>
          <w:sz w:val="22"/>
          <w:szCs w:val="22"/>
        </w:rPr>
        <w:t>ta’aruf</w:t>
      </w:r>
      <w:r w:rsidRPr="00507AE0">
        <w:rPr>
          <w:color w:val="000000" w:themeColor="text1"/>
          <w:sz w:val="22"/>
          <w:szCs w:val="22"/>
        </w:rPr>
        <w:t xml:space="preserve"> kedua belah pihak saling menggali informasi (sebanyak-banyaknya mengenai pasangan karena mereka telah memiliki kepastian tujuan yaitu menuju jenjang pernikahan</w:t>
      </w:r>
      <w:r w:rsidRPr="00507AE0">
        <w:rPr>
          <w:sz w:val="22"/>
          <w:szCs w:val="22"/>
        </w:rPr>
        <w:t xml:space="preserve"> (</w:t>
      </w:r>
      <w:r w:rsidRPr="00507AE0">
        <w:rPr>
          <w:color w:val="000000" w:themeColor="text1"/>
          <w:sz w:val="22"/>
          <w:szCs w:val="22"/>
        </w:rPr>
        <w:t xml:space="preserve">Mayasari, 2013), melalui mediator (Gunawan &amp; Arsyad, 2021; Sumarna, 2015; Zainuddin &amp; Suriady, 2021; Fathuningtyas &amp; Naryoso, 2021) berupa seseorang atau lembaga yang dipercaya </w:t>
      </w:r>
      <w:r w:rsidRPr="00507AE0">
        <w:rPr>
          <w:sz w:val="22"/>
          <w:szCs w:val="22"/>
        </w:rPr>
        <w:fldChar w:fldCharType="begin"/>
      </w:r>
      <w:r w:rsidRPr="00507AE0">
        <w:rPr>
          <w:color w:val="000000"/>
          <w:sz w:val="22"/>
          <w:szCs w:val="22"/>
        </w:rPr>
        <w:instrText>ADDIN CSL_CITATION {"citationItems":[{"id":"ITEM-1","itemData":{"author":[{"dropping-particle":"","family":"Ilham Abdullah","given":"","non-dropping-particle":"","parse-names":false,"suffix":""}],"edition":"3","id":"ITEM-1","issued":{"date-parts":[["2003"]]},"number-of-pages":"1-643","publisher":"Absolut","publisher-place":"Yogyakarta","title":"Kado Buat Mempelai","type":"book"},"uris":["http://www.mendeley.com/documents/?uuid=252dd746-34c1-4f58-b1b7-12ef020cece9"]}],"mendeley":{"formattedCitation":"(Ilham Abdullah, 2003)","plainTextFormattedCitation":"(Ilham Abdullah, 2003)","previouslyFormattedCitation":"(Ilham Abdullah, 2003)"},"properties":{"noteIndex":0},"schema":"https://github.com/citation-style-language/schema/raw/master/csl-citation.json"}</w:instrText>
      </w:r>
      <w:r w:rsidRPr="00507AE0">
        <w:rPr>
          <w:color w:val="000000"/>
          <w:sz w:val="22"/>
          <w:szCs w:val="22"/>
        </w:rPr>
        <w:fldChar w:fldCharType="separate"/>
      </w:r>
      <w:r w:rsidRPr="00507AE0">
        <w:rPr>
          <w:color w:val="000000" w:themeColor="text1"/>
          <w:sz w:val="22"/>
          <w:szCs w:val="22"/>
        </w:rPr>
        <w:t>(Abdullah, 2003)</w:t>
      </w:r>
      <w:r w:rsidRPr="00507AE0">
        <w:rPr>
          <w:color w:val="000000"/>
          <w:sz w:val="22"/>
          <w:szCs w:val="22"/>
        </w:rPr>
        <w:fldChar w:fldCharType="end"/>
      </w:r>
      <w:r w:rsidRPr="00507AE0">
        <w:rPr>
          <w:color w:val="000000" w:themeColor="text1"/>
          <w:sz w:val="22"/>
          <w:szCs w:val="22"/>
        </w:rPr>
        <w:t xml:space="preserve">. </w:t>
      </w:r>
    </w:p>
    <w:p w14:paraId="5E67A2FE"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Pernikahan </w:t>
      </w:r>
      <w:proofErr w:type="gramStart"/>
      <w:r w:rsidRPr="00507AE0">
        <w:rPr>
          <w:color w:val="000000" w:themeColor="text1"/>
          <w:sz w:val="22"/>
          <w:szCs w:val="22"/>
        </w:rPr>
        <w:t>usia</w:t>
      </w:r>
      <w:proofErr w:type="gramEnd"/>
      <w:r w:rsidRPr="00507AE0">
        <w:rPr>
          <w:color w:val="000000" w:themeColor="text1"/>
          <w:sz w:val="22"/>
          <w:szCs w:val="22"/>
        </w:rPr>
        <w:t xml:space="preserve"> muda bisa meningkatkan kasus perceraian karena kurangnya kesadaran untuk bertanggung jawab atas kehidupan berumah tangga bagi suami maupun istri karena belum dan tidak dapat bertoleransi pada hak dan tanggung jawab di masing-masing pihak. Berdasarkan aspek kepuasan pernikahan, sebagian perempuan yang menikah melalui </w:t>
      </w:r>
      <w:r w:rsidRPr="00507AE0">
        <w:rPr>
          <w:i/>
          <w:color w:val="000000" w:themeColor="text1"/>
          <w:sz w:val="22"/>
          <w:szCs w:val="22"/>
        </w:rPr>
        <w:t>ta’aruf</w:t>
      </w:r>
      <w:r w:rsidRPr="00507AE0">
        <w:rPr>
          <w:color w:val="000000" w:themeColor="text1"/>
          <w:sz w:val="22"/>
          <w:szCs w:val="22"/>
        </w:rPr>
        <w:t xml:space="preserve"> memiliki kepuasan pernikahan yang rendah karena </w:t>
      </w:r>
      <w:proofErr w:type="gramStart"/>
      <w:r w:rsidRPr="00507AE0">
        <w:rPr>
          <w:color w:val="000000" w:themeColor="text1"/>
          <w:sz w:val="22"/>
          <w:szCs w:val="22"/>
        </w:rPr>
        <w:t>cara</w:t>
      </w:r>
      <w:proofErr w:type="gramEnd"/>
      <w:r w:rsidRPr="00507AE0">
        <w:rPr>
          <w:color w:val="000000" w:themeColor="text1"/>
          <w:sz w:val="22"/>
          <w:szCs w:val="22"/>
        </w:rPr>
        <w:t xml:space="preserve"> berfikir pasangan yang terlalu meremehkan masalah, dingin dan kurang peka sehingga menimbulkan konflik berupa emosi baik verbal maupun non-verbal (Borualogo &amp; Rahmatinna, 2011).</w:t>
      </w:r>
    </w:p>
    <w:p w14:paraId="48E4DF50"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Selain masalah </w:t>
      </w:r>
      <w:proofErr w:type="gramStart"/>
      <w:r w:rsidRPr="00507AE0">
        <w:rPr>
          <w:color w:val="000000" w:themeColor="text1"/>
          <w:sz w:val="22"/>
          <w:szCs w:val="22"/>
        </w:rPr>
        <w:t>usia</w:t>
      </w:r>
      <w:proofErr w:type="gramEnd"/>
      <w:r w:rsidRPr="00507AE0">
        <w:rPr>
          <w:color w:val="000000" w:themeColor="text1"/>
          <w:sz w:val="22"/>
          <w:szCs w:val="22"/>
        </w:rPr>
        <w:t xml:space="preserve">, fenomena pernikahan beda suku sebagai salah satu bentuk perubahan, karena perkembangan jaman. Gejala itu kebanyakan terjadi di kota-kota besar di </w:t>
      </w:r>
      <w:r w:rsidRPr="00507AE0">
        <w:rPr>
          <w:color w:val="000000" w:themeColor="text1"/>
          <w:sz w:val="22"/>
          <w:szCs w:val="22"/>
        </w:rPr>
        <w:lastRenderedPageBreak/>
        <w:t xml:space="preserve">Indonesia. Dengan meningkatnya mobilisasi ke kota-kota besar, maka kemungkinan bertemunya individu-individu dengan latar belakang etnik yang beragam juga semakin besar. Tidak dapat dipungkiri, hal ini jug memperbesar timbulnya pernikahan berbeda suku (Kurniawati, 2013). Pasangan yang akhirnya memutuskan untuk menikah melalui proses </w:t>
      </w:r>
      <w:r w:rsidRPr="00507AE0">
        <w:rPr>
          <w:i/>
          <w:color w:val="000000" w:themeColor="text1"/>
          <w:sz w:val="22"/>
          <w:szCs w:val="22"/>
        </w:rPr>
        <w:t>ta’aruf</w:t>
      </w:r>
      <w:r w:rsidRPr="00507AE0">
        <w:rPr>
          <w:color w:val="000000" w:themeColor="text1"/>
          <w:sz w:val="22"/>
          <w:szCs w:val="22"/>
        </w:rPr>
        <w:t xml:space="preserve"> dengan latar belakang budaya yang berbeda memerlukan proses adaptasi yang tidak sebentar (Aulia, 2020).</w:t>
      </w:r>
    </w:p>
    <w:p w14:paraId="0F57CF44"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Perbedaan latar belakang suku dan proses </w:t>
      </w:r>
      <w:r w:rsidRPr="00507AE0">
        <w:rPr>
          <w:i/>
          <w:color w:val="000000" w:themeColor="text1"/>
          <w:sz w:val="22"/>
          <w:szCs w:val="22"/>
        </w:rPr>
        <w:t>ta’aruf</w:t>
      </w:r>
      <w:r w:rsidRPr="00507AE0">
        <w:rPr>
          <w:color w:val="000000" w:themeColor="text1"/>
          <w:sz w:val="22"/>
          <w:szCs w:val="22"/>
        </w:rPr>
        <w:t xml:space="preserve"> membuat pasangan yang baru menikah mendapatkan tantangan yang baru demi mendapatkan kepuasan dalam keluarga. Kepuasan Pernikahan juga didefinisikan sebagai evaluasi komprehensif pernikahan seseorang dan kepuasan kemudian menunjukkan kebahagiaan pernikahan (Arif &amp; Fatima, 2015). Banyak penelitian yang mengungkap masalah pernikahan perbedaan latar belakang suku walaupun dianggap juga tidak bisa dari semua kasus tersebut dibandingkan </w:t>
      </w:r>
      <w:proofErr w:type="gramStart"/>
      <w:r w:rsidRPr="00507AE0">
        <w:rPr>
          <w:color w:val="000000" w:themeColor="text1"/>
          <w:sz w:val="22"/>
          <w:szCs w:val="22"/>
        </w:rPr>
        <w:t>sama</w:t>
      </w:r>
      <w:proofErr w:type="gramEnd"/>
      <w:r w:rsidRPr="00507AE0">
        <w:rPr>
          <w:color w:val="000000" w:themeColor="text1"/>
          <w:sz w:val="22"/>
          <w:szCs w:val="22"/>
        </w:rPr>
        <w:t xml:space="preserve"> lain (Burleson, 2003). Seperti penelitian yang dilakukan oleh Septiana </w:t>
      </w:r>
      <w:r w:rsidRPr="00507AE0">
        <w:rPr>
          <w:i/>
          <w:color w:val="000000" w:themeColor="text1"/>
          <w:sz w:val="22"/>
          <w:szCs w:val="22"/>
        </w:rPr>
        <w:t>et al</w:t>
      </w:r>
      <w:r w:rsidRPr="00507AE0">
        <w:rPr>
          <w:color w:val="000000" w:themeColor="text1"/>
          <w:sz w:val="22"/>
          <w:szCs w:val="22"/>
        </w:rPr>
        <w:t xml:space="preserve">. (2014) yang mengatakan bahwa tidak adanya perbedaan pola komunikasi, penyesuaian, dan keharmonisan keluarga antara keluarga </w:t>
      </w:r>
      <w:proofErr w:type="gramStart"/>
      <w:r w:rsidRPr="00507AE0">
        <w:rPr>
          <w:color w:val="000000" w:themeColor="text1"/>
          <w:sz w:val="22"/>
          <w:szCs w:val="22"/>
        </w:rPr>
        <w:t>beda</w:t>
      </w:r>
      <w:proofErr w:type="gramEnd"/>
      <w:r w:rsidRPr="00507AE0">
        <w:rPr>
          <w:color w:val="000000" w:themeColor="text1"/>
          <w:sz w:val="22"/>
          <w:szCs w:val="22"/>
        </w:rPr>
        <w:t xml:space="preserve"> suku dan keluarga suku yang sama. </w:t>
      </w:r>
    </w:p>
    <w:p w14:paraId="36B716F4"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Komunikasi merupakan faktor penentu dalam keluarga karena pasangan perlu berkomunikasi untuk mengetahui perasaan dan kondisi masing-masing pasangan, menciptakan harapan, dan menjaga komitmen. Pola komunikasi mereka didasarkan pada tiga aspek yaitu faktor yang mempengaruhi komunikasi keluarga, bentuk komunikasi keluarga yang dilakukan, dan efektivitas komunikasi dilihat dari kualitas komunikasi keluarga (Wijayanti, 2021).</w:t>
      </w:r>
    </w:p>
    <w:p w14:paraId="28F871C6"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Pasangan suami istri pasca </w:t>
      </w:r>
      <w:r w:rsidRPr="00507AE0">
        <w:rPr>
          <w:i/>
          <w:color w:val="000000" w:themeColor="text1"/>
          <w:sz w:val="22"/>
          <w:szCs w:val="22"/>
        </w:rPr>
        <w:t>ta’aruf</w:t>
      </w:r>
      <w:r w:rsidRPr="00507AE0">
        <w:rPr>
          <w:color w:val="000000" w:themeColor="text1"/>
          <w:sz w:val="22"/>
          <w:szCs w:val="22"/>
        </w:rPr>
        <w:t xml:space="preserve"> </w:t>
      </w:r>
      <w:proofErr w:type="gramStart"/>
      <w:r w:rsidRPr="00507AE0">
        <w:rPr>
          <w:color w:val="000000" w:themeColor="text1"/>
          <w:sz w:val="22"/>
          <w:szCs w:val="22"/>
        </w:rPr>
        <w:t>akan</w:t>
      </w:r>
      <w:proofErr w:type="gramEnd"/>
      <w:r w:rsidRPr="00507AE0">
        <w:rPr>
          <w:color w:val="000000" w:themeColor="text1"/>
          <w:sz w:val="22"/>
          <w:szCs w:val="22"/>
        </w:rPr>
        <w:t xml:space="preserve"> mengenal dan menyesuaikan karakter asli pasangan lebih dalam pada hari-hari setelah menikah. Komunikasi menjadi salah satu kunci pada pasangan suami istri dalam menjalin hubungan yang lebih intens dan harmonis melalui komunikasi </w:t>
      </w:r>
      <w:r w:rsidRPr="00507AE0">
        <w:rPr>
          <w:sz w:val="22"/>
          <w:szCs w:val="22"/>
        </w:rPr>
        <w:fldChar w:fldCharType="begin"/>
      </w:r>
      <w:r w:rsidRPr="00507AE0">
        <w:rPr>
          <w:color w:val="000000"/>
          <w:sz w:val="22"/>
          <w:szCs w:val="22"/>
        </w:rPr>
        <w:instrText>ADDIN CSL_CITATION {"citationItems":[{"id":"ITEM-1","itemData":{"ISSN":"2715-5781","author":[{"dropping-particle":"","family":"Annisa","given":"Firly","non-dropping-particle":"","parse-names":false,"suffix":""}],"container-title":"MAARIF","id":"ITEM-1","issue":"1","issued":{"date-parts":[["2018"]]},"page":"38-54","title":"Hijrah Milenial: Antara Kesalehan dan Populism","type":"article-journal","volume":"13"},"uris":["http://www.mendeley.com/documents/?uuid=647d06fa-d449-4b64-b83b-851e6b7e9e50"]}],"mendeley":{"formattedCitation":"(Annisa, 2018)","plainTextFormattedCitation":"(Annisa, 2018)","previouslyFormattedCitation":"(Annisa, 2018)"},"properties":{"noteIndex":0},"schema":"https://github.com/citation-style-language/schema/raw/master/csl-citation.json"}</w:instrText>
      </w:r>
      <w:r w:rsidRPr="00507AE0">
        <w:rPr>
          <w:color w:val="000000"/>
          <w:sz w:val="22"/>
          <w:szCs w:val="22"/>
        </w:rPr>
        <w:fldChar w:fldCharType="separate"/>
      </w:r>
      <w:r w:rsidRPr="00507AE0">
        <w:rPr>
          <w:color w:val="000000" w:themeColor="text1"/>
          <w:sz w:val="22"/>
          <w:szCs w:val="22"/>
        </w:rPr>
        <w:t>(Annisa, 2018)</w:t>
      </w:r>
      <w:r w:rsidRPr="00507AE0">
        <w:rPr>
          <w:color w:val="000000"/>
          <w:sz w:val="22"/>
          <w:szCs w:val="22"/>
        </w:rPr>
        <w:fldChar w:fldCharType="end"/>
      </w:r>
      <w:r w:rsidRPr="00507AE0">
        <w:rPr>
          <w:color w:val="000000" w:themeColor="text1"/>
          <w:sz w:val="22"/>
          <w:szCs w:val="22"/>
        </w:rPr>
        <w:t xml:space="preserve">. Komunikasi yang sering digunakan dalam berinteraksi adalah komunikasi interpersonal. Menurut Sarwatay &amp; Divatia. (2016), komunikasi interpersonal bagi pasangan yang sudah menikah itu sangatlah penting.  </w:t>
      </w:r>
    </w:p>
    <w:p w14:paraId="5E317851"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Komunikasi interpersonal merupakan pengiriman pesan-pesan dari seseorang dan diterima oleh orang lain atau sekelompok kecil orang dengan efek dan umpan balik langsung </w:t>
      </w:r>
      <w:r w:rsidRPr="00507AE0">
        <w:rPr>
          <w:sz w:val="22"/>
          <w:szCs w:val="22"/>
        </w:rPr>
        <w:fldChar w:fldCharType="begin"/>
      </w:r>
      <w:r w:rsidRPr="00507AE0">
        <w:rPr>
          <w:color w:val="000000"/>
          <w:sz w:val="22"/>
          <w:szCs w:val="22"/>
        </w:rPr>
        <w:instrText>ADDIN CSL_CITATION {"citationItems":[{"id":"ITEM-1","itemData":{"author":[{"dropping-particle":"","family":"DeVito","given":"Joseph A","non-dropping-particle":"","parse-names":false,"suffix":""}],"container-title":"Instructor","id":"ITEM-1","issued":{"date-parts":[["2019"]]},"page":"18","title":"The interpersonal communication book","type":"article-journal","volume":"1"},"uris":["http://www.mendeley.com/documents/?uuid=13709cdc-e430-4ecb-adc3-49fb75fd9c6b"]}],"mendeley":{"formattedCitation":"(DeVito, 2019)","plainTextFormattedCitation":"(DeVito, 2019)","previouslyFormattedCitation":"(DeVito, 2019)"},"properties":{"noteIndex":0},"schema":"https://github.com/citation-style-language/schema/raw/master/csl-citation.json"}</w:instrText>
      </w:r>
      <w:r w:rsidRPr="00507AE0">
        <w:rPr>
          <w:color w:val="000000"/>
          <w:sz w:val="22"/>
          <w:szCs w:val="22"/>
        </w:rPr>
        <w:fldChar w:fldCharType="separate"/>
      </w:r>
      <w:r w:rsidRPr="00507AE0">
        <w:rPr>
          <w:color w:val="000000" w:themeColor="text1"/>
          <w:sz w:val="22"/>
          <w:szCs w:val="22"/>
        </w:rPr>
        <w:t>(DeVito, 2019)</w:t>
      </w:r>
      <w:r w:rsidRPr="00507AE0">
        <w:rPr>
          <w:color w:val="000000"/>
          <w:sz w:val="22"/>
          <w:szCs w:val="22"/>
        </w:rPr>
        <w:fldChar w:fldCharType="end"/>
      </w:r>
      <w:r w:rsidRPr="00507AE0">
        <w:rPr>
          <w:color w:val="000000" w:themeColor="text1"/>
          <w:sz w:val="22"/>
          <w:szCs w:val="22"/>
        </w:rPr>
        <w:t xml:space="preserve"> dapat membentuk struktur yang tercipta melalui komunikasi tersebut (Pramono &amp; Priska, 2021). Menurut </w:t>
      </w:r>
      <w:r w:rsidRPr="00507AE0">
        <w:rPr>
          <w:sz w:val="22"/>
          <w:szCs w:val="22"/>
        </w:rPr>
        <w:fldChar w:fldCharType="begin"/>
      </w:r>
      <w:r w:rsidRPr="00507AE0">
        <w:rPr>
          <w:color w:val="000000"/>
          <w:sz w:val="22"/>
          <w:szCs w:val="22"/>
        </w:rPr>
        <w:instrText>ADDIN CSL_CITATION {"citationItems":[{"id":"ITEM-1","itemData":{"author":[{"dropping-particle":"","family":"Soemiyati","given":"Ny","non-dropping-particle":"","parse-names":false,"suffix":""}],"container-title":"Yogyakarta: Liberty","id":"ITEM-1","issued":{"date-parts":[["2007"]]},"title":"Hukum Perkawinan Islam dan Undang-undang Perkawinan","type":"article-journal"},"uris":["http://www.mendeley.com/documents/?uuid=7a68a2b7-e90a-40ab-87b4-6f90a74ef872"]}],"mendeley":{"formattedCitation":"(Soemiyati, 2007)","plainTextFormattedCitation":"(Soemiyati, 2007)","previouslyFormattedCitation":"(Soemiyati, 2007)"},"properties":{"noteIndex":0},"schema":"https://github.com/citation-style-language/schema/raw/master/csl-citation.json"}</w:instrText>
      </w:r>
      <w:r w:rsidRPr="00507AE0">
        <w:rPr>
          <w:color w:val="000000"/>
          <w:sz w:val="22"/>
          <w:szCs w:val="22"/>
        </w:rPr>
        <w:fldChar w:fldCharType="separate"/>
      </w:r>
      <w:r w:rsidRPr="00507AE0">
        <w:rPr>
          <w:color w:val="000000" w:themeColor="text1"/>
          <w:sz w:val="22"/>
          <w:szCs w:val="22"/>
        </w:rPr>
        <w:t>Soemiyati. (2007)</w:t>
      </w:r>
      <w:r w:rsidRPr="00507AE0">
        <w:rPr>
          <w:color w:val="000000"/>
          <w:sz w:val="22"/>
          <w:szCs w:val="22"/>
        </w:rPr>
        <w:fldChar w:fldCharType="end"/>
      </w:r>
      <w:r w:rsidRPr="00507AE0">
        <w:rPr>
          <w:color w:val="000000" w:themeColor="text1"/>
          <w:sz w:val="22"/>
          <w:szCs w:val="22"/>
        </w:rPr>
        <w:t xml:space="preserve"> komunikasi yang baik dapat memelihara hubungan dan menghindari diri dari situasi yang dapat merusak hubungan. Pasangan suami istri yang memiliki pola komunikasi interpersonal positif memiliki kecenderungan lebih mampu menciptakan hubungan harmonis dan begitu juga sebaliknya. </w:t>
      </w:r>
      <w:r w:rsidRPr="00507AE0">
        <w:rPr>
          <w:color w:val="000000" w:themeColor="text1"/>
          <w:sz w:val="22"/>
          <w:szCs w:val="22"/>
        </w:rPr>
        <w:lastRenderedPageBreak/>
        <w:t xml:space="preserve">Pasangan yang menikah melalui proses </w:t>
      </w:r>
      <w:r w:rsidRPr="00507AE0">
        <w:rPr>
          <w:i/>
          <w:color w:val="000000" w:themeColor="text1"/>
          <w:sz w:val="22"/>
          <w:szCs w:val="22"/>
        </w:rPr>
        <w:t>ta’aruf</w:t>
      </w:r>
      <w:r w:rsidRPr="00507AE0">
        <w:rPr>
          <w:color w:val="000000" w:themeColor="text1"/>
          <w:sz w:val="22"/>
          <w:szCs w:val="22"/>
        </w:rPr>
        <w:t xml:space="preserve"> tidak menjamin seseorang memiliki pola komunikasi yang baik. Banyak pasangan suami istri yang menikah melalui proses </w:t>
      </w:r>
      <w:r w:rsidRPr="00507AE0">
        <w:rPr>
          <w:i/>
          <w:color w:val="000000" w:themeColor="text1"/>
          <w:sz w:val="22"/>
          <w:szCs w:val="22"/>
        </w:rPr>
        <w:t>ta’aruf</w:t>
      </w:r>
      <w:r w:rsidRPr="00507AE0">
        <w:rPr>
          <w:color w:val="000000" w:themeColor="text1"/>
          <w:sz w:val="22"/>
          <w:szCs w:val="22"/>
        </w:rPr>
        <w:t xml:space="preserve"> berakhir pada perceraian karena memiliki komunikasi interpersonal negatif terhadap pasangan.</w:t>
      </w:r>
    </w:p>
    <w:p w14:paraId="2AE1AEE4"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 Komunikasi interpersonal dibangun atas dasar pemenuhan kebutuhan manusia sebagai makhluk sosial karena dengan menggunakan komunikasi interpersonal membuat seseorang dapat membangun hubungan sosial dengan orang lain, baik itu anggota keluarga, teman, atau orang yang dianggap penting dan berpengaruh dalam kehidupannya (Abadi </w:t>
      </w:r>
      <w:r w:rsidRPr="00507AE0">
        <w:rPr>
          <w:i/>
          <w:color w:val="000000" w:themeColor="text1"/>
          <w:sz w:val="22"/>
          <w:szCs w:val="22"/>
        </w:rPr>
        <w:t>et al</w:t>
      </w:r>
      <w:r w:rsidRPr="00507AE0">
        <w:rPr>
          <w:color w:val="000000" w:themeColor="text1"/>
          <w:sz w:val="22"/>
          <w:szCs w:val="22"/>
        </w:rPr>
        <w:t xml:space="preserve">., 2013). </w:t>
      </w:r>
    </w:p>
    <w:p w14:paraId="2EFF3726"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Dalam teori komunikasi interpersonal terdapat konsep </w:t>
      </w:r>
      <w:r w:rsidRPr="00507AE0">
        <w:rPr>
          <w:i/>
          <w:color w:val="000000" w:themeColor="text1"/>
          <w:sz w:val="22"/>
          <w:szCs w:val="22"/>
        </w:rPr>
        <w:t>self-disclosure</w:t>
      </w:r>
      <w:r w:rsidRPr="00507AE0">
        <w:rPr>
          <w:color w:val="000000" w:themeColor="text1"/>
          <w:sz w:val="22"/>
          <w:szCs w:val="22"/>
        </w:rPr>
        <w:t xml:space="preserve"> atau pengungkapan diri yang merupakan bagian yang sangat penting dalam teori tersebut. Dengan keterbukaan diri </w:t>
      </w:r>
      <w:proofErr w:type="gramStart"/>
      <w:r w:rsidRPr="00507AE0">
        <w:rPr>
          <w:color w:val="000000" w:themeColor="text1"/>
          <w:sz w:val="22"/>
          <w:szCs w:val="22"/>
        </w:rPr>
        <w:t>akan</w:t>
      </w:r>
      <w:proofErr w:type="gramEnd"/>
      <w:r w:rsidRPr="00507AE0">
        <w:rPr>
          <w:color w:val="000000" w:themeColor="text1"/>
          <w:sz w:val="22"/>
          <w:szCs w:val="22"/>
        </w:rPr>
        <w:t xml:space="preserve"> timbul hubungan interpersonal yang lebih intim. Keterbukaan diri ini juga terlihat dari munculnya area teras terbuka dimana teras ini dimaknai sebagai keterbukaan kedua belah pihak yang memberikan informasi tentang diri, perasaan, dan hal lain kepada pihak lain (Tandrianto &amp; Winduwati, 2022)</w:t>
      </w:r>
    </w:p>
    <w:p w14:paraId="0FF369E0"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t xml:space="preserve">Komunikasi interpersonal membantu orang untuk menyampaikan pesan dan mencapai saling pengertian dan kesepakatan dan memungkinkan mereka untuk mengkoordinasikan tujuan. Melalui komunikasi interpersonal, orang mampu menjalin hubungan dengan orang lain, seperti persahabatan dan hubungan romantis di menciptakan asosiasi yang kuat, dalam, dan dekat. Asosiasi ini mungkin didasarkan pada solidaritas, cinta, bisnis, atau jenis sosial lainnya komitmen yang dapat dikategorikan menjadi enam tahapan yaitu kontak, keterlibatan, keintiman, kemerosotan, perbaikan, dan pembubaran (Devito, 2019). Walaupun pasangan yang menikah memaluli proses </w:t>
      </w:r>
      <w:r w:rsidRPr="00507AE0">
        <w:rPr>
          <w:i/>
          <w:iCs/>
          <w:color w:val="000000" w:themeColor="text1"/>
          <w:sz w:val="22"/>
          <w:szCs w:val="22"/>
        </w:rPr>
        <w:t>ta’aruf</w:t>
      </w:r>
      <w:r w:rsidRPr="00507AE0">
        <w:rPr>
          <w:color w:val="000000" w:themeColor="text1"/>
          <w:sz w:val="22"/>
          <w:szCs w:val="22"/>
        </w:rPr>
        <w:t xml:space="preserve"> tidak menjamin seseorang memiliki pola komunikasi yang baik karena komunikasi tidak memiliki intensitas yang lebih tinggi dibandingkan pacaran. Dalam hal ini peneliti mewawancara seseorang yang dulu saat menikah melakukan dengan </w:t>
      </w:r>
      <w:r w:rsidRPr="00507AE0">
        <w:rPr>
          <w:i/>
          <w:iCs/>
          <w:color w:val="000000" w:themeColor="text1"/>
          <w:sz w:val="22"/>
          <w:szCs w:val="22"/>
        </w:rPr>
        <w:t xml:space="preserve">ta’aruf </w:t>
      </w:r>
      <w:r w:rsidRPr="00507AE0">
        <w:rPr>
          <w:color w:val="000000" w:themeColor="text1"/>
          <w:sz w:val="22"/>
          <w:szCs w:val="22"/>
        </w:rPr>
        <w:t>dengan menanyakan bagaimana saat awal komunikasi dengan pasangan? “Kemudian partisipan menyatakan bahwa saat pertama kaget karena memiliki perbedaan dalam kebiasaan semisal menggunakan nada yang cukup tinggi dan saya sebagai orang Jawa merasa bahwa hal itu bisa memancing amarah”. Kemudian peneliti mengajukan pertanyaan apakah selain komunikasi tersebut ada perbedaan lagi? Partisipan menjawab “selain dari logat bahasa yang berbeda ada juga dari masakan. Masakan yang dimasak berbeda dari kehidupan saya sehari-hari jadi hal-hal kecil sepereti itu yang kadang membuat permasalahan-permasalahan kecil terjadi jadi sedikit panas dalam rumah tangga”.</w:t>
      </w:r>
    </w:p>
    <w:p w14:paraId="08316B47" w14:textId="77777777" w:rsidR="00F66EEF" w:rsidRPr="00507AE0" w:rsidRDefault="00157166" w:rsidP="006E714A">
      <w:pPr>
        <w:spacing w:line="360" w:lineRule="auto"/>
        <w:ind w:firstLine="567"/>
        <w:jc w:val="both"/>
        <w:rPr>
          <w:color w:val="000000" w:themeColor="text1"/>
          <w:sz w:val="22"/>
          <w:szCs w:val="22"/>
        </w:rPr>
      </w:pPr>
      <w:r w:rsidRPr="00507AE0">
        <w:rPr>
          <w:color w:val="000000" w:themeColor="text1"/>
          <w:sz w:val="22"/>
          <w:szCs w:val="22"/>
        </w:rPr>
        <w:lastRenderedPageBreak/>
        <w:t xml:space="preserve">Proses penyesuaian dan adaptasi memerlukan negosiasi tanggung jawab yang berkelanjutan, tuntutan berulang, arahan, dan ketegangan dalam pasangan. Terapi pasangan mencerminkan hasil dari berkurangnya tekanan hubungan dan keterampilan komunikasi yang mempengaruhi psikopatologi individu, seperti depresi dan kekurangan intervensi psikologis untuk mencegah tekanan perkawinan. Upaya-upaya ini dapat mengarah pada penyesuaian yang berhasil untuk mencegah tekanan pernikahan yang menghasilkan perubahan jangka pendek dalam perilaku dan kepuasan hubungan, tetapi sedikit bukti yang ada menunjukkan efek pencegahan jangka panjang. </w:t>
      </w:r>
      <w:proofErr w:type="gramStart"/>
      <w:r w:rsidRPr="00507AE0">
        <w:rPr>
          <w:color w:val="000000" w:themeColor="text1"/>
          <w:sz w:val="22"/>
          <w:szCs w:val="22"/>
        </w:rPr>
        <w:t>pola</w:t>
      </w:r>
      <w:proofErr w:type="gramEnd"/>
      <w:r w:rsidRPr="00507AE0">
        <w:rPr>
          <w:color w:val="000000" w:themeColor="text1"/>
          <w:sz w:val="22"/>
          <w:szCs w:val="22"/>
        </w:rPr>
        <w:t xml:space="preserve"> komunikasi pasangan yang dipelajaridengan menggunakan prinsip-prinsip dari psikologi, kepedulian terhadap dampak negatif dari konflik pernikahan dan diperkuat dalam respon terhadap tuntutan dikenakan hasil yang lebih komprehensif terukur. Oleh karena itu, konseptualisasi dan Pengukuran kualitas berakar pada teori dan intervensi penting yang mengutamakan keterampilan komunikasi pasangan sebagai prediktor utama kepuasan hubungan, sambil mengajukan pertanyaan baru tentang faktor-faktor lain yang mungkin memprediksi memperkuat atau memoderasi asosiasi mereka (Arumugam et al., 2021).</w:t>
      </w:r>
    </w:p>
    <w:p w14:paraId="570514CF" w14:textId="1A9F14BF" w:rsidR="00131167" w:rsidRDefault="00157166" w:rsidP="005C1C9D">
      <w:pPr>
        <w:spacing w:line="360" w:lineRule="auto"/>
        <w:ind w:firstLine="567"/>
        <w:jc w:val="both"/>
        <w:rPr>
          <w:color w:val="000000" w:themeColor="text1"/>
          <w:sz w:val="22"/>
          <w:szCs w:val="22"/>
        </w:rPr>
      </w:pPr>
      <w:r w:rsidRPr="00507AE0">
        <w:rPr>
          <w:color w:val="000000" w:themeColor="text1"/>
          <w:sz w:val="22"/>
          <w:szCs w:val="22"/>
        </w:rPr>
        <w:t xml:space="preserve">Secara keseluruhan, pasangan yang menikah melalui jalur </w:t>
      </w:r>
      <w:r w:rsidRPr="00507AE0">
        <w:rPr>
          <w:i/>
          <w:color w:val="000000" w:themeColor="text1"/>
          <w:sz w:val="22"/>
          <w:szCs w:val="22"/>
        </w:rPr>
        <w:t xml:space="preserve">ta’aruf </w:t>
      </w:r>
      <w:r w:rsidRPr="00507AE0">
        <w:rPr>
          <w:color w:val="000000" w:themeColor="text1"/>
          <w:sz w:val="22"/>
          <w:szCs w:val="22"/>
        </w:rPr>
        <w:t xml:space="preserve">terutama berasal dari perbedaan suku budaya yang berbeda memerlukan </w:t>
      </w:r>
      <w:proofErr w:type="gramStart"/>
      <w:r w:rsidRPr="00507AE0">
        <w:rPr>
          <w:color w:val="000000" w:themeColor="text1"/>
          <w:sz w:val="22"/>
          <w:szCs w:val="22"/>
        </w:rPr>
        <w:t>cara</w:t>
      </w:r>
      <w:proofErr w:type="gramEnd"/>
      <w:r w:rsidRPr="00507AE0">
        <w:rPr>
          <w:color w:val="000000" w:themeColor="text1"/>
          <w:sz w:val="22"/>
          <w:szCs w:val="22"/>
        </w:rPr>
        <w:t xml:space="preserve"> yang terbaik agas terjalinnya komunikasi yang baik di antara mereka.  Berdasarkan pemaparan di atas menjadi daya tarik peneliti ingin mengetahui “komunikasi interpersonal pada pasangan berbedah dan sama latar belakang budaya yang menikah melalui proses </w:t>
      </w:r>
      <w:r w:rsidRPr="00507AE0">
        <w:rPr>
          <w:i/>
          <w:color w:val="000000" w:themeColor="text1"/>
          <w:sz w:val="22"/>
          <w:szCs w:val="22"/>
        </w:rPr>
        <w:t>ta’aruf</w:t>
      </w:r>
      <w:r w:rsidRPr="00507AE0">
        <w:rPr>
          <w:color w:val="000000" w:themeColor="text1"/>
          <w:sz w:val="22"/>
          <w:szCs w:val="22"/>
        </w:rPr>
        <w:t>?”</w:t>
      </w:r>
      <w:bookmarkStart w:id="5" w:name="_Toc86674008"/>
      <w:bookmarkStart w:id="6" w:name="_Toc86673970"/>
      <w:bookmarkStart w:id="7" w:name="_Toc84681660"/>
      <w:bookmarkEnd w:id="5"/>
      <w:bookmarkEnd w:id="6"/>
      <w:bookmarkEnd w:id="7"/>
    </w:p>
    <w:p w14:paraId="0E207CE3" w14:textId="77777777" w:rsidR="005C1C9D" w:rsidRPr="005C1C9D" w:rsidRDefault="005C1C9D" w:rsidP="005C1C9D">
      <w:pPr>
        <w:spacing w:line="360" w:lineRule="auto"/>
        <w:ind w:firstLine="567"/>
        <w:jc w:val="both"/>
        <w:rPr>
          <w:color w:val="000000" w:themeColor="text1"/>
          <w:sz w:val="22"/>
          <w:szCs w:val="22"/>
        </w:rPr>
      </w:pPr>
    </w:p>
    <w:p w14:paraId="677DBC09" w14:textId="5DA39BCE" w:rsidR="00131167" w:rsidRDefault="00131167" w:rsidP="005C1C9D">
      <w:pPr>
        <w:spacing w:line="360" w:lineRule="auto"/>
        <w:jc w:val="both"/>
        <w:rPr>
          <w:b/>
          <w:bCs/>
        </w:rPr>
      </w:pPr>
      <w:r>
        <w:rPr>
          <w:b/>
          <w:bCs/>
        </w:rPr>
        <w:t>METODE</w:t>
      </w:r>
    </w:p>
    <w:p w14:paraId="742BBFA7" w14:textId="77777777" w:rsidR="00F66EEF" w:rsidRPr="000A05A8" w:rsidRDefault="00157166" w:rsidP="00131167">
      <w:pPr>
        <w:spacing w:line="360" w:lineRule="auto"/>
        <w:ind w:firstLine="567"/>
        <w:jc w:val="both"/>
        <w:rPr>
          <w:b/>
          <w:bCs/>
          <w:color w:val="000000"/>
          <w:sz w:val="22"/>
          <w:szCs w:val="22"/>
        </w:rPr>
      </w:pPr>
      <w:r w:rsidRPr="000A05A8">
        <w:rPr>
          <w:sz w:val="22"/>
          <w:szCs w:val="22"/>
        </w:rPr>
        <w:t xml:space="preserve">Dalam penelitian ini, peneliti menggunakan pendekatan kualitatif fenomenologi yang lebih berfokus untuk melihat dan memahami suatu pengalaman yang berkaitan dengan fenomena tertentu </w:t>
      </w:r>
      <w:r w:rsidRPr="000A05A8">
        <w:rPr>
          <w:sz w:val="22"/>
          <w:szCs w:val="22"/>
        </w:rPr>
        <w:fldChar w:fldCharType="begin"/>
      </w:r>
      <w:r w:rsidRPr="000A05A8">
        <w:rPr>
          <w:sz w:val="22"/>
          <w:szCs w:val="22"/>
        </w:rPr>
        <w:instrText>ADDIN CSL_CITATION {"citationItems":[{"id":"ITEM-1","itemData":{"ISBN":"1412957567","author":[{"dropping-particle":"","family":"Denzin","given":"Norman K","non-dropping-particle":"","parse-names":false,"suffix":""},{"dropping-particle":"","family":"Lincoln","given":"Yvonna S","non-dropping-particle":"","parse-names":false,"suffix":""}],"id":"ITEM-1","issued":{"date-parts":[["2008"]]},"publisher":"Sage","title":"Strategies of qualitative inquiry","type":"book","volume":"2"},"uris":["http://www.mendeley.com/documents/?uuid=91d5b383-0cfa-432e-84fc-2198716c8eb2"]}],"mendeley":{"formattedCitation":"(Denzin &amp; Lincoln, 2008)","plainTextFormattedCitation":"(Denzin &amp; Lincoln, 2008)","previouslyFormattedCitation":"(Denzin &amp; Lincoln, 2008)"},"properties":{"noteIndex":0},"schema":"https://github.com/citation-style-language/schema/raw/master/csl-citation.json"}</w:instrText>
      </w:r>
      <w:r w:rsidRPr="000A05A8">
        <w:rPr>
          <w:sz w:val="22"/>
          <w:szCs w:val="22"/>
        </w:rPr>
        <w:fldChar w:fldCharType="separate"/>
      </w:r>
      <w:r w:rsidRPr="000A05A8">
        <w:rPr>
          <w:sz w:val="22"/>
          <w:szCs w:val="22"/>
        </w:rPr>
        <w:t>(Denzin &amp; Lincoln, 2008)</w:t>
      </w:r>
      <w:r w:rsidRPr="000A05A8">
        <w:rPr>
          <w:sz w:val="22"/>
          <w:szCs w:val="22"/>
        </w:rPr>
        <w:fldChar w:fldCharType="end"/>
      </w:r>
      <w:r w:rsidRPr="000A05A8">
        <w:rPr>
          <w:sz w:val="22"/>
          <w:szCs w:val="22"/>
        </w:rPr>
        <w:t xml:space="preserve">. Fenomenologi dilakukan secara mendalam terkait pengalaman komunikasi pernikahan dari proses </w:t>
      </w:r>
      <w:r w:rsidRPr="000A05A8">
        <w:rPr>
          <w:i/>
          <w:sz w:val="22"/>
          <w:szCs w:val="22"/>
        </w:rPr>
        <w:t>ta’aruf</w:t>
      </w:r>
      <w:r w:rsidRPr="000A05A8">
        <w:rPr>
          <w:sz w:val="22"/>
          <w:szCs w:val="22"/>
        </w:rPr>
        <w:t xml:space="preserve"> dengan pasangan suami-istri yang berasal dari suku-budaya yang berbeda yang berhubungan dengan dengan sikap percaya, terbuka dan saling mendukung yang dijelaskan berdasarkan hasil pengambilan data lapangan dengan wawancara dan observasi.</w:t>
      </w:r>
    </w:p>
    <w:p w14:paraId="616CA425" w14:textId="08EEB074" w:rsidR="00F66EEF" w:rsidRPr="000A05A8" w:rsidRDefault="00157166" w:rsidP="006E714A">
      <w:pPr>
        <w:spacing w:line="360" w:lineRule="auto"/>
        <w:ind w:firstLine="567"/>
        <w:jc w:val="both"/>
        <w:rPr>
          <w:bCs/>
          <w:sz w:val="22"/>
          <w:szCs w:val="22"/>
        </w:rPr>
      </w:pPr>
      <w:r w:rsidRPr="000A05A8">
        <w:rPr>
          <w:bCs/>
          <w:sz w:val="22"/>
          <w:szCs w:val="22"/>
        </w:rPr>
        <w:t xml:space="preserve">Partisipan penelitian ini adalah pasangan yang menikah melalui proses </w:t>
      </w:r>
      <w:r w:rsidRPr="000A05A8">
        <w:rPr>
          <w:bCs/>
          <w:i/>
          <w:sz w:val="22"/>
          <w:szCs w:val="22"/>
        </w:rPr>
        <w:t>ta’aruf</w:t>
      </w:r>
      <w:r w:rsidRPr="000A05A8">
        <w:rPr>
          <w:bCs/>
          <w:sz w:val="22"/>
          <w:szCs w:val="22"/>
        </w:rPr>
        <w:t xml:space="preserve"> yang berasal dari latar belakang</w:t>
      </w:r>
      <w:r w:rsidR="00F46841" w:rsidRPr="000A05A8">
        <w:rPr>
          <w:bCs/>
          <w:sz w:val="22"/>
          <w:szCs w:val="22"/>
        </w:rPr>
        <w:t xml:space="preserve"> suku-budaya. Subjek berjumlah 2</w:t>
      </w:r>
      <w:r w:rsidRPr="000A05A8">
        <w:rPr>
          <w:bCs/>
          <w:sz w:val="22"/>
          <w:szCs w:val="22"/>
        </w:rPr>
        <w:t xml:space="preserve"> pasang </w:t>
      </w:r>
      <w:r w:rsidR="00F46841" w:rsidRPr="000A05A8">
        <w:rPr>
          <w:bCs/>
          <w:sz w:val="22"/>
          <w:szCs w:val="22"/>
        </w:rPr>
        <w:t xml:space="preserve">dengan rentang </w:t>
      </w:r>
      <w:proofErr w:type="gramStart"/>
      <w:r w:rsidR="00F46841" w:rsidRPr="000A05A8">
        <w:rPr>
          <w:bCs/>
          <w:sz w:val="22"/>
          <w:szCs w:val="22"/>
        </w:rPr>
        <w:t>usia</w:t>
      </w:r>
      <w:proofErr w:type="gramEnd"/>
      <w:r w:rsidR="00F46841" w:rsidRPr="000A05A8">
        <w:rPr>
          <w:bCs/>
          <w:sz w:val="22"/>
          <w:szCs w:val="22"/>
        </w:rPr>
        <w:t xml:space="preserve"> antara 20-</w:t>
      </w:r>
      <w:r w:rsidR="00C305DB" w:rsidRPr="000A05A8">
        <w:rPr>
          <w:bCs/>
          <w:sz w:val="22"/>
          <w:szCs w:val="22"/>
        </w:rPr>
        <w:t>55</w:t>
      </w:r>
      <w:r w:rsidRPr="000A05A8">
        <w:rPr>
          <w:bCs/>
          <w:sz w:val="22"/>
          <w:szCs w:val="22"/>
        </w:rPr>
        <w:t xml:space="preserve"> tahun. </w:t>
      </w:r>
      <w:r w:rsidRPr="000A05A8">
        <w:rPr>
          <w:sz w:val="22"/>
          <w:szCs w:val="22"/>
          <w:lang w:val="id-ID"/>
        </w:rPr>
        <w:t>Menurut Arikunto (20</w:t>
      </w:r>
      <w:r w:rsidR="00334BDD" w:rsidRPr="000A05A8">
        <w:rPr>
          <w:sz w:val="22"/>
          <w:szCs w:val="22"/>
          <w:lang w:val="en-US"/>
        </w:rPr>
        <w:t>06</w:t>
      </w:r>
      <w:r w:rsidRPr="000A05A8">
        <w:rPr>
          <w:sz w:val="22"/>
          <w:szCs w:val="22"/>
          <w:lang w:val="id-ID"/>
        </w:rPr>
        <w:t xml:space="preserve">), Tempat perolehan data untuk kebutuhan sebuah variabel penelitian dan permasalahan yang bersumber dari individu atau suatu hal atau benda itu di sebut dengan subjek penelitian. Peneliti melakukan penelitian dengan </w:t>
      </w:r>
      <w:r w:rsidRPr="000A05A8">
        <w:rPr>
          <w:sz w:val="22"/>
          <w:szCs w:val="22"/>
          <w:lang w:val="id-ID"/>
        </w:rPr>
        <w:lastRenderedPageBreak/>
        <w:t>dua pasang suami istri dengan dua orang informan sehingga dalam penelitian ini adalah enam</w:t>
      </w:r>
      <w:r w:rsidR="00F46841" w:rsidRPr="000A05A8">
        <w:rPr>
          <w:sz w:val="22"/>
          <w:szCs w:val="22"/>
          <w:lang w:val="en-US"/>
        </w:rPr>
        <w:t xml:space="preserve"> </w:t>
      </w:r>
      <w:r w:rsidRPr="000A05A8">
        <w:rPr>
          <w:sz w:val="22"/>
          <w:szCs w:val="22"/>
          <w:lang w:val="id-ID"/>
        </w:rPr>
        <w:t>orang.</w:t>
      </w:r>
    </w:p>
    <w:p w14:paraId="1FE20D97" w14:textId="14078A05" w:rsidR="00F66EEF" w:rsidRPr="000A05A8" w:rsidRDefault="00157166" w:rsidP="006E714A">
      <w:pPr>
        <w:pStyle w:val="Caption"/>
        <w:jc w:val="center"/>
        <w:rPr>
          <w:b/>
          <w:i w:val="0"/>
          <w:sz w:val="22"/>
          <w:szCs w:val="22"/>
          <w:lang w:val="id-ID"/>
        </w:rPr>
      </w:pPr>
      <w:bookmarkStart w:id="8" w:name="_Toc115409688"/>
      <w:bookmarkStart w:id="9" w:name="_Toc140185627"/>
      <w:r w:rsidRPr="000A05A8">
        <w:rPr>
          <w:b/>
          <w:i w:val="0"/>
          <w:sz w:val="22"/>
          <w:szCs w:val="22"/>
        </w:rPr>
        <w:t xml:space="preserve">Tabel </w:t>
      </w:r>
      <w:r w:rsidRPr="000A05A8">
        <w:rPr>
          <w:b/>
          <w:i w:val="0"/>
          <w:sz w:val="22"/>
          <w:szCs w:val="22"/>
        </w:rPr>
        <w:fldChar w:fldCharType="begin"/>
      </w:r>
      <w:r w:rsidRPr="000A05A8">
        <w:rPr>
          <w:b/>
          <w:i w:val="0"/>
          <w:sz w:val="22"/>
          <w:szCs w:val="22"/>
        </w:rPr>
        <w:instrText>SEQ Tabel \* ARABIC</w:instrText>
      </w:r>
      <w:r w:rsidRPr="000A05A8">
        <w:rPr>
          <w:b/>
          <w:i w:val="0"/>
          <w:sz w:val="22"/>
          <w:szCs w:val="22"/>
        </w:rPr>
        <w:fldChar w:fldCharType="separate"/>
      </w:r>
      <w:r w:rsidR="001E507F" w:rsidRPr="000A05A8">
        <w:rPr>
          <w:b/>
          <w:i w:val="0"/>
          <w:noProof/>
          <w:sz w:val="22"/>
          <w:szCs w:val="22"/>
        </w:rPr>
        <w:t>1</w:t>
      </w:r>
      <w:r w:rsidRPr="000A05A8">
        <w:rPr>
          <w:b/>
          <w:i w:val="0"/>
          <w:sz w:val="22"/>
          <w:szCs w:val="22"/>
        </w:rPr>
        <w:fldChar w:fldCharType="end"/>
      </w:r>
      <w:r w:rsidRPr="000A05A8">
        <w:rPr>
          <w:b/>
          <w:i w:val="0"/>
          <w:sz w:val="22"/>
          <w:szCs w:val="22"/>
          <w:lang w:val="id-ID"/>
        </w:rPr>
        <w:t>. Profil Partisipan dan Informan I</w:t>
      </w:r>
      <w:bookmarkEnd w:id="8"/>
      <w:bookmarkEnd w:id="9"/>
    </w:p>
    <w:p w14:paraId="318C10E2" w14:textId="0D2B2D52" w:rsidR="000529F7" w:rsidRPr="000A05A8" w:rsidRDefault="00F35937" w:rsidP="006E714A">
      <w:pPr>
        <w:pBdr>
          <w:top w:val="single" w:sz="4" w:space="1" w:color="000000"/>
          <w:bottom w:val="single" w:sz="4" w:space="0" w:color="000000"/>
        </w:pBdr>
        <w:jc w:val="center"/>
        <w:rPr>
          <w:b/>
          <w:bCs/>
          <w:color w:val="000000"/>
          <w:sz w:val="22"/>
          <w:szCs w:val="22"/>
          <w:lang w:val="en-US"/>
        </w:rPr>
      </w:pPr>
      <w:r w:rsidRPr="000A05A8">
        <w:rPr>
          <w:b/>
          <w:bCs/>
          <w:color w:val="000000"/>
          <w:sz w:val="22"/>
          <w:szCs w:val="22"/>
          <w:lang w:val="id-ID"/>
        </w:rPr>
        <w:t xml:space="preserve">Identitas </w:t>
      </w:r>
      <w:r w:rsidRPr="000A05A8">
        <w:rPr>
          <w:b/>
          <w:bCs/>
          <w:color w:val="000000"/>
          <w:sz w:val="22"/>
          <w:szCs w:val="22"/>
          <w:lang w:val="id-ID"/>
        </w:rPr>
        <w:tab/>
      </w:r>
      <w:r w:rsidRPr="000A05A8">
        <w:rPr>
          <w:b/>
          <w:bCs/>
          <w:color w:val="000000"/>
          <w:sz w:val="22"/>
          <w:szCs w:val="22"/>
          <w:lang w:val="id-ID"/>
        </w:rPr>
        <w:tab/>
      </w:r>
      <w:r w:rsidR="006E714A" w:rsidRPr="000A05A8">
        <w:rPr>
          <w:b/>
          <w:bCs/>
          <w:color w:val="000000"/>
          <w:sz w:val="22"/>
          <w:szCs w:val="22"/>
          <w:lang w:val="en-US"/>
        </w:rPr>
        <w:t>Suami</w:t>
      </w:r>
      <w:r w:rsidR="006E714A" w:rsidRPr="000A05A8">
        <w:rPr>
          <w:b/>
          <w:bCs/>
          <w:color w:val="000000"/>
          <w:sz w:val="22"/>
          <w:szCs w:val="22"/>
          <w:lang w:val="en-US"/>
        </w:rPr>
        <w:tab/>
        <w:t xml:space="preserve">         </w:t>
      </w:r>
      <w:r w:rsidR="006E714A" w:rsidRPr="000A05A8">
        <w:rPr>
          <w:b/>
          <w:bCs/>
          <w:color w:val="000000"/>
          <w:sz w:val="22"/>
          <w:szCs w:val="22"/>
          <w:lang w:val="en-US"/>
        </w:rPr>
        <w:tab/>
      </w:r>
      <w:r w:rsidRPr="000A05A8">
        <w:rPr>
          <w:b/>
          <w:bCs/>
          <w:color w:val="000000"/>
          <w:sz w:val="22"/>
          <w:szCs w:val="22"/>
          <w:lang w:val="en-US"/>
        </w:rPr>
        <w:t xml:space="preserve"> </w:t>
      </w:r>
      <w:r w:rsidRPr="000A05A8">
        <w:rPr>
          <w:b/>
          <w:bCs/>
          <w:color w:val="000000"/>
          <w:sz w:val="22"/>
          <w:szCs w:val="22"/>
          <w:lang w:val="en-US"/>
        </w:rPr>
        <w:tab/>
        <w:t>Istri</w:t>
      </w:r>
      <w:r w:rsidR="000529F7" w:rsidRPr="000A05A8">
        <w:rPr>
          <w:b/>
          <w:bCs/>
          <w:color w:val="000000"/>
          <w:sz w:val="22"/>
          <w:szCs w:val="22"/>
          <w:lang w:val="id-ID"/>
        </w:rPr>
        <w:tab/>
      </w:r>
      <w:r w:rsidR="000529F7" w:rsidRPr="000A05A8">
        <w:rPr>
          <w:b/>
          <w:bCs/>
          <w:color w:val="000000"/>
          <w:sz w:val="22"/>
          <w:szCs w:val="22"/>
          <w:lang w:val="id-ID"/>
        </w:rPr>
        <w:tab/>
      </w:r>
      <w:r w:rsidR="000529F7" w:rsidRPr="000A05A8">
        <w:rPr>
          <w:b/>
          <w:bCs/>
          <w:color w:val="000000"/>
          <w:sz w:val="22"/>
          <w:szCs w:val="22"/>
          <w:lang w:val="id-ID"/>
        </w:rPr>
        <w:tab/>
        <w:t xml:space="preserve">Informan </w:t>
      </w:r>
      <w:r w:rsidR="000529F7" w:rsidRPr="000A05A8">
        <w:rPr>
          <w:b/>
          <w:bCs/>
          <w:color w:val="000000"/>
          <w:sz w:val="22"/>
          <w:szCs w:val="22"/>
          <w:lang w:val="en-US"/>
        </w:rPr>
        <w:t>1</w:t>
      </w:r>
    </w:p>
    <w:p w14:paraId="65706985" w14:textId="435610FC" w:rsidR="000529F7" w:rsidRPr="000A05A8" w:rsidRDefault="00F35937" w:rsidP="006E714A">
      <w:pPr>
        <w:jc w:val="both"/>
        <w:rPr>
          <w:sz w:val="22"/>
          <w:szCs w:val="22"/>
          <w:lang w:val="en-US"/>
        </w:rPr>
      </w:pPr>
      <w:r w:rsidRPr="000A05A8">
        <w:rPr>
          <w:sz w:val="22"/>
          <w:szCs w:val="22"/>
          <w:lang w:val="id-ID"/>
        </w:rPr>
        <w:t>Nama (Inisial)</w:t>
      </w:r>
      <w:r w:rsidRPr="000A05A8">
        <w:rPr>
          <w:sz w:val="22"/>
          <w:szCs w:val="22"/>
          <w:lang w:val="id-ID"/>
        </w:rPr>
        <w:tab/>
      </w:r>
      <w:r w:rsidRPr="000A05A8">
        <w:rPr>
          <w:sz w:val="22"/>
          <w:szCs w:val="22"/>
          <w:lang w:val="id-ID"/>
        </w:rPr>
        <w:tab/>
        <w:t xml:space="preserve">      </w:t>
      </w:r>
      <w:r w:rsidRPr="000A05A8">
        <w:rPr>
          <w:sz w:val="22"/>
          <w:szCs w:val="22"/>
          <w:lang w:val="en-US"/>
        </w:rPr>
        <w:t xml:space="preserve">AB </w:t>
      </w:r>
      <w:r w:rsidRPr="000A05A8">
        <w:rPr>
          <w:sz w:val="22"/>
          <w:szCs w:val="22"/>
          <w:lang w:val="en-US"/>
        </w:rPr>
        <w:tab/>
      </w:r>
      <w:r w:rsidRPr="000A05A8">
        <w:rPr>
          <w:sz w:val="22"/>
          <w:szCs w:val="22"/>
          <w:lang w:val="en-US"/>
        </w:rPr>
        <w:tab/>
        <w:t xml:space="preserve">  </w:t>
      </w:r>
      <w:r w:rsidR="006E714A" w:rsidRPr="000A05A8">
        <w:rPr>
          <w:sz w:val="22"/>
          <w:szCs w:val="22"/>
          <w:lang w:val="en-US"/>
        </w:rPr>
        <w:t xml:space="preserve">             </w:t>
      </w:r>
      <w:r w:rsidR="000529F7" w:rsidRPr="000A05A8">
        <w:rPr>
          <w:sz w:val="22"/>
          <w:szCs w:val="22"/>
          <w:lang w:val="en-US"/>
        </w:rPr>
        <w:t>WAH</w:t>
      </w:r>
      <w:r w:rsidR="000529F7" w:rsidRPr="000A05A8">
        <w:rPr>
          <w:sz w:val="22"/>
          <w:szCs w:val="22"/>
          <w:lang w:val="id-ID"/>
        </w:rPr>
        <w:tab/>
      </w:r>
      <w:r w:rsidR="000529F7" w:rsidRPr="000A05A8">
        <w:rPr>
          <w:sz w:val="22"/>
          <w:szCs w:val="22"/>
          <w:lang w:val="id-ID"/>
        </w:rPr>
        <w:tab/>
      </w:r>
      <w:r w:rsidR="000529F7" w:rsidRPr="000A05A8">
        <w:rPr>
          <w:sz w:val="22"/>
          <w:szCs w:val="22"/>
          <w:lang w:val="id-ID"/>
        </w:rPr>
        <w:tab/>
      </w:r>
      <w:r w:rsidRPr="000A05A8">
        <w:rPr>
          <w:sz w:val="22"/>
          <w:szCs w:val="22"/>
          <w:lang w:val="id-ID"/>
        </w:rPr>
        <w:t xml:space="preserve">      </w:t>
      </w:r>
      <w:r w:rsidR="000529F7" w:rsidRPr="000A05A8">
        <w:rPr>
          <w:sz w:val="22"/>
          <w:szCs w:val="22"/>
          <w:lang w:val="id-ID"/>
        </w:rPr>
        <w:t>S</w:t>
      </w:r>
      <w:r w:rsidR="000529F7" w:rsidRPr="000A05A8">
        <w:rPr>
          <w:sz w:val="22"/>
          <w:szCs w:val="22"/>
          <w:lang w:val="en-US"/>
        </w:rPr>
        <w:t xml:space="preserve"> / UG</w:t>
      </w:r>
    </w:p>
    <w:p w14:paraId="248CFD1E" w14:textId="2E63EB6B" w:rsidR="000529F7" w:rsidRPr="000A05A8" w:rsidRDefault="000529F7" w:rsidP="006E714A">
      <w:pPr>
        <w:jc w:val="both"/>
        <w:rPr>
          <w:sz w:val="22"/>
          <w:szCs w:val="22"/>
          <w:lang w:val="id-ID"/>
        </w:rPr>
      </w:pPr>
      <w:r w:rsidRPr="000A05A8">
        <w:rPr>
          <w:sz w:val="22"/>
          <w:szCs w:val="22"/>
          <w:lang w:val="id-ID"/>
        </w:rPr>
        <w:t>Usi</w:t>
      </w:r>
      <w:r w:rsidR="00F35937" w:rsidRPr="000A05A8">
        <w:rPr>
          <w:sz w:val="22"/>
          <w:szCs w:val="22"/>
          <w:lang w:val="id-ID"/>
        </w:rPr>
        <w:t xml:space="preserve">a </w:t>
      </w:r>
      <w:r w:rsidR="00F35937" w:rsidRPr="000A05A8">
        <w:rPr>
          <w:sz w:val="22"/>
          <w:szCs w:val="22"/>
          <w:lang w:val="id-ID"/>
        </w:rPr>
        <w:tab/>
      </w:r>
      <w:r w:rsidR="00F35937" w:rsidRPr="000A05A8">
        <w:rPr>
          <w:sz w:val="22"/>
          <w:szCs w:val="22"/>
          <w:lang w:val="id-ID"/>
        </w:rPr>
        <w:tab/>
      </w:r>
      <w:r w:rsidR="00F35937" w:rsidRPr="000A05A8">
        <w:rPr>
          <w:sz w:val="22"/>
          <w:szCs w:val="22"/>
          <w:lang w:val="id-ID"/>
        </w:rPr>
        <w:tab/>
        <w:t xml:space="preserve">      30                              </w:t>
      </w:r>
      <w:r w:rsidR="006E714A" w:rsidRPr="000A05A8">
        <w:rPr>
          <w:sz w:val="22"/>
          <w:szCs w:val="22"/>
          <w:lang w:val="en-US"/>
        </w:rPr>
        <w:t xml:space="preserve">  </w:t>
      </w:r>
      <w:r w:rsidR="00F35937" w:rsidRPr="000A05A8">
        <w:rPr>
          <w:sz w:val="22"/>
          <w:szCs w:val="22"/>
          <w:lang w:val="id-ID"/>
        </w:rPr>
        <w:t xml:space="preserve"> </w:t>
      </w:r>
      <w:r w:rsidR="006E714A" w:rsidRPr="000A05A8">
        <w:rPr>
          <w:sz w:val="22"/>
          <w:szCs w:val="22"/>
          <w:lang w:val="id-ID"/>
        </w:rPr>
        <w:t>21</w:t>
      </w:r>
      <w:r w:rsidR="006E714A" w:rsidRPr="000A05A8">
        <w:rPr>
          <w:sz w:val="22"/>
          <w:szCs w:val="22"/>
          <w:lang w:val="id-ID"/>
        </w:rPr>
        <w:tab/>
      </w:r>
      <w:r w:rsidR="006E714A" w:rsidRPr="000A05A8">
        <w:rPr>
          <w:sz w:val="22"/>
          <w:szCs w:val="22"/>
          <w:lang w:val="id-ID"/>
        </w:rPr>
        <w:tab/>
      </w:r>
      <w:r w:rsidR="006E714A" w:rsidRPr="000A05A8">
        <w:rPr>
          <w:sz w:val="22"/>
          <w:szCs w:val="22"/>
          <w:lang w:val="id-ID"/>
        </w:rPr>
        <w:tab/>
      </w:r>
      <w:r w:rsidR="006E714A" w:rsidRPr="000A05A8">
        <w:rPr>
          <w:sz w:val="22"/>
          <w:szCs w:val="22"/>
          <w:lang w:val="en-US"/>
        </w:rPr>
        <w:t xml:space="preserve">          </w:t>
      </w:r>
      <w:r w:rsidRPr="000A05A8">
        <w:rPr>
          <w:sz w:val="22"/>
          <w:szCs w:val="22"/>
          <w:lang w:val="id-ID"/>
        </w:rPr>
        <w:t>35</w:t>
      </w:r>
    </w:p>
    <w:p w14:paraId="0046A747" w14:textId="4A4B24F0" w:rsidR="000529F7" w:rsidRPr="000A05A8" w:rsidRDefault="000529F7" w:rsidP="006E714A">
      <w:pPr>
        <w:jc w:val="both"/>
        <w:rPr>
          <w:sz w:val="22"/>
          <w:szCs w:val="22"/>
          <w:lang w:val="en-US"/>
        </w:rPr>
      </w:pPr>
      <w:r w:rsidRPr="000A05A8">
        <w:rPr>
          <w:sz w:val="22"/>
          <w:szCs w:val="22"/>
          <w:lang w:val="en-US"/>
        </w:rPr>
        <w:t>Suku</w:t>
      </w:r>
      <w:r w:rsidR="00F35937" w:rsidRPr="000A05A8">
        <w:rPr>
          <w:sz w:val="22"/>
          <w:szCs w:val="22"/>
          <w:lang w:val="id-ID"/>
        </w:rPr>
        <w:tab/>
      </w:r>
      <w:r w:rsidR="00F35937" w:rsidRPr="000A05A8">
        <w:rPr>
          <w:sz w:val="22"/>
          <w:szCs w:val="22"/>
          <w:lang w:val="id-ID"/>
        </w:rPr>
        <w:tab/>
      </w:r>
      <w:r w:rsidR="00F35937" w:rsidRPr="000A05A8">
        <w:rPr>
          <w:sz w:val="22"/>
          <w:szCs w:val="22"/>
          <w:lang w:val="id-ID"/>
        </w:rPr>
        <w:tab/>
        <w:t xml:space="preserve">    </w:t>
      </w:r>
      <w:r w:rsidRPr="000A05A8">
        <w:rPr>
          <w:sz w:val="22"/>
          <w:szCs w:val="22"/>
          <w:lang w:val="id-ID"/>
        </w:rPr>
        <w:t>Aceh</w:t>
      </w:r>
      <w:r w:rsidR="00F35937" w:rsidRPr="000A05A8">
        <w:rPr>
          <w:sz w:val="22"/>
          <w:szCs w:val="22"/>
          <w:lang w:val="en-US"/>
        </w:rPr>
        <w:t xml:space="preserve">                         </w:t>
      </w:r>
      <w:r w:rsidRPr="000A05A8">
        <w:rPr>
          <w:sz w:val="22"/>
          <w:szCs w:val="22"/>
          <w:lang w:val="en-US"/>
        </w:rPr>
        <w:t xml:space="preserve"> </w:t>
      </w:r>
      <w:r w:rsidR="006E714A" w:rsidRPr="000A05A8">
        <w:rPr>
          <w:sz w:val="22"/>
          <w:szCs w:val="22"/>
          <w:lang w:val="en-US"/>
        </w:rPr>
        <w:t xml:space="preserve">  </w:t>
      </w:r>
      <w:r w:rsidRPr="000A05A8">
        <w:rPr>
          <w:sz w:val="22"/>
          <w:szCs w:val="22"/>
          <w:lang w:val="id-ID"/>
        </w:rPr>
        <w:t>Sunda</w:t>
      </w:r>
      <w:r w:rsidRPr="000A05A8">
        <w:rPr>
          <w:sz w:val="22"/>
          <w:szCs w:val="22"/>
          <w:lang w:val="id-ID"/>
        </w:rPr>
        <w:tab/>
      </w:r>
      <w:r w:rsidRPr="000A05A8">
        <w:rPr>
          <w:sz w:val="22"/>
          <w:szCs w:val="22"/>
          <w:lang w:val="id-ID"/>
        </w:rPr>
        <w:tab/>
      </w:r>
      <w:r w:rsidRPr="000A05A8">
        <w:rPr>
          <w:sz w:val="22"/>
          <w:szCs w:val="22"/>
          <w:lang w:val="id-ID"/>
        </w:rPr>
        <w:tab/>
      </w:r>
      <w:r w:rsidR="006E714A" w:rsidRPr="000A05A8">
        <w:rPr>
          <w:sz w:val="22"/>
          <w:szCs w:val="22"/>
          <w:lang w:val="en-US"/>
        </w:rPr>
        <w:t xml:space="preserve">           </w:t>
      </w:r>
      <w:r w:rsidRPr="000A05A8">
        <w:rPr>
          <w:sz w:val="22"/>
          <w:szCs w:val="22"/>
          <w:lang w:val="en-US"/>
        </w:rPr>
        <w:t>-</w:t>
      </w:r>
    </w:p>
    <w:p w14:paraId="1529B4C7" w14:textId="339F7F40" w:rsidR="000529F7" w:rsidRPr="000A05A8" w:rsidRDefault="000529F7" w:rsidP="00330CBC">
      <w:pPr>
        <w:pBdr>
          <w:top w:val="single" w:sz="4" w:space="1" w:color="000000"/>
        </w:pBdr>
        <w:spacing w:line="360" w:lineRule="auto"/>
        <w:ind w:firstLine="567"/>
        <w:jc w:val="both"/>
        <w:rPr>
          <w:sz w:val="22"/>
          <w:szCs w:val="22"/>
          <w:lang w:val="en-US"/>
        </w:rPr>
      </w:pPr>
      <w:bookmarkStart w:id="10" w:name="_Toc115409689"/>
      <w:r w:rsidRPr="000A05A8">
        <w:rPr>
          <w:sz w:val="22"/>
          <w:szCs w:val="22"/>
          <w:lang w:val="id-ID"/>
        </w:rPr>
        <w:t xml:space="preserve">Partisipan </w:t>
      </w:r>
      <w:r w:rsidRPr="000A05A8">
        <w:rPr>
          <w:sz w:val="22"/>
          <w:szCs w:val="22"/>
          <w:lang w:val="en-US"/>
        </w:rPr>
        <w:t>pertama</w:t>
      </w:r>
      <w:r w:rsidRPr="000A05A8">
        <w:rPr>
          <w:sz w:val="22"/>
          <w:szCs w:val="22"/>
          <w:lang w:val="id-ID"/>
        </w:rPr>
        <w:t xml:space="preserve"> berinisial AB</w:t>
      </w:r>
      <w:r w:rsidRPr="000A05A8">
        <w:rPr>
          <w:sz w:val="22"/>
          <w:szCs w:val="22"/>
          <w:lang w:val="en-US"/>
        </w:rPr>
        <w:t xml:space="preserve"> dan WAH</w:t>
      </w:r>
      <w:r w:rsidRPr="000A05A8">
        <w:rPr>
          <w:sz w:val="22"/>
          <w:szCs w:val="22"/>
          <w:lang w:val="id-ID"/>
        </w:rPr>
        <w:t xml:space="preserve"> yang telah menikah melalui proses ta’</w:t>
      </w:r>
      <w:r w:rsidRPr="000A05A8">
        <w:rPr>
          <w:sz w:val="22"/>
          <w:szCs w:val="22"/>
          <w:lang w:val="en-US"/>
        </w:rPr>
        <w:t>aruf</w:t>
      </w:r>
      <w:r w:rsidRPr="000A05A8">
        <w:rPr>
          <w:sz w:val="22"/>
          <w:szCs w:val="22"/>
          <w:lang w:val="id-ID"/>
        </w:rPr>
        <w:t xml:space="preserve">. AB merupakan laki-laki yang berasal dari suku </w:t>
      </w:r>
      <w:r w:rsidRPr="000A05A8">
        <w:rPr>
          <w:sz w:val="22"/>
          <w:szCs w:val="22"/>
          <w:lang w:val="en-US"/>
        </w:rPr>
        <w:t>aceh</w:t>
      </w:r>
      <w:r w:rsidRPr="000A05A8">
        <w:rPr>
          <w:sz w:val="22"/>
          <w:szCs w:val="22"/>
          <w:lang w:val="id-ID"/>
        </w:rPr>
        <w:t xml:space="preserve"> sedangkan NR merupakan perempuan yang berasal dari suku sunda. Informan satu merupakan seorang </w:t>
      </w:r>
      <w:r w:rsidRPr="000A05A8">
        <w:rPr>
          <w:sz w:val="22"/>
          <w:szCs w:val="22"/>
          <w:lang w:val="en-US"/>
        </w:rPr>
        <w:t>teman dari AB.</w:t>
      </w:r>
      <w:r w:rsidR="00F35937" w:rsidRPr="000A05A8">
        <w:rPr>
          <w:sz w:val="22"/>
          <w:szCs w:val="22"/>
          <w:lang w:val="en-US"/>
        </w:rPr>
        <w:t xml:space="preserve"> Hubungan pernikahan YN dan ADK sudah berjalan 3 tahun.</w:t>
      </w:r>
    </w:p>
    <w:p w14:paraId="54FEE679" w14:textId="5F0607EC" w:rsidR="00F66EEF" w:rsidRPr="000A05A8" w:rsidRDefault="00157166" w:rsidP="006E714A">
      <w:pPr>
        <w:pStyle w:val="Caption"/>
        <w:keepNext/>
        <w:spacing w:before="0" w:after="0"/>
        <w:jc w:val="center"/>
        <w:rPr>
          <w:b/>
          <w:i w:val="0"/>
          <w:sz w:val="22"/>
          <w:szCs w:val="22"/>
          <w:lang w:val="en-US"/>
        </w:rPr>
      </w:pPr>
      <w:bookmarkStart w:id="11" w:name="_Toc140185628"/>
      <w:r w:rsidRPr="000A05A8">
        <w:rPr>
          <w:b/>
          <w:i w:val="0"/>
          <w:sz w:val="22"/>
          <w:szCs w:val="22"/>
        </w:rPr>
        <w:t xml:space="preserve">Tabel </w:t>
      </w:r>
      <w:r w:rsidRPr="000A05A8">
        <w:rPr>
          <w:b/>
          <w:i w:val="0"/>
          <w:sz w:val="22"/>
          <w:szCs w:val="22"/>
        </w:rPr>
        <w:fldChar w:fldCharType="begin"/>
      </w:r>
      <w:r w:rsidRPr="000A05A8">
        <w:rPr>
          <w:b/>
          <w:i w:val="0"/>
          <w:sz w:val="22"/>
          <w:szCs w:val="22"/>
        </w:rPr>
        <w:instrText>SEQ Tabel \* ARABIC</w:instrText>
      </w:r>
      <w:r w:rsidRPr="000A05A8">
        <w:rPr>
          <w:b/>
          <w:i w:val="0"/>
          <w:sz w:val="22"/>
          <w:szCs w:val="22"/>
        </w:rPr>
        <w:fldChar w:fldCharType="separate"/>
      </w:r>
      <w:r w:rsidR="001E507F" w:rsidRPr="000A05A8">
        <w:rPr>
          <w:b/>
          <w:i w:val="0"/>
          <w:noProof/>
          <w:sz w:val="22"/>
          <w:szCs w:val="22"/>
        </w:rPr>
        <w:t>2</w:t>
      </w:r>
      <w:r w:rsidRPr="000A05A8">
        <w:rPr>
          <w:b/>
          <w:i w:val="0"/>
          <w:sz w:val="22"/>
          <w:szCs w:val="22"/>
        </w:rPr>
        <w:fldChar w:fldCharType="end"/>
      </w:r>
      <w:r w:rsidRPr="000A05A8">
        <w:rPr>
          <w:b/>
          <w:i w:val="0"/>
          <w:sz w:val="22"/>
          <w:szCs w:val="22"/>
          <w:lang w:val="id-ID"/>
        </w:rPr>
        <w:t>. Partisipan dan Informan II</w:t>
      </w:r>
      <w:bookmarkEnd w:id="10"/>
      <w:bookmarkEnd w:id="11"/>
    </w:p>
    <w:p w14:paraId="6BFC4FF8" w14:textId="047E80BD" w:rsidR="000529F7" w:rsidRPr="000A05A8" w:rsidRDefault="000529F7" w:rsidP="006E714A">
      <w:pPr>
        <w:pBdr>
          <w:top w:val="single" w:sz="4" w:space="1" w:color="000000"/>
          <w:bottom w:val="single" w:sz="4" w:space="0" w:color="000000"/>
        </w:pBdr>
        <w:jc w:val="center"/>
        <w:rPr>
          <w:b/>
          <w:bCs/>
          <w:color w:val="000000"/>
          <w:sz w:val="22"/>
          <w:szCs w:val="22"/>
          <w:lang w:val="en-US"/>
        </w:rPr>
      </w:pPr>
      <w:r w:rsidRPr="000A05A8">
        <w:rPr>
          <w:b/>
          <w:bCs/>
          <w:color w:val="000000"/>
          <w:sz w:val="22"/>
          <w:szCs w:val="22"/>
          <w:lang w:val="id-ID"/>
        </w:rPr>
        <w:t xml:space="preserve">Identitas </w:t>
      </w:r>
      <w:bookmarkStart w:id="12" w:name="_Hlk107487765"/>
      <w:r w:rsidRPr="000A05A8">
        <w:rPr>
          <w:b/>
          <w:bCs/>
          <w:color w:val="000000"/>
          <w:sz w:val="22"/>
          <w:szCs w:val="22"/>
          <w:lang w:val="id-ID"/>
        </w:rPr>
        <w:tab/>
      </w:r>
      <w:bookmarkEnd w:id="12"/>
      <w:r w:rsidRPr="000A05A8">
        <w:rPr>
          <w:b/>
          <w:bCs/>
          <w:color w:val="000000"/>
          <w:sz w:val="22"/>
          <w:szCs w:val="22"/>
          <w:lang w:val="id-ID"/>
        </w:rPr>
        <w:tab/>
      </w:r>
      <w:r w:rsidR="00F35937" w:rsidRPr="000A05A8">
        <w:rPr>
          <w:b/>
          <w:bCs/>
          <w:color w:val="000000"/>
          <w:sz w:val="22"/>
          <w:szCs w:val="22"/>
          <w:lang w:val="en-US"/>
        </w:rPr>
        <w:t>Suami</w:t>
      </w:r>
      <w:r w:rsidR="00F35937" w:rsidRPr="000A05A8">
        <w:rPr>
          <w:b/>
          <w:bCs/>
          <w:color w:val="000000"/>
          <w:sz w:val="22"/>
          <w:szCs w:val="22"/>
          <w:lang w:val="en-US"/>
        </w:rPr>
        <w:tab/>
      </w:r>
      <w:r w:rsidR="00F35937" w:rsidRPr="000A05A8">
        <w:rPr>
          <w:b/>
          <w:bCs/>
          <w:color w:val="000000"/>
          <w:sz w:val="22"/>
          <w:szCs w:val="22"/>
          <w:lang w:val="en-US"/>
        </w:rPr>
        <w:tab/>
      </w:r>
      <w:r w:rsidR="00F35937" w:rsidRPr="000A05A8">
        <w:rPr>
          <w:b/>
          <w:bCs/>
          <w:color w:val="000000"/>
          <w:sz w:val="22"/>
          <w:szCs w:val="22"/>
          <w:lang w:val="en-US"/>
        </w:rPr>
        <w:tab/>
        <w:t xml:space="preserve">     Istri</w:t>
      </w:r>
      <w:r w:rsidRPr="000A05A8">
        <w:rPr>
          <w:b/>
          <w:bCs/>
          <w:color w:val="000000"/>
          <w:sz w:val="22"/>
          <w:szCs w:val="22"/>
          <w:lang w:val="id-ID"/>
        </w:rPr>
        <w:tab/>
      </w:r>
      <w:r w:rsidRPr="000A05A8">
        <w:rPr>
          <w:b/>
          <w:bCs/>
          <w:color w:val="000000"/>
          <w:sz w:val="22"/>
          <w:szCs w:val="22"/>
          <w:lang w:val="id-ID"/>
        </w:rPr>
        <w:tab/>
      </w:r>
      <w:r w:rsidRPr="000A05A8">
        <w:rPr>
          <w:b/>
          <w:bCs/>
          <w:color w:val="000000"/>
          <w:sz w:val="22"/>
          <w:szCs w:val="22"/>
          <w:lang w:val="id-ID"/>
        </w:rPr>
        <w:tab/>
        <w:t xml:space="preserve">Informan </w:t>
      </w:r>
      <w:r w:rsidRPr="000A05A8">
        <w:rPr>
          <w:b/>
          <w:bCs/>
          <w:color w:val="000000"/>
          <w:sz w:val="22"/>
          <w:szCs w:val="22"/>
          <w:lang w:val="en-US"/>
        </w:rPr>
        <w:t>2</w:t>
      </w:r>
    </w:p>
    <w:p w14:paraId="4994C6AB" w14:textId="45F9EC33" w:rsidR="000529F7" w:rsidRPr="000A05A8" w:rsidRDefault="00F35937" w:rsidP="006E714A">
      <w:pPr>
        <w:jc w:val="both"/>
        <w:rPr>
          <w:sz w:val="22"/>
          <w:szCs w:val="22"/>
          <w:lang w:val="en-US"/>
        </w:rPr>
      </w:pPr>
      <w:r w:rsidRPr="000A05A8">
        <w:rPr>
          <w:sz w:val="22"/>
          <w:szCs w:val="22"/>
          <w:lang w:val="id-ID"/>
        </w:rPr>
        <w:t>Nama (Inisial)</w:t>
      </w:r>
      <w:r w:rsidRPr="000A05A8">
        <w:rPr>
          <w:sz w:val="22"/>
          <w:szCs w:val="22"/>
          <w:lang w:val="id-ID"/>
        </w:rPr>
        <w:tab/>
      </w:r>
      <w:r w:rsidRPr="000A05A8">
        <w:rPr>
          <w:sz w:val="22"/>
          <w:szCs w:val="22"/>
          <w:lang w:val="id-ID"/>
        </w:rPr>
        <w:tab/>
        <w:t xml:space="preserve"> </w:t>
      </w:r>
      <w:r w:rsidR="00844EA5" w:rsidRPr="000A05A8">
        <w:rPr>
          <w:sz w:val="22"/>
          <w:szCs w:val="22"/>
          <w:lang w:val="en-US"/>
        </w:rPr>
        <w:t xml:space="preserve">    </w:t>
      </w:r>
      <w:r w:rsidRPr="000A05A8">
        <w:rPr>
          <w:sz w:val="22"/>
          <w:szCs w:val="22"/>
          <w:lang w:val="id-ID"/>
        </w:rPr>
        <w:t xml:space="preserve">  </w:t>
      </w:r>
      <w:r w:rsidR="00844EA5" w:rsidRPr="000A05A8">
        <w:rPr>
          <w:sz w:val="22"/>
          <w:szCs w:val="22"/>
          <w:lang w:val="en-US"/>
        </w:rPr>
        <w:t xml:space="preserve"> </w:t>
      </w:r>
      <w:r w:rsidRPr="000A05A8">
        <w:rPr>
          <w:sz w:val="22"/>
          <w:szCs w:val="22"/>
          <w:lang w:val="id-ID"/>
        </w:rPr>
        <w:t xml:space="preserve"> </w:t>
      </w:r>
      <w:r w:rsidR="000529F7" w:rsidRPr="000A05A8">
        <w:rPr>
          <w:sz w:val="22"/>
          <w:szCs w:val="22"/>
          <w:lang w:val="en-US"/>
        </w:rPr>
        <w:t>ADK</w:t>
      </w:r>
      <w:r w:rsidR="000529F7" w:rsidRPr="000A05A8">
        <w:rPr>
          <w:sz w:val="22"/>
          <w:szCs w:val="22"/>
          <w:lang w:val="id-ID"/>
        </w:rPr>
        <w:tab/>
      </w:r>
      <w:r w:rsidR="000529F7" w:rsidRPr="000A05A8">
        <w:rPr>
          <w:sz w:val="22"/>
          <w:szCs w:val="22"/>
          <w:lang w:val="id-ID"/>
        </w:rPr>
        <w:tab/>
      </w:r>
      <w:r w:rsidRPr="000A05A8">
        <w:rPr>
          <w:sz w:val="22"/>
          <w:szCs w:val="22"/>
          <w:lang w:val="en-US"/>
        </w:rPr>
        <w:t xml:space="preserve">       </w:t>
      </w:r>
      <w:r w:rsidR="00844EA5" w:rsidRPr="000A05A8">
        <w:rPr>
          <w:sz w:val="22"/>
          <w:szCs w:val="22"/>
          <w:lang w:val="en-US"/>
        </w:rPr>
        <w:t xml:space="preserve">   </w:t>
      </w:r>
      <w:r w:rsidRPr="000A05A8">
        <w:rPr>
          <w:sz w:val="22"/>
          <w:szCs w:val="22"/>
          <w:lang w:val="en-US"/>
        </w:rPr>
        <w:t>YN</w:t>
      </w:r>
      <w:r w:rsidRPr="000A05A8">
        <w:rPr>
          <w:sz w:val="22"/>
          <w:szCs w:val="22"/>
          <w:lang w:val="en-US"/>
        </w:rPr>
        <w:tab/>
      </w:r>
      <w:r w:rsidRPr="000A05A8">
        <w:rPr>
          <w:sz w:val="22"/>
          <w:szCs w:val="22"/>
          <w:lang w:val="en-US"/>
        </w:rPr>
        <w:tab/>
      </w:r>
      <w:r w:rsidRPr="000A05A8">
        <w:rPr>
          <w:sz w:val="22"/>
          <w:szCs w:val="22"/>
          <w:lang w:val="en-US"/>
        </w:rPr>
        <w:tab/>
      </w:r>
      <w:r w:rsidR="000529F7" w:rsidRPr="000A05A8">
        <w:rPr>
          <w:sz w:val="22"/>
          <w:szCs w:val="22"/>
          <w:lang w:val="en-US"/>
        </w:rPr>
        <w:t>M</w:t>
      </w:r>
    </w:p>
    <w:p w14:paraId="6B966569" w14:textId="0294D265" w:rsidR="000529F7" w:rsidRPr="000A05A8" w:rsidRDefault="006E714A" w:rsidP="006E714A">
      <w:pPr>
        <w:jc w:val="both"/>
        <w:rPr>
          <w:sz w:val="22"/>
          <w:szCs w:val="22"/>
          <w:lang w:val="en-US"/>
        </w:rPr>
      </w:pPr>
      <w:r w:rsidRPr="000A05A8">
        <w:rPr>
          <w:sz w:val="22"/>
          <w:szCs w:val="22"/>
          <w:lang w:val="id-ID"/>
        </w:rPr>
        <w:t xml:space="preserve">Usia </w:t>
      </w:r>
      <w:r w:rsidRPr="000A05A8">
        <w:rPr>
          <w:sz w:val="22"/>
          <w:szCs w:val="22"/>
          <w:lang w:val="id-ID"/>
        </w:rPr>
        <w:tab/>
      </w:r>
      <w:r w:rsidRPr="000A05A8">
        <w:rPr>
          <w:sz w:val="22"/>
          <w:szCs w:val="22"/>
          <w:lang w:val="id-ID"/>
        </w:rPr>
        <w:tab/>
      </w:r>
      <w:r w:rsidRPr="000A05A8">
        <w:rPr>
          <w:sz w:val="22"/>
          <w:szCs w:val="22"/>
          <w:lang w:val="id-ID"/>
        </w:rPr>
        <w:tab/>
      </w:r>
      <w:r w:rsidRPr="000A05A8">
        <w:rPr>
          <w:sz w:val="22"/>
          <w:szCs w:val="22"/>
          <w:lang w:val="id-ID"/>
        </w:rPr>
        <w:tab/>
        <w:t xml:space="preserve">53 </w:t>
      </w:r>
      <w:r w:rsidRPr="000A05A8">
        <w:rPr>
          <w:sz w:val="22"/>
          <w:szCs w:val="22"/>
          <w:lang w:val="id-ID"/>
        </w:rPr>
        <w:tab/>
      </w:r>
      <w:r w:rsidRPr="000A05A8">
        <w:rPr>
          <w:sz w:val="22"/>
          <w:szCs w:val="22"/>
          <w:lang w:val="id-ID"/>
        </w:rPr>
        <w:tab/>
      </w:r>
      <w:r w:rsidRPr="000A05A8">
        <w:rPr>
          <w:sz w:val="22"/>
          <w:szCs w:val="22"/>
          <w:lang w:val="en-US"/>
        </w:rPr>
        <w:t xml:space="preserve">           </w:t>
      </w:r>
      <w:r w:rsidR="000529F7" w:rsidRPr="000A05A8">
        <w:rPr>
          <w:sz w:val="22"/>
          <w:szCs w:val="22"/>
          <w:lang w:val="en-US"/>
        </w:rPr>
        <w:t>53</w:t>
      </w:r>
      <w:r w:rsidR="00F35937" w:rsidRPr="000A05A8">
        <w:rPr>
          <w:sz w:val="22"/>
          <w:szCs w:val="22"/>
          <w:lang w:val="id-ID"/>
        </w:rPr>
        <w:tab/>
      </w:r>
      <w:r w:rsidR="00F35937" w:rsidRPr="000A05A8">
        <w:rPr>
          <w:sz w:val="22"/>
          <w:szCs w:val="22"/>
          <w:lang w:val="id-ID"/>
        </w:rPr>
        <w:tab/>
      </w:r>
      <w:r w:rsidR="00F35937" w:rsidRPr="000A05A8">
        <w:rPr>
          <w:sz w:val="22"/>
          <w:szCs w:val="22"/>
          <w:lang w:val="id-ID"/>
        </w:rPr>
        <w:tab/>
      </w:r>
      <w:r w:rsidR="000529F7" w:rsidRPr="000A05A8">
        <w:rPr>
          <w:sz w:val="22"/>
          <w:szCs w:val="22"/>
          <w:lang w:val="id-ID"/>
        </w:rPr>
        <w:t>2</w:t>
      </w:r>
      <w:r w:rsidR="000529F7" w:rsidRPr="000A05A8">
        <w:rPr>
          <w:sz w:val="22"/>
          <w:szCs w:val="22"/>
          <w:lang w:val="en-US"/>
        </w:rPr>
        <w:t>6</w:t>
      </w:r>
    </w:p>
    <w:p w14:paraId="056AC460" w14:textId="13F70656" w:rsidR="000529F7" w:rsidRPr="000A05A8" w:rsidRDefault="000529F7" w:rsidP="006E714A">
      <w:pPr>
        <w:tabs>
          <w:tab w:val="left" w:pos="720"/>
          <w:tab w:val="left" w:pos="1440"/>
          <w:tab w:val="left" w:pos="2160"/>
          <w:tab w:val="left" w:pos="2880"/>
          <w:tab w:val="left" w:pos="3600"/>
          <w:tab w:val="left" w:pos="4320"/>
          <w:tab w:val="left" w:pos="5040"/>
          <w:tab w:val="left" w:pos="5760"/>
          <w:tab w:val="left" w:pos="6480"/>
          <w:tab w:val="right" w:pos="7611"/>
        </w:tabs>
        <w:jc w:val="both"/>
        <w:rPr>
          <w:sz w:val="22"/>
          <w:szCs w:val="22"/>
          <w:lang w:val="id-ID"/>
        </w:rPr>
      </w:pPr>
      <w:r w:rsidRPr="000A05A8">
        <w:rPr>
          <w:sz w:val="22"/>
          <w:szCs w:val="22"/>
          <w:lang w:val="en-US"/>
        </w:rPr>
        <w:t>Suku</w:t>
      </w:r>
      <w:r w:rsidR="00F35937" w:rsidRPr="000A05A8">
        <w:rPr>
          <w:sz w:val="22"/>
          <w:szCs w:val="22"/>
          <w:lang w:val="id-ID"/>
        </w:rPr>
        <w:tab/>
      </w:r>
      <w:r w:rsidR="00F35937" w:rsidRPr="000A05A8">
        <w:rPr>
          <w:sz w:val="22"/>
          <w:szCs w:val="22"/>
          <w:lang w:val="id-ID"/>
        </w:rPr>
        <w:tab/>
      </w:r>
      <w:r w:rsidR="00F35937" w:rsidRPr="000A05A8">
        <w:rPr>
          <w:sz w:val="22"/>
          <w:szCs w:val="22"/>
          <w:lang w:val="id-ID"/>
        </w:rPr>
        <w:tab/>
        <w:t xml:space="preserve">          </w:t>
      </w:r>
      <w:r w:rsidRPr="000A05A8">
        <w:rPr>
          <w:sz w:val="22"/>
          <w:szCs w:val="22"/>
          <w:lang w:val="en-US"/>
        </w:rPr>
        <w:t>Jawa</w:t>
      </w:r>
      <w:r w:rsidR="006E714A" w:rsidRPr="000A05A8">
        <w:rPr>
          <w:sz w:val="22"/>
          <w:szCs w:val="22"/>
          <w:lang w:val="id-ID"/>
        </w:rPr>
        <w:tab/>
      </w:r>
      <w:r w:rsidR="006E714A" w:rsidRPr="000A05A8">
        <w:rPr>
          <w:sz w:val="22"/>
          <w:szCs w:val="22"/>
          <w:lang w:val="id-ID"/>
        </w:rPr>
        <w:tab/>
      </w:r>
      <w:r w:rsidR="006E714A" w:rsidRPr="000A05A8">
        <w:rPr>
          <w:sz w:val="22"/>
          <w:szCs w:val="22"/>
          <w:lang w:val="en-US"/>
        </w:rPr>
        <w:t xml:space="preserve">        </w:t>
      </w:r>
      <w:r w:rsidR="00F35937" w:rsidRPr="000A05A8">
        <w:rPr>
          <w:sz w:val="22"/>
          <w:szCs w:val="22"/>
          <w:lang w:val="id-ID"/>
        </w:rPr>
        <w:t>Minang</w:t>
      </w:r>
      <w:r w:rsidR="00F35937" w:rsidRPr="000A05A8">
        <w:rPr>
          <w:sz w:val="22"/>
          <w:szCs w:val="22"/>
          <w:lang w:val="id-ID"/>
        </w:rPr>
        <w:tab/>
        <w:t xml:space="preserve">            </w:t>
      </w:r>
      <w:r w:rsidR="006E714A" w:rsidRPr="000A05A8">
        <w:rPr>
          <w:sz w:val="22"/>
          <w:szCs w:val="22"/>
          <w:lang w:val="en-US"/>
        </w:rPr>
        <w:t xml:space="preserve">             </w:t>
      </w:r>
      <w:r w:rsidR="00F35937" w:rsidRPr="000A05A8">
        <w:rPr>
          <w:sz w:val="22"/>
          <w:szCs w:val="22"/>
          <w:lang w:val="id-ID"/>
        </w:rPr>
        <w:t xml:space="preserve">  </w:t>
      </w:r>
      <w:r w:rsidRPr="000A05A8">
        <w:rPr>
          <w:sz w:val="22"/>
          <w:szCs w:val="22"/>
          <w:lang w:val="id-ID"/>
        </w:rPr>
        <w:t>-</w:t>
      </w:r>
    </w:p>
    <w:p w14:paraId="1E59B6B8" w14:textId="77777777" w:rsidR="00F66EEF" w:rsidRPr="000529F7" w:rsidRDefault="00F66EEF" w:rsidP="006E714A">
      <w:pPr>
        <w:pBdr>
          <w:top w:val="single" w:sz="4" w:space="1" w:color="000000"/>
        </w:pBdr>
        <w:spacing w:line="360" w:lineRule="auto"/>
        <w:jc w:val="center"/>
        <w:rPr>
          <w:b/>
          <w:lang w:val="id-ID"/>
        </w:rPr>
      </w:pPr>
    </w:p>
    <w:p w14:paraId="7C08F874" w14:textId="5BE89D21" w:rsidR="000529F7" w:rsidRPr="000A05A8" w:rsidRDefault="000529F7" w:rsidP="000A05A8">
      <w:pPr>
        <w:pBdr>
          <w:top w:val="single" w:sz="4" w:space="1" w:color="000000"/>
        </w:pBdr>
        <w:spacing w:line="360" w:lineRule="auto"/>
        <w:ind w:firstLine="567"/>
        <w:jc w:val="both"/>
        <w:rPr>
          <w:sz w:val="22"/>
          <w:lang w:val="en-US"/>
        </w:rPr>
      </w:pPr>
      <w:r w:rsidRPr="000A05A8">
        <w:rPr>
          <w:sz w:val="22"/>
          <w:lang w:val="id-ID"/>
        </w:rPr>
        <w:t xml:space="preserve">Partisipan </w:t>
      </w:r>
      <w:r w:rsidRPr="000A05A8">
        <w:rPr>
          <w:sz w:val="22"/>
          <w:lang w:val="en-US"/>
        </w:rPr>
        <w:t>kedua</w:t>
      </w:r>
      <w:r w:rsidRPr="000A05A8">
        <w:rPr>
          <w:sz w:val="22"/>
          <w:lang w:val="id-ID"/>
        </w:rPr>
        <w:t xml:space="preserve"> berinisial </w:t>
      </w:r>
      <w:r w:rsidRPr="000A05A8">
        <w:rPr>
          <w:sz w:val="22"/>
          <w:lang w:val="en-US"/>
        </w:rPr>
        <w:t>YN dan ADK yang</w:t>
      </w:r>
      <w:r w:rsidRPr="000A05A8">
        <w:rPr>
          <w:sz w:val="22"/>
          <w:lang w:val="id-ID"/>
        </w:rPr>
        <w:t xml:space="preserve"> merupakan pasangan suami istri yang menikah </w:t>
      </w:r>
      <w:r w:rsidRPr="000A05A8">
        <w:rPr>
          <w:sz w:val="22"/>
          <w:lang w:val="en-US"/>
        </w:rPr>
        <w:t>melalui proses</w:t>
      </w:r>
      <w:r w:rsidRPr="000A05A8">
        <w:rPr>
          <w:i/>
          <w:sz w:val="22"/>
          <w:lang w:val="en-US"/>
        </w:rPr>
        <w:t xml:space="preserve"> ta’aruf</w:t>
      </w:r>
      <w:r w:rsidRPr="000A05A8">
        <w:rPr>
          <w:sz w:val="22"/>
          <w:lang w:val="id-ID"/>
        </w:rPr>
        <w:t xml:space="preserve">, </w:t>
      </w:r>
      <w:r w:rsidRPr="000A05A8">
        <w:rPr>
          <w:sz w:val="22"/>
          <w:lang w:val="en-US"/>
        </w:rPr>
        <w:t xml:space="preserve">ADK </w:t>
      </w:r>
      <w:r w:rsidRPr="000A05A8">
        <w:rPr>
          <w:sz w:val="22"/>
          <w:lang w:val="id-ID"/>
        </w:rPr>
        <w:t>merupakan laki-laki yang berasal dari suku</w:t>
      </w:r>
      <w:r w:rsidRPr="000A05A8">
        <w:rPr>
          <w:sz w:val="22"/>
          <w:lang w:val="en-US"/>
        </w:rPr>
        <w:t xml:space="preserve"> Jawa</w:t>
      </w:r>
      <w:r w:rsidRPr="000A05A8">
        <w:rPr>
          <w:sz w:val="22"/>
          <w:lang w:val="id-ID"/>
        </w:rPr>
        <w:t xml:space="preserve"> sedangkan </w:t>
      </w:r>
      <w:r w:rsidRPr="000A05A8">
        <w:rPr>
          <w:sz w:val="22"/>
          <w:lang w:val="en-US"/>
        </w:rPr>
        <w:t>YN</w:t>
      </w:r>
      <w:r w:rsidRPr="000A05A8">
        <w:rPr>
          <w:sz w:val="22"/>
          <w:lang w:val="id-ID"/>
        </w:rPr>
        <w:t xml:space="preserve"> merupakan perempuan yang berasal dari suku </w:t>
      </w:r>
      <w:r w:rsidRPr="000A05A8">
        <w:rPr>
          <w:sz w:val="22"/>
          <w:lang w:val="en-US"/>
        </w:rPr>
        <w:t>Minang</w:t>
      </w:r>
      <w:r w:rsidRPr="000A05A8">
        <w:rPr>
          <w:sz w:val="22"/>
          <w:lang w:val="id-ID"/>
        </w:rPr>
        <w:t xml:space="preserve">. Informan </w:t>
      </w:r>
      <w:r w:rsidRPr="000A05A8">
        <w:rPr>
          <w:sz w:val="22"/>
          <w:lang w:val="en-US"/>
        </w:rPr>
        <w:t>dua</w:t>
      </w:r>
      <w:r w:rsidRPr="000A05A8">
        <w:rPr>
          <w:sz w:val="22"/>
          <w:lang w:val="id-ID"/>
        </w:rPr>
        <w:t xml:space="preserve"> merupakan </w:t>
      </w:r>
      <w:r w:rsidRPr="000A05A8">
        <w:rPr>
          <w:sz w:val="22"/>
          <w:lang w:val="en-US"/>
        </w:rPr>
        <w:t>anak dari partisipan.</w:t>
      </w:r>
      <w:r w:rsidR="00F35937" w:rsidRPr="000A05A8">
        <w:rPr>
          <w:sz w:val="22"/>
          <w:lang w:val="en-US"/>
        </w:rPr>
        <w:t xml:space="preserve"> Hubungan pernikahan YN dan ADK sudah berjalan 29 tahun.</w:t>
      </w:r>
    </w:p>
    <w:p w14:paraId="4652FCBD" w14:textId="2E92B256" w:rsidR="00F66EEF" w:rsidRPr="000A05A8" w:rsidRDefault="00157166" w:rsidP="000A05A8">
      <w:pPr>
        <w:spacing w:line="360" w:lineRule="auto"/>
        <w:ind w:firstLine="567"/>
        <w:jc w:val="both"/>
        <w:rPr>
          <w:b/>
          <w:bCs/>
          <w:color w:val="000000"/>
          <w:sz w:val="22"/>
        </w:rPr>
      </w:pPr>
      <w:r w:rsidRPr="000A05A8">
        <w:rPr>
          <w:sz w:val="22"/>
        </w:rPr>
        <w:t>Dalam penelitian ini peneliti menggunakan Teknik pengumpulan data melalui wawancara</w:t>
      </w:r>
      <w:r w:rsidR="00EC531F" w:rsidRPr="000A05A8">
        <w:rPr>
          <w:sz w:val="22"/>
        </w:rPr>
        <w:t xml:space="preserve"> dan </w:t>
      </w:r>
      <w:r w:rsidRPr="000A05A8">
        <w:rPr>
          <w:sz w:val="22"/>
        </w:rPr>
        <w:t>observasi</w:t>
      </w:r>
      <w:r w:rsidR="00EC531F" w:rsidRPr="000A05A8">
        <w:rPr>
          <w:sz w:val="22"/>
        </w:rPr>
        <w:t>.</w:t>
      </w:r>
    </w:p>
    <w:p w14:paraId="3EF0BCF3" w14:textId="77777777" w:rsidR="00F66EEF" w:rsidRPr="000A05A8" w:rsidRDefault="00157166" w:rsidP="000A05A8">
      <w:pPr>
        <w:spacing w:line="360" w:lineRule="auto"/>
        <w:ind w:firstLine="567"/>
        <w:jc w:val="both"/>
        <w:rPr>
          <w:sz w:val="22"/>
        </w:rPr>
      </w:pPr>
      <w:r w:rsidRPr="000A05A8">
        <w:rPr>
          <w:sz w:val="22"/>
        </w:rPr>
        <w:t xml:space="preserve">Analisis data adalah upaya yang dilakukan dengan jalan bekerja dengan data, memilah, mengorganisasikan dan menjadikan data itu menjadi satuan yang dapat dikelola, mensintesiskannya, mencari dan menemukan pola, menemukan apa yang penting dan apa yang dipelajari, dan menemukan apa yang dapat diceritakan kepada orang lain (Moleong, 2005). Analisis data dilakukan secara terus menerus, berlangsung saat pengumpulan data berlangsung dan setelah pengumpulan data selesai (Sugiyono, 2009). </w:t>
      </w:r>
    </w:p>
    <w:p w14:paraId="40AD1B18" w14:textId="77777777" w:rsidR="000A05A8" w:rsidRPr="00C305DB" w:rsidRDefault="000A05A8" w:rsidP="006E714A">
      <w:pPr>
        <w:spacing w:line="360" w:lineRule="auto"/>
        <w:ind w:firstLine="567"/>
        <w:jc w:val="both"/>
        <w:rPr>
          <w:b/>
          <w:bCs/>
          <w:color w:val="000000"/>
        </w:rPr>
      </w:pPr>
    </w:p>
    <w:p w14:paraId="64976BF6" w14:textId="77777777" w:rsidR="009966D9" w:rsidRPr="00705B06" w:rsidRDefault="009966D9" w:rsidP="000C44FA">
      <w:pPr>
        <w:spacing w:line="360" w:lineRule="auto"/>
        <w:rPr>
          <w:b/>
          <w:bCs/>
          <w:lang w:val="id-ID"/>
        </w:rPr>
      </w:pPr>
      <w:r w:rsidRPr="00705B06">
        <w:rPr>
          <w:b/>
          <w:bCs/>
          <w:lang w:val="id-ID"/>
        </w:rPr>
        <w:t>HASIL DAN PEMBAHASAN</w:t>
      </w:r>
    </w:p>
    <w:p w14:paraId="33E0E138" w14:textId="77777777" w:rsidR="00705B06" w:rsidRPr="00626ADB" w:rsidRDefault="00705B06" w:rsidP="0042235C">
      <w:pPr>
        <w:pStyle w:val="ListParagraph"/>
        <w:spacing w:after="200" w:line="360" w:lineRule="auto"/>
        <w:ind w:left="0"/>
        <w:jc w:val="both"/>
        <w:rPr>
          <w:b/>
        </w:rPr>
      </w:pPr>
      <w:r w:rsidRPr="00626ADB">
        <w:rPr>
          <w:b/>
        </w:rPr>
        <w:t>Proses Ta’aruf</w:t>
      </w:r>
    </w:p>
    <w:p w14:paraId="2EDD0AD0" w14:textId="3AFDBA2B" w:rsidR="00705B06" w:rsidRPr="00D56F07" w:rsidRDefault="00705B06" w:rsidP="00D56F07">
      <w:pPr>
        <w:pStyle w:val="ListParagraph"/>
        <w:spacing w:after="200" w:line="360" w:lineRule="auto"/>
        <w:ind w:left="0" w:firstLine="665"/>
        <w:jc w:val="both"/>
        <w:rPr>
          <w:b/>
          <w:sz w:val="22"/>
          <w:szCs w:val="22"/>
        </w:rPr>
      </w:pPr>
      <w:r w:rsidRPr="00D56F07">
        <w:rPr>
          <w:sz w:val="22"/>
          <w:szCs w:val="22"/>
        </w:rPr>
        <w:t xml:space="preserve">Pasangan pertama merupakan pasangan suami istri yang bernama Windi Aisyah Hanum (partisipan 1 atau WAH) dan Abu bakar (partisipan 2 atau AB) yang berdomisili </w:t>
      </w:r>
      <w:r w:rsidRPr="00D56F07">
        <w:rPr>
          <w:sz w:val="22"/>
          <w:szCs w:val="22"/>
        </w:rPr>
        <w:lastRenderedPageBreak/>
        <w:t xml:space="preserve">di Provinsi Daerah Istimewa Yogyakarta. Proses ta’aruf ini diinisiasi oleh seorang ibu yang mereka sebut sebagai Ummu Ghildaz (UG). </w:t>
      </w:r>
    </w:p>
    <w:p w14:paraId="296E4084" w14:textId="77777777" w:rsidR="00E86ED9" w:rsidRPr="00D56F07" w:rsidRDefault="00705B06" w:rsidP="00D56F07">
      <w:pPr>
        <w:pStyle w:val="ListParagraph"/>
        <w:spacing w:line="360" w:lineRule="auto"/>
        <w:ind w:left="0"/>
        <w:jc w:val="both"/>
        <w:rPr>
          <w:b/>
          <w:sz w:val="22"/>
          <w:szCs w:val="22"/>
        </w:rPr>
      </w:pPr>
      <w:r w:rsidRPr="00D56F07">
        <w:rPr>
          <w:b/>
          <w:sz w:val="22"/>
          <w:szCs w:val="22"/>
        </w:rPr>
        <w:t xml:space="preserve">Keterbukaan </w:t>
      </w:r>
    </w:p>
    <w:p w14:paraId="3EDBD1CD" w14:textId="46B6F3A3" w:rsidR="00705B06" w:rsidRPr="00D56F07" w:rsidRDefault="00705B06" w:rsidP="00E203CE">
      <w:pPr>
        <w:pStyle w:val="ListParagraph"/>
        <w:spacing w:line="360" w:lineRule="auto"/>
        <w:ind w:left="0" w:firstLine="567"/>
        <w:jc w:val="both"/>
        <w:rPr>
          <w:b/>
          <w:sz w:val="22"/>
          <w:szCs w:val="22"/>
        </w:rPr>
      </w:pPr>
      <w:r w:rsidRPr="00D56F07">
        <w:rPr>
          <w:sz w:val="22"/>
          <w:szCs w:val="22"/>
        </w:rPr>
        <w:t xml:space="preserve">WAH dan AB sendiri sebagai seorang istri menyatakan bahwa mereka berkomunikasi secara terbuka hingga sampai saat ini. Hal tersebut diyakini </w:t>
      </w:r>
      <w:proofErr w:type="gramStart"/>
      <w:r w:rsidRPr="00D56F07">
        <w:rPr>
          <w:sz w:val="22"/>
          <w:szCs w:val="22"/>
        </w:rPr>
        <w:t>akan</w:t>
      </w:r>
      <w:proofErr w:type="gramEnd"/>
      <w:r w:rsidRPr="00D56F07">
        <w:rPr>
          <w:sz w:val="22"/>
          <w:szCs w:val="22"/>
        </w:rPr>
        <w:t xml:space="preserve"> percakapan yang telah dilakukan oleh penulis.</w:t>
      </w:r>
    </w:p>
    <w:p w14:paraId="034E228A" w14:textId="77777777" w:rsidR="00A310E2" w:rsidRPr="00D56F07" w:rsidRDefault="00A310E2" w:rsidP="00E203CE">
      <w:pPr>
        <w:pStyle w:val="ListParagraph"/>
        <w:spacing w:line="360" w:lineRule="auto"/>
        <w:ind w:left="0" w:firstLine="567"/>
        <w:jc w:val="both"/>
        <w:rPr>
          <w:sz w:val="22"/>
          <w:szCs w:val="22"/>
        </w:rPr>
      </w:pPr>
      <w:r w:rsidRPr="00D56F07">
        <w:rPr>
          <w:i/>
          <w:sz w:val="22"/>
          <w:szCs w:val="22"/>
        </w:rPr>
        <w:t>“Ohh iya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iya</w:t>
      </w:r>
      <w:proofErr w:type="gramEnd"/>
      <w:r w:rsidRPr="00D56F07">
        <w:rPr>
          <w:i/>
          <w:sz w:val="22"/>
          <w:szCs w:val="22"/>
        </w:rPr>
        <w:t xml:space="preserve"> kak.. </w:t>
      </w:r>
      <w:proofErr w:type="gramStart"/>
      <w:r w:rsidRPr="00D56F07">
        <w:rPr>
          <w:i/>
          <w:sz w:val="22"/>
          <w:szCs w:val="22"/>
        </w:rPr>
        <w:t>terbuka</w:t>
      </w:r>
      <w:proofErr w:type="gramEnd"/>
      <w:r w:rsidRPr="00D56F07">
        <w:rPr>
          <w:i/>
          <w:sz w:val="22"/>
          <w:szCs w:val="22"/>
        </w:rPr>
        <w:t xml:space="preserve">” </w:t>
      </w:r>
      <w:r w:rsidRPr="00D56F07">
        <w:rPr>
          <w:b/>
          <w:sz w:val="22"/>
          <w:szCs w:val="22"/>
        </w:rPr>
        <w:t>(P1, WAH, W1,  31-03-2023) (62)</w:t>
      </w:r>
      <w:r w:rsidRPr="00D56F07">
        <w:rPr>
          <w:sz w:val="22"/>
          <w:szCs w:val="22"/>
        </w:rPr>
        <w:t>.</w:t>
      </w:r>
    </w:p>
    <w:p w14:paraId="0E1368D2" w14:textId="77777777" w:rsidR="00A310E2" w:rsidRPr="00D56F07" w:rsidRDefault="00A310E2" w:rsidP="00E203CE">
      <w:pPr>
        <w:pStyle w:val="ListParagraph"/>
        <w:spacing w:line="360" w:lineRule="auto"/>
        <w:ind w:left="0" w:firstLine="567"/>
        <w:jc w:val="both"/>
        <w:rPr>
          <w:sz w:val="22"/>
          <w:szCs w:val="22"/>
        </w:rPr>
      </w:pPr>
      <w:r w:rsidRPr="00D56F07">
        <w:rPr>
          <w:i/>
          <w:sz w:val="22"/>
          <w:szCs w:val="22"/>
        </w:rPr>
        <w:t xml:space="preserve">“Bisa, insya allah bisa” </w:t>
      </w:r>
      <w:r w:rsidRPr="00D56F07">
        <w:rPr>
          <w:b/>
          <w:sz w:val="22"/>
          <w:szCs w:val="22"/>
        </w:rPr>
        <w:t>(P2</w:t>
      </w:r>
      <w:proofErr w:type="gramStart"/>
      <w:r w:rsidRPr="00D56F07">
        <w:rPr>
          <w:b/>
          <w:sz w:val="22"/>
          <w:szCs w:val="22"/>
        </w:rPr>
        <w:t>,AB,W1,1</w:t>
      </w:r>
      <w:proofErr w:type="gramEnd"/>
      <w:r w:rsidRPr="00D56F07">
        <w:rPr>
          <w:b/>
          <w:sz w:val="22"/>
          <w:szCs w:val="22"/>
        </w:rPr>
        <w:t>-04-2023,72)</w:t>
      </w:r>
      <w:r w:rsidRPr="00D56F07">
        <w:rPr>
          <w:sz w:val="22"/>
          <w:szCs w:val="22"/>
        </w:rPr>
        <w:t>.</w:t>
      </w:r>
    </w:p>
    <w:p w14:paraId="06209EDB" w14:textId="02285431" w:rsidR="00705B06" w:rsidRPr="00D56F07" w:rsidRDefault="00705B06" w:rsidP="00E203CE">
      <w:pPr>
        <w:pStyle w:val="ListParagraph"/>
        <w:spacing w:line="360" w:lineRule="auto"/>
        <w:ind w:left="0"/>
        <w:jc w:val="both"/>
        <w:rPr>
          <w:b/>
          <w:sz w:val="22"/>
          <w:szCs w:val="22"/>
        </w:rPr>
      </w:pPr>
      <w:r w:rsidRPr="00D56F07">
        <w:rPr>
          <w:b/>
          <w:sz w:val="22"/>
          <w:szCs w:val="22"/>
        </w:rPr>
        <w:t xml:space="preserve">Kepercayaan </w:t>
      </w:r>
    </w:p>
    <w:p w14:paraId="2C7AF6BA" w14:textId="5A82B46F" w:rsidR="00705B06" w:rsidRPr="00D56F07" w:rsidRDefault="00705B06" w:rsidP="00E203CE">
      <w:pPr>
        <w:spacing w:line="360" w:lineRule="auto"/>
        <w:ind w:firstLine="567"/>
        <w:contextualSpacing/>
        <w:jc w:val="both"/>
        <w:rPr>
          <w:b/>
          <w:sz w:val="22"/>
          <w:szCs w:val="22"/>
        </w:rPr>
      </w:pPr>
      <w:r w:rsidRPr="00D56F07">
        <w:rPr>
          <w:iCs/>
          <w:sz w:val="22"/>
          <w:szCs w:val="22"/>
        </w:rPr>
        <w:t xml:space="preserve">Bagi AB sebagai seorang suami AB harus bias membuat istrinya percaya kepadanya dan AB pun memberikan kepercayan kepada WAH. </w:t>
      </w:r>
      <w:r w:rsidRPr="00D56F07">
        <w:rPr>
          <w:i/>
          <w:sz w:val="22"/>
          <w:szCs w:val="22"/>
        </w:rPr>
        <w:t xml:space="preserve">  </w:t>
      </w:r>
    </w:p>
    <w:p w14:paraId="46EA6ECA" w14:textId="6350E003" w:rsidR="00A310E2" w:rsidRPr="00E203CE" w:rsidRDefault="00A310E2" w:rsidP="00E203CE">
      <w:pPr>
        <w:pStyle w:val="ListParagraph"/>
        <w:spacing w:line="360" w:lineRule="auto"/>
        <w:ind w:left="709"/>
        <w:jc w:val="both"/>
        <w:rPr>
          <w:b/>
          <w:sz w:val="22"/>
          <w:szCs w:val="22"/>
        </w:rPr>
      </w:pPr>
      <w:r w:rsidRPr="00D56F07">
        <w:rPr>
          <w:i/>
          <w:sz w:val="22"/>
          <w:szCs w:val="22"/>
        </w:rPr>
        <w:t>“Ya… ya ada kak</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biasanya</w:t>
      </w:r>
      <w:proofErr w:type="gramEnd"/>
      <w:r w:rsidRPr="00D56F07">
        <w:rPr>
          <w:i/>
          <w:sz w:val="22"/>
          <w:szCs w:val="22"/>
        </w:rPr>
        <w:t xml:space="preserve"> kalo malam gitu kan sebelum tidur ngobrol-ngobrol gitu” </w:t>
      </w:r>
      <w:r w:rsidRPr="00D56F07">
        <w:rPr>
          <w:b/>
          <w:sz w:val="22"/>
          <w:szCs w:val="22"/>
        </w:rPr>
        <w:t>(P1, WAH, W1, 31-03-2023, 89-90)</w:t>
      </w:r>
      <w:r w:rsidRPr="00D56F07">
        <w:rPr>
          <w:sz w:val="22"/>
          <w:szCs w:val="22"/>
        </w:rPr>
        <w:t>.</w:t>
      </w:r>
      <w:r w:rsidRPr="00D56F07">
        <w:rPr>
          <w:i/>
          <w:sz w:val="22"/>
          <w:szCs w:val="22"/>
        </w:rPr>
        <w:t xml:space="preserve"> “Enggak</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enggak</w:t>
      </w:r>
      <w:proofErr w:type="gramEnd"/>
      <w:r w:rsidRPr="00D56F07">
        <w:rPr>
          <w:i/>
          <w:sz w:val="22"/>
          <w:szCs w:val="22"/>
        </w:rPr>
        <w:t xml:space="preserve"> sih.. </w:t>
      </w:r>
      <w:proofErr w:type="gramStart"/>
      <w:r w:rsidRPr="00D56F07">
        <w:rPr>
          <w:i/>
          <w:sz w:val="22"/>
          <w:szCs w:val="22"/>
        </w:rPr>
        <w:t>kalo</w:t>
      </w:r>
      <w:proofErr w:type="gramEnd"/>
      <w:r w:rsidRPr="00D56F07">
        <w:rPr>
          <w:i/>
          <w:sz w:val="22"/>
          <w:szCs w:val="22"/>
        </w:rPr>
        <w:t xml:space="preserve"> kabar enggak, paling nanya lagi apa gitu, kalo kabar kalo keliatan baik ya udah gitu” </w:t>
      </w:r>
      <w:r w:rsidRPr="00D56F07">
        <w:rPr>
          <w:b/>
          <w:sz w:val="22"/>
          <w:szCs w:val="22"/>
        </w:rPr>
        <w:t>(P1, WAH, W1, 31-03-2023, 65-68)</w:t>
      </w:r>
      <w:r w:rsidRPr="00D56F07">
        <w:rPr>
          <w:sz w:val="22"/>
          <w:szCs w:val="22"/>
        </w:rPr>
        <w:t>.</w:t>
      </w:r>
      <w:r w:rsidRPr="00D56F07">
        <w:rPr>
          <w:i/>
          <w:sz w:val="22"/>
          <w:szCs w:val="22"/>
        </w:rPr>
        <w:t xml:space="preserve"> “Kalo gitu iya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kalo</w:t>
      </w:r>
      <w:proofErr w:type="gramEnd"/>
      <w:r w:rsidRPr="00D56F07">
        <w:rPr>
          <w:i/>
          <w:sz w:val="22"/>
          <w:szCs w:val="22"/>
        </w:rPr>
        <w:t xml:space="preserve"> gitu ya.. </w:t>
      </w:r>
      <w:proofErr w:type="gramStart"/>
      <w:r w:rsidRPr="00D56F07">
        <w:rPr>
          <w:i/>
          <w:sz w:val="22"/>
          <w:szCs w:val="22"/>
        </w:rPr>
        <w:t>tapi</w:t>
      </w:r>
      <w:proofErr w:type="gramEnd"/>
      <w:r w:rsidRPr="00D56F07">
        <w:rPr>
          <w:i/>
          <w:sz w:val="22"/>
          <w:szCs w:val="22"/>
        </w:rPr>
        <w:t xml:space="preserve"> kalo kabar Kesehatan gitu engga sih soalnya kalo kelihatan sehat ya udah gitu kecuali kalo pas lagi sakit gitu ditanya udah sehat belum gitu.” </w:t>
      </w:r>
      <w:r w:rsidRPr="00D56F07">
        <w:rPr>
          <w:b/>
          <w:sz w:val="22"/>
          <w:szCs w:val="22"/>
        </w:rPr>
        <w:t>(P1, WAH, W1, 31-03-2023, 82-85).</w:t>
      </w:r>
      <w:r w:rsidRPr="00D56F07">
        <w:rPr>
          <w:i/>
          <w:sz w:val="22"/>
          <w:szCs w:val="22"/>
        </w:rPr>
        <w:t xml:space="preserve"> “Ya… ya ada kak</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biasanya</w:t>
      </w:r>
      <w:proofErr w:type="gramEnd"/>
      <w:r w:rsidRPr="00D56F07">
        <w:rPr>
          <w:i/>
          <w:sz w:val="22"/>
          <w:szCs w:val="22"/>
        </w:rPr>
        <w:t xml:space="preserve"> kalo malam gitu kan sebelum tidur ngobrol-ngobrol gitu” </w:t>
      </w:r>
      <w:r w:rsidRPr="00D56F07">
        <w:rPr>
          <w:b/>
          <w:sz w:val="22"/>
          <w:szCs w:val="22"/>
        </w:rPr>
        <w:t>(P1, WAH, W1, 31-03-2023, 89-90).</w:t>
      </w:r>
    </w:p>
    <w:p w14:paraId="0457F5C5" w14:textId="5B948E46" w:rsidR="00705B06" w:rsidRPr="00E203CE" w:rsidRDefault="00705B06" w:rsidP="00E203CE">
      <w:pPr>
        <w:pStyle w:val="ListParagraph"/>
        <w:spacing w:line="360" w:lineRule="auto"/>
        <w:ind w:left="0"/>
        <w:jc w:val="both"/>
        <w:rPr>
          <w:sz w:val="22"/>
          <w:szCs w:val="22"/>
        </w:rPr>
      </w:pPr>
      <w:r w:rsidRPr="00D56F07">
        <w:rPr>
          <w:b/>
          <w:sz w:val="22"/>
          <w:szCs w:val="22"/>
        </w:rPr>
        <w:t>Hambatan</w:t>
      </w:r>
    </w:p>
    <w:p w14:paraId="3D7C42E2" w14:textId="77777777" w:rsidR="00705B06" w:rsidRPr="00D56F07" w:rsidRDefault="00705B06" w:rsidP="00E203CE">
      <w:pPr>
        <w:spacing w:line="360" w:lineRule="auto"/>
        <w:ind w:firstLine="567"/>
        <w:contextualSpacing/>
        <w:jc w:val="both"/>
        <w:rPr>
          <w:sz w:val="22"/>
          <w:szCs w:val="22"/>
        </w:rPr>
      </w:pPr>
      <w:r w:rsidRPr="00D56F07">
        <w:rPr>
          <w:sz w:val="22"/>
          <w:szCs w:val="22"/>
        </w:rPr>
        <w:t xml:space="preserve">Salah satu hambatan terbesar dari pasangan ini adalah saat mereka tidak bersama, dengan kata lain satu-sama lain berada di lokasi yang berbeda. AB sendiri mengakui bahwa dirinya tidaklah seromantis yang dibayangkan orang lain, mungkin. </w:t>
      </w:r>
    </w:p>
    <w:p w14:paraId="219A9C3A" w14:textId="7392D818" w:rsidR="00705B06" w:rsidRPr="00D56F07" w:rsidRDefault="00705B06" w:rsidP="00E203CE">
      <w:pPr>
        <w:pStyle w:val="ListParagraph"/>
        <w:spacing w:line="360" w:lineRule="auto"/>
        <w:ind w:left="0"/>
        <w:jc w:val="both"/>
        <w:rPr>
          <w:b/>
          <w:sz w:val="22"/>
          <w:szCs w:val="22"/>
        </w:rPr>
      </w:pPr>
      <w:r w:rsidRPr="00D56F07">
        <w:rPr>
          <w:b/>
          <w:sz w:val="22"/>
          <w:szCs w:val="22"/>
        </w:rPr>
        <w:t>Dukungan</w:t>
      </w:r>
    </w:p>
    <w:p w14:paraId="0B0A7421" w14:textId="2999CE14" w:rsidR="00705B06" w:rsidRPr="00D56F07" w:rsidRDefault="00E203CE" w:rsidP="00E203CE">
      <w:pPr>
        <w:spacing w:line="360" w:lineRule="auto"/>
        <w:ind w:firstLine="567"/>
        <w:contextualSpacing/>
        <w:jc w:val="both"/>
        <w:rPr>
          <w:b/>
          <w:sz w:val="22"/>
          <w:szCs w:val="22"/>
        </w:rPr>
      </w:pPr>
      <w:r>
        <w:rPr>
          <w:sz w:val="22"/>
          <w:szCs w:val="22"/>
        </w:rPr>
        <w:t>Dalam</w:t>
      </w:r>
      <w:r w:rsidR="00705B06" w:rsidRPr="00D56F07">
        <w:rPr>
          <w:sz w:val="22"/>
          <w:szCs w:val="22"/>
        </w:rPr>
        <w:t xml:space="preserve"> kasus AB dan WAH, mereka saling mendukung </w:t>
      </w:r>
      <w:proofErr w:type="gramStart"/>
      <w:r w:rsidR="00705B06" w:rsidRPr="00D56F07">
        <w:rPr>
          <w:sz w:val="22"/>
          <w:szCs w:val="22"/>
        </w:rPr>
        <w:t>akan</w:t>
      </w:r>
      <w:proofErr w:type="gramEnd"/>
      <w:r w:rsidR="00705B06" w:rsidRPr="00D56F07">
        <w:rPr>
          <w:sz w:val="22"/>
          <w:szCs w:val="22"/>
        </w:rPr>
        <w:t xml:space="preserve"> kegiatan mereka masing-masing selagi itu tidak menimbulkan fitnah dan buka bersifat negatif. </w:t>
      </w:r>
      <w:r w:rsidR="00705B06" w:rsidRPr="00D56F07">
        <w:rPr>
          <w:i/>
          <w:sz w:val="22"/>
          <w:szCs w:val="22"/>
        </w:rPr>
        <w:t xml:space="preserve"> </w:t>
      </w:r>
    </w:p>
    <w:p w14:paraId="4C06391A" w14:textId="38E49FE5" w:rsidR="00A310E2" w:rsidRPr="00CE3B18" w:rsidRDefault="00A310E2" w:rsidP="00CE3B18">
      <w:pPr>
        <w:pStyle w:val="ListParagraph"/>
        <w:spacing w:line="360" w:lineRule="auto"/>
        <w:ind w:left="709"/>
        <w:jc w:val="both"/>
        <w:rPr>
          <w:b/>
          <w:i/>
          <w:sz w:val="22"/>
          <w:szCs w:val="22"/>
        </w:rPr>
      </w:pPr>
      <w:r w:rsidRPr="00D56F07">
        <w:rPr>
          <w:i/>
          <w:sz w:val="22"/>
          <w:szCs w:val="22"/>
        </w:rPr>
        <w:t xml:space="preserve">“Kalo aku silahkan aja sih kak gapapa gitu selagi positif, tapi emang suami jarang sih” </w:t>
      </w:r>
      <w:r w:rsidRPr="00D56F07">
        <w:rPr>
          <w:b/>
          <w:sz w:val="22"/>
          <w:szCs w:val="22"/>
        </w:rPr>
        <w:t>(P1, WAH, W1, 31-03-2023, 120-121)</w:t>
      </w:r>
      <w:r w:rsidRPr="00D56F07">
        <w:rPr>
          <w:sz w:val="22"/>
          <w:szCs w:val="22"/>
        </w:rPr>
        <w:t>.</w:t>
      </w:r>
      <w:r w:rsidRPr="00D56F07">
        <w:rPr>
          <w:i/>
          <w:sz w:val="22"/>
          <w:szCs w:val="22"/>
        </w:rPr>
        <w:t xml:space="preserve"> “Saya kalau masih dalam kegiatan rumah, masih dalam kegiatan yang tidak melanggar syariat mendukung saja, tetapi kalau kerja gitu, apalagi kerja yang berinteraksi dengan laki-laki, itu saya lebih suka dirumah saja, jadi lebih suka mbak windi itu diruma saja, tetapi kadang ada kerjaan atau kegiatan yang masih di dalam syariat tidak terbuka atau gimana tidak berinteraksi dengan laki-laki, saya masih mendukung saja” </w:t>
      </w:r>
      <w:r w:rsidRPr="00D56F07">
        <w:rPr>
          <w:b/>
          <w:sz w:val="22"/>
          <w:szCs w:val="22"/>
        </w:rPr>
        <w:t>(P2, AB, W2, 1-04-2023, 137-144).</w:t>
      </w:r>
    </w:p>
    <w:p w14:paraId="5DF91388" w14:textId="3315A751" w:rsidR="00705B06" w:rsidRPr="00D56F07" w:rsidRDefault="00705B06" w:rsidP="00CE3B18">
      <w:pPr>
        <w:pStyle w:val="ListParagraph"/>
        <w:spacing w:line="360" w:lineRule="auto"/>
        <w:ind w:left="0"/>
        <w:jc w:val="both"/>
        <w:rPr>
          <w:b/>
          <w:sz w:val="22"/>
          <w:szCs w:val="22"/>
        </w:rPr>
      </w:pPr>
      <w:r w:rsidRPr="00D56F07">
        <w:rPr>
          <w:b/>
          <w:sz w:val="22"/>
          <w:szCs w:val="22"/>
          <w:lang w:val="id-ID"/>
        </w:rPr>
        <w:lastRenderedPageBreak/>
        <w:t>Rasa Menghargai</w:t>
      </w:r>
    </w:p>
    <w:p w14:paraId="798DB49B" w14:textId="6475EAA0" w:rsidR="00A310E2" w:rsidRPr="00D56F07" w:rsidRDefault="00705B06" w:rsidP="00CE3B18">
      <w:pPr>
        <w:spacing w:line="360" w:lineRule="auto"/>
        <w:ind w:firstLine="567"/>
        <w:contextualSpacing/>
        <w:jc w:val="both"/>
        <w:rPr>
          <w:b/>
          <w:sz w:val="22"/>
          <w:szCs w:val="22"/>
        </w:rPr>
      </w:pPr>
      <w:r w:rsidRPr="00D56F07">
        <w:rPr>
          <w:sz w:val="22"/>
          <w:szCs w:val="22"/>
        </w:rPr>
        <w:t xml:space="preserve">Selain itu, memberikan reward yang baik dilakukan oleh WAH dan AB dengan saling memberikan pujian. Hal ini dilakukan untuk menambahkan kemesraan dan hubungan positif agar tidak renggang. Cara menunjukkan </w:t>
      </w:r>
      <w:proofErr w:type="gramStart"/>
      <w:r w:rsidRPr="00D56F07">
        <w:rPr>
          <w:sz w:val="22"/>
          <w:szCs w:val="22"/>
        </w:rPr>
        <w:t>akan</w:t>
      </w:r>
      <w:proofErr w:type="gramEnd"/>
      <w:r w:rsidRPr="00D56F07">
        <w:rPr>
          <w:sz w:val="22"/>
          <w:szCs w:val="22"/>
        </w:rPr>
        <w:t xml:space="preserve"> penghormatan kepada suami, WAH menerapkan prinsip akan keataatan kepada suami sesuai dengan tuntunan agama.</w:t>
      </w:r>
      <w:r w:rsidRPr="00D56F07">
        <w:rPr>
          <w:i/>
          <w:sz w:val="22"/>
          <w:szCs w:val="22"/>
        </w:rPr>
        <w:t xml:space="preserve"> </w:t>
      </w:r>
    </w:p>
    <w:p w14:paraId="0323BB0D" w14:textId="55BCDBA6" w:rsidR="00705B06" w:rsidRPr="00D56F07" w:rsidRDefault="00705B06" w:rsidP="00CE3B18">
      <w:pPr>
        <w:pStyle w:val="ListParagraph"/>
        <w:spacing w:line="360" w:lineRule="auto"/>
        <w:ind w:left="0"/>
        <w:jc w:val="both"/>
        <w:rPr>
          <w:b/>
          <w:sz w:val="22"/>
          <w:szCs w:val="22"/>
        </w:rPr>
      </w:pPr>
      <w:r w:rsidRPr="00D56F07">
        <w:rPr>
          <w:b/>
          <w:sz w:val="22"/>
          <w:szCs w:val="22"/>
          <w:lang w:val="id-ID"/>
        </w:rPr>
        <w:t xml:space="preserve">Peran </w:t>
      </w:r>
    </w:p>
    <w:p w14:paraId="0CCBA071" w14:textId="423FDA68" w:rsidR="00705B06" w:rsidRPr="00D56F07" w:rsidRDefault="00705B06" w:rsidP="00CE3B18">
      <w:pPr>
        <w:spacing w:line="360" w:lineRule="auto"/>
        <w:ind w:firstLine="567"/>
        <w:contextualSpacing/>
        <w:jc w:val="both"/>
        <w:rPr>
          <w:sz w:val="22"/>
          <w:szCs w:val="22"/>
        </w:rPr>
      </w:pPr>
      <w:r w:rsidRPr="00D56F07">
        <w:rPr>
          <w:sz w:val="22"/>
          <w:szCs w:val="22"/>
        </w:rPr>
        <w:t xml:space="preserve">WAH memandang tidak memiliki permasalahan </w:t>
      </w:r>
      <w:proofErr w:type="gramStart"/>
      <w:r w:rsidRPr="00D56F07">
        <w:rPr>
          <w:sz w:val="22"/>
          <w:szCs w:val="22"/>
        </w:rPr>
        <w:t>akan</w:t>
      </w:r>
      <w:proofErr w:type="gramEnd"/>
      <w:r w:rsidRPr="00D56F07">
        <w:rPr>
          <w:sz w:val="22"/>
          <w:szCs w:val="22"/>
        </w:rPr>
        <w:t xml:space="preserve"> status masing-masing. Tetapi apabila dilihat dari AB, AB sendiri memiliki sifat yang lebih mengutamakan dirinya dalam mengambil keputusan. Hal ini mengisyaratkan </w:t>
      </w:r>
      <w:proofErr w:type="gramStart"/>
      <w:r w:rsidRPr="00D56F07">
        <w:rPr>
          <w:sz w:val="22"/>
          <w:szCs w:val="22"/>
        </w:rPr>
        <w:t>akan</w:t>
      </w:r>
      <w:proofErr w:type="gramEnd"/>
      <w:r w:rsidRPr="00D56F07">
        <w:rPr>
          <w:sz w:val="22"/>
          <w:szCs w:val="22"/>
        </w:rPr>
        <w:t xml:space="preserve"> lebih dominannya AB dalam mengambil keputusan. Sebaliknya, WAH lebih memilih untuk meminta keputusan dari suaminya dahulu </w:t>
      </w:r>
      <w:proofErr w:type="gramStart"/>
      <w:r w:rsidRPr="00D56F07">
        <w:rPr>
          <w:sz w:val="22"/>
          <w:szCs w:val="22"/>
        </w:rPr>
        <w:t>akan</w:t>
      </w:r>
      <w:proofErr w:type="gramEnd"/>
      <w:r w:rsidRPr="00D56F07">
        <w:rPr>
          <w:sz w:val="22"/>
          <w:szCs w:val="22"/>
        </w:rPr>
        <w:t xml:space="preserve"> suatu perkara ketimbang membuat keputusan sendiri</w:t>
      </w:r>
      <w:r w:rsidR="00250F7A" w:rsidRPr="00D56F07">
        <w:rPr>
          <w:sz w:val="22"/>
          <w:szCs w:val="22"/>
        </w:rPr>
        <w:t>.</w:t>
      </w:r>
    </w:p>
    <w:p w14:paraId="7AD6C3CD" w14:textId="4D50189A" w:rsidR="00705B06" w:rsidRPr="00D56F07" w:rsidRDefault="00705B06" w:rsidP="00CE3B18">
      <w:pPr>
        <w:pStyle w:val="ListParagraph"/>
        <w:spacing w:line="360" w:lineRule="auto"/>
        <w:ind w:left="0"/>
        <w:jc w:val="both"/>
        <w:rPr>
          <w:b/>
          <w:sz w:val="22"/>
          <w:szCs w:val="22"/>
        </w:rPr>
      </w:pPr>
      <w:r w:rsidRPr="00D56F07">
        <w:rPr>
          <w:b/>
          <w:bCs/>
          <w:sz w:val="22"/>
          <w:szCs w:val="22"/>
        </w:rPr>
        <w:t>Saling Mengingatkan</w:t>
      </w:r>
    </w:p>
    <w:p w14:paraId="71E91871" w14:textId="036EE343" w:rsidR="00705B06" w:rsidRPr="00D56F07" w:rsidRDefault="00705B06" w:rsidP="00CE3B18">
      <w:pPr>
        <w:spacing w:line="360" w:lineRule="auto"/>
        <w:ind w:firstLine="567"/>
        <w:contextualSpacing/>
        <w:jc w:val="both"/>
        <w:rPr>
          <w:b/>
          <w:sz w:val="22"/>
          <w:szCs w:val="22"/>
        </w:rPr>
      </w:pPr>
      <w:r w:rsidRPr="00D56F07">
        <w:rPr>
          <w:sz w:val="22"/>
          <w:szCs w:val="22"/>
        </w:rPr>
        <w:t>WAH mengakui bahwa mereka saling mengingati dan introspeksi diri dalam kebaikan. Sehingga, dapat dikatakan bahwa hubungan komunikasi mereka dalam hal saling toleransi dan perbaikan diri untuk kesalahan masing-masing terbilang baik.</w:t>
      </w:r>
      <w:r w:rsidRPr="00D56F07">
        <w:rPr>
          <w:i/>
          <w:sz w:val="22"/>
          <w:szCs w:val="22"/>
        </w:rPr>
        <w:t xml:space="preserve"> </w:t>
      </w:r>
    </w:p>
    <w:p w14:paraId="5CA8C1B7" w14:textId="511C6E7C" w:rsidR="00250F7A" w:rsidRPr="00D56F07" w:rsidRDefault="00250F7A" w:rsidP="00BC2841">
      <w:pPr>
        <w:spacing w:line="360" w:lineRule="auto"/>
        <w:ind w:left="567"/>
        <w:contextualSpacing/>
        <w:jc w:val="both"/>
        <w:rPr>
          <w:i/>
          <w:sz w:val="22"/>
          <w:szCs w:val="22"/>
        </w:rPr>
      </w:pPr>
      <w:r w:rsidRPr="00D56F07">
        <w:rPr>
          <w:i/>
          <w:sz w:val="22"/>
          <w:szCs w:val="22"/>
        </w:rPr>
        <w:t>“</w:t>
      </w:r>
      <w:proofErr w:type="gramStart"/>
      <w:r w:rsidRPr="00D56F07">
        <w:rPr>
          <w:i/>
          <w:sz w:val="22"/>
          <w:szCs w:val="22"/>
        </w:rPr>
        <w:t>iya</w:t>
      </w:r>
      <w:proofErr w:type="gramEnd"/>
      <w:r w:rsidRPr="00D56F07">
        <w:rPr>
          <w:i/>
          <w:sz w:val="22"/>
          <w:szCs w:val="22"/>
        </w:rPr>
        <w:t xml:space="preserve"> kalau misalnya itu nasihat yang benar gitu kan, aku introspeksi diri gitu kak, oh iya iya gini gini gitu kak, introspeksi diri lah, kalau benar ya diikutin gitu” </w:t>
      </w:r>
      <w:r w:rsidRPr="00D56F07">
        <w:rPr>
          <w:b/>
          <w:sz w:val="22"/>
          <w:szCs w:val="22"/>
        </w:rPr>
        <w:t>(P1, AB, W1, 31-03-2023, 201-203)</w:t>
      </w:r>
      <w:r w:rsidRPr="00D56F07">
        <w:rPr>
          <w:sz w:val="22"/>
          <w:szCs w:val="22"/>
        </w:rPr>
        <w:t>.</w:t>
      </w:r>
    </w:p>
    <w:p w14:paraId="12400B4B" w14:textId="1AEC2784" w:rsidR="00705B06" w:rsidRPr="00D56F07" w:rsidRDefault="00705B06" w:rsidP="00BC2841">
      <w:pPr>
        <w:pStyle w:val="ListParagraph"/>
        <w:spacing w:after="200" w:line="360" w:lineRule="auto"/>
        <w:ind w:left="0"/>
        <w:jc w:val="both"/>
        <w:outlineLvl w:val="2"/>
        <w:rPr>
          <w:b/>
          <w:sz w:val="22"/>
          <w:szCs w:val="22"/>
        </w:rPr>
      </w:pPr>
      <w:bookmarkStart w:id="13" w:name="_Toc137827612"/>
      <w:r w:rsidRPr="00D56F07">
        <w:rPr>
          <w:b/>
          <w:sz w:val="22"/>
          <w:szCs w:val="22"/>
        </w:rPr>
        <w:t xml:space="preserve">Proses </w:t>
      </w:r>
      <w:r w:rsidRPr="00D56F07">
        <w:rPr>
          <w:b/>
          <w:i/>
          <w:sz w:val="22"/>
          <w:szCs w:val="22"/>
        </w:rPr>
        <w:t>Ta’aruf</w:t>
      </w:r>
      <w:bookmarkEnd w:id="13"/>
    </w:p>
    <w:p w14:paraId="739B9DE3" w14:textId="518D3021" w:rsidR="009966D9" w:rsidRDefault="009966D9" w:rsidP="00BC2841">
      <w:pPr>
        <w:pStyle w:val="ListParagraph"/>
        <w:spacing w:line="360" w:lineRule="auto"/>
        <w:ind w:left="0" w:firstLine="567"/>
        <w:jc w:val="both"/>
        <w:rPr>
          <w:sz w:val="22"/>
          <w:szCs w:val="22"/>
        </w:rPr>
      </w:pPr>
      <w:r w:rsidRPr="00D56F07">
        <w:rPr>
          <w:sz w:val="22"/>
          <w:szCs w:val="22"/>
        </w:rPr>
        <w:t xml:space="preserve">Pasangan suami-istri </w:t>
      </w:r>
      <w:r w:rsidRPr="00D56F07">
        <w:rPr>
          <w:i/>
          <w:sz w:val="22"/>
          <w:szCs w:val="22"/>
        </w:rPr>
        <w:t xml:space="preserve">ta’aruf </w:t>
      </w:r>
      <w:r w:rsidRPr="00D56F07">
        <w:rPr>
          <w:sz w:val="22"/>
          <w:szCs w:val="22"/>
        </w:rPr>
        <w:t xml:space="preserve">bernama Yandri </w:t>
      </w:r>
      <w:proofErr w:type="gramStart"/>
      <w:r w:rsidRPr="00D56F07">
        <w:rPr>
          <w:sz w:val="22"/>
          <w:szCs w:val="22"/>
        </w:rPr>
        <w:t>Noza</w:t>
      </w:r>
      <w:r w:rsidRPr="00D56F07">
        <w:rPr>
          <w:i/>
          <w:sz w:val="22"/>
          <w:szCs w:val="22"/>
        </w:rPr>
        <w:t xml:space="preserve"> </w:t>
      </w:r>
      <w:r w:rsidRPr="00D56F07">
        <w:rPr>
          <w:sz w:val="22"/>
          <w:szCs w:val="22"/>
        </w:rPr>
        <w:t xml:space="preserve"> sebagai</w:t>
      </w:r>
      <w:proofErr w:type="gramEnd"/>
      <w:r w:rsidRPr="00D56F07">
        <w:rPr>
          <w:sz w:val="22"/>
          <w:szCs w:val="22"/>
        </w:rPr>
        <w:t xml:space="preserve"> istri </w:t>
      </w:r>
      <w:r w:rsidR="00705B06" w:rsidRPr="00D56F07">
        <w:rPr>
          <w:sz w:val="22"/>
          <w:szCs w:val="22"/>
        </w:rPr>
        <w:t>(</w:t>
      </w:r>
      <w:r w:rsidRPr="00D56F07">
        <w:rPr>
          <w:sz w:val="22"/>
          <w:szCs w:val="22"/>
        </w:rPr>
        <w:t xml:space="preserve">YN) dan suami bernama Anies Djaka </w:t>
      </w:r>
      <w:r w:rsidR="00705B06" w:rsidRPr="00D56F07">
        <w:rPr>
          <w:sz w:val="22"/>
          <w:szCs w:val="22"/>
        </w:rPr>
        <w:t>(</w:t>
      </w:r>
      <w:r w:rsidRPr="00D56F07">
        <w:rPr>
          <w:sz w:val="22"/>
          <w:szCs w:val="22"/>
        </w:rPr>
        <w:t xml:space="preserve">ADK). Pertama-tama, YN yang bekerja sebagai guru ingin dikenalkan oleh muridnya kepada seorang laki-laki (ADK) yang saat ini menjadi suami YN. YN berusaha untuk meyakinkan bahwa dirinya menginginkan untuk melakukan pendekatan secara islami yaitu proses </w:t>
      </w:r>
      <w:r w:rsidRPr="00D56F07">
        <w:rPr>
          <w:i/>
          <w:sz w:val="22"/>
          <w:szCs w:val="22"/>
        </w:rPr>
        <w:t>ta’aruf</w:t>
      </w:r>
      <w:r w:rsidRPr="00D56F07">
        <w:rPr>
          <w:sz w:val="22"/>
          <w:szCs w:val="22"/>
        </w:rPr>
        <w:t>.</w:t>
      </w:r>
    </w:p>
    <w:p w14:paraId="38DFBEB2" w14:textId="0B44EF94" w:rsidR="00705B06" w:rsidRPr="00D56F07" w:rsidRDefault="00705B06" w:rsidP="003577DD">
      <w:pPr>
        <w:pStyle w:val="ListParagraph"/>
        <w:spacing w:line="360" w:lineRule="auto"/>
        <w:ind w:left="0"/>
        <w:jc w:val="both"/>
        <w:rPr>
          <w:b/>
          <w:sz w:val="22"/>
          <w:szCs w:val="22"/>
        </w:rPr>
      </w:pPr>
      <w:r w:rsidRPr="00D56F07">
        <w:rPr>
          <w:b/>
          <w:sz w:val="22"/>
          <w:szCs w:val="22"/>
        </w:rPr>
        <w:t>Keterbukaan</w:t>
      </w:r>
    </w:p>
    <w:p w14:paraId="50B43C21" w14:textId="46973729" w:rsidR="00705B06" w:rsidRPr="00D56F07" w:rsidRDefault="00705B06" w:rsidP="00330CBC">
      <w:pPr>
        <w:spacing w:line="360" w:lineRule="auto"/>
        <w:ind w:firstLine="567"/>
        <w:contextualSpacing/>
        <w:jc w:val="both"/>
        <w:rPr>
          <w:i/>
          <w:sz w:val="22"/>
          <w:szCs w:val="22"/>
        </w:rPr>
      </w:pPr>
      <w:r w:rsidRPr="00D56F07">
        <w:rPr>
          <w:sz w:val="22"/>
          <w:szCs w:val="22"/>
        </w:rPr>
        <w:t xml:space="preserve">Pengamatan yang dilakukan oleh peneliti menunjukkan bahwa </w:t>
      </w:r>
      <w:proofErr w:type="gramStart"/>
      <w:r w:rsidRPr="00D56F07">
        <w:rPr>
          <w:sz w:val="22"/>
          <w:szCs w:val="22"/>
        </w:rPr>
        <w:t>cara</w:t>
      </w:r>
      <w:proofErr w:type="gramEnd"/>
      <w:r w:rsidRPr="00D56F07">
        <w:rPr>
          <w:sz w:val="22"/>
          <w:szCs w:val="22"/>
        </w:rPr>
        <w:t xml:space="preserve"> berkomuikasi dan penyelesaian masalah antara partisipan YN dikomunikasi ceara langsung. Nmun, kebalikannya, lebih suka diam, dibandingkan meluapkan secara langsung. </w:t>
      </w:r>
    </w:p>
    <w:p w14:paraId="480A20E0" w14:textId="1057A7BB" w:rsidR="00705B06" w:rsidRPr="00D56F07" w:rsidRDefault="00705B06" w:rsidP="00130AC5">
      <w:pPr>
        <w:pStyle w:val="ListParagraph"/>
        <w:spacing w:line="360" w:lineRule="auto"/>
        <w:ind w:left="0"/>
        <w:jc w:val="both"/>
        <w:rPr>
          <w:b/>
          <w:bCs/>
          <w:sz w:val="22"/>
          <w:szCs w:val="22"/>
        </w:rPr>
      </w:pPr>
      <w:r w:rsidRPr="00D56F07">
        <w:rPr>
          <w:b/>
          <w:bCs/>
          <w:sz w:val="22"/>
          <w:szCs w:val="22"/>
        </w:rPr>
        <w:t>Peran</w:t>
      </w:r>
    </w:p>
    <w:p w14:paraId="479C0C1D" w14:textId="61C10AC9" w:rsidR="00705B06" w:rsidRPr="00D56F07" w:rsidRDefault="00705B06" w:rsidP="00130AC5">
      <w:pPr>
        <w:spacing w:line="360" w:lineRule="auto"/>
        <w:ind w:firstLine="709"/>
        <w:contextualSpacing/>
        <w:jc w:val="both"/>
        <w:rPr>
          <w:b/>
          <w:sz w:val="22"/>
          <w:szCs w:val="22"/>
        </w:rPr>
      </w:pPr>
      <w:r w:rsidRPr="00D56F07">
        <w:rPr>
          <w:sz w:val="22"/>
          <w:szCs w:val="22"/>
        </w:rPr>
        <w:t xml:space="preserve">Dibalik sikap cueknya suami, </w:t>
      </w:r>
      <w:proofErr w:type="gramStart"/>
      <w:r w:rsidRPr="00D56F07">
        <w:rPr>
          <w:sz w:val="22"/>
          <w:szCs w:val="22"/>
        </w:rPr>
        <w:t>cara</w:t>
      </w:r>
      <w:proofErr w:type="gramEnd"/>
      <w:r w:rsidRPr="00D56F07">
        <w:rPr>
          <w:sz w:val="22"/>
          <w:szCs w:val="22"/>
        </w:rPr>
        <w:t xml:space="preserve"> menunjukkan kepedulian suami kepada istri, ADK bisanya meminta curhat langsung dan ini menujukkan bahwa YN di mata ADK adalah sosok orang yang penting bagi dirinya. Selain itu, </w:t>
      </w:r>
      <w:proofErr w:type="gramStart"/>
      <w:r w:rsidRPr="00D56F07">
        <w:rPr>
          <w:sz w:val="22"/>
          <w:szCs w:val="22"/>
        </w:rPr>
        <w:t>cara</w:t>
      </w:r>
      <w:proofErr w:type="gramEnd"/>
      <w:r w:rsidRPr="00D56F07">
        <w:rPr>
          <w:sz w:val="22"/>
          <w:szCs w:val="22"/>
        </w:rPr>
        <w:t xml:space="preserve"> memberikan empati yang baik adalah mereka saling tolong menolong dan menasehati dalam kebaikan.</w:t>
      </w:r>
      <w:r w:rsidRPr="00D56F07">
        <w:rPr>
          <w:i/>
          <w:sz w:val="22"/>
          <w:szCs w:val="22"/>
        </w:rPr>
        <w:t xml:space="preserve"> </w:t>
      </w:r>
    </w:p>
    <w:p w14:paraId="48898D1A" w14:textId="717F6611" w:rsidR="00705B06" w:rsidRPr="00644071" w:rsidRDefault="002D6A5A" w:rsidP="005947CB">
      <w:pPr>
        <w:pStyle w:val="ListParagraph"/>
        <w:spacing w:line="360" w:lineRule="auto"/>
        <w:ind w:left="709"/>
        <w:jc w:val="both"/>
        <w:rPr>
          <w:i/>
          <w:sz w:val="22"/>
          <w:szCs w:val="22"/>
        </w:rPr>
      </w:pPr>
      <w:r w:rsidRPr="00D56F07">
        <w:rPr>
          <w:i/>
          <w:sz w:val="22"/>
          <w:szCs w:val="22"/>
        </w:rPr>
        <w:lastRenderedPageBreak/>
        <w:t>“Eeee ya pernah</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dia</w:t>
      </w:r>
      <w:proofErr w:type="gramEnd"/>
      <w:r w:rsidRPr="00D56F07">
        <w:rPr>
          <w:i/>
          <w:sz w:val="22"/>
          <w:szCs w:val="22"/>
        </w:rPr>
        <w:t xml:space="preserve"> kalau ada apa-apa curhatnya sama saya.. </w:t>
      </w:r>
      <w:proofErr w:type="gramStart"/>
      <w:r w:rsidRPr="00D56F07">
        <w:rPr>
          <w:i/>
          <w:sz w:val="22"/>
          <w:szCs w:val="22"/>
        </w:rPr>
        <w:t>ee</w:t>
      </w:r>
      <w:proofErr w:type="gramEnd"/>
      <w:r w:rsidRPr="00D56F07">
        <w:rPr>
          <w:i/>
          <w:sz w:val="22"/>
          <w:szCs w:val="22"/>
        </w:rPr>
        <w:t xml:space="preserve"> istrinya dulu yang di cari..” </w:t>
      </w:r>
      <w:r w:rsidRPr="00D56F07">
        <w:rPr>
          <w:b/>
          <w:sz w:val="22"/>
          <w:szCs w:val="22"/>
        </w:rPr>
        <w:t>(P3, YN, W3, 19-04-2023, 167-168).</w:t>
      </w:r>
      <w:r w:rsidRPr="00D56F07">
        <w:rPr>
          <w:i/>
          <w:sz w:val="22"/>
          <w:szCs w:val="22"/>
        </w:rPr>
        <w:t xml:space="preserve"> “Eee ya saya selalu nolongin ya kalau dia ada masalah, ee paling nggak ya saya dengerin aja curhatannya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ee</w:t>
      </w:r>
      <w:proofErr w:type="gramEnd"/>
      <w:r w:rsidRPr="00D56F07">
        <w:rPr>
          <w:i/>
          <w:sz w:val="22"/>
          <w:szCs w:val="22"/>
        </w:rPr>
        <w:t xml:space="preserve"> ya saya nasihatin juga..” </w:t>
      </w:r>
      <w:r w:rsidRPr="00D56F07">
        <w:rPr>
          <w:b/>
          <w:sz w:val="22"/>
          <w:szCs w:val="22"/>
        </w:rPr>
        <w:t>(P3, YN, W3, 19-04-2023, 171-173).</w:t>
      </w:r>
      <w:r w:rsidRPr="00D56F07">
        <w:rPr>
          <w:i/>
          <w:sz w:val="22"/>
          <w:szCs w:val="22"/>
        </w:rPr>
        <w:t xml:space="preserve"> “Yaa saya tanyain</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kenapa</w:t>
      </w:r>
      <w:proofErr w:type="gramEnd"/>
      <w:r w:rsidRPr="00D56F07">
        <w:rPr>
          <w:i/>
          <w:sz w:val="22"/>
          <w:szCs w:val="22"/>
        </w:rPr>
        <w:t xml:space="preserve">.. </w:t>
      </w:r>
      <w:proofErr w:type="gramStart"/>
      <w:r w:rsidRPr="00D56F07">
        <w:rPr>
          <w:i/>
          <w:sz w:val="22"/>
          <w:szCs w:val="22"/>
        </w:rPr>
        <w:t>tapi</w:t>
      </w:r>
      <w:proofErr w:type="gramEnd"/>
      <w:r w:rsidRPr="00D56F07">
        <w:rPr>
          <w:i/>
          <w:sz w:val="22"/>
          <w:szCs w:val="22"/>
        </w:rPr>
        <w:t xml:space="preserve"> biasanya suami saya jarang.. </w:t>
      </w:r>
      <w:proofErr w:type="gramStart"/>
      <w:r w:rsidRPr="00D56F07">
        <w:rPr>
          <w:i/>
          <w:sz w:val="22"/>
          <w:szCs w:val="22"/>
        </w:rPr>
        <w:t>memang</w:t>
      </w:r>
      <w:proofErr w:type="gramEnd"/>
      <w:r w:rsidRPr="00D56F07">
        <w:rPr>
          <w:i/>
          <w:sz w:val="22"/>
          <w:szCs w:val="22"/>
        </w:rPr>
        <w:t xml:space="preserve"> wajahnya ee apa namanya.. </w:t>
      </w:r>
      <w:proofErr w:type="gramStart"/>
      <w:r w:rsidRPr="00D56F07">
        <w:rPr>
          <w:i/>
          <w:sz w:val="22"/>
          <w:szCs w:val="22"/>
        </w:rPr>
        <w:t>eeeee</w:t>
      </w:r>
      <w:proofErr w:type="gramEnd"/>
      <w:r w:rsidRPr="00D56F07">
        <w:rPr>
          <w:i/>
          <w:sz w:val="22"/>
          <w:szCs w:val="22"/>
        </w:rPr>
        <w:t xml:space="preserve"> cuek gitu datar” </w:t>
      </w:r>
      <w:r w:rsidRPr="00D56F07">
        <w:rPr>
          <w:b/>
          <w:sz w:val="22"/>
          <w:szCs w:val="22"/>
        </w:rPr>
        <w:t>(P3, YN, W3, 19-04-2023, 177-179).</w:t>
      </w:r>
      <w:r w:rsidRPr="00D56F07">
        <w:rPr>
          <w:i/>
          <w:sz w:val="22"/>
          <w:szCs w:val="22"/>
        </w:rPr>
        <w:t xml:space="preserve"> “Ya… ee</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saya</w:t>
      </w:r>
      <w:proofErr w:type="gramEnd"/>
      <w:r w:rsidRPr="00D56F07">
        <w:rPr>
          <w:i/>
          <w:sz w:val="22"/>
          <w:szCs w:val="22"/>
        </w:rPr>
        <w:t xml:space="preserve"> tanya.. </w:t>
      </w:r>
      <w:proofErr w:type="gramStart"/>
      <w:r w:rsidRPr="00D56F07">
        <w:rPr>
          <w:i/>
          <w:sz w:val="22"/>
          <w:szCs w:val="22"/>
        </w:rPr>
        <w:t>saya</w:t>
      </w:r>
      <w:proofErr w:type="gramEnd"/>
      <w:r w:rsidRPr="00D56F07">
        <w:rPr>
          <w:i/>
          <w:sz w:val="22"/>
          <w:szCs w:val="22"/>
        </w:rPr>
        <w:t xml:space="preserve"> dengarkan.. </w:t>
      </w:r>
      <w:proofErr w:type="gramStart"/>
      <w:r w:rsidRPr="00D56F07">
        <w:rPr>
          <w:i/>
          <w:sz w:val="22"/>
          <w:szCs w:val="22"/>
        </w:rPr>
        <w:t>kalau</w:t>
      </w:r>
      <w:proofErr w:type="gramEnd"/>
      <w:r w:rsidRPr="00D56F07">
        <w:rPr>
          <w:i/>
          <w:sz w:val="22"/>
          <w:szCs w:val="22"/>
        </w:rPr>
        <w:t xml:space="preserve"> saya bisa kasih solusi ya saya kasih kalau nggak ya saya nasihati untuk sabar saja” </w:t>
      </w:r>
      <w:r w:rsidRPr="00D56F07">
        <w:rPr>
          <w:b/>
          <w:sz w:val="22"/>
          <w:szCs w:val="22"/>
        </w:rPr>
        <w:t>(P4, ADK, W4, 19-04-2023, 93-95).</w:t>
      </w:r>
      <w:r w:rsidRPr="00D56F07">
        <w:rPr>
          <w:i/>
          <w:sz w:val="22"/>
          <w:szCs w:val="22"/>
        </w:rPr>
        <w:t xml:space="preserve"> “Eeee kalau saya ya biasa aja, cuek aja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nanti</w:t>
      </w:r>
      <w:proofErr w:type="gramEnd"/>
      <w:r w:rsidRPr="00D56F07">
        <w:rPr>
          <w:i/>
          <w:sz w:val="22"/>
          <w:szCs w:val="22"/>
        </w:rPr>
        <w:t xml:space="preserve"> biasanya istri yang ngomong duluan kalau ada yang nggak sreg..” </w:t>
      </w:r>
      <w:r w:rsidRPr="00D56F07">
        <w:rPr>
          <w:b/>
          <w:sz w:val="22"/>
          <w:szCs w:val="22"/>
        </w:rPr>
        <w:t>(P4, ADK, W4, 19-04-2023, 99-100).</w:t>
      </w:r>
    </w:p>
    <w:p w14:paraId="5FF6ECBE" w14:textId="3F7B8313" w:rsidR="00705B06" w:rsidRPr="00D56F07" w:rsidRDefault="00705B06" w:rsidP="002C45B5">
      <w:pPr>
        <w:spacing w:line="360" w:lineRule="auto"/>
        <w:contextualSpacing/>
        <w:jc w:val="both"/>
        <w:rPr>
          <w:b/>
          <w:sz w:val="22"/>
          <w:szCs w:val="22"/>
        </w:rPr>
      </w:pPr>
      <w:r w:rsidRPr="00D56F07">
        <w:rPr>
          <w:b/>
          <w:sz w:val="22"/>
          <w:szCs w:val="22"/>
        </w:rPr>
        <w:t>Saling Mendukung</w:t>
      </w:r>
    </w:p>
    <w:p w14:paraId="5926B007" w14:textId="3647FF29" w:rsidR="00705B06" w:rsidRPr="00D56F07" w:rsidRDefault="00705B06" w:rsidP="00D43D7B">
      <w:pPr>
        <w:spacing w:line="360" w:lineRule="auto"/>
        <w:ind w:firstLine="567"/>
        <w:contextualSpacing/>
        <w:jc w:val="both"/>
        <w:rPr>
          <w:sz w:val="22"/>
          <w:szCs w:val="22"/>
        </w:rPr>
      </w:pPr>
      <w:r w:rsidRPr="00D56F07">
        <w:rPr>
          <w:sz w:val="22"/>
          <w:szCs w:val="22"/>
        </w:rPr>
        <w:t xml:space="preserve">Dalam kesehariannya, NY dan ADK memberikan dukungann dan masukan </w:t>
      </w:r>
      <w:proofErr w:type="gramStart"/>
      <w:r w:rsidRPr="00D56F07">
        <w:rPr>
          <w:sz w:val="22"/>
          <w:szCs w:val="22"/>
        </w:rPr>
        <w:t>akan</w:t>
      </w:r>
      <w:proofErr w:type="gramEnd"/>
      <w:r w:rsidRPr="00D56F07">
        <w:rPr>
          <w:sz w:val="22"/>
          <w:szCs w:val="22"/>
        </w:rPr>
        <w:t xml:space="preserve"> pekerjaan dan kehidupan sosial lainnya selama hal tersebut masih bernilai positif bagi keduanya</w:t>
      </w:r>
      <w:r w:rsidR="002D6A5A" w:rsidRPr="00D56F07">
        <w:rPr>
          <w:sz w:val="22"/>
          <w:szCs w:val="22"/>
        </w:rPr>
        <w:t>.</w:t>
      </w:r>
    </w:p>
    <w:p w14:paraId="03148B42" w14:textId="192F3E4A" w:rsidR="002D6A5A" w:rsidRPr="00D56F07" w:rsidRDefault="002D6A5A" w:rsidP="005947CB">
      <w:pPr>
        <w:pStyle w:val="ListParagraph"/>
        <w:spacing w:after="240" w:line="360" w:lineRule="auto"/>
        <w:ind w:left="567"/>
        <w:jc w:val="both"/>
        <w:rPr>
          <w:i/>
          <w:sz w:val="22"/>
          <w:szCs w:val="22"/>
        </w:rPr>
      </w:pPr>
      <w:r w:rsidRPr="00D56F07">
        <w:rPr>
          <w:i/>
          <w:sz w:val="22"/>
          <w:szCs w:val="22"/>
        </w:rPr>
        <w:t xml:space="preserve">“Yaa kadang iya kadang enggak, eee kalau penting-penting iya tapi kalau ee </w:t>
      </w:r>
      <w:proofErr w:type="gramStart"/>
      <w:r w:rsidRPr="00D56F07">
        <w:rPr>
          <w:i/>
          <w:sz w:val="22"/>
          <w:szCs w:val="22"/>
        </w:rPr>
        <w:t>apa</w:t>
      </w:r>
      <w:proofErr w:type="gramEnd"/>
      <w:r w:rsidRPr="00D56F07">
        <w:rPr>
          <w:i/>
          <w:sz w:val="22"/>
          <w:szCs w:val="22"/>
        </w:rPr>
        <w:t xml:space="preserve"> namanya nggak penting nggak ya silahkan aja” </w:t>
      </w:r>
      <w:r w:rsidRPr="00D56F07">
        <w:rPr>
          <w:b/>
          <w:sz w:val="22"/>
          <w:szCs w:val="22"/>
        </w:rPr>
        <w:t>(P3, YN, W3, 19-04-2023, 183-185).</w:t>
      </w:r>
      <w:r w:rsidRPr="00D56F07">
        <w:rPr>
          <w:i/>
          <w:sz w:val="22"/>
          <w:szCs w:val="22"/>
        </w:rPr>
        <w:t xml:space="preserve"> ”Kegagalan ya</w:t>
      </w:r>
      <w:proofErr w:type="gramStart"/>
      <w:r w:rsidRPr="00D56F07">
        <w:rPr>
          <w:i/>
          <w:sz w:val="22"/>
          <w:szCs w:val="22"/>
        </w:rPr>
        <w:t>?...</w:t>
      </w:r>
      <w:proofErr w:type="gramEnd"/>
      <w:r w:rsidRPr="00D56F07">
        <w:rPr>
          <w:i/>
          <w:sz w:val="22"/>
          <w:szCs w:val="22"/>
        </w:rPr>
        <w:t xml:space="preserve"> emm.. </w:t>
      </w:r>
      <w:proofErr w:type="gramStart"/>
      <w:r w:rsidRPr="00D56F07">
        <w:rPr>
          <w:i/>
          <w:sz w:val="22"/>
          <w:szCs w:val="22"/>
        </w:rPr>
        <w:t>pernah</w:t>
      </w:r>
      <w:proofErr w:type="gramEnd"/>
      <w:r w:rsidRPr="00D56F07">
        <w:rPr>
          <w:i/>
          <w:sz w:val="22"/>
          <w:szCs w:val="22"/>
        </w:rPr>
        <w:t xml:space="preserve"> pernah.. </w:t>
      </w:r>
      <w:proofErr w:type="gramStart"/>
      <w:r w:rsidRPr="00D56F07">
        <w:rPr>
          <w:i/>
          <w:sz w:val="22"/>
          <w:szCs w:val="22"/>
        </w:rPr>
        <w:t>ya</w:t>
      </w:r>
      <w:proofErr w:type="gramEnd"/>
      <w:r w:rsidRPr="00D56F07">
        <w:rPr>
          <w:i/>
          <w:sz w:val="22"/>
          <w:szCs w:val="22"/>
        </w:rPr>
        <w:t xml:space="preserve"> saya kuatin mbak.. </w:t>
      </w:r>
      <w:proofErr w:type="gramStart"/>
      <w:r w:rsidRPr="00D56F07">
        <w:rPr>
          <w:i/>
          <w:sz w:val="22"/>
          <w:szCs w:val="22"/>
        </w:rPr>
        <w:t>eee</w:t>
      </w:r>
      <w:proofErr w:type="gramEnd"/>
      <w:r w:rsidRPr="00D56F07">
        <w:rPr>
          <w:i/>
          <w:sz w:val="22"/>
          <w:szCs w:val="22"/>
        </w:rPr>
        <w:t xml:space="preserve"> kuatin terus.. </w:t>
      </w:r>
      <w:proofErr w:type="gramStart"/>
      <w:r w:rsidRPr="00D56F07">
        <w:rPr>
          <w:i/>
          <w:sz w:val="22"/>
          <w:szCs w:val="22"/>
        </w:rPr>
        <w:t>damping</w:t>
      </w:r>
      <w:proofErr w:type="gramEnd"/>
      <w:r w:rsidRPr="00D56F07">
        <w:rPr>
          <w:i/>
          <w:sz w:val="22"/>
          <w:szCs w:val="22"/>
        </w:rPr>
        <w:t xml:space="preserve"> gitu” </w:t>
      </w:r>
      <w:r w:rsidRPr="00D56F07">
        <w:rPr>
          <w:b/>
          <w:sz w:val="22"/>
          <w:szCs w:val="22"/>
        </w:rPr>
        <w:t>(P3, YN, W3, 19-04-2023, 188-189).</w:t>
      </w:r>
      <w:r w:rsidRPr="00D56F07">
        <w:rPr>
          <w:i/>
          <w:sz w:val="22"/>
          <w:szCs w:val="22"/>
        </w:rPr>
        <w:t xml:space="preserve"> “Ya… kalau saya kalau itu positif silahkan saja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saya</w:t>
      </w:r>
      <w:proofErr w:type="gramEnd"/>
      <w:r w:rsidRPr="00D56F07">
        <w:rPr>
          <w:i/>
          <w:sz w:val="22"/>
          <w:szCs w:val="22"/>
        </w:rPr>
        <w:t xml:space="preserve"> dukung.. </w:t>
      </w:r>
      <w:proofErr w:type="gramStart"/>
      <w:r w:rsidRPr="00D56F07">
        <w:rPr>
          <w:i/>
          <w:sz w:val="22"/>
          <w:szCs w:val="22"/>
        </w:rPr>
        <w:t>kalau</w:t>
      </w:r>
      <w:proofErr w:type="gramEnd"/>
      <w:r w:rsidRPr="00D56F07">
        <w:rPr>
          <w:i/>
          <w:sz w:val="22"/>
          <w:szCs w:val="22"/>
        </w:rPr>
        <w:t xml:space="preserve"> nggak ya saya larang, tapi istri ya nurut.” </w:t>
      </w:r>
      <w:r w:rsidRPr="00D56F07">
        <w:rPr>
          <w:b/>
          <w:sz w:val="22"/>
          <w:szCs w:val="22"/>
        </w:rPr>
        <w:t>(P4, ADK, W4, 19-04-2023, 104-105).</w:t>
      </w:r>
      <w:r w:rsidRPr="00D56F07">
        <w:rPr>
          <w:i/>
          <w:sz w:val="22"/>
          <w:szCs w:val="22"/>
        </w:rPr>
        <w:t xml:space="preserve"> “Eee yaa… saya mencoba untuk mendukung ya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karena</w:t>
      </w:r>
      <w:proofErr w:type="gramEnd"/>
      <w:r w:rsidRPr="00D56F07">
        <w:rPr>
          <w:i/>
          <w:sz w:val="22"/>
          <w:szCs w:val="22"/>
        </w:rPr>
        <w:t xml:space="preserve"> eee istri saya suka melakukan hal-hal positif ee jadi ya kalau gagal saya kuat kan.. </w:t>
      </w:r>
      <w:proofErr w:type="gramStart"/>
      <w:r w:rsidRPr="00D56F07">
        <w:rPr>
          <w:i/>
          <w:sz w:val="22"/>
          <w:szCs w:val="22"/>
        </w:rPr>
        <w:t>saya</w:t>
      </w:r>
      <w:proofErr w:type="gramEnd"/>
      <w:r w:rsidRPr="00D56F07">
        <w:rPr>
          <w:i/>
          <w:sz w:val="22"/>
          <w:szCs w:val="22"/>
        </w:rPr>
        <w:t xml:space="preserve"> suruh coba lagi..” </w:t>
      </w:r>
      <w:r w:rsidRPr="00D56F07">
        <w:rPr>
          <w:b/>
          <w:sz w:val="22"/>
          <w:szCs w:val="22"/>
        </w:rPr>
        <w:t>(P4, ADK, W4, 19-04-2023, 108-110).</w:t>
      </w:r>
      <w:r w:rsidRPr="00D56F07">
        <w:rPr>
          <w:i/>
          <w:sz w:val="22"/>
          <w:szCs w:val="22"/>
        </w:rPr>
        <w:t xml:space="preserve">  “Emmm</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gimana</w:t>
      </w:r>
      <w:proofErr w:type="gramEnd"/>
      <w:r w:rsidRPr="00D56F07">
        <w:rPr>
          <w:i/>
          <w:sz w:val="22"/>
          <w:szCs w:val="22"/>
        </w:rPr>
        <w:t xml:space="preserve"> ya.. </w:t>
      </w:r>
      <w:proofErr w:type="gramStart"/>
      <w:r w:rsidRPr="00D56F07">
        <w:rPr>
          <w:i/>
          <w:sz w:val="22"/>
          <w:szCs w:val="22"/>
        </w:rPr>
        <w:t>ya</w:t>
      </w:r>
      <w:proofErr w:type="gramEnd"/>
      <w:r w:rsidRPr="00D56F07">
        <w:rPr>
          <w:i/>
          <w:sz w:val="22"/>
          <w:szCs w:val="22"/>
        </w:rPr>
        <w:t xml:space="preserve">.. </w:t>
      </w:r>
      <w:proofErr w:type="gramStart"/>
      <w:r w:rsidRPr="00D56F07">
        <w:rPr>
          <w:i/>
          <w:sz w:val="22"/>
          <w:szCs w:val="22"/>
        </w:rPr>
        <w:t>saya</w:t>
      </w:r>
      <w:proofErr w:type="gramEnd"/>
      <w:r w:rsidRPr="00D56F07">
        <w:rPr>
          <w:i/>
          <w:sz w:val="22"/>
          <w:szCs w:val="22"/>
        </w:rPr>
        <w:t xml:space="preserve"> selalu menajlankan kewajiban saya sebagai suami,.. </w:t>
      </w:r>
      <w:proofErr w:type="gramStart"/>
      <w:r w:rsidRPr="00D56F07">
        <w:rPr>
          <w:i/>
          <w:sz w:val="22"/>
          <w:szCs w:val="22"/>
        </w:rPr>
        <w:t>saya</w:t>
      </w:r>
      <w:proofErr w:type="gramEnd"/>
      <w:r w:rsidRPr="00D56F07">
        <w:rPr>
          <w:i/>
          <w:sz w:val="22"/>
          <w:szCs w:val="22"/>
        </w:rPr>
        <w:t xml:space="preserve"> memberikan haknya sebagai istri.. </w:t>
      </w:r>
      <w:proofErr w:type="gramStart"/>
      <w:r w:rsidRPr="00D56F07">
        <w:rPr>
          <w:i/>
          <w:sz w:val="22"/>
          <w:szCs w:val="22"/>
        </w:rPr>
        <w:t>ya</w:t>
      </w:r>
      <w:proofErr w:type="gramEnd"/>
      <w:r w:rsidRPr="00D56F07">
        <w:rPr>
          <w:i/>
          <w:sz w:val="22"/>
          <w:szCs w:val="22"/>
        </w:rPr>
        <w:t xml:space="preserve"> paling gitu.. </w:t>
      </w:r>
      <w:proofErr w:type="gramStart"/>
      <w:r w:rsidRPr="00D56F07">
        <w:rPr>
          <w:i/>
          <w:sz w:val="22"/>
          <w:szCs w:val="22"/>
        </w:rPr>
        <w:t>yang</w:t>
      </w:r>
      <w:proofErr w:type="gramEnd"/>
      <w:r w:rsidRPr="00D56F07">
        <w:rPr>
          <w:i/>
          <w:sz w:val="22"/>
          <w:szCs w:val="22"/>
        </w:rPr>
        <w:t xml:space="preserve"> terpenting ya namanya suami istri harus saling menunjukkan kasih sayang dan saling menghargai” </w:t>
      </w:r>
      <w:r w:rsidRPr="00D56F07">
        <w:rPr>
          <w:b/>
          <w:sz w:val="22"/>
          <w:szCs w:val="22"/>
        </w:rPr>
        <w:t>(P4, ADK, W4, 19-04-2023, 113-117).</w:t>
      </w:r>
    </w:p>
    <w:p w14:paraId="5FB8D278" w14:textId="77777777" w:rsidR="00705B06" w:rsidRPr="00D56F07" w:rsidRDefault="00705B06" w:rsidP="00A474D2">
      <w:pPr>
        <w:pStyle w:val="ListParagraph"/>
        <w:spacing w:line="360" w:lineRule="auto"/>
        <w:ind w:left="0"/>
        <w:jc w:val="both"/>
        <w:rPr>
          <w:b/>
          <w:bCs/>
          <w:sz w:val="22"/>
          <w:szCs w:val="22"/>
          <w:lang w:val="id-ID"/>
        </w:rPr>
      </w:pPr>
      <w:r w:rsidRPr="00D56F07">
        <w:rPr>
          <w:b/>
          <w:bCs/>
          <w:sz w:val="22"/>
          <w:szCs w:val="22"/>
        </w:rPr>
        <w:t>Rasa Menghargai</w:t>
      </w:r>
    </w:p>
    <w:p w14:paraId="506F2CFE" w14:textId="6F0E172D" w:rsidR="00705B06" w:rsidRPr="00D56F07" w:rsidRDefault="00705B06" w:rsidP="00A474D2">
      <w:pPr>
        <w:spacing w:line="360" w:lineRule="auto"/>
        <w:ind w:firstLine="709"/>
        <w:contextualSpacing/>
        <w:jc w:val="both"/>
        <w:rPr>
          <w:sz w:val="22"/>
          <w:szCs w:val="22"/>
        </w:rPr>
      </w:pPr>
      <w:r w:rsidRPr="00D56F07">
        <w:rPr>
          <w:sz w:val="22"/>
          <w:szCs w:val="22"/>
        </w:rPr>
        <w:t xml:space="preserve">YN sebagai istri selalu menghormasi suaminya dan menyadari </w:t>
      </w:r>
      <w:proofErr w:type="gramStart"/>
      <w:r w:rsidRPr="00D56F07">
        <w:rPr>
          <w:sz w:val="22"/>
          <w:szCs w:val="22"/>
        </w:rPr>
        <w:t>akan</w:t>
      </w:r>
      <w:proofErr w:type="gramEnd"/>
      <w:r w:rsidRPr="00D56F07">
        <w:rPr>
          <w:sz w:val="22"/>
          <w:szCs w:val="22"/>
        </w:rPr>
        <w:t xml:space="preserve"> status nya sebagai is</w:t>
      </w:r>
      <w:r w:rsidR="002D6A5A" w:rsidRPr="00D56F07">
        <w:rPr>
          <w:sz w:val="22"/>
          <w:szCs w:val="22"/>
        </w:rPr>
        <w:t xml:space="preserve">tri dalam rumah tangga mereka. </w:t>
      </w:r>
    </w:p>
    <w:p w14:paraId="4B1E9384" w14:textId="1F9BBE6C" w:rsidR="002D6A5A" w:rsidRPr="00D56F07" w:rsidRDefault="002D6A5A" w:rsidP="001B2CB5">
      <w:pPr>
        <w:pStyle w:val="ListParagraph"/>
        <w:spacing w:line="360" w:lineRule="auto"/>
        <w:ind w:left="709"/>
        <w:rPr>
          <w:b/>
          <w:sz w:val="22"/>
          <w:szCs w:val="22"/>
        </w:rPr>
      </w:pPr>
      <w:r w:rsidRPr="00D56F07">
        <w:rPr>
          <w:i/>
          <w:sz w:val="22"/>
          <w:szCs w:val="22"/>
        </w:rPr>
        <w:t>“Yaa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saya</w:t>
      </w:r>
      <w:proofErr w:type="gramEnd"/>
      <w:r w:rsidRPr="00D56F07">
        <w:rPr>
          <w:i/>
          <w:sz w:val="22"/>
          <w:szCs w:val="22"/>
        </w:rPr>
        <w:t xml:space="preserve"> menjalani tugas saya sebagai istri.. </w:t>
      </w:r>
      <w:proofErr w:type="gramStart"/>
      <w:r w:rsidRPr="00D56F07">
        <w:rPr>
          <w:i/>
          <w:sz w:val="22"/>
          <w:szCs w:val="22"/>
        </w:rPr>
        <w:t>saya</w:t>
      </w:r>
      <w:proofErr w:type="gramEnd"/>
      <w:r w:rsidRPr="00D56F07">
        <w:rPr>
          <w:i/>
          <w:sz w:val="22"/>
          <w:szCs w:val="22"/>
        </w:rPr>
        <w:t xml:space="preserve"> menghormati dia.. </w:t>
      </w:r>
      <w:proofErr w:type="gramStart"/>
      <w:r w:rsidRPr="00D56F07">
        <w:rPr>
          <w:i/>
          <w:sz w:val="22"/>
          <w:szCs w:val="22"/>
        </w:rPr>
        <w:t>ee</w:t>
      </w:r>
      <w:proofErr w:type="gramEnd"/>
      <w:r w:rsidRPr="00D56F07">
        <w:rPr>
          <w:i/>
          <w:sz w:val="22"/>
          <w:szCs w:val="22"/>
        </w:rPr>
        <w:t xml:space="preserve"> yaa saya patuh.. </w:t>
      </w:r>
      <w:proofErr w:type="gramStart"/>
      <w:r w:rsidRPr="00D56F07">
        <w:rPr>
          <w:i/>
          <w:sz w:val="22"/>
          <w:szCs w:val="22"/>
        </w:rPr>
        <w:t>seperti</w:t>
      </w:r>
      <w:proofErr w:type="gramEnd"/>
      <w:r w:rsidRPr="00D56F07">
        <w:rPr>
          <w:i/>
          <w:sz w:val="22"/>
          <w:szCs w:val="22"/>
        </w:rPr>
        <w:t xml:space="preserve"> istri pada umumnya lah” </w:t>
      </w:r>
      <w:r w:rsidRPr="00D56F07">
        <w:rPr>
          <w:b/>
          <w:sz w:val="22"/>
          <w:szCs w:val="22"/>
        </w:rPr>
        <w:t>(P3, YN, W3, 19-04-2023, 192-194).</w:t>
      </w:r>
    </w:p>
    <w:p w14:paraId="254C6FB1" w14:textId="6A4DD91B" w:rsidR="006E4C3B" w:rsidRPr="00D56F07" w:rsidRDefault="006E4C3B" w:rsidP="00A474D2">
      <w:pPr>
        <w:spacing w:line="360" w:lineRule="auto"/>
        <w:ind w:firstLine="567"/>
        <w:contextualSpacing/>
        <w:jc w:val="both"/>
        <w:rPr>
          <w:b/>
          <w:sz w:val="22"/>
          <w:szCs w:val="22"/>
        </w:rPr>
      </w:pPr>
      <w:r w:rsidRPr="00D56F07">
        <w:rPr>
          <w:sz w:val="22"/>
          <w:szCs w:val="22"/>
        </w:rPr>
        <w:lastRenderedPageBreak/>
        <w:t xml:space="preserve">Menurut informan pertama atau S/UG, pasangan WAH dan AB awalnya malu-malu karena baru pertama kali berkomunikasi dan menjalani hidup berdua. Namun, kedepannya, mereka sudah terbiasa dan bisa beradaprasi satu </w:t>
      </w:r>
      <w:proofErr w:type="gramStart"/>
      <w:r w:rsidRPr="00D56F07">
        <w:rPr>
          <w:sz w:val="22"/>
          <w:szCs w:val="22"/>
        </w:rPr>
        <w:t>sama</w:t>
      </w:r>
      <w:proofErr w:type="gramEnd"/>
      <w:r w:rsidRPr="00D56F07">
        <w:rPr>
          <w:sz w:val="22"/>
          <w:szCs w:val="22"/>
        </w:rPr>
        <w:t xml:space="preserve"> lain.</w:t>
      </w:r>
      <w:r w:rsidRPr="00D56F07">
        <w:rPr>
          <w:i/>
          <w:sz w:val="22"/>
          <w:szCs w:val="22"/>
        </w:rPr>
        <w:t xml:space="preserve"> </w:t>
      </w:r>
    </w:p>
    <w:p w14:paraId="56EBEEED" w14:textId="4E7538EA" w:rsidR="002D6A5A" w:rsidRPr="00D56F07" w:rsidRDefault="002D6A5A" w:rsidP="001B2CB5">
      <w:pPr>
        <w:pStyle w:val="ListParagraph"/>
        <w:spacing w:line="360" w:lineRule="auto"/>
        <w:ind w:left="709"/>
        <w:jc w:val="both"/>
        <w:rPr>
          <w:i/>
          <w:sz w:val="22"/>
          <w:szCs w:val="22"/>
        </w:rPr>
      </w:pPr>
      <w:r w:rsidRPr="00D56F07">
        <w:rPr>
          <w:i/>
          <w:sz w:val="22"/>
          <w:szCs w:val="22"/>
        </w:rPr>
        <w:t>“</w:t>
      </w:r>
      <w:proofErr w:type="gramStart"/>
      <w:r w:rsidRPr="00D56F07">
        <w:rPr>
          <w:i/>
          <w:sz w:val="22"/>
          <w:szCs w:val="22"/>
        </w:rPr>
        <w:t>ohh</w:t>
      </w:r>
      <w:proofErr w:type="gramEnd"/>
      <w:r w:rsidRPr="00D56F07">
        <w:rPr>
          <w:i/>
          <w:sz w:val="22"/>
          <w:szCs w:val="22"/>
        </w:rPr>
        <w:t xml:space="preserve"> kalo dulu kan malu-malu ya, kalo sekarang biasa aja mereka, sering juga kok kumpul makan gitu” </w:t>
      </w:r>
      <w:r w:rsidRPr="00D56F07">
        <w:rPr>
          <w:b/>
          <w:sz w:val="22"/>
          <w:szCs w:val="22"/>
        </w:rPr>
        <w:t>(I1, UG, W5, 1-04-2023, 157-158).</w:t>
      </w:r>
      <w:r w:rsidRPr="00D56F07">
        <w:rPr>
          <w:i/>
          <w:sz w:val="22"/>
          <w:szCs w:val="22"/>
        </w:rPr>
        <w:t xml:space="preserve"> “</w:t>
      </w:r>
      <w:proofErr w:type="gramStart"/>
      <w:r w:rsidRPr="00D56F07">
        <w:rPr>
          <w:i/>
          <w:sz w:val="22"/>
          <w:szCs w:val="22"/>
        </w:rPr>
        <w:t>ehh</w:t>
      </w:r>
      <w:proofErr w:type="gramEnd"/>
      <w:r w:rsidRPr="00D56F07">
        <w:rPr>
          <w:i/>
          <w:sz w:val="22"/>
          <w:szCs w:val="22"/>
        </w:rPr>
        <w:t xml:space="preserve"> begitu saya kurang tau itu ya, kalo antara mereka gitu kurang tau, tapi kalo dilihat sih ya biasa aja gitu” </w:t>
      </w:r>
      <w:r w:rsidRPr="00D56F07">
        <w:rPr>
          <w:b/>
          <w:sz w:val="22"/>
          <w:szCs w:val="22"/>
        </w:rPr>
        <w:t>(I1, UG, W5, 1-04-2023, 163-164)</w:t>
      </w:r>
      <w:r w:rsidRPr="00D56F07">
        <w:rPr>
          <w:i/>
          <w:sz w:val="22"/>
          <w:szCs w:val="22"/>
        </w:rPr>
        <w:t>.</w:t>
      </w:r>
    </w:p>
    <w:p w14:paraId="0065A00A" w14:textId="4D815785" w:rsidR="006E4C3B" w:rsidRPr="00D56F07" w:rsidRDefault="006E4C3B" w:rsidP="001B2CB5">
      <w:pPr>
        <w:pStyle w:val="ListParagraph"/>
        <w:spacing w:line="360" w:lineRule="auto"/>
        <w:ind w:left="0"/>
        <w:jc w:val="both"/>
        <w:rPr>
          <w:b/>
          <w:bCs/>
          <w:iCs/>
          <w:sz w:val="22"/>
          <w:szCs w:val="22"/>
        </w:rPr>
      </w:pPr>
      <w:r w:rsidRPr="00D56F07">
        <w:rPr>
          <w:b/>
          <w:bCs/>
          <w:iCs/>
          <w:sz w:val="22"/>
          <w:szCs w:val="22"/>
          <w:lang w:val="id-ID"/>
        </w:rPr>
        <w:t>Komitemen Untuk Saling Mendukung</w:t>
      </w:r>
    </w:p>
    <w:p w14:paraId="55B93EBA" w14:textId="29BDED46" w:rsidR="006E4C3B" w:rsidRPr="00D56F07" w:rsidRDefault="006E4C3B" w:rsidP="001B2CB5">
      <w:pPr>
        <w:spacing w:line="360" w:lineRule="auto"/>
        <w:ind w:firstLine="709"/>
        <w:contextualSpacing/>
        <w:jc w:val="both"/>
        <w:rPr>
          <w:b/>
          <w:sz w:val="22"/>
          <w:szCs w:val="22"/>
        </w:rPr>
      </w:pPr>
      <w:r w:rsidRPr="00D56F07">
        <w:rPr>
          <w:sz w:val="22"/>
          <w:szCs w:val="22"/>
        </w:rPr>
        <w:t xml:space="preserve">Selain itu, di mata UG, WAH dan AB salingg mendukung dalam keseharian mereka, seperti belajar ilmu agama dan lain-lain. </w:t>
      </w:r>
    </w:p>
    <w:p w14:paraId="76446A1F" w14:textId="0260B905" w:rsidR="002D6A5A" w:rsidRPr="00D56F07" w:rsidRDefault="002D6A5A" w:rsidP="004B2001">
      <w:pPr>
        <w:pStyle w:val="ListParagraph"/>
        <w:spacing w:line="360" w:lineRule="auto"/>
        <w:ind w:left="709"/>
        <w:jc w:val="both"/>
        <w:rPr>
          <w:b/>
          <w:sz w:val="22"/>
          <w:szCs w:val="22"/>
        </w:rPr>
      </w:pPr>
      <w:r w:rsidRPr="00D56F07">
        <w:rPr>
          <w:i/>
          <w:sz w:val="22"/>
          <w:szCs w:val="22"/>
        </w:rPr>
        <w:t>“</w:t>
      </w:r>
      <w:proofErr w:type="gramStart"/>
      <w:r w:rsidRPr="00D56F07">
        <w:rPr>
          <w:i/>
          <w:sz w:val="22"/>
          <w:szCs w:val="22"/>
        </w:rPr>
        <w:t>iya</w:t>
      </w:r>
      <w:proofErr w:type="gramEnd"/>
      <w:r w:rsidRPr="00D56F07">
        <w:rPr>
          <w:i/>
          <w:sz w:val="22"/>
          <w:szCs w:val="22"/>
        </w:rPr>
        <w:t xml:space="preserve">, dari pihak aisyah, itihad abu gitu, udah saling mendukung alhamdulillah” </w:t>
      </w:r>
      <w:r w:rsidRPr="00D56F07">
        <w:rPr>
          <w:b/>
          <w:sz w:val="22"/>
          <w:szCs w:val="22"/>
        </w:rPr>
        <w:t>(I1, UG, W5, 1-04-2023, 173-174).</w:t>
      </w:r>
      <w:r w:rsidRPr="00D56F07">
        <w:rPr>
          <w:i/>
          <w:sz w:val="22"/>
          <w:szCs w:val="22"/>
        </w:rPr>
        <w:t xml:space="preserve"> “</w:t>
      </w:r>
      <w:proofErr w:type="gramStart"/>
      <w:r w:rsidRPr="00D56F07">
        <w:rPr>
          <w:i/>
          <w:sz w:val="22"/>
          <w:szCs w:val="22"/>
        </w:rPr>
        <w:t>enggak</w:t>
      </w:r>
      <w:proofErr w:type="gramEnd"/>
      <w:r w:rsidRPr="00D56F07">
        <w:rPr>
          <w:i/>
          <w:sz w:val="22"/>
          <w:szCs w:val="22"/>
        </w:rPr>
        <w:t xml:space="preserve"> pernah ya mbak ya, ada kayak konflik konflik gara-gara Cuma, aku enggak suka kamu kayak gitu, enggak ada mbak ya” </w:t>
      </w:r>
      <w:r w:rsidRPr="00D56F07">
        <w:rPr>
          <w:b/>
          <w:sz w:val="22"/>
          <w:szCs w:val="22"/>
        </w:rPr>
        <w:t xml:space="preserve">(I1, UG, W5, 1-04-2023, 177-175). </w:t>
      </w:r>
      <w:r w:rsidRPr="00D56F07">
        <w:rPr>
          <w:i/>
          <w:sz w:val="22"/>
          <w:szCs w:val="22"/>
        </w:rPr>
        <w:t>“</w:t>
      </w:r>
      <w:proofErr w:type="gramStart"/>
      <w:r w:rsidRPr="00D56F07">
        <w:rPr>
          <w:i/>
          <w:sz w:val="22"/>
          <w:szCs w:val="22"/>
        </w:rPr>
        <w:t>apa</w:t>
      </w:r>
      <w:proofErr w:type="gramEnd"/>
      <w:r w:rsidRPr="00D56F07">
        <w:rPr>
          <w:i/>
          <w:sz w:val="22"/>
          <w:szCs w:val="22"/>
        </w:rPr>
        <w:t xml:space="preserve"> ya, mareka saling support, kalo untuk cari ilmu itu ke kajian berangkat dan saling mengingatkan baik buruknya gitu juga bagus” </w:t>
      </w:r>
      <w:r w:rsidRPr="00D56F07">
        <w:rPr>
          <w:b/>
          <w:sz w:val="22"/>
          <w:szCs w:val="22"/>
        </w:rPr>
        <w:t>(I1, UG, W5, 1-04-2023, 188-190).</w:t>
      </w:r>
      <w:r w:rsidRPr="00D56F07">
        <w:rPr>
          <w:i/>
          <w:sz w:val="22"/>
          <w:szCs w:val="22"/>
        </w:rPr>
        <w:t xml:space="preserve">  “</w:t>
      </w:r>
      <w:proofErr w:type="gramStart"/>
      <w:r w:rsidRPr="00D56F07">
        <w:rPr>
          <w:i/>
          <w:sz w:val="22"/>
          <w:szCs w:val="22"/>
        </w:rPr>
        <w:t>enggak</w:t>
      </w:r>
      <w:proofErr w:type="gramEnd"/>
      <w:r w:rsidRPr="00D56F07">
        <w:rPr>
          <w:i/>
          <w:sz w:val="22"/>
          <w:szCs w:val="22"/>
        </w:rPr>
        <w:t xml:space="preserve"> pernah kayaknya sih mereka sering memahami gitu kayaknya. Iya hooh biasa aja gitu. Apalagi kan abu juga ehh dia merantau kesini sendiri kan enggak ada keluarga gitu terus ehh berusaha sendiri gitu kerja kerja keras gitulah buat apa buat aisyah juga tetapi aisyah bisa dibilang mendukung gitu enggak ada hambatan enggak ada masalah kalo saya lihat gitu” (merasa dominan) </w:t>
      </w:r>
      <w:r w:rsidRPr="00D56F07">
        <w:rPr>
          <w:b/>
          <w:sz w:val="22"/>
          <w:szCs w:val="22"/>
        </w:rPr>
        <w:t>(I1, UG, W5, 1-04-2023, 222-228).</w:t>
      </w:r>
    </w:p>
    <w:p w14:paraId="1CE06B2B" w14:textId="3684CF62" w:rsidR="006E4C3B" w:rsidRPr="00D56F07" w:rsidRDefault="006E4C3B" w:rsidP="004B2001">
      <w:pPr>
        <w:pStyle w:val="ListParagraph"/>
        <w:spacing w:line="360" w:lineRule="auto"/>
        <w:ind w:left="0"/>
        <w:jc w:val="both"/>
        <w:rPr>
          <w:b/>
          <w:bCs/>
          <w:sz w:val="22"/>
          <w:szCs w:val="22"/>
          <w:lang w:val="id-ID"/>
        </w:rPr>
      </w:pPr>
      <w:r w:rsidRPr="00D56F07">
        <w:rPr>
          <w:b/>
          <w:bCs/>
          <w:sz w:val="22"/>
          <w:szCs w:val="22"/>
          <w:lang w:val="en-US"/>
        </w:rPr>
        <w:t>Saling Memahami Dan Menghargai</w:t>
      </w:r>
    </w:p>
    <w:p w14:paraId="687C0332" w14:textId="382F137E" w:rsidR="006E4C3B" w:rsidRPr="00D56F07" w:rsidRDefault="006E4C3B" w:rsidP="004B2001">
      <w:pPr>
        <w:spacing w:line="360" w:lineRule="auto"/>
        <w:ind w:firstLine="720"/>
        <w:jc w:val="both"/>
        <w:rPr>
          <w:i/>
          <w:sz w:val="22"/>
          <w:szCs w:val="22"/>
        </w:rPr>
      </w:pPr>
      <w:r w:rsidRPr="00D56F07">
        <w:rPr>
          <w:sz w:val="22"/>
          <w:szCs w:val="22"/>
        </w:rPr>
        <w:t xml:space="preserve">Mereka juga dinilai tidak saling memandang atau mendirkriminasi status satu </w:t>
      </w:r>
      <w:proofErr w:type="gramStart"/>
      <w:r w:rsidRPr="00D56F07">
        <w:rPr>
          <w:sz w:val="22"/>
          <w:szCs w:val="22"/>
        </w:rPr>
        <w:t>sama</w:t>
      </w:r>
      <w:proofErr w:type="gramEnd"/>
      <w:r w:rsidRPr="00D56F07">
        <w:rPr>
          <w:sz w:val="22"/>
          <w:szCs w:val="22"/>
        </w:rPr>
        <w:t xml:space="preserve"> lainnya dan mau menerima WAH apa adanya serta saling memahami. </w:t>
      </w:r>
    </w:p>
    <w:p w14:paraId="010BA936" w14:textId="37672754" w:rsidR="002D6A5A" w:rsidRPr="00D56F07" w:rsidRDefault="002D6A5A" w:rsidP="004B2001">
      <w:pPr>
        <w:spacing w:line="360" w:lineRule="auto"/>
        <w:ind w:left="709"/>
        <w:jc w:val="both"/>
        <w:rPr>
          <w:b/>
          <w:sz w:val="22"/>
          <w:szCs w:val="22"/>
        </w:rPr>
      </w:pPr>
      <w:r w:rsidRPr="00D56F07">
        <w:rPr>
          <w:i/>
          <w:sz w:val="22"/>
          <w:szCs w:val="22"/>
        </w:rPr>
        <w:t>“</w:t>
      </w:r>
      <w:proofErr w:type="gramStart"/>
      <w:r w:rsidRPr="00D56F07">
        <w:rPr>
          <w:i/>
          <w:sz w:val="22"/>
          <w:szCs w:val="22"/>
        </w:rPr>
        <w:t>iya</w:t>
      </w:r>
      <w:proofErr w:type="gramEnd"/>
      <w:r w:rsidRPr="00D56F07">
        <w:rPr>
          <w:i/>
          <w:sz w:val="22"/>
          <w:szCs w:val="22"/>
        </w:rPr>
        <w:t xml:space="preserve"> hooh, saya kenalnya dengan abu, dia anaknya apa ya kayak menerima apa adanya gitu, alhamdulillah ta’aruf dengan aisyah menerima abu apa adanya gitu. Abu </w:t>
      </w:r>
      <w:proofErr w:type="gramStart"/>
      <w:r w:rsidRPr="00D56F07">
        <w:rPr>
          <w:i/>
          <w:sz w:val="22"/>
          <w:szCs w:val="22"/>
        </w:rPr>
        <w:t>kan</w:t>
      </w:r>
      <w:proofErr w:type="gramEnd"/>
      <w:r w:rsidRPr="00D56F07">
        <w:rPr>
          <w:i/>
          <w:sz w:val="22"/>
          <w:szCs w:val="22"/>
        </w:rPr>
        <w:t xml:space="preserve"> waktu itu kan dibilangin “abu ini seperti ini gimana? Alhamdulillah menerima </w:t>
      </w:r>
      <w:proofErr w:type="gramStart"/>
      <w:r w:rsidRPr="00D56F07">
        <w:rPr>
          <w:i/>
          <w:sz w:val="22"/>
          <w:szCs w:val="22"/>
        </w:rPr>
        <w:t>apa</w:t>
      </w:r>
      <w:proofErr w:type="gramEnd"/>
      <w:r w:rsidRPr="00D56F07">
        <w:rPr>
          <w:i/>
          <w:sz w:val="22"/>
          <w:szCs w:val="22"/>
        </w:rPr>
        <w:t xml:space="preserve"> adanya gitu. Jadi mereka saling mendukung lah satu </w:t>
      </w:r>
      <w:proofErr w:type="gramStart"/>
      <w:r w:rsidRPr="00D56F07">
        <w:rPr>
          <w:i/>
          <w:sz w:val="22"/>
          <w:szCs w:val="22"/>
        </w:rPr>
        <w:t>sama</w:t>
      </w:r>
      <w:proofErr w:type="gramEnd"/>
      <w:r w:rsidRPr="00D56F07">
        <w:rPr>
          <w:i/>
          <w:sz w:val="22"/>
          <w:szCs w:val="22"/>
        </w:rPr>
        <w:t xml:space="preserve"> lain” </w:t>
      </w:r>
      <w:r w:rsidRPr="00D56F07">
        <w:rPr>
          <w:b/>
          <w:sz w:val="22"/>
          <w:szCs w:val="22"/>
        </w:rPr>
        <w:t>(I1, UG, W5, 1-04-2023, 244-249)</w:t>
      </w:r>
    </w:p>
    <w:p w14:paraId="527ED26F" w14:textId="77777777" w:rsidR="003E5977" w:rsidRPr="00D56F07" w:rsidRDefault="003E5977" w:rsidP="00A02934">
      <w:pPr>
        <w:pStyle w:val="ListParagraph"/>
        <w:spacing w:line="360" w:lineRule="auto"/>
        <w:ind w:left="0"/>
        <w:jc w:val="both"/>
        <w:rPr>
          <w:b/>
          <w:sz w:val="22"/>
          <w:szCs w:val="22"/>
        </w:rPr>
      </w:pPr>
      <w:r w:rsidRPr="00D56F07">
        <w:rPr>
          <w:b/>
          <w:sz w:val="22"/>
          <w:szCs w:val="22"/>
        </w:rPr>
        <w:t xml:space="preserve">Keterbukaan </w:t>
      </w:r>
    </w:p>
    <w:p w14:paraId="05926035" w14:textId="63CE14CD" w:rsidR="003E5977" w:rsidRPr="00D56F07" w:rsidRDefault="003E5977" w:rsidP="00A02934">
      <w:pPr>
        <w:pStyle w:val="ListParagraph"/>
        <w:spacing w:line="360" w:lineRule="auto"/>
        <w:ind w:left="0" w:firstLine="720"/>
        <w:jc w:val="both"/>
        <w:rPr>
          <w:b/>
          <w:sz w:val="22"/>
          <w:szCs w:val="22"/>
        </w:rPr>
      </w:pPr>
      <w:r w:rsidRPr="00D56F07">
        <w:rPr>
          <w:sz w:val="22"/>
          <w:szCs w:val="22"/>
        </w:rPr>
        <w:t xml:space="preserve">Menurut MI, komunikasi yang terjadi diantara YN dan ADK cukup baik dan terbuka, bahkan YN memiliki sifat yang mudah untuk menyampaikan pendapat dan tidak suka memendamnya sendiri. </w:t>
      </w:r>
    </w:p>
    <w:p w14:paraId="5BF1511A" w14:textId="53C13546" w:rsidR="002D6A5A" w:rsidRPr="00D56F07" w:rsidRDefault="002D6A5A" w:rsidP="005947CB">
      <w:pPr>
        <w:pStyle w:val="ListParagraph"/>
        <w:spacing w:line="360" w:lineRule="auto"/>
        <w:ind w:left="709"/>
        <w:jc w:val="both"/>
        <w:rPr>
          <w:b/>
          <w:sz w:val="22"/>
          <w:szCs w:val="22"/>
        </w:rPr>
      </w:pPr>
      <w:r w:rsidRPr="00D56F07">
        <w:rPr>
          <w:i/>
          <w:sz w:val="22"/>
          <w:szCs w:val="22"/>
        </w:rPr>
        <w:lastRenderedPageBreak/>
        <w:t>“Eee</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iya</w:t>
      </w:r>
      <w:proofErr w:type="gramEnd"/>
      <w:r w:rsidRPr="00D56F07">
        <w:rPr>
          <w:i/>
          <w:sz w:val="22"/>
          <w:szCs w:val="22"/>
        </w:rPr>
        <w:t xml:space="preserve">.. </w:t>
      </w:r>
      <w:proofErr w:type="gramStart"/>
      <w:r w:rsidRPr="00D56F07">
        <w:rPr>
          <w:i/>
          <w:sz w:val="22"/>
          <w:szCs w:val="22"/>
        </w:rPr>
        <w:t>kalau</w:t>
      </w:r>
      <w:proofErr w:type="gramEnd"/>
      <w:r w:rsidRPr="00D56F07">
        <w:rPr>
          <w:i/>
          <w:sz w:val="22"/>
          <w:szCs w:val="22"/>
        </w:rPr>
        <w:t xml:space="preserve"> cara komunikasinya sendiri sebenernya cukup apa ya… cukup baik… nggak ada penghalang yang bikin ee proses komunikasinya apa ya namanya.. </w:t>
      </w:r>
      <w:proofErr w:type="gramStart"/>
      <w:r w:rsidRPr="00D56F07">
        <w:rPr>
          <w:i/>
          <w:sz w:val="22"/>
          <w:szCs w:val="22"/>
        </w:rPr>
        <w:t>ee</w:t>
      </w:r>
      <w:proofErr w:type="gramEnd"/>
      <w:r w:rsidRPr="00D56F07">
        <w:rPr>
          <w:i/>
          <w:sz w:val="22"/>
          <w:szCs w:val="22"/>
        </w:rPr>
        <w:t xml:space="preserve"> yaa pokoknya mereka bisa saling terbuka, apalagi ibu saya itu kan orangnya blak-blakan kalau ngomong, nggak suka memendam, bapak saya juga orangnya suka mendengarkan, nggak pernah protes” </w:t>
      </w:r>
      <w:r w:rsidRPr="00D56F07">
        <w:rPr>
          <w:b/>
          <w:sz w:val="22"/>
          <w:szCs w:val="22"/>
        </w:rPr>
        <w:t>(I2, MI, W6, 20-04-2023, 22-28)</w:t>
      </w:r>
      <w:r w:rsidRPr="00D56F07">
        <w:rPr>
          <w:i/>
          <w:sz w:val="22"/>
          <w:szCs w:val="22"/>
        </w:rPr>
        <w:t xml:space="preserve">“Eeeee.. </w:t>
      </w:r>
      <w:proofErr w:type="gramStart"/>
      <w:r w:rsidRPr="00D56F07">
        <w:rPr>
          <w:i/>
          <w:sz w:val="22"/>
          <w:szCs w:val="22"/>
        </w:rPr>
        <w:t>yaa</w:t>
      </w:r>
      <w:proofErr w:type="gramEnd"/>
      <w:r w:rsidRPr="00D56F07">
        <w:rPr>
          <w:i/>
          <w:sz w:val="22"/>
          <w:szCs w:val="22"/>
        </w:rPr>
        <w:t xml:space="preserve">.. </w:t>
      </w:r>
      <w:proofErr w:type="gramStart"/>
      <w:r w:rsidRPr="00D56F07">
        <w:rPr>
          <w:i/>
          <w:sz w:val="22"/>
          <w:szCs w:val="22"/>
        </w:rPr>
        <w:t>misal</w:t>
      </w:r>
      <w:proofErr w:type="gramEnd"/>
      <w:r w:rsidRPr="00D56F07">
        <w:rPr>
          <w:i/>
          <w:sz w:val="22"/>
          <w:szCs w:val="22"/>
        </w:rPr>
        <w:t xml:space="preserve"> kan ibu saya itu orangnya ceplas-ceplos.. </w:t>
      </w:r>
      <w:proofErr w:type="gramStart"/>
      <w:r w:rsidRPr="00D56F07">
        <w:rPr>
          <w:i/>
          <w:sz w:val="22"/>
          <w:szCs w:val="22"/>
        </w:rPr>
        <w:t>kalau</w:t>
      </w:r>
      <w:proofErr w:type="gramEnd"/>
      <w:r w:rsidRPr="00D56F07">
        <w:rPr>
          <w:i/>
          <w:sz w:val="22"/>
          <w:szCs w:val="22"/>
        </w:rPr>
        <w:t xml:space="preserve"> bapak saya orang jawa kan apa namanya lebih mengedepankan menjaga perasaan ya.. </w:t>
      </w:r>
      <w:proofErr w:type="gramStart"/>
      <w:r w:rsidRPr="00D56F07">
        <w:rPr>
          <w:i/>
          <w:sz w:val="22"/>
          <w:szCs w:val="22"/>
        </w:rPr>
        <w:t>jadi</w:t>
      </w:r>
      <w:proofErr w:type="gramEnd"/>
      <w:r w:rsidRPr="00D56F07">
        <w:rPr>
          <w:i/>
          <w:sz w:val="22"/>
          <w:szCs w:val="22"/>
        </w:rPr>
        <w:t xml:space="preserve"> yaa kalau ibu ceplas ceplos gitu bapak saya kadang tersinggung tapi yaa dasarnya bapak saya cuek jadi ya biarin aja gitu” </w:t>
      </w:r>
      <w:r w:rsidRPr="00D56F07">
        <w:rPr>
          <w:b/>
          <w:sz w:val="22"/>
          <w:szCs w:val="22"/>
        </w:rPr>
        <w:t>(I2, MI, W6, 20-04-2023, 38-42).</w:t>
      </w:r>
    </w:p>
    <w:p w14:paraId="171BC1C7" w14:textId="2913CE9A" w:rsidR="003E5977" w:rsidRPr="00D56F07" w:rsidRDefault="003E5977" w:rsidP="005947CB">
      <w:pPr>
        <w:pStyle w:val="ListParagraph"/>
        <w:spacing w:line="360" w:lineRule="auto"/>
        <w:ind w:left="0"/>
        <w:jc w:val="both"/>
        <w:rPr>
          <w:b/>
          <w:sz w:val="22"/>
          <w:szCs w:val="22"/>
        </w:rPr>
      </w:pPr>
      <w:r w:rsidRPr="00D56F07">
        <w:rPr>
          <w:b/>
          <w:sz w:val="22"/>
          <w:szCs w:val="22"/>
        </w:rPr>
        <w:t>Saling Memahami</w:t>
      </w:r>
    </w:p>
    <w:p w14:paraId="6F5B12C9" w14:textId="7C198521" w:rsidR="00BA7FAA" w:rsidRPr="00D56F07" w:rsidRDefault="00BA7FAA" w:rsidP="005947CB">
      <w:pPr>
        <w:pStyle w:val="ListParagraph"/>
        <w:spacing w:line="360" w:lineRule="auto"/>
        <w:ind w:left="0" w:firstLine="720"/>
        <w:jc w:val="both"/>
        <w:rPr>
          <w:b/>
          <w:sz w:val="22"/>
          <w:szCs w:val="22"/>
        </w:rPr>
      </w:pPr>
      <w:proofErr w:type="gramStart"/>
      <w:r w:rsidRPr="00D56F07">
        <w:rPr>
          <w:sz w:val="22"/>
          <w:szCs w:val="22"/>
        </w:rPr>
        <w:t>Usia</w:t>
      </w:r>
      <w:proofErr w:type="gramEnd"/>
      <w:r w:rsidRPr="00D56F07">
        <w:rPr>
          <w:sz w:val="22"/>
          <w:szCs w:val="22"/>
        </w:rPr>
        <w:t xml:space="preserve"> pernikahan yang sudah berjalan cukup lama membuat pasangan YN dan ADK bias saling memahami satu sama lain.</w:t>
      </w:r>
    </w:p>
    <w:p w14:paraId="62A89CB2" w14:textId="67A7F00D" w:rsidR="003D567E" w:rsidRPr="00D56F07" w:rsidRDefault="003D567E" w:rsidP="005947CB">
      <w:pPr>
        <w:spacing w:line="360" w:lineRule="auto"/>
        <w:ind w:left="567"/>
        <w:jc w:val="both"/>
        <w:rPr>
          <w:i/>
          <w:sz w:val="22"/>
          <w:szCs w:val="22"/>
        </w:rPr>
      </w:pPr>
      <w:r w:rsidRPr="00D56F07">
        <w:rPr>
          <w:i/>
          <w:sz w:val="22"/>
          <w:szCs w:val="22"/>
        </w:rPr>
        <w:t>“Menurut saya ya… ee mungkin karena usia pernikahannya udah lama ya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udah</w:t>
      </w:r>
      <w:proofErr w:type="gramEnd"/>
      <w:r w:rsidRPr="00D56F07">
        <w:rPr>
          <w:i/>
          <w:sz w:val="22"/>
          <w:szCs w:val="22"/>
        </w:rPr>
        <w:t xml:space="preserve"> 20 tahun lebih.. </w:t>
      </w:r>
      <w:proofErr w:type="gramStart"/>
      <w:r w:rsidRPr="00D56F07">
        <w:rPr>
          <w:i/>
          <w:sz w:val="22"/>
          <w:szCs w:val="22"/>
        </w:rPr>
        <w:t>ya</w:t>
      </w:r>
      <w:proofErr w:type="gramEnd"/>
      <w:r w:rsidRPr="00D56F07">
        <w:rPr>
          <w:i/>
          <w:sz w:val="22"/>
          <w:szCs w:val="22"/>
        </w:rPr>
        <w:t xml:space="preserve"> bisa saling memahami.. </w:t>
      </w:r>
      <w:proofErr w:type="gramStart"/>
      <w:r w:rsidRPr="00D56F07">
        <w:rPr>
          <w:i/>
          <w:sz w:val="22"/>
          <w:szCs w:val="22"/>
        </w:rPr>
        <w:t>sudah</w:t>
      </w:r>
      <w:proofErr w:type="gramEnd"/>
      <w:r w:rsidRPr="00D56F07">
        <w:rPr>
          <w:i/>
          <w:sz w:val="22"/>
          <w:szCs w:val="22"/>
        </w:rPr>
        <w:t xml:space="preserve"> saling kenal karakternya.. </w:t>
      </w:r>
      <w:proofErr w:type="gramStart"/>
      <w:r w:rsidRPr="00D56F07">
        <w:rPr>
          <w:i/>
          <w:sz w:val="22"/>
          <w:szCs w:val="22"/>
        </w:rPr>
        <w:t>tapi</w:t>
      </w:r>
      <w:proofErr w:type="gramEnd"/>
      <w:r w:rsidRPr="00D56F07">
        <w:rPr>
          <w:i/>
          <w:sz w:val="22"/>
          <w:szCs w:val="22"/>
        </w:rPr>
        <w:t xml:space="preserve"> kalau dulu awal nikah itu ibu saya cerita itu ya.. </w:t>
      </w:r>
      <w:proofErr w:type="gramStart"/>
      <w:r w:rsidRPr="00D56F07">
        <w:rPr>
          <w:i/>
          <w:sz w:val="22"/>
          <w:szCs w:val="22"/>
        </w:rPr>
        <w:t>cukup</w:t>
      </w:r>
      <w:proofErr w:type="gramEnd"/>
      <w:r w:rsidRPr="00D56F07">
        <w:rPr>
          <w:i/>
          <w:sz w:val="22"/>
          <w:szCs w:val="22"/>
        </w:rPr>
        <w:t xml:space="preserve"> sturgle ya.. </w:t>
      </w:r>
      <w:proofErr w:type="gramStart"/>
      <w:r w:rsidRPr="00D56F07">
        <w:rPr>
          <w:i/>
          <w:sz w:val="22"/>
          <w:szCs w:val="22"/>
        </w:rPr>
        <w:t>apalagi</w:t>
      </w:r>
      <w:proofErr w:type="gramEnd"/>
      <w:r w:rsidRPr="00D56F07">
        <w:rPr>
          <w:i/>
          <w:sz w:val="22"/>
          <w:szCs w:val="22"/>
        </w:rPr>
        <w:t xml:space="preserve"> kan eee mereka beda suku.. </w:t>
      </w:r>
      <w:proofErr w:type="gramStart"/>
      <w:r w:rsidRPr="00D56F07">
        <w:rPr>
          <w:i/>
          <w:sz w:val="22"/>
          <w:szCs w:val="22"/>
        </w:rPr>
        <w:t>jadi</w:t>
      </w:r>
      <w:proofErr w:type="gramEnd"/>
      <w:r w:rsidRPr="00D56F07">
        <w:rPr>
          <w:i/>
          <w:sz w:val="22"/>
          <w:szCs w:val="22"/>
        </w:rPr>
        <w:t xml:space="preserve"> ya perlu adaptasi” </w:t>
      </w:r>
      <w:r w:rsidRPr="00D56F07">
        <w:rPr>
          <w:b/>
          <w:sz w:val="22"/>
          <w:szCs w:val="22"/>
        </w:rPr>
        <w:t>(I2, MI, W6, 20-04-2023, 31-35).</w:t>
      </w:r>
    </w:p>
    <w:p w14:paraId="34A8E9D3" w14:textId="40E4ED59" w:rsidR="00BA7FAA" w:rsidRPr="00D56F07" w:rsidRDefault="00BA7FAA" w:rsidP="005947CB">
      <w:pPr>
        <w:pStyle w:val="ListParagraph"/>
        <w:spacing w:line="360" w:lineRule="auto"/>
        <w:ind w:left="0"/>
        <w:jc w:val="both"/>
        <w:rPr>
          <w:b/>
          <w:sz w:val="22"/>
          <w:szCs w:val="22"/>
        </w:rPr>
      </w:pPr>
      <w:r w:rsidRPr="00D56F07">
        <w:rPr>
          <w:b/>
          <w:sz w:val="22"/>
          <w:szCs w:val="22"/>
        </w:rPr>
        <w:t>Saling Melengkapi</w:t>
      </w:r>
    </w:p>
    <w:p w14:paraId="6CECE75C" w14:textId="2CC02719" w:rsidR="00BA7FAA" w:rsidRPr="00D56F07" w:rsidRDefault="00BA7FAA" w:rsidP="005947CB">
      <w:pPr>
        <w:pStyle w:val="ListParagraph"/>
        <w:spacing w:line="360" w:lineRule="auto"/>
        <w:ind w:left="0" w:firstLine="720"/>
        <w:jc w:val="both"/>
        <w:rPr>
          <w:b/>
          <w:sz w:val="22"/>
          <w:szCs w:val="22"/>
        </w:rPr>
      </w:pPr>
      <w:r w:rsidRPr="00D56F07">
        <w:rPr>
          <w:sz w:val="22"/>
          <w:szCs w:val="22"/>
        </w:rPr>
        <w:t xml:space="preserve">YN merupakan sosok istri yang selalu menutupi kekurangan suaminya dengan kelebihannya, begitu juga dengan sebaliknya, ADK </w:t>
      </w:r>
      <w:proofErr w:type="gramStart"/>
      <w:r w:rsidRPr="00D56F07">
        <w:rPr>
          <w:sz w:val="22"/>
          <w:szCs w:val="22"/>
        </w:rPr>
        <w:t>akan</w:t>
      </w:r>
      <w:proofErr w:type="gramEnd"/>
      <w:r w:rsidRPr="00D56F07">
        <w:rPr>
          <w:sz w:val="22"/>
          <w:szCs w:val="22"/>
        </w:rPr>
        <w:t xml:space="preserve"> menjadi sosok pertama yang akan membersamai YN jika YN mengalami kendala dalam kehidupannya.</w:t>
      </w:r>
      <w:r w:rsidRPr="00D56F07">
        <w:rPr>
          <w:b/>
          <w:sz w:val="22"/>
          <w:szCs w:val="22"/>
        </w:rPr>
        <w:t xml:space="preserve"> </w:t>
      </w:r>
    </w:p>
    <w:p w14:paraId="62A8A340" w14:textId="7A8BBECA" w:rsidR="003D567E" w:rsidRPr="00D56F07" w:rsidRDefault="003D567E" w:rsidP="005947CB">
      <w:pPr>
        <w:pStyle w:val="ListParagraph"/>
        <w:spacing w:line="360" w:lineRule="auto"/>
        <w:ind w:left="851"/>
        <w:jc w:val="both"/>
        <w:rPr>
          <w:b/>
          <w:sz w:val="22"/>
          <w:szCs w:val="22"/>
        </w:rPr>
      </w:pPr>
      <w:r w:rsidRPr="00D56F07">
        <w:rPr>
          <w:i/>
          <w:sz w:val="22"/>
          <w:szCs w:val="22"/>
        </w:rPr>
        <w:t>“Emm</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yaa</w:t>
      </w:r>
      <w:proofErr w:type="gramEnd"/>
      <w:r w:rsidRPr="00D56F07">
        <w:rPr>
          <w:i/>
          <w:sz w:val="22"/>
          <w:szCs w:val="22"/>
        </w:rPr>
        <w:t xml:space="preserve">.. </w:t>
      </w:r>
      <w:proofErr w:type="gramStart"/>
      <w:r w:rsidRPr="00D56F07">
        <w:rPr>
          <w:i/>
          <w:sz w:val="22"/>
          <w:szCs w:val="22"/>
        </w:rPr>
        <w:t>ini</w:t>
      </w:r>
      <w:proofErr w:type="gramEnd"/>
      <w:r w:rsidRPr="00D56F07">
        <w:rPr>
          <w:i/>
          <w:sz w:val="22"/>
          <w:szCs w:val="22"/>
        </w:rPr>
        <w:t xml:space="preserve"> sih… ibu saya itu sering khawatiran sama bapak saya.. </w:t>
      </w:r>
      <w:proofErr w:type="gramStart"/>
      <w:r w:rsidRPr="00D56F07">
        <w:rPr>
          <w:i/>
          <w:sz w:val="22"/>
          <w:szCs w:val="22"/>
        </w:rPr>
        <w:t>kalau</w:t>
      </w:r>
      <w:proofErr w:type="gramEnd"/>
      <w:r w:rsidRPr="00D56F07">
        <w:rPr>
          <w:i/>
          <w:sz w:val="22"/>
          <w:szCs w:val="22"/>
        </w:rPr>
        <w:t xml:space="preserve"> bapak saya lagi ada masalah gitu, malah ibu saya tu jadi garda terdepan. Sama juga sebaliknya</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kalau</w:t>
      </w:r>
      <w:proofErr w:type="gramEnd"/>
      <w:r w:rsidRPr="00D56F07">
        <w:rPr>
          <w:i/>
          <w:sz w:val="22"/>
          <w:szCs w:val="22"/>
        </w:rPr>
        <w:t xml:space="preserve"> kita anak-anak berantem sama ibu yaa.. </w:t>
      </w:r>
      <w:proofErr w:type="gramStart"/>
      <w:r w:rsidRPr="00D56F07">
        <w:rPr>
          <w:i/>
          <w:sz w:val="22"/>
          <w:szCs w:val="22"/>
        </w:rPr>
        <w:t>bapak</w:t>
      </w:r>
      <w:proofErr w:type="gramEnd"/>
      <w:r w:rsidRPr="00D56F07">
        <w:rPr>
          <w:i/>
          <w:sz w:val="22"/>
          <w:szCs w:val="22"/>
        </w:rPr>
        <w:t xml:space="preserve"> bakal belain ibu.. </w:t>
      </w:r>
      <w:proofErr w:type="gramStart"/>
      <w:r w:rsidRPr="00D56F07">
        <w:rPr>
          <w:i/>
          <w:sz w:val="22"/>
          <w:szCs w:val="22"/>
        </w:rPr>
        <w:t>selain</w:t>
      </w:r>
      <w:proofErr w:type="gramEnd"/>
      <w:r w:rsidRPr="00D56F07">
        <w:rPr>
          <w:i/>
          <w:sz w:val="22"/>
          <w:szCs w:val="22"/>
        </w:rPr>
        <w:t xml:space="preserve"> itu ee… kalau ibuk sakit bapak tu orang yang gak tenangan ga tegaan, meskipun bapak dokter tapi dia merasa kaya apay a kaya ga mampu gitu mengobati ibu jadi langsung cepet-cepet di bawa ke rumah sakit biar di tanganin sama yang spesialis gitu.. </w:t>
      </w:r>
      <w:proofErr w:type="gramStart"/>
      <w:r w:rsidRPr="00D56F07">
        <w:rPr>
          <w:i/>
          <w:sz w:val="22"/>
          <w:szCs w:val="22"/>
        </w:rPr>
        <w:t>sama</w:t>
      </w:r>
      <w:proofErr w:type="gramEnd"/>
      <w:r w:rsidRPr="00D56F07">
        <w:rPr>
          <w:i/>
          <w:sz w:val="22"/>
          <w:szCs w:val="22"/>
        </w:rPr>
        <w:t xml:space="preserve"> halnya kalo yang sakit bapak, ibuk itu nemenin bisa 24 jam di rumah sakit” </w:t>
      </w:r>
      <w:r w:rsidRPr="00D56F07">
        <w:rPr>
          <w:b/>
          <w:sz w:val="22"/>
          <w:szCs w:val="22"/>
        </w:rPr>
        <w:t>(I2, MI, W6, 20-04-2023, 46-55</w:t>
      </w:r>
    </w:p>
    <w:p w14:paraId="18302EAF" w14:textId="7A64D7BC" w:rsidR="00BA7FAA" w:rsidRPr="00D56F07" w:rsidRDefault="00BA7FAA" w:rsidP="00CA76EF">
      <w:pPr>
        <w:pStyle w:val="ListParagraph"/>
        <w:spacing w:line="360" w:lineRule="auto"/>
        <w:ind w:left="0"/>
        <w:jc w:val="both"/>
        <w:rPr>
          <w:b/>
          <w:sz w:val="22"/>
          <w:szCs w:val="22"/>
        </w:rPr>
      </w:pPr>
      <w:r w:rsidRPr="00D56F07">
        <w:rPr>
          <w:b/>
          <w:sz w:val="22"/>
          <w:szCs w:val="22"/>
        </w:rPr>
        <w:t>Saling Mendukung</w:t>
      </w:r>
    </w:p>
    <w:p w14:paraId="1DC0F756" w14:textId="70BB2F48" w:rsidR="00BA7FAA" w:rsidRPr="00D56F07" w:rsidRDefault="00BA7FAA" w:rsidP="00CA76EF">
      <w:pPr>
        <w:pStyle w:val="ListParagraph"/>
        <w:spacing w:line="360" w:lineRule="auto"/>
        <w:ind w:left="0" w:firstLine="720"/>
        <w:jc w:val="both"/>
        <w:rPr>
          <w:sz w:val="22"/>
          <w:szCs w:val="22"/>
        </w:rPr>
      </w:pPr>
      <w:r w:rsidRPr="00D56F07">
        <w:rPr>
          <w:sz w:val="22"/>
          <w:szCs w:val="22"/>
        </w:rPr>
        <w:t xml:space="preserve">YN dan ADK merupakan pasangan yang saling mendukung keputusan pasangannya, selain mendukung mereka juga </w:t>
      </w:r>
      <w:proofErr w:type="gramStart"/>
      <w:r w:rsidRPr="00D56F07">
        <w:rPr>
          <w:sz w:val="22"/>
          <w:szCs w:val="22"/>
        </w:rPr>
        <w:t>akan</w:t>
      </w:r>
      <w:proofErr w:type="gramEnd"/>
      <w:r w:rsidRPr="00D56F07">
        <w:rPr>
          <w:sz w:val="22"/>
          <w:szCs w:val="22"/>
        </w:rPr>
        <w:t xml:space="preserve"> membersamai di setiap proses yang di lakukan oleh pasangannya</w:t>
      </w:r>
      <w:r w:rsidR="003D567E" w:rsidRPr="00D56F07">
        <w:rPr>
          <w:sz w:val="22"/>
          <w:szCs w:val="22"/>
        </w:rPr>
        <w:t>.</w:t>
      </w:r>
    </w:p>
    <w:p w14:paraId="5811C47B" w14:textId="3CAB8F1B" w:rsidR="003D567E" w:rsidRPr="00D56F07" w:rsidRDefault="003D567E" w:rsidP="000A05A8">
      <w:pPr>
        <w:pStyle w:val="ListParagraph"/>
        <w:spacing w:line="360" w:lineRule="auto"/>
        <w:ind w:left="709"/>
        <w:jc w:val="both"/>
        <w:rPr>
          <w:b/>
          <w:sz w:val="22"/>
          <w:szCs w:val="22"/>
        </w:rPr>
      </w:pPr>
      <w:r w:rsidRPr="00D56F07">
        <w:rPr>
          <w:i/>
          <w:sz w:val="22"/>
          <w:szCs w:val="22"/>
        </w:rPr>
        <w:lastRenderedPageBreak/>
        <w:t>“Emmm</w:t>
      </w:r>
      <w:proofErr w:type="gramStart"/>
      <w:r w:rsidRPr="00D56F07">
        <w:rPr>
          <w:i/>
          <w:sz w:val="22"/>
          <w:szCs w:val="22"/>
        </w:rPr>
        <w:t>..</w:t>
      </w:r>
      <w:proofErr w:type="gramEnd"/>
      <w:r w:rsidRPr="00D56F07">
        <w:rPr>
          <w:i/>
          <w:sz w:val="22"/>
          <w:szCs w:val="22"/>
        </w:rPr>
        <w:t xml:space="preserve"> </w:t>
      </w:r>
      <w:proofErr w:type="gramStart"/>
      <w:r w:rsidRPr="00D56F07">
        <w:rPr>
          <w:i/>
          <w:sz w:val="22"/>
          <w:szCs w:val="22"/>
        </w:rPr>
        <w:t>bisa</w:t>
      </w:r>
      <w:proofErr w:type="gramEnd"/>
      <w:r w:rsidRPr="00D56F07">
        <w:rPr>
          <w:i/>
          <w:sz w:val="22"/>
          <w:szCs w:val="22"/>
        </w:rPr>
        <w:t xml:space="preserve"> di bilang begitu ya.. </w:t>
      </w:r>
      <w:proofErr w:type="gramStart"/>
      <w:r w:rsidRPr="00D56F07">
        <w:rPr>
          <w:i/>
          <w:sz w:val="22"/>
          <w:szCs w:val="22"/>
        </w:rPr>
        <w:t>eek</w:t>
      </w:r>
      <w:proofErr w:type="gramEnd"/>
      <w:r w:rsidRPr="00D56F07">
        <w:rPr>
          <w:i/>
          <w:sz w:val="22"/>
          <w:szCs w:val="22"/>
        </w:rPr>
        <w:t xml:space="preserve"> arena bapak ibu saya itu saling terbuka saling support, dulu waktu bapak saya mau buka klinik itu ee ibu saya dukung banget… ee ikut bantu-bantu mempersiapkan juga, izin-izinnya, isian kliniknya gitu.. </w:t>
      </w:r>
      <w:proofErr w:type="gramStart"/>
      <w:r w:rsidRPr="00D56F07">
        <w:rPr>
          <w:i/>
          <w:sz w:val="22"/>
          <w:szCs w:val="22"/>
        </w:rPr>
        <w:t>bapak</w:t>
      </w:r>
      <w:proofErr w:type="gramEnd"/>
      <w:r w:rsidRPr="00D56F07">
        <w:rPr>
          <w:i/>
          <w:sz w:val="22"/>
          <w:szCs w:val="22"/>
        </w:rPr>
        <w:t xml:space="preserve"> juga waktu ibu mau buka bisnis baju yaa dukung 100% meskipun di lingkungan keluarga bapak saya itu sebenernya perempuan cukup diam di rumah aja tapi bapak saya eee memberi kesempatan ibu untuk berkembang</w:t>
      </w:r>
      <w:r w:rsidRPr="00D56F07">
        <w:rPr>
          <w:sz w:val="22"/>
          <w:szCs w:val="22"/>
        </w:rPr>
        <w:t>”</w:t>
      </w:r>
      <w:r w:rsidRPr="00D56F07">
        <w:rPr>
          <w:b/>
          <w:sz w:val="22"/>
          <w:szCs w:val="22"/>
        </w:rPr>
        <w:t xml:space="preserve"> (I2, MI, W6, 20-04-2023, 60-67).</w:t>
      </w:r>
    </w:p>
    <w:p w14:paraId="7B9B8337" w14:textId="44ABC036" w:rsidR="00BA7FAA" w:rsidRPr="001801EB" w:rsidRDefault="00BA7FAA" w:rsidP="001801EB">
      <w:pPr>
        <w:pStyle w:val="ListParagraph"/>
        <w:spacing w:line="360" w:lineRule="auto"/>
        <w:ind w:left="0"/>
        <w:jc w:val="both"/>
        <w:rPr>
          <w:b/>
          <w:sz w:val="22"/>
          <w:szCs w:val="22"/>
        </w:rPr>
      </w:pPr>
      <w:r w:rsidRPr="00D56F07">
        <w:rPr>
          <w:b/>
          <w:sz w:val="22"/>
          <w:szCs w:val="22"/>
        </w:rPr>
        <w:t>Hambatan</w:t>
      </w:r>
    </w:p>
    <w:p w14:paraId="666013F0" w14:textId="77777777" w:rsidR="001801EB" w:rsidRDefault="00BA7FAA" w:rsidP="001801EB">
      <w:pPr>
        <w:pStyle w:val="ListParagraph"/>
        <w:spacing w:line="360" w:lineRule="auto"/>
        <w:ind w:left="0" w:firstLine="720"/>
        <w:jc w:val="both"/>
        <w:rPr>
          <w:rFonts w:eastAsiaTheme="majorEastAsia"/>
          <w:b/>
          <w:bCs/>
          <w:color w:val="000000" w:themeColor="text1"/>
          <w:sz w:val="22"/>
          <w:szCs w:val="22"/>
          <w:lang w:val="en-US"/>
        </w:rPr>
      </w:pPr>
      <w:r w:rsidRPr="001801EB">
        <w:rPr>
          <w:sz w:val="22"/>
          <w:szCs w:val="22"/>
        </w:rPr>
        <w:t>Meskipun memiliki banyak hal positif ada satu hal yang menjadi hambatan dalam proses komunikasi Antara YN dan ADK yaitu sifat ADK yang cuek serta sifat YN yang cerewet.</w:t>
      </w:r>
      <w:r w:rsidRPr="001801EB">
        <w:rPr>
          <w:b/>
          <w:sz w:val="22"/>
          <w:szCs w:val="22"/>
        </w:rPr>
        <w:t xml:space="preserve"> </w:t>
      </w:r>
      <w:bookmarkStart w:id="14" w:name="_Toc137827616"/>
    </w:p>
    <w:bookmarkEnd w:id="14"/>
    <w:p w14:paraId="628574CD" w14:textId="16CA6CC7" w:rsidR="0074037D" w:rsidRPr="001801EB" w:rsidRDefault="0074037D" w:rsidP="001801EB">
      <w:pPr>
        <w:spacing w:line="360" w:lineRule="auto"/>
        <w:ind w:firstLine="567"/>
        <w:contextualSpacing/>
        <w:jc w:val="both"/>
        <w:rPr>
          <w:color w:val="000000" w:themeColor="text1"/>
          <w:sz w:val="22"/>
          <w:szCs w:val="22"/>
        </w:rPr>
      </w:pPr>
      <w:r w:rsidRPr="001801EB">
        <w:rPr>
          <w:color w:val="000000" w:themeColor="text1"/>
          <w:sz w:val="22"/>
          <w:szCs w:val="22"/>
          <w:lang w:val="id-ID"/>
        </w:rPr>
        <w:t xml:space="preserve">Partisipan </w:t>
      </w:r>
      <w:r w:rsidRPr="001801EB">
        <w:rPr>
          <w:color w:val="000000" w:themeColor="text1"/>
          <w:sz w:val="22"/>
          <w:szCs w:val="22"/>
        </w:rPr>
        <w:t xml:space="preserve">menyatakan bahwa </w:t>
      </w:r>
      <w:r w:rsidR="003F1121" w:rsidRPr="001801EB">
        <w:rPr>
          <w:color w:val="000000" w:themeColor="text1"/>
          <w:sz w:val="22"/>
          <w:szCs w:val="22"/>
        </w:rPr>
        <w:t>proses t</w:t>
      </w:r>
      <w:r w:rsidR="003F1121" w:rsidRPr="001801EB">
        <w:rPr>
          <w:i/>
          <w:iCs/>
          <w:color w:val="000000" w:themeColor="text1"/>
          <w:sz w:val="22"/>
          <w:szCs w:val="22"/>
        </w:rPr>
        <w:t>a’aruf</w:t>
      </w:r>
      <w:r w:rsidR="003F1121" w:rsidRPr="001801EB">
        <w:rPr>
          <w:color w:val="000000" w:themeColor="text1"/>
          <w:sz w:val="22"/>
          <w:szCs w:val="22"/>
        </w:rPr>
        <w:t xml:space="preserve"> yang dijalani berjalan dengan </w:t>
      </w:r>
      <w:r w:rsidR="003F1121" w:rsidRPr="001801EB">
        <w:rPr>
          <w:i/>
          <w:iCs/>
          <w:color w:val="000000" w:themeColor="text1"/>
          <w:sz w:val="22"/>
          <w:szCs w:val="22"/>
        </w:rPr>
        <w:t xml:space="preserve">syar’i. </w:t>
      </w:r>
      <w:r w:rsidR="003F1121" w:rsidRPr="001801EB">
        <w:rPr>
          <w:color w:val="000000" w:themeColor="text1"/>
          <w:sz w:val="22"/>
          <w:szCs w:val="22"/>
        </w:rPr>
        <w:t>Berawal dari di kenalkan</w:t>
      </w:r>
      <w:r w:rsidR="009C1313" w:rsidRPr="001801EB">
        <w:rPr>
          <w:color w:val="000000" w:themeColor="text1"/>
          <w:sz w:val="22"/>
          <w:szCs w:val="22"/>
        </w:rPr>
        <w:t xml:space="preserve"> oleh penjual nasi kebuli</w:t>
      </w:r>
      <w:r w:rsidR="003F1121" w:rsidRPr="001801EB">
        <w:rPr>
          <w:color w:val="000000" w:themeColor="text1"/>
          <w:sz w:val="22"/>
          <w:szCs w:val="22"/>
        </w:rPr>
        <w:t xml:space="preserve"> dan menjalani serangkaian proses </w:t>
      </w:r>
      <w:r w:rsidR="003F1121" w:rsidRPr="001801EB">
        <w:rPr>
          <w:i/>
          <w:iCs/>
          <w:color w:val="000000" w:themeColor="text1"/>
          <w:sz w:val="22"/>
          <w:szCs w:val="22"/>
        </w:rPr>
        <w:t xml:space="preserve">ta’aruf </w:t>
      </w:r>
      <w:r w:rsidR="003F1121" w:rsidRPr="001801EB">
        <w:rPr>
          <w:color w:val="000000" w:themeColor="text1"/>
          <w:sz w:val="22"/>
          <w:szCs w:val="22"/>
        </w:rPr>
        <w:t>hingga ak</w:t>
      </w:r>
      <w:r w:rsidR="009C1313" w:rsidRPr="001801EB">
        <w:rPr>
          <w:color w:val="000000" w:themeColor="text1"/>
          <w:sz w:val="22"/>
          <w:szCs w:val="22"/>
        </w:rPr>
        <w:t xml:space="preserve">hirnya menikah dalam waktu tiga bulan </w:t>
      </w:r>
      <w:r w:rsidR="003F1121" w:rsidRPr="001801EB">
        <w:rPr>
          <w:color w:val="000000" w:themeColor="text1"/>
          <w:sz w:val="22"/>
          <w:szCs w:val="22"/>
        </w:rPr>
        <w:t>tidak menjadi sebuah kendala bagi kedua pasangan untuk memiliki komunikasi interpersonal yang baik.</w:t>
      </w:r>
    </w:p>
    <w:p w14:paraId="5CAC92A5" w14:textId="1995002B" w:rsidR="009C1313" w:rsidRPr="001801EB" w:rsidRDefault="009C1313" w:rsidP="001801EB">
      <w:pPr>
        <w:pStyle w:val="ListParagraph"/>
        <w:spacing w:line="360" w:lineRule="auto"/>
        <w:ind w:left="0" w:firstLine="567"/>
        <w:jc w:val="both"/>
        <w:rPr>
          <w:b/>
          <w:color w:val="000000" w:themeColor="text1"/>
          <w:sz w:val="22"/>
          <w:szCs w:val="22"/>
        </w:rPr>
      </w:pPr>
      <w:r w:rsidRPr="001801EB">
        <w:rPr>
          <w:color w:val="000000" w:themeColor="text1"/>
          <w:sz w:val="22"/>
          <w:szCs w:val="22"/>
          <w:lang w:val="id-ID"/>
        </w:rPr>
        <w:t xml:space="preserve">Partisipan </w:t>
      </w:r>
      <w:r w:rsidRPr="001801EB">
        <w:rPr>
          <w:color w:val="000000" w:themeColor="text1"/>
          <w:sz w:val="22"/>
          <w:szCs w:val="22"/>
        </w:rPr>
        <w:t>menyatakan bahwa proses t</w:t>
      </w:r>
      <w:r w:rsidRPr="001801EB">
        <w:rPr>
          <w:i/>
          <w:iCs/>
          <w:color w:val="000000" w:themeColor="text1"/>
          <w:sz w:val="22"/>
          <w:szCs w:val="22"/>
        </w:rPr>
        <w:t>a’aruf</w:t>
      </w:r>
      <w:r w:rsidRPr="001801EB">
        <w:rPr>
          <w:color w:val="000000" w:themeColor="text1"/>
          <w:sz w:val="22"/>
          <w:szCs w:val="22"/>
        </w:rPr>
        <w:t xml:space="preserve"> yang dijalani berjalan dengan </w:t>
      </w:r>
      <w:r w:rsidRPr="001801EB">
        <w:rPr>
          <w:i/>
          <w:iCs/>
          <w:color w:val="000000" w:themeColor="text1"/>
          <w:sz w:val="22"/>
          <w:szCs w:val="22"/>
        </w:rPr>
        <w:t xml:space="preserve">syar’i. </w:t>
      </w:r>
      <w:r w:rsidRPr="001801EB">
        <w:rPr>
          <w:color w:val="000000" w:themeColor="text1"/>
          <w:sz w:val="22"/>
          <w:szCs w:val="22"/>
        </w:rPr>
        <w:t xml:space="preserve">Berawal dari di kenalkan oleh murid YN dan menjalani serangkaian proses </w:t>
      </w:r>
      <w:proofErr w:type="gramStart"/>
      <w:r w:rsidRPr="001801EB">
        <w:rPr>
          <w:i/>
          <w:iCs/>
          <w:color w:val="000000" w:themeColor="text1"/>
          <w:sz w:val="22"/>
          <w:szCs w:val="22"/>
        </w:rPr>
        <w:t xml:space="preserve">ta’aruf  </w:t>
      </w:r>
      <w:r w:rsidRPr="001801EB">
        <w:rPr>
          <w:color w:val="000000" w:themeColor="text1"/>
          <w:sz w:val="22"/>
          <w:szCs w:val="22"/>
        </w:rPr>
        <w:t>hingga</w:t>
      </w:r>
      <w:proofErr w:type="gramEnd"/>
      <w:r w:rsidRPr="001801EB">
        <w:rPr>
          <w:color w:val="000000" w:themeColor="text1"/>
          <w:sz w:val="22"/>
          <w:szCs w:val="22"/>
        </w:rPr>
        <w:t xml:space="preserve"> akhirnya menikah dalam waktu yang relatif singkat tidak menjadi sebuah kendala yang berarti bagi kedua pasangan untuk memiliki komunikasi interpersonal yang baik.</w:t>
      </w:r>
    </w:p>
    <w:p w14:paraId="34DED961" w14:textId="7CFEB184" w:rsidR="0074037D" w:rsidRPr="001801EB" w:rsidRDefault="003F1121" w:rsidP="001801EB">
      <w:pPr>
        <w:spacing w:line="360" w:lineRule="auto"/>
        <w:ind w:firstLine="567"/>
        <w:contextualSpacing/>
        <w:jc w:val="both"/>
        <w:rPr>
          <w:color w:val="000000" w:themeColor="text1"/>
          <w:sz w:val="22"/>
          <w:szCs w:val="22"/>
          <w:lang w:val="id-ID"/>
        </w:rPr>
      </w:pPr>
      <w:r w:rsidRPr="001801EB">
        <w:rPr>
          <w:color w:val="000000" w:themeColor="text1"/>
          <w:sz w:val="22"/>
          <w:szCs w:val="22"/>
        </w:rPr>
        <w:t>Ammi Nur Baits</w:t>
      </w:r>
      <w:r w:rsidR="0074037D" w:rsidRPr="001801EB">
        <w:rPr>
          <w:color w:val="000000" w:themeColor="text1"/>
          <w:sz w:val="22"/>
          <w:szCs w:val="22"/>
        </w:rPr>
        <w:t xml:space="preserve"> (</w:t>
      </w:r>
      <w:r w:rsidRPr="001801EB">
        <w:rPr>
          <w:color w:val="000000" w:themeColor="text1"/>
          <w:sz w:val="22"/>
          <w:szCs w:val="22"/>
        </w:rPr>
        <w:t>2017</w:t>
      </w:r>
      <w:r w:rsidR="0074037D" w:rsidRPr="001801EB">
        <w:rPr>
          <w:color w:val="000000" w:themeColor="text1"/>
          <w:sz w:val="22"/>
          <w:szCs w:val="22"/>
        </w:rPr>
        <w:t>)</w:t>
      </w:r>
      <w:r w:rsidR="0074037D" w:rsidRPr="001801EB">
        <w:rPr>
          <w:color w:val="000000" w:themeColor="text1"/>
          <w:sz w:val="22"/>
          <w:szCs w:val="22"/>
          <w:lang w:val="id-ID"/>
        </w:rPr>
        <w:t xml:space="preserve"> menyatakan bahwa </w:t>
      </w:r>
      <w:r w:rsidRPr="001801EB">
        <w:rPr>
          <w:color w:val="000000" w:themeColor="text1"/>
          <w:sz w:val="22"/>
          <w:szCs w:val="22"/>
          <w:lang w:val="en-US"/>
        </w:rPr>
        <w:t xml:space="preserve">ada tiga tahap proses </w:t>
      </w:r>
      <w:r w:rsidRPr="001801EB">
        <w:rPr>
          <w:i/>
          <w:iCs/>
          <w:color w:val="000000" w:themeColor="text1"/>
          <w:sz w:val="22"/>
          <w:szCs w:val="22"/>
          <w:lang w:val="en-US"/>
        </w:rPr>
        <w:t>ta’aruf syar’i</w:t>
      </w:r>
      <w:r w:rsidRPr="001801EB">
        <w:rPr>
          <w:color w:val="000000" w:themeColor="text1"/>
          <w:sz w:val="22"/>
          <w:szCs w:val="22"/>
          <w:lang w:val="en-US"/>
        </w:rPr>
        <w:t xml:space="preserve"> untuk menuju pernikahan yaitu </w:t>
      </w:r>
      <w:r w:rsidRPr="001801EB">
        <w:rPr>
          <w:i/>
          <w:iCs/>
          <w:color w:val="000000" w:themeColor="text1"/>
          <w:sz w:val="22"/>
          <w:szCs w:val="22"/>
          <w:lang w:val="en-US"/>
        </w:rPr>
        <w:t xml:space="preserve">ta’aruf </w:t>
      </w:r>
      <w:r w:rsidRPr="001801EB">
        <w:rPr>
          <w:color w:val="000000" w:themeColor="text1"/>
          <w:sz w:val="22"/>
          <w:szCs w:val="22"/>
          <w:lang w:val="en-US"/>
        </w:rPr>
        <w:t xml:space="preserve">atau perkenalan, </w:t>
      </w:r>
      <w:r w:rsidRPr="001801EB">
        <w:rPr>
          <w:i/>
          <w:iCs/>
          <w:color w:val="000000" w:themeColor="text1"/>
          <w:sz w:val="22"/>
          <w:szCs w:val="22"/>
          <w:lang w:val="en-US"/>
        </w:rPr>
        <w:t>nadzar</w:t>
      </w:r>
      <w:r w:rsidRPr="001801EB">
        <w:rPr>
          <w:color w:val="000000" w:themeColor="text1"/>
          <w:sz w:val="22"/>
          <w:szCs w:val="22"/>
          <w:lang w:val="en-US"/>
        </w:rPr>
        <w:t xml:space="preserve"> atau melihat kondisi fisik calon pasangan, dan yang terakhir </w:t>
      </w:r>
      <w:r w:rsidRPr="001801EB">
        <w:rPr>
          <w:i/>
          <w:iCs/>
          <w:color w:val="000000" w:themeColor="text1"/>
          <w:sz w:val="22"/>
          <w:szCs w:val="22"/>
          <w:lang w:val="en-US"/>
        </w:rPr>
        <w:t>khitbah</w:t>
      </w:r>
      <w:r w:rsidRPr="001801EB">
        <w:rPr>
          <w:color w:val="000000" w:themeColor="text1"/>
          <w:sz w:val="22"/>
          <w:szCs w:val="22"/>
          <w:lang w:val="en-US"/>
        </w:rPr>
        <w:t xml:space="preserve"> atau melamar calon pasangan.</w:t>
      </w:r>
      <w:r w:rsidR="0074037D" w:rsidRPr="001801EB">
        <w:rPr>
          <w:color w:val="000000" w:themeColor="text1"/>
          <w:sz w:val="22"/>
          <w:szCs w:val="22"/>
          <w:lang w:val="id-ID"/>
        </w:rPr>
        <w:t xml:space="preserve"> </w:t>
      </w:r>
    </w:p>
    <w:p w14:paraId="64463035" w14:textId="16E8265D" w:rsidR="0074037D" w:rsidRPr="001801EB" w:rsidRDefault="0074037D" w:rsidP="001801EB">
      <w:pPr>
        <w:spacing w:line="360" w:lineRule="auto"/>
        <w:ind w:firstLine="567"/>
        <w:contextualSpacing/>
        <w:jc w:val="both"/>
        <w:rPr>
          <w:color w:val="000000" w:themeColor="text1"/>
          <w:sz w:val="22"/>
          <w:szCs w:val="22"/>
          <w:lang w:val="id-ID"/>
        </w:rPr>
      </w:pPr>
      <w:r w:rsidRPr="001801EB">
        <w:rPr>
          <w:color w:val="000000" w:themeColor="text1"/>
          <w:sz w:val="22"/>
          <w:szCs w:val="22"/>
          <w:lang w:val="id-ID"/>
        </w:rPr>
        <w:t xml:space="preserve">Dalam hal ini partisipan mencoba untuk mewujudkan </w:t>
      </w:r>
      <w:r w:rsidR="003F1121" w:rsidRPr="001801EB">
        <w:rPr>
          <w:color w:val="000000" w:themeColor="text1"/>
          <w:sz w:val="22"/>
          <w:szCs w:val="22"/>
          <w:lang w:val="en-US"/>
        </w:rPr>
        <w:t xml:space="preserve">proses </w:t>
      </w:r>
      <w:r w:rsidR="003F1121" w:rsidRPr="001801EB">
        <w:rPr>
          <w:i/>
          <w:iCs/>
          <w:color w:val="000000" w:themeColor="text1"/>
          <w:sz w:val="22"/>
          <w:szCs w:val="22"/>
          <w:lang w:val="en-US"/>
        </w:rPr>
        <w:t xml:space="preserve"> ta’aruf </w:t>
      </w:r>
      <w:r w:rsidR="003F1121" w:rsidRPr="001801EB">
        <w:rPr>
          <w:color w:val="000000" w:themeColor="text1"/>
          <w:sz w:val="22"/>
          <w:szCs w:val="22"/>
          <w:lang w:val="en-US"/>
        </w:rPr>
        <w:t>yang</w:t>
      </w:r>
      <w:r w:rsidR="003F1121" w:rsidRPr="001801EB">
        <w:rPr>
          <w:i/>
          <w:iCs/>
          <w:color w:val="000000" w:themeColor="text1"/>
          <w:sz w:val="22"/>
          <w:szCs w:val="22"/>
          <w:lang w:val="en-US"/>
        </w:rPr>
        <w:t xml:space="preserve"> syar’i</w:t>
      </w:r>
      <w:r w:rsidR="003F1121" w:rsidRPr="001801EB">
        <w:rPr>
          <w:color w:val="000000" w:themeColor="text1"/>
          <w:sz w:val="22"/>
          <w:szCs w:val="22"/>
          <w:lang w:val="en-US"/>
        </w:rPr>
        <w:t xml:space="preserve"> demi menjalankan syariat islam sesuai dengan yang dipahami oleh partisipan.</w:t>
      </w:r>
    </w:p>
    <w:p w14:paraId="67A7DC9F" w14:textId="77777777" w:rsidR="009C1313" w:rsidRPr="001801EB" w:rsidRDefault="003F1121" w:rsidP="001706C7">
      <w:pPr>
        <w:pStyle w:val="ListParagraph"/>
        <w:suppressAutoHyphens/>
        <w:spacing w:line="360" w:lineRule="auto"/>
        <w:ind w:left="0"/>
        <w:jc w:val="both"/>
        <w:rPr>
          <w:b/>
          <w:bCs/>
          <w:color w:val="000000" w:themeColor="text1"/>
          <w:sz w:val="22"/>
          <w:szCs w:val="22"/>
          <w:lang w:val="id-ID"/>
        </w:rPr>
      </w:pPr>
      <w:r w:rsidRPr="001801EB">
        <w:rPr>
          <w:b/>
          <w:bCs/>
          <w:color w:val="000000" w:themeColor="text1"/>
          <w:sz w:val="22"/>
          <w:szCs w:val="22"/>
          <w:lang w:val="en-US"/>
        </w:rPr>
        <w:t>Keterbukaan</w:t>
      </w:r>
    </w:p>
    <w:p w14:paraId="63475676" w14:textId="0CB06AC3" w:rsidR="009C1313" w:rsidRPr="001801EB" w:rsidRDefault="009C1313" w:rsidP="0070082F">
      <w:pPr>
        <w:pStyle w:val="ListParagraph"/>
        <w:suppressAutoHyphens/>
        <w:spacing w:line="360" w:lineRule="auto"/>
        <w:ind w:left="0"/>
        <w:jc w:val="both"/>
        <w:rPr>
          <w:b/>
          <w:bCs/>
          <w:color w:val="000000" w:themeColor="text1"/>
          <w:sz w:val="22"/>
          <w:szCs w:val="22"/>
          <w:lang w:val="id-ID"/>
        </w:rPr>
      </w:pPr>
      <w:r w:rsidRPr="001801EB">
        <w:rPr>
          <w:b/>
          <w:bCs/>
          <w:color w:val="000000" w:themeColor="text1"/>
          <w:sz w:val="22"/>
          <w:szCs w:val="22"/>
          <w:lang w:val="en-US"/>
        </w:rPr>
        <w:t>Partisipan pasangan pertama</w:t>
      </w:r>
    </w:p>
    <w:p w14:paraId="6867EA0E" w14:textId="2DC7C117" w:rsidR="0074037D" w:rsidRPr="001801EB" w:rsidRDefault="003F1121" w:rsidP="000A05A8">
      <w:pPr>
        <w:pStyle w:val="ListParagraph"/>
        <w:suppressAutoHyphens/>
        <w:spacing w:line="360" w:lineRule="auto"/>
        <w:ind w:left="0" w:firstLine="567"/>
        <w:jc w:val="both"/>
        <w:rPr>
          <w:color w:val="000000" w:themeColor="text1"/>
          <w:sz w:val="22"/>
          <w:szCs w:val="22"/>
          <w:lang w:val="en-US"/>
        </w:rPr>
      </w:pPr>
      <w:r w:rsidRPr="001801EB">
        <w:rPr>
          <w:color w:val="000000" w:themeColor="text1"/>
          <w:sz w:val="22"/>
          <w:szCs w:val="22"/>
          <w:lang w:val="en-US"/>
        </w:rPr>
        <w:t>Partisipan</w:t>
      </w:r>
      <w:r w:rsidR="0074037D" w:rsidRPr="001801EB">
        <w:rPr>
          <w:color w:val="000000" w:themeColor="text1"/>
          <w:sz w:val="22"/>
          <w:szCs w:val="22"/>
          <w:lang w:val="id-ID"/>
        </w:rPr>
        <w:t xml:space="preserve"> memiliki pandangan terhadap </w:t>
      </w:r>
      <w:r w:rsidRPr="001801EB">
        <w:rPr>
          <w:color w:val="000000" w:themeColor="text1"/>
          <w:sz w:val="22"/>
          <w:szCs w:val="22"/>
          <w:lang w:val="en-US"/>
        </w:rPr>
        <w:t>keterbukaan</w:t>
      </w:r>
      <w:r w:rsidR="0074037D" w:rsidRPr="001801EB">
        <w:rPr>
          <w:color w:val="000000" w:themeColor="text1"/>
          <w:sz w:val="22"/>
          <w:szCs w:val="22"/>
          <w:lang w:val="id-ID"/>
        </w:rPr>
        <w:t xml:space="preserve"> dalam </w:t>
      </w:r>
      <w:r w:rsidRPr="001801EB">
        <w:rPr>
          <w:color w:val="000000" w:themeColor="text1"/>
          <w:sz w:val="22"/>
          <w:szCs w:val="22"/>
          <w:lang w:val="en-US"/>
        </w:rPr>
        <w:t>komunikasi interpersonal pada pasangan suami istri untuk bisa saling terbuka agar hubungan bisa berjalan dengan baik tanpa ada rasa curiga, salah paham, dan perasaan yang terpendam yang nantinya bisa berakhir dengan hubungan yang tidak harmonis.</w:t>
      </w:r>
    </w:p>
    <w:p w14:paraId="13E4F471" w14:textId="77777777" w:rsidR="009C1313" w:rsidRPr="004C04F2" w:rsidRDefault="009C1313" w:rsidP="004C04F2">
      <w:pPr>
        <w:suppressAutoHyphens/>
        <w:spacing w:line="360" w:lineRule="auto"/>
        <w:jc w:val="both"/>
        <w:rPr>
          <w:b/>
          <w:bCs/>
          <w:color w:val="000000" w:themeColor="text1"/>
          <w:sz w:val="22"/>
          <w:szCs w:val="22"/>
          <w:lang w:val="id-ID"/>
        </w:rPr>
      </w:pPr>
      <w:r w:rsidRPr="004C04F2">
        <w:rPr>
          <w:b/>
          <w:bCs/>
          <w:color w:val="000000" w:themeColor="text1"/>
          <w:sz w:val="22"/>
          <w:szCs w:val="22"/>
          <w:lang w:val="en-US"/>
        </w:rPr>
        <w:t>Partisipan pasangan kedua</w:t>
      </w:r>
    </w:p>
    <w:p w14:paraId="6517B7A5" w14:textId="1594A060" w:rsidR="009C1313" w:rsidRPr="001801EB" w:rsidRDefault="009C1313" w:rsidP="000A05A8">
      <w:pPr>
        <w:pStyle w:val="ListParagraph"/>
        <w:suppressAutoHyphens/>
        <w:spacing w:line="360" w:lineRule="auto"/>
        <w:ind w:left="0" w:firstLine="567"/>
        <w:jc w:val="both"/>
        <w:rPr>
          <w:b/>
          <w:bCs/>
          <w:color w:val="000000" w:themeColor="text1"/>
          <w:sz w:val="22"/>
          <w:szCs w:val="22"/>
          <w:lang w:val="id-ID"/>
        </w:rPr>
      </w:pPr>
      <w:r w:rsidRPr="001801EB">
        <w:rPr>
          <w:color w:val="000000" w:themeColor="text1"/>
          <w:sz w:val="22"/>
          <w:szCs w:val="22"/>
          <w:lang w:val="en-US"/>
        </w:rPr>
        <w:t>Partisipan</w:t>
      </w:r>
      <w:r w:rsidRPr="001801EB">
        <w:rPr>
          <w:color w:val="000000" w:themeColor="text1"/>
          <w:sz w:val="22"/>
          <w:szCs w:val="22"/>
          <w:lang w:val="id-ID"/>
        </w:rPr>
        <w:t xml:space="preserve"> </w:t>
      </w:r>
      <w:r w:rsidRPr="001801EB">
        <w:rPr>
          <w:color w:val="000000" w:themeColor="text1"/>
          <w:sz w:val="22"/>
          <w:szCs w:val="22"/>
          <w:lang w:val="en-US"/>
        </w:rPr>
        <w:t xml:space="preserve">istri </w:t>
      </w:r>
      <w:r w:rsidRPr="001801EB">
        <w:rPr>
          <w:color w:val="000000" w:themeColor="text1"/>
          <w:sz w:val="22"/>
          <w:szCs w:val="22"/>
          <w:lang w:val="id-ID"/>
        </w:rPr>
        <w:t xml:space="preserve">memiliki pandangan terhadap </w:t>
      </w:r>
      <w:r w:rsidRPr="001801EB">
        <w:rPr>
          <w:color w:val="000000" w:themeColor="text1"/>
          <w:sz w:val="22"/>
          <w:szCs w:val="22"/>
          <w:lang w:val="en-US"/>
        </w:rPr>
        <w:t>keterbukaan</w:t>
      </w:r>
      <w:r w:rsidRPr="001801EB">
        <w:rPr>
          <w:color w:val="000000" w:themeColor="text1"/>
          <w:sz w:val="22"/>
          <w:szCs w:val="22"/>
          <w:lang w:val="id-ID"/>
        </w:rPr>
        <w:t xml:space="preserve"> dalam </w:t>
      </w:r>
      <w:r w:rsidRPr="001801EB">
        <w:rPr>
          <w:color w:val="000000" w:themeColor="text1"/>
          <w:sz w:val="22"/>
          <w:szCs w:val="22"/>
          <w:lang w:val="en-US"/>
        </w:rPr>
        <w:t xml:space="preserve">komunikasi interpersonal pada pasangan suami istri untuk bisa saling terbuka agar hubungan bisa berjalan dengan baik tanpa ada rasa curiga, salah paham, dan perasaan yang terpendam </w:t>
      </w:r>
      <w:r w:rsidRPr="001801EB">
        <w:rPr>
          <w:color w:val="000000" w:themeColor="text1"/>
          <w:sz w:val="22"/>
          <w:szCs w:val="22"/>
          <w:lang w:val="en-US"/>
        </w:rPr>
        <w:lastRenderedPageBreak/>
        <w:t xml:space="preserve">yang nantinya bisa berakhir dengan hubungan yang tidak harmonis. Sementara partisipan suami memiliki dasar sifat yang pendiam sehingga agak sulit terbuka terhadap pasangan, namun itu tidak menjadi masalah untuknya karena memang suami lebih suka untuk memendam sendiri, namun apabila menurutnya ada hal yang harus di komunikasikan maka suami </w:t>
      </w:r>
      <w:proofErr w:type="gramStart"/>
      <w:r w:rsidRPr="001801EB">
        <w:rPr>
          <w:color w:val="000000" w:themeColor="text1"/>
          <w:sz w:val="22"/>
          <w:szCs w:val="22"/>
          <w:lang w:val="en-US"/>
        </w:rPr>
        <w:t>akan</w:t>
      </w:r>
      <w:proofErr w:type="gramEnd"/>
      <w:r w:rsidRPr="001801EB">
        <w:rPr>
          <w:color w:val="000000" w:themeColor="text1"/>
          <w:sz w:val="22"/>
          <w:szCs w:val="22"/>
          <w:lang w:val="en-US"/>
        </w:rPr>
        <w:t xml:space="preserve"> membuka diri kepada istri.</w:t>
      </w:r>
    </w:p>
    <w:p w14:paraId="72BFCD47" w14:textId="022074AD" w:rsidR="0074037D" w:rsidRPr="001801EB" w:rsidRDefault="00F96993" w:rsidP="000A05A8">
      <w:pPr>
        <w:pStyle w:val="ListParagraph"/>
        <w:spacing w:line="360" w:lineRule="auto"/>
        <w:ind w:left="0" w:firstLine="567"/>
        <w:jc w:val="both"/>
        <w:rPr>
          <w:color w:val="000000" w:themeColor="text1"/>
          <w:sz w:val="22"/>
          <w:szCs w:val="22"/>
          <w:lang w:val="id-ID"/>
        </w:rPr>
      </w:pPr>
      <w:r w:rsidRPr="001801EB">
        <w:rPr>
          <w:color w:val="000000" w:themeColor="text1"/>
          <w:sz w:val="22"/>
          <w:szCs w:val="22"/>
        </w:rPr>
        <w:t>Trisna</w:t>
      </w:r>
      <w:r w:rsidR="0074037D" w:rsidRPr="001801EB">
        <w:rPr>
          <w:color w:val="000000" w:themeColor="text1"/>
          <w:sz w:val="22"/>
          <w:szCs w:val="22"/>
        </w:rPr>
        <w:t xml:space="preserve"> (20</w:t>
      </w:r>
      <w:r w:rsidRPr="001801EB">
        <w:rPr>
          <w:color w:val="000000" w:themeColor="text1"/>
          <w:sz w:val="22"/>
          <w:szCs w:val="22"/>
        </w:rPr>
        <w:t>00</w:t>
      </w:r>
      <w:r w:rsidR="0074037D" w:rsidRPr="001801EB">
        <w:rPr>
          <w:color w:val="000000" w:themeColor="text1"/>
          <w:sz w:val="22"/>
          <w:szCs w:val="22"/>
        </w:rPr>
        <w:t>) menjelaskan</w:t>
      </w:r>
      <w:r w:rsidR="0074037D" w:rsidRPr="001801EB">
        <w:rPr>
          <w:color w:val="000000" w:themeColor="text1"/>
          <w:sz w:val="22"/>
          <w:szCs w:val="22"/>
          <w:lang w:val="id-ID"/>
        </w:rPr>
        <w:t xml:space="preserve"> </w:t>
      </w:r>
      <w:r w:rsidRPr="001801EB">
        <w:rPr>
          <w:color w:val="000000" w:themeColor="text1"/>
          <w:sz w:val="22"/>
          <w:szCs w:val="22"/>
          <w:lang w:val="en-US"/>
        </w:rPr>
        <w:t xml:space="preserve">bahwa antara suami dan isteri harus terbuka sehingga bisa saling mengetahui kondisi masing-masing. Suami dan isteri tidak perlu menyembunyikan hal-hal yang membuatnya tak nyaman di hadapan pasangannya. Segala kelebihan dan kekurangan boleh diketahui dan hal itu baik karena pasangan harus menerima pasangannya sepenuhnya. Pasangan suami isteri yang bijaksana </w:t>
      </w:r>
      <w:proofErr w:type="gramStart"/>
      <w:r w:rsidRPr="001801EB">
        <w:rPr>
          <w:color w:val="000000" w:themeColor="text1"/>
          <w:sz w:val="22"/>
          <w:szCs w:val="22"/>
          <w:lang w:val="en-US"/>
        </w:rPr>
        <w:t>akan</w:t>
      </w:r>
      <w:proofErr w:type="gramEnd"/>
      <w:r w:rsidRPr="001801EB">
        <w:rPr>
          <w:color w:val="000000" w:themeColor="text1"/>
          <w:sz w:val="22"/>
          <w:szCs w:val="22"/>
          <w:lang w:val="en-US"/>
        </w:rPr>
        <w:t xml:space="preserve"> berusaha untuk terus terbuka satu sama lain.</w:t>
      </w:r>
    </w:p>
    <w:p w14:paraId="43331E7E" w14:textId="589E49DF" w:rsidR="0074037D" w:rsidRPr="001801EB" w:rsidRDefault="0074037D" w:rsidP="000A05A8">
      <w:pPr>
        <w:pStyle w:val="ListParagraph"/>
        <w:spacing w:line="360" w:lineRule="auto"/>
        <w:ind w:left="0" w:firstLine="567"/>
        <w:jc w:val="both"/>
        <w:rPr>
          <w:color w:val="000000" w:themeColor="text1"/>
          <w:sz w:val="22"/>
          <w:szCs w:val="22"/>
          <w:lang w:val="id-ID"/>
        </w:rPr>
      </w:pPr>
      <w:r w:rsidRPr="001801EB">
        <w:rPr>
          <w:color w:val="000000" w:themeColor="text1"/>
          <w:sz w:val="22"/>
          <w:szCs w:val="22"/>
          <w:lang w:val="id-ID"/>
        </w:rPr>
        <w:t xml:space="preserve">Teori tersebut memperkuat kenyataan dilapangan bahwa faktor </w:t>
      </w:r>
      <w:r w:rsidR="00F96993" w:rsidRPr="001801EB">
        <w:rPr>
          <w:color w:val="000000" w:themeColor="text1"/>
          <w:sz w:val="22"/>
          <w:szCs w:val="22"/>
          <w:lang w:val="en-US"/>
        </w:rPr>
        <w:t>keterbukaan</w:t>
      </w:r>
      <w:r w:rsidRPr="001801EB">
        <w:rPr>
          <w:color w:val="000000" w:themeColor="text1"/>
          <w:sz w:val="22"/>
          <w:szCs w:val="22"/>
          <w:lang w:val="id-ID"/>
        </w:rPr>
        <w:t xml:space="preserve"> memberikan dampak </w:t>
      </w:r>
      <w:r w:rsidR="00F96993" w:rsidRPr="001801EB">
        <w:rPr>
          <w:color w:val="000000" w:themeColor="text1"/>
          <w:sz w:val="22"/>
          <w:szCs w:val="22"/>
          <w:lang w:val="en-US"/>
        </w:rPr>
        <w:t xml:space="preserve">pada komunikasi interpersonal. Pasangan partisipan merasa memiliki kebebasan untuk mengutarakan pendapat dan menyampaikan sesuatu tanpa ada rasa canggung dan takut sehingga keterbukaan ini menjadikan komunikasi yang di miliki lebih positif. </w:t>
      </w:r>
    </w:p>
    <w:p w14:paraId="6FC1F0A8" w14:textId="0606C0DC" w:rsidR="00EB70D5" w:rsidRPr="001801EB" w:rsidRDefault="009F2739" w:rsidP="00767241">
      <w:pPr>
        <w:pStyle w:val="ListParagraph"/>
        <w:suppressAutoHyphens/>
        <w:spacing w:line="360" w:lineRule="auto"/>
        <w:ind w:left="0"/>
        <w:jc w:val="both"/>
        <w:rPr>
          <w:b/>
          <w:bCs/>
          <w:color w:val="000000" w:themeColor="text1"/>
          <w:sz w:val="22"/>
          <w:szCs w:val="22"/>
          <w:lang w:val="id-ID"/>
        </w:rPr>
      </w:pPr>
      <w:r w:rsidRPr="001801EB">
        <w:rPr>
          <w:b/>
          <w:bCs/>
          <w:color w:val="000000" w:themeColor="text1"/>
          <w:sz w:val="22"/>
          <w:szCs w:val="22"/>
          <w:lang w:val="en-US"/>
        </w:rPr>
        <w:t>Kepercayaan</w:t>
      </w:r>
    </w:p>
    <w:p w14:paraId="67BDAC90" w14:textId="4D06FF7E" w:rsidR="00EB70D5" w:rsidRPr="00FE706A" w:rsidRDefault="009C1313" w:rsidP="00767241">
      <w:pPr>
        <w:pStyle w:val="ListParagraph"/>
        <w:suppressAutoHyphens/>
        <w:spacing w:line="360" w:lineRule="auto"/>
        <w:ind w:left="0" w:firstLine="567"/>
        <w:jc w:val="both"/>
        <w:rPr>
          <w:bCs/>
          <w:color w:val="000000" w:themeColor="text1"/>
          <w:sz w:val="22"/>
          <w:szCs w:val="22"/>
          <w:lang w:val="id-ID"/>
        </w:rPr>
      </w:pPr>
      <w:r w:rsidRPr="00FE706A">
        <w:rPr>
          <w:bCs/>
          <w:color w:val="000000" w:themeColor="text1"/>
          <w:sz w:val="22"/>
          <w:szCs w:val="22"/>
          <w:lang w:val="en-US"/>
        </w:rPr>
        <w:t>Partisipan pasangan pertama</w:t>
      </w:r>
      <w:r w:rsidR="00767241" w:rsidRPr="00FE706A">
        <w:rPr>
          <w:bCs/>
          <w:color w:val="000000" w:themeColor="text1"/>
          <w:sz w:val="22"/>
          <w:szCs w:val="22"/>
          <w:lang w:val="en-US"/>
        </w:rPr>
        <w:t xml:space="preserve"> </w:t>
      </w:r>
      <w:r w:rsidR="00EB70D5" w:rsidRPr="00FE706A">
        <w:rPr>
          <w:color w:val="000000" w:themeColor="text1"/>
          <w:sz w:val="22"/>
          <w:szCs w:val="22"/>
          <w:lang w:val="en-US"/>
        </w:rPr>
        <w:t xml:space="preserve">menunjukkan rasa </w:t>
      </w:r>
      <w:r w:rsidR="009F2739" w:rsidRPr="00FE706A">
        <w:rPr>
          <w:color w:val="000000" w:themeColor="text1"/>
          <w:sz w:val="22"/>
          <w:szCs w:val="22"/>
          <w:lang w:val="en-US"/>
        </w:rPr>
        <w:t>kepercayaan</w:t>
      </w:r>
      <w:r w:rsidR="00EB70D5" w:rsidRPr="00FE706A">
        <w:rPr>
          <w:color w:val="000000" w:themeColor="text1"/>
          <w:sz w:val="22"/>
          <w:szCs w:val="22"/>
          <w:lang w:val="en-US"/>
        </w:rPr>
        <w:t xml:space="preserve"> terhadap pasangannya dengan berupa saling memahami, berusaha untuk saling mengerti perasaan pasangan, mendengarkan cerita, memberi nasihat jika pasangannya mendapati hal yang tidak disenangi. </w:t>
      </w:r>
    </w:p>
    <w:p w14:paraId="0CE89124" w14:textId="32722731" w:rsidR="00427694" w:rsidRPr="00FE706A" w:rsidRDefault="00054B6A" w:rsidP="00767241">
      <w:pPr>
        <w:pStyle w:val="ListParagraph"/>
        <w:suppressAutoHyphens/>
        <w:spacing w:line="360" w:lineRule="auto"/>
        <w:ind w:left="0" w:firstLine="567"/>
        <w:jc w:val="both"/>
        <w:rPr>
          <w:bCs/>
          <w:color w:val="000000" w:themeColor="text1"/>
          <w:sz w:val="22"/>
          <w:szCs w:val="22"/>
          <w:lang w:val="id-ID"/>
        </w:rPr>
      </w:pPr>
      <w:r w:rsidRPr="00FE706A">
        <w:rPr>
          <w:color w:val="000000" w:themeColor="text1"/>
          <w:sz w:val="22"/>
          <w:szCs w:val="22"/>
          <w:lang w:val="en-US"/>
        </w:rPr>
        <w:t>Partisipan pasangan kedua</w:t>
      </w:r>
      <w:r w:rsidR="00767241" w:rsidRPr="00FE706A">
        <w:rPr>
          <w:bCs/>
          <w:color w:val="000000" w:themeColor="text1"/>
          <w:sz w:val="22"/>
          <w:szCs w:val="22"/>
          <w:lang w:val="en-US"/>
        </w:rPr>
        <w:t xml:space="preserve"> </w:t>
      </w:r>
      <w:r w:rsidRPr="00FE706A">
        <w:rPr>
          <w:color w:val="000000" w:themeColor="text1"/>
          <w:sz w:val="22"/>
          <w:szCs w:val="22"/>
          <w:lang w:val="en-US"/>
        </w:rPr>
        <w:t xml:space="preserve">menunjukkan rasa percaya terhadap pasangannya, apabila ada suatu hal terjadi pada pasangannya maka pasangan lainnya </w:t>
      </w:r>
      <w:proofErr w:type="gramStart"/>
      <w:r w:rsidRPr="00FE706A">
        <w:rPr>
          <w:color w:val="000000" w:themeColor="text1"/>
          <w:sz w:val="22"/>
          <w:szCs w:val="22"/>
          <w:lang w:val="en-US"/>
        </w:rPr>
        <w:t>akan</w:t>
      </w:r>
      <w:proofErr w:type="gramEnd"/>
      <w:r w:rsidRPr="00FE706A">
        <w:rPr>
          <w:color w:val="000000" w:themeColor="text1"/>
          <w:sz w:val="22"/>
          <w:szCs w:val="22"/>
          <w:lang w:val="en-US"/>
        </w:rPr>
        <w:t xml:space="preserve"> berusaha menjadi garda terdepan untuk membela pasangannya.</w:t>
      </w:r>
      <w:r w:rsidR="00767241" w:rsidRPr="00FE706A">
        <w:rPr>
          <w:bCs/>
          <w:color w:val="000000" w:themeColor="text1"/>
          <w:sz w:val="22"/>
          <w:szCs w:val="22"/>
          <w:lang w:val="en-US"/>
        </w:rPr>
        <w:t xml:space="preserve"> </w:t>
      </w:r>
      <w:r w:rsidR="00427694" w:rsidRPr="00FE706A">
        <w:rPr>
          <w:color w:val="000000" w:themeColor="text1"/>
          <w:sz w:val="22"/>
          <w:szCs w:val="22"/>
          <w:lang w:val="en-US"/>
        </w:rPr>
        <w:t xml:space="preserve">Pernyataan ini sependapat dengan </w:t>
      </w:r>
      <w:r w:rsidR="00427694" w:rsidRPr="00FE706A">
        <w:rPr>
          <w:color w:val="000000" w:themeColor="text1"/>
          <w:sz w:val="22"/>
          <w:szCs w:val="22"/>
          <w:shd w:val="clear" w:color="auto" w:fill="FFFFFF"/>
        </w:rPr>
        <w:t xml:space="preserve">Zoll dan Enz (2012) bahwa </w:t>
      </w:r>
      <w:r w:rsidR="009F2739" w:rsidRPr="00FE706A">
        <w:rPr>
          <w:color w:val="000000" w:themeColor="text1"/>
          <w:sz w:val="22"/>
          <w:szCs w:val="22"/>
          <w:shd w:val="clear" w:color="auto" w:fill="FFFFFF"/>
        </w:rPr>
        <w:t>kepercayaan</w:t>
      </w:r>
      <w:r w:rsidR="00427694" w:rsidRPr="00FE706A">
        <w:rPr>
          <w:color w:val="000000" w:themeColor="text1"/>
          <w:sz w:val="22"/>
          <w:szCs w:val="22"/>
          <w:shd w:val="clear" w:color="auto" w:fill="FFFFFF"/>
        </w:rPr>
        <w:t xml:space="preserve"> dapat diartikan sebagai</w:t>
      </w:r>
      <w:r w:rsidR="00427694" w:rsidRPr="00FE706A">
        <w:rPr>
          <w:rStyle w:val="apple-converted-space"/>
          <w:color w:val="000000" w:themeColor="text1"/>
          <w:sz w:val="22"/>
          <w:szCs w:val="22"/>
          <w:shd w:val="clear" w:color="auto" w:fill="FFFFFF"/>
        </w:rPr>
        <w:t> </w:t>
      </w:r>
      <w:r w:rsidR="00427694" w:rsidRPr="00FE706A">
        <w:rPr>
          <w:color w:val="000000" w:themeColor="text1"/>
          <w:sz w:val="22"/>
          <w:szCs w:val="22"/>
        </w:rPr>
        <w:t xml:space="preserve">kemampuan dan kecenderungan seseorang untuk memahami </w:t>
      </w:r>
      <w:proofErr w:type="gramStart"/>
      <w:r w:rsidR="00427694" w:rsidRPr="00FE706A">
        <w:rPr>
          <w:color w:val="000000" w:themeColor="text1"/>
          <w:sz w:val="22"/>
          <w:szCs w:val="22"/>
        </w:rPr>
        <w:t>apa</w:t>
      </w:r>
      <w:proofErr w:type="gramEnd"/>
      <w:r w:rsidR="00427694" w:rsidRPr="00FE706A">
        <w:rPr>
          <w:color w:val="000000" w:themeColor="text1"/>
          <w:sz w:val="22"/>
          <w:szCs w:val="22"/>
        </w:rPr>
        <w:t xml:space="preserve"> yang orang lain pikirkan dan rasakan pada situasi tertentu</w:t>
      </w:r>
      <w:r w:rsidR="00427694" w:rsidRPr="00FE706A">
        <w:rPr>
          <w:color w:val="000000" w:themeColor="text1"/>
          <w:sz w:val="22"/>
          <w:szCs w:val="22"/>
          <w:shd w:val="clear" w:color="auto" w:fill="FFFFFF"/>
        </w:rPr>
        <w:t>.</w:t>
      </w:r>
    </w:p>
    <w:p w14:paraId="1CF6B777" w14:textId="29F1855B" w:rsidR="0074037D" w:rsidRPr="001801EB" w:rsidRDefault="00427694" w:rsidP="008A69B0">
      <w:pPr>
        <w:pStyle w:val="ListParagraph"/>
        <w:suppressAutoHyphens/>
        <w:spacing w:line="360" w:lineRule="auto"/>
        <w:ind w:left="0"/>
        <w:jc w:val="both"/>
        <w:rPr>
          <w:b/>
          <w:bCs/>
          <w:color w:val="000000" w:themeColor="text1"/>
          <w:sz w:val="22"/>
          <w:szCs w:val="22"/>
          <w:lang w:val="id-ID"/>
        </w:rPr>
      </w:pPr>
      <w:r w:rsidRPr="001801EB">
        <w:rPr>
          <w:b/>
          <w:bCs/>
          <w:color w:val="000000" w:themeColor="text1"/>
          <w:sz w:val="22"/>
          <w:szCs w:val="22"/>
          <w:lang w:val="en-US"/>
        </w:rPr>
        <w:t>Saling Mendukung</w:t>
      </w:r>
    </w:p>
    <w:p w14:paraId="3FE92294" w14:textId="68E8C148" w:rsidR="00427694" w:rsidRPr="008A69B0" w:rsidRDefault="00054B6A" w:rsidP="008A69B0">
      <w:pPr>
        <w:pStyle w:val="ListParagraph"/>
        <w:suppressAutoHyphens/>
        <w:spacing w:line="360" w:lineRule="auto"/>
        <w:ind w:left="0" w:firstLine="567"/>
        <w:jc w:val="both"/>
        <w:rPr>
          <w:bCs/>
          <w:color w:val="000000" w:themeColor="text1"/>
          <w:sz w:val="22"/>
          <w:szCs w:val="22"/>
          <w:lang w:val="id-ID"/>
        </w:rPr>
      </w:pPr>
      <w:r w:rsidRPr="008A69B0">
        <w:rPr>
          <w:bCs/>
          <w:color w:val="000000" w:themeColor="text1"/>
          <w:sz w:val="22"/>
          <w:szCs w:val="22"/>
          <w:lang w:val="en-US"/>
        </w:rPr>
        <w:t>Partisipan pasangan pertama</w:t>
      </w:r>
      <w:r w:rsidR="008A69B0" w:rsidRPr="008A69B0">
        <w:rPr>
          <w:bCs/>
          <w:color w:val="000000" w:themeColor="text1"/>
          <w:sz w:val="22"/>
          <w:szCs w:val="22"/>
          <w:lang w:val="en-US"/>
        </w:rPr>
        <w:t xml:space="preserve"> </w:t>
      </w:r>
      <w:r w:rsidR="00427694" w:rsidRPr="008A69B0">
        <w:rPr>
          <w:color w:val="000000" w:themeColor="text1"/>
          <w:sz w:val="22"/>
          <w:szCs w:val="22"/>
        </w:rPr>
        <w:t xml:space="preserve">meyakini bahwa komitmen untuk saling mendukung merupakan kunci terjadinya komunikasi interpersonal yang positif. Partisipan memiliki komitmen untuk saling mendukung satu </w:t>
      </w:r>
      <w:proofErr w:type="gramStart"/>
      <w:r w:rsidR="00427694" w:rsidRPr="008A69B0">
        <w:rPr>
          <w:color w:val="000000" w:themeColor="text1"/>
          <w:sz w:val="22"/>
          <w:szCs w:val="22"/>
        </w:rPr>
        <w:t>sama</w:t>
      </w:r>
      <w:proofErr w:type="gramEnd"/>
      <w:r w:rsidR="00427694" w:rsidRPr="008A69B0">
        <w:rPr>
          <w:color w:val="000000" w:themeColor="text1"/>
          <w:sz w:val="22"/>
          <w:szCs w:val="22"/>
        </w:rPr>
        <w:t xml:space="preserve"> lain dengan syarat bahwa hal tersebut tidak melanggar syari’at islam.</w:t>
      </w:r>
      <w:r w:rsidR="0074037D" w:rsidRPr="008A69B0">
        <w:rPr>
          <w:color w:val="000000" w:themeColor="text1"/>
          <w:sz w:val="22"/>
          <w:szCs w:val="22"/>
        </w:rPr>
        <w:t xml:space="preserve"> </w:t>
      </w:r>
    </w:p>
    <w:p w14:paraId="1DE737D9" w14:textId="1A5402F6" w:rsidR="00054B6A" w:rsidRPr="000A05A8" w:rsidRDefault="00054B6A" w:rsidP="008A69B0">
      <w:pPr>
        <w:pStyle w:val="ListParagraph"/>
        <w:suppressAutoHyphens/>
        <w:spacing w:line="360" w:lineRule="auto"/>
        <w:ind w:left="0" w:firstLine="567"/>
        <w:jc w:val="both"/>
        <w:rPr>
          <w:bCs/>
          <w:color w:val="000000" w:themeColor="text1"/>
          <w:sz w:val="22"/>
          <w:szCs w:val="22"/>
          <w:lang w:val="id-ID"/>
        </w:rPr>
      </w:pPr>
      <w:r w:rsidRPr="008A69B0">
        <w:rPr>
          <w:color w:val="000000" w:themeColor="text1"/>
          <w:sz w:val="22"/>
          <w:szCs w:val="22"/>
        </w:rPr>
        <w:lastRenderedPageBreak/>
        <w:t>Partisipan pasangan kedua</w:t>
      </w:r>
      <w:r w:rsidR="000A05A8">
        <w:rPr>
          <w:bCs/>
          <w:color w:val="000000" w:themeColor="text1"/>
          <w:sz w:val="22"/>
          <w:szCs w:val="22"/>
          <w:lang w:val="en-US"/>
        </w:rPr>
        <w:t xml:space="preserve"> </w:t>
      </w:r>
      <w:r w:rsidRPr="008A69B0">
        <w:rPr>
          <w:color w:val="000000" w:themeColor="text1"/>
          <w:sz w:val="22"/>
          <w:szCs w:val="22"/>
        </w:rPr>
        <w:t xml:space="preserve">meyakini bahwa komitmen untuk saling mendukung merupakan kunci terjadinya komunikasi interpersonal yang positif. Partisipan memiliki komitmen untuk saling mendukung satu </w:t>
      </w:r>
      <w:proofErr w:type="gramStart"/>
      <w:r w:rsidRPr="008A69B0">
        <w:rPr>
          <w:color w:val="000000" w:themeColor="text1"/>
          <w:sz w:val="22"/>
          <w:szCs w:val="22"/>
        </w:rPr>
        <w:t>sama</w:t>
      </w:r>
      <w:proofErr w:type="gramEnd"/>
      <w:r w:rsidRPr="008A69B0">
        <w:rPr>
          <w:color w:val="000000" w:themeColor="text1"/>
          <w:sz w:val="22"/>
          <w:szCs w:val="22"/>
        </w:rPr>
        <w:t xml:space="preserve"> lain.</w:t>
      </w:r>
    </w:p>
    <w:p w14:paraId="5059BBF4" w14:textId="26BA38FB" w:rsidR="001763D6" w:rsidRPr="001801EB" w:rsidRDefault="00612674" w:rsidP="008A69B0">
      <w:pPr>
        <w:pStyle w:val="ListParagraph"/>
        <w:autoSpaceDE w:val="0"/>
        <w:autoSpaceDN w:val="0"/>
        <w:adjustRightInd w:val="0"/>
        <w:spacing w:line="360" w:lineRule="auto"/>
        <w:ind w:left="0"/>
        <w:jc w:val="both"/>
        <w:rPr>
          <w:rFonts w:eastAsiaTheme="minorHAnsi"/>
          <w:b/>
          <w:bCs/>
          <w:color w:val="000000" w:themeColor="text1"/>
          <w:sz w:val="22"/>
          <w:szCs w:val="22"/>
          <w:lang w:val="en-US"/>
        </w:rPr>
      </w:pPr>
      <w:r w:rsidRPr="001801EB">
        <w:rPr>
          <w:rFonts w:eastAsiaTheme="minorHAnsi"/>
          <w:b/>
          <w:bCs/>
          <w:color w:val="000000" w:themeColor="text1"/>
          <w:sz w:val="22"/>
          <w:szCs w:val="22"/>
          <w:lang w:val="en-US"/>
        </w:rPr>
        <w:t>Rasa Menghargai</w:t>
      </w:r>
      <w:r w:rsidR="001763D6" w:rsidRPr="001801EB">
        <w:rPr>
          <w:rFonts w:eastAsiaTheme="minorHAnsi"/>
          <w:b/>
          <w:bCs/>
          <w:color w:val="000000" w:themeColor="text1"/>
          <w:sz w:val="22"/>
          <w:szCs w:val="22"/>
          <w:lang w:val="en-US"/>
        </w:rPr>
        <w:t xml:space="preserve"> </w:t>
      </w:r>
    </w:p>
    <w:p w14:paraId="085E0591" w14:textId="40795C17" w:rsidR="001763D6" w:rsidRPr="00330CBC" w:rsidRDefault="00054B6A" w:rsidP="008A69B0">
      <w:pPr>
        <w:pStyle w:val="ListParagraph"/>
        <w:autoSpaceDE w:val="0"/>
        <w:autoSpaceDN w:val="0"/>
        <w:adjustRightInd w:val="0"/>
        <w:spacing w:line="360" w:lineRule="auto"/>
        <w:ind w:left="0" w:firstLine="567"/>
        <w:jc w:val="both"/>
        <w:rPr>
          <w:rFonts w:eastAsiaTheme="minorHAnsi"/>
          <w:bCs/>
          <w:color w:val="000000" w:themeColor="text1"/>
          <w:sz w:val="22"/>
          <w:szCs w:val="22"/>
          <w:lang w:val="en-US"/>
        </w:rPr>
      </w:pPr>
      <w:r w:rsidRPr="00330CBC">
        <w:rPr>
          <w:rFonts w:eastAsiaTheme="minorHAnsi"/>
          <w:bCs/>
          <w:color w:val="000000" w:themeColor="text1"/>
          <w:sz w:val="22"/>
          <w:szCs w:val="22"/>
          <w:lang w:val="en-US"/>
        </w:rPr>
        <w:t>Partisipan pasangan pertama</w:t>
      </w:r>
      <w:r w:rsidR="008A69B0" w:rsidRPr="00330CBC">
        <w:rPr>
          <w:rFonts w:eastAsiaTheme="minorHAnsi"/>
          <w:bCs/>
          <w:color w:val="000000" w:themeColor="text1"/>
          <w:sz w:val="22"/>
          <w:szCs w:val="22"/>
          <w:lang w:val="en-US"/>
        </w:rPr>
        <w:t xml:space="preserve"> </w:t>
      </w:r>
      <w:r w:rsidR="008A69B0" w:rsidRPr="00330CBC">
        <w:rPr>
          <w:rFonts w:eastAsiaTheme="minorHAnsi"/>
          <w:color w:val="000000" w:themeColor="text1"/>
          <w:sz w:val="22"/>
          <w:szCs w:val="22"/>
          <w:lang w:val="en-US"/>
        </w:rPr>
        <w:t>d</w:t>
      </w:r>
      <w:r w:rsidR="001763D6" w:rsidRPr="00330CBC">
        <w:rPr>
          <w:rFonts w:eastAsiaTheme="minorHAnsi"/>
          <w:color w:val="000000" w:themeColor="text1"/>
          <w:sz w:val="22"/>
          <w:szCs w:val="22"/>
          <w:lang w:val="en-US"/>
        </w:rPr>
        <w:t>alam menjalani komunikasi partisipan saling menunjukkan komunikasi yang positif</w:t>
      </w:r>
      <w:r w:rsidR="00612674" w:rsidRPr="00330CBC">
        <w:rPr>
          <w:rFonts w:eastAsiaTheme="minorHAnsi"/>
          <w:color w:val="000000" w:themeColor="text1"/>
          <w:sz w:val="22"/>
          <w:szCs w:val="22"/>
          <w:lang w:val="en-US"/>
        </w:rPr>
        <w:t xml:space="preserve"> berupa rasa saling menghormati k</w:t>
      </w:r>
      <w:r w:rsidR="001763D6" w:rsidRPr="00330CBC">
        <w:rPr>
          <w:rFonts w:eastAsiaTheme="minorHAnsi"/>
          <w:color w:val="000000" w:themeColor="text1"/>
          <w:sz w:val="22"/>
          <w:szCs w:val="22"/>
          <w:lang w:val="en-US"/>
        </w:rPr>
        <w:t>etika pasangan berbicara, saling mendukung, saling memahami dan terus mencoba berfikir positif dalam berkomunikasi dengan pasangan. Jika ada pikiran negatif yang mengganggu partisipan mudah untuk mengalihkan pikirannya menjadi lebih positif.</w:t>
      </w:r>
    </w:p>
    <w:p w14:paraId="25E30262" w14:textId="5E2D3F59" w:rsidR="00054B6A" w:rsidRPr="00330CBC" w:rsidRDefault="00054B6A" w:rsidP="008A69B0">
      <w:pPr>
        <w:pStyle w:val="ListParagraph"/>
        <w:autoSpaceDE w:val="0"/>
        <w:autoSpaceDN w:val="0"/>
        <w:adjustRightInd w:val="0"/>
        <w:spacing w:line="360" w:lineRule="auto"/>
        <w:ind w:left="0" w:firstLine="567"/>
        <w:jc w:val="both"/>
        <w:rPr>
          <w:rFonts w:eastAsiaTheme="minorHAnsi"/>
          <w:bCs/>
          <w:color w:val="000000" w:themeColor="text1"/>
          <w:sz w:val="22"/>
          <w:szCs w:val="22"/>
          <w:lang w:val="en-US"/>
        </w:rPr>
      </w:pPr>
      <w:r w:rsidRPr="00330CBC">
        <w:rPr>
          <w:rFonts w:eastAsiaTheme="minorHAnsi"/>
          <w:color w:val="000000" w:themeColor="text1"/>
          <w:sz w:val="22"/>
          <w:szCs w:val="22"/>
          <w:lang w:val="en-US"/>
        </w:rPr>
        <w:t>Partisipan pasangan kedua</w:t>
      </w:r>
      <w:r w:rsidR="008A69B0" w:rsidRPr="00330CBC">
        <w:rPr>
          <w:rFonts w:eastAsiaTheme="minorHAnsi"/>
          <w:bCs/>
          <w:color w:val="000000" w:themeColor="text1"/>
          <w:sz w:val="22"/>
          <w:szCs w:val="22"/>
          <w:lang w:val="en-US"/>
        </w:rPr>
        <w:t xml:space="preserve"> </w:t>
      </w:r>
      <w:r w:rsidR="008A69B0" w:rsidRPr="00330CBC">
        <w:rPr>
          <w:rFonts w:eastAsiaTheme="minorHAnsi"/>
          <w:color w:val="000000" w:themeColor="text1"/>
          <w:sz w:val="22"/>
          <w:szCs w:val="22"/>
          <w:lang w:val="en-US"/>
        </w:rPr>
        <w:t>d</w:t>
      </w:r>
      <w:r w:rsidRPr="00330CBC">
        <w:rPr>
          <w:rFonts w:eastAsiaTheme="minorHAnsi"/>
          <w:color w:val="000000" w:themeColor="text1"/>
          <w:sz w:val="22"/>
          <w:szCs w:val="22"/>
          <w:lang w:val="en-US"/>
        </w:rPr>
        <w:t xml:space="preserve">alam menjalani komunikasi partisipan saling menunjukkan komunikasi yang positif dengan terus menjalin komunikasi yang baik. Jika ada pikiran negatif yang mengganggu partisipan istri berusaha untuk meminta penjelasan supaya tidak ada kesalah pahaman dan </w:t>
      </w:r>
      <w:r w:rsidRPr="00330CBC">
        <w:rPr>
          <w:rFonts w:eastAsiaTheme="minorHAnsi"/>
          <w:i/>
          <w:iCs/>
          <w:color w:val="000000" w:themeColor="text1"/>
          <w:sz w:val="22"/>
          <w:szCs w:val="22"/>
          <w:lang w:val="en-US"/>
        </w:rPr>
        <w:t>negative thinking</w:t>
      </w:r>
      <w:r w:rsidRPr="00330CBC">
        <w:rPr>
          <w:rFonts w:eastAsiaTheme="minorHAnsi"/>
          <w:color w:val="000000" w:themeColor="text1"/>
          <w:sz w:val="22"/>
          <w:szCs w:val="22"/>
          <w:lang w:val="en-US"/>
        </w:rPr>
        <w:t xml:space="preserve"> yang berlarut.</w:t>
      </w:r>
    </w:p>
    <w:p w14:paraId="315F6EE5" w14:textId="10DF3BBA" w:rsidR="00B175CB" w:rsidRPr="00330CBC" w:rsidRDefault="00B175CB" w:rsidP="008A69B0">
      <w:pPr>
        <w:pStyle w:val="ListParagraph"/>
        <w:autoSpaceDE w:val="0"/>
        <w:autoSpaceDN w:val="0"/>
        <w:adjustRightInd w:val="0"/>
        <w:spacing w:line="360" w:lineRule="auto"/>
        <w:ind w:left="0" w:firstLine="567"/>
        <w:jc w:val="both"/>
        <w:rPr>
          <w:rFonts w:eastAsiaTheme="minorHAnsi"/>
          <w:bCs/>
          <w:color w:val="000000" w:themeColor="text1"/>
          <w:sz w:val="22"/>
          <w:szCs w:val="22"/>
          <w:lang w:val="en-US"/>
        </w:rPr>
      </w:pPr>
      <w:r w:rsidRPr="00330CBC">
        <w:rPr>
          <w:color w:val="000000" w:themeColor="text1"/>
          <w:sz w:val="22"/>
          <w:szCs w:val="22"/>
          <w:shd w:val="clear" w:color="auto" w:fill="FFFFFF"/>
        </w:rPr>
        <w:t>Nursiyah (2007) mengartikan </w:t>
      </w:r>
      <w:r w:rsidRPr="00330CBC">
        <w:rPr>
          <w:color w:val="000000" w:themeColor="text1"/>
          <w:sz w:val="22"/>
          <w:szCs w:val="22"/>
        </w:rPr>
        <w:t>berpikir positif</w:t>
      </w:r>
      <w:r w:rsidRPr="00330CBC">
        <w:rPr>
          <w:color w:val="000000" w:themeColor="text1"/>
          <w:sz w:val="22"/>
          <w:szCs w:val="22"/>
          <w:shd w:val="clear" w:color="auto" w:fill="FFFFFF"/>
        </w:rPr>
        <w:t xml:space="preserve"> sebagai suatu </w:t>
      </w:r>
      <w:proofErr w:type="gramStart"/>
      <w:r w:rsidRPr="00330CBC">
        <w:rPr>
          <w:color w:val="000000" w:themeColor="text1"/>
          <w:sz w:val="22"/>
          <w:szCs w:val="22"/>
          <w:shd w:val="clear" w:color="auto" w:fill="FFFFFF"/>
        </w:rPr>
        <w:t>cara</w:t>
      </w:r>
      <w:proofErr w:type="gramEnd"/>
      <w:r w:rsidRPr="00330CBC">
        <w:rPr>
          <w:color w:val="000000" w:themeColor="text1"/>
          <w:sz w:val="22"/>
          <w:szCs w:val="22"/>
          <w:shd w:val="clear" w:color="auto" w:fill="FFFFFF"/>
        </w:rPr>
        <w:t xml:space="preserve"> untuk mempertahankan gairah hidup dan mencapai tujuan yang diinginkan serta kecenderungan </w:t>
      </w:r>
      <w:r w:rsidRPr="00330CBC">
        <w:rPr>
          <w:color w:val="000000" w:themeColor="text1"/>
          <w:sz w:val="22"/>
          <w:szCs w:val="22"/>
        </w:rPr>
        <w:t>berpikir</w:t>
      </w:r>
      <w:r w:rsidRPr="00330CBC">
        <w:rPr>
          <w:color w:val="000000" w:themeColor="text1"/>
          <w:sz w:val="22"/>
          <w:szCs w:val="22"/>
          <w:shd w:val="clear" w:color="auto" w:fill="FFFFFF"/>
        </w:rPr>
        <w:t> individu </w:t>
      </w:r>
      <w:r w:rsidRPr="00330CBC">
        <w:rPr>
          <w:color w:val="000000" w:themeColor="text1"/>
          <w:sz w:val="22"/>
          <w:szCs w:val="22"/>
        </w:rPr>
        <w:t>dalam</w:t>
      </w:r>
      <w:r w:rsidRPr="00330CBC">
        <w:rPr>
          <w:color w:val="000000" w:themeColor="text1"/>
          <w:sz w:val="22"/>
          <w:szCs w:val="22"/>
          <w:shd w:val="clear" w:color="auto" w:fill="FFFFFF"/>
        </w:rPr>
        <w:t> menghadapi keadaan atau situasi, khususnya situasi yang tidak menyenangkan.</w:t>
      </w:r>
    </w:p>
    <w:p w14:paraId="06D9A8D4" w14:textId="11E552DC" w:rsidR="00F75162" w:rsidRPr="001801EB" w:rsidRDefault="00612674" w:rsidP="008A69B0">
      <w:pPr>
        <w:pStyle w:val="ListParagraph"/>
        <w:spacing w:line="360" w:lineRule="auto"/>
        <w:ind w:left="0"/>
        <w:jc w:val="both"/>
        <w:rPr>
          <w:rFonts w:eastAsiaTheme="minorHAnsi"/>
          <w:b/>
          <w:bCs/>
          <w:sz w:val="22"/>
          <w:szCs w:val="22"/>
        </w:rPr>
      </w:pPr>
      <w:r w:rsidRPr="001801EB">
        <w:rPr>
          <w:rFonts w:eastAsiaTheme="minorHAnsi"/>
          <w:b/>
          <w:bCs/>
          <w:sz w:val="22"/>
          <w:szCs w:val="22"/>
        </w:rPr>
        <w:t>Peran</w:t>
      </w:r>
    </w:p>
    <w:p w14:paraId="03F7164A" w14:textId="4CB30D0E" w:rsidR="00F75162" w:rsidRPr="008A69B0" w:rsidRDefault="00054B6A" w:rsidP="008A69B0">
      <w:pPr>
        <w:pStyle w:val="ListParagraph"/>
        <w:spacing w:line="360" w:lineRule="auto"/>
        <w:ind w:left="0" w:firstLine="567"/>
        <w:jc w:val="both"/>
        <w:rPr>
          <w:rFonts w:eastAsiaTheme="minorHAnsi"/>
          <w:bCs/>
          <w:sz w:val="22"/>
          <w:szCs w:val="22"/>
        </w:rPr>
      </w:pPr>
      <w:r w:rsidRPr="008A69B0">
        <w:rPr>
          <w:rFonts w:eastAsiaTheme="minorHAnsi"/>
          <w:bCs/>
          <w:sz w:val="22"/>
          <w:szCs w:val="22"/>
        </w:rPr>
        <w:t>Partisipan pasangan pertama</w:t>
      </w:r>
      <w:r w:rsidR="008A69B0" w:rsidRPr="008A69B0">
        <w:rPr>
          <w:rFonts w:eastAsiaTheme="minorHAnsi"/>
          <w:bCs/>
          <w:sz w:val="22"/>
          <w:szCs w:val="22"/>
        </w:rPr>
        <w:t xml:space="preserve"> </w:t>
      </w:r>
      <w:r w:rsidR="00F75162" w:rsidRPr="008A69B0">
        <w:rPr>
          <w:rFonts w:eastAsiaTheme="minorHAnsi"/>
          <w:sz w:val="22"/>
          <w:szCs w:val="22"/>
        </w:rPr>
        <w:t>menunjukkan bahwa kesetaraan dalam komunikasi antar pasangan merupakan suatu yang penting, suami dan istri setara untuk bisa memberi masukan, memberi nasihat, memberi teguran asal dengan kalimat yang baik.</w:t>
      </w:r>
    </w:p>
    <w:p w14:paraId="6AB489BE" w14:textId="0C9294D2" w:rsidR="00054B6A" w:rsidRPr="008A69B0" w:rsidRDefault="00054B6A" w:rsidP="008A69B0">
      <w:pPr>
        <w:pStyle w:val="ListParagraph"/>
        <w:spacing w:line="360" w:lineRule="auto"/>
        <w:ind w:left="0" w:firstLine="567"/>
        <w:jc w:val="both"/>
        <w:rPr>
          <w:rFonts w:eastAsiaTheme="minorHAnsi"/>
          <w:bCs/>
          <w:sz w:val="22"/>
          <w:szCs w:val="22"/>
        </w:rPr>
      </w:pPr>
      <w:r w:rsidRPr="008A69B0">
        <w:rPr>
          <w:rFonts w:eastAsiaTheme="minorHAnsi"/>
          <w:sz w:val="22"/>
          <w:szCs w:val="22"/>
        </w:rPr>
        <w:t>Partisipan pasangan kedua</w:t>
      </w:r>
      <w:r w:rsidR="008A69B0" w:rsidRPr="008A69B0">
        <w:rPr>
          <w:rFonts w:eastAsiaTheme="minorHAnsi"/>
          <w:sz w:val="22"/>
          <w:szCs w:val="22"/>
        </w:rPr>
        <w:t xml:space="preserve"> </w:t>
      </w:r>
      <w:r w:rsidRPr="008A69B0">
        <w:rPr>
          <w:rFonts w:eastAsiaTheme="minorHAnsi"/>
          <w:color w:val="000000" w:themeColor="text1"/>
          <w:sz w:val="22"/>
          <w:szCs w:val="22"/>
        </w:rPr>
        <w:t>menunjukkan bahwa kesetaraan antara suami dan istri dalam komunikasi berbeda. Suami memiliki kedudukan lebih tinggi dalam komunikasi di banding dengan istri.</w:t>
      </w:r>
    </w:p>
    <w:p w14:paraId="070D9E36" w14:textId="2B153024" w:rsidR="00F75162" w:rsidRPr="008A69B0" w:rsidRDefault="00F75162" w:rsidP="00376EFF">
      <w:pPr>
        <w:pStyle w:val="ListParagraph"/>
        <w:spacing w:line="360" w:lineRule="auto"/>
        <w:ind w:left="0" w:firstLine="567"/>
        <w:jc w:val="both"/>
        <w:rPr>
          <w:sz w:val="22"/>
          <w:szCs w:val="22"/>
        </w:rPr>
      </w:pPr>
      <w:r w:rsidRPr="008A69B0">
        <w:rPr>
          <w:sz w:val="22"/>
          <w:szCs w:val="22"/>
        </w:rPr>
        <w:t>Devito (2009) mengatakan bahwa kesetaraan adalah penerimaan dan persetujuan terhadap orang lain yang menjadi lawan bicara. Kesetaraan dalam komunikasi interpersonal ditunjukkan dalam proses pergantian peran sebagai pembicara dan pendengar.</w:t>
      </w:r>
    </w:p>
    <w:p w14:paraId="7C5BDC12" w14:textId="4883DEC5" w:rsidR="0074037D" w:rsidRPr="001801EB" w:rsidRDefault="0074037D" w:rsidP="00376EFF">
      <w:pPr>
        <w:pStyle w:val="ListParagraph"/>
        <w:suppressAutoHyphens/>
        <w:spacing w:before="240" w:line="360" w:lineRule="auto"/>
        <w:ind w:left="0"/>
        <w:jc w:val="both"/>
        <w:outlineLvl w:val="1"/>
        <w:rPr>
          <w:b/>
          <w:bCs/>
          <w:color w:val="000000" w:themeColor="text1"/>
          <w:sz w:val="22"/>
          <w:szCs w:val="22"/>
          <w:lang w:val="id-ID"/>
        </w:rPr>
      </w:pPr>
      <w:bookmarkStart w:id="15" w:name="_Toc137827617"/>
      <w:r w:rsidRPr="001801EB">
        <w:rPr>
          <w:b/>
          <w:bCs/>
          <w:color w:val="000000" w:themeColor="text1"/>
          <w:sz w:val="22"/>
          <w:szCs w:val="22"/>
          <w:lang w:val="id-ID"/>
        </w:rPr>
        <w:t>Temuan Umum</w:t>
      </w:r>
      <w:bookmarkEnd w:id="15"/>
    </w:p>
    <w:p w14:paraId="5DA41D1A" w14:textId="7CDEBE2D" w:rsidR="00524256" w:rsidRPr="001801EB" w:rsidRDefault="00524256" w:rsidP="00376EFF">
      <w:pPr>
        <w:suppressAutoHyphens/>
        <w:spacing w:before="240" w:line="360" w:lineRule="auto"/>
        <w:jc w:val="both"/>
        <w:rPr>
          <w:b/>
          <w:bCs/>
          <w:color w:val="000000" w:themeColor="text1"/>
          <w:sz w:val="22"/>
          <w:szCs w:val="22"/>
          <w:lang w:val="id-ID"/>
        </w:rPr>
      </w:pPr>
      <w:r w:rsidRPr="001801EB">
        <w:rPr>
          <w:b/>
          <w:bCs/>
          <w:color w:val="000000" w:themeColor="text1"/>
          <w:sz w:val="22"/>
          <w:szCs w:val="22"/>
          <w:lang w:val="id-ID"/>
        </w:rPr>
        <w:t xml:space="preserve">Proses </w:t>
      </w:r>
      <w:r w:rsidRPr="001801EB">
        <w:rPr>
          <w:b/>
          <w:bCs/>
          <w:i/>
          <w:iCs/>
          <w:color w:val="000000" w:themeColor="text1"/>
          <w:sz w:val="22"/>
          <w:szCs w:val="22"/>
          <w:lang w:val="en-US"/>
        </w:rPr>
        <w:t>ta’aruf</w:t>
      </w:r>
    </w:p>
    <w:p w14:paraId="7BFD5372" w14:textId="0FAAFC4A" w:rsidR="00524256" w:rsidRPr="001801EB" w:rsidRDefault="00524256" w:rsidP="00376EFF">
      <w:pPr>
        <w:spacing w:line="360" w:lineRule="auto"/>
        <w:ind w:firstLine="567"/>
        <w:contextualSpacing/>
        <w:jc w:val="both"/>
        <w:rPr>
          <w:color w:val="000000" w:themeColor="text1"/>
          <w:sz w:val="22"/>
          <w:szCs w:val="22"/>
        </w:rPr>
      </w:pPr>
      <w:r w:rsidRPr="001801EB">
        <w:rPr>
          <w:color w:val="000000" w:themeColor="text1"/>
          <w:sz w:val="22"/>
          <w:szCs w:val="22"/>
          <w:lang w:val="en-US"/>
        </w:rPr>
        <w:t xml:space="preserve">Kedua pasangan partisipan </w:t>
      </w:r>
      <w:r w:rsidRPr="001801EB">
        <w:rPr>
          <w:color w:val="000000" w:themeColor="text1"/>
          <w:sz w:val="22"/>
          <w:szCs w:val="22"/>
          <w:lang w:val="id-ID"/>
        </w:rPr>
        <w:t xml:space="preserve">artisipan </w:t>
      </w:r>
      <w:r w:rsidRPr="001801EB">
        <w:rPr>
          <w:color w:val="000000" w:themeColor="text1"/>
          <w:sz w:val="22"/>
          <w:szCs w:val="22"/>
        </w:rPr>
        <w:t>menyatakan bahwa proses t</w:t>
      </w:r>
      <w:r w:rsidRPr="001801EB">
        <w:rPr>
          <w:i/>
          <w:iCs/>
          <w:color w:val="000000" w:themeColor="text1"/>
          <w:sz w:val="22"/>
          <w:szCs w:val="22"/>
        </w:rPr>
        <w:t>a’aruf</w:t>
      </w:r>
      <w:r w:rsidRPr="001801EB">
        <w:rPr>
          <w:color w:val="000000" w:themeColor="text1"/>
          <w:sz w:val="22"/>
          <w:szCs w:val="22"/>
        </w:rPr>
        <w:t xml:space="preserve"> yang dijalani berjalan dengan </w:t>
      </w:r>
      <w:r w:rsidRPr="001801EB">
        <w:rPr>
          <w:i/>
          <w:iCs/>
          <w:color w:val="000000" w:themeColor="text1"/>
          <w:sz w:val="22"/>
          <w:szCs w:val="22"/>
        </w:rPr>
        <w:t xml:space="preserve">syar’i. </w:t>
      </w:r>
      <w:r w:rsidRPr="001801EB">
        <w:rPr>
          <w:color w:val="000000" w:themeColor="text1"/>
          <w:sz w:val="22"/>
          <w:szCs w:val="22"/>
        </w:rPr>
        <w:t xml:space="preserve">Berawal dari di kenalkan dan menjalani serangkaian proses </w:t>
      </w:r>
      <w:r w:rsidRPr="001801EB">
        <w:rPr>
          <w:i/>
          <w:iCs/>
          <w:color w:val="000000" w:themeColor="text1"/>
          <w:sz w:val="22"/>
          <w:szCs w:val="22"/>
        </w:rPr>
        <w:t xml:space="preserve">ta’aruf </w:t>
      </w:r>
      <w:r w:rsidRPr="001801EB">
        <w:rPr>
          <w:color w:val="000000" w:themeColor="text1"/>
          <w:sz w:val="22"/>
          <w:szCs w:val="22"/>
        </w:rPr>
        <w:t>hingga akhirnya menikah dalam waktu yang relatif singkat tidak menjadi sebuah kendala bagi kedua pasangan untuk memiliki komunikasi interpersonal yang baik.</w:t>
      </w:r>
    </w:p>
    <w:p w14:paraId="407736EC" w14:textId="77777777" w:rsidR="00524256" w:rsidRPr="001801EB" w:rsidRDefault="00524256" w:rsidP="00376EFF">
      <w:pPr>
        <w:spacing w:line="360" w:lineRule="auto"/>
        <w:ind w:firstLine="567"/>
        <w:contextualSpacing/>
        <w:jc w:val="both"/>
        <w:rPr>
          <w:color w:val="000000" w:themeColor="text1"/>
          <w:sz w:val="22"/>
          <w:szCs w:val="22"/>
          <w:lang w:val="id-ID"/>
        </w:rPr>
      </w:pPr>
      <w:r w:rsidRPr="001801EB">
        <w:rPr>
          <w:color w:val="000000" w:themeColor="text1"/>
          <w:sz w:val="22"/>
          <w:szCs w:val="22"/>
        </w:rPr>
        <w:lastRenderedPageBreak/>
        <w:t>Ammi Nur Baits (2017)</w:t>
      </w:r>
      <w:r w:rsidRPr="001801EB">
        <w:rPr>
          <w:color w:val="000000" w:themeColor="text1"/>
          <w:sz w:val="22"/>
          <w:szCs w:val="22"/>
          <w:lang w:val="id-ID"/>
        </w:rPr>
        <w:t xml:space="preserve"> menyatakan bahwa </w:t>
      </w:r>
      <w:r w:rsidRPr="001801EB">
        <w:rPr>
          <w:color w:val="000000" w:themeColor="text1"/>
          <w:sz w:val="22"/>
          <w:szCs w:val="22"/>
          <w:lang w:val="en-US"/>
        </w:rPr>
        <w:t xml:space="preserve">ada tiga tahap proses </w:t>
      </w:r>
      <w:r w:rsidRPr="001801EB">
        <w:rPr>
          <w:i/>
          <w:iCs/>
          <w:color w:val="000000" w:themeColor="text1"/>
          <w:sz w:val="22"/>
          <w:szCs w:val="22"/>
          <w:lang w:val="en-US"/>
        </w:rPr>
        <w:t>ta’aruf syar’i</w:t>
      </w:r>
      <w:r w:rsidRPr="001801EB">
        <w:rPr>
          <w:color w:val="000000" w:themeColor="text1"/>
          <w:sz w:val="22"/>
          <w:szCs w:val="22"/>
          <w:lang w:val="en-US"/>
        </w:rPr>
        <w:t xml:space="preserve"> untuk menuju pernikahan yaitu </w:t>
      </w:r>
      <w:r w:rsidRPr="001801EB">
        <w:rPr>
          <w:i/>
          <w:iCs/>
          <w:color w:val="000000" w:themeColor="text1"/>
          <w:sz w:val="22"/>
          <w:szCs w:val="22"/>
          <w:lang w:val="en-US"/>
        </w:rPr>
        <w:t xml:space="preserve">ta’aruf </w:t>
      </w:r>
      <w:r w:rsidRPr="001801EB">
        <w:rPr>
          <w:color w:val="000000" w:themeColor="text1"/>
          <w:sz w:val="22"/>
          <w:szCs w:val="22"/>
          <w:lang w:val="en-US"/>
        </w:rPr>
        <w:t xml:space="preserve">atau perkenalan, </w:t>
      </w:r>
      <w:r w:rsidRPr="001801EB">
        <w:rPr>
          <w:i/>
          <w:iCs/>
          <w:color w:val="000000" w:themeColor="text1"/>
          <w:sz w:val="22"/>
          <w:szCs w:val="22"/>
          <w:lang w:val="en-US"/>
        </w:rPr>
        <w:t>nadzar</w:t>
      </w:r>
      <w:r w:rsidRPr="001801EB">
        <w:rPr>
          <w:color w:val="000000" w:themeColor="text1"/>
          <w:sz w:val="22"/>
          <w:szCs w:val="22"/>
          <w:lang w:val="en-US"/>
        </w:rPr>
        <w:t xml:space="preserve"> atau melihat kondisi fisik calon pasangan, dan yang terakhir </w:t>
      </w:r>
      <w:r w:rsidRPr="001801EB">
        <w:rPr>
          <w:i/>
          <w:iCs/>
          <w:color w:val="000000" w:themeColor="text1"/>
          <w:sz w:val="22"/>
          <w:szCs w:val="22"/>
          <w:lang w:val="en-US"/>
        </w:rPr>
        <w:t>khitbah</w:t>
      </w:r>
      <w:r w:rsidRPr="001801EB">
        <w:rPr>
          <w:color w:val="000000" w:themeColor="text1"/>
          <w:sz w:val="22"/>
          <w:szCs w:val="22"/>
          <w:lang w:val="en-US"/>
        </w:rPr>
        <w:t xml:space="preserve"> atau melamar calon pasangan.</w:t>
      </w:r>
      <w:r w:rsidRPr="001801EB">
        <w:rPr>
          <w:color w:val="000000" w:themeColor="text1"/>
          <w:sz w:val="22"/>
          <w:szCs w:val="22"/>
          <w:lang w:val="id-ID"/>
        </w:rPr>
        <w:t xml:space="preserve"> </w:t>
      </w:r>
    </w:p>
    <w:p w14:paraId="3882D4FA" w14:textId="77777777" w:rsidR="00524256" w:rsidRPr="001801EB" w:rsidRDefault="00524256" w:rsidP="00376EFF">
      <w:pPr>
        <w:spacing w:line="360" w:lineRule="auto"/>
        <w:ind w:firstLine="567"/>
        <w:contextualSpacing/>
        <w:jc w:val="both"/>
        <w:rPr>
          <w:color w:val="000000" w:themeColor="text1"/>
          <w:sz w:val="22"/>
          <w:szCs w:val="22"/>
          <w:lang w:val="id-ID"/>
        </w:rPr>
      </w:pPr>
      <w:r w:rsidRPr="001801EB">
        <w:rPr>
          <w:color w:val="000000" w:themeColor="text1"/>
          <w:sz w:val="22"/>
          <w:szCs w:val="22"/>
          <w:lang w:val="id-ID"/>
        </w:rPr>
        <w:t xml:space="preserve">Dalam hal ini partisipan mencoba untuk mewujudkan </w:t>
      </w:r>
      <w:r w:rsidRPr="001801EB">
        <w:rPr>
          <w:color w:val="000000" w:themeColor="text1"/>
          <w:sz w:val="22"/>
          <w:szCs w:val="22"/>
          <w:lang w:val="en-US"/>
        </w:rPr>
        <w:t xml:space="preserve">proses </w:t>
      </w:r>
      <w:r w:rsidRPr="001801EB">
        <w:rPr>
          <w:i/>
          <w:iCs/>
          <w:color w:val="000000" w:themeColor="text1"/>
          <w:sz w:val="22"/>
          <w:szCs w:val="22"/>
          <w:lang w:val="en-US"/>
        </w:rPr>
        <w:t xml:space="preserve"> ta’aruf </w:t>
      </w:r>
      <w:r w:rsidRPr="001801EB">
        <w:rPr>
          <w:color w:val="000000" w:themeColor="text1"/>
          <w:sz w:val="22"/>
          <w:szCs w:val="22"/>
          <w:lang w:val="en-US"/>
        </w:rPr>
        <w:t>yang</w:t>
      </w:r>
      <w:r w:rsidRPr="001801EB">
        <w:rPr>
          <w:i/>
          <w:iCs/>
          <w:color w:val="000000" w:themeColor="text1"/>
          <w:sz w:val="22"/>
          <w:szCs w:val="22"/>
          <w:lang w:val="en-US"/>
        </w:rPr>
        <w:t xml:space="preserve"> syar’i</w:t>
      </w:r>
      <w:r w:rsidRPr="001801EB">
        <w:rPr>
          <w:color w:val="000000" w:themeColor="text1"/>
          <w:sz w:val="22"/>
          <w:szCs w:val="22"/>
          <w:lang w:val="en-US"/>
        </w:rPr>
        <w:t xml:space="preserve"> demi menjalankan syariat islam sesuai dengan yang dipahami oleh partisipan.</w:t>
      </w:r>
    </w:p>
    <w:p w14:paraId="0E313B1D" w14:textId="765BAD05" w:rsidR="00524256" w:rsidRPr="001801EB" w:rsidRDefault="00524256" w:rsidP="001801EB">
      <w:pPr>
        <w:suppressAutoHyphens/>
        <w:spacing w:line="360" w:lineRule="auto"/>
        <w:jc w:val="both"/>
        <w:rPr>
          <w:b/>
          <w:bCs/>
          <w:color w:val="000000" w:themeColor="text1"/>
          <w:sz w:val="22"/>
          <w:szCs w:val="22"/>
          <w:lang w:val="id-ID"/>
        </w:rPr>
      </w:pPr>
      <w:r w:rsidRPr="001801EB">
        <w:rPr>
          <w:b/>
          <w:bCs/>
          <w:color w:val="000000" w:themeColor="text1"/>
          <w:sz w:val="22"/>
          <w:szCs w:val="22"/>
          <w:lang w:val="en-US"/>
        </w:rPr>
        <w:t>Keterbukaan</w:t>
      </w:r>
    </w:p>
    <w:p w14:paraId="11B5752B" w14:textId="25D15D33" w:rsidR="00524256" w:rsidRPr="001801EB" w:rsidRDefault="00524256" w:rsidP="00376EFF">
      <w:pPr>
        <w:pStyle w:val="ListParagraph"/>
        <w:spacing w:line="360" w:lineRule="auto"/>
        <w:ind w:left="0" w:firstLine="567"/>
        <w:jc w:val="both"/>
        <w:rPr>
          <w:color w:val="000000" w:themeColor="text1"/>
          <w:sz w:val="22"/>
          <w:szCs w:val="22"/>
          <w:lang w:val="id-ID"/>
        </w:rPr>
      </w:pPr>
      <w:r w:rsidRPr="001801EB">
        <w:rPr>
          <w:color w:val="000000" w:themeColor="text1"/>
          <w:sz w:val="22"/>
          <w:szCs w:val="22"/>
          <w:lang w:val="en-US"/>
        </w:rPr>
        <w:t>Kedua pasangan partisipan</w:t>
      </w:r>
      <w:r w:rsidRPr="001801EB">
        <w:rPr>
          <w:color w:val="000000" w:themeColor="text1"/>
          <w:sz w:val="22"/>
          <w:szCs w:val="22"/>
          <w:lang w:val="id-ID"/>
        </w:rPr>
        <w:t xml:space="preserve"> memiliki pandangan terhadap </w:t>
      </w:r>
      <w:r w:rsidRPr="001801EB">
        <w:rPr>
          <w:color w:val="000000" w:themeColor="text1"/>
          <w:sz w:val="22"/>
          <w:szCs w:val="22"/>
          <w:lang w:val="en-US"/>
        </w:rPr>
        <w:t>keterbukaan</w:t>
      </w:r>
      <w:r w:rsidRPr="001801EB">
        <w:rPr>
          <w:color w:val="000000" w:themeColor="text1"/>
          <w:sz w:val="22"/>
          <w:szCs w:val="22"/>
          <w:lang w:val="id-ID"/>
        </w:rPr>
        <w:t xml:space="preserve"> dalam </w:t>
      </w:r>
      <w:r w:rsidRPr="001801EB">
        <w:rPr>
          <w:color w:val="000000" w:themeColor="text1"/>
          <w:sz w:val="22"/>
          <w:szCs w:val="22"/>
          <w:lang w:val="en-US"/>
        </w:rPr>
        <w:t>komunikasi interpersonal pada pasangan suami istri untuk bisa saling terbuka agar hubungan bisa berjalan dengan baik tanpa ada rasa curiga, salah paham, dan perasaan yang terpendam yang nantinya bisa berakhir dengan hubungan yang tidak harmonis.</w:t>
      </w:r>
    </w:p>
    <w:p w14:paraId="75EC15C1" w14:textId="7C3F4E7C" w:rsidR="00524256" w:rsidRPr="001801EB" w:rsidRDefault="00524256" w:rsidP="00376EFF">
      <w:pPr>
        <w:pStyle w:val="ListParagraph"/>
        <w:spacing w:line="360" w:lineRule="auto"/>
        <w:ind w:left="0" w:firstLine="567"/>
        <w:jc w:val="both"/>
        <w:rPr>
          <w:color w:val="000000" w:themeColor="text1"/>
          <w:sz w:val="22"/>
          <w:szCs w:val="22"/>
          <w:lang w:val="id-ID"/>
        </w:rPr>
      </w:pPr>
      <w:r w:rsidRPr="001801EB">
        <w:rPr>
          <w:color w:val="000000" w:themeColor="text1"/>
          <w:sz w:val="22"/>
          <w:szCs w:val="22"/>
        </w:rPr>
        <w:t>Trisna (2000) menjelaskan</w:t>
      </w:r>
      <w:r w:rsidRPr="001801EB">
        <w:rPr>
          <w:color w:val="000000" w:themeColor="text1"/>
          <w:sz w:val="22"/>
          <w:szCs w:val="22"/>
          <w:lang w:val="id-ID"/>
        </w:rPr>
        <w:t xml:space="preserve"> </w:t>
      </w:r>
      <w:r w:rsidRPr="001801EB">
        <w:rPr>
          <w:color w:val="000000" w:themeColor="text1"/>
          <w:sz w:val="22"/>
          <w:szCs w:val="22"/>
          <w:lang w:val="en-US"/>
        </w:rPr>
        <w:t xml:space="preserve">bahwa antara suami dan isteri harus terbuka sehingga bisa saling mengetahui kondisi masing-masing. Suami dan isteri tidak perlu menyembunyikan hal-hal yang membuatnya tak nyaman di hadapan pasangannya. Segala kelebihan dan kekurangan boleh diketahui dan hal itu baik karena pasangan harus menerima pasangannya sepenuhnya. Pasangan suami isteri yang bijaksana </w:t>
      </w:r>
      <w:proofErr w:type="gramStart"/>
      <w:r w:rsidRPr="001801EB">
        <w:rPr>
          <w:color w:val="000000" w:themeColor="text1"/>
          <w:sz w:val="22"/>
          <w:szCs w:val="22"/>
          <w:lang w:val="en-US"/>
        </w:rPr>
        <w:t>akan</w:t>
      </w:r>
      <w:proofErr w:type="gramEnd"/>
      <w:r w:rsidRPr="001801EB">
        <w:rPr>
          <w:color w:val="000000" w:themeColor="text1"/>
          <w:sz w:val="22"/>
          <w:szCs w:val="22"/>
          <w:lang w:val="en-US"/>
        </w:rPr>
        <w:t xml:space="preserve"> berusaha untuk terus terbuka satu sama lain.</w:t>
      </w:r>
    </w:p>
    <w:p w14:paraId="7D0B8AEA" w14:textId="2D79C341" w:rsidR="00524256" w:rsidRPr="001801EB" w:rsidRDefault="00612674" w:rsidP="001801EB">
      <w:pPr>
        <w:suppressAutoHyphens/>
        <w:spacing w:line="360" w:lineRule="auto"/>
        <w:jc w:val="both"/>
        <w:rPr>
          <w:b/>
          <w:bCs/>
          <w:color w:val="000000" w:themeColor="text1"/>
          <w:sz w:val="22"/>
          <w:szCs w:val="22"/>
          <w:lang w:val="id-ID"/>
        </w:rPr>
      </w:pPr>
      <w:r w:rsidRPr="001801EB">
        <w:rPr>
          <w:b/>
          <w:bCs/>
          <w:color w:val="000000" w:themeColor="text1"/>
          <w:sz w:val="22"/>
          <w:szCs w:val="22"/>
          <w:lang w:val="en-US"/>
        </w:rPr>
        <w:t>Kepercayaan</w:t>
      </w:r>
    </w:p>
    <w:p w14:paraId="3EDD3250" w14:textId="11DA9DF0" w:rsidR="00524256" w:rsidRPr="001801EB" w:rsidRDefault="00524256" w:rsidP="00236D9E">
      <w:pPr>
        <w:pStyle w:val="ListParagraph"/>
        <w:suppressAutoHyphens/>
        <w:spacing w:line="360" w:lineRule="auto"/>
        <w:ind w:left="0" w:firstLine="567"/>
        <w:jc w:val="both"/>
        <w:rPr>
          <w:color w:val="000000" w:themeColor="text1"/>
          <w:sz w:val="22"/>
          <w:szCs w:val="22"/>
          <w:lang w:val="en-US"/>
        </w:rPr>
      </w:pPr>
      <w:r w:rsidRPr="001801EB">
        <w:rPr>
          <w:color w:val="000000" w:themeColor="text1"/>
          <w:sz w:val="22"/>
          <w:szCs w:val="22"/>
          <w:lang w:val="en-US"/>
        </w:rPr>
        <w:t>Kedua pasangan partisipan saling menunjukkan rasa empatinya terhadap pasangannya dengan berupa saling memahami, berusaha untuk saling mengerti perasaan pasangan, mendengarkan cerita, memberi nasihat jika pasangannya mendapati hal yang tidak disenangi dan membantu pasangan dalam menyelesaikan permasalahan sebagai bentuk dukungan.</w:t>
      </w:r>
    </w:p>
    <w:p w14:paraId="46DFF1EA" w14:textId="77777777" w:rsidR="00524256" w:rsidRPr="001801EB" w:rsidRDefault="00524256" w:rsidP="00236D9E">
      <w:pPr>
        <w:pStyle w:val="ListParagraph"/>
        <w:suppressAutoHyphens/>
        <w:spacing w:line="360" w:lineRule="auto"/>
        <w:ind w:left="0" w:firstLine="567"/>
        <w:jc w:val="both"/>
        <w:rPr>
          <w:color w:val="000000" w:themeColor="text1"/>
          <w:sz w:val="22"/>
          <w:szCs w:val="22"/>
          <w:lang w:val="en-US"/>
        </w:rPr>
      </w:pPr>
      <w:r w:rsidRPr="001801EB">
        <w:rPr>
          <w:color w:val="000000" w:themeColor="text1"/>
          <w:sz w:val="22"/>
          <w:szCs w:val="22"/>
          <w:lang w:val="en-US"/>
        </w:rPr>
        <w:t xml:space="preserve">Pernyataan ini sependapat dengan </w:t>
      </w:r>
      <w:r w:rsidRPr="001801EB">
        <w:rPr>
          <w:color w:val="000000" w:themeColor="text1"/>
          <w:sz w:val="22"/>
          <w:szCs w:val="22"/>
          <w:shd w:val="clear" w:color="auto" w:fill="FFFFFF"/>
        </w:rPr>
        <w:t>Zoll dan Enz (2012) bahwa empati dapat diartikan sebagai</w:t>
      </w:r>
      <w:r w:rsidRPr="001801EB">
        <w:rPr>
          <w:rStyle w:val="apple-converted-space"/>
          <w:color w:val="000000" w:themeColor="text1"/>
          <w:sz w:val="22"/>
          <w:szCs w:val="22"/>
          <w:shd w:val="clear" w:color="auto" w:fill="FFFFFF"/>
        </w:rPr>
        <w:t> </w:t>
      </w:r>
      <w:r w:rsidRPr="001801EB">
        <w:rPr>
          <w:color w:val="000000" w:themeColor="text1"/>
          <w:sz w:val="22"/>
          <w:szCs w:val="22"/>
        </w:rPr>
        <w:t xml:space="preserve">kemampuan dan kecenderungan seseorang untuk memahami </w:t>
      </w:r>
      <w:proofErr w:type="gramStart"/>
      <w:r w:rsidRPr="001801EB">
        <w:rPr>
          <w:color w:val="000000" w:themeColor="text1"/>
          <w:sz w:val="22"/>
          <w:szCs w:val="22"/>
        </w:rPr>
        <w:t>apa</w:t>
      </w:r>
      <w:proofErr w:type="gramEnd"/>
      <w:r w:rsidRPr="001801EB">
        <w:rPr>
          <w:color w:val="000000" w:themeColor="text1"/>
          <w:sz w:val="22"/>
          <w:szCs w:val="22"/>
        </w:rPr>
        <w:t xml:space="preserve"> yang orang lain pikirkan dan rasakan pada situasi tertentu</w:t>
      </w:r>
      <w:r w:rsidRPr="001801EB">
        <w:rPr>
          <w:color w:val="000000" w:themeColor="text1"/>
          <w:sz w:val="22"/>
          <w:szCs w:val="22"/>
          <w:shd w:val="clear" w:color="auto" w:fill="FFFFFF"/>
        </w:rPr>
        <w:t>.</w:t>
      </w:r>
    </w:p>
    <w:p w14:paraId="18508975" w14:textId="7C4DEF85" w:rsidR="00524256" w:rsidRPr="001801EB" w:rsidRDefault="00524256" w:rsidP="001801EB">
      <w:pPr>
        <w:suppressAutoHyphens/>
        <w:spacing w:line="360" w:lineRule="auto"/>
        <w:jc w:val="both"/>
        <w:rPr>
          <w:b/>
          <w:bCs/>
          <w:color w:val="000000" w:themeColor="text1"/>
          <w:sz w:val="22"/>
          <w:szCs w:val="22"/>
          <w:lang w:val="id-ID"/>
        </w:rPr>
      </w:pPr>
      <w:r w:rsidRPr="001801EB">
        <w:rPr>
          <w:b/>
          <w:bCs/>
          <w:color w:val="000000" w:themeColor="text1"/>
          <w:sz w:val="22"/>
          <w:szCs w:val="22"/>
          <w:lang w:val="en-US"/>
        </w:rPr>
        <w:t>Saling Mendukung</w:t>
      </w:r>
    </w:p>
    <w:p w14:paraId="64B6131C" w14:textId="26133776" w:rsidR="00524256" w:rsidRPr="001801EB" w:rsidRDefault="00524256" w:rsidP="00236D9E">
      <w:pPr>
        <w:pStyle w:val="ListParagraph"/>
        <w:spacing w:line="360" w:lineRule="auto"/>
        <w:ind w:left="0" w:firstLine="567"/>
        <w:jc w:val="both"/>
        <w:rPr>
          <w:color w:val="000000" w:themeColor="text1"/>
          <w:sz w:val="22"/>
          <w:szCs w:val="22"/>
          <w:lang w:val="id-ID"/>
        </w:rPr>
      </w:pPr>
      <w:r w:rsidRPr="001801EB">
        <w:rPr>
          <w:color w:val="000000" w:themeColor="text1"/>
          <w:sz w:val="22"/>
          <w:szCs w:val="22"/>
          <w:lang w:val="en-US"/>
        </w:rPr>
        <w:t>Kedua pasangan p</w:t>
      </w:r>
      <w:r w:rsidRPr="001801EB">
        <w:rPr>
          <w:color w:val="000000" w:themeColor="text1"/>
          <w:sz w:val="22"/>
          <w:szCs w:val="22"/>
        </w:rPr>
        <w:t xml:space="preserve">artisipan meyakini bahwa komitmen untuk saling mendukung merupakan kunci terjadinya komunikasi interpersonal yang positif. Partisipan memiliki komitmen untuk saling mendukung satu </w:t>
      </w:r>
      <w:proofErr w:type="gramStart"/>
      <w:r w:rsidRPr="001801EB">
        <w:rPr>
          <w:color w:val="000000" w:themeColor="text1"/>
          <w:sz w:val="22"/>
          <w:szCs w:val="22"/>
        </w:rPr>
        <w:t>sama</w:t>
      </w:r>
      <w:proofErr w:type="gramEnd"/>
      <w:r w:rsidRPr="001801EB">
        <w:rPr>
          <w:color w:val="000000" w:themeColor="text1"/>
          <w:sz w:val="22"/>
          <w:szCs w:val="22"/>
        </w:rPr>
        <w:t xml:space="preserve"> lain dengan syarat bahwa hal tersebut tidak melanggar syari’at islam. </w:t>
      </w:r>
    </w:p>
    <w:p w14:paraId="38080F8F" w14:textId="77777777" w:rsidR="00524256" w:rsidRPr="001801EB" w:rsidRDefault="00524256" w:rsidP="00236D9E">
      <w:pPr>
        <w:autoSpaceDE w:val="0"/>
        <w:autoSpaceDN w:val="0"/>
        <w:adjustRightInd w:val="0"/>
        <w:spacing w:line="360" w:lineRule="auto"/>
        <w:ind w:firstLine="567"/>
        <w:jc w:val="both"/>
        <w:rPr>
          <w:rFonts w:eastAsiaTheme="minorHAnsi"/>
          <w:color w:val="000000" w:themeColor="text1"/>
          <w:sz w:val="22"/>
          <w:szCs w:val="22"/>
          <w:lang w:val="en-US"/>
        </w:rPr>
      </w:pPr>
      <w:r w:rsidRPr="001801EB">
        <w:rPr>
          <w:rFonts w:eastAsiaTheme="minorHAnsi"/>
          <w:color w:val="000000" w:themeColor="text1"/>
          <w:sz w:val="22"/>
          <w:szCs w:val="22"/>
          <w:lang w:val="en-US"/>
        </w:rPr>
        <w:t xml:space="preserve">Komitmen merupakan suatu kerelaan dalam menghadapi pasangan, dimana hal ini merupakan indikasi dari keinginan untuk menghadapi permasalahan yang terjadi di dalam hubungan. Seseorang yang memiliki tingkat komitmen yang tinggi, maka </w:t>
      </w:r>
      <w:proofErr w:type="gramStart"/>
      <w:r w:rsidRPr="001801EB">
        <w:rPr>
          <w:rFonts w:eastAsiaTheme="minorHAnsi"/>
          <w:color w:val="000000" w:themeColor="text1"/>
          <w:sz w:val="22"/>
          <w:szCs w:val="22"/>
          <w:lang w:val="en-US"/>
        </w:rPr>
        <w:t>ia</w:t>
      </w:r>
      <w:proofErr w:type="gramEnd"/>
      <w:r w:rsidRPr="001801EB">
        <w:rPr>
          <w:rFonts w:eastAsiaTheme="minorHAnsi"/>
          <w:color w:val="000000" w:themeColor="text1"/>
          <w:sz w:val="22"/>
          <w:szCs w:val="22"/>
          <w:lang w:val="en-US"/>
        </w:rPr>
        <w:t xml:space="preserve"> akan semakin </w:t>
      </w:r>
      <w:r w:rsidRPr="001801EB">
        <w:rPr>
          <w:rFonts w:eastAsiaTheme="minorHAnsi"/>
          <w:color w:val="000000" w:themeColor="text1"/>
          <w:sz w:val="22"/>
          <w:szCs w:val="22"/>
          <w:lang w:val="en-US"/>
        </w:rPr>
        <w:lastRenderedPageBreak/>
        <w:t>memfokuskan pikiran dan perilakunya terhadap orang lain tersebut (Van Epp, dalam Zakiah, 2012).</w:t>
      </w:r>
    </w:p>
    <w:p w14:paraId="2849BA7E" w14:textId="09BD31D9" w:rsidR="00524256" w:rsidRPr="001801EB" w:rsidRDefault="00612674" w:rsidP="002A0367">
      <w:pPr>
        <w:pStyle w:val="ListParagraph"/>
        <w:autoSpaceDE w:val="0"/>
        <w:autoSpaceDN w:val="0"/>
        <w:adjustRightInd w:val="0"/>
        <w:spacing w:line="360" w:lineRule="auto"/>
        <w:ind w:left="0"/>
        <w:jc w:val="both"/>
        <w:rPr>
          <w:rFonts w:eastAsiaTheme="minorHAnsi"/>
          <w:b/>
          <w:bCs/>
          <w:color w:val="000000" w:themeColor="text1"/>
          <w:sz w:val="22"/>
          <w:szCs w:val="22"/>
          <w:lang w:val="en-US"/>
        </w:rPr>
      </w:pPr>
      <w:r w:rsidRPr="001801EB">
        <w:rPr>
          <w:rFonts w:eastAsiaTheme="minorHAnsi"/>
          <w:b/>
          <w:bCs/>
          <w:color w:val="000000" w:themeColor="text1"/>
          <w:sz w:val="22"/>
          <w:szCs w:val="22"/>
          <w:lang w:val="en-US"/>
        </w:rPr>
        <w:t>Rasa Menghargai</w:t>
      </w:r>
    </w:p>
    <w:p w14:paraId="2F842993" w14:textId="0E864E5D" w:rsidR="00524256" w:rsidRPr="001801EB" w:rsidRDefault="00524256" w:rsidP="00236D9E">
      <w:pPr>
        <w:autoSpaceDE w:val="0"/>
        <w:autoSpaceDN w:val="0"/>
        <w:adjustRightInd w:val="0"/>
        <w:spacing w:line="360" w:lineRule="auto"/>
        <w:ind w:firstLine="567"/>
        <w:jc w:val="both"/>
        <w:rPr>
          <w:rFonts w:eastAsiaTheme="minorHAnsi"/>
          <w:color w:val="000000" w:themeColor="text1"/>
          <w:sz w:val="22"/>
          <w:szCs w:val="22"/>
          <w:lang w:val="en-US"/>
        </w:rPr>
      </w:pPr>
      <w:r w:rsidRPr="001801EB">
        <w:rPr>
          <w:rFonts w:eastAsiaTheme="minorHAnsi"/>
          <w:b/>
          <w:bCs/>
          <w:color w:val="000000" w:themeColor="text1"/>
          <w:sz w:val="22"/>
          <w:szCs w:val="22"/>
          <w:lang w:val="en-US"/>
        </w:rPr>
        <w:tab/>
      </w:r>
      <w:r w:rsidRPr="001801EB">
        <w:rPr>
          <w:rFonts w:eastAsiaTheme="minorHAnsi"/>
          <w:color w:val="000000" w:themeColor="text1"/>
          <w:sz w:val="22"/>
          <w:szCs w:val="22"/>
          <w:lang w:val="en-US"/>
        </w:rPr>
        <w:t>Kedua pasangam partisipan saling menunjukkan komunikasi yang positif berupa rasa saling menghormati Ketika pasangan berbicara, saling mendukung, saling memahami dan terus mencoba berfikir positif dalam berkomunikasi dengan pasangan. Jika ada pikiran negatif yang mengganggu partisipan mudah untuk mengalihkan pikirannya menjadi lebih positif atau berupaya untuk meluruskan pikirannya dengan meminta penjelasan langsung terhadap pasangannya.</w:t>
      </w:r>
    </w:p>
    <w:p w14:paraId="11DBE2ED" w14:textId="1D048970" w:rsidR="00B175CB" w:rsidRPr="001801EB" w:rsidRDefault="00B175CB" w:rsidP="00236D9E">
      <w:pPr>
        <w:autoSpaceDE w:val="0"/>
        <w:autoSpaceDN w:val="0"/>
        <w:adjustRightInd w:val="0"/>
        <w:spacing w:line="360" w:lineRule="auto"/>
        <w:ind w:firstLine="567"/>
        <w:jc w:val="both"/>
        <w:rPr>
          <w:rFonts w:eastAsiaTheme="minorHAnsi"/>
          <w:color w:val="000000" w:themeColor="text1"/>
          <w:sz w:val="22"/>
          <w:szCs w:val="22"/>
          <w:lang w:val="en-US"/>
        </w:rPr>
      </w:pPr>
      <w:r w:rsidRPr="001801EB">
        <w:rPr>
          <w:color w:val="000000" w:themeColor="text1"/>
          <w:sz w:val="22"/>
          <w:szCs w:val="22"/>
          <w:shd w:val="clear" w:color="auto" w:fill="FFFFFF"/>
        </w:rPr>
        <w:t>Nursiyah (2007) mengartikan </w:t>
      </w:r>
      <w:r w:rsidRPr="001801EB">
        <w:rPr>
          <w:color w:val="000000" w:themeColor="text1"/>
          <w:sz w:val="22"/>
          <w:szCs w:val="22"/>
        </w:rPr>
        <w:t>berpikir positif</w:t>
      </w:r>
      <w:r w:rsidRPr="001801EB">
        <w:rPr>
          <w:color w:val="000000" w:themeColor="text1"/>
          <w:sz w:val="22"/>
          <w:szCs w:val="22"/>
          <w:shd w:val="clear" w:color="auto" w:fill="FFFFFF"/>
        </w:rPr>
        <w:t xml:space="preserve"> sebagai suatu </w:t>
      </w:r>
      <w:proofErr w:type="gramStart"/>
      <w:r w:rsidRPr="001801EB">
        <w:rPr>
          <w:color w:val="000000" w:themeColor="text1"/>
          <w:sz w:val="22"/>
          <w:szCs w:val="22"/>
          <w:shd w:val="clear" w:color="auto" w:fill="FFFFFF"/>
        </w:rPr>
        <w:t>cara</w:t>
      </w:r>
      <w:proofErr w:type="gramEnd"/>
      <w:r w:rsidRPr="001801EB">
        <w:rPr>
          <w:color w:val="000000" w:themeColor="text1"/>
          <w:sz w:val="22"/>
          <w:szCs w:val="22"/>
          <w:shd w:val="clear" w:color="auto" w:fill="FFFFFF"/>
        </w:rPr>
        <w:t xml:space="preserve"> untuk mempertahankan gairah hidup dan mencapai tujuan yang diinginkan serta kecenderungan </w:t>
      </w:r>
      <w:r w:rsidRPr="001801EB">
        <w:rPr>
          <w:color w:val="000000" w:themeColor="text1"/>
          <w:sz w:val="22"/>
          <w:szCs w:val="22"/>
        </w:rPr>
        <w:t>berpikir</w:t>
      </w:r>
      <w:r w:rsidRPr="001801EB">
        <w:rPr>
          <w:color w:val="000000" w:themeColor="text1"/>
          <w:sz w:val="22"/>
          <w:szCs w:val="22"/>
          <w:shd w:val="clear" w:color="auto" w:fill="FFFFFF"/>
        </w:rPr>
        <w:t> individu </w:t>
      </w:r>
      <w:r w:rsidRPr="001801EB">
        <w:rPr>
          <w:color w:val="000000" w:themeColor="text1"/>
          <w:sz w:val="22"/>
          <w:szCs w:val="22"/>
        </w:rPr>
        <w:t>dalam</w:t>
      </w:r>
      <w:r w:rsidRPr="001801EB">
        <w:rPr>
          <w:color w:val="000000" w:themeColor="text1"/>
          <w:sz w:val="22"/>
          <w:szCs w:val="22"/>
          <w:shd w:val="clear" w:color="auto" w:fill="FFFFFF"/>
        </w:rPr>
        <w:t> menghadapi keadaan atau situasi, khususnya situasi yang tidak menyenangkan.</w:t>
      </w:r>
    </w:p>
    <w:p w14:paraId="18D870BD" w14:textId="2CF4E1DE" w:rsidR="00524256" w:rsidRPr="001801EB" w:rsidRDefault="00612674" w:rsidP="002A0367">
      <w:pPr>
        <w:pStyle w:val="ListParagraph"/>
        <w:spacing w:line="360" w:lineRule="auto"/>
        <w:ind w:left="0"/>
        <w:jc w:val="both"/>
        <w:rPr>
          <w:rFonts w:eastAsiaTheme="minorHAnsi"/>
          <w:b/>
          <w:bCs/>
          <w:sz w:val="22"/>
          <w:szCs w:val="22"/>
        </w:rPr>
      </w:pPr>
      <w:r w:rsidRPr="001801EB">
        <w:rPr>
          <w:rFonts w:eastAsiaTheme="minorHAnsi"/>
          <w:b/>
          <w:bCs/>
          <w:sz w:val="22"/>
          <w:szCs w:val="22"/>
        </w:rPr>
        <w:t>Peran</w:t>
      </w:r>
    </w:p>
    <w:p w14:paraId="4269B623" w14:textId="54EAB72D" w:rsidR="00524256" w:rsidRPr="001801EB" w:rsidRDefault="00524256" w:rsidP="002A0367">
      <w:pPr>
        <w:spacing w:line="360" w:lineRule="auto"/>
        <w:ind w:firstLine="567"/>
        <w:jc w:val="both"/>
        <w:rPr>
          <w:rFonts w:eastAsiaTheme="minorHAnsi"/>
          <w:sz w:val="22"/>
          <w:szCs w:val="22"/>
        </w:rPr>
      </w:pPr>
      <w:r w:rsidRPr="001801EB">
        <w:rPr>
          <w:rFonts w:eastAsiaTheme="minorHAnsi"/>
          <w:sz w:val="22"/>
          <w:szCs w:val="22"/>
        </w:rPr>
        <w:t>Kedua pasangan partisipan menunjukkan bahwa kesetaraan dalam komunikasi antar pasangan merupakan suatu yang penting, suami dan istri boleh saling memberi masukan, memberi nasihat, memberi teguran asal dengan kalimat yang baik.</w:t>
      </w:r>
    </w:p>
    <w:p w14:paraId="136465E0" w14:textId="48C3A2DB" w:rsidR="00626ADB" w:rsidRPr="001801EB" w:rsidRDefault="00524256" w:rsidP="002A0367">
      <w:pPr>
        <w:spacing w:line="360" w:lineRule="auto"/>
        <w:ind w:firstLine="567"/>
        <w:jc w:val="both"/>
        <w:rPr>
          <w:sz w:val="22"/>
          <w:szCs w:val="22"/>
        </w:rPr>
      </w:pPr>
      <w:r w:rsidRPr="001801EB">
        <w:rPr>
          <w:sz w:val="22"/>
          <w:szCs w:val="22"/>
        </w:rPr>
        <w:t xml:space="preserve">Devito (2009) mengatakan bahwa kesetaraan adalah penerimaan dan persetujuan terhadap orang lain yang menjadi lawan bicara. Kesetaraan dalam komunikasi interpersonal ditunjukkan dalam proses pergantian peran </w:t>
      </w:r>
      <w:r w:rsidR="007A2BC5" w:rsidRPr="001801EB">
        <w:rPr>
          <w:sz w:val="22"/>
          <w:szCs w:val="22"/>
        </w:rPr>
        <w:t>sebagai pembicara dan pendengar.</w:t>
      </w:r>
    </w:p>
    <w:p w14:paraId="0EBB4D87" w14:textId="1533C5D7" w:rsidR="009966D9" w:rsidRPr="004C04F2" w:rsidRDefault="009966D9" w:rsidP="004C04F2">
      <w:pPr>
        <w:spacing w:line="360" w:lineRule="auto"/>
        <w:rPr>
          <w:b/>
          <w:bCs/>
          <w:sz w:val="22"/>
          <w:szCs w:val="22"/>
        </w:rPr>
      </w:pPr>
      <w:r w:rsidRPr="004C04F2">
        <w:rPr>
          <w:b/>
          <w:bCs/>
          <w:sz w:val="22"/>
          <w:szCs w:val="22"/>
        </w:rPr>
        <w:t>KESIMPULAN</w:t>
      </w:r>
      <w:r w:rsidRPr="004C04F2">
        <w:rPr>
          <w:b/>
          <w:bCs/>
          <w:sz w:val="22"/>
          <w:szCs w:val="22"/>
          <w:lang w:val="id-ID"/>
        </w:rPr>
        <w:t xml:space="preserve"> </w:t>
      </w:r>
    </w:p>
    <w:p w14:paraId="7FAC173A" w14:textId="4C150749" w:rsidR="004C04F2" w:rsidRPr="004C04F2" w:rsidRDefault="004C04F2" w:rsidP="004C04F2">
      <w:pPr>
        <w:spacing w:line="360" w:lineRule="auto"/>
        <w:ind w:firstLine="720"/>
        <w:jc w:val="both"/>
        <w:rPr>
          <w:sz w:val="22"/>
          <w:szCs w:val="22"/>
        </w:rPr>
      </w:pPr>
      <w:r w:rsidRPr="004C04F2">
        <w:rPr>
          <w:sz w:val="22"/>
          <w:szCs w:val="22"/>
        </w:rPr>
        <w:t xml:space="preserve">Kesimpulan dari penelitian tentang komunikasi interpersonal pada pasangan yang menikah melalui proses </w:t>
      </w:r>
      <w:r w:rsidRPr="004C04F2">
        <w:rPr>
          <w:i/>
          <w:sz w:val="22"/>
          <w:szCs w:val="22"/>
        </w:rPr>
        <w:t>ta'aruf</w:t>
      </w:r>
      <w:r w:rsidRPr="004C04F2">
        <w:rPr>
          <w:sz w:val="22"/>
          <w:szCs w:val="22"/>
        </w:rPr>
        <w:t xml:space="preserve"> dengan latar belakang suku budaya yang berbeda dapat diuraikan sebagai berikut:</w:t>
      </w:r>
    </w:p>
    <w:p w14:paraId="0803FB1E" w14:textId="6D13BE78" w:rsidR="004C04F2" w:rsidRPr="004C04F2" w:rsidRDefault="004C04F2" w:rsidP="004C04F2">
      <w:pPr>
        <w:pStyle w:val="ListParagraph"/>
        <w:numPr>
          <w:ilvl w:val="0"/>
          <w:numId w:val="42"/>
        </w:numPr>
        <w:spacing w:line="360" w:lineRule="auto"/>
        <w:jc w:val="both"/>
        <w:rPr>
          <w:sz w:val="22"/>
          <w:szCs w:val="22"/>
        </w:rPr>
      </w:pPr>
      <w:r w:rsidRPr="004C04F2">
        <w:rPr>
          <w:sz w:val="22"/>
          <w:szCs w:val="22"/>
        </w:rPr>
        <w:t xml:space="preserve">Komunikasi interpersonal yang efektif: Penelitian ini menunjukkan bahwa pasangan yang menikah melalui proses </w:t>
      </w:r>
      <w:r w:rsidRPr="004C04F2">
        <w:rPr>
          <w:i/>
          <w:sz w:val="22"/>
          <w:szCs w:val="22"/>
        </w:rPr>
        <w:t>ta'aruf</w:t>
      </w:r>
      <w:r w:rsidRPr="004C04F2">
        <w:rPr>
          <w:sz w:val="22"/>
          <w:szCs w:val="22"/>
        </w:rPr>
        <w:t xml:space="preserve"> dengan latar belakang suku budaya yang berbeda dapat mengembangkan komunikasi interpersonal yang efektif. Mereka belajar untuk mendengarkan satu </w:t>
      </w:r>
      <w:proofErr w:type="gramStart"/>
      <w:r w:rsidRPr="004C04F2">
        <w:rPr>
          <w:sz w:val="22"/>
          <w:szCs w:val="22"/>
        </w:rPr>
        <w:t>sama</w:t>
      </w:r>
      <w:proofErr w:type="gramEnd"/>
      <w:r w:rsidRPr="004C04F2">
        <w:rPr>
          <w:sz w:val="22"/>
          <w:szCs w:val="22"/>
        </w:rPr>
        <w:t xml:space="preserve"> lain dengan penuh perhatian, menghormati perbedaan budaya, dan berupaya memahami perspektif pasangan.</w:t>
      </w:r>
    </w:p>
    <w:p w14:paraId="1BC568DF" w14:textId="77777777" w:rsidR="004C04F2" w:rsidRPr="004C04F2" w:rsidRDefault="004C04F2" w:rsidP="004C04F2">
      <w:pPr>
        <w:pStyle w:val="ListParagraph"/>
        <w:numPr>
          <w:ilvl w:val="0"/>
          <w:numId w:val="42"/>
        </w:numPr>
        <w:spacing w:line="360" w:lineRule="auto"/>
        <w:jc w:val="both"/>
        <w:rPr>
          <w:sz w:val="22"/>
          <w:szCs w:val="22"/>
        </w:rPr>
      </w:pPr>
      <w:r w:rsidRPr="004C04F2">
        <w:rPr>
          <w:sz w:val="22"/>
          <w:szCs w:val="22"/>
        </w:rPr>
        <w:t xml:space="preserve">Penyesuaian budaya: Pasangan yang berbeda latar belakang suku budayanya perlu melakukan penyesuaian budaya yang cukup besar. Penelitian ini menunjukkan bahwa melalui proses </w:t>
      </w:r>
      <w:r w:rsidRPr="004C04F2">
        <w:rPr>
          <w:i/>
          <w:sz w:val="22"/>
          <w:szCs w:val="22"/>
        </w:rPr>
        <w:t>ta'aruf</w:t>
      </w:r>
      <w:r w:rsidRPr="004C04F2">
        <w:rPr>
          <w:sz w:val="22"/>
          <w:szCs w:val="22"/>
        </w:rPr>
        <w:t>, pasangan dapat saling belajar tentang nilai-nilai, adat istiadat, dan kebiasaan budaya masing-masing. Mereka berupaya untuk me</w:t>
      </w:r>
      <w:r w:rsidRPr="004C04F2">
        <w:rPr>
          <w:sz w:val="22"/>
          <w:szCs w:val="22"/>
        </w:rPr>
        <w:lastRenderedPageBreak/>
        <w:t>mahami dan menghormati budaya pasangan, sehingga dapat menciptakan harmoni dalam hubungan mereka.</w:t>
      </w:r>
    </w:p>
    <w:p w14:paraId="7F54E49C" w14:textId="77777777" w:rsidR="004C04F2" w:rsidRPr="004C04F2" w:rsidRDefault="004C04F2" w:rsidP="004C04F2">
      <w:pPr>
        <w:pStyle w:val="ListParagraph"/>
        <w:numPr>
          <w:ilvl w:val="0"/>
          <w:numId w:val="42"/>
        </w:numPr>
        <w:spacing w:line="360" w:lineRule="auto"/>
        <w:jc w:val="both"/>
        <w:rPr>
          <w:sz w:val="22"/>
          <w:szCs w:val="22"/>
        </w:rPr>
      </w:pPr>
      <w:r w:rsidRPr="004C04F2">
        <w:rPr>
          <w:sz w:val="22"/>
          <w:szCs w:val="22"/>
        </w:rPr>
        <w:t xml:space="preserve">Tantangan dalam komunikasi: Meskipun pasangan tersebut berusaha untuk mengembangkan komunikasi interpersonal yang baik, penelitian ini juga mengungkapkan adanya tantangan dalam komunikasi. Perbedaan bahasa, </w:t>
      </w:r>
      <w:proofErr w:type="gramStart"/>
      <w:r w:rsidRPr="004C04F2">
        <w:rPr>
          <w:sz w:val="22"/>
          <w:szCs w:val="22"/>
        </w:rPr>
        <w:t>gaya</w:t>
      </w:r>
      <w:proofErr w:type="gramEnd"/>
      <w:r w:rsidRPr="004C04F2">
        <w:rPr>
          <w:sz w:val="22"/>
          <w:szCs w:val="22"/>
        </w:rPr>
        <w:t xml:space="preserve"> komunikasi, dan pemahaman budaya dapat menjadi hambatan yang perlu diatasi. Namun, pasangan yang berkomitmen untuk membangun hubungan yang sehat dan harmonis melalui proses ta'aruf cenderung lebih mampu menghadapi tantangan tersebut.</w:t>
      </w:r>
    </w:p>
    <w:p w14:paraId="76D33E50" w14:textId="77777777" w:rsidR="004C04F2" w:rsidRPr="004C04F2" w:rsidRDefault="004C04F2" w:rsidP="004C04F2">
      <w:pPr>
        <w:pStyle w:val="ListParagraph"/>
        <w:numPr>
          <w:ilvl w:val="0"/>
          <w:numId w:val="42"/>
        </w:numPr>
        <w:spacing w:line="360" w:lineRule="auto"/>
        <w:jc w:val="both"/>
        <w:rPr>
          <w:sz w:val="22"/>
          <w:szCs w:val="22"/>
        </w:rPr>
      </w:pPr>
      <w:r w:rsidRPr="004C04F2">
        <w:rPr>
          <w:sz w:val="22"/>
          <w:szCs w:val="22"/>
        </w:rPr>
        <w:t xml:space="preserve">Peningkatan pemahaman dan toleransi: Proses </w:t>
      </w:r>
      <w:r w:rsidRPr="004C04F2">
        <w:rPr>
          <w:i/>
          <w:sz w:val="22"/>
          <w:szCs w:val="22"/>
        </w:rPr>
        <w:t>ta'aruf</w:t>
      </w:r>
      <w:r w:rsidRPr="004C04F2">
        <w:rPr>
          <w:sz w:val="22"/>
          <w:szCs w:val="22"/>
        </w:rPr>
        <w:t xml:space="preserve"> pada pasangan dengan latar belakang suku budaya yang berbeda dapat meningkatkan pemahaman dan toleransi antarbudaya. Mereka belajar untuk melihat perbedaan sebagai sumber kekayaan dan kesempatan untuk saling belajar. Proses ini juga membantu mereka mengenali stereotip dan prasangka yang mungkin mereka miliki sebelumnya, dan menggantinya dengan pemahaman yang lebih mendalam.</w:t>
      </w:r>
    </w:p>
    <w:p w14:paraId="210A76D4" w14:textId="77777777" w:rsidR="004C04F2" w:rsidRPr="004C04F2" w:rsidRDefault="004C04F2" w:rsidP="004C04F2">
      <w:pPr>
        <w:pStyle w:val="ListParagraph"/>
        <w:numPr>
          <w:ilvl w:val="0"/>
          <w:numId w:val="42"/>
        </w:numPr>
        <w:spacing w:line="360" w:lineRule="auto"/>
        <w:jc w:val="both"/>
        <w:rPr>
          <w:sz w:val="22"/>
          <w:szCs w:val="22"/>
        </w:rPr>
      </w:pPr>
      <w:r w:rsidRPr="004C04F2">
        <w:rPr>
          <w:sz w:val="22"/>
          <w:szCs w:val="22"/>
        </w:rPr>
        <w:t>Pertumbuhan pribadi dan hubungan yang kuat: Penelitian ini menunjukkan bahwa pasangan yang menikah melalui proses ta'aruf dengan latar belakang suku budaya yang berbeda dapat mengalami pertumbuhan pribadi yang signifikan. Mereka belajar untuk menghadapi perbedaan dengan bijaksana, mengembangkan keterampilan komunikasi yang lebih baik, dan memperluas wawasan budaya mereka. Hal ini dapat mengarah pada hubungan yang kuat dan erat antara pasangan tersebut.</w:t>
      </w:r>
    </w:p>
    <w:p w14:paraId="297D6EEB" w14:textId="77777777" w:rsidR="004C04F2" w:rsidRPr="004C04F2" w:rsidRDefault="004C04F2" w:rsidP="004C04F2">
      <w:pPr>
        <w:pStyle w:val="ListParagraph"/>
        <w:spacing w:line="360" w:lineRule="auto"/>
        <w:ind w:left="0" w:firstLine="720"/>
        <w:jc w:val="both"/>
        <w:rPr>
          <w:sz w:val="22"/>
          <w:szCs w:val="22"/>
        </w:rPr>
      </w:pPr>
      <w:r w:rsidRPr="004C04F2">
        <w:rPr>
          <w:sz w:val="22"/>
          <w:szCs w:val="22"/>
        </w:rPr>
        <w:t xml:space="preserve">Kesimpulan tersebut menunjukkan bahwa proses </w:t>
      </w:r>
      <w:r w:rsidRPr="004C04F2">
        <w:rPr>
          <w:i/>
          <w:sz w:val="22"/>
          <w:szCs w:val="22"/>
        </w:rPr>
        <w:t>ta'aruf</w:t>
      </w:r>
      <w:r w:rsidRPr="004C04F2">
        <w:rPr>
          <w:sz w:val="22"/>
          <w:szCs w:val="22"/>
        </w:rPr>
        <w:t xml:space="preserve"> dapat menjadi alat yang efektif untuk membantu pasangan dengan latar belakang suku budaya yang berbeda da</w:t>
      </w:r>
      <w:bookmarkStart w:id="16" w:name="_GoBack"/>
      <w:bookmarkEnd w:id="16"/>
      <w:r w:rsidRPr="004C04F2">
        <w:rPr>
          <w:sz w:val="22"/>
          <w:szCs w:val="22"/>
        </w:rPr>
        <w:t xml:space="preserve">lam mengembangkan komunikasi interpersonal yang sehat dan membangun hubungan yang harmonis. Dalam proses tersebut, penting bagi pasangan untuk saling mendengarkan, menghormati, dan memahami budaya satu </w:t>
      </w:r>
      <w:proofErr w:type="gramStart"/>
      <w:r w:rsidRPr="004C04F2">
        <w:rPr>
          <w:sz w:val="22"/>
          <w:szCs w:val="22"/>
        </w:rPr>
        <w:t>sama</w:t>
      </w:r>
      <w:proofErr w:type="gramEnd"/>
      <w:r w:rsidRPr="004C04F2">
        <w:rPr>
          <w:sz w:val="22"/>
          <w:szCs w:val="22"/>
        </w:rPr>
        <w:t xml:space="preserve"> lain.</w:t>
      </w:r>
    </w:p>
    <w:p w14:paraId="6517A9CB" w14:textId="29A024AF" w:rsidR="009B50E3" w:rsidRPr="00843C2C" w:rsidRDefault="009B50E3" w:rsidP="00472151">
      <w:pPr>
        <w:spacing w:line="360" w:lineRule="auto"/>
        <w:ind w:firstLine="720"/>
        <w:jc w:val="both"/>
      </w:pPr>
    </w:p>
    <w:p w14:paraId="173166BC" w14:textId="77777777" w:rsidR="00F66EEF" w:rsidRPr="0070082F" w:rsidRDefault="00157166" w:rsidP="0070082F">
      <w:pPr>
        <w:pStyle w:val="Heading1"/>
        <w:spacing w:after="240" w:line="360" w:lineRule="auto"/>
        <w:ind w:left="567" w:hanging="567"/>
        <w:rPr>
          <w:rFonts w:ascii="Times New Roman" w:hAnsi="Times New Roman" w:cs="Times New Roman"/>
          <w:b/>
          <w:bCs/>
          <w:color w:val="auto"/>
          <w:sz w:val="22"/>
          <w:szCs w:val="22"/>
        </w:rPr>
      </w:pPr>
      <w:bookmarkStart w:id="17" w:name="_Toc137827621"/>
      <w:bookmarkStart w:id="18" w:name="_Toc115907155"/>
      <w:bookmarkStart w:id="19" w:name="_Toc86674009"/>
      <w:bookmarkStart w:id="20" w:name="_Toc86673971"/>
      <w:bookmarkStart w:id="21" w:name="_Toc84681661"/>
      <w:bookmarkStart w:id="22" w:name="_Toc107953064"/>
      <w:bookmarkStart w:id="23" w:name="_Toc107897000"/>
      <w:r>
        <w:rPr>
          <w:rFonts w:ascii="Times New Roman" w:hAnsi="Times New Roman" w:cs="Times New Roman"/>
          <w:b/>
          <w:bCs/>
          <w:color w:val="auto"/>
          <w:sz w:val="24"/>
          <w:szCs w:val="24"/>
        </w:rPr>
        <w:t>DAFTAR PUSTAKA</w:t>
      </w:r>
      <w:bookmarkEnd w:id="17"/>
      <w:r w:rsidRPr="0070082F">
        <w:fldChar w:fldCharType="begin"/>
      </w:r>
      <w:r w:rsidRPr="0070082F">
        <w:rPr>
          <w:rFonts w:ascii="Times New Roman" w:hAnsi="Times New Roman" w:cs="Times New Roman"/>
          <w:b/>
          <w:bCs/>
          <w:color w:val="auto"/>
          <w:sz w:val="24"/>
          <w:szCs w:val="24"/>
        </w:rPr>
        <w:instrText>ADDIN Mendeley Bibliography CSL_BIBLIOGRAPHY</w:instrText>
      </w:r>
      <w:r w:rsidRPr="0070082F">
        <w:rPr>
          <w:rFonts w:ascii="Times New Roman" w:hAnsi="Times New Roman" w:cs="Times New Roman"/>
          <w:b/>
          <w:bCs/>
          <w:color w:val="auto"/>
          <w:sz w:val="24"/>
          <w:szCs w:val="24"/>
        </w:rPr>
        <w:fldChar w:fldCharType="separate"/>
      </w:r>
      <w:bookmarkEnd w:id="18"/>
      <w:bookmarkEnd w:id="19"/>
      <w:bookmarkEnd w:id="20"/>
      <w:bookmarkEnd w:id="21"/>
      <w:bookmarkEnd w:id="22"/>
      <w:bookmarkEnd w:id="23"/>
    </w:p>
    <w:p w14:paraId="54931B50" w14:textId="2CB5D728" w:rsidR="00F66EEF" w:rsidRPr="0070082F" w:rsidRDefault="00157166" w:rsidP="0070082F">
      <w:pPr>
        <w:widowControl w:val="0"/>
        <w:spacing w:after="240" w:line="360" w:lineRule="auto"/>
        <w:ind w:left="567" w:hanging="567"/>
        <w:jc w:val="both"/>
        <w:rPr>
          <w:sz w:val="22"/>
          <w:szCs w:val="22"/>
        </w:rPr>
      </w:pPr>
      <w:r w:rsidRPr="0070082F">
        <w:rPr>
          <w:sz w:val="22"/>
          <w:szCs w:val="22"/>
        </w:rPr>
        <w:t xml:space="preserve">Abadi, T. W., Sukmawan, F., &amp; Utari, D. A. (2013). Media sosial dan pengembangan hubungan interpersonal remaja di Sidoarjo. </w:t>
      </w:r>
      <w:r w:rsidRPr="0070082F">
        <w:rPr>
          <w:i/>
          <w:sz w:val="22"/>
          <w:szCs w:val="22"/>
        </w:rPr>
        <w:t>KANAL: Jurnal Ilmu Komunikasi</w:t>
      </w:r>
      <w:r w:rsidRPr="0070082F">
        <w:rPr>
          <w:sz w:val="22"/>
          <w:szCs w:val="22"/>
        </w:rPr>
        <w:t>, 2(1), 96-106.</w:t>
      </w:r>
    </w:p>
    <w:p w14:paraId="4C42AB40" w14:textId="2F10A5D0"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lastRenderedPageBreak/>
        <w:t xml:space="preserve">Abdullah, I. (2003). </w:t>
      </w:r>
      <w:r w:rsidRPr="0070082F">
        <w:rPr>
          <w:i/>
          <w:iCs/>
          <w:sz w:val="22"/>
          <w:szCs w:val="22"/>
        </w:rPr>
        <w:t>Kado Buat Mempelai</w:t>
      </w:r>
      <w:r w:rsidRPr="0070082F">
        <w:rPr>
          <w:sz w:val="22"/>
          <w:szCs w:val="22"/>
        </w:rPr>
        <w:t xml:space="preserve"> (3rd ed.). Absolut.</w:t>
      </w:r>
    </w:p>
    <w:p w14:paraId="62654F6C" w14:textId="3BA216FE"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Annisa, F. (2018). Hijrah Milenial: Antara Kesalehan dan Populism. </w:t>
      </w:r>
      <w:r w:rsidRPr="0070082F">
        <w:rPr>
          <w:i/>
          <w:iCs/>
          <w:sz w:val="22"/>
          <w:szCs w:val="22"/>
        </w:rPr>
        <w:t>Maarif</w:t>
      </w:r>
      <w:r w:rsidRPr="0070082F">
        <w:rPr>
          <w:sz w:val="22"/>
          <w:szCs w:val="22"/>
        </w:rPr>
        <w:t xml:space="preserve">, </w:t>
      </w:r>
      <w:r w:rsidRPr="0070082F">
        <w:rPr>
          <w:i/>
          <w:iCs/>
          <w:sz w:val="22"/>
          <w:szCs w:val="22"/>
        </w:rPr>
        <w:t>13</w:t>
      </w:r>
      <w:r w:rsidRPr="0070082F">
        <w:rPr>
          <w:sz w:val="22"/>
          <w:szCs w:val="22"/>
        </w:rPr>
        <w:t>(1), 38–54.</w:t>
      </w:r>
    </w:p>
    <w:p w14:paraId="78A748E9" w14:textId="23A24081" w:rsidR="00F66EEF" w:rsidRPr="0070082F" w:rsidRDefault="00157166" w:rsidP="0070082F">
      <w:pPr>
        <w:widowControl w:val="0"/>
        <w:spacing w:after="240" w:line="360" w:lineRule="auto"/>
        <w:ind w:left="567" w:hanging="567"/>
        <w:jc w:val="both"/>
        <w:rPr>
          <w:sz w:val="22"/>
          <w:szCs w:val="22"/>
        </w:rPr>
      </w:pPr>
      <w:r w:rsidRPr="0070082F">
        <w:rPr>
          <w:sz w:val="22"/>
          <w:szCs w:val="22"/>
        </w:rPr>
        <w:t xml:space="preserve">Arif, N., &amp; Fatima, I. (2015). Marital satisfaction in different types of marriage. </w:t>
      </w:r>
      <w:r w:rsidRPr="0070082F">
        <w:rPr>
          <w:i/>
          <w:sz w:val="22"/>
          <w:szCs w:val="22"/>
        </w:rPr>
        <w:t>Pakistan Journal of Social and Clinical Psychology</w:t>
      </w:r>
      <w:r w:rsidRPr="0070082F">
        <w:rPr>
          <w:sz w:val="22"/>
          <w:szCs w:val="22"/>
        </w:rPr>
        <w:t>, 13(1), 36.</w:t>
      </w:r>
    </w:p>
    <w:p w14:paraId="08082C3E" w14:textId="3B90232D"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Arikunto, S. (2006). </w:t>
      </w:r>
      <w:r w:rsidRPr="0070082F">
        <w:rPr>
          <w:i/>
          <w:sz w:val="22"/>
          <w:szCs w:val="22"/>
        </w:rPr>
        <w:t>Prosedur penelitian suatu pendekatan praktik rineka cipta</w:t>
      </w:r>
      <w:r w:rsidRPr="0070082F">
        <w:rPr>
          <w:sz w:val="22"/>
          <w:szCs w:val="22"/>
        </w:rPr>
        <w:t>. Jakarta: Rineka Cipta.</w:t>
      </w:r>
    </w:p>
    <w:p w14:paraId="022B1DEB" w14:textId="57498C17" w:rsidR="00F66EEF" w:rsidRPr="0070082F" w:rsidRDefault="00157166" w:rsidP="0070082F">
      <w:pPr>
        <w:widowControl w:val="0"/>
        <w:spacing w:after="240" w:line="360" w:lineRule="auto"/>
        <w:ind w:left="567" w:hanging="567"/>
        <w:jc w:val="both"/>
        <w:rPr>
          <w:bCs/>
          <w:color w:val="000000"/>
          <w:sz w:val="22"/>
          <w:szCs w:val="22"/>
        </w:rPr>
      </w:pPr>
      <w:r w:rsidRPr="0070082F">
        <w:rPr>
          <w:bCs/>
          <w:color w:val="000000"/>
          <w:sz w:val="22"/>
          <w:szCs w:val="22"/>
        </w:rPr>
        <w:t xml:space="preserve">Arumugam, A., Shanmugavelu, G., Ariffin, K., &amp; Kanapathy, K. (2021). Effective Communication Skills Among Married Couples: An Overview. </w:t>
      </w:r>
      <w:r w:rsidRPr="0070082F">
        <w:rPr>
          <w:bCs/>
          <w:i/>
          <w:color w:val="000000"/>
          <w:sz w:val="22"/>
          <w:szCs w:val="22"/>
        </w:rPr>
        <w:t>EPRA International Journal of Research and Development (IJRD)</w:t>
      </w:r>
      <w:r w:rsidRPr="0070082F">
        <w:rPr>
          <w:bCs/>
          <w:color w:val="000000"/>
          <w:sz w:val="22"/>
          <w:szCs w:val="22"/>
        </w:rPr>
        <w:t>, 6(8), 35-45. DOI: https://doi.org/10.36713/epra8135</w:t>
      </w:r>
    </w:p>
    <w:p w14:paraId="3D7B072C" w14:textId="773804B4" w:rsidR="00F66EEF" w:rsidRPr="0070082F" w:rsidRDefault="00157166" w:rsidP="0070082F">
      <w:pPr>
        <w:widowControl w:val="0"/>
        <w:spacing w:after="240" w:line="360" w:lineRule="auto"/>
        <w:ind w:left="567" w:hanging="567"/>
        <w:jc w:val="both"/>
        <w:rPr>
          <w:bCs/>
          <w:color w:val="000000"/>
          <w:sz w:val="22"/>
          <w:szCs w:val="22"/>
        </w:rPr>
      </w:pPr>
      <w:r w:rsidRPr="0070082F">
        <w:rPr>
          <w:bCs/>
          <w:color w:val="000000"/>
          <w:sz w:val="22"/>
          <w:szCs w:val="22"/>
        </w:rPr>
        <w:t xml:space="preserve">Aulia, H. (2020). Self-Disclosure Pasangan Suami Istri Jawa Batak yang Menikah Melalui Proses </w:t>
      </w:r>
      <w:r w:rsidRPr="0070082F">
        <w:rPr>
          <w:bCs/>
          <w:i/>
          <w:color w:val="000000"/>
          <w:sz w:val="22"/>
          <w:szCs w:val="22"/>
        </w:rPr>
        <w:t>Ta’aruf.</w:t>
      </w:r>
      <w:r w:rsidRPr="0070082F">
        <w:rPr>
          <w:bCs/>
          <w:color w:val="000000"/>
          <w:sz w:val="22"/>
          <w:szCs w:val="22"/>
        </w:rPr>
        <w:t xml:space="preserve"> </w:t>
      </w:r>
      <w:r w:rsidRPr="0070082F">
        <w:rPr>
          <w:bCs/>
          <w:i/>
          <w:color w:val="000000"/>
          <w:sz w:val="22"/>
          <w:szCs w:val="22"/>
        </w:rPr>
        <w:t>Konvergensi: jurnal ilmiah ilmu komunikasi</w:t>
      </w:r>
      <w:r w:rsidRPr="0070082F">
        <w:rPr>
          <w:bCs/>
          <w:color w:val="000000"/>
          <w:sz w:val="22"/>
          <w:szCs w:val="22"/>
        </w:rPr>
        <w:t>, 2(1), 80-94.</w:t>
      </w:r>
    </w:p>
    <w:p w14:paraId="5EC56730" w14:textId="3ED706F8" w:rsidR="00F66EEF" w:rsidRPr="0070082F" w:rsidRDefault="00157166" w:rsidP="0070082F">
      <w:pPr>
        <w:pStyle w:val="ListParagraph"/>
        <w:spacing w:after="240" w:line="360" w:lineRule="auto"/>
        <w:ind w:left="567" w:hanging="567"/>
        <w:jc w:val="both"/>
        <w:rPr>
          <w:bCs/>
          <w:color w:val="000000" w:themeColor="text1"/>
          <w:sz w:val="22"/>
          <w:szCs w:val="22"/>
        </w:rPr>
      </w:pPr>
      <w:r w:rsidRPr="0070082F">
        <w:rPr>
          <w:bCs/>
          <w:color w:val="000000" w:themeColor="text1"/>
          <w:sz w:val="22"/>
          <w:szCs w:val="22"/>
        </w:rPr>
        <w:t xml:space="preserve">Borualogo, I. S., &amp; Rahmatinna, R. (2011). Studi Mengenai Kepuasan Pernikahan pada Pasangan Suami Istri yang Menikah Melalui Ta'aruf di Bandung. </w:t>
      </w:r>
      <w:r w:rsidRPr="0070082F">
        <w:rPr>
          <w:bCs/>
          <w:i/>
          <w:color w:val="000000" w:themeColor="text1"/>
          <w:sz w:val="22"/>
          <w:szCs w:val="22"/>
        </w:rPr>
        <w:t>Schema: Journal of Psychological Research</w:t>
      </w:r>
      <w:r w:rsidRPr="0070082F">
        <w:rPr>
          <w:bCs/>
          <w:color w:val="000000" w:themeColor="text1"/>
          <w:sz w:val="22"/>
          <w:szCs w:val="22"/>
        </w:rPr>
        <w:t>, 20-30.</w:t>
      </w:r>
    </w:p>
    <w:p w14:paraId="22A8470F" w14:textId="05464EBA" w:rsidR="00660642" w:rsidRPr="0070082F" w:rsidRDefault="00157166" w:rsidP="0070082F">
      <w:pPr>
        <w:pStyle w:val="ListParagraph"/>
        <w:spacing w:after="240" w:line="360" w:lineRule="auto"/>
        <w:ind w:left="567" w:hanging="567"/>
        <w:jc w:val="both"/>
        <w:rPr>
          <w:bCs/>
          <w:color w:val="000000" w:themeColor="text1"/>
          <w:sz w:val="22"/>
          <w:szCs w:val="22"/>
        </w:rPr>
      </w:pPr>
      <w:r w:rsidRPr="0070082F">
        <w:rPr>
          <w:bCs/>
          <w:color w:val="000000" w:themeColor="text1"/>
          <w:sz w:val="22"/>
          <w:szCs w:val="22"/>
        </w:rPr>
        <w:t xml:space="preserve">Burleson, B. R. (2003). The experience and effects of emotional support: What the study of cultural and gender differences can tell us about close relationships, emotion, and interpersonal communication. </w:t>
      </w:r>
      <w:r w:rsidRPr="0070082F">
        <w:rPr>
          <w:bCs/>
          <w:i/>
          <w:color w:val="000000" w:themeColor="text1"/>
          <w:sz w:val="22"/>
          <w:szCs w:val="22"/>
        </w:rPr>
        <w:t>Personal relationships</w:t>
      </w:r>
      <w:r w:rsidRPr="0070082F">
        <w:rPr>
          <w:bCs/>
          <w:color w:val="000000" w:themeColor="text1"/>
          <w:sz w:val="22"/>
          <w:szCs w:val="22"/>
        </w:rPr>
        <w:t>, 10(1), 1-23</w:t>
      </w:r>
    </w:p>
    <w:p w14:paraId="3FE14981" w14:textId="09ED848A"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Denzin, N. K., &amp; Lincoln, Y. S. (2008).</w:t>
      </w:r>
      <w:r w:rsidRPr="0070082F">
        <w:rPr>
          <w:i/>
          <w:sz w:val="22"/>
          <w:szCs w:val="22"/>
        </w:rPr>
        <w:t xml:space="preserve"> Strategies of qualitative inquiry (Vol. 2)</w:t>
      </w:r>
      <w:r w:rsidRPr="0070082F">
        <w:rPr>
          <w:sz w:val="22"/>
          <w:szCs w:val="22"/>
        </w:rPr>
        <w:t>. California: Sage.</w:t>
      </w:r>
    </w:p>
    <w:p w14:paraId="2D7C9D30" w14:textId="5FD8597A"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DeVito, J. A. (2019). </w:t>
      </w:r>
      <w:r w:rsidRPr="0070082F">
        <w:rPr>
          <w:i/>
          <w:sz w:val="22"/>
          <w:szCs w:val="22"/>
        </w:rPr>
        <w:t>The interpersonal communication book</w:t>
      </w:r>
      <w:r w:rsidRPr="0070082F">
        <w:rPr>
          <w:sz w:val="22"/>
          <w:szCs w:val="22"/>
        </w:rPr>
        <w:t xml:space="preserve"> (5th ed).</w:t>
      </w:r>
      <w:r w:rsidRPr="0070082F">
        <w:rPr>
          <w:i/>
          <w:sz w:val="22"/>
          <w:szCs w:val="22"/>
        </w:rPr>
        <w:t xml:space="preserve"> </w:t>
      </w:r>
      <w:r w:rsidRPr="0070082F">
        <w:rPr>
          <w:sz w:val="22"/>
          <w:szCs w:val="22"/>
        </w:rPr>
        <w:t>New York: Pearson.</w:t>
      </w:r>
    </w:p>
    <w:p w14:paraId="07EAB954" w14:textId="007F2E1B" w:rsidR="00DD5EBB" w:rsidRPr="0070082F" w:rsidRDefault="00157166" w:rsidP="0070082F">
      <w:pPr>
        <w:widowControl w:val="0"/>
        <w:spacing w:after="240" w:line="360" w:lineRule="auto"/>
        <w:ind w:left="567" w:hanging="567"/>
        <w:jc w:val="both"/>
        <w:rPr>
          <w:sz w:val="22"/>
          <w:szCs w:val="22"/>
        </w:rPr>
      </w:pPr>
      <w:r w:rsidRPr="0070082F">
        <w:rPr>
          <w:sz w:val="22"/>
          <w:szCs w:val="22"/>
        </w:rPr>
        <w:t>Fathuningtyas, M. A., &amp; Naryoso, A. (2021). Pengembangan Hubungan Pasangan dan Mediator dalam Proses Pengambilan Keputusan Menikah pada Penjajagan Pranikah Ta’aruf.</w:t>
      </w:r>
      <w:r w:rsidRPr="0070082F">
        <w:rPr>
          <w:i/>
          <w:sz w:val="22"/>
          <w:szCs w:val="22"/>
        </w:rPr>
        <w:t xml:space="preserve"> Interaksi Online</w:t>
      </w:r>
      <w:r w:rsidRPr="0070082F">
        <w:rPr>
          <w:sz w:val="22"/>
          <w:szCs w:val="22"/>
        </w:rPr>
        <w:t>, 9(2), 145-160.</w:t>
      </w:r>
    </w:p>
    <w:p w14:paraId="45AAEE73" w14:textId="5E44626B"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Gunawan, M. K., &amp; Arsyad, A. A. H. J. (2021, September). The Role of WhatsApp as a </w:t>
      </w:r>
      <w:r w:rsidRPr="0070082F">
        <w:rPr>
          <w:sz w:val="22"/>
          <w:szCs w:val="22"/>
        </w:rPr>
        <w:lastRenderedPageBreak/>
        <w:t>Murabbi Communication Media in Founding the Couples of Ta’aruf.</w:t>
      </w:r>
      <w:r w:rsidRPr="0070082F">
        <w:rPr>
          <w:i/>
          <w:sz w:val="22"/>
          <w:szCs w:val="22"/>
        </w:rPr>
        <w:t xml:space="preserve"> In 2nd International Conference on Science, Technology, and Modern Society (ICSTMS 2020) (pp. 479-486)</w:t>
      </w:r>
      <w:r w:rsidRPr="0070082F">
        <w:rPr>
          <w:sz w:val="22"/>
          <w:szCs w:val="22"/>
        </w:rPr>
        <w:t>. Atlantis Press.</w:t>
      </w:r>
    </w:p>
    <w:p w14:paraId="2968E04C" w14:textId="5FAFF6BB"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Kan’an, M. A. (2010). </w:t>
      </w:r>
      <w:r w:rsidRPr="0070082F">
        <w:rPr>
          <w:i/>
          <w:iCs/>
          <w:sz w:val="22"/>
          <w:szCs w:val="22"/>
        </w:rPr>
        <w:t>Nikah Syar’i</w:t>
      </w:r>
      <w:r w:rsidRPr="0070082F">
        <w:rPr>
          <w:sz w:val="22"/>
          <w:szCs w:val="22"/>
        </w:rPr>
        <w:t>. Jakarta; Kalam Mulia.</w:t>
      </w:r>
    </w:p>
    <w:p w14:paraId="4D6137C0" w14:textId="0FF7FE22"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Kurniawati, D. (2013). Pola Komunikasi Interpersonal dalam Konflik Antara Pasangan Suami Istri Beda Budaya yang Baru Menikah. </w:t>
      </w:r>
      <w:r w:rsidRPr="0070082F">
        <w:rPr>
          <w:i/>
          <w:sz w:val="22"/>
          <w:szCs w:val="22"/>
        </w:rPr>
        <w:t>Jurnal The Messenger</w:t>
      </w:r>
      <w:r w:rsidRPr="0070082F">
        <w:rPr>
          <w:sz w:val="22"/>
          <w:szCs w:val="22"/>
        </w:rPr>
        <w:t>, 5(1), 46-52.</w:t>
      </w:r>
    </w:p>
    <w:p w14:paraId="4CD96118" w14:textId="3AF2F067" w:rsidR="00F66EEF" w:rsidRPr="0070082F" w:rsidRDefault="00157166" w:rsidP="0070082F">
      <w:pPr>
        <w:widowControl w:val="0"/>
        <w:spacing w:after="240" w:line="360" w:lineRule="auto"/>
        <w:ind w:left="567" w:hanging="567"/>
        <w:jc w:val="both"/>
        <w:rPr>
          <w:bCs/>
          <w:color w:val="000000"/>
          <w:sz w:val="22"/>
          <w:szCs w:val="22"/>
        </w:rPr>
      </w:pPr>
      <w:r w:rsidRPr="0070082F">
        <w:rPr>
          <w:bCs/>
          <w:color w:val="000000"/>
          <w:sz w:val="22"/>
          <w:szCs w:val="22"/>
        </w:rPr>
        <w:t xml:space="preserve">Manjorang, A. P., &amp; Aditya, I. (2015). </w:t>
      </w:r>
      <w:r w:rsidRPr="0070082F">
        <w:rPr>
          <w:bCs/>
          <w:i/>
          <w:color w:val="000000"/>
          <w:sz w:val="22"/>
          <w:szCs w:val="22"/>
        </w:rPr>
        <w:t>The law of love: Hukum seputar pranikah, pernikahan, dan perceraian di Indonesia</w:t>
      </w:r>
      <w:r w:rsidRPr="0070082F">
        <w:rPr>
          <w:bCs/>
          <w:color w:val="000000"/>
          <w:sz w:val="22"/>
          <w:szCs w:val="22"/>
        </w:rPr>
        <w:t>. Visimedia.</w:t>
      </w:r>
    </w:p>
    <w:p w14:paraId="16A4AC58" w14:textId="2E98E76C"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Marlina, N. (2013). Hubungan antara tingkat pendidikan orangtua dan kematangan emosi dengan kecenderungan menikah dini. </w:t>
      </w:r>
      <w:r w:rsidRPr="0070082F">
        <w:rPr>
          <w:i/>
          <w:iCs/>
          <w:sz w:val="22"/>
          <w:szCs w:val="22"/>
        </w:rPr>
        <w:t>Jurnal Empathy</w:t>
      </w:r>
      <w:r w:rsidRPr="0070082F">
        <w:rPr>
          <w:sz w:val="22"/>
          <w:szCs w:val="22"/>
        </w:rPr>
        <w:t>, </w:t>
      </w:r>
      <w:r w:rsidRPr="0070082F">
        <w:rPr>
          <w:i/>
          <w:iCs/>
          <w:sz w:val="22"/>
          <w:szCs w:val="22"/>
        </w:rPr>
        <w:t>2</w:t>
      </w:r>
      <w:r w:rsidRPr="0070082F">
        <w:rPr>
          <w:sz w:val="22"/>
          <w:szCs w:val="22"/>
        </w:rPr>
        <w:t>(1).</w:t>
      </w:r>
    </w:p>
    <w:p w14:paraId="7A981D69" w14:textId="198C189C" w:rsidR="00F66EEF" w:rsidRPr="0070082F" w:rsidRDefault="00157166" w:rsidP="0070082F">
      <w:pPr>
        <w:widowControl w:val="0"/>
        <w:spacing w:after="240" w:line="360" w:lineRule="auto"/>
        <w:ind w:left="567" w:hanging="567"/>
        <w:jc w:val="both"/>
        <w:rPr>
          <w:sz w:val="22"/>
          <w:szCs w:val="22"/>
        </w:rPr>
      </w:pPr>
      <w:r w:rsidRPr="0070082F">
        <w:rPr>
          <w:sz w:val="22"/>
          <w:szCs w:val="22"/>
        </w:rPr>
        <w:t xml:space="preserve">Mayasari, S. (2013). Kesiapan Menikah Pada Perempuan Yang Melakukan Proses Ta’aruf Menggunakan Modifikasi Inventori Kesiapan Menikah-Text Revised”. </w:t>
      </w:r>
      <w:r w:rsidRPr="0070082F">
        <w:rPr>
          <w:i/>
          <w:sz w:val="22"/>
          <w:szCs w:val="22"/>
        </w:rPr>
        <w:t>ALIBKIN (Jurnal Bimbingan Konseling)</w:t>
      </w:r>
      <w:r w:rsidRPr="0070082F">
        <w:rPr>
          <w:sz w:val="22"/>
          <w:szCs w:val="22"/>
        </w:rPr>
        <w:t>, 2(3).</w:t>
      </w:r>
    </w:p>
    <w:p w14:paraId="6730DCC5" w14:textId="17B86F22" w:rsidR="00F66EEF" w:rsidRPr="0070082F" w:rsidRDefault="00157166" w:rsidP="0070082F">
      <w:pPr>
        <w:widowControl w:val="0"/>
        <w:spacing w:after="240" w:line="360" w:lineRule="auto"/>
        <w:ind w:left="567" w:hanging="567"/>
        <w:jc w:val="both"/>
        <w:rPr>
          <w:bCs/>
          <w:color w:val="000000"/>
          <w:sz w:val="22"/>
          <w:szCs w:val="22"/>
        </w:rPr>
      </w:pPr>
      <w:r w:rsidRPr="0070082F">
        <w:rPr>
          <w:bCs/>
          <w:color w:val="000000"/>
          <w:sz w:val="22"/>
          <w:szCs w:val="22"/>
        </w:rPr>
        <w:t xml:space="preserve">Miller, R. (2012). </w:t>
      </w:r>
      <w:r w:rsidRPr="0070082F">
        <w:rPr>
          <w:bCs/>
          <w:i/>
          <w:color w:val="000000"/>
          <w:sz w:val="22"/>
          <w:szCs w:val="22"/>
        </w:rPr>
        <w:t>Intimate Relationships (6th ed.)</w:t>
      </w:r>
      <w:r w:rsidRPr="0070082F">
        <w:rPr>
          <w:bCs/>
          <w:color w:val="000000"/>
          <w:sz w:val="22"/>
          <w:szCs w:val="22"/>
        </w:rPr>
        <w:t>. New York: McGraw-Hill</w:t>
      </w:r>
    </w:p>
    <w:p w14:paraId="743BA615" w14:textId="377A8E81" w:rsidR="00F66EEF" w:rsidRPr="0070082F" w:rsidRDefault="00157166" w:rsidP="0070082F">
      <w:pPr>
        <w:widowControl w:val="0"/>
        <w:spacing w:after="240" w:line="360" w:lineRule="auto"/>
        <w:ind w:left="567" w:hanging="567"/>
        <w:jc w:val="both"/>
        <w:rPr>
          <w:bCs/>
          <w:color w:val="000000"/>
          <w:sz w:val="22"/>
          <w:szCs w:val="22"/>
        </w:rPr>
      </w:pPr>
      <w:r w:rsidRPr="0070082F">
        <w:rPr>
          <w:bCs/>
          <w:color w:val="000000"/>
          <w:sz w:val="22"/>
          <w:szCs w:val="22"/>
        </w:rPr>
        <w:t xml:space="preserve">Noerfadjria, N. (2021). Pengalaman Self Disclosure Wanita yang Menikah Muda Dalam Membangun Komitmen Selama Menjalankan Proses Ta’aruf. </w:t>
      </w:r>
      <w:r w:rsidRPr="0070082F">
        <w:rPr>
          <w:bCs/>
          <w:i/>
          <w:color w:val="000000"/>
          <w:sz w:val="22"/>
          <w:szCs w:val="22"/>
        </w:rPr>
        <w:t>Jurnal Riset Manajemen Komunikasi</w:t>
      </w:r>
      <w:r w:rsidRPr="0070082F">
        <w:rPr>
          <w:bCs/>
          <w:color w:val="000000"/>
          <w:sz w:val="22"/>
          <w:szCs w:val="22"/>
        </w:rPr>
        <w:t>, 1(1), 69-7=9</w:t>
      </w:r>
    </w:p>
    <w:p w14:paraId="6E8A91CD" w14:textId="5D515A28"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Pramono, A and Priska, M. (2021). Description Of Family Communication Patterns In DecisionMaking On Interfaith Marriages : A Case Study in Indonesia. </w:t>
      </w:r>
      <w:r w:rsidRPr="0070082F">
        <w:rPr>
          <w:i/>
          <w:sz w:val="22"/>
          <w:szCs w:val="22"/>
        </w:rPr>
        <w:t>IOSR Journal of Humanities And Social Science (IOSR-JHSS)</w:t>
      </w:r>
      <w:r w:rsidRPr="0070082F">
        <w:rPr>
          <w:sz w:val="22"/>
          <w:szCs w:val="22"/>
        </w:rPr>
        <w:t>. Vol 26, Issue 1, Series 11, 06-10.</w:t>
      </w:r>
    </w:p>
    <w:p w14:paraId="3D039D40" w14:textId="5A828C68"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Ponzetti, J. (2003). </w:t>
      </w:r>
      <w:r w:rsidRPr="0070082F">
        <w:rPr>
          <w:i/>
          <w:sz w:val="22"/>
          <w:szCs w:val="22"/>
        </w:rPr>
        <w:t>International encyclopedia of marriage and family (2nd ed)</w:t>
      </w:r>
      <w:r w:rsidRPr="0070082F">
        <w:rPr>
          <w:sz w:val="22"/>
          <w:szCs w:val="22"/>
        </w:rPr>
        <w:t>. Page 72. New York: Macmillan Inc.</w:t>
      </w:r>
    </w:p>
    <w:p w14:paraId="2A48C0B8" w14:textId="1CABCA85" w:rsidR="00F66EEF" w:rsidRPr="0070082F" w:rsidRDefault="00157166" w:rsidP="0070082F">
      <w:pPr>
        <w:widowControl w:val="0"/>
        <w:spacing w:after="240" w:line="360" w:lineRule="auto"/>
        <w:ind w:left="567" w:hanging="567"/>
        <w:jc w:val="both"/>
        <w:rPr>
          <w:bCs/>
          <w:color w:val="000000"/>
          <w:sz w:val="22"/>
          <w:szCs w:val="22"/>
        </w:rPr>
      </w:pPr>
      <w:r w:rsidRPr="0070082F">
        <w:rPr>
          <w:bCs/>
          <w:color w:val="000000"/>
          <w:sz w:val="22"/>
          <w:szCs w:val="22"/>
        </w:rPr>
        <w:t xml:space="preserve">Sarwatay, D., &amp; Divatia, A. (2016). A study on interpersonal communication between married couples on planned parenthood. </w:t>
      </w:r>
      <w:r w:rsidRPr="0070082F">
        <w:rPr>
          <w:bCs/>
          <w:i/>
          <w:color w:val="000000"/>
          <w:sz w:val="22"/>
          <w:szCs w:val="22"/>
        </w:rPr>
        <w:t>International Journal of Social Science and Humanity</w:t>
      </w:r>
      <w:r w:rsidRPr="0070082F">
        <w:rPr>
          <w:bCs/>
          <w:color w:val="000000"/>
          <w:sz w:val="22"/>
          <w:szCs w:val="22"/>
        </w:rPr>
        <w:t>, 6(1), 1.</w:t>
      </w:r>
    </w:p>
    <w:p w14:paraId="1C874341" w14:textId="04A3D840"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Septiana, V. S., Krisnatuti, D., &amp; Simanjuntak, M. (2014). Faktor suku dalam pola komu</w:t>
      </w:r>
      <w:r w:rsidRPr="0070082F">
        <w:rPr>
          <w:sz w:val="22"/>
          <w:szCs w:val="22"/>
        </w:rPr>
        <w:lastRenderedPageBreak/>
        <w:t xml:space="preserve">nikasi, penyesuaian suami istri, dan keharmonisan keluarga. </w:t>
      </w:r>
      <w:r w:rsidRPr="0070082F">
        <w:rPr>
          <w:i/>
          <w:sz w:val="22"/>
          <w:szCs w:val="22"/>
        </w:rPr>
        <w:t>Jurnal Ilmu Keluarga &amp; Konsumen</w:t>
      </w:r>
      <w:r w:rsidRPr="0070082F">
        <w:rPr>
          <w:sz w:val="22"/>
          <w:szCs w:val="22"/>
        </w:rPr>
        <w:t>, 7(1), 1-9.</w:t>
      </w:r>
    </w:p>
    <w:p w14:paraId="0B7074F0" w14:textId="66D45285"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Soemiyati, N. (2007). Hukum Perkawinan Islam dan Undang-undang Perkawinan. </w:t>
      </w:r>
      <w:r w:rsidRPr="0070082F">
        <w:rPr>
          <w:i/>
          <w:iCs/>
          <w:sz w:val="22"/>
          <w:szCs w:val="22"/>
        </w:rPr>
        <w:t>Yogyakarta: Liberty</w:t>
      </w:r>
      <w:r w:rsidRPr="0070082F">
        <w:rPr>
          <w:sz w:val="22"/>
          <w:szCs w:val="22"/>
        </w:rPr>
        <w:t>.</w:t>
      </w:r>
    </w:p>
    <w:p w14:paraId="434C926E" w14:textId="7A6EB85E"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Sugiyono. (2014). </w:t>
      </w:r>
      <w:r w:rsidRPr="0070082F">
        <w:rPr>
          <w:i/>
          <w:sz w:val="22"/>
          <w:szCs w:val="22"/>
        </w:rPr>
        <w:t>Metode Penelitian Bisnis</w:t>
      </w:r>
      <w:r w:rsidRPr="0070082F">
        <w:rPr>
          <w:sz w:val="22"/>
          <w:szCs w:val="22"/>
        </w:rPr>
        <w:t>. Alfabeta, Bandung.</w:t>
      </w:r>
    </w:p>
    <w:p w14:paraId="19A82C2F" w14:textId="3A6C465E" w:rsidR="00F66EEF" w:rsidRPr="0070082F" w:rsidRDefault="00157166" w:rsidP="0070082F">
      <w:pPr>
        <w:widowControl w:val="0"/>
        <w:spacing w:after="240" w:line="360" w:lineRule="auto"/>
        <w:ind w:left="567" w:hanging="567"/>
        <w:jc w:val="both"/>
        <w:rPr>
          <w:b/>
          <w:bCs/>
          <w:color w:val="000000"/>
          <w:sz w:val="22"/>
          <w:szCs w:val="22"/>
        </w:rPr>
      </w:pPr>
      <w:r w:rsidRPr="0070082F">
        <w:rPr>
          <w:sz w:val="22"/>
          <w:szCs w:val="22"/>
        </w:rPr>
        <w:t xml:space="preserve">Sumarna, E. P. (2015). Studi Mngenai Marital Adjustment Pada Pasangan Yang Menikah Melalui Proses Ta'aruf di Majelis Ta'lim" X" Kota Bandung. </w:t>
      </w:r>
      <w:r w:rsidRPr="0070082F">
        <w:rPr>
          <w:i/>
          <w:sz w:val="22"/>
          <w:szCs w:val="22"/>
        </w:rPr>
        <w:t>Prosiding Psikologi</w:t>
      </w:r>
      <w:r w:rsidRPr="0070082F">
        <w:rPr>
          <w:sz w:val="22"/>
          <w:szCs w:val="22"/>
        </w:rPr>
        <w:t>, 55-58.</w:t>
      </w:r>
    </w:p>
    <w:p w14:paraId="61C19A60" w14:textId="07B3341C" w:rsidR="00660642" w:rsidRPr="0070082F" w:rsidRDefault="00157166" w:rsidP="0070082F">
      <w:pPr>
        <w:widowControl w:val="0"/>
        <w:spacing w:after="240" w:line="360" w:lineRule="auto"/>
        <w:ind w:left="567" w:hanging="567"/>
        <w:jc w:val="both"/>
        <w:rPr>
          <w:bCs/>
          <w:color w:val="000000"/>
          <w:sz w:val="22"/>
          <w:szCs w:val="22"/>
        </w:rPr>
      </w:pPr>
      <w:r w:rsidRPr="0070082F">
        <w:rPr>
          <w:bCs/>
          <w:color w:val="000000"/>
          <w:sz w:val="22"/>
          <w:szCs w:val="22"/>
        </w:rPr>
        <w:t>Tandrianto, S., &amp; Winduwati, S. (2022, April). Analysis of Communications Interpersonal Friends with Benefits In Jakarta Students.</w:t>
      </w:r>
      <w:r w:rsidRPr="0070082F">
        <w:rPr>
          <w:bCs/>
          <w:i/>
          <w:color w:val="000000"/>
          <w:sz w:val="22"/>
          <w:szCs w:val="22"/>
        </w:rPr>
        <w:t xml:space="preserve"> In 3rd Tarumanagara International Conference on the Applications of Social Sciences and Humanities (TICASH 2021) (pp. 1234-1237)</w:t>
      </w:r>
      <w:r w:rsidRPr="0070082F">
        <w:rPr>
          <w:bCs/>
          <w:color w:val="000000"/>
          <w:sz w:val="22"/>
          <w:szCs w:val="22"/>
        </w:rPr>
        <w:t>. Atlantis Press.</w:t>
      </w:r>
    </w:p>
    <w:p w14:paraId="0D9733FA" w14:textId="65361468" w:rsidR="00F66EEF" w:rsidRPr="0070082F" w:rsidRDefault="00157166" w:rsidP="0070082F">
      <w:pPr>
        <w:widowControl w:val="0"/>
        <w:spacing w:after="240" w:line="360" w:lineRule="auto"/>
        <w:ind w:left="567" w:hanging="567"/>
        <w:jc w:val="both"/>
        <w:rPr>
          <w:bCs/>
          <w:color w:val="000000"/>
          <w:sz w:val="22"/>
          <w:szCs w:val="22"/>
        </w:rPr>
      </w:pPr>
      <w:r w:rsidRPr="0070082F">
        <w:rPr>
          <w:bCs/>
          <w:color w:val="000000"/>
          <w:sz w:val="22"/>
          <w:szCs w:val="22"/>
        </w:rPr>
        <w:t xml:space="preserve">Wijayanti, Y. T. (2021). long distance marriage couple communication pattern during the Covid-19 pandemic. </w:t>
      </w:r>
      <w:r w:rsidRPr="0070082F">
        <w:rPr>
          <w:bCs/>
          <w:i/>
          <w:color w:val="000000"/>
          <w:sz w:val="22"/>
          <w:szCs w:val="22"/>
        </w:rPr>
        <w:t>Jurnal ASPIKOM</w:t>
      </w:r>
      <w:r w:rsidRPr="0070082F">
        <w:rPr>
          <w:bCs/>
          <w:color w:val="000000"/>
          <w:sz w:val="22"/>
          <w:szCs w:val="22"/>
        </w:rPr>
        <w:t>, 6(1), 208-221</w:t>
      </w:r>
    </w:p>
    <w:p w14:paraId="55A7F983" w14:textId="10FCD1FB" w:rsidR="00C305DB" w:rsidRPr="002B74FF" w:rsidRDefault="00157166" w:rsidP="0070082F">
      <w:pPr>
        <w:widowControl w:val="0"/>
        <w:spacing w:after="240" w:line="360" w:lineRule="auto"/>
        <w:ind w:left="567" w:hanging="567"/>
        <w:jc w:val="both"/>
        <w:rPr>
          <w:b/>
          <w:bCs/>
          <w:color w:val="000000"/>
        </w:rPr>
      </w:pPr>
      <w:r w:rsidRPr="0070082F">
        <w:rPr>
          <w:sz w:val="22"/>
          <w:szCs w:val="22"/>
        </w:rPr>
        <w:t xml:space="preserve">Zainuddin, S., &amp; SURIADY, I. (2021). Model Of Mediator Communication In Interpersonal Relationship Of Married Couples Through Ta'aruf Process In Palu City. </w:t>
      </w:r>
      <w:r w:rsidRPr="0070082F">
        <w:rPr>
          <w:i/>
          <w:sz w:val="22"/>
          <w:szCs w:val="22"/>
        </w:rPr>
        <w:t>International Journal Of Multi Science</w:t>
      </w:r>
      <w:r w:rsidRPr="0070082F">
        <w:rPr>
          <w:sz w:val="22"/>
          <w:szCs w:val="22"/>
        </w:rPr>
        <w:t>, 2(03), 1-8.</w:t>
      </w:r>
      <w:r w:rsidRPr="0070082F">
        <w:rPr>
          <w:b/>
          <w:bCs/>
        </w:rPr>
        <w:fldChar w:fldCharType="end"/>
      </w:r>
    </w:p>
    <w:sectPr w:rsidR="00C305DB" w:rsidRPr="002B74FF" w:rsidSect="00EA4FCA">
      <w:headerReference w:type="default" r:id="rId9"/>
      <w:footerReference w:type="default" r:id="rId10"/>
      <w:pgSz w:w="11906" w:h="16838"/>
      <w:pgMar w:top="2268" w:right="1701" w:bottom="1701" w:left="2268"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582E5" w14:textId="77777777" w:rsidR="007F207C" w:rsidRDefault="007F207C">
      <w:r>
        <w:separator/>
      </w:r>
    </w:p>
  </w:endnote>
  <w:endnote w:type="continuationSeparator" w:id="0">
    <w:p w14:paraId="09ACF0AB" w14:textId="77777777" w:rsidR="007F207C" w:rsidRDefault="007F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7D57" w14:textId="2DF9D1AF" w:rsidR="00F633A3" w:rsidRDefault="00F633A3">
    <w:pPr>
      <w:pStyle w:val="Footer"/>
      <w:jc w:val="right"/>
    </w:pPr>
  </w:p>
  <w:p w14:paraId="02F76C49" w14:textId="77777777" w:rsidR="00F633A3" w:rsidRDefault="00F63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53FC6" w14:textId="77777777" w:rsidR="007F207C" w:rsidRDefault="007F207C">
      <w:r>
        <w:separator/>
      </w:r>
    </w:p>
  </w:footnote>
  <w:footnote w:type="continuationSeparator" w:id="0">
    <w:p w14:paraId="0A7CFD0B" w14:textId="77777777" w:rsidR="007F207C" w:rsidRDefault="007F2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569E" w14:textId="3139877D" w:rsidR="00F633A3" w:rsidRDefault="00F633A3">
    <w:pPr>
      <w:pStyle w:val="Header"/>
      <w:jc w:val="right"/>
    </w:pPr>
  </w:p>
  <w:p w14:paraId="633CD391" w14:textId="77777777" w:rsidR="00F633A3" w:rsidRDefault="00F63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B48"/>
    <w:multiLevelType w:val="hybridMultilevel"/>
    <w:tmpl w:val="B212DB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3159"/>
    <w:multiLevelType w:val="hybridMultilevel"/>
    <w:tmpl w:val="91168860"/>
    <w:lvl w:ilvl="0" w:tplc="5FE43E50">
      <w:start w:val="3"/>
      <w:numFmt w:val="upperLetter"/>
      <w:lvlText w:val="%1."/>
      <w:lvlJc w:val="left"/>
      <w:pPr>
        <w:ind w:left="1440" w:hanging="360"/>
      </w:pPr>
      <w:rPr>
        <w:rFonts w:ascii="Times New Roman" w:eastAsiaTheme="minorHAnsi" w:hAnsi="Times New Roman" w:cs="Times New Roman" w:hint="default"/>
        <w:b/>
        <w:bCs/>
        <w:sz w:val="24"/>
        <w:szCs w:val="28"/>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AAA54FA"/>
    <w:multiLevelType w:val="multilevel"/>
    <w:tmpl w:val="6A4EA926"/>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BEB67D4"/>
    <w:multiLevelType w:val="hybridMultilevel"/>
    <w:tmpl w:val="6B180DCC"/>
    <w:lvl w:ilvl="0" w:tplc="9FE45942">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CCA629C"/>
    <w:multiLevelType w:val="multilevel"/>
    <w:tmpl w:val="8158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31A09"/>
    <w:multiLevelType w:val="multilevel"/>
    <w:tmpl w:val="9740FA4E"/>
    <w:lvl w:ilvl="0">
      <w:start w:val="1"/>
      <w:numFmt w:val="decimal"/>
      <w:lvlText w:val="%1."/>
      <w:lvlJc w:val="left"/>
      <w:pPr>
        <w:tabs>
          <w:tab w:val="num" w:pos="0"/>
        </w:tabs>
        <w:ind w:left="360" w:hanging="360"/>
      </w:pPr>
      <w:rPr>
        <w:b/>
        <w:bCs/>
      </w:rPr>
    </w:lvl>
    <w:lvl w:ilvl="1">
      <w:start w:val="1"/>
      <w:numFmt w:val="lowerLetter"/>
      <w:lvlText w:val="%2."/>
      <w:lvlJc w:val="left"/>
      <w:pPr>
        <w:tabs>
          <w:tab w:val="num" w:pos="-10"/>
        </w:tabs>
        <w:ind w:left="107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1B8F738A"/>
    <w:multiLevelType w:val="hybridMultilevel"/>
    <w:tmpl w:val="345E7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3149F"/>
    <w:multiLevelType w:val="multilevel"/>
    <w:tmpl w:val="B7ACE9E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0E105D1"/>
    <w:multiLevelType w:val="multilevel"/>
    <w:tmpl w:val="C63EB82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218C3ADA"/>
    <w:multiLevelType w:val="hybridMultilevel"/>
    <w:tmpl w:val="4F52895E"/>
    <w:lvl w:ilvl="0" w:tplc="2E166880">
      <w:start w:val="2"/>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2391CAD"/>
    <w:multiLevelType w:val="multilevel"/>
    <w:tmpl w:val="AB58E8CA"/>
    <w:lvl w:ilvl="0">
      <w:start w:val="7"/>
      <w:numFmt w:val="upp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nsid w:val="281B403F"/>
    <w:multiLevelType w:val="multilevel"/>
    <w:tmpl w:val="DBCA51D2"/>
    <w:lvl w:ilvl="0">
      <w:start w:val="1"/>
      <w:numFmt w:val="upp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A41469E"/>
    <w:multiLevelType w:val="multilevel"/>
    <w:tmpl w:val="0582CD4A"/>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C9A5777"/>
    <w:multiLevelType w:val="multilevel"/>
    <w:tmpl w:val="66206D1C"/>
    <w:lvl w:ilvl="0">
      <w:start w:val="3"/>
      <w:numFmt w:val="upp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nsid w:val="2E8D1F1B"/>
    <w:multiLevelType w:val="multilevel"/>
    <w:tmpl w:val="4F68B5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495" w:hanging="360"/>
      </w:pPr>
      <w:rPr>
        <w:b/>
      </w:rPr>
    </w:lvl>
    <w:lvl w:ilvl="7">
      <w:start w:val="1"/>
      <w:numFmt w:val="lowerLetter"/>
      <w:lvlText w:val="%8."/>
      <w:lvlJc w:val="left"/>
      <w:pPr>
        <w:ind w:left="1495" w:hanging="360"/>
      </w:pPr>
    </w:lvl>
    <w:lvl w:ilvl="8">
      <w:start w:val="1"/>
      <w:numFmt w:val="lowerRoman"/>
      <w:lvlText w:val="%9."/>
      <w:lvlJc w:val="right"/>
      <w:pPr>
        <w:ind w:left="6480" w:hanging="180"/>
      </w:pPr>
    </w:lvl>
  </w:abstractNum>
  <w:abstractNum w:abstractNumId="15">
    <w:nsid w:val="2F1F006F"/>
    <w:multiLevelType w:val="multilevel"/>
    <w:tmpl w:val="AB74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A87030"/>
    <w:multiLevelType w:val="multilevel"/>
    <w:tmpl w:val="877AFAEA"/>
    <w:lvl w:ilvl="0">
      <w:start w:val="1"/>
      <w:numFmt w:val="decimal"/>
      <w:lvlText w:val="%1."/>
      <w:lvlJc w:val="left"/>
      <w:pPr>
        <w:tabs>
          <w:tab w:val="num" w:pos="0"/>
        </w:tabs>
        <w:ind w:left="360"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nsid w:val="33365DD7"/>
    <w:multiLevelType w:val="multilevel"/>
    <w:tmpl w:val="A454AFDA"/>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800"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rFonts w:ascii="Times New Roman" w:eastAsia="Times New Roman" w:hAnsi="Times New Roman" w:cs="Times New Roman"/>
        <w:b/>
        <w:bCs/>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18">
    <w:nsid w:val="33825144"/>
    <w:multiLevelType w:val="multilevel"/>
    <w:tmpl w:val="A91E6DA2"/>
    <w:lvl w:ilvl="0">
      <w:start w:val="1"/>
      <w:numFmt w:val="decimal"/>
      <w:suff w:val="space"/>
      <w:lvlText w:val="%1."/>
      <w:lvlJc w:val="left"/>
      <w:pPr>
        <w:tabs>
          <w:tab w:val="num" w:pos="0"/>
        </w:tabs>
        <w:ind w:left="420" w:firstLine="0"/>
      </w:pPr>
      <w:rPr>
        <w:rFonts w:ascii="Times New Roman" w:hAnsi="Times New Roman" w:cs="Times New Roman"/>
        <w:b/>
        <w:bCs/>
        <w:sz w:val="24"/>
        <w:szCs w:val="24"/>
      </w:rPr>
    </w:lvl>
    <w:lvl w:ilvl="1">
      <w:start w:val="1"/>
      <w:numFmt w:val="lowerLetter"/>
      <w:lvlText w:val="%2)"/>
      <w:lvlJc w:val="left"/>
      <w:pPr>
        <w:tabs>
          <w:tab w:val="num" w:pos="840"/>
        </w:tabs>
        <w:ind w:left="840" w:hanging="420"/>
      </w:pPr>
      <w:rPr>
        <w:sz w:val="24"/>
        <w:szCs w:val="24"/>
      </w:r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19">
    <w:nsid w:val="36464C8E"/>
    <w:multiLevelType w:val="multilevel"/>
    <w:tmpl w:val="3B10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084D79"/>
    <w:multiLevelType w:val="multilevel"/>
    <w:tmpl w:val="BB22A9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B877007"/>
    <w:multiLevelType w:val="multilevel"/>
    <w:tmpl w:val="9740FA4E"/>
    <w:lvl w:ilvl="0">
      <w:start w:val="1"/>
      <w:numFmt w:val="decimal"/>
      <w:lvlText w:val="%1."/>
      <w:lvlJc w:val="left"/>
      <w:pPr>
        <w:tabs>
          <w:tab w:val="num" w:pos="0"/>
        </w:tabs>
        <w:ind w:left="360" w:hanging="360"/>
      </w:pPr>
      <w:rPr>
        <w:b/>
        <w:bCs/>
      </w:rPr>
    </w:lvl>
    <w:lvl w:ilvl="1">
      <w:start w:val="1"/>
      <w:numFmt w:val="lowerLetter"/>
      <w:lvlText w:val="%2."/>
      <w:lvlJc w:val="left"/>
      <w:pPr>
        <w:tabs>
          <w:tab w:val="num" w:pos="-10"/>
        </w:tabs>
        <w:ind w:left="107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EFD2FB3"/>
    <w:multiLevelType w:val="multilevel"/>
    <w:tmpl w:val="5AE8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611F78"/>
    <w:multiLevelType w:val="multilevel"/>
    <w:tmpl w:val="0582CD4A"/>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41DC572F"/>
    <w:multiLevelType w:val="multilevel"/>
    <w:tmpl w:val="ED80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3D4C7E"/>
    <w:multiLevelType w:val="hybridMultilevel"/>
    <w:tmpl w:val="F50C88CA"/>
    <w:lvl w:ilvl="0" w:tplc="D38A0E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0D623D"/>
    <w:multiLevelType w:val="multilevel"/>
    <w:tmpl w:val="F6F6FC3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4F1A5BA4"/>
    <w:multiLevelType w:val="hybridMultilevel"/>
    <w:tmpl w:val="D4B02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687303"/>
    <w:multiLevelType w:val="hybridMultilevel"/>
    <w:tmpl w:val="E458AAE0"/>
    <w:lvl w:ilvl="0" w:tplc="463AAF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BF432E"/>
    <w:multiLevelType w:val="multilevel"/>
    <w:tmpl w:val="175A43F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5B52285D"/>
    <w:multiLevelType w:val="multilevel"/>
    <w:tmpl w:val="A91E6DA2"/>
    <w:lvl w:ilvl="0">
      <w:start w:val="1"/>
      <w:numFmt w:val="decimal"/>
      <w:suff w:val="space"/>
      <w:lvlText w:val="%1."/>
      <w:lvlJc w:val="left"/>
      <w:pPr>
        <w:tabs>
          <w:tab w:val="num" w:pos="0"/>
        </w:tabs>
        <w:ind w:left="420" w:firstLine="0"/>
      </w:pPr>
      <w:rPr>
        <w:rFonts w:ascii="Times New Roman" w:hAnsi="Times New Roman" w:cs="Times New Roman"/>
        <w:b/>
        <w:bCs/>
        <w:sz w:val="24"/>
        <w:szCs w:val="24"/>
      </w:rPr>
    </w:lvl>
    <w:lvl w:ilvl="1">
      <w:start w:val="1"/>
      <w:numFmt w:val="lowerLetter"/>
      <w:lvlText w:val="%2)"/>
      <w:lvlJc w:val="left"/>
      <w:pPr>
        <w:tabs>
          <w:tab w:val="num" w:pos="840"/>
        </w:tabs>
        <w:ind w:left="840" w:hanging="420"/>
      </w:pPr>
      <w:rPr>
        <w:sz w:val="24"/>
        <w:szCs w:val="24"/>
      </w:rPr>
    </w:lvl>
    <w:lvl w:ilvl="2">
      <w:start w:val="1"/>
      <w:numFmt w:val="lowerRoman"/>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31">
    <w:nsid w:val="5EC74AEA"/>
    <w:multiLevelType w:val="multilevel"/>
    <w:tmpl w:val="602E437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600F73A2"/>
    <w:multiLevelType w:val="hybridMultilevel"/>
    <w:tmpl w:val="967C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85788E"/>
    <w:multiLevelType w:val="hybridMultilevel"/>
    <w:tmpl w:val="5FBE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16831"/>
    <w:multiLevelType w:val="hybridMultilevel"/>
    <w:tmpl w:val="EC08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1F6AED"/>
    <w:multiLevelType w:val="hybridMultilevel"/>
    <w:tmpl w:val="2AA0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20A70"/>
    <w:multiLevelType w:val="multilevel"/>
    <w:tmpl w:val="25C8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8A2F91"/>
    <w:multiLevelType w:val="hybridMultilevel"/>
    <w:tmpl w:val="DD94F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12D2B"/>
    <w:multiLevelType w:val="multilevel"/>
    <w:tmpl w:val="EAD0BE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0814217"/>
    <w:multiLevelType w:val="hybridMultilevel"/>
    <w:tmpl w:val="15944D5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464670"/>
    <w:multiLevelType w:val="multilevel"/>
    <w:tmpl w:val="FFCA6EF0"/>
    <w:lvl w:ilvl="0">
      <w:start w:val="1"/>
      <w:numFmt w:val="decimal"/>
      <w:lvlText w:val="%1."/>
      <w:lvlJc w:val="left"/>
      <w:pPr>
        <w:tabs>
          <w:tab w:val="num" w:pos="0"/>
        </w:tabs>
        <w:ind w:left="360" w:hanging="360"/>
      </w:pPr>
    </w:lvl>
    <w:lvl w:ilvl="1">
      <w:start w:val="1"/>
      <w:numFmt w:val="upp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nsid w:val="7EBE1BD3"/>
    <w:multiLevelType w:val="hybridMultilevel"/>
    <w:tmpl w:val="76B0B270"/>
    <w:lvl w:ilvl="0" w:tplc="DB04DE1C">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8"/>
  </w:num>
  <w:num w:numId="2">
    <w:abstractNumId w:val="31"/>
  </w:num>
  <w:num w:numId="3">
    <w:abstractNumId w:val="21"/>
  </w:num>
  <w:num w:numId="4">
    <w:abstractNumId w:val="29"/>
  </w:num>
  <w:num w:numId="5">
    <w:abstractNumId w:val="40"/>
  </w:num>
  <w:num w:numId="6">
    <w:abstractNumId w:val="23"/>
  </w:num>
  <w:num w:numId="7">
    <w:abstractNumId w:val="11"/>
  </w:num>
  <w:num w:numId="8">
    <w:abstractNumId w:val="13"/>
  </w:num>
  <w:num w:numId="9">
    <w:abstractNumId w:val="16"/>
  </w:num>
  <w:num w:numId="10">
    <w:abstractNumId w:val="26"/>
  </w:num>
  <w:num w:numId="11">
    <w:abstractNumId w:val="20"/>
  </w:num>
  <w:num w:numId="12">
    <w:abstractNumId w:val="10"/>
  </w:num>
  <w:num w:numId="13">
    <w:abstractNumId w:val="32"/>
  </w:num>
  <w:num w:numId="14">
    <w:abstractNumId w:val="25"/>
  </w:num>
  <w:num w:numId="15">
    <w:abstractNumId w:val="14"/>
  </w:num>
  <w:num w:numId="16">
    <w:abstractNumId w:val="3"/>
  </w:num>
  <w:num w:numId="17">
    <w:abstractNumId w:val="38"/>
  </w:num>
  <w:num w:numId="18">
    <w:abstractNumId w:val="35"/>
  </w:num>
  <w:num w:numId="19">
    <w:abstractNumId w:val="17"/>
  </w:num>
  <w:num w:numId="20">
    <w:abstractNumId w:val="18"/>
  </w:num>
  <w:num w:numId="21">
    <w:abstractNumId w:val="7"/>
  </w:num>
  <w:num w:numId="22">
    <w:abstractNumId w:val="2"/>
  </w:num>
  <w:num w:numId="23">
    <w:abstractNumId w:val="39"/>
  </w:num>
  <w:num w:numId="24">
    <w:abstractNumId w:val="6"/>
  </w:num>
  <w:num w:numId="25">
    <w:abstractNumId w:val="0"/>
  </w:num>
  <w:num w:numId="26">
    <w:abstractNumId w:val="37"/>
  </w:num>
  <w:num w:numId="27">
    <w:abstractNumId w:val="1"/>
  </w:num>
  <w:num w:numId="28">
    <w:abstractNumId w:val="28"/>
  </w:num>
  <w:num w:numId="29">
    <w:abstractNumId w:val="5"/>
  </w:num>
  <w:num w:numId="30">
    <w:abstractNumId w:val="9"/>
  </w:num>
  <w:num w:numId="31">
    <w:abstractNumId w:val="41"/>
  </w:num>
  <w:num w:numId="32">
    <w:abstractNumId w:val="15"/>
  </w:num>
  <w:num w:numId="33">
    <w:abstractNumId w:val="19"/>
  </w:num>
  <w:num w:numId="34">
    <w:abstractNumId w:val="36"/>
  </w:num>
  <w:num w:numId="35">
    <w:abstractNumId w:val="30"/>
  </w:num>
  <w:num w:numId="36">
    <w:abstractNumId w:val="4"/>
  </w:num>
  <w:num w:numId="37">
    <w:abstractNumId w:val="34"/>
  </w:num>
  <w:num w:numId="38">
    <w:abstractNumId w:val="24"/>
  </w:num>
  <w:num w:numId="39">
    <w:abstractNumId w:val="12"/>
  </w:num>
  <w:num w:numId="40">
    <w:abstractNumId w:val="22"/>
  </w:num>
  <w:num w:numId="41">
    <w:abstractNumId w:val="27"/>
  </w:num>
  <w:num w:numId="42">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EF"/>
    <w:rsid w:val="00010922"/>
    <w:rsid w:val="00034351"/>
    <w:rsid w:val="000529F7"/>
    <w:rsid w:val="00054B6A"/>
    <w:rsid w:val="000653B8"/>
    <w:rsid w:val="000A05A8"/>
    <w:rsid w:val="000A1753"/>
    <w:rsid w:val="000C44FA"/>
    <w:rsid w:val="00103391"/>
    <w:rsid w:val="00110226"/>
    <w:rsid w:val="00113412"/>
    <w:rsid w:val="00130AC5"/>
    <w:rsid w:val="00131167"/>
    <w:rsid w:val="00145646"/>
    <w:rsid w:val="00145B42"/>
    <w:rsid w:val="00157166"/>
    <w:rsid w:val="001706C7"/>
    <w:rsid w:val="001763D6"/>
    <w:rsid w:val="001801EB"/>
    <w:rsid w:val="001B2CB5"/>
    <w:rsid w:val="001C5414"/>
    <w:rsid w:val="001D4D24"/>
    <w:rsid w:val="001E507F"/>
    <w:rsid w:val="001F0131"/>
    <w:rsid w:val="001F0404"/>
    <w:rsid w:val="001F0819"/>
    <w:rsid w:val="001F208D"/>
    <w:rsid w:val="00204929"/>
    <w:rsid w:val="00222BBD"/>
    <w:rsid w:val="00236D9E"/>
    <w:rsid w:val="0024321C"/>
    <w:rsid w:val="00250F7A"/>
    <w:rsid w:val="00292803"/>
    <w:rsid w:val="00297C16"/>
    <w:rsid w:val="002A0367"/>
    <w:rsid w:val="002B74FF"/>
    <w:rsid w:val="002C45B5"/>
    <w:rsid w:val="002D6A5A"/>
    <w:rsid w:val="002E4CE0"/>
    <w:rsid w:val="00312C1B"/>
    <w:rsid w:val="00330CBC"/>
    <w:rsid w:val="0033273F"/>
    <w:rsid w:val="00334BDD"/>
    <w:rsid w:val="003577DD"/>
    <w:rsid w:val="00376EFF"/>
    <w:rsid w:val="00380F1E"/>
    <w:rsid w:val="00381025"/>
    <w:rsid w:val="00386ECD"/>
    <w:rsid w:val="00394137"/>
    <w:rsid w:val="00397D60"/>
    <w:rsid w:val="003A3B31"/>
    <w:rsid w:val="003B2B17"/>
    <w:rsid w:val="003B36F8"/>
    <w:rsid w:val="003C7873"/>
    <w:rsid w:val="003D567E"/>
    <w:rsid w:val="003E5977"/>
    <w:rsid w:val="003F1121"/>
    <w:rsid w:val="003F1462"/>
    <w:rsid w:val="00401722"/>
    <w:rsid w:val="004138E5"/>
    <w:rsid w:val="00420153"/>
    <w:rsid w:val="0042235C"/>
    <w:rsid w:val="0042552B"/>
    <w:rsid w:val="00427694"/>
    <w:rsid w:val="0043485C"/>
    <w:rsid w:val="00435433"/>
    <w:rsid w:val="00437935"/>
    <w:rsid w:val="00442390"/>
    <w:rsid w:val="00451A08"/>
    <w:rsid w:val="00472151"/>
    <w:rsid w:val="0048298C"/>
    <w:rsid w:val="004B0C91"/>
    <w:rsid w:val="004B2001"/>
    <w:rsid w:val="004C04F2"/>
    <w:rsid w:val="004C2AB9"/>
    <w:rsid w:val="004D51B5"/>
    <w:rsid w:val="004F554C"/>
    <w:rsid w:val="004F7D67"/>
    <w:rsid w:val="00507AE0"/>
    <w:rsid w:val="0051083C"/>
    <w:rsid w:val="00515441"/>
    <w:rsid w:val="00520619"/>
    <w:rsid w:val="00520AF1"/>
    <w:rsid w:val="00524256"/>
    <w:rsid w:val="005572FD"/>
    <w:rsid w:val="00581905"/>
    <w:rsid w:val="005947CB"/>
    <w:rsid w:val="005A16D1"/>
    <w:rsid w:val="005C1C9D"/>
    <w:rsid w:val="00612674"/>
    <w:rsid w:val="00613397"/>
    <w:rsid w:val="00626ADB"/>
    <w:rsid w:val="00644071"/>
    <w:rsid w:val="0065572C"/>
    <w:rsid w:val="00660642"/>
    <w:rsid w:val="006667FE"/>
    <w:rsid w:val="006C0246"/>
    <w:rsid w:val="006C42C0"/>
    <w:rsid w:val="006D151D"/>
    <w:rsid w:val="006D1686"/>
    <w:rsid w:val="006E4C3B"/>
    <w:rsid w:val="006E714A"/>
    <w:rsid w:val="0070082F"/>
    <w:rsid w:val="007058B5"/>
    <w:rsid w:val="00705B06"/>
    <w:rsid w:val="0071070D"/>
    <w:rsid w:val="00714C89"/>
    <w:rsid w:val="00716681"/>
    <w:rsid w:val="0074037D"/>
    <w:rsid w:val="00750B3D"/>
    <w:rsid w:val="00767241"/>
    <w:rsid w:val="007771FD"/>
    <w:rsid w:val="00787169"/>
    <w:rsid w:val="007A240D"/>
    <w:rsid w:val="007A2BC5"/>
    <w:rsid w:val="007E180E"/>
    <w:rsid w:val="007E42C8"/>
    <w:rsid w:val="007F207C"/>
    <w:rsid w:val="007F32E1"/>
    <w:rsid w:val="00801966"/>
    <w:rsid w:val="00817065"/>
    <w:rsid w:val="00836891"/>
    <w:rsid w:val="00843C2C"/>
    <w:rsid w:val="00844EA5"/>
    <w:rsid w:val="0086704D"/>
    <w:rsid w:val="00870728"/>
    <w:rsid w:val="0087219B"/>
    <w:rsid w:val="008761A4"/>
    <w:rsid w:val="00892205"/>
    <w:rsid w:val="008A69B0"/>
    <w:rsid w:val="008B0AFA"/>
    <w:rsid w:val="008C21C3"/>
    <w:rsid w:val="008E7077"/>
    <w:rsid w:val="00903EF8"/>
    <w:rsid w:val="0090743E"/>
    <w:rsid w:val="00954EC6"/>
    <w:rsid w:val="009966D9"/>
    <w:rsid w:val="009B50E3"/>
    <w:rsid w:val="009C1313"/>
    <w:rsid w:val="009C4AF1"/>
    <w:rsid w:val="009D0E6D"/>
    <w:rsid w:val="009D6AE8"/>
    <w:rsid w:val="009F03E3"/>
    <w:rsid w:val="009F2739"/>
    <w:rsid w:val="00A02934"/>
    <w:rsid w:val="00A310E2"/>
    <w:rsid w:val="00A474D2"/>
    <w:rsid w:val="00A54C65"/>
    <w:rsid w:val="00A8570A"/>
    <w:rsid w:val="00AA0C32"/>
    <w:rsid w:val="00AA3D33"/>
    <w:rsid w:val="00AB53C2"/>
    <w:rsid w:val="00AC1C61"/>
    <w:rsid w:val="00AC2D38"/>
    <w:rsid w:val="00AD0A21"/>
    <w:rsid w:val="00AD5A65"/>
    <w:rsid w:val="00B175CB"/>
    <w:rsid w:val="00B22E78"/>
    <w:rsid w:val="00B24EA9"/>
    <w:rsid w:val="00B67596"/>
    <w:rsid w:val="00B70348"/>
    <w:rsid w:val="00B769D5"/>
    <w:rsid w:val="00B91DEE"/>
    <w:rsid w:val="00B94DD4"/>
    <w:rsid w:val="00BA7FAA"/>
    <w:rsid w:val="00BB0D7B"/>
    <w:rsid w:val="00BC2841"/>
    <w:rsid w:val="00BF2A46"/>
    <w:rsid w:val="00BF420E"/>
    <w:rsid w:val="00BF613C"/>
    <w:rsid w:val="00C305DB"/>
    <w:rsid w:val="00C32474"/>
    <w:rsid w:val="00C531E4"/>
    <w:rsid w:val="00C86302"/>
    <w:rsid w:val="00C91013"/>
    <w:rsid w:val="00C953A7"/>
    <w:rsid w:val="00CA3730"/>
    <w:rsid w:val="00CA76EF"/>
    <w:rsid w:val="00CC4A22"/>
    <w:rsid w:val="00CD0AB9"/>
    <w:rsid w:val="00CE0458"/>
    <w:rsid w:val="00CE3B18"/>
    <w:rsid w:val="00CF409C"/>
    <w:rsid w:val="00D07183"/>
    <w:rsid w:val="00D07CB1"/>
    <w:rsid w:val="00D13723"/>
    <w:rsid w:val="00D43D7B"/>
    <w:rsid w:val="00D56F07"/>
    <w:rsid w:val="00D64453"/>
    <w:rsid w:val="00D72EDD"/>
    <w:rsid w:val="00DB25E9"/>
    <w:rsid w:val="00DB7504"/>
    <w:rsid w:val="00DD3B5D"/>
    <w:rsid w:val="00DD5EBB"/>
    <w:rsid w:val="00DE283F"/>
    <w:rsid w:val="00DF1054"/>
    <w:rsid w:val="00E11E1A"/>
    <w:rsid w:val="00E15DDE"/>
    <w:rsid w:val="00E203CE"/>
    <w:rsid w:val="00E21D21"/>
    <w:rsid w:val="00E21FFB"/>
    <w:rsid w:val="00E275D9"/>
    <w:rsid w:val="00E31E49"/>
    <w:rsid w:val="00E71FD8"/>
    <w:rsid w:val="00E86ED9"/>
    <w:rsid w:val="00EA4FCA"/>
    <w:rsid w:val="00EB4AE0"/>
    <w:rsid w:val="00EB70D5"/>
    <w:rsid w:val="00EC03A6"/>
    <w:rsid w:val="00EC531F"/>
    <w:rsid w:val="00ED0CD8"/>
    <w:rsid w:val="00ED6B3C"/>
    <w:rsid w:val="00EE3E3D"/>
    <w:rsid w:val="00EF2574"/>
    <w:rsid w:val="00F036E2"/>
    <w:rsid w:val="00F35937"/>
    <w:rsid w:val="00F405AA"/>
    <w:rsid w:val="00F46841"/>
    <w:rsid w:val="00F51BA8"/>
    <w:rsid w:val="00F633A3"/>
    <w:rsid w:val="00F66EEF"/>
    <w:rsid w:val="00F75162"/>
    <w:rsid w:val="00F96993"/>
    <w:rsid w:val="00FD2A29"/>
    <w:rsid w:val="00FE706A"/>
    <w:rsid w:val="00FF3E89"/>
    <w:rsid w:val="00FF523F"/>
    <w:rsid w:val="00FF7AF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D328"/>
  <w15:docId w15:val="{A4F458FE-3966-4A56-AD9E-183A9606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D9"/>
    <w:pPr>
      <w:suppressAutoHyphens w:val="0"/>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3C0F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0F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445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qFormat/>
    <w:rsid w:val="00D0223A"/>
  </w:style>
  <w:style w:type="character" w:customStyle="1" w:styleId="HeaderChar">
    <w:name w:val="Header Char"/>
    <w:basedOn w:val="DefaultParagraphFont"/>
    <w:link w:val="Header"/>
    <w:uiPriority w:val="99"/>
    <w:qFormat/>
    <w:rsid w:val="009C5A31"/>
  </w:style>
  <w:style w:type="character" w:customStyle="1" w:styleId="FooterChar">
    <w:name w:val="Footer Char"/>
    <w:basedOn w:val="DefaultParagraphFont"/>
    <w:link w:val="Footer"/>
    <w:uiPriority w:val="99"/>
    <w:qFormat/>
    <w:rsid w:val="009C5A31"/>
  </w:style>
  <w:style w:type="character" w:customStyle="1" w:styleId="Heading1Char">
    <w:name w:val="Heading 1 Char"/>
    <w:basedOn w:val="DefaultParagraphFont"/>
    <w:link w:val="Heading1"/>
    <w:uiPriority w:val="9"/>
    <w:qFormat/>
    <w:rsid w:val="003C0F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3C0F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C0FF6"/>
    <w:rPr>
      <w:color w:val="0563C1" w:themeColor="hyperlink"/>
      <w:u w:val="single"/>
    </w:rPr>
  </w:style>
  <w:style w:type="character" w:styleId="CommentReference">
    <w:name w:val="annotation reference"/>
    <w:basedOn w:val="DefaultParagraphFont"/>
    <w:uiPriority w:val="99"/>
    <w:semiHidden/>
    <w:unhideWhenUsed/>
    <w:qFormat/>
    <w:rsid w:val="00B147B1"/>
    <w:rPr>
      <w:sz w:val="16"/>
      <w:szCs w:val="16"/>
    </w:rPr>
  </w:style>
  <w:style w:type="character" w:customStyle="1" w:styleId="CommentTextChar">
    <w:name w:val="Comment Text Char"/>
    <w:basedOn w:val="DefaultParagraphFont"/>
    <w:link w:val="CommentText"/>
    <w:uiPriority w:val="99"/>
    <w:semiHidden/>
    <w:qFormat/>
    <w:rsid w:val="00B147B1"/>
    <w:rPr>
      <w:sz w:val="20"/>
      <w:szCs w:val="20"/>
    </w:rPr>
  </w:style>
  <w:style w:type="character" w:customStyle="1" w:styleId="CommentSubjectChar">
    <w:name w:val="Comment Subject Char"/>
    <w:basedOn w:val="CommentTextChar"/>
    <w:link w:val="CommentSubject"/>
    <w:uiPriority w:val="99"/>
    <w:semiHidden/>
    <w:qFormat/>
    <w:rsid w:val="00B147B1"/>
    <w:rPr>
      <w:b/>
      <w:bCs/>
      <w:sz w:val="20"/>
      <w:szCs w:val="20"/>
    </w:rPr>
  </w:style>
  <w:style w:type="character" w:customStyle="1" w:styleId="BalloonTextChar">
    <w:name w:val="Balloon Text Char"/>
    <w:basedOn w:val="DefaultParagraphFont"/>
    <w:link w:val="BalloonText"/>
    <w:uiPriority w:val="99"/>
    <w:semiHidden/>
    <w:qFormat/>
    <w:rsid w:val="00B147B1"/>
    <w:rPr>
      <w:rFonts w:ascii="Segoe UI" w:hAnsi="Segoe UI" w:cs="Segoe UI"/>
      <w:sz w:val="18"/>
      <w:szCs w:val="18"/>
    </w:rPr>
  </w:style>
  <w:style w:type="character" w:customStyle="1" w:styleId="IndexLink">
    <w:name w:val="Index Link"/>
    <w:qFormat/>
  </w:style>
  <w:style w:type="character" w:customStyle="1" w:styleId="UnresolvedMention1">
    <w:name w:val="Unresolved Mention1"/>
    <w:basedOn w:val="DefaultParagraphFont"/>
    <w:uiPriority w:val="99"/>
    <w:semiHidden/>
    <w:unhideWhenUsed/>
    <w:qFormat/>
    <w:rsid w:val="005622E3"/>
    <w:rPr>
      <w:color w:val="605E5C"/>
      <w:shd w:val="clear" w:color="auto" w:fill="E1DFDD"/>
    </w:rPr>
  </w:style>
  <w:style w:type="character" w:styleId="PageNumber">
    <w:name w:val="page number"/>
    <w:basedOn w:val="DefaultParagraphFont"/>
    <w:uiPriority w:val="99"/>
    <w:semiHidden/>
    <w:unhideWhenUsed/>
    <w:qFormat/>
    <w:rsid w:val="00D25D9E"/>
  </w:style>
  <w:style w:type="character" w:styleId="FollowedHyperlink">
    <w:name w:val="FollowedHyperlink"/>
    <w:basedOn w:val="DefaultParagraphFont"/>
    <w:uiPriority w:val="99"/>
    <w:semiHidden/>
    <w:unhideWhenUsed/>
    <w:rsid w:val="00B80366"/>
    <w:rPr>
      <w:color w:val="954F72" w:themeColor="followedHyperlink"/>
      <w:u w:val="single"/>
    </w:rPr>
  </w:style>
  <w:style w:type="character" w:customStyle="1" w:styleId="read-page--header--authorname">
    <w:name w:val="read-page--header--author__name"/>
    <w:basedOn w:val="DefaultParagraphFont"/>
    <w:qFormat/>
    <w:rsid w:val="00B80366"/>
  </w:style>
  <w:style w:type="character" w:styleId="Emphasis">
    <w:name w:val="Emphasis"/>
    <w:basedOn w:val="DefaultParagraphFont"/>
    <w:uiPriority w:val="20"/>
    <w:qFormat/>
    <w:rsid w:val="00F007B5"/>
    <w:rPr>
      <w:i/>
      <w:iCs/>
    </w:rPr>
  </w:style>
  <w:style w:type="character" w:customStyle="1" w:styleId="apple-converted-space">
    <w:name w:val="apple-converted-space"/>
    <w:basedOn w:val="DefaultParagraphFont"/>
    <w:qFormat/>
    <w:rsid w:val="00F007B5"/>
  </w:style>
  <w:style w:type="character" w:customStyle="1" w:styleId="SubtitleChar">
    <w:name w:val="Subtitle Char"/>
    <w:basedOn w:val="DefaultParagraphFont"/>
    <w:link w:val="Subtitle"/>
    <w:uiPriority w:val="11"/>
    <w:qFormat/>
    <w:rsid w:val="00C03609"/>
    <w:rPr>
      <w:rFonts w:eastAsiaTheme="minorEastAsia"/>
      <w:color w:val="5A5A5A" w:themeColor="text1" w:themeTint="A5"/>
      <w:spacing w:val="15"/>
    </w:rPr>
  </w:style>
  <w:style w:type="character" w:styleId="Strong">
    <w:name w:val="Strong"/>
    <w:basedOn w:val="DefaultParagraphFont"/>
    <w:uiPriority w:val="22"/>
    <w:qFormat/>
    <w:rsid w:val="009D37DA"/>
    <w:rPr>
      <w:b/>
      <w:bCs/>
    </w:rPr>
  </w:style>
  <w:style w:type="character" w:customStyle="1" w:styleId="personname">
    <w:name w:val="person_name"/>
    <w:basedOn w:val="DefaultParagraphFont"/>
    <w:qFormat/>
    <w:rsid w:val="00A260F3"/>
  </w:style>
  <w:style w:type="character" w:customStyle="1" w:styleId="Heading3Char">
    <w:name w:val="Heading 3 Char"/>
    <w:basedOn w:val="DefaultParagraphFont"/>
    <w:link w:val="Heading3"/>
    <w:uiPriority w:val="9"/>
    <w:qFormat/>
    <w:rsid w:val="00104450"/>
    <w:rPr>
      <w:rFonts w:asciiTheme="majorHAnsi" w:eastAsiaTheme="majorEastAsia" w:hAnsiTheme="majorHAnsi" w:cstheme="majorBidi"/>
      <w:color w:val="1F4D78" w:themeColor="accent1" w:themeShade="7F"/>
      <w:sz w:val="24"/>
      <w:szCs w:val="24"/>
    </w:rPr>
  </w:style>
  <w:style w:type="character" w:customStyle="1" w:styleId="FootnoteTextChar">
    <w:name w:val="Footnote Text Char"/>
    <w:basedOn w:val="DefaultParagraphFont"/>
    <w:link w:val="FootnoteText"/>
    <w:uiPriority w:val="99"/>
    <w:semiHidden/>
    <w:qFormat/>
    <w:rsid w:val="005B61A8"/>
    <w:rPr>
      <w:rFonts w:ascii="Times New Roman" w:eastAsia="Times New Roman" w:hAnsi="Times New Roman" w:cs="Times New Roman"/>
      <w:sz w:val="20"/>
      <w:szCs w:val="20"/>
      <w:lang w:val="en-ID"/>
    </w:rPr>
  </w:style>
  <w:style w:type="character" w:customStyle="1" w:styleId="FootnoteCharacters">
    <w:name w:val="Footnote Characters"/>
    <w:basedOn w:val="DefaultParagraphFont"/>
    <w:uiPriority w:val="99"/>
    <w:semiHidden/>
    <w:unhideWhenUsed/>
    <w:qFormat/>
    <w:rsid w:val="005B61A8"/>
    <w:rPr>
      <w:vertAlign w:val="superscript"/>
    </w:rPr>
  </w:style>
  <w:style w:type="character" w:customStyle="1" w:styleId="FootnoteAnchor">
    <w:name w:val="Footnote Anchor"/>
    <w:rPr>
      <w:vertAlign w:val="superscript"/>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uiPriority w:val="35"/>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NormalWeb">
    <w:name w:val="Normal (Web)"/>
    <w:basedOn w:val="Normal"/>
    <w:uiPriority w:val="99"/>
    <w:unhideWhenUsed/>
    <w:qFormat/>
    <w:rsid w:val="00D0223A"/>
    <w:pPr>
      <w:spacing w:beforeAutospacing="1" w:afterAutospacing="1"/>
    </w:pPr>
  </w:style>
  <w:style w:type="paragraph" w:styleId="ListParagraph">
    <w:name w:val="List Paragraph"/>
    <w:basedOn w:val="Normal"/>
    <w:uiPriority w:val="34"/>
    <w:qFormat/>
    <w:rsid w:val="00620606"/>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9C5A31"/>
    <w:pPr>
      <w:tabs>
        <w:tab w:val="center" w:pos="4680"/>
        <w:tab w:val="right" w:pos="9360"/>
      </w:tabs>
    </w:pPr>
  </w:style>
  <w:style w:type="paragraph" w:styleId="Footer">
    <w:name w:val="footer"/>
    <w:basedOn w:val="Normal"/>
    <w:link w:val="FooterChar"/>
    <w:uiPriority w:val="99"/>
    <w:unhideWhenUsed/>
    <w:rsid w:val="009C5A31"/>
    <w:pPr>
      <w:tabs>
        <w:tab w:val="center" w:pos="4680"/>
        <w:tab w:val="right" w:pos="9360"/>
      </w:tabs>
    </w:pPr>
  </w:style>
  <w:style w:type="paragraph" w:styleId="TOCHeading">
    <w:name w:val="TOC Heading"/>
    <w:basedOn w:val="Heading1"/>
    <w:next w:val="Normal"/>
    <w:uiPriority w:val="39"/>
    <w:unhideWhenUsed/>
    <w:qFormat/>
    <w:rsid w:val="003C0FF6"/>
  </w:style>
  <w:style w:type="paragraph" w:styleId="TOC1">
    <w:name w:val="toc 1"/>
    <w:basedOn w:val="Normal"/>
    <w:next w:val="Normal"/>
    <w:autoRedefine/>
    <w:uiPriority w:val="39"/>
    <w:unhideWhenUsed/>
    <w:rsid w:val="00BB6F68"/>
    <w:pPr>
      <w:tabs>
        <w:tab w:val="right" w:leader="dot" w:pos="7927"/>
      </w:tabs>
      <w:spacing w:before="120" w:after="120"/>
    </w:pPr>
    <w:rPr>
      <w:b/>
      <w:bCs/>
      <w:caps/>
      <w:color w:val="000000" w:themeColor="text1"/>
      <w:sz w:val="20"/>
      <w:szCs w:val="20"/>
    </w:rPr>
  </w:style>
  <w:style w:type="paragraph" w:styleId="TOC2">
    <w:name w:val="toc 2"/>
    <w:basedOn w:val="Normal"/>
    <w:next w:val="Normal"/>
    <w:autoRedefine/>
    <w:uiPriority w:val="39"/>
    <w:unhideWhenUsed/>
    <w:rsid w:val="003C0FF6"/>
    <w:pPr>
      <w:ind w:left="220"/>
    </w:pPr>
    <w:rPr>
      <w:smallCaps/>
      <w:sz w:val="20"/>
      <w:szCs w:val="20"/>
    </w:rPr>
  </w:style>
  <w:style w:type="paragraph" w:styleId="CommentText">
    <w:name w:val="annotation text"/>
    <w:basedOn w:val="Normal"/>
    <w:link w:val="CommentTextChar"/>
    <w:uiPriority w:val="99"/>
    <w:semiHidden/>
    <w:unhideWhenUsed/>
    <w:qFormat/>
    <w:rsid w:val="00B147B1"/>
    <w:rPr>
      <w:sz w:val="20"/>
      <w:szCs w:val="20"/>
    </w:rPr>
  </w:style>
  <w:style w:type="paragraph" w:styleId="CommentSubject">
    <w:name w:val="annotation subject"/>
    <w:basedOn w:val="CommentText"/>
    <w:next w:val="CommentText"/>
    <w:link w:val="CommentSubjectChar"/>
    <w:uiPriority w:val="99"/>
    <w:semiHidden/>
    <w:unhideWhenUsed/>
    <w:qFormat/>
    <w:rsid w:val="00B147B1"/>
    <w:rPr>
      <w:b/>
      <w:bCs/>
    </w:rPr>
  </w:style>
  <w:style w:type="paragraph" w:styleId="BalloonText">
    <w:name w:val="Balloon Text"/>
    <w:basedOn w:val="Normal"/>
    <w:link w:val="BalloonTextChar"/>
    <w:uiPriority w:val="99"/>
    <w:semiHidden/>
    <w:unhideWhenUsed/>
    <w:qFormat/>
    <w:rsid w:val="00B147B1"/>
    <w:rPr>
      <w:rFonts w:ascii="Segoe UI" w:hAnsi="Segoe UI" w:cs="Segoe UI"/>
      <w:sz w:val="18"/>
      <w:szCs w:val="18"/>
    </w:rPr>
  </w:style>
  <w:style w:type="paragraph" w:styleId="TOC3">
    <w:name w:val="toc 3"/>
    <w:basedOn w:val="Normal"/>
    <w:next w:val="Normal"/>
    <w:autoRedefine/>
    <w:uiPriority w:val="39"/>
    <w:unhideWhenUsed/>
    <w:rsid w:val="00CD6390"/>
    <w:pPr>
      <w:ind w:left="440"/>
    </w:pPr>
    <w:rPr>
      <w:i/>
      <w:iCs/>
      <w:sz w:val="20"/>
      <w:szCs w:val="20"/>
    </w:rPr>
  </w:style>
  <w:style w:type="paragraph" w:styleId="TOC4">
    <w:name w:val="toc 4"/>
    <w:basedOn w:val="Normal"/>
    <w:next w:val="Normal"/>
    <w:autoRedefine/>
    <w:uiPriority w:val="39"/>
    <w:unhideWhenUsed/>
    <w:rsid w:val="00CD6390"/>
    <w:pPr>
      <w:ind w:left="660"/>
    </w:pPr>
    <w:rPr>
      <w:sz w:val="18"/>
      <w:szCs w:val="18"/>
    </w:rPr>
  </w:style>
  <w:style w:type="paragraph" w:styleId="TOC5">
    <w:name w:val="toc 5"/>
    <w:basedOn w:val="Normal"/>
    <w:next w:val="Normal"/>
    <w:autoRedefine/>
    <w:uiPriority w:val="39"/>
    <w:unhideWhenUsed/>
    <w:rsid w:val="00CD6390"/>
    <w:pPr>
      <w:ind w:left="880"/>
    </w:pPr>
    <w:rPr>
      <w:sz w:val="18"/>
      <w:szCs w:val="18"/>
    </w:rPr>
  </w:style>
  <w:style w:type="paragraph" w:styleId="TOC6">
    <w:name w:val="toc 6"/>
    <w:basedOn w:val="Normal"/>
    <w:next w:val="Normal"/>
    <w:autoRedefine/>
    <w:uiPriority w:val="39"/>
    <w:unhideWhenUsed/>
    <w:rsid w:val="00CD6390"/>
    <w:pPr>
      <w:ind w:left="1100"/>
    </w:pPr>
    <w:rPr>
      <w:sz w:val="18"/>
      <w:szCs w:val="18"/>
    </w:rPr>
  </w:style>
  <w:style w:type="paragraph" w:styleId="TOC7">
    <w:name w:val="toc 7"/>
    <w:basedOn w:val="Normal"/>
    <w:next w:val="Normal"/>
    <w:autoRedefine/>
    <w:uiPriority w:val="39"/>
    <w:unhideWhenUsed/>
    <w:rsid w:val="00CD6390"/>
    <w:pPr>
      <w:ind w:left="1320"/>
    </w:pPr>
    <w:rPr>
      <w:sz w:val="18"/>
      <w:szCs w:val="18"/>
    </w:rPr>
  </w:style>
  <w:style w:type="paragraph" w:styleId="TOC8">
    <w:name w:val="toc 8"/>
    <w:basedOn w:val="Normal"/>
    <w:next w:val="Normal"/>
    <w:autoRedefine/>
    <w:uiPriority w:val="39"/>
    <w:unhideWhenUsed/>
    <w:rsid w:val="00CD6390"/>
    <w:pPr>
      <w:ind w:left="1540"/>
    </w:pPr>
    <w:rPr>
      <w:sz w:val="18"/>
      <w:szCs w:val="18"/>
    </w:rPr>
  </w:style>
  <w:style w:type="paragraph" w:styleId="TOC9">
    <w:name w:val="toc 9"/>
    <w:basedOn w:val="Normal"/>
    <w:next w:val="Normal"/>
    <w:autoRedefine/>
    <w:uiPriority w:val="39"/>
    <w:unhideWhenUsed/>
    <w:rsid w:val="00CD6390"/>
    <w:pPr>
      <w:ind w:left="1760"/>
    </w:pPr>
    <w:rPr>
      <w:sz w:val="18"/>
      <w:szCs w:val="18"/>
    </w:rPr>
  </w:style>
  <w:style w:type="paragraph" w:styleId="Subtitle">
    <w:name w:val="Subtitle"/>
    <w:basedOn w:val="Normal"/>
    <w:next w:val="Normal"/>
    <w:link w:val="SubtitleChar"/>
    <w:uiPriority w:val="11"/>
    <w:qFormat/>
    <w:rsid w:val="00C03609"/>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5B61A8"/>
    <w:rPr>
      <w:sz w:val="20"/>
      <w:szCs w:val="20"/>
    </w:rPr>
  </w:style>
  <w:style w:type="paragraph" w:customStyle="1" w:styleId="Default">
    <w:name w:val="Default"/>
    <w:qFormat/>
    <w:rsid w:val="006867D9"/>
    <w:pPr>
      <w:suppressAutoHyphens w:val="0"/>
    </w:pPr>
    <w:rPr>
      <w:rFonts w:ascii="Times New Roman" w:eastAsia="Calibri" w:hAnsi="Times New Roman" w:cs="Times New Roman"/>
      <w:color w:val="000000"/>
      <w:sz w:val="24"/>
      <w:szCs w:val="24"/>
    </w:rPr>
  </w:style>
  <w:style w:type="paragraph" w:styleId="TableofFigures">
    <w:name w:val="table of figures"/>
    <w:basedOn w:val="Normal"/>
    <w:next w:val="Normal"/>
    <w:uiPriority w:val="99"/>
    <w:unhideWhenUsed/>
    <w:qFormat/>
    <w:rsid w:val="00A314C6"/>
  </w:style>
  <w:style w:type="table" w:styleId="TableGrid">
    <w:name w:val="Table Grid"/>
    <w:basedOn w:val="TableNormal"/>
    <w:uiPriority w:val="39"/>
    <w:qFormat/>
    <w:rsid w:val="00B33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99"/>
    <w:rsid w:val="00EC531F"/>
    <w:rPr>
      <w:rFonts w:ascii="Times New Roman" w:eastAsia="SimSun" w:hAnsi="Times New Roman" w:cs="Times New Roman"/>
      <w:sz w:val="20"/>
      <w:szCs w:val="20"/>
      <w:lang w:val="en-ID" w:eastAsia="en-ID"/>
    </w:rPr>
    <w:tblPr>
      <w:tblInd w:w="0" w:type="dxa"/>
      <w:tblCellMar>
        <w:top w:w="0" w:type="dxa"/>
        <w:left w:w="0" w:type="dxa"/>
        <w:bottom w:w="0" w:type="dxa"/>
        <w:right w:w="0" w:type="dxa"/>
      </w:tblCellMar>
    </w:tblPr>
  </w:style>
  <w:style w:type="table" w:customStyle="1" w:styleId="TableGrid0">
    <w:name w:val="TableGrid"/>
    <w:rsid w:val="00222BBD"/>
    <w:pPr>
      <w:suppressAutoHyphens w:val="0"/>
    </w:pPr>
    <w:rPr>
      <w:rFonts w:eastAsiaTheme="minorEastAsia"/>
      <w:sz w:val="20"/>
      <w:szCs w:val="20"/>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3418">
      <w:bodyDiv w:val="1"/>
      <w:marLeft w:val="0"/>
      <w:marRight w:val="0"/>
      <w:marTop w:val="0"/>
      <w:marBottom w:val="0"/>
      <w:divBdr>
        <w:top w:val="none" w:sz="0" w:space="0" w:color="auto"/>
        <w:left w:val="none" w:sz="0" w:space="0" w:color="auto"/>
        <w:bottom w:val="none" w:sz="0" w:space="0" w:color="auto"/>
        <w:right w:val="none" w:sz="0" w:space="0" w:color="auto"/>
      </w:divBdr>
    </w:div>
    <w:div w:id="408307500">
      <w:bodyDiv w:val="1"/>
      <w:marLeft w:val="0"/>
      <w:marRight w:val="0"/>
      <w:marTop w:val="0"/>
      <w:marBottom w:val="0"/>
      <w:divBdr>
        <w:top w:val="none" w:sz="0" w:space="0" w:color="auto"/>
        <w:left w:val="none" w:sz="0" w:space="0" w:color="auto"/>
        <w:bottom w:val="none" w:sz="0" w:space="0" w:color="auto"/>
        <w:right w:val="none" w:sz="0" w:space="0" w:color="auto"/>
      </w:divBdr>
    </w:div>
    <w:div w:id="729503949">
      <w:bodyDiv w:val="1"/>
      <w:marLeft w:val="0"/>
      <w:marRight w:val="0"/>
      <w:marTop w:val="0"/>
      <w:marBottom w:val="0"/>
      <w:divBdr>
        <w:top w:val="none" w:sz="0" w:space="0" w:color="auto"/>
        <w:left w:val="none" w:sz="0" w:space="0" w:color="auto"/>
        <w:bottom w:val="none" w:sz="0" w:space="0" w:color="auto"/>
        <w:right w:val="none" w:sz="0" w:space="0" w:color="auto"/>
      </w:divBdr>
    </w:div>
    <w:div w:id="748113080">
      <w:bodyDiv w:val="1"/>
      <w:marLeft w:val="0"/>
      <w:marRight w:val="0"/>
      <w:marTop w:val="0"/>
      <w:marBottom w:val="0"/>
      <w:divBdr>
        <w:top w:val="none" w:sz="0" w:space="0" w:color="auto"/>
        <w:left w:val="none" w:sz="0" w:space="0" w:color="auto"/>
        <w:bottom w:val="none" w:sz="0" w:space="0" w:color="auto"/>
        <w:right w:val="none" w:sz="0" w:space="0" w:color="auto"/>
      </w:divBdr>
    </w:div>
    <w:div w:id="776212512">
      <w:bodyDiv w:val="1"/>
      <w:marLeft w:val="0"/>
      <w:marRight w:val="0"/>
      <w:marTop w:val="0"/>
      <w:marBottom w:val="0"/>
      <w:divBdr>
        <w:top w:val="none" w:sz="0" w:space="0" w:color="auto"/>
        <w:left w:val="none" w:sz="0" w:space="0" w:color="auto"/>
        <w:bottom w:val="none" w:sz="0" w:space="0" w:color="auto"/>
        <w:right w:val="none" w:sz="0" w:space="0" w:color="auto"/>
      </w:divBdr>
    </w:div>
    <w:div w:id="810291197">
      <w:bodyDiv w:val="1"/>
      <w:marLeft w:val="0"/>
      <w:marRight w:val="0"/>
      <w:marTop w:val="0"/>
      <w:marBottom w:val="0"/>
      <w:divBdr>
        <w:top w:val="none" w:sz="0" w:space="0" w:color="auto"/>
        <w:left w:val="none" w:sz="0" w:space="0" w:color="auto"/>
        <w:bottom w:val="none" w:sz="0" w:space="0" w:color="auto"/>
        <w:right w:val="none" w:sz="0" w:space="0" w:color="auto"/>
      </w:divBdr>
      <w:divsChild>
        <w:div w:id="1677033435">
          <w:marLeft w:val="0"/>
          <w:marRight w:val="0"/>
          <w:marTop w:val="0"/>
          <w:marBottom w:val="0"/>
          <w:divBdr>
            <w:top w:val="none" w:sz="0" w:space="0" w:color="auto"/>
            <w:left w:val="none" w:sz="0" w:space="0" w:color="auto"/>
            <w:bottom w:val="none" w:sz="0" w:space="0" w:color="auto"/>
            <w:right w:val="none" w:sz="0" w:space="0" w:color="auto"/>
          </w:divBdr>
          <w:divsChild>
            <w:div w:id="294650529">
              <w:marLeft w:val="0"/>
              <w:marRight w:val="0"/>
              <w:marTop w:val="0"/>
              <w:marBottom w:val="0"/>
              <w:divBdr>
                <w:top w:val="none" w:sz="0" w:space="0" w:color="auto"/>
                <w:left w:val="none" w:sz="0" w:space="0" w:color="auto"/>
                <w:bottom w:val="none" w:sz="0" w:space="0" w:color="auto"/>
                <w:right w:val="none" w:sz="0" w:space="0" w:color="auto"/>
              </w:divBdr>
              <w:divsChild>
                <w:div w:id="11584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4054">
      <w:bodyDiv w:val="1"/>
      <w:marLeft w:val="0"/>
      <w:marRight w:val="0"/>
      <w:marTop w:val="0"/>
      <w:marBottom w:val="0"/>
      <w:divBdr>
        <w:top w:val="none" w:sz="0" w:space="0" w:color="auto"/>
        <w:left w:val="none" w:sz="0" w:space="0" w:color="auto"/>
        <w:bottom w:val="none" w:sz="0" w:space="0" w:color="auto"/>
        <w:right w:val="none" w:sz="0" w:space="0" w:color="auto"/>
      </w:divBdr>
    </w:div>
    <w:div w:id="839152016">
      <w:bodyDiv w:val="1"/>
      <w:marLeft w:val="0"/>
      <w:marRight w:val="0"/>
      <w:marTop w:val="0"/>
      <w:marBottom w:val="0"/>
      <w:divBdr>
        <w:top w:val="none" w:sz="0" w:space="0" w:color="auto"/>
        <w:left w:val="none" w:sz="0" w:space="0" w:color="auto"/>
        <w:bottom w:val="none" w:sz="0" w:space="0" w:color="auto"/>
        <w:right w:val="none" w:sz="0" w:space="0" w:color="auto"/>
      </w:divBdr>
    </w:div>
    <w:div w:id="995450824">
      <w:bodyDiv w:val="1"/>
      <w:marLeft w:val="0"/>
      <w:marRight w:val="0"/>
      <w:marTop w:val="0"/>
      <w:marBottom w:val="0"/>
      <w:divBdr>
        <w:top w:val="none" w:sz="0" w:space="0" w:color="auto"/>
        <w:left w:val="none" w:sz="0" w:space="0" w:color="auto"/>
        <w:bottom w:val="none" w:sz="0" w:space="0" w:color="auto"/>
        <w:right w:val="none" w:sz="0" w:space="0" w:color="auto"/>
      </w:divBdr>
    </w:div>
    <w:div w:id="1441029026">
      <w:bodyDiv w:val="1"/>
      <w:marLeft w:val="0"/>
      <w:marRight w:val="0"/>
      <w:marTop w:val="0"/>
      <w:marBottom w:val="0"/>
      <w:divBdr>
        <w:top w:val="none" w:sz="0" w:space="0" w:color="auto"/>
        <w:left w:val="none" w:sz="0" w:space="0" w:color="auto"/>
        <w:bottom w:val="none" w:sz="0" w:space="0" w:color="auto"/>
        <w:right w:val="none" w:sz="0" w:space="0" w:color="auto"/>
      </w:divBdr>
    </w:div>
    <w:div w:id="1484421716">
      <w:bodyDiv w:val="1"/>
      <w:marLeft w:val="0"/>
      <w:marRight w:val="0"/>
      <w:marTop w:val="0"/>
      <w:marBottom w:val="0"/>
      <w:divBdr>
        <w:top w:val="none" w:sz="0" w:space="0" w:color="auto"/>
        <w:left w:val="none" w:sz="0" w:space="0" w:color="auto"/>
        <w:bottom w:val="none" w:sz="0" w:space="0" w:color="auto"/>
        <w:right w:val="none" w:sz="0" w:space="0" w:color="auto"/>
      </w:divBdr>
    </w:div>
    <w:div w:id="1619096216">
      <w:bodyDiv w:val="1"/>
      <w:marLeft w:val="0"/>
      <w:marRight w:val="0"/>
      <w:marTop w:val="0"/>
      <w:marBottom w:val="0"/>
      <w:divBdr>
        <w:top w:val="none" w:sz="0" w:space="0" w:color="auto"/>
        <w:left w:val="none" w:sz="0" w:space="0" w:color="auto"/>
        <w:bottom w:val="none" w:sz="0" w:space="0" w:color="auto"/>
        <w:right w:val="none" w:sz="0" w:space="0" w:color="auto"/>
      </w:divBdr>
    </w:div>
    <w:div w:id="1929970502">
      <w:bodyDiv w:val="1"/>
      <w:marLeft w:val="0"/>
      <w:marRight w:val="0"/>
      <w:marTop w:val="0"/>
      <w:marBottom w:val="0"/>
      <w:divBdr>
        <w:top w:val="none" w:sz="0" w:space="0" w:color="auto"/>
        <w:left w:val="none" w:sz="0" w:space="0" w:color="auto"/>
        <w:bottom w:val="none" w:sz="0" w:space="0" w:color="auto"/>
        <w:right w:val="none" w:sz="0" w:space="0" w:color="auto"/>
      </w:divBdr>
    </w:div>
    <w:div w:id="2077775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8081724@student.mercubuana-yogy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054A-92EB-4F66-B7F4-30940526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7188</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Tirta</dc:creator>
  <dc:description/>
  <cp:lastModifiedBy>Tirta</cp:lastModifiedBy>
  <cp:revision>2</cp:revision>
  <cp:lastPrinted>2023-07-01T06:59:00Z</cp:lastPrinted>
  <dcterms:created xsi:type="dcterms:W3CDTF">2023-08-02T16:57:00Z</dcterms:created>
  <dcterms:modified xsi:type="dcterms:W3CDTF">2023-08-02T16:57:00Z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http://www.zotero.org/styles/cardiff-university-vancouver</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http://www.zotero.org/styles/experimental-and-molecular-pathology</vt:lpwstr>
  </property>
  <property fmtid="{D5CDD505-2E9C-101B-9397-08002B2CF9AE}" pid="9" name="Mendeley Recent Style Id 5_1">
    <vt:lpwstr>http://www.zotero.org/styles/microvascular-research</vt:lpwstr>
  </property>
  <property fmtid="{D5CDD505-2E9C-101B-9397-08002B2CF9AE}" pid="10" name="Mendeley Recent Style Id 6_1">
    <vt:lpwstr>http://www.zotero.org/styles/nature</vt:lpwstr>
  </property>
  <property fmtid="{D5CDD505-2E9C-101B-9397-08002B2CF9AE}" pid="11" name="Mendeley Recent Style Id 7_1">
    <vt:lpwstr>http://www.zotero.org/styles/oral-oncology</vt:lpwstr>
  </property>
  <property fmtid="{D5CDD505-2E9C-101B-9397-08002B2CF9AE}" pid="12" name="Mendeley Recent Style Id 8_1">
    <vt:lpwstr>http://www.zotero.org/styles/pakistan-journal-of-medical-research</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Cardiff University - Vancouver</vt:lpwstr>
  </property>
  <property fmtid="{D5CDD505-2E9C-101B-9397-08002B2CF9AE}" pid="17" name="Mendeley Recent Style Name 3_1">
    <vt:lpwstr>Chicago Manual of Style 17th edition (author-date)</vt:lpwstr>
  </property>
  <property fmtid="{D5CDD505-2E9C-101B-9397-08002B2CF9AE}" pid="18" name="Mendeley Recent Style Name 4_1">
    <vt:lpwstr>Experimental and Molecular Pathology</vt:lpwstr>
  </property>
  <property fmtid="{D5CDD505-2E9C-101B-9397-08002B2CF9AE}" pid="19" name="Mendeley Recent Style Name 5_1">
    <vt:lpwstr>Microvascular Research</vt:lpwstr>
  </property>
  <property fmtid="{D5CDD505-2E9C-101B-9397-08002B2CF9AE}" pid="20" name="Mendeley Recent Style Name 6_1">
    <vt:lpwstr>Nature</vt:lpwstr>
  </property>
  <property fmtid="{D5CDD505-2E9C-101B-9397-08002B2CF9AE}" pid="21" name="Mendeley Recent Style Name 7_1">
    <vt:lpwstr>Oral Oncology</vt:lpwstr>
  </property>
  <property fmtid="{D5CDD505-2E9C-101B-9397-08002B2CF9AE}" pid="22" name="Mendeley Recent Style Name 8_1">
    <vt:lpwstr>Pakistan Journal of Medical Research</vt:lpwstr>
  </property>
  <property fmtid="{D5CDD505-2E9C-101B-9397-08002B2CF9AE}" pid="23" name="Mendeley Recent Style Name 9_1">
    <vt:lpwstr>Vancouver</vt:lpwstr>
  </property>
  <property fmtid="{D5CDD505-2E9C-101B-9397-08002B2CF9AE}" pid="24" name="Mendeley Unique User Id_1">
    <vt:lpwstr>c1fa7c57-a302-3d9c-b882-e6a1330927a5</vt:lpwstr>
  </property>
</Properties>
</file>