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6A" w:rsidRPr="00D54EA2" w:rsidRDefault="00FE476A" w:rsidP="00FE476A">
      <w:pPr>
        <w:spacing w:after="0"/>
        <w:jc w:val="center"/>
        <w:rPr>
          <w:rFonts w:ascii="Times New Roman" w:hAnsi="Times New Roman" w:cs="Times New Roman"/>
          <w:b/>
        </w:rPr>
      </w:pPr>
      <w:r w:rsidRPr="00D54EA2">
        <w:rPr>
          <w:rFonts w:ascii="Times New Roman" w:hAnsi="Times New Roman" w:cs="Times New Roman"/>
          <w:b/>
        </w:rPr>
        <w:t>Karakterisasi Sifat Morfologi, Komponen Hasil, dan Hasil Jagung Putih</w:t>
      </w:r>
    </w:p>
    <w:p w:rsidR="00FE476A" w:rsidRPr="00D54EA2" w:rsidRDefault="00FE476A" w:rsidP="00FE476A">
      <w:pPr>
        <w:spacing w:after="0"/>
        <w:jc w:val="center"/>
        <w:rPr>
          <w:rFonts w:ascii="Times New Roman" w:hAnsi="Times New Roman" w:cs="Times New Roman"/>
          <w:b/>
        </w:rPr>
      </w:pPr>
      <w:r w:rsidRPr="00D54EA2">
        <w:rPr>
          <w:rFonts w:ascii="Times New Roman" w:hAnsi="Times New Roman" w:cs="Times New Roman"/>
          <w:b/>
        </w:rPr>
        <w:t xml:space="preserve">Aksesi Lokal  Umur Medium  </w:t>
      </w:r>
    </w:p>
    <w:p w:rsidR="00FE476A" w:rsidRPr="00D54EA2" w:rsidRDefault="00FE476A" w:rsidP="00FE476A">
      <w:pPr>
        <w:spacing w:after="0"/>
        <w:jc w:val="center"/>
        <w:rPr>
          <w:rFonts w:ascii="Times New Roman" w:hAnsi="Times New Roman" w:cs="Times New Roman"/>
          <w:b/>
        </w:rPr>
      </w:pPr>
    </w:p>
    <w:p w:rsidR="00FE476A" w:rsidRPr="00D54EA2" w:rsidRDefault="00FE476A" w:rsidP="00FE476A">
      <w:pPr>
        <w:spacing w:after="0"/>
        <w:jc w:val="center"/>
        <w:rPr>
          <w:rFonts w:ascii="Times New Roman" w:hAnsi="Times New Roman" w:cs="Times New Roman"/>
          <w:b/>
        </w:rPr>
      </w:pPr>
      <w:r w:rsidRPr="00D54EA2">
        <w:rPr>
          <w:rFonts w:ascii="Times New Roman" w:hAnsi="Times New Roman" w:cs="Times New Roman"/>
          <w:b/>
        </w:rPr>
        <w:t>Youngky Susanto</w:t>
      </w:r>
    </w:p>
    <w:p w:rsidR="00FE476A" w:rsidRPr="00D54EA2" w:rsidRDefault="00FE476A" w:rsidP="00FE476A">
      <w:pPr>
        <w:spacing w:after="0"/>
        <w:jc w:val="center"/>
        <w:rPr>
          <w:rFonts w:ascii="Times New Roman" w:hAnsi="Times New Roman" w:cs="Times New Roman"/>
          <w:b/>
        </w:rPr>
      </w:pPr>
      <w:r w:rsidRPr="00D54EA2">
        <w:rPr>
          <w:rFonts w:ascii="Times New Roman" w:hAnsi="Times New Roman" w:cs="Times New Roman"/>
          <w:b/>
        </w:rPr>
        <w:t>15011052</w:t>
      </w:r>
    </w:p>
    <w:p w:rsidR="00FE476A" w:rsidRPr="00D54EA2" w:rsidRDefault="00FE476A" w:rsidP="00FE476A">
      <w:pPr>
        <w:spacing w:after="0"/>
        <w:jc w:val="center"/>
        <w:rPr>
          <w:rFonts w:ascii="Times New Roman" w:hAnsi="Times New Roman" w:cs="Times New Roman"/>
          <w:b/>
        </w:rPr>
      </w:pPr>
    </w:p>
    <w:p w:rsidR="00FE476A" w:rsidRPr="00D54EA2" w:rsidRDefault="00FE476A" w:rsidP="00FE476A">
      <w:pPr>
        <w:spacing w:after="0" w:line="240" w:lineRule="auto"/>
        <w:jc w:val="center"/>
        <w:rPr>
          <w:rFonts w:ascii="Times New Roman" w:hAnsi="Times New Roman" w:cs="Times New Roman"/>
          <w:b/>
        </w:rPr>
      </w:pPr>
      <w:r w:rsidRPr="00D54EA2">
        <w:rPr>
          <w:rFonts w:ascii="Times New Roman" w:hAnsi="Times New Roman" w:cs="Times New Roman"/>
          <w:b/>
        </w:rPr>
        <w:t>INTISARI</w:t>
      </w:r>
    </w:p>
    <w:p w:rsidR="00FE476A" w:rsidRPr="00D54EA2" w:rsidRDefault="00FE476A" w:rsidP="00FE476A">
      <w:pPr>
        <w:spacing w:after="0" w:line="240" w:lineRule="auto"/>
        <w:jc w:val="both"/>
        <w:rPr>
          <w:rFonts w:ascii="Times New Roman" w:hAnsi="Times New Roman" w:cs="Times New Roman"/>
        </w:rPr>
      </w:pPr>
      <w:r w:rsidRPr="00D54EA2">
        <w:rPr>
          <w:rFonts w:ascii="Times New Roman" w:hAnsi="Times New Roman" w:cs="Times New Roman"/>
          <w:b/>
        </w:rPr>
        <w:tab/>
      </w:r>
      <w:r w:rsidRPr="00D54EA2">
        <w:rPr>
          <w:rFonts w:ascii="Times New Roman" w:hAnsi="Times New Roman" w:cs="Times New Roman"/>
        </w:rPr>
        <w:t>Jagung adalah tanaman berumah satu, dan tergolong tanaman C4 sehingga mampu beradaptasi baik terhadap faktor-faktor pembatas pertumbuhan dan hasil. Jagung putih merupakan varian jagung yang tidak memiliki pigmen warna karoten, namun mengandung zat gizi lain seperti karbohidrat, protein, lemak, dan serat, serta vitamin B1, Fe, Zn, serta asam folat, sehingga jagung putih merupakan salah satu  bahan pangan alternative pengganti nasi beras padi. Produktivitas varietas jagung putih yang telah dilepas di Indonesia masih tergolong rendah. Pemuliaan merupakan cara peningkatan produktivitas tanaman melalui perbaikan genotype. Karakterisasi morfologi, komponen hasil, dan hasil plasma nutfah tanaman bermanfaat bagi kegiatan  pemuliaan tanaman. Penelitian ini bertujuan mengetahui karakteristik 4 aksesi jagung putih local umur medium asal Sentolo- Kulonprogo, Grabag- Magelang, Bejen-Temanggung, dan Kedungpelem-Wonogiri. Percobaan lapangan dalam Rancangan Acak Kelompok Lengkap  3 ulangan dilaksanakan di KebunPercobaan UMBY di Gunungbulu, Argomulyo, Sedayu, Bantul, DIY dengan ketinggian tempat 87,50 m dpl dengan tekstur lahan lempungan. Data pengamatan variable dianalisis dengan analisis varians α=5% dan uji lanjut DMRT pada sumber variasi yang berbeda nyata. Hasil penelitian menunjukkan bahwa karakter morfologi , yakni  tinggi tanaman  5 mst (cm), tinggi letak tongkol (cm), diameter batang (mm), hari pembungaan jantan (hst), jumlah daun, panjang dan lebar daun, luas/ daun (cm</w:t>
      </w:r>
      <w:r w:rsidRPr="00D54EA2">
        <w:rPr>
          <w:rFonts w:ascii="Times New Roman" w:hAnsi="Times New Roman" w:cs="Times New Roman"/>
          <w:vertAlign w:val="superscript"/>
        </w:rPr>
        <w:t>2</w:t>
      </w:r>
      <w:r w:rsidRPr="00D54EA2">
        <w:rPr>
          <w:rFonts w:ascii="Times New Roman" w:hAnsi="Times New Roman" w:cs="Times New Roman"/>
        </w:rPr>
        <w:t>), jumlah stomata /luasan objek pengamatan mikroskop cahaya, bobot segar dan bobot kering tanaman tidak berbeda antar keempat aksesi. Demikian pula, karakter jumlah baris biji / tongkol, diameter tongkol, panjang tongkol, bobot biji/tongkol, bobot 100 biji, dan hasil biji/ha tidak berbeda antar keempat akses</w:t>
      </w:r>
      <w:r>
        <w:rPr>
          <w:rFonts w:ascii="Times New Roman" w:hAnsi="Times New Roman" w:cs="Times New Roman"/>
        </w:rPr>
        <w:t>i. Empat aksesi jagung putih lok</w:t>
      </w:r>
      <w:r w:rsidRPr="00D54EA2">
        <w:rPr>
          <w:rFonts w:ascii="Times New Roman" w:hAnsi="Times New Roman" w:cs="Times New Roman"/>
        </w:rPr>
        <w:t>al umul medium dalam penelitian ini memiliki rerata tinggi tanaman  183,62 cm, hari pembungpan jantan 43,67 hst , panja</w:t>
      </w:r>
      <w:r>
        <w:rPr>
          <w:rFonts w:ascii="Times New Roman" w:hAnsi="Times New Roman" w:cs="Times New Roman"/>
        </w:rPr>
        <w:t>ng tongkol 14,30 cm, diameter t</w:t>
      </w:r>
      <w:r w:rsidRPr="00D54EA2">
        <w:rPr>
          <w:rFonts w:ascii="Times New Roman" w:hAnsi="Times New Roman" w:cs="Times New Roman"/>
        </w:rPr>
        <w:t xml:space="preserve">ongkol 36,50 mm, bobt 100 biji 29 gram , dan hasil biji 3,62 ton/ha .    </w:t>
      </w:r>
    </w:p>
    <w:p w:rsidR="00FE476A" w:rsidRPr="00D54EA2" w:rsidRDefault="00FE476A" w:rsidP="00FE476A">
      <w:pPr>
        <w:spacing w:after="0" w:line="240" w:lineRule="auto"/>
        <w:jc w:val="both"/>
        <w:rPr>
          <w:rFonts w:ascii="Times New Roman" w:hAnsi="Times New Roman" w:cs="Times New Roman"/>
        </w:rPr>
      </w:pPr>
    </w:p>
    <w:p w:rsidR="00FE476A" w:rsidRPr="00D54EA2" w:rsidRDefault="00FE476A" w:rsidP="00FE476A">
      <w:pPr>
        <w:spacing w:after="0" w:line="240" w:lineRule="auto"/>
        <w:jc w:val="both"/>
        <w:rPr>
          <w:rFonts w:ascii="Times New Roman" w:hAnsi="Times New Roman" w:cs="Times New Roman"/>
        </w:rPr>
      </w:pPr>
      <w:r w:rsidRPr="00D54EA2">
        <w:rPr>
          <w:rFonts w:ascii="Times New Roman" w:hAnsi="Times New Roman" w:cs="Times New Roman"/>
        </w:rPr>
        <w:t xml:space="preserve">Kata kunci : karaterisasi sifat , </w:t>
      </w:r>
      <w:r>
        <w:rPr>
          <w:rFonts w:ascii="Times New Roman" w:hAnsi="Times New Roman" w:cs="Times New Roman"/>
        </w:rPr>
        <w:t>aksesi jagung putih lok</w:t>
      </w:r>
      <w:r w:rsidRPr="00D54EA2">
        <w:rPr>
          <w:rFonts w:ascii="Times New Roman" w:hAnsi="Times New Roman" w:cs="Times New Roman"/>
        </w:rPr>
        <w:t xml:space="preserve">al      </w:t>
      </w:r>
    </w:p>
    <w:p w:rsidR="00FE476A" w:rsidRPr="00D54EA2" w:rsidRDefault="00FE476A" w:rsidP="00FE476A">
      <w:pPr>
        <w:spacing w:after="0" w:line="240" w:lineRule="auto"/>
        <w:jc w:val="both"/>
        <w:rPr>
          <w:rFonts w:ascii="Times New Roman" w:hAnsi="Times New Roman" w:cs="Times New Roman"/>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Default="00FE476A" w:rsidP="00FE476A">
      <w:pPr>
        <w:spacing w:after="0"/>
        <w:jc w:val="both"/>
        <w:rPr>
          <w:rFonts w:ascii="Times New Roman" w:hAnsi="Times New Roman" w:cs="Times New Roman"/>
          <w:lang w:val="id-ID"/>
        </w:rPr>
      </w:pPr>
    </w:p>
    <w:p w:rsidR="00FE476A" w:rsidRPr="00405BB8" w:rsidRDefault="00FE476A" w:rsidP="00FE476A">
      <w:pPr>
        <w:spacing w:after="0"/>
        <w:jc w:val="both"/>
        <w:rPr>
          <w:rFonts w:ascii="Times New Roman" w:hAnsi="Times New Roman" w:cs="Times New Roman"/>
          <w:lang w:val="id-ID"/>
        </w:rPr>
      </w:pPr>
    </w:p>
    <w:p w:rsidR="00FE476A" w:rsidRPr="00D54EA2" w:rsidRDefault="00FE476A" w:rsidP="00FE476A">
      <w:pPr>
        <w:spacing w:after="0"/>
        <w:jc w:val="center"/>
        <w:rPr>
          <w:rFonts w:ascii="Times New Roman" w:hAnsi="Times New Roman" w:cs="Times New Roman"/>
          <w:b/>
          <w:i/>
        </w:rPr>
      </w:pPr>
      <w:r w:rsidRPr="00D54EA2">
        <w:rPr>
          <w:rFonts w:ascii="Times New Roman" w:hAnsi="Times New Roman" w:cs="Times New Roman"/>
          <w:b/>
          <w:i/>
        </w:rPr>
        <w:lastRenderedPageBreak/>
        <w:t>Characterization of Morphological Pproperties, Yield Components , and Yield of Local Medium Age White Corn Medium Accession</w:t>
      </w:r>
    </w:p>
    <w:p w:rsidR="00FE476A" w:rsidRPr="00D54EA2" w:rsidRDefault="00FE476A" w:rsidP="00FE476A">
      <w:pPr>
        <w:spacing w:after="0"/>
        <w:jc w:val="center"/>
        <w:rPr>
          <w:rFonts w:ascii="Times New Roman" w:hAnsi="Times New Roman" w:cs="Times New Roman"/>
          <w:b/>
        </w:rPr>
      </w:pPr>
    </w:p>
    <w:p w:rsidR="00FE476A" w:rsidRPr="00D54EA2" w:rsidRDefault="00FE476A" w:rsidP="00FE476A">
      <w:pPr>
        <w:spacing w:after="0"/>
        <w:jc w:val="center"/>
        <w:rPr>
          <w:rFonts w:ascii="Times New Roman" w:hAnsi="Times New Roman" w:cs="Times New Roman"/>
          <w:b/>
        </w:rPr>
      </w:pPr>
      <w:r w:rsidRPr="00D54EA2">
        <w:rPr>
          <w:rFonts w:ascii="Times New Roman" w:hAnsi="Times New Roman" w:cs="Times New Roman"/>
          <w:b/>
        </w:rPr>
        <w:t>Youngky Susanto</w:t>
      </w:r>
    </w:p>
    <w:p w:rsidR="00FE476A" w:rsidRPr="00D54EA2" w:rsidRDefault="00FE476A" w:rsidP="00FE476A">
      <w:pPr>
        <w:spacing w:after="0"/>
        <w:jc w:val="center"/>
        <w:rPr>
          <w:rFonts w:ascii="Times New Roman" w:hAnsi="Times New Roman" w:cs="Times New Roman"/>
          <w:b/>
        </w:rPr>
      </w:pPr>
      <w:r w:rsidRPr="00D54EA2">
        <w:rPr>
          <w:rFonts w:ascii="Times New Roman" w:hAnsi="Times New Roman" w:cs="Times New Roman"/>
          <w:b/>
        </w:rPr>
        <w:t>15011052</w:t>
      </w:r>
    </w:p>
    <w:p w:rsidR="00FE476A" w:rsidRPr="00D54EA2" w:rsidRDefault="00FE476A" w:rsidP="00FE476A">
      <w:pPr>
        <w:spacing w:after="0"/>
        <w:jc w:val="both"/>
        <w:rPr>
          <w:rFonts w:ascii="Times New Roman" w:hAnsi="Times New Roman" w:cs="Times New Roman"/>
        </w:rPr>
      </w:pPr>
    </w:p>
    <w:p w:rsidR="00FE476A" w:rsidRPr="00D54EA2" w:rsidRDefault="00FE476A" w:rsidP="00FE476A">
      <w:pPr>
        <w:spacing w:after="0" w:line="240" w:lineRule="auto"/>
        <w:jc w:val="center"/>
        <w:rPr>
          <w:rFonts w:ascii="Times New Roman" w:hAnsi="Times New Roman" w:cs="Times New Roman"/>
          <w:b/>
          <w:i/>
        </w:rPr>
      </w:pPr>
      <w:r w:rsidRPr="00D54EA2">
        <w:rPr>
          <w:rFonts w:ascii="Times New Roman" w:hAnsi="Times New Roman" w:cs="Times New Roman"/>
          <w:b/>
          <w:i/>
        </w:rPr>
        <w:t>ABSTRACT</w:t>
      </w:r>
    </w:p>
    <w:p w:rsidR="00FE476A" w:rsidRPr="00D54EA2" w:rsidRDefault="00FE476A" w:rsidP="00FE476A">
      <w:pPr>
        <w:spacing w:after="0" w:line="240" w:lineRule="auto"/>
        <w:jc w:val="center"/>
        <w:rPr>
          <w:rFonts w:ascii="Times New Roman" w:hAnsi="Times New Roman" w:cs="Times New Roman"/>
          <w:b/>
          <w:i/>
        </w:rPr>
      </w:pPr>
    </w:p>
    <w:p w:rsidR="00FE476A" w:rsidRPr="00D54EA2" w:rsidRDefault="00FE476A" w:rsidP="00FE476A">
      <w:pPr>
        <w:spacing w:after="0" w:line="240" w:lineRule="auto"/>
        <w:jc w:val="both"/>
        <w:rPr>
          <w:rFonts w:ascii="Times New Roman" w:hAnsi="Times New Roman" w:cs="Times New Roman"/>
        </w:rPr>
      </w:pPr>
      <w:r w:rsidRPr="00D54EA2">
        <w:rPr>
          <w:rFonts w:ascii="Times New Roman" w:hAnsi="Times New Roman" w:cs="Times New Roman"/>
        </w:rPr>
        <w:tab/>
        <w:t xml:space="preserve">Corn is a monoecious plant, and is classified as a C4 plant so it is able to adapt well to the limiting factors of growth and yield. White corn is a variant of corn that does not have a carotene color pigment, but contains other nutrients such as carbohydrates, proteins, fats, and fibers, as well as vitamin B1, Fe, Zn, and folic acid, so that white corn is one of the alter foodstuff other than rice. Productivity of white corn varieties that have been released in Indonesia is still relatively low. Breeding is a way of increasing crop productivity through genotype improvement. Characterization of morphology, yield components , and yield of plant germplasm is beneficial for crop breeding activities. This study aims to determine the characteristic of four accessions of local age medium of white corn from Sentolo-Kulonprogo, Grabag-Magelang, Bejen-Temanggung, and Kedungpelem-Wonogiri. Field experiments in Randomized Complete Block Design with  3 replications held at the UMBY Experiment Station  in Gunungbulu, Argomulyo, Sedayu, Bantul, DIY with  87.50 m altitude, and clay  texture of the land. Data is analyzed by analysis of α variance of α = 5% and followed of DMRT on significantly different of sources of  variation. The results showed that the morphological character, i.e. plant height 5 mst (cm), ear height (cm), stem diameter (mm), day of male flowering (dap), number of leaves, length and width of leaves, area/leaf (cm2), number of stomata per observation object of microscopes, fresh and dry weight of plants do not differ among the four accessions. Similarly, the character of the row number of seeds/ear, ear diameter (mm) , ear length (cm) , seed weight/ear (gram), weight 100 seeds (gram), and grain yield/ha (ton) does not differ among the four accessions. Four accessions of local age medium corn in the study had average plant height 183.62 cm, day of male flowering of 43.67 days after planting-, ear length of 14.30 cm, ear diameter of 36.50 mm,  100 seed weight of 29 grams, and grain  yield of 3.62 tons/ha.    </w:t>
      </w:r>
    </w:p>
    <w:p w:rsidR="00FE476A" w:rsidRPr="00D54EA2" w:rsidRDefault="00FE476A" w:rsidP="00FE476A">
      <w:pPr>
        <w:spacing w:after="0"/>
        <w:jc w:val="both"/>
        <w:rPr>
          <w:rFonts w:ascii="Times New Roman" w:hAnsi="Times New Roman" w:cs="Times New Roman"/>
        </w:rPr>
      </w:pPr>
    </w:p>
    <w:p w:rsidR="00FE476A" w:rsidRPr="00D54EA2" w:rsidRDefault="00FE476A" w:rsidP="00FE476A">
      <w:pPr>
        <w:spacing w:after="0"/>
        <w:jc w:val="both"/>
        <w:rPr>
          <w:rFonts w:ascii="Times New Roman" w:hAnsi="Times New Roman" w:cs="Times New Roman"/>
          <w:i/>
        </w:rPr>
      </w:pPr>
      <w:r w:rsidRPr="00D54EA2">
        <w:rPr>
          <w:rFonts w:ascii="Times New Roman" w:hAnsi="Times New Roman" w:cs="Times New Roman"/>
          <w:i/>
        </w:rPr>
        <w:t xml:space="preserve">Keywords: characteristics of plant properties,  accessions of local medium age white corn          </w:t>
      </w:r>
    </w:p>
    <w:p w:rsidR="00821A20" w:rsidRPr="00FE476A" w:rsidRDefault="00821A20" w:rsidP="00FE476A">
      <w:pPr>
        <w:spacing w:after="0" w:line="240" w:lineRule="auto"/>
        <w:jc w:val="both"/>
        <w:rPr>
          <w:rFonts w:ascii="Times New Roman" w:hAnsi="Times New Roman" w:cs="Times New Roman"/>
          <w:i/>
          <w:sz w:val="24"/>
          <w:szCs w:val="24"/>
          <w:lang w:val="id-ID"/>
        </w:rPr>
      </w:pPr>
    </w:p>
    <w:p w:rsidR="00821A20" w:rsidRDefault="00821A20"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Default="00FE476A" w:rsidP="00731C4A">
      <w:pPr>
        <w:spacing w:after="0" w:line="360" w:lineRule="auto"/>
        <w:jc w:val="both"/>
        <w:rPr>
          <w:rFonts w:ascii="Times New Roman" w:hAnsi="Times New Roman" w:cs="Times New Roman"/>
          <w:sz w:val="24"/>
          <w:szCs w:val="24"/>
          <w:lang w:val="id-ID"/>
        </w:rPr>
      </w:pPr>
    </w:p>
    <w:p w:rsidR="00FE476A" w:rsidRPr="00FE476A" w:rsidRDefault="00FE476A" w:rsidP="00731C4A">
      <w:pPr>
        <w:spacing w:after="0" w:line="360" w:lineRule="auto"/>
        <w:jc w:val="both"/>
        <w:rPr>
          <w:rFonts w:ascii="Times New Roman" w:hAnsi="Times New Roman" w:cs="Times New Roman"/>
          <w:sz w:val="24"/>
          <w:szCs w:val="24"/>
          <w:lang w:val="id-ID"/>
        </w:rPr>
      </w:pPr>
    </w:p>
    <w:p w:rsidR="00731C4A" w:rsidRPr="00CB5C7C" w:rsidRDefault="00731C4A" w:rsidP="00CB5C7C">
      <w:pPr>
        <w:spacing w:after="0" w:line="480" w:lineRule="auto"/>
        <w:jc w:val="both"/>
        <w:rPr>
          <w:rFonts w:ascii="Times New Roman" w:hAnsi="Times New Roman" w:cs="Times New Roman"/>
          <w:b/>
          <w:sz w:val="24"/>
          <w:szCs w:val="24"/>
        </w:rPr>
      </w:pPr>
      <w:r w:rsidRPr="00CB5C7C">
        <w:rPr>
          <w:rFonts w:ascii="Times New Roman" w:hAnsi="Times New Roman" w:cs="Times New Roman"/>
          <w:b/>
          <w:sz w:val="24"/>
          <w:szCs w:val="24"/>
        </w:rPr>
        <w:lastRenderedPageBreak/>
        <w:t>PENDAHULUAN</w:t>
      </w:r>
    </w:p>
    <w:p w:rsidR="00EC5DB3" w:rsidRDefault="00EC5DB3" w:rsidP="00EC5DB3">
      <w:pPr>
        <w:shd w:val="clear" w:color="auto" w:fill="FFFFFF"/>
        <w:spacing w:after="0" w:line="480" w:lineRule="auto"/>
        <w:ind w:firstLine="720"/>
        <w:jc w:val="both"/>
        <w:rPr>
          <w:rFonts w:ascii="Times New Roman" w:eastAsia="Times New Roman" w:hAnsi="Times New Roman" w:cs="Times New Roman"/>
        </w:rPr>
      </w:pPr>
      <w:r w:rsidRPr="00995E11">
        <w:rPr>
          <w:rFonts w:ascii="Times New Roman" w:eastAsia="Times New Roman" w:hAnsi="Times New Roman" w:cs="Times New Roman"/>
        </w:rPr>
        <w:t xml:space="preserve">Jagung merupakan bahan pangan kedua di Indonesia setelah beras ditinjau dari aspek pengusahaan dan penggunaan hasilnya, yaitu sebagai bahan baku pangan dan pakan. </w:t>
      </w:r>
      <w:r w:rsidRPr="00995E11">
        <w:rPr>
          <w:rFonts w:ascii="Times New Roman" w:eastAsia="Times New Roman" w:hAnsi="Times New Roman" w:cs="Times New Roman"/>
          <w:lang w:val="id-ID"/>
        </w:rPr>
        <w:t xml:space="preserve">Menurut </w:t>
      </w:r>
      <w:r w:rsidRPr="00995E11">
        <w:rPr>
          <w:rFonts w:ascii="Times New Roman" w:eastAsia="Times New Roman" w:hAnsi="Times New Roman" w:cs="Times New Roman"/>
        </w:rPr>
        <w:t xml:space="preserve">Suherman dkk. </w:t>
      </w:r>
      <w:r w:rsidRPr="00995E11">
        <w:rPr>
          <w:rFonts w:ascii="Times New Roman" w:eastAsia="Times New Roman" w:hAnsi="Times New Roman" w:cs="Times New Roman"/>
          <w:lang w:val="id-ID"/>
        </w:rPr>
        <w:t>(</w:t>
      </w:r>
      <w:r w:rsidRPr="00995E11">
        <w:rPr>
          <w:rFonts w:ascii="Times New Roman" w:eastAsia="Times New Roman" w:hAnsi="Times New Roman" w:cs="Times New Roman"/>
        </w:rPr>
        <w:t>2002</w:t>
      </w:r>
      <w:r w:rsidRPr="00995E11">
        <w:rPr>
          <w:rFonts w:ascii="Times New Roman" w:eastAsia="Times New Roman" w:hAnsi="Times New Roman" w:cs="Times New Roman"/>
          <w:lang w:val="id-ID"/>
        </w:rPr>
        <w:t>)</w:t>
      </w:r>
      <w:r w:rsidRPr="00995E11">
        <w:rPr>
          <w:rFonts w:ascii="Times New Roman" w:eastAsia="Times New Roman" w:hAnsi="Times New Roman" w:cs="Times New Roman"/>
        </w:rPr>
        <w:t xml:space="preserve">  </w:t>
      </w:r>
      <w:r w:rsidRPr="00995E11">
        <w:rPr>
          <w:rFonts w:ascii="Times New Roman" w:eastAsia="Times New Roman" w:hAnsi="Times New Roman" w:cs="Times New Roman"/>
          <w:i/>
        </w:rPr>
        <w:t xml:space="preserve">dalam </w:t>
      </w:r>
      <w:r w:rsidRPr="00995E11">
        <w:rPr>
          <w:rFonts w:ascii="Times New Roman" w:eastAsia="Times New Roman" w:hAnsi="Times New Roman" w:cs="Times New Roman"/>
        </w:rPr>
        <w:t xml:space="preserve">Susanto </w:t>
      </w:r>
      <w:r w:rsidRPr="00995E11">
        <w:rPr>
          <w:rFonts w:ascii="Times New Roman" w:eastAsia="Times New Roman" w:hAnsi="Times New Roman" w:cs="Times New Roman"/>
          <w:lang w:val="id-ID"/>
        </w:rPr>
        <w:t>dan</w:t>
      </w:r>
      <w:r w:rsidRPr="00995E11">
        <w:rPr>
          <w:rFonts w:ascii="Times New Roman" w:eastAsia="Times New Roman" w:hAnsi="Times New Roman" w:cs="Times New Roman"/>
        </w:rPr>
        <w:t xml:space="preserve"> Sirappa</w:t>
      </w:r>
      <w:r w:rsidRPr="00995E11">
        <w:rPr>
          <w:rFonts w:ascii="Times New Roman" w:eastAsia="Times New Roman" w:hAnsi="Times New Roman" w:cs="Times New Roman"/>
          <w:lang w:val="id-ID"/>
        </w:rPr>
        <w:t xml:space="preserve"> (</w:t>
      </w:r>
      <w:r w:rsidRPr="00995E11">
        <w:rPr>
          <w:rFonts w:ascii="Times New Roman" w:eastAsia="Times New Roman" w:hAnsi="Times New Roman" w:cs="Times New Roman"/>
        </w:rPr>
        <w:t>2005)</w:t>
      </w:r>
      <w:r w:rsidRPr="00995E11">
        <w:rPr>
          <w:rFonts w:ascii="Times New Roman" w:eastAsia="Times New Roman" w:hAnsi="Times New Roman" w:cs="Times New Roman"/>
          <w:lang w:val="id-ID"/>
        </w:rPr>
        <w:t xml:space="preserve"> s</w:t>
      </w:r>
      <w:r w:rsidRPr="00995E11">
        <w:rPr>
          <w:rFonts w:ascii="Times New Roman" w:eastAsia="Times New Roman" w:hAnsi="Times New Roman" w:cs="Times New Roman"/>
        </w:rPr>
        <w:t>ebagian besar produksi jagung dimanfaatkan untuk bahan baku pakan, terutama unggas. Dari total bahan baku yang dibutuhkan untuk pembuatan pakan unggas, porsi jagung berkisar 50%.</w:t>
      </w:r>
      <w:r>
        <w:rPr>
          <w:rFonts w:ascii="Times New Roman" w:eastAsia="Times New Roman" w:hAnsi="Times New Roman" w:cs="Times New Roman"/>
        </w:rPr>
        <w:t>.</w:t>
      </w:r>
    </w:p>
    <w:p w:rsidR="00EC5DB3" w:rsidRPr="00EC5DB3" w:rsidRDefault="00EC5DB3" w:rsidP="00EC5DB3">
      <w:pPr>
        <w:spacing w:after="0" w:line="480" w:lineRule="auto"/>
        <w:ind w:firstLine="720"/>
        <w:jc w:val="both"/>
        <w:rPr>
          <w:rFonts w:ascii="Times New Roman" w:hAnsi="Times New Roman" w:cs="Times New Roman"/>
          <w:sz w:val="24"/>
          <w:szCs w:val="24"/>
        </w:rPr>
      </w:pPr>
      <w:r w:rsidRPr="00CB5C7C">
        <w:rPr>
          <w:rFonts w:ascii="Times New Roman" w:hAnsi="Times New Roman" w:cs="Times New Roman"/>
          <w:sz w:val="24"/>
          <w:szCs w:val="24"/>
        </w:rPr>
        <w:t>(Badan Pusat Statistik dan Kementerian Pertanian, 2019) produksi jagung di Indonesia pada tahun 2016 sebesar 23.576.293 ton. Kebutuhan jagung di Indonesia baik untuk konsumsi dan peternakan pada tahun 2016 sebesar 17,51 juta ton (Pusdatin, 2017).</w:t>
      </w:r>
    </w:p>
    <w:p w:rsidR="00EC5DB3" w:rsidRPr="00EC5DB3" w:rsidRDefault="00EC5DB3" w:rsidP="00EC5DB3">
      <w:pPr>
        <w:shd w:val="clear" w:color="auto" w:fill="FFFFFF"/>
        <w:spacing w:line="480" w:lineRule="auto"/>
        <w:ind w:firstLine="720"/>
        <w:jc w:val="both"/>
        <w:rPr>
          <w:rFonts w:ascii="Times New Roman" w:eastAsia="Times New Roman" w:hAnsi="Times New Roman" w:cs="Times New Roman"/>
        </w:rPr>
      </w:pPr>
      <w:r>
        <w:rPr>
          <w:rFonts w:ascii="Times New Roman" w:hAnsi="Times New Roman" w:cs="Times New Roman"/>
          <w:sz w:val="24"/>
          <w:szCs w:val="24"/>
        </w:rPr>
        <w:t xml:space="preserve">Jagung putih </w:t>
      </w:r>
      <w:r w:rsidRPr="00CB5C7C">
        <w:rPr>
          <w:rFonts w:ascii="Times New Roman" w:hAnsi="Times New Roman" w:cs="Times New Roman"/>
          <w:sz w:val="24"/>
          <w:szCs w:val="24"/>
        </w:rPr>
        <w:t xml:space="preserve"> merupakan salah satu jenis jagung yang banyak di konsumsi masyarakat. (Suarni dan Yasin, 2011)</w:t>
      </w:r>
      <w:r>
        <w:rPr>
          <w:rFonts w:ascii="Times New Roman" w:hAnsi="Times New Roman" w:cs="Times New Roman"/>
          <w:sz w:val="24"/>
          <w:szCs w:val="24"/>
        </w:rPr>
        <w:t>.</w:t>
      </w:r>
      <w:r w:rsidRPr="00CB5C7C">
        <w:rPr>
          <w:rFonts w:ascii="Times New Roman" w:hAnsi="Times New Roman" w:cs="Times New Roman"/>
          <w:sz w:val="24"/>
          <w:szCs w:val="24"/>
        </w:rPr>
        <w:t xml:space="preserve"> Jagung sebagai sumber pangan fungsional menjadi daya tarik bagi konsumen.. Tidak heran jika sebagian masyarakat indonesia memanfaatkan jagung sebagai sumber pangan selain beras. </w:t>
      </w:r>
      <w:r w:rsidR="00B10103">
        <w:rPr>
          <w:rFonts w:ascii="Times New Roman" w:hAnsi="Times New Roman" w:cs="Times New Roman"/>
          <w:sz w:val="24"/>
          <w:szCs w:val="24"/>
        </w:rPr>
        <w:t xml:space="preserve">Jagung merupakan sumber </w:t>
      </w:r>
      <w:r w:rsidR="00B10103">
        <w:rPr>
          <w:rFonts w:ascii="Times New Roman" w:eastAsia="Times New Roman" w:hAnsi="Times New Roman" w:cs="Times New Roman"/>
          <w:sz w:val="24"/>
          <w:szCs w:val="24"/>
        </w:rPr>
        <w:t>karbohidrat  dan</w:t>
      </w:r>
      <w:r w:rsidRPr="00CB5C7C">
        <w:rPr>
          <w:rFonts w:ascii="Times New Roman" w:eastAsia="Times New Roman" w:hAnsi="Times New Roman" w:cs="Times New Roman"/>
          <w:sz w:val="24"/>
          <w:szCs w:val="24"/>
        </w:rPr>
        <w:t xml:space="preserve">  protein.  Kandungan  gizi  utama jagung  adalah  pati  (72-73%),  dengan  nisbah  amilosa  dan  amilopektin25-30%  :  70-75%,  namun  pada  jagung  pulut  (waxy  maize)  0-7%  :  93-100%.Kadar   gula   sederhana   jagung   (glukosa,   fruktosa,   dan   sukrosa)   berkisarantara  1</w:t>
      </w:r>
      <w:r w:rsidR="00F44178">
        <w:rPr>
          <w:rFonts w:ascii="Times New Roman" w:eastAsia="Times New Roman" w:hAnsi="Times New Roman" w:cs="Times New Roman"/>
          <w:sz w:val="24"/>
          <w:szCs w:val="24"/>
        </w:rPr>
        <w:t xml:space="preserve">-3%.  Protein  jagung  (8-11%) </w:t>
      </w:r>
      <w:r w:rsidRPr="00CB5C7C">
        <w:rPr>
          <w:rFonts w:ascii="Times New Roman" w:eastAsia="Times New Roman" w:hAnsi="Times New Roman" w:cs="Times New Roman"/>
          <w:sz w:val="24"/>
          <w:szCs w:val="24"/>
        </w:rPr>
        <w:t>(Suarni, 2016).</w:t>
      </w:r>
    </w:p>
    <w:p w:rsidR="00731C4A" w:rsidRDefault="00731C4A" w:rsidP="00EC5DB3">
      <w:pPr>
        <w:spacing w:after="0" w:line="480" w:lineRule="auto"/>
        <w:ind w:firstLine="720"/>
        <w:jc w:val="both"/>
        <w:rPr>
          <w:rFonts w:ascii="Times New Roman" w:hAnsi="Times New Roman" w:cs="Times New Roman"/>
          <w:sz w:val="24"/>
          <w:szCs w:val="24"/>
        </w:rPr>
      </w:pPr>
      <w:r w:rsidRPr="00CB5C7C">
        <w:rPr>
          <w:rFonts w:ascii="Times New Roman" w:hAnsi="Times New Roman" w:cs="Times New Roman"/>
          <w:sz w:val="24"/>
          <w:szCs w:val="24"/>
        </w:rPr>
        <w:t>Usaha yang dapat dilakukan dalam peningkatan produksi jagung yaitu melalui ekstensifikasi dan intensifikasi. Ekstensifikasi berkaitan dengan peningkatan produksi melalui perluasan areal tanam dan peningkatan indeks pertanaman. Sedangkan intensifikasi berkaitan dengan peningkatan produktivitas tanaman atau kemampuan tanaman untuk berproduksi optimal melalui perbaikan komponen teknologi produksi antara lain pemupukan, penggunaan varietas berdaya hasil tinggi dan umur genjah, pengendalian hama dan penyakit serta penurunan kehilangan hasil</w:t>
      </w:r>
      <w:r w:rsidR="00AD7540">
        <w:rPr>
          <w:rFonts w:ascii="Times New Roman" w:hAnsi="Times New Roman" w:cs="Times New Roman"/>
          <w:sz w:val="24"/>
          <w:szCs w:val="24"/>
        </w:rPr>
        <w:t xml:space="preserve"> Andriyani dan Kiswanto, (2013).</w:t>
      </w:r>
    </w:p>
    <w:p w:rsidR="00F44178" w:rsidRPr="00CB5C7C" w:rsidRDefault="00F44178" w:rsidP="00EC5DB3">
      <w:pPr>
        <w:spacing w:after="0" w:line="480" w:lineRule="auto"/>
        <w:ind w:firstLine="720"/>
        <w:jc w:val="both"/>
        <w:rPr>
          <w:rFonts w:ascii="Times New Roman" w:hAnsi="Times New Roman" w:cs="Times New Roman"/>
          <w:sz w:val="24"/>
          <w:szCs w:val="24"/>
        </w:rPr>
      </w:pPr>
    </w:p>
    <w:p w:rsidR="00CB5C7C" w:rsidRPr="00CB5C7C" w:rsidRDefault="00CB5C7C" w:rsidP="00CB5C7C">
      <w:pPr>
        <w:spacing w:after="0" w:line="480" w:lineRule="auto"/>
        <w:jc w:val="both"/>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lastRenderedPageBreak/>
        <w:t>Rumusan Masalah</w:t>
      </w:r>
    </w:p>
    <w:p w:rsidR="00F84937" w:rsidRPr="00CB5C7C" w:rsidRDefault="00F44178" w:rsidP="00821A2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w:t>
      </w:r>
      <w:r w:rsidR="00731C4A" w:rsidRPr="00CB5C7C">
        <w:rPr>
          <w:rFonts w:ascii="Times New Roman" w:hAnsi="Times New Roman" w:cs="Times New Roman"/>
          <w:sz w:val="24"/>
          <w:szCs w:val="24"/>
        </w:rPr>
        <w:t>egiatan pemuliaan tanaman memerlukan keragaman genetik yang luas untuk memperoleh varietas unggul baru dengan sifat yang diinginkan. Dalam program pemuliaan tanaman karakterisasi atau pengenalan tanaman merupakan langkah pertama dalam perakitan su</w:t>
      </w:r>
      <w:r w:rsidR="00F84937" w:rsidRPr="00CB5C7C">
        <w:rPr>
          <w:rFonts w:ascii="Times New Roman" w:hAnsi="Times New Roman" w:cs="Times New Roman"/>
          <w:sz w:val="24"/>
          <w:szCs w:val="24"/>
        </w:rPr>
        <w:t xml:space="preserve">atu varietas </w:t>
      </w:r>
      <w:r w:rsidR="00731C4A" w:rsidRPr="00CB5C7C">
        <w:rPr>
          <w:rFonts w:ascii="Times New Roman" w:hAnsi="Times New Roman" w:cs="Times New Roman"/>
          <w:sz w:val="24"/>
          <w:szCs w:val="24"/>
        </w:rPr>
        <w:t>Dengan mengetahui sifat-sifat penting dari tanaman yang digunakan sebagai bahan pemuliaan tanaman (Breeding materials) akan memudahkan memperoleh varietas yang diinginkan.</w:t>
      </w:r>
    </w:p>
    <w:p w:rsidR="00CB5C7C" w:rsidRPr="00CB5C7C" w:rsidRDefault="00CB5C7C" w:rsidP="00CB5C7C">
      <w:pPr>
        <w:spacing w:after="0" w:line="480" w:lineRule="auto"/>
        <w:jc w:val="both"/>
        <w:rPr>
          <w:rFonts w:ascii="Times New Roman" w:hAnsi="Times New Roman" w:cs="Times New Roman"/>
          <w:b/>
          <w:sz w:val="24"/>
          <w:szCs w:val="24"/>
        </w:rPr>
      </w:pPr>
      <w:r w:rsidRPr="00CB5C7C">
        <w:rPr>
          <w:rFonts w:ascii="Times New Roman" w:hAnsi="Times New Roman" w:cs="Times New Roman"/>
          <w:b/>
          <w:sz w:val="24"/>
          <w:szCs w:val="24"/>
        </w:rPr>
        <w:t>Tujuan Penelitian</w:t>
      </w:r>
    </w:p>
    <w:p w:rsidR="00CB5C7C" w:rsidRPr="00CB5C7C" w:rsidRDefault="00731C4A" w:rsidP="00F44178">
      <w:pPr>
        <w:spacing w:after="0" w:line="480" w:lineRule="auto"/>
        <w:ind w:left="360" w:firstLine="720"/>
        <w:jc w:val="both"/>
        <w:rPr>
          <w:rFonts w:ascii="Times New Roman" w:hAnsi="Times New Roman" w:cs="Times New Roman"/>
          <w:sz w:val="24"/>
          <w:szCs w:val="24"/>
        </w:rPr>
      </w:pPr>
      <w:r w:rsidRPr="00CB5C7C">
        <w:rPr>
          <w:rFonts w:ascii="Times New Roman" w:hAnsi="Times New Roman" w:cs="Times New Roman"/>
          <w:sz w:val="24"/>
          <w:szCs w:val="24"/>
        </w:rPr>
        <w:t>Tujuan Penelitian ini adalah mengetahui karakter-karakter sifat morfofologi, komponen hasil, dan hasil   jagung</w:t>
      </w:r>
      <w:r w:rsidR="00F84937" w:rsidRPr="00CB5C7C">
        <w:rPr>
          <w:rFonts w:ascii="Times New Roman" w:hAnsi="Times New Roman" w:cs="Times New Roman"/>
          <w:sz w:val="24"/>
          <w:szCs w:val="24"/>
        </w:rPr>
        <w:t xml:space="preserve"> putih aksesi lokal umur medium.</w:t>
      </w:r>
    </w:p>
    <w:p w:rsidR="00CB5C7C" w:rsidRPr="00CB5C7C" w:rsidRDefault="00CB5C7C" w:rsidP="00CB5C7C">
      <w:pPr>
        <w:spacing w:after="0" w:line="480" w:lineRule="auto"/>
        <w:jc w:val="both"/>
        <w:rPr>
          <w:rFonts w:ascii="Times New Roman" w:hAnsi="Times New Roman" w:cs="Times New Roman"/>
          <w:b/>
          <w:sz w:val="24"/>
          <w:szCs w:val="24"/>
        </w:rPr>
      </w:pPr>
      <w:r w:rsidRPr="00CB5C7C">
        <w:rPr>
          <w:rFonts w:ascii="Times New Roman" w:hAnsi="Times New Roman" w:cs="Times New Roman"/>
          <w:b/>
          <w:sz w:val="24"/>
          <w:szCs w:val="24"/>
        </w:rPr>
        <w:t>Manfaat Penelitian</w:t>
      </w:r>
    </w:p>
    <w:p w:rsidR="00731C4A" w:rsidRPr="00CB5C7C" w:rsidRDefault="00731C4A" w:rsidP="00821A20">
      <w:pPr>
        <w:spacing w:after="0" w:line="480" w:lineRule="auto"/>
        <w:ind w:left="360" w:firstLine="720"/>
        <w:jc w:val="both"/>
        <w:rPr>
          <w:rFonts w:ascii="Times New Roman" w:hAnsi="Times New Roman" w:cs="Times New Roman"/>
          <w:sz w:val="24"/>
          <w:szCs w:val="24"/>
        </w:rPr>
      </w:pPr>
      <w:r w:rsidRPr="00CB5C7C">
        <w:rPr>
          <w:rFonts w:ascii="Times New Roman" w:hAnsi="Times New Roman" w:cs="Times New Roman"/>
          <w:sz w:val="24"/>
          <w:szCs w:val="24"/>
        </w:rPr>
        <w:t>Di peroleh informasi tentang karakteristik sifat morfologi, komponen hasil, dan hasil jagung putih lokal dari beberapa daerah, dimana informasi ini memperkaya sumber-sumber keragaman genetik jagung lokal.</w:t>
      </w:r>
    </w:p>
    <w:p w:rsidR="00F84937" w:rsidRPr="00CB5C7C" w:rsidRDefault="00F84937" w:rsidP="00CB5C7C">
      <w:pPr>
        <w:shd w:val="clear" w:color="auto" w:fill="FFFFFF"/>
        <w:spacing w:after="0" w:line="480" w:lineRule="auto"/>
        <w:jc w:val="both"/>
        <w:rPr>
          <w:rFonts w:ascii="Times New Roman" w:eastAsia="Times New Roman" w:hAnsi="Times New Roman" w:cs="Times New Roman"/>
          <w:b/>
          <w:sz w:val="24"/>
          <w:szCs w:val="24"/>
        </w:rPr>
      </w:pPr>
      <w:bookmarkStart w:id="0" w:name="_Hlk520114518"/>
      <w:r w:rsidRPr="00CB5C7C">
        <w:rPr>
          <w:rFonts w:ascii="Times New Roman" w:eastAsia="Times New Roman" w:hAnsi="Times New Roman" w:cs="Times New Roman"/>
          <w:b/>
          <w:sz w:val="24"/>
          <w:szCs w:val="24"/>
        </w:rPr>
        <w:t>METODE PENELITIAN</w:t>
      </w:r>
    </w:p>
    <w:p w:rsidR="00F84937" w:rsidRPr="00CB5C7C" w:rsidRDefault="00F84937" w:rsidP="00E15806">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rPr>
      </w:pPr>
      <w:r w:rsidRPr="00CB5C7C">
        <w:rPr>
          <w:rFonts w:ascii="Times New Roman" w:eastAsia="Times New Roman" w:hAnsi="Times New Roman" w:cs="Times New Roman"/>
          <w:color w:val="000000"/>
          <w:sz w:val="24"/>
          <w:szCs w:val="24"/>
        </w:rPr>
        <w:t>Penelitian ini merupakan penelitian dengan metode percobaan (eksperimen). Disusun dalam rancang acak kelompok lengkap (RAK</w:t>
      </w:r>
      <w:r w:rsidR="00E15806">
        <w:rPr>
          <w:rFonts w:ascii="Times New Roman" w:eastAsia="Times New Roman" w:hAnsi="Times New Roman" w:cs="Times New Roman"/>
          <w:color w:val="000000"/>
          <w:sz w:val="24"/>
          <w:szCs w:val="24"/>
        </w:rPr>
        <w:t>L),dengan 4 perlakuan 3 ulangan. S</w:t>
      </w:r>
      <w:r w:rsidR="00F44178">
        <w:rPr>
          <w:rFonts w:ascii="Times New Roman" w:eastAsia="Times New Roman" w:hAnsi="Times New Roman" w:cs="Times New Roman"/>
          <w:color w:val="000000"/>
          <w:sz w:val="24"/>
          <w:szCs w:val="24"/>
        </w:rPr>
        <w:t>ebagai perlakuan adalah a</w:t>
      </w:r>
      <w:r w:rsidRPr="00CB5C7C">
        <w:rPr>
          <w:rFonts w:ascii="Times New Roman" w:eastAsia="Times New Roman" w:hAnsi="Times New Roman" w:cs="Times New Roman"/>
          <w:color w:val="000000"/>
          <w:sz w:val="24"/>
          <w:szCs w:val="24"/>
        </w:rPr>
        <w:t>sal benih jagung putih lokal :</w:t>
      </w:r>
    </w:p>
    <w:p w:rsidR="00F84937" w:rsidRPr="00CB5C7C" w:rsidRDefault="00F84937" w:rsidP="00821A20">
      <w:pPr>
        <w:pBdr>
          <w:top w:val="nil"/>
          <w:left w:val="nil"/>
          <w:bottom w:val="nil"/>
          <w:right w:val="nil"/>
          <w:between w:val="nil"/>
        </w:pBdr>
        <w:spacing w:after="0" w:line="480" w:lineRule="auto"/>
        <w:ind w:left="720" w:firstLine="360"/>
        <w:jc w:val="both"/>
        <w:rPr>
          <w:rFonts w:ascii="Times New Roman" w:hAnsi="Times New Roman" w:cs="Times New Roman"/>
          <w:color w:val="000000"/>
          <w:sz w:val="24"/>
          <w:szCs w:val="24"/>
          <w:lang w:eastAsia="zh-CN"/>
        </w:rPr>
      </w:pPr>
      <w:r w:rsidRPr="00CB5C7C">
        <w:rPr>
          <w:rFonts w:ascii="Times New Roman" w:eastAsia="Times New Roman" w:hAnsi="Times New Roman" w:cs="Times New Roman"/>
          <w:color w:val="000000"/>
          <w:sz w:val="24"/>
          <w:szCs w:val="24"/>
        </w:rPr>
        <w:t xml:space="preserve">JP 1 </w:t>
      </w:r>
      <w:r w:rsidRPr="00CB5C7C">
        <w:rPr>
          <w:rFonts w:ascii="Times New Roman" w:eastAsia="Times New Roman" w:hAnsi="Times New Roman" w:cs="Times New Roman"/>
          <w:color w:val="000000"/>
          <w:sz w:val="24"/>
          <w:szCs w:val="24"/>
          <w:lang w:val="id-ID"/>
        </w:rPr>
        <w:t>kode B</w:t>
      </w:r>
      <w:r w:rsidRPr="00CB5C7C">
        <w:rPr>
          <w:rFonts w:ascii="Times New Roman" w:eastAsia="Times New Roman" w:hAnsi="Times New Roman" w:cs="Times New Roman"/>
          <w:color w:val="000000"/>
          <w:sz w:val="24"/>
          <w:szCs w:val="24"/>
        </w:rPr>
        <w:t xml:space="preserve"> = Jagung putih lokal as</w:t>
      </w:r>
      <w:r w:rsidRPr="00CB5C7C">
        <w:rPr>
          <w:rFonts w:ascii="Times New Roman" w:eastAsia="Times New Roman" w:hAnsi="Times New Roman" w:cs="Times New Roman"/>
          <w:color w:val="000000"/>
          <w:sz w:val="24"/>
          <w:szCs w:val="24"/>
          <w:lang w:val="id-ID"/>
        </w:rPr>
        <w:t>al Sentolo, Kulon Progo</w:t>
      </w:r>
    </w:p>
    <w:p w:rsidR="00F84937" w:rsidRPr="00CB5C7C" w:rsidRDefault="00F84937" w:rsidP="00821A20">
      <w:pPr>
        <w:pBdr>
          <w:top w:val="nil"/>
          <w:left w:val="nil"/>
          <w:bottom w:val="nil"/>
          <w:right w:val="nil"/>
          <w:between w:val="nil"/>
        </w:pBdr>
        <w:spacing w:after="0" w:line="480" w:lineRule="auto"/>
        <w:ind w:left="720" w:firstLine="360"/>
        <w:jc w:val="both"/>
        <w:rPr>
          <w:rFonts w:ascii="Times New Roman" w:hAnsi="Times New Roman" w:cs="Times New Roman"/>
          <w:color w:val="000000"/>
          <w:sz w:val="24"/>
          <w:szCs w:val="24"/>
          <w:lang w:eastAsia="zh-CN"/>
        </w:rPr>
      </w:pPr>
      <w:r w:rsidRPr="00CB5C7C">
        <w:rPr>
          <w:rFonts w:ascii="Times New Roman" w:eastAsia="Times New Roman" w:hAnsi="Times New Roman" w:cs="Times New Roman"/>
          <w:color w:val="000000"/>
          <w:sz w:val="24"/>
          <w:szCs w:val="24"/>
        </w:rPr>
        <w:t xml:space="preserve">JP 2 </w:t>
      </w:r>
      <w:r w:rsidRPr="00CB5C7C">
        <w:rPr>
          <w:rFonts w:ascii="Times New Roman" w:eastAsia="Times New Roman" w:hAnsi="Times New Roman" w:cs="Times New Roman"/>
          <w:color w:val="000000"/>
          <w:sz w:val="24"/>
          <w:szCs w:val="24"/>
          <w:lang w:val="id-ID"/>
        </w:rPr>
        <w:t>kode E</w:t>
      </w:r>
      <w:r w:rsidRPr="00CB5C7C">
        <w:rPr>
          <w:rFonts w:ascii="Times New Roman" w:eastAsia="Times New Roman" w:hAnsi="Times New Roman" w:cs="Times New Roman"/>
          <w:color w:val="000000"/>
          <w:sz w:val="24"/>
          <w:szCs w:val="24"/>
        </w:rPr>
        <w:t xml:space="preserve"> = Jagung putih lokal asal </w:t>
      </w:r>
      <w:r w:rsidRPr="00CB5C7C">
        <w:rPr>
          <w:rFonts w:ascii="Times New Roman" w:eastAsia="Times New Roman" w:hAnsi="Times New Roman" w:cs="Times New Roman"/>
          <w:color w:val="000000"/>
          <w:sz w:val="24"/>
          <w:szCs w:val="24"/>
          <w:lang w:val="id-ID"/>
        </w:rPr>
        <w:t xml:space="preserve">Garabag, Magelang </w:t>
      </w:r>
    </w:p>
    <w:p w:rsidR="00F84937" w:rsidRPr="00CB5C7C" w:rsidRDefault="00F84937" w:rsidP="00821A20">
      <w:pPr>
        <w:pBdr>
          <w:top w:val="nil"/>
          <w:left w:val="nil"/>
          <w:bottom w:val="nil"/>
          <w:right w:val="nil"/>
          <w:between w:val="nil"/>
        </w:pBdr>
        <w:spacing w:after="0" w:line="480" w:lineRule="auto"/>
        <w:ind w:left="720" w:firstLine="360"/>
        <w:jc w:val="both"/>
        <w:rPr>
          <w:rFonts w:ascii="Times New Roman" w:hAnsi="Times New Roman" w:cs="Times New Roman"/>
          <w:color w:val="000000"/>
          <w:sz w:val="24"/>
          <w:szCs w:val="24"/>
          <w:lang w:eastAsia="zh-CN"/>
        </w:rPr>
      </w:pPr>
      <w:r w:rsidRPr="00CB5C7C">
        <w:rPr>
          <w:rFonts w:ascii="Times New Roman" w:eastAsia="Times New Roman" w:hAnsi="Times New Roman" w:cs="Times New Roman"/>
          <w:color w:val="000000"/>
          <w:sz w:val="24"/>
          <w:szCs w:val="24"/>
        </w:rPr>
        <w:t xml:space="preserve">JP 3 </w:t>
      </w:r>
      <w:r w:rsidRPr="00CB5C7C">
        <w:rPr>
          <w:rFonts w:ascii="Times New Roman" w:eastAsia="Times New Roman" w:hAnsi="Times New Roman" w:cs="Times New Roman"/>
          <w:color w:val="000000"/>
          <w:sz w:val="24"/>
          <w:szCs w:val="24"/>
          <w:lang w:val="id-ID"/>
        </w:rPr>
        <w:t>kode F</w:t>
      </w:r>
      <w:r w:rsidRPr="00CB5C7C">
        <w:rPr>
          <w:rFonts w:ascii="Times New Roman" w:eastAsia="Times New Roman" w:hAnsi="Times New Roman" w:cs="Times New Roman"/>
          <w:color w:val="000000"/>
          <w:sz w:val="24"/>
          <w:szCs w:val="24"/>
        </w:rPr>
        <w:t xml:space="preserve"> = Jagung putih lokal asal </w:t>
      </w:r>
      <w:r w:rsidRPr="00CB5C7C">
        <w:rPr>
          <w:rFonts w:ascii="Times New Roman" w:eastAsia="Times New Roman" w:hAnsi="Times New Roman" w:cs="Times New Roman"/>
          <w:color w:val="000000"/>
          <w:sz w:val="24"/>
          <w:szCs w:val="24"/>
          <w:lang w:val="id-ID"/>
        </w:rPr>
        <w:t xml:space="preserve">Lawungu, Bejen, Temanggung  </w:t>
      </w:r>
    </w:p>
    <w:p w:rsidR="00F84937" w:rsidRDefault="00F84937" w:rsidP="00821A20">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rPr>
      </w:pPr>
      <w:r w:rsidRPr="00CB5C7C">
        <w:rPr>
          <w:rFonts w:ascii="Times New Roman" w:eastAsia="Times New Roman" w:hAnsi="Times New Roman" w:cs="Times New Roman"/>
          <w:color w:val="000000"/>
          <w:sz w:val="24"/>
          <w:szCs w:val="24"/>
        </w:rPr>
        <w:t xml:space="preserve">JP 4 kode H = Jagung putih lokal asal </w:t>
      </w:r>
      <w:r w:rsidRPr="00CB5C7C">
        <w:rPr>
          <w:rFonts w:ascii="Times New Roman" w:eastAsia="Times New Roman" w:hAnsi="Times New Roman" w:cs="Times New Roman"/>
          <w:color w:val="000000"/>
          <w:sz w:val="24"/>
          <w:szCs w:val="24"/>
          <w:lang w:val="id-ID"/>
        </w:rPr>
        <w:t>Kedung Pelem, wonogiri</w:t>
      </w:r>
      <w:r w:rsidRPr="00CB5C7C">
        <w:rPr>
          <w:rFonts w:ascii="Times New Roman" w:eastAsia="Times New Roman" w:hAnsi="Times New Roman" w:cs="Times New Roman"/>
          <w:color w:val="000000"/>
          <w:sz w:val="24"/>
          <w:szCs w:val="24"/>
        </w:rPr>
        <w:t xml:space="preserve"> </w:t>
      </w:r>
    </w:p>
    <w:p w:rsidR="001B5C49" w:rsidRDefault="001B5C49" w:rsidP="00821A20">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rPr>
      </w:pPr>
    </w:p>
    <w:p w:rsidR="001B5C49" w:rsidRDefault="001B5C49" w:rsidP="00821A20">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rPr>
      </w:pPr>
    </w:p>
    <w:p w:rsidR="001B5C49" w:rsidRPr="00CB5C7C" w:rsidRDefault="001B5C49" w:rsidP="00821A20">
      <w:pPr>
        <w:pBdr>
          <w:top w:val="nil"/>
          <w:left w:val="nil"/>
          <w:bottom w:val="nil"/>
          <w:right w:val="nil"/>
          <w:between w:val="nil"/>
        </w:pBdr>
        <w:spacing w:after="0" w:line="480" w:lineRule="auto"/>
        <w:ind w:left="720" w:firstLine="360"/>
        <w:jc w:val="both"/>
        <w:rPr>
          <w:rFonts w:ascii="Times New Roman" w:eastAsia="Times New Roman" w:hAnsi="Times New Roman" w:cs="Times New Roman"/>
          <w:color w:val="000000"/>
          <w:sz w:val="24"/>
          <w:szCs w:val="24"/>
        </w:rPr>
      </w:pPr>
    </w:p>
    <w:p w:rsidR="00F84937" w:rsidRPr="00CB5C7C" w:rsidRDefault="00F84937" w:rsidP="00CB5C7C">
      <w:pPr>
        <w:shd w:val="clear" w:color="auto" w:fill="FFFFFF"/>
        <w:spacing w:after="0" w:line="480" w:lineRule="auto"/>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lastRenderedPageBreak/>
        <w:t>Variabel Pengamatan</w:t>
      </w:r>
    </w:p>
    <w:p w:rsidR="008739B0" w:rsidRPr="001B5C49" w:rsidRDefault="00F84937" w:rsidP="001B5C49">
      <w:pPr>
        <w:numPr>
          <w:ilvl w:val="0"/>
          <w:numId w:val="3"/>
        </w:numPr>
        <w:shd w:val="clear" w:color="auto" w:fill="FFFFFF"/>
        <w:spacing w:after="0" w:line="480" w:lineRule="auto"/>
        <w:jc w:val="both"/>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 xml:space="preserve">Morfologi tanaman </w:t>
      </w:r>
      <w:r w:rsidR="001B5C49">
        <w:rPr>
          <w:rFonts w:ascii="Times New Roman" w:eastAsia="Times New Roman" w:hAnsi="Times New Roman" w:cs="Times New Roman"/>
          <w:sz w:val="24"/>
          <w:szCs w:val="24"/>
        </w:rPr>
        <w:t xml:space="preserve">: </w:t>
      </w:r>
      <w:r w:rsidRPr="001B5C49">
        <w:rPr>
          <w:rFonts w:ascii="Times New Roman" w:eastAsia="Times New Roman" w:hAnsi="Times New Roman" w:cs="Times New Roman"/>
          <w:sz w:val="24"/>
          <w:szCs w:val="24"/>
        </w:rPr>
        <w:t xml:space="preserve">Tinggi </w:t>
      </w:r>
      <w:r w:rsidRPr="001B5C49">
        <w:rPr>
          <w:rFonts w:ascii="Times New Roman" w:eastAsia="Times New Roman" w:hAnsi="Times New Roman" w:cs="Times New Roman"/>
          <w:sz w:val="24"/>
          <w:szCs w:val="24"/>
          <w:lang w:val="id-ID"/>
        </w:rPr>
        <w:t>t</w:t>
      </w:r>
      <w:r w:rsidRPr="001B5C49">
        <w:rPr>
          <w:rFonts w:ascii="Times New Roman" w:eastAsia="Times New Roman" w:hAnsi="Times New Roman" w:cs="Times New Roman"/>
          <w:sz w:val="24"/>
          <w:szCs w:val="24"/>
        </w:rPr>
        <w:t>anaman (cm)</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sz w:val="24"/>
          <w:szCs w:val="24"/>
        </w:rPr>
        <w:t xml:space="preserve">Tinggi </w:t>
      </w:r>
      <w:r w:rsidR="008739B0" w:rsidRPr="001B5C49">
        <w:rPr>
          <w:rFonts w:ascii="Times New Roman" w:eastAsia="Times New Roman" w:hAnsi="Times New Roman" w:cs="Times New Roman"/>
          <w:sz w:val="24"/>
          <w:szCs w:val="24"/>
          <w:lang w:val="id-ID"/>
        </w:rPr>
        <w:t>l</w:t>
      </w:r>
      <w:r w:rsidR="008739B0" w:rsidRPr="001B5C49">
        <w:rPr>
          <w:rFonts w:ascii="Times New Roman" w:eastAsia="Times New Roman" w:hAnsi="Times New Roman" w:cs="Times New Roman"/>
          <w:sz w:val="24"/>
          <w:szCs w:val="24"/>
        </w:rPr>
        <w:t xml:space="preserve">etak </w:t>
      </w:r>
      <w:r w:rsidR="008739B0" w:rsidRPr="001B5C49">
        <w:rPr>
          <w:rFonts w:ascii="Times New Roman" w:eastAsia="Times New Roman" w:hAnsi="Times New Roman" w:cs="Times New Roman"/>
          <w:sz w:val="24"/>
          <w:szCs w:val="24"/>
          <w:lang w:val="id-ID"/>
        </w:rPr>
        <w:t>t</w:t>
      </w:r>
      <w:r w:rsidR="008739B0" w:rsidRPr="001B5C49">
        <w:rPr>
          <w:rFonts w:ascii="Times New Roman" w:eastAsia="Times New Roman" w:hAnsi="Times New Roman" w:cs="Times New Roman"/>
          <w:sz w:val="24"/>
          <w:szCs w:val="24"/>
        </w:rPr>
        <w:t>ongkol (cm)</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sz w:val="24"/>
          <w:szCs w:val="24"/>
        </w:rPr>
        <w:t xml:space="preserve">Diameter </w:t>
      </w:r>
      <w:r w:rsidR="008739B0" w:rsidRPr="001B5C49">
        <w:rPr>
          <w:rFonts w:ascii="Times New Roman" w:eastAsia="Times New Roman" w:hAnsi="Times New Roman" w:cs="Times New Roman"/>
          <w:sz w:val="24"/>
          <w:szCs w:val="24"/>
          <w:lang w:val="id-ID"/>
        </w:rPr>
        <w:t>b</w:t>
      </w:r>
      <w:r w:rsidR="008739B0" w:rsidRPr="001B5C49">
        <w:rPr>
          <w:rFonts w:ascii="Times New Roman" w:eastAsia="Times New Roman" w:hAnsi="Times New Roman" w:cs="Times New Roman"/>
          <w:sz w:val="24"/>
          <w:szCs w:val="24"/>
        </w:rPr>
        <w:t>atang (mm)</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color w:val="000000"/>
          <w:sz w:val="24"/>
          <w:szCs w:val="24"/>
        </w:rPr>
        <w:t xml:space="preserve">Jumlah </w:t>
      </w:r>
      <w:r w:rsidR="008739B0" w:rsidRPr="001B5C49">
        <w:rPr>
          <w:rFonts w:ascii="Times New Roman" w:eastAsia="Times New Roman" w:hAnsi="Times New Roman" w:cs="Times New Roman"/>
          <w:color w:val="000000"/>
          <w:sz w:val="24"/>
          <w:szCs w:val="24"/>
          <w:lang w:val="id-ID"/>
        </w:rPr>
        <w:t>d</w:t>
      </w:r>
      <w:r w:rsidR="008739B0" w:rsidRPr="001B5C49">
        <w:rPr>
          <w:rFonts w:ascii="Times New Roman" w:eastAsia="Times New Roman" w:hAnsi="Times New Roman" w:cs="Times New Roman"/>
          <w:color w:val="000000"/>
          <w:sz w:val="24"/>
          <w:szCs w:val="24"/>
        </w:rPr>
        <w:t>aun</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sz w:val="24"/>
          <w:szCs w:val="24"/>
        </w:rPr>
        <w:t xml:space="preserve">Luas </w:t>
      </w:r>
      <w:r w:rsidR="008739B0" w:rsidRPr="001B5C49">
        <w:rPr>
          <w:rFonts w:ascii="Times New Roman" w:eastAsia="Times New Roman" w:hAnsi="Times New Roman" w:cs="Times New Roman"/>
          <w:sz w:val="24"/>
          <w:szCs w:val="24"/>
          <w:lang w:val="id-ID"/>
        </w:rPr>
        <w:t>d</w:t>
      </w:r>
      <w:r w:rsidR="008739B0" w:rsidRPr="001B5C49">
        <w:rPr>
          <w:rFonts w:ascii="Times New Roman" w:eastAsia="Times New Roman" w:hAnsi="Times New Roman" w:cs="Times New Roman"/>
          <w:sz w:val="24"/>
          <w:szCs w:val="24"/>
        </w:rPr>
        <w:t>aun(cm</w:t>
      </w:r>
      <w:r w:rsidR="008739B0" w:rsidRPr="001B5C49">
        <w:rPr>
          <w:rFonts w:ascii="Times New Roman" w:eastAsia="Times New Roman" w:hAnsi="Times New Roman" w:cs="Times New Roman"/>
          <w:sz w:val="24"/>
          <w:szCs w:val="24"/>
          <w:vertAlign w:val="superscript"/>
        </w:rPr>
        <w:t>2</w:t>
      </w:r>
      <w:r w:rsidR="008739B0" w:rsidRPr="001B5C49">
        <w:rPr>
          <w:rFonts w:ascii="Times New Roman" w:eastAsia="Times New Roman" w:hAnsi="Times New Roman" w:cs="Times New Roman"/>
          <w:sz w:val="24"/>
          <w:szCs w:val="24"/>
        </w:rPr>
        <w:t>)</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sz w:val="24"/>
          <w:szCs w:val="24"/>
          <w:lang w:val="id-ID"/>
        </w:rPr>
        <w:t>Panjang daun dan lebar daun (cm)</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color w:val="000000"/>
          <w:sz w:val="24"/>
          <w:szCs w:val="24"/>
        </w:rPr>
        <w:t xml:space="preserve">Bobot </w:t>
      </w:r>
      <w:r w:rsidR="008739B0" w:rsidRPr="001B5C49">
        <w:rPr>
          <w:rFonts w:ascii="Times New Roman" w:eastAsia="Times New Roman" w:hAnsi="Times New Roman" w:cs="Times New Roman"/>
          <w:color w:val="000000"/>
          <w:sz w:val="24"/>
          <w:szCs w:val="24"/>
          <w:lang w:val="id-ID"/>
        </w:rPr>
        <w:t>s</w:t>
      </w:r>
      <w:r w:rsidR="008739B0" w:rsidRPr="001B5C49">
        <w:rPr>
          <w:rFonts w:ascii="Times New Roman" w:eastAsia="Times New Roman" w:hAnsi="Times New Roman" w:cs="Times New Roman"/>
          <w:color w:val="000000"/>
          <w:sz w:val="24"/>
          <w:szCs w:val="24"/>
        </w:rPr>
        <w:t xml:space="preserve">egar </w:t>
      </w:r>
      <w:r w:rsidR="008739B0" w:rsidRPr="001B5C49">
        <w:rPr>
          <w:rFonts w:ascii="Times New Roman" w:eastAsia="Times New Roman" w:hAnsi="Times New Roman" w:cs="Times New Roman"/>
          <w:color w:val="000000"/>
          <w:sz w:val="24"/>
          <w:szCs w:val="24"/>
          <w:lang w:val="id-ID"/>
        </w:rPr>
        <w:t>t</w:t>
      </w:r>
      <w:r w:rsidR="008739B0" w:rsidRPr="001B5C49">
        <w:rPr>
          <w:rFonts w:ascii="Times New Roman" w:eastAsia="Times New Roman" w:hAnsi="Times New Roman" w:cs="Times New Roman"/>
          <w:color w:val="000000"/>
          <w:sz w:val="24"/>
          <w:szCs w:val="24"/>
        </w:rPr>
        <w:t>anaman</w:t>
      </w:r>
      <w:r w:rsidR="008739B0" w:rsidRPr="001B5C49">
        <w:rPr>
          <w:rFonts w:ascii="Times New Roman" w:eastAsia="Times New Roman" w:hAnsi="Times New Roman" w:cs="Times New Roman"/>
          <w:color w:val="000000"/>
          <w:sz w:val="24"/>
          <w:szCs w:val="24"/>
          <w:lang w:val="id-ID"/>
        </w:rPr>
        <w:t xml:space="preserve"> (gram)</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color w:val="000000"/>
          <w:sz w:val="24"/>
          <w:szCs w:val="24"/>
        </w:rPr>
        <w:t xml:space="preserve">Bobot </w:t>
      </w:r>
      <w:r w:rsidR="008739B0" w:rsidRPr="001B5C49">
        <w:rPr>
          <w:rFonts w:ascii="Times New Roman" w:eastAsia="Times New Roman" w:hAnsi="Times New Roman" w:cs="Times New Roman"/>
          <w:color w:val="000000"/>
          <w:sz w:val="24"/>
          <w:szCs w:val="24"/>
          <w:lang w:val="id-ID"/>
        </w:rPr>
        <w:t>k</w:t>
      </w:r>
      <w:r w:rsidR="008739B0" w:rsidRPr="001B5C49">
        <w:rPr>
          <w:rFonts w:ascii="Times New Roman" w:eastAsia="Times New Roman" w:hAnsi="Times New Roman" w:cs="Times New Roman"/>
          <w:color w:val="000000"/>
          <w:sz w:val="24"/>
          <w:szCs w:val="24"/>
        </w:rPr>
        <w:t xml:space="preserve">ering </w:t>
      </w:r>
      <w:r w:rsidR="008739B0" w:rsidRPr="001B5C49">
        <w:rPr>
          <w:rFonts w:ascii="Times New Roman" w:eastAsia="Times New Roman" w:hAnsi="Times New Roman" w:cs="Times New Roman"/>
          <w:color w:val="000000"/>
          <w:sz w:val="24"/>
          <w:szCs w:val="24"/>
          <w:lang w:val="id-ID"/>
        </w:rPr>
        <w:t>t</w:t>
      </w:r>
      <w:r w:rsidR="008739B0" w:rsidRPr="001B5C49">
        <w:rPr>
          <w:rFonts w:ascii="Times New Roman" w:eastAsia="Times New Roman" w:hAnsi="Times New Roman" w:cs="Times New Roman"/>
          <w:color w:val="000000"/>
          <w:sz w:val="24"/>
          <w:szCs w:val="24"/>
        </w:rPr>
        <w:t>anaman</w:t>
      </w:r>
      <w:r w:rsidR="008739B0" w:rsidRPr="001B5C49">
        <w:rPr>
          <w:rFonts w:ascii="Times New Roman" w:eastAsia="Times New Roman" w:hAnsi="Times New Roman" w:cs="Times New Roman"/>
          <w:color w:val="000000"/>
          <w:sz w:val="24"/>
          <w:szCs w:val="24"/>
          <w:lang w:val="id-ID"/>
        </w:rPr>
        <w:t xml:space="preserve"> (gram)</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sz w:val="24"/>
          <w:szCs w:val="24"/>
        </w:rPr>
        <w:t xml:space="preserve">Hari </w:t>
      </w:r>
      <w:r w:rsidR="008739B0" w:rsidRPr="001B5C49">
        <w:rPr>
          <w:rFonts w:ascii="Times New Roman" w:eastAsia="Times New Roman" w:hAnsi="Times New Roman" w:cs="Times New Roman"/>
          <w:sz w:val="24"/>
          <w:szCs w:val="24"/>
          <w:lang w:val="id-ID"/>
        </w:rPr>
        <w:t>p</w:t>
      </w:r>
      <w:r w:rsidR="008739B0" w:rsidRPr="001B5C49">
        <w:rPr>
          <w:rFonts w:ascii="Times New Roman" w:eastAsia="Times New Roman" w:hAnsi="Times New Roman" w:cs="Times New Roman"/>
          <w:sz w:val="24"/>
          <w:szCs w:val="24"/>
        </w:rPr>
        <w:t>embungaan</w:t>
      </w:r>
      <w:r w:rsidR="008739B0" w:rsidRPr="001B5C49">
        <w:rPr>
          <w:rFonts w:ascii="Times New Roman" w:eastAsia="Times New Roman" w:hAnsi="Times New Roman" w:cs="Times New Roman"/>
          <w:sz w:val="24"/>
          <w:szCs w:val="24"/>
          <w:lang w:val="id-ID"/>
        </w:rPr>
        <w:t xml:space="preserve"> jantan</w:t>
      </w:r>
      <w:r w:rsidR="008739B0" w:rsidRPr="001B5C49">
        <w:rPr>
          <w:rFonts w:ascii="Times New Roman" w:eastAsia="Times New Roman" w:hAnsi="Times New Roman" w:cs="Times New Roman"/>
          <w:sz w:val="24"/>
          <w:szCs w:val="24"/>
        </w:rPr>
        <w:t xml:space="preserve"> (hst)</w:t>
      </w:r>
      <w:r w:rsidR="001B5C49">
        <w:rPr>
          <w:rFonts w:ascii="Times New Roman" w:eastAsia="Times New Roman" w:hAnsi="Times New Roman" w:cs="Times New Roman"/>
          <w:sz w:val="24"/>
          <w:szCs w:val="24"/>
        </w:rPr>
        <w:t xml:space="preserve">, </w:t>
      </w:r>
      <w:r w:rsidR="008739B0" w:rsidRPr="001B5C49">
        <w:rPr>
          <w:rFonts w:ascii="Times New Roman" w:eastAsia="Times New Roman" w:hAnsi="Times New Roman" w:cs="Times New Roman"/>
          <w:color w:val="000000"/>
          <w:sz w:val="24"/>
          <w:szCs w:val="24"/>
          <w:lang w:val="id-ID"/>
        </w:rPr>
        <w:t>jumlah stomata</w:t>
      </w:r>
      <w:r w:rsidR="001B5C49">
        <w:rPr>
          <w:rFonts w:ascii="Times New Roman" w:eastAsia="Times New Roman" w:hAnsi="Times New Roman" w:cs="Times New Roman"/>
          <w:color w:val="000000"/>
          <w:sz w:val="24"/>
          <w:szCs w:val="24"/>
        </w:rPr>
        <w:t>.</w:t>
      </w:r>
    </w:p>
    <w:p w:rsidR="003644EF" w:rsidRPr="001B5C49" w:rsidRDefault="008739B0" w:rsidP="001B5C49">
      <w:pPr>
        <w:pStyle w:val="ListParagraph"/>
        <w:numPr>
          <w:ilvl w:val="0"/>
          <w:numId w:val="3"/>
        </w:numPr>
        <w:shd w:val="clear" w:color="auto" w:fill="FFFFFF"/>
        <w:spacing w:after="0" w:line="480" w:lineRule="auto"/>
        <w:jc w:val="both"/>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Komponen Hasil dan Hasil</w:t>
      </w:r>
      <w:r w:rsidR="001B5C49">
        <w:rPr>
          <w:rFonts w:ascii="Times New Roman" w:eastAsia="Times New Roman" w:hAnsi="Times New Roman" w:cs="Times New Roman"/>
          <w:sz w:val="24"/>
          <w:szCs w:val="24"/>
        </w:rPr>
        <w:t xml:space="preserve"> : </w:t>
      </w:r>
      <w:r w:rsidRPr="001B5C49">
        <w:rPr>
          <w:rFonts w:ascii="Times New Roman" w:eastAsia="Times New Roman" w:hAnsi="Times New Roman" w:cs="Times New Roman"/>
          <w:sz w:val="24"/>
          <w:szCs w:val="24"/>
        </w:rPr>
        <w:t>Lingkar tongkol (cm)</w:t>
      </w:r>
      <w:r w:rsidR="001B5C49">
        <w:rPr>
          <w:rFonts w:ascii="Times New Roman" w:eastAsia="Times New Roman" w:hAnsi="Times New Roman" w:cs="Times New Roman"/>
          <w:sz w:val="24"/>
          <w:szCs w:val="24"/>
        </w:rPr>
        <w:t xml:space="preserve">, </w:t>
      </w:r>
      <w:r w:rsidRPr="001B5C49">
        <w:rPr>
          <w:rFonts w:ascii="Times New Roman" w:eastAsia="Times New Roman" w:hAnsi="Times New Roman" w:cs="Times New Roman"/>
          <w:sz w:val="24"/>
          <w:szCs w:val="24"/>
        </w:rPr>
        <w:t xml:space="preserve">Panjang </w:t>
      </w:r>
      <w:r w:rsidRPr="001B5C49">
        <w:rPr>
          <w:rFonts w:ascii="Times New Roman" w:eastAsia="Times New Roman" w:hAnsi="Times New Roman" w:cs="Times New Roman"/>
          <w:sz w:val="24"/>
          <w:szCs w:val="24"/>
          <w:lang w:val="id-ID"/>
        </w:rPr>
        <w:t>t</w:t>
      </w:r>
      <w:r w:rsidRPr="001B5C49">
        <w:rPr>
          <w:rFonts w:ascii="Times New Roman" w:eastAsia="Times New Roman" w:hAnsi="Times New Roman" w:cs="Times New Roman"/>
          <w:sz w:val="24"/>
          <w:szCs w:val="24"/>
        </w:rPr>
        <w:t>ongkol (cm)</w:t>
      </w:r>
      <w:r w:rsidR="001B5C49">
        <w:rPr>
          <w:rFonts w:ascii="Times New Roman" w:eastAsia="Times New Roman" w:hAnsi="Times New Roman" w:cs="Times New Roman"/>
          <w:sz w:val="24"/>
          <w:szCs w:val="24"/>
        </w:rPr>
        <w:t xml:space="preserve">, </w:t>
      </w:r>
      <w:r w:rsidRPr="001B5C49">
        <w:rPr>
          <w:rFonts w:ascii="Times New Roman" w:eastAsia="Times New Roman" w:hAnsi="Times New Roman" w:cs="Times New Roman"/>
          <w:sz w:val="24"/>
          <w:szCs w:val="24"/>
        </w:rPr>
        <w:t xml:space="preserve">Diameter </w:t>
      </w:r>
      <w:r w:rsidRPr="001B5C49">
        <w:rPr>
          <w:rFonts w:ascii="Times New Roman" w:eastAsia="Times New Roman" w:hAnsi="Times New Roman" w:cs="Times New Roman"/>
          <w:sz w:val="24"/>
          <w:szCs w:val="24"/>
          <w:lang w:val="id-ID"/>
        </w:rPr>
        <w:t>t</w:t>
      </w:r>
      <w:r w:rsidRPr="001B5C49">
        <w:rPr>
          <w:rFonts w:ascii="Times New Roman" w:eastAsia="Times New Roman" w:hAnsi="Times New Roman" w:cs="Times New Roman"/>
          <w:sz w:val="24"/>
          <w:szCs w:val="24"/>
        </w:rPr>
        <w:t>ongkol (mm)</w:t>
      </w:r>
      <w:r w:rsidR="001B5C49">
        <w:rPr>
          <w:rFonts w:ascii="Times New Roman" w:eastAsia="Times New Roman" w:hAnsi="Times New Roman" w:cs="Times New Roman"/>
          <w:sz w:val="24"/>
          <w:szCs w:val="24"/>
        </w:rPr>
        <w:t xml:space="preserve">, </w:t>
      </w:r>
      <w:r w:rsidRPr="001B5C49">
        <w:rPr>
          <w:rFonts w:ascii="Times New Roman" w:eastAsia="Times New Roman" w:hAnsi="Times New Roman" w:cs="Times New Roman"/>
          <w:sz w:val="24"/>
          <w:szCs w:val="24"/>
        </w:rPr>
        <w:t xml:space="preserve">Jumlah baris </w:t>
      </w:r>
      <w:r w:rsidRPr="001B5C49">
        <w:rPr>
          <w:rFonts w:ascii="Times New Roman" w:eastAsia="Times New Roman" w:hAnsi="Times New Roman" w:cs="Times New Roman"/>
          <w:sz w:val="24"/>
          <w:szCs w:val="24"/>
          <w:lang w:val="id-ID"/>
        </w:rPr>
        <w:t>b</w:t>
      </w:r>
      <w:r w:rsidRPr="001B5C49">
        <w:rPr>
          <w:rFonts w:ascii="Times New Roman" w:eastAsia="Times New Roman" w:hAnsi="Times New Roman" w:cs="Times New Roman"/>
          <w:sz w:val="24"/>
          <w:szCs w:val="24"/>
        </w:rPr>
        <w:t>iji pertongkol</w:t>
      </w:r>
      <w:r w:rsidR="001B5C49">
        <w:rPr>
          <w:rFonts w:ascii="Times New Roman" w:eastAsia="Times New Roman" w:hAnsi="Times New Roman" w:cs="Times New Roman"/>
          <w:sz w:val="24"/>
          <w:szCs w:val="24"/>
        </w:rPr>
        <w:t xml:space="preserve">, </w:t>
      </w:r>
      <w:r w:rsidRPr="001B5C49">
        <w:rPr>
          <w:rFonts w:ascii="Times New Roman" w:eastAsia="Times New Roman" w:hAnsi="Times New Roman" w:cs="Times New Roman"/>
          <w:sz w:val="24"/>
          <w:szCs w:val="24"/>
        </w:rPr>
        <w:t xml:space="preserve">Bobot </w:t>
      </w:r>
      <w:r w:rsidRPr="001B5C49">
        <w:rPr>
          <w:rFonts w:ascii="Times New Roman" w:eastAsia="Times New Roman" w:hAnsi="Times New Roman" w:cs="Times New Roman"/>
          <w:sz w:val="24"/>
          <w:szCs w:val="24"/>
          <w:lang w:val="id-ID"/>
        </w:rPr>
        <w:t>b</w:t>
      </w:r>
      <w:r w:rsidRPr="001B5C49">
        <w:rPr>
          <w:rFonts w:ascii="Times New Roman" w:eastAsia="Times New Roman" w:hAnsi="Times New Roman" w:cs="Times New Roman"/>
          <w:sz w:val="24"/>
          <w:szCs w:val="24"/>
        </w:rPr>
        <w:t>iji/</w:t>
      </w:r>
      <w:r w:rsidRPr="001B5C49">
        <w:rPr>
          <w:rFonts w:ascii="Times New Roman" w:eastAsia="Times New Roman" w:hAnsi="Times New Roman" w:cs="Times New Roman"/>
          <w:sz w:val="24"/>
          <w:szCs w:val="24"/>
          <w:lang w:val="id-ID"/>
        </w:rPr>
        <w:t>t</w:t>
      </w:r>
      <w:r w:rsidRPr="001B5C49">
        <w:rPr>
          <w:rFonts w:ascii="Times New Roman" w:eastAsia="Times New Roman" w:hAnsi="Times New Roman" w:cs="Times New Roman"/>
          <w:sz w:val="24"/>
          <w:szCs w:val="24"/>
        </w:rPr>
        <w:t>ongkol</w:t>
      </w:r>
      <w:r w:rsidR="001B5C49">
        <w:rPr>
          <w:rFonts w:ascii="Times New Roman" w:eastAsia="Times New Roman" w:hAnsi="Times New Roman" w:cs="Times New Roman"/>
          <w:sz w:val="24"/>
          <w:szCs w:val="24"/>
        </w:rPr>
        <w:t xml:space="preserve">, </w:t>
      </w:r>
      <w:r w:rsidR="00FB7929" w:rsidRPr="001B5C49">
        <w:rPr>
          <w:rFonts w:ascii="Times New Roman" w:eastAsia="Times New Roman" w:hAnsi="Times New Roman" w:cs="Times New Roman"/>
          <w:sz w:val="24"/>
          <w:szCs w:val="24"/>
        </w:rPr>
        <w:t>Bobot 100 biji</w:t>
      </w:r>
      <w:r w:rsidR="001B5C49">
        <w:rPr>
          <w:rFonts w:ascii="Times New Roman" w:eastAsia="Times New Roman" w:hAnsi="Times New Roman" w:cs="Times New Roman"/>
          <w:sz w:val="24"/>
          <w:szCs w:val="24"/>
        </w:rPr>
        <w:t xml:space="preserve">, </w:t>
      </w:r>
      <w:r w:rsidR="00FB7929" w:rsidRPr="001B5C49">
        <w:rPr>
          <w:rFonts w:ascii="Times New Roman" w:eastAsia="Times New Roman" w:hAnsi="Times New Roman" w:cs="Times New Roman"/>
          <w:sz w:val="24"/>
          <w:szCs w:val="24"/>
        </w:rPr>
        <w:t>Bobot biji/ha</w:t>
      </w:r>
      <w:r w:rsidR="001B5C49">
        <w:rPr>
          <w:rFonts w:ascii="Times New Roman" w:eastAsia="Times New Roman" w:hAnsi="Times New Roman" w:cs="Times New Roman"/>
          <w:sz w:val="24"/>
          <w:szCs w:val="24"/>
        </w:rPr>
        <w:t>.</w:t>
      </w:r>
    </w:p>
    <w:p w:rsidR="003644EF" w:rsidRPr="00CB5C7C" w:rsidRDefault="00821A20" w:rsidP="00CB5C7C">
      <w:pPr>
        <w:spacing w:after="0" w:line="480" w:lineRule="auto"/>
        <w:jc w:val="both"/>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 xml:space="preserve">Analisis </w:t>
      </w:r>
      <w:r w:rsidR="00CB5C7C" w:rsidRPr="00CB5C7C">
        <w:rPr>
          <w:rFonts w:ascii="Times New Roman" w:eastAsia="Times New Roman" w:hAnsi="Times New Roman" w:cs="Times New Roman"/>
          <w:b/>
          <w:sz w:val="24"/>
          <w:szCs w:val="24"/>
        </w:rPr>
        <w:t>Data</w:t>
      </w:r>
    </w:p>
    <w:p w:rsidR="00F84937" w:rsidRDefault="00F84937" w:rsidP="00821A20">
      <w:pPr>
        <w:spacing w:after="0" w:line="480" w:lineRule="auto"/>
        <w:ind w:firstLine="567"/>
        <w:jc w:val="both"/>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Seluruh data yang diperoleh dari hasil pengamatan dianalisis dengan menggunakan analisis varian taraf 5%. Bila terdapat beda nyata, analisis dilanjutkan dengan uji Ducam’s Multiple Range Test (DMRT).</w:t>
      </w:r>
    </w:p>
    <w:p w:rsidR="00980292" w:rsidRPr="00CB5C7C" w:rsidRDefault="00980292" w:rsidP="00821A20">
      <w:pPr>
        <w:spacing w:after="0" w:line="48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Tabel 1. Analisis varian taraf 5%</w:t>
      </w:r>
    </w:p>
    <w:tbl>
      <w:tblPr>
        <w:tblW w:w="84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1122"/>
        <w:gridCol w:w="1262"/>
        <w:gridCol w:w="1542"/>
        <w:gridCol w:w="1823"/>
        <w:gridCol w:w="1261"/>
      </w:tblGrid>
      <w:tr w:rsidR="00F84937" w:rsidRPr="00CB5C7C" w:rsidTr="00A358C1">
        <w:trPr>
          <w:trHeight w:val="841"/>
        </w:trPr>
        <w:tc>
          <w:tcPr>
            <w:tcW w:w="1403" w:type="dxa"/>
            <w:tcBorders>
              <w:top w:val="single" w:sz="18" w:space="0" w:color="000000"/>
              <w:left w:val="nil"/>
              <w:bottom w:val="single" w:sz="18" w:space="0" w:color="000000"/>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SV</w:t>
            </w:r>
          </w:p>
        </w:tc>
        <w:tc>
          <w:tcPr>
            <w:tcW w:w="112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Db</w:t>
            </w:r>
          </w:p>
        </w:tc>
        <w:tc>
          <w:tcPr>
            <w:tcW w:w="1262" w:type="dxa"/>
            <w:tcBorders>
              <w:top w:val="single" w:sz="18" w:space="0" w:color="000000"/>
              <w:left w:val="nil"/>
              <w:bottom w:val="single" w:sz="18" w:space="0" w:color="000000"/>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JK</w:t>
            </w:r>
          </w:p>
        </w:tc>
        <w:tc>
          <w:tcPr>
            <w:tcW w:w="154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KT</w:t>
            </w:r>
          </w:p>
        </w:tc>
        <w:tc>
          <w:tcPr>
            <w:tcW w:w="1823" w:type="dxa"/>
            <w:tcBorders>
              <w:top w:val="single" w:sz="18" w:space="0" w:color="000000"/>
              <w:left w:val="nil"/>
              <w:bottom w:val="single" w:sz="18" w:space="0" w:color="000000"/>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F.Hitung</w:t>
            </w:r>
          </w:p>
        </w:tc>
        <w:tc>
          <w:tcPr>
            <w:tcW w:w="1261" w:type="dxa"/>
            <w:tcBorders>
              <w:top w:val="single" w:sz="18" w:space="0" w:color="000000"/>
              <w:left w:val="nil"/>
              <w:bottom w:val="single" w:sz="18" w:space="0" w:color="000000"/>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F.Table α 5%</w:t>
            </w:r>
          </w:p>
        </w:tc>
      </w:tr>
      <w:tr w:rsidR="00F84937" w:rsidRPr="00CB5C7C" w:rsidTr="00A358C1">
        <w:trPr>
          <w:trHeight w:val="947"/>
        </w:trPr>
        <w:tc>
          <w:tcPr>
            <w:tcW w:w="1403"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Perlakuan</w:t>
            </w:r>
          </w:p>
        </w:tc>
        <w:tc>
          <w:tcPr>
            <w:tcW w:w="112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p – 1 = 5</w:t>
            </w:r>
          </w:p>
        </w:tc>
        <w:tc>
          <w:tcPr>
            <w:tcW w:w="126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JK ulangan</w:t>
            </w:r>
          </w:p>
        </w:tc>
        <w:tc>
          <w:tcPr>
            <w:tcW w:w="154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E476A" w:rsidP="00CB5C7C">
            <w:pPr>
              <w:spacing w:after="0" w:line="240" w:lineRule="auto"/>
              <w:jc w:val="center"/>
              <w:rPr>
                <w:rFonts w:ascii="Times New Roman" w:eastAsia="Cambria" w:hAnsi="Times New Roman" w:cs="Times New Roman"/>
                <w:sz w:val="24"/>
                <w:szCs w:val="24"/>
              </w:rPr>
            </w:pPr>
            <m:oMathPara>
              <m:oMath>
                <m:f>
                  <m:fPr>
                    <m:ctrlPr>
                      <w:rPr>
                        <w:rFonts w:ascii="Cambria Math" w:eastAsia="Cambria" w:hAnsi="Cambria Math" w:cs="Times New Roman"/>
                        <w:sz w:val="24"/>
                        <w:szCs w:val="24"/>
                      </w:rPr>
                    </m:ctrlPr>
                  </m:fPr>
                  <m:num>
                    <m:r>
                      <w:rPr>
                        <w:rFonts w:ascii="Cambria Math" w:eastAsia="Cambria" w:hAnsi="Cambria Math" w:cs="Times New Roman"/>
                        <w:sz w:val="24"/>
                        <w:szCs w:val="24"/>
                      </w:rPr>
                      <m:t>JK ulangan</m:t>
                    </m:r>
                  </m:num>
                  <m:den>
                    <m:r>
                      <w:rPr>
                        <w:rFonts w:ascii="Cambria Math" w:eastAsia="Cambria" w:hAnsi="Cambria Math" w:cs="Times New Roman"/>
                        <w:sz w:val="24"/>
                        <w:szCs w:val="24"/>
                      </w:rPr>
                      <m:t>db ulangan</m:t>
                    </m:r>
                  </m:den>
                </m:f>
              </m:oMath>
            </m:oMathPara>
          </w:p>
        </w:tc>
        <w:tc>
          <w:tcPr>
            <w:tcW w:w="1823"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E476A" w:rsidP="00CB5C7C">
            <w:pPr>
              <w:spacing w:after="0" w:line="240" w:lineRule="auto"/>
              <w:jc w:val="center"/>
              <w:rPr>
                <w:rFonts w:ascii="Times New Roman" w:eastAsia="Cambria" w:hAnsi="Times New Roman" w:cs="Times New Roman"/>
                <w:sz w:val="24"/>
                <w:szCs w:val="24"/>
              </w:rPr>
            </w:pPr>
            <m:oMathPara>
              <m:oMath>
                <m:f>
                  <m:fPr>
                    <m:ctrlPr>
                      <w:rPr>
                        <w:rFonts w:ascii="Cambria Math" w:eastAsia="Cambria" w:hAnsi="Cambria Math" w:cs="Times New Roman"/>
                        <w:sz w:val="24"/>
                        <w:szCs w:val="24"/>
                      </w:rPr>
                    </m:ctrlPr>
                  </m:fPr>
                  <m:num>
                    <m:r>
                      <w:rPr>
                        <w:rFonts w:ascii="Cambria Math" w:eastAsia="Cambria" w:hAnsi="Cambria Math" w:cs="Times New Roman"/>
                        <w:sz w:val="24"/>
                        <w:szCs w:val="24"/>
                      </w:rPr>
                      <m:t>KT perlakuan</m:t>
                    </m:r>
                  </m:num>
                  <m:den>
                    <m:r>
                      <w:rPr>
                        <w:rFonts w:ascii="Cambria Math" w:eastAsia="Cambria" w:hAnsi="Cambria Math" w:cs="Times New Roman"/>
                        <w:sz w:val="24"/>
                        <w:szCs w:val="24"/>
                      </w:rPr>
                      <m:t>KT g</m:t>
                    </m:r>
                    <m:r>
                      <w:rPr>
                        <w:rFonts w:ascii="Cambria Math" w:hAnsi="Cambria Math" w:cs="Times New Roman"/>
                        <w:sz w:val="24"/>
                        <w:szCs w:val="24"/>
                        <w:lang w:eastAsia="zh-CN"/>
                      </w:rPr>
                      <m:t>ulat</m:t>
                    </m:r>
                  </m:den>
                </m:f>
              </m:oMath>
            </m:oMathPara>
          </w:p>
        </w:tc>
        <w:tc>
          <w:tcPr>
            <w:tcW w:w="1261"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r>
      <w:tr w:rsidR="00F84937" w:rsidRPr="00CB5C7C" w:rsidTr="00A358C1">
        <w:trPr>
          <w:trHeight w:val="947"/>
        </w:trPr>
        <w:tc>
          <w:tcPr>
            <w:tcW w:w="1403"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Ulangan</w:t>
            </w:r>
          </w:p>
        </w:tc>
        <w:tc>
          <w:tcPr>
            <w:tcW w:w="1122"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u – 1 = 2</w:t>
            </w:r>
          </w:p>
        </w:tc>
        <w:tc>
          <w:tcPr>
            <w:tcW w:w="1262"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JK perlakuan</w:t>
            </w:r>
          </w:p>
        </w:tc>
        <w:tc>
          <w:tcPr>
            <w:tcW w:w="1542" w:type="dxa"/>
            <w:tcBorders>
              <w:top w:val="nil"/>
              <w:left w:val="nil"/>
              <w:bottom w:val="nil"/>
              <w:right w:val="nil"/>
            </w:tcBorders>
            <w:tcMar>
              <w:top w:w="0" w:type="dxa"/>
              <w:left w:w="108" w:type="dxa"/>
              <w:bottom w:w="0" w:type="dxa"/>
              <w:right w:w="108" w:type="dxa"/>
            </w:tcMar>
            <w:vAlign w:val="center"/>
          </w:tcPr>
          <w:p w:rsidR="00F84937" w:rsidRPr="00CB5C7C" w:rsidRDefault="00FE476A" w:rsidP="00CB5C7C">
            <w:pPr>
              <w:spacing w:after="0" w:line="240" w:lineRule="auto"/>
              <w:jc w:val="center"/>
              <w:rPr>
                <w:rFonts w:ascii="Times New Roman" w:eastAsia="Cambria" w:hAnsi="Times New Roman" w:cs="Times New Roman"/>
                <w:sz w:val="24"/>
                <w:szCs w:val="24"/>
              </w:rPr>
            </w:pPr>
            <m:oMathPara>
              <m:oMath>
                <m:f>
                  <m:fPr>
                    <m:ctrlPr>
                      <w:rPr>
                        <w:rFonts w:ascii="Cambria Math" w:eastAsia="Cambria" w:hAnsi="Cambria Math" w:cs="Times New Roman"/>
                        <w:sz w:val="24"/>
                        <w:szCs w:val="24"/>
                      </w:rPr>
                    </m:ctrlPr>
                  </m:fPr>
                  <m:num>
                    <m:r>
                      <w:rPr>
                        <w:rFonts w:ascii="Cambria Math" w:eastAsia="Cambria" w:hAnsi="Cambria Math" w:cs="Times New Roman"/>
                        <w:sz w:val="24"/>
                        <w:szCs w:val="24"/>
                      </w:rPr>
                      <m:t>JK perlakuan</m:t>
                    </m:r>
                  </m:num>
                  <m:den>
                    <m:r>
                      <w:rPr>
                        <w:rFonts w:ascii="Cambria Math" w:eastAsia="Cambria" w:hAnsi="Cambria Math" w:cs="Times New Roman"/>
                        <w:sz w:val="24"/>
                        <w:szCs w:val="24"/>
                      </w:rPr>
                      <m:t>db perlakuan</m:t>
                    </m:r>
                  </m:den>
                </m:f>
              </m:oMath>
            </m:oMathPara>
          </w:p>
        </w:tc>
        <w:tc>
          <w:tcPr>
            <w:tcW w:w="1823" w:type="dxa"/>
            <w:tcBorders>
              <w:top w:val="nil"/>
              <w:left w:val="nil"/>
              <w:bottom w:val="nil"/>
              <w:right w:val="nil"/>
            </w:tcBorders>
            <w:tcMar>
              <w:top w:w="0" w:type="dxa"/>
              <w:left w:w="108" w:type="dxa"/>
              <w:bottom w:w="0" w:type="dxa"/>
              <w:right w:w="108" w:type="dxa"/>
            </w:tcMar>
            <w:vAlign w:val="center"/>
          </w:tcPr>
          <w:p w:rsidR="00F84937" w:rsidRPr="00CB5C7C" w:rsidRDefault="00FE476A" w:rsidP="00CB5C7C">
            <w:pPr>
              <w:spacing w:after="0" w:line="240" w:lineRule="auto"/>
              <w:jc w:val="center"/>
              <w:rPr>
                <w:rFonts w:ascii="Times New Roman" w:eastAsia="Cambria" w:hAnsi="Times New Roman" w:cs="Times New Roman"/>
                <w:sz w:val="24"/>
                <w:szCs w:val="24"/>
              </w:rPr>
            </w:pPr>
            <m:oMathPara>
              <m:oMath>
                <m:f>
                  <m:fPr>
                    <m:ctrlPr>
                      <w:rPr>
                        <w:rFonts w:ascii="Cambria Math" w:eastAsia="Cambria" w:hAnsi="Cambria Math" w:cs="Times New Roman"/>
                        <w:sz w:val="24"/>
                        <w:szCs w:val="24"/>
                      </w:rPr>
                    </m:ctrlPr>
                  </m:fPr>
                  <m:num>
                    <m:r>
                      <w:rPr>
                        <w:rFonts w:ascii="Cambria Math" w:eastAsia="Cambria" w:hAnsi="Cambria Math" w:cs="Times New Roman"/>
                        <w:sz w:val="24"/>
                        <w:szCs w:val="24"/>
                      </w:rPr>
                      <m:t>KT ulangan</m:t>
                    </m:r>
                  </m:num>
                  <m:den>
                    <m:r>
                      <w:rPr>
                        <w:rFonts w:ascii="Cambria Math" w:eastAsia="Cambria" w:hAnsi="Cambria Math" w:cs="Times New Roman"/>
                        <w:sz w:val="24"/>
                        <w:szCs w:val="24"/>
                      </w:rPr>
                      <m:t>KT g</m:t>
                    </m:r>
                    <m:r>
                      <w:rPr>
                        <w:rFonts w:ascii="Cambria Math" w:hAnsi="Cambria Math" w:cs="Times New Roman"/>
                        <w:sz w:val="24"/>
                        <w:szCs w:val="24"/>
                        <w:lang w:eastAsia="zh-CN"/>
                      </w:rPr>
                      <m:t>ulat</m:t>
                    </m:r>
                  </m:den>
                </m:f>
              </m:oMath>
            </m:oMathPara>
          </w:p>
        </w:tc>
        <w:tc>
          <w:tcPr>
            <w:tcW w:w="1261"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r>
      <w:tr w:rsidR="00F84937" w:rsidRPr="00CB5C7C" w:rsidTr="00A358C1">
        <w:trPr>
          <w:trHeight w:val="947"/>
        </w:trPr>
        <w:tc>
          <w:tcPr>
            <w:tcW w:w="1403" w:type="dxa"/>
            <w:tcBorders>
              <w:top w:val="nil"/>
              <w:left w:val="nil"/>
              <w:bottom w:val="single" w:sz="18" w:space="0" w:color="000000"/>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hAnsi="Times New Roman" w:cs="Times New Roman"/>
                <w:b/>
                <w:sz w:val="24"/>
                <w:szCs w:val="24"/>
                <w:lang w:val="id-ID" w:eastAsia="zh-CN"/>
              </w:rPr>
            </w:pPr>
            <w:r w:rsidRPr="00CB5C7C">
              <w:rPr>
                <w:rFonts w:ascii="Times New Roman" w:eastAsia="Times New Roman" w:hAnsi="Times New Roman" w:cs="Times New Roman"/>
                <w:b/>
                <w:sz w:val="24"/>
                <w:szCs w:val="24"/>
                <w:lang w:val="id-ID"/>
              </w:rPr>
              <w:t>Gulat</w:t>
            </w:r>
          </w:p>
        </w:tc>
        <w:tc>
          <w:tcPr>
            <w:tcW w:w="1122"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(p-1)(u-1)</w:t>
            </w:r>
          </w:p>
        </w:tc>
        <w:tc>
          <w:tcPr>
            <w:tcW w:w="1262"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hAnsi="Times New Roman" w:cs="Times New Roman"/>
                <w:sz w:val="24"/>
                <w:szCs w:val="24"/>
                <w:lang w:val="id-ID" w:eastAsia="zh-CN"/>
              </w:rPr>
            </w:pPr>
            <w:r w:rsidRPr="00CB5C7C">
              <w:rPr>
                <w:rFonts w:ascii="Times New Roman" w:eastAsia="Times New Roman" w:hAnsi="Times New Roman" w:cs="Times New Roman"/>
                <w:sz w:val="24"/>
                <w:szCs w:val="24"/>
              </w:rPr>
              <w:t xml:space="preserve">JK </w:t>
            </w:r>
            <w:r w:rsidRPr="00CB5C7C">
              <w:rPr>
                <w:rFonts w:ascii="Times New Roman" w:eastAsia="Times New Roman" w:hAnsi="Times New Roman" w:cs="Times New Roman"/>
                <w:sz w:val="24"/>
                <w:szCs w:val="24"/>
                <w:lang w:val="id-ID"/>
              </w:rPr>
              <w:t>gulat</w:t>
            </w:r>
          </w:p>
        </w:tc>
        <w:tc>
          <w:tcPr>
            <w:tcW w:w="1542" w:type="dxa"/>
            <w:tcBorders>
              <w:top w:val="nil"/>
              <w:left w:val="nil"/>
              <w:bottom w:val="nil"/>
              <w:right w:val="nil"/>
            </w:tcBorders>
            <w:tcMar>
              <w:top w:w="0" w:type="dxa"/>
              <w:left w:w="108" w:type="dxa"/>
              <w:bottom w:w="0" w:type="dxa"/>
              <w:right w:w="108" w:type="dxa"/>
            </w:tcMar>
            <w:vAlign w:val="center"/>
          </w:tcPr>
          <w:p w:rsidR="00F84937" w:rsidRPr="00CB5C7C" w:rsidRDefault="00FE476A" w:rsidP="00CB5C7C">
            <w:pPr>
              <w:spacing w:after="0" w:line="240" w:lineRule="auto"/>
              <w:jc w:val="center"/>
              <w:rPr>
                <w:rFonts w:ascii="Times New Roman" w:eastAsia="Cambria" w:hAnsi="Times New Roman" w:cs="Times New Roman"/>
                <w:sz w:val="24"/>
                <w:szCs w:val="24"/>
              </w:rPr>
            </w:pPr>
            <m:oMathPara>
              <m:oMath>
                <m:f>
                  <m:fPr>
                    <m:ctrlPr>
                      <w:rPr>
                        <w:rFonts w:ascii="Cambria Math" w:eastAsia="Cambria" w:hAnsi="Cambria Math" w:cs="Times New Roman"/>
                        <w:sz w:val="24"/>
                        <w:szCs w:val="24"/>
                      </w:rPr>
                    </m:ctrlPr>
                  </m:fPr>
                  <m:num>
                    <m:r>
                      <w:rPr>
                        <w:rFonts w:ascii="Cambria Math" w:eastAsia="Cambria" w:hAnsi="Cambria Math" w:cs="Times New Roman"/>
                        <w:sz w:val="24"/>
                        <w:szCs w:val="24"/>
                      </w:rPr>
                      <m:t>JK g</m:t>
                    </m:r>
                    <m:r>
                      <w:rPr>
                        <w:rFonts w:ascii="Cambria Math" w:hAnsi="Cambria Math" w:cs="Times New Roman"/>
                        <w:sz w:val="24"/>
                        <w:szCs w:val="24"/>
                        <w:lang w:eastAsia="zh-CN"/>
                      </w:rPr>
                      <m:t>ulat</m:t>
                    </m:r>
                  </m:num>
                  <m:den>
                    <m:r>
                      <w:rPr>
                        <w:rFonts w:ascii="Cambria Math" w:eastAsia="Cambria" w:hAnsi="Cambria Math" w:cs="Times New Roman"/>
                        <w:sz w:val="24"/>
                        <w:szCs w:val="24"/>
                      </w:rPr>
                      <m:t>db g</m:t>
                    </m:r>
                    <m:r>
                      <w:rPr>
                        <w:rFonts w:ascii="Cambria Math" w:hAnsi="Cambria Math" w:cs="Times New Roman"/>
                        <w:sz w:val="24"/>
                        <w:szCs w:val="24"/>
                        <w:lang w:eastAsia="zh-CN"/>
                      </w:rPr>
                      <m:t>ulat</m:t>
                    </m:r>
                  </m:den>
                </m:f>
              </m:oMath>
            </m:oMathPara>
          </w:p>
        </w:tc>
        <w:tc>
          <w:tcPr>
            <w:tcW w:w="1823"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c>
          <w:tcPr>
            <w:tcW w:w="1261" w:type="dxa"/>
            <w:tcBorders>
              <w:top w:val="nil"/>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r>
      <w:tr w:rsidR="00F84937" w:rsidRPr="00CB5C7C" w:rsidTr="00A358C1">
        <w:trPr>
          <w:trHeight w:val="494"/>
        </w:trPr>
        <w:tc>
          <w:tcPr>
            <w:tcW w:w="1403"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t>Total</w:t>
            </w:r>
          </w:p>
        </w:tc>
        <w:tc>
          <w:tcPr>
            <w:tcW w:w="112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r w:rsidRPr="00CB5C7C">
              <w:rPr>
                <w:rFonts w:ascii="Times New Roman" w:eastAsia="Times New Roman" w:hAnsi="Times New Roman" w:cs="Times New Roman"/>
                <w:sz w:val="24"/>
                <w:szCs w:val="24"/>
              </w:rPr>
              <w:t>(p x u) – 1</w:t>
            </w:r>
          </w:p>
        </w:tc>
        <w:tc>
          <w:tcPr>
            <w:tcW w:w="126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c>
          <w:tcPr>
            <w:tcW w:w="1542"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c>
          <w:tcPr>
            <w:tcW w:w="1823"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c>
          <w:tcPr>
            <w:tcW w:w="1261" w:type="dxa"/>
            <w:tcBorders>
              <w:top w:val="single" w:sz="18" w:space="0" w:color="000000"/>
              <w:left w:val="nil"/>
              <w:bottom w:val="nil"/>
              <w:right w:val="nil"/>
            </w:tcBorders>
            <w:tcMar>
              <w:top w:w="0" w:type="dxa"/>
              <w:left w:w="108" w:type="dxa"/>
              <w:bottom w:w="0" w:type="dxa"/>
              <w:right w:w="108" w:type="dxa"/>
            </w:tcMar>
            <w:vAlign w:val="center"/>
          </w:tcPr>
          <w:p w:rsidR="00F84937" w:rsidRPr="00CB5C7C" w:rsidRDefault="00F84937" w:rsidP="00CB5C7C">
            <w:pPr>
              <w:spacing w:after="0" w:line="240" w:lineRule="auto"/>
              <w:jc w:val="center"/>
              <w:rPr>
                <w:rFonts w:ascii="Times New Roman" w:eastAsia="Times New Roman" w:hAnsi="Times New Roman" w:cs="Times New Roman"/>
                <w:sz w:val="24"/>
                <w:szCs w:val="24"/>
              </w:rPr>
            </w:pPr>
          </w:p>
        </w:tc>
      </w:tr>
    </w:tbl>
    <w:p w:rsidR="00F84937" w:rsidRPr="00CB5C7C" w:rsidRDefault="00F84937" w:rsidP="00CB5C7C">
      <w:pPr>
        <w:spacing w:after="0" w:line="240" w:lineRule="auto"/>
        <w:rPr>
          <w:rFonts w:ascii="Times New Roman" w:hAnsi="Times New Roman" w:cs="Times New Roman"/>
          <w:sz w:val="24"/>
          <w:szCs w:val="24"/>
          <w:lang w:val="id-ID" w:eastAsia="zh-CN"/>
        </w:rPr>
      </w:pPr>
      <w:r w:rsidRPr="00CB5C7C">
        <w:rPr>
          <w:rFonts w:ascii="Times New Roman" w:hAnsi="Times New Roman" w:cs="Times New Roman"/>
          <w:sz w:val="24"/>
          <w:szCs w:val="24"/>
          <w:lang w:val="id-ID" w:eastAsia="zh-CN"/>
        </w:rPr>
        <w:t>Keterangan;</w:t>
      </w:r>
    </w:p>
    <w:p w:rsidR="00F84937" w:rsidRPr="00CB5C7C" w:rsidRDefault="00F84937" w:rsidP="00CB5C7C">
      <w:pPr>
        <w:spacing w:after="0" w:line="240" w:lineRule="auto"/>
        <w:rPr>
          <w:rFonts w:ascii="Times New Roman" w:hAnsi="Times New Roman" w:cs="Times New Roman"/>
          <w:sz w:val="24"/>
          <w:szCs w:val="24"/>
          <w:lang w:val="id-ID" w:eastAsia="zh-CN"/>
        </w:rPr>
      </w:pPr>
      <w:r w:rsidRPr="00CB5C7C">
        <w:rPr>
          <w:rFonts w:ascii="Times New Roman" w:hAnsi="Times New Roman" w:cs="Times New Roman"/>
          <w:sz w:val="24"/>
          <w:szCs w:val="24"/>
          <w:lang w:val="id-ID" w:eastAsia="zh-CN"/>
        </w:rPr>
        <w:t>P</w:t>
      </w:r>
      <w:r w:rsidRPr="00CB5C7C">
        <w:rPr>
          <w:rFonts w:ascii="Times New Roman" w:hAnsi="Times New Roman" w:cs="Times New Roman"/>
          <w:sz w:val="24"/>
          <w:szCs w:val="24"/>
          <w:lang w:val="id-ID" w:eastAsia="zh-CN"/>
        </w:rPr>
        <w:tab/>
        <w:t>= Perlakuan         Db</w:t>
      </w:r>
      <w:r w:rsidRPr="00CB5C7C">
        <w:rPr>
          <w:rFonts w:ascii="Times New Roman" w:hAnsi="Times New Roman" w:cs="Times New Roman"/>
          <w:sz w:val="24"/>
          <w:szCs w:val="24"/>
          <w:lang w:val="id-ID" w:eastAsia="zh-CN"/>
        </w:rPr>
        <w:tab/>
        <w:t>= Derajat bebas    KT</w:t>
      </w:r>
      <w:r w:rsidRPr="00CB5C7C">
        <w:rPr>
          <w:rFonts w:ascii="Times New Roman" w:hAnsi="Times New Roman" w:cs="Times New Roman"/>
          <w:sz w:val="24"/>
          <w:szCs w:val="24"/>
          <w:lang w:val="id-ID" w:eastAsia="zh-CN"/>
        </w:rPr>
        <w:tab/>
        <w:t>=    U</w:t>
      </w:r>
      <w:r w:rsidRPr="00CB5C7C">
        <w:rPr>
          <w:rFonts w:ascii="Times New Roman" w:hAnsi="Times New Roman" w:cs="Times New Roman"/>
          <w:sz w:val="24"/>
          <w:szCs w:val="24"/>
          <w:lang w:val="id-ID" w:eastAsia="zh-CN"/>
        </w:rPr>
        <w:tab/>
        <w:t>= Ula</w:t>
      </w:r>
      <w:r w:rsidRPr="00CB5C7C">
        <w:rPr>
          <w:rFonts w:ascii="Times New Roman" w:hAnsi="Times New Roman" w:cs="Times New Roman"/>
          <w:sz w:val="24"/>
          <w:szCs w:val="24"/>
          <w:lang w:eastAsia="zh-CN"/>
        </w:rPr>
        <w:t>n</w:t>
      </w:r>
      <w:r w:rsidRPr="00CB5C7C">
        <w:rPr>
          <w:rFonts w:ascii="Times New Roman" w:hAnsi="Times New Roman" w:cs="Times New Roman"/>
          <w:sz w:val="24"/>
          <w:szCs w:val="24"/>
          <w:lang w:val="id-ID" w:eastAsia="zh-CN"/>
        </w:rPr>
        <w:t>gan</w:t>
      </w:r>
    </w:p>
    <w:p w:rsidR="00F84937" w:rsidRPr="00CB5C7C" w:rsidRDefault="00F84937" w:rsidP="00CB5C7C">
      <w:pPr>
        <w:spacing w:after="0" w:line="240" w:lineRule="auto"/>
        <w:rPr>
          <w:rFonts w:ascii="Times New Roman" w:hAnsi="Times New Roman" w:cs="Times New Roman"/>
          <w:sz w:val="24"/>
          <w:szCs w:val="24"/>
          <w:lang w:val="id-ID" w:eastAsia="zh-CN"/>
        </w:rPr>
      </w:pPr>
      <w:r w:rsidRPr="00CB5C7C">
        <w:rPr>
          <w:rFonts w:ascii="Times New Roman" w:hAnsi="Times New Roman" w:cs="Times New Roman"/>
          <w:sz w:val="24"/>
          <w:szCs w:val="24"/>
          <w:lang w:val="id-ID" w:eastAsia="zh-CN"/>
        </w:rPr>
        <w:t>JK</w:t>
      </w:r>
      <w:r w:rsidRPr="00CB5C7C">
        <w:rPr>
          <w:rFonts w:ascii="Times New Roman" w:hAnsi="Times New Roman" w:cs="Times New Roman"/>
          <w:sz w:val="24"/>
          <w:szCs w:val="24"/>
          <w:lang w:val="id-ID" w:eastAsia="zh-CN"/>
        </w:rPr>
        <w:tab/>
        <w:t>= Jumlah kuadrat</w:t>
      </w:r>
    </w:p>
    <w:p w:rsidR="00F84937" w:rsidRDefault="00F84937" w:rsidP="00821A20">
      <w:pPr>
        <w:shd w:val="clear" w:color="auto" w:fill="FFFFFF"/>
        <w:spacing w:after="0" w:line="480" w:lineRule="auto"/>
        <w:jc w:val="both"/>
        <w:rPr>
          <w:rFonts w:ascii="Times New Roman" w:eastAsia="Times New Roman" w:hAnsi="Times New Roman" w:cs="Times New Roman"/>
          <w:sz w:val="24"/>
          <w:szCs w:val="24"/>
        </w:rPr>
      </w:pPr>
    </w:p>
    <w:p w:rsidR="00CC2D72" w:rsidRDefault="00CC2D72" w:rsidP="00821A20">
      <w:pPr>
        <w:shd w:val="clear" w:color="auto" w:fill="FFFFFF"/>
        <w:spacing w:after="0" w:line="480" w:lineRule="auto"/>
        <w:jc w:val="both"/>
        <w:rPr>
          <w:rFonts w:ascii="Times New Roman" w:eastAsia="Times New Roman" w:hAnsi="Times New Roman" w:cs="Times New Roman"/>
          <w:sz w:val="24"/>
          <w:szCs w:val="24"/>
        </w:rPr>
      </w:pPr>
    </w:p>
    <w:p w:rsidR="00CC2D72" w:rsidRDefault="00CC2D72" w:rsidP="00821A20">
      <w:pPr>
        <w:shd w:val="clear" w:color="auto" w:fill="FFFFFF"/>
        <w:spacing w:after="0" w:line="480" w:lineRule="auto"/>
        <w:jc w:val="both"/>
        <w:rPr>
          <w:rFonts w:ascii="Times New Roman" w:eastAsia="Times New Roman" w:hAnsi="Times New Roman" w:cs="Times New Roman"/>
          <w:sz w:val="24"/>
          <w:szCs w:val="24"/>
        </w:rPr>
      </w:pPr>
    </w:p>
    <w:p w:rsidR="00CC2D72" w:rsidRPr="00FE476A" w:rsidRDefault="00CC2D72" w:rsidP="00821A20">
      <w:pPr>
        <w:shd w:val="clear" w:color="auto" w:fill="FFFFFF"/>
        <w:spacing w:after="0" w:line="480" w:lineRule="auto"/>
        <w:jc w:val="both"/>
        <w:rPr>
          <w:rFonts w:ascii="Times New Roman" w:eastAsia="Times New Roman" w:hAnsi="Times New Roman" w:cs="Times New Roman"/>
          <w:sz w:val="24"/>
          <w:szCs w:val="24"/>
          <w:lang w:val="id-ID"/>
        </w:rPr>
      </w:pPr>
    </w:p>
    <w:p w:rsidR="00731C4A" w:rsidRPr="00CB5C7C" w:rsidRDefault="00731C4A" w:rsidP="00CB5C7C">
      <w:pPr>
        <w:shd w:val="clear" w:color="auto" w:fill="FFFFFF"/>
        <w:spacing w:after="0" w:line="480" w:lineRule="auto"/>
        <w:jc w:val="both"/>
        <w:rPr>
          <w:rFonts w:ascii="Times New Roman" w:eastAsia="Times New Roman" w:hAnsi="Times New Roman" w:cs="Times New Roman"/>
          <w:b/>
          <w:sz w:val="24"/>
          <w:szCs w:val="24"/>
        </w:rPr>
      </w:pPr>
      <w:r w:rsidRPr="00CB5C7C">
        <w:rPr>
          <w:rFonts w:ascii="Times New Roman" w:eastAsia="Times New Roman" w:hAnsi="Times New Roman" w:cs="Times New Roman"/>
          <w:b/>
          <w:sz w:val="24"/>
          <w:szCs w:val="24"/>
        </w:rPr>
        <w:lastRenderedPageBreak/>
        <w:t>HASIL PEMBAHASAN</w:t>
      </w:r>
    </w:p>
    <w:p w:rsidR="00731C4A" w:rsidRDefault="00731C4A" w:rsidP="00821A20">
      <w:pPr>
        <w:spacing w:after="0" w:line="480" w:lineRule="auto"/>
        <w:ind w:left="360" w:firstLine="720"/>
        <w:jc w:val="both"/>
        <w:rPr>
          <w:rFonts w:ascii="Times New Roman" w:hAnsi="Times New Roman" w:cs="Times New Roman"/>
          <w:sz w:val="24"/>
          <w:szCs w:val="24"/>
          <w:lang w:val="en-ID"/>
        </w:rPr>
      </w:pPr>
      <w:r w:rsidRPr="00CB5C7C">
        <w:rPr>
          <w:rFonts w:ascii="Times New Roman" w:hAnsi="Times New Roman" w:cs="Times New Roman"/>
          <w:sz w:val="24"/>
          <w:szCs w:val="24"/>
          <w:lang w:val="en-ID"/>
        </w:rPr>
        <w:t>Pada penelitian yang telah dilakukan pengamatan karakterisasi morfologi, komponen hasil dan hasil beberapa jagung putih yang berasal dari daerah di Jaw</w:t>
      </w:r>
      <w:r w:rsidR="00405059">
        <w:rPr>
          <w:rFonts w:ascii="Times New Roman" w:hAnsi="Times New Roman" w:cs="Times New Roman"/>
          <w:sz w:val="24"/>
          <w:szCs w:val="24"/>
          <w:lang w:val="en-ID"/>
        </w:rPr>
        <w:t xml:space="preserve">a Tengah </w:t>
      </w:r>
      <w:r w:rsidR="00295763">
        <w:rPr>
          <w:rFonts w:ascii="Times New Roman" w:hAnsi="Times New Roman" w:cs="Times New Roman"/>
          <w:sz w:val="24"/>
          <w:szCs w:val="24"/>
          <w:lang w:val="en-ID"/>
        </w:rPr>
        <w:t xml:space="preserve">dan DIY . </w:t>
      </w:r>
      <w:r w:rsidR="00405059">
        <w:rPr>
          <w:rFonts w:ascii="Times New Roman" w:hAnsi="Times New Roman" w:cs="Times New Roman"/>
          <w:sz w:val="24"/>
          <w:szCs w:val="24"/>
          <w:lang w:val="en-ID"/>
        </w:rPr>
        <w:t>yang meliputi Sentolo, (K</w:t>
      </w:r>
      <w:r w:rsidR="00A20FCB">
        <w:rPr>
          <w:rFonts w:ascii="Times New Roman" w:hAnsi="Times New Roman" w:cs="Times New Roman"/>
          <w:sz w:val="24"/>
          <w:szCs w:val="24"/>
          <w:lang w:val="en-ID"/>
        </w:rPr>
        <w:t>ulon P</w:t>
      </w:r>
      <w:r w:rsidRPr="00CB5C7C">
        <w:rPr>
          <w:rFonts w:ascii="Times New Roman" w:hAnsi="Times New Roman" w:cs="Times New Roman"/>
          <w:sz w:val="24"/>
          <w:szCs w:val="24"/>
          <w:lang w:val="en-ID"/>
        </w:rPr>
        <w:t>rogo</w:t>
      </w:r>
      <w:r w:rsidR="00A20FCB">
        <w:rPr>
          <w:rFonts w:ascii="Times New Roman" w:hAnsi="Times New Roman" w:cs="Times New Roman"/>
          <w:sz w:val="24"/>
          <w:szCs w:val="24"/>
          <w:lang w:val="en-ID"/>
        </w:rPr>
        <w:t>), Grabag (M</w:t>
      </w:r>
      <w:r w:rsidRPr="00CB5C7C">
        <w:rPr>
          <w:rFonts w:ascii="Times New Roman" w:hAnsi="Times New Roman" w:cs="Times New Roman"/>
          <w:sz w:val="24"/>
          <w:szCs w:val="24"/>
          <w:lang w:val="en-ID"/>
        </w:rPr>
        <w:t>agelang</w:t>
      </w:r>
      <w:r w:rsidR="00A20FCB">
        <w:rPr>
          <w:rFonts w:ascii="Times New Roman" w:hAnsi="Times New Roman" w:cs="Times New Roman"/>
          <w:sz w:val="24"/>
          <w:szCs w:val="24"/>
          <w:lang w:val="en-ID"/>
        </w:rPr>
        <w:t>), B</w:t>
      </w:r>
      <w:r w:rsidRPr="00CB5C7C">
        <w:rPr>
          <w:rFonts w:ascii="Times New Roman" w:hAnsi="Times New Roman" w:cs="Times New Roman"/>
          <w:sz w:val="24"/>
          <w:szCs w:val="24"/>
          <w:lang w:val="en-ID"/>
        </w:rPr>
        <w:t xml:space="preserve">ejen </w:t>
      </w:r>
      <w:r w:rsidR="00A20FCB">
        <w:rPr>
          <w:rFonts w:ascii="Times New Roman" w:hAnsi="Times New Roman" w:cs="Times New Roman"/>
          <w:sz w:val="24"/>
          <w:szCs w:val="24"/>
          <w:lang w:val="en-ID"/>
        </w:rPr>
        <w:t>(T</w:t>
      </w:r>
      <w:r w:rsidRPr="00CB5C7C">
        <w:rPr>
          <w:rFonts w:ascii="Times New Roman" w:hAnsi="Times New Roman" w:cs="Times New Roman"/>
          <w:sz w:val="24"/>
          <w:szCs w:val="24"/>
          <w:lang w:val="en-ID"/>
        </w:rPr>
        <w:t>emanggung</w:t>
      </w:r>
      <w:r w:rsidR="00A20FCB">
        <w:rPr>
          <w:rFonts w:ascii="Times New Roman" w:hAnsi="Times New Roman" w:cs="Times New Roman"/>
          <w:sz w:val="24"/>
          <w:szCs w:val="24"/>
          <w:lang w:val="en-ID"/>
        </w:rPr>
        <w:t>)</w:t>
      </w:r>
      <w:r w:rsidRPr="00CB5C7C">
        <w:rPr>
          <w:rFonts w:ascii="Times New Roman" w:hAnsi="Times New Roman" w:cs="Times New Roman"/>
          <w:sz w:val="24"/>
          <w:szCs w:val="24"/>
          <w:lang w:val="en-ID"/>
        </w:rPr>
        <w:t xml:space="preserve">, </w:t>
      </w:r>
      <w:r w:rsidR="00A20FCB">
        <w:rPr>
          <w:rFonts w:ascii="Times New Roman" w:hAnsi="Times New Roman" w:cs="Times New Roman"/>
          <w:sz w:val="24"/>
          <w:szCs w:val="24"/>
          <w:lang w:val="en-ID"/>
        </w:rPr>
        <w:t>Kedung Pelem (W</w:t>
      </w:r>
      <w:r w:rsidRPr="00CB5C7C">
        <w:rPr>
          <w:rFonts w:ascii="Times New Roman" w:hAnsi="Times New Roman" w:cs="Times New Roman"/>
          <w:sz w:val="24"/>
          <w:szCs w:val="24"/>
          <w:lang w:val="en-ID"/>
        </w:rPr>
        <w:t>onogiri</w:t>
      </w:r>
      <w:r w:rsidR="00A20FCB">
        <w:rPr>
          <w:rFonts w:ascii="Times New Roman" w:hAnsi="Times New Roman" w:cs="Times New Roman"/>
          <w:sz w:val="24"/>
          <w:szCs w:val="24"/>
          <w:lang w:val="en-ID"/>
        </w:rPr>
        <w:t>)</w:t>
      </w:r>
      <w:r w:rsidRPr="00CB5C7C">
        <w:rPr>
          <w:rFonts w:ascii="Times New Roman" w:hAnsi="Times New Roman" w:cs="Times New Roman"/>
          <w:sz w:val="24"/>
          <w:szCs w:val="24"/>
          <w:lang w:val="en-ID"/>
        </w:rPr>
        <w:t>. Yang dimana jagung tersebut merupakan aksesi dalam atau umur dari jagung tersebut tergolong umur medium</w:t>
      </w:r>
      <w:r w:rsidRPr="00CB5C7C">
        <w:rPr>
          <w:rFonts w:ascii="Times New Roman" w:eastAsiaTheme="minorEastAsia" w:hAnsi="Times New Roman" w:cs="Times New Roman"/>
          <w:sz w:val="24"/>
          <w:szCs w:val="24"/>
          <w:lang w:val="en-ID"/>
        </w:rPr>
        <w:t xml:space="preserve">. </w:t>
      </w:r>
      <w:r w:rsidRPr="00CB5C7C">
        <w:rPr>
          <w:rFonts w:ascii="Times New Roman" w:hAnsi="Times New Roman" w:cs="Times New Roman"/>
          <w:sz w:val="24"/>
          <w:szCs w:val="24"/>
          <w:lang w:val="en-ID"/>
        </w:rPr>
        <w:t xml:space="preserve">Dari pengamatan penelitian yang sudah dilakukan semua veriabel yang diamati menunjukkan tidak beda nyata antara </w:t>
      </w:r>
      <w:r w:rsidR="007B0DDF">
        <w:rPr>
          <w:rFonts w:ascii="Times New Roman" w:hAnsi="Times New Roman" w:cs="Times New Roman"/>
          <w:sz w:val="24"/>
          <w:szCs w:val="24"/>
          <w:lang w:val="en-ID"/>
        </w:rPr>
        <w:t>aksesi</w:t>
      </w:r>
      <w:r w:rsidRPr="00CB5C7C">
        <w:rPr>
          <w:rFonts w:ascii="Times New Roman" w:hAnsi="Times New Roman" w:cs="Times New Roman"/>
          <w:sz w:val="24"/>
          <w:szCs w:val="24"/>
          <w:lang w:val="en-ID"/>
        </w:rPr>
        <w:t xml:space="preserve"> jagung putih asal </w:t>
      </w:r>
      <w:r w:rsidR="007B0DDF">
        <w:rPr>
          <w:rFonts w:ascii="Times New Roman" w:hAnsi="Times New Roman" w:cs="Times New Roman"/>
          <w:sz w:val="24"/>
          <w:szCs w:val="24"/>
          <w:lang w:val="en-ID"/>
        </w:rPr>
        <w:t>beberapa daerah</w:t>
      </w:r>
      <w:r w:rsidRPr="00CB5C7C">
        <w:rPr>
          <w:rFonts w:ascii="Times New Roman" w:hAnsi="Times New Roman" w:cs="Times New Roman"/>
          <w:sz w:val="24"/>
          <w:szCs w:val="24"/>
          <w:lang w:val="en-ID"/>
        </w:rPr>
        <w:t>.</w:t>
      </w:r>
    </w:p>
    <w:p w:rsidR="007B0DDF" w:rsidRDefault="007B0DDF" w:rsidP="00A358C1">
      <w:pPr>
        <w:spacing w:after="0" w:line="480" w:lineRule="auto"/>
        <w:ind w:left="360" w:firstLine="720"/>
        <w:jc w:val="both"/>
        <w:rPr>
          <w:rFonts w:ascii="Times New Roman" w:hAnsi="Times New Roman" w:cs="Times New Roman"/>
          <w:sz w:val="24"/>
          <w:szCs w:val="24"/>
          <w:lang w:val="en-ID"/>
        </w:rPr>
      </w:pPr>
      <w:r>
        <w:rPr>
          <w:rFonts w:ascii="Times New Roman" w:hAnsi="Times New Roman" w:cs="Times New Roman"/>
          <w:sz w:val="24"/>
          <w:szCs w:val="24"/>
          <w:lang w:val="en-ID"/>
        </w:rPr>
        <w:t>Tabel 2. Hasil analisis varian variable-</w:t>
      </w:r>
      <w:r w:rsidR="00A358C1">
        <w:rPr>
          <w:rFonts w:ascii="Times New Roman" w:hAnsi="Times New Roman" w:cs="Times New Roman"/>
          <w:sz w:val="24"/>
          <w:szCs w:val="24"/>
          <w:lang w:val="en-ID"/>
        </w:rPr>
        <w:t>variabel yang diamati</w:t>
      </w:r>
    </w:p>
    <w:tbl>
      <w:tblPr>
        <w:tblW w:w="9630" w:type="dxa"/>
        <w:tblLook w:val="04A0" w:firstRow="1" w:lastRow="0" w:firstColumn="1" w:lastColumn="0" w:noHBand="0" w:noVBand="1"/>
      </w:tblPr>
      <w:tblGrid>
        <w:gridCol w:w="720"/>
        <w:gridCol w:w="3080"/>
        <w:gridCol w:w="1840"/>
        <w:gridCol w:w="2370"/>
        <w:gridCol w:w="1620"/>
      </w:tblGrid>
      <w:tr w:rsidR="00714AD3" w:rsidRPr="00714AD3" w:rsidTr="00C02829">
        <w:trPr>
          <w:trHeight w:val="315"/>
        </w:trPr>
        <w:tc>
          <w:tcPr>
            <w:tcW w:w="720" w:type="dxa"/>
            <w:tcBorders>
              <w:top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No</w:t>
            </w:r>
          </w:p>
        </w:tc>
        <w:tc>
          <w:tcPr>
            <w:tcW w:w="3080" w:type="dxa"/>
            <w:tcBorders>
              <w:top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Variabel Pengamatan</w:t>
            </w:r>
          </w:p>
        </w:tc>
        <w:tc>
          <w:tcPr>
            <w:tcW w:w="1840" w:type="dxa"/>
            <w:tcBorders>
              <w:top w:val="single" w:sz="18" w:space="0" w:color="auto"/>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2370" w:type="dxa"/>
            <w:tcBorders>
              <w:top w:val="single" w:sz="18" w:space="0" w:color="auto"/>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Kuadrat Tengah</w:t>
            </w:r>
          </w:p>
        </w:tc>
        <w:tc>
          <w:tcPr>
            <w:tcW w:w="1620" w:type="dxa"/>
            <w:tcBorders>
              <w:top w:val="single" w:sz="18" w:space="0" w:color="auto"/>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r>
      <w:tr w:rsidR="00C02829" w:rsidRPr="00714AD3" w:rsidTr="00C02829">
        <w:trPr>
          <w:trHeight w:val="315"/>
        </w:trPr>
        <w:tc>
          <w:tcPr>
            <w:tcW w:w="720" w:type="dxa"/>
            <w:tcBorders>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tcBorders>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p>
        </w:tc>
        <w:tc>
          <w:tcPr>
            <w:tcW w:w="1840" w:type="dxa"/>
            <w:tcBorders>
              <w:top w:val="single" w:sz="18" w:space="0" w:color="auto"/>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Perlakuan</w:t>
            </w:r>
          </w:p>
        </w:tc>
        <w:tc>
          <w:tcPr>
            <w:tcW w:w="2370" w:type="dxa"/>
            <w:tcBorders>
              <w:top w:val="single" w:sz="18" w:space="0" w:color="auto"/>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Ulangan</w:t>
            </w:r>
          </w:p>
        </w:tc>
        <w:tc>
          <w:tcPr>
            <w:tcW w:w="1620" w:type="dxa"/>
            <w:tcBorders>
              <w:top w:val="single" w:sz="18" w:space="0" w:color="auto"/>
              <w:bottom w:val="single" w:sz="18" w:space="0" w:color="auto"/>
            </w:tcBorders>
            <w:shd w:val="clear" w:color="auto" w:fill="auto"/>
            <w:noWrap/>
            <w:vAlign w:val="bottom"/>
            <w:hideMark/>
          </w:tcPr>
          <w:p w:rsidR="00714AD3" w:rsidRPr="00714AD3" w:rsidRDefault="00714AD3" w:rsidP="00714AD3">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Galat</w:t>
            </w:r>
          </w:p>
        </w:tc>
      </w:tr>
      <w:tr w:rsidR="00714AD3" w:rsidRPr="00714AD3" w:rsidTr="00C02829">
        <w:trPr>
          <w:trHeight w:val="315"/>
        </w:trPr>
        <w:tc>
          <w:tcPr>
            <w:tcW w:w="720" w:type="dxa"/>
            <w:tcBorders>
              <w:top w:val="single" w:sz="18" w:space="0" w:color="auto"/>
            </w:tcBorders>
            <w:shd w:val="clear" w:color="auto" w:fill="auto"/>
            <w:noWrap/>
            <w:vAlign w:val="bottom"/>
            <w:hideMark/>
          </w:tcPr>
          <w:p w:rsidR="00714AD3" w:rsidRPr="00714AD3" w:rsidRDefault="00714AD3" w:rsidP="00714AD3">
            <w:pPr>
              <w:spacing w:after="0" w:line="240" w:lineRule="auto"/>
              <w:jc w:val="right"/>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1</w:t>
            </w:r>
          </w:p>
        </w:tc>
        <w:tc>
          <w:tcPr>
            <w:tcW w:w="3080" w:type="dxa"/>
            <w:tcBorders>
              <w:top w:val="single" w:sz="18" w:space="0" w:color="auto"/>
            </w:tcBorders>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Morfologi</w:t>
            </w:r>
          </w:p>
        </w:tc>
        <w:tc>
          <w:tcPr>
            <w:tcW w:w="1840" w:type="dxa"/>
            <w:tcBorders>
              <w:top w:val="single" w:sz="18" w:space="0" w:color="auto"/>
            </w:tcBorders>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2370" w:type="dxa"/>
            <w:tcBorders>
              <w:top w:val="single" w:sz="18" w:space="0" w:color="auto"/>
            </w:tcBorders>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1620" w:type="dxa"/>
            <w:tcBorders>
              <w:top w:val="single" w:sz="18" w:space="0" w:color="auto"/>
            </w:tcBorders>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Tinggi tanaman ( 5 MST )</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190.67</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919.17</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271326.77</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Tinggi tongkol</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760.91</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135.37</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129506.94</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Diameter batang</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29.82</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43.89</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4831.39</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Hari pembungaan</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2.67</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1.33</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15257.33</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Jumlah daun</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0.61</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4.42</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1090.33</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Panjang daun</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18.72</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35.85</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45007.71</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Lebar daun</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0.18</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0.40</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157.26</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Luas daun</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79.07</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47.90</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18526.35</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Jumlah stomata</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1.51</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0.26</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403.62</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Bobot segar</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29077.58</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1999.98</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1164537.98</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xml:space="preserve"> Bobot kering</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10.20</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15.69</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8190.67</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jc w:val="right"/>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2</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Komponen Hasil dan Hasil</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b/>
                <w:bCs/>
                <w:color w:val="000000"/>
                <w:sz w:val="24"/>
                <w:szCs w:val="24"/>
              </w:rPr>
            </w:pP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Jumlah baris biji</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268.16</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402.71</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568.34</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Lingkar tongkol</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181.60</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107.41</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357.92</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Panjang tongkol</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0.40</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8.35</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1649.18</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Diameter tongkol</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41.20</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0.11</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24.83</w:t>
            </w:r>
          </w:p>
        </w:tc>
      </w:tr>
      <w:tr w:rsidR="00714AD3" w:rsidRPr="00714AD3" w:rsidTr="00714AD3">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Bobot biji pertongkol</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9221.39</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13963.30</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20244.44</w:t>
            </w:r>
          </w:p>
        </w:tc>
      </w:tr>
      <w:tr w:rsidR="00714AD3" w:rsidRPr="00714AD3" w:rsidTr="00C02829">
        <w:trPr>
          <w:trHeight w:val="315"/>
        </w:trPr>
        <w:tc>
          <w:tcPr>
            <w:tcW w:w="72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3080" w:type="dxa"/>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Bobot 100 biji</w:t>
            </w:r>
          </w:p>
        </w:tc>
        <w:tc>
          <w:tcPr>
            <w:tcW w:w="184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16.57</w:t>
            </w:r>
            <w:r>
              <w:rPr>
                <w:rFonts w:ascii="Times New Roman" w:eastAsia="Times New Roman" w:hAnsi="Times New Roman" w:cs="Times New Roman"/>
                <w:color w:val="000000"/>
                <w:sz w:val="24"/>
                <w:szCs w:val="24"/>
              </w:rPr>
              <w:t xml:space="preserve"> ns</w:t>
            </w:r>
          </w:p>
        </w:tc>
        <w:tc>
          <w:tcPr>
            <w:tcW w:w="237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50.88</w:t>
            </w:r>
            <w:r>
              <w:rPr>
                <w:rFonts w:ascii="Times New Roman" w:eastAsia="Times New Roman" w:hAnsi="Times New Roman" w:cs="Times New Roman"/>
                <w:color w:val="000000"/>
                <w:sz w:val="24"/>
                <w:szCs w:val="24"/>
              </w:rPr>
              <w:t xml:space="preserve"> ns</w:t>
            </w:r>
          </w:p>
        </w:tc>
        <w:tc>
          <w:tcPr>
            <w:tcW w:w="1620" w:type="dxa"/>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6823.44</w:t>
            </w:r>
          </w:p>
        </w:tc>
      </w:tr>
      <w:tr w:rsidR="00714AD3" w:rsidRPr="00714AD3" w:rsidTr="00C02829">
        <w:trPr>
          <w:trHeight w:val="315"/>
        </w:trPr>
        <w:tc>
          <w:tcPr>
            <w:tcW w:w="720" w:type="dxa"/>
            <w:tcBorders>
              <w:bottom w:val="single" w:sz="18" w:space="0" w:color="auto"/>
            </w:tcBorders>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w:t>
            </w:r>
          </w:p>
        </w:tc>
        <w:tc>
          <w:tcPr>
            <w:tcW w:w="3080" w:type="dxa"/>
            <w:tcBorders>
              <w:bottom w:val="single" w:sz="18" w:space="0" w:color="auto"/>
            </w:tcBorders>
            <w:shd w:val="clear" w:color="auto" w:fill="auto"/>
            <w:noWrap/>
            <w:vAlign w:val="bottom"/>
            <w:hideMark/>
          </w:tcPr>
          <w:p w:rsidR="00714AD3" w:rsidRPr="00714AD3" w:rsidRDefault="00714AD3" w:rsidP="00714AD3">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Bobot biji 1 hektar</w:t>
            </w:r>
          </w:p>
        </w:tc>
        <w:tc>
          <w:tcPr>
            <w:tcW w:w="1840" w:type="dxa"/>
            <w:tcBorders>
              <w:bottom w:val="single" w:sz="18" w:space="0" w:color="auto"/>
            </w:tcBorders>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213.22</w:t>
            </w:r>
            <w:r>
              <w:rPr>
                <w:rFonts w:ascii="Times New Roman" w:eastAsia="Times New Roman" w:hAnsi="Times New Roman" w:cs="Times New Roman"/>
                <w:color w:val="000000"/>
                <w:sz w:val="24"/>
                <w:szCs w:val="24"/>
              </w:rPr>
              <w:t xml:space="preserve"> ns</w:t>
            </w:r>
          </w:p>
        </w:tc>
        <w:tc>
          <w:tcPr>
            <w:tcW w:w="2370" w:type="dxa"/>
            <w:tcBorders>
              <w:bottom w:val="single" w:sz="18" w:space="0" w:color="auto"/>
            </w:tcBorders>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318.78</w:t>
            </w:r>
            <w:r>
              <w:rPr>
                <w:rFonts w:ascii="Times New Roman" w:eastAsia="Times New Roman" w:hAnsi="Times New Roman" w:cs="Times New Roman"/>
                <w:color w:val="000000"/>
                <w:sz w:val="24"/>
                <w:szCs w:val="24"/>
              </w:rPr>
              <w:t xml:space="preserve"> ns</w:t>
            </w:r>
          </w:p>
        </w:tc>
        <w:tc>
          <w:tcPr>
            <w:tcW w:w="1620" w:type="dxa"/>
            <w:tcBorders>
              <w:bottom w:val="single" w:sz="18" w:space="0" w:color="auto"/>
            </w:tcBorders>
            <w:shd w:val="clear" w:color="auto" w:fill="auto"/>
            <w:noWrap/>
            <w:vAlign w:val="bottom"/>
            <w:hideMark/>
          </w:tcPr>
          <w:p w:rsidR="00714AD3" w:rsidRPr="00714AD3" w:rsidRDefault="00714AD3" w:rsidP="00714AD3">
            <w:pPr>
              <w:spacing w:after="0" w:line="240" w:lineRule="auto"/>
              <w:jc w:val="both"/>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452.58</w:t>
            </w:r>
          </w:p>
        </w:tc>
      </w:tr>
    </w:tbl>
    <w:p w:rsidR="00714AD3" w:rsidRDefault="00714AD3" w:rsidP="00CC2D72">
      <w:pPr>
        <w:spacing w:after="240" w:line="240" w:lineRule="auto"/>
        <w:ind w:left="1411" w:hanging="1411"/>
        <w:jc w:val="both"/>
        <w:rPr>
          <w:rFonts w:ascii="Times New Roman" w:hAnsi="Times New Roman" w:cs="Times New Roman"/>
        </w:rPr>
      </w:pPr>
      <w:r w:rsidRPr="00995E11">
        <w:rPr>
          <w:rFonts w:ascii="Times New Roman" w:hAnsi="Times New Roman" w:cs="Times New Roman"/>
        </w:rPr>
        <w:t>Keterangan : Angka Purata Yang diikuti dengan huruf sama pada ling</w:t>
      </w:r>
      <w:r>
        <w:rPr>
          <w:rFonts w:ascii="Times New Roman" w:hAnsi="Times New Roman" w:cs="Times New Roman"/>
        </w:rPr>
        <w:t xml:space="preserve">kar yang sama menunjukkan tidak </w:t>
      </w:r>
      <w:r w:rsidRPr="00995E11">
        <w:rPr>
          <w:rFonts w:ascii="Times New Roman" w:hAnsi="Times New Roman" w:cs="Times New Roman"/>
        </w:rPr>
        <w:t>ada perbedan yang nyata antara perlakuan menurut uji F  taraf 5%.</w:t>
      </w:r>
    </w:p>
    <w:p w:rsidR="00714AD3" w:rsidRDefault="00714AD3" w:rsidP="00714AD3">
      <w:pPr>
        <w:spacing w:after="240" w:line="240" w:lineRule="auto"/>
        <w:ind w:left="1411" w:hanging="1411"/>
        <w:jc w:val="both"/>
        <w:rPr>
          <w:rFonts w:ascii="Times New Roman" w:hAnsi="Times New Roman" w:cs="Times New Roman"/>
        </w:rPr>
      </w:pPr>
    </w:p>
    <w:p w:rsidR="00714AD3" w:rsidRDefault="00714AD3" w:rsidP="00714AD3">
      <w:pPr>
        <w:spacing w:after="240" w:line="240" w:lineRule="auto"/>
        <w:ind w:left="1411" w:hanging="1411"/>
        <w:jc w:val="both"/>
        <w:rPr>
          <w:rFonts w:ascii="Times New Roman" w:hAnsi="Times New Roman" w:cs="Times New Roman"/>
        </w:rPr>
      </w:pPr>
    </w:p>
    <w:p w:rsidR="00175B2F" w:rsidRDefault="007B0DDF" w:rsidP="00CC2D72">
      <w:pPr>
        <w:spacing w:after="0"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color w:val="000000"/>
          <w:sz w:val="24"/>
          <w:szCs w:val="24"/>
        </w:rPr>
        <w:lastRenderedPageBreak/>
        <w:t>Tabel 3</w:t>
      </w:r>
      <w:r w:rsidR="00295763">
        <w:rPr>
          <w:rFonts w:ascii="Times New Roman" w:eastAsia="Times New Roman" w:hAnsi="Times New Roman" w:cs="Times New Roman"/>
          <w:color w:val="000000"/>
          <w:sz w:val="24"/>
          <w:szCs w:val="24"/>
        </w:rPr>
        <w:t>. Karakter morfologi aksesi jagung putih lokal umur medium</w:t>
      </w:r>
    </w:p>
    <w:tbl>
      <w:tblPr>
        <w:tblpPr w:leftFromText="180" w:rightFromText="180" w:vertAnchor="page" w:horzAnchor="margin" w:tblpXSpec="center" w:tblpY="1988"/>
        <w:tblW w:w="11250" w:type="dxa"/>
        <w:tblLook w:val="04A0" w:firstRow="1" w:lastRow="0" w:firstColumn="1" w:lastColumn="0" w:noHBand="0" w:noVBand="1"/>
      </w:tblPr>
      <w:tblGrid>
        <w:gridCol w:w="510"/>
        <w:gridCol w:w="2640"/>
        <w:gridCol w:w="990"/>
        <w:gridCol w:w="1390"/>
        <w:gridCol w:w="1940"/>
        <w:gridCol w:w="1350"/>
        <w:gridCol w:w="923"/>
        <w:gridCol w:w="1507"/>
      </w:tblGrid>
      <w:tr w:rsidR="00CC2D72" w:rsidRPr="00714AD3" w:rsidTr="00CC2D72">
        <w:trPr>
          <w:trHeight w:val="315"/>
        </w:trPr>
        <w:tc>
          <w:tcPr>
            <w:tcW w:w="510"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No</w:t>
            </w:r>
          </w:p>
        </w:tc>
        <w:tc>
          <w:tcPr>
            <w:tcW w:w="2640"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Variabel Pengamatan</w:t>
            </w:r>
          </w:p>
        </w:tc>
        <w:tc>
          <w:tcPr>
            <w:tcW w:w="990" w:type="dxa"/>
            <w:tcBorders>
              <w:top w:val="single" w:sz="18" w:space="0" w:color="auto"/>
              <w:left w:val="nil"/>
              <w:bottom w:val="single" w:sz="18" w:space="0" w:color="auto"/>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1390"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1940"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xml:space="preserve"> Perlakuan (Macam Aksesi)</w:t>
            </w:r>
          </w:p>
        </w:tc>
        <w:tc>
          <w:tcPr>
            <w:tcW w:w="1350"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923"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1507"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r>
      <w:tr w:rsidR="00CC2D72" w:rsidRPr="00714AD3" w:rsidTr="00CC2D72">
        <w:trPr>
          <w:trHeight w:val="315"/>
        </w:trPr>
        <w:tc>
          <w:tcPr>
            <w:tcW w:w="510" w:type="dxa"/>
            <w:tcBorders>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 </w:t>
            </w:r>
          </w:p>
        </w:tc>
        <w:tc>
          <w:tcPr>
            <w:tcW w:w="2640" w:type="dxa"/>
            <w:tcBorders>
              <w:top w:val="nil"/>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Morfologi</w:t>
            </w:r>
          </w:p>
        </w:tc>
        <w:tc>
          <w:tcPr>
            <w:tcW w:w="990" w:type="dxa"/>
            <w:tcBorders>
              <w:top w:val="single" w:sz="18" w:space="0" w:color="auto"/>
              <w:left w:val="nil"/>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Sentolo (KP</w:t>
            </w:r>
            <w:r w:rsidRPr="00714AD3">
              <w:rPr>
                <w:rFonts w:ascii="Times New Roman" w:eastAsia="Times New Roman" w:hAnsi="Times New Roman" w:cs="Times New Roman"/>
                <w:b/>
                <w:bCs/>
                <w:color w:val="000000"/>
                <w:sz w:val="24"/>
                <w:szCs w:val="24"/>
              </w:rPr>
              <w:t>)</w:t>
            </w:r>
          </w:p>
        </w:tc>
        <w:tc>
          <w:tcPr>
            <w:tcW w:w="1390"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Grabag (Magelang)</w:t>
            </w:r>
          </w:p>
        </w:tc>
        <w:tc>
          <w:tcPr>
            <w:tcW w:w="1940"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Bejen, (Temanggung)</w:t>
            </w:r>
          </w:p>
        </w:tc>
        <w:tc>
          <w:tcPr>
            <w:tcW w:w="1350"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Kedung Pelem (Wonogiri)</w:t>
            </w:r>
          </w:p>
        </w:tc>
        <w:tc>
          <w:tcPr>
            <w:tcW w:w="923"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Rerata</w:t>
            </w:r>
          </w:p>
        </w:tc>
        <w:tc>
          <w:tcPr>
            <w:tcW w:w="1507" w:type="dxa"/>
            <w:tcBorders>
              <w:top w:val="single" w:sz="18" w:space="0" w:color="auto"/>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b/>
                <w:bCs/>
                <w:color w:val="000000"/>
                <w:sz w:val="24"/>
                <w:szCs w:val="24"/>
              </w:rPr>
            </w:pPr>
            <w:r w:rsidRPr="00714AD3">
              <w:rPr>
                <w:rFonts w:ascii="Times New Roman" w:eastAsia="Times New Roman" w:hAnsi="Times New Roman" w:cs="Times New Roman"/>
                <w:b/>
                <w:bCs/>
                <w:color w:val="000000"/>
                <w:sz w:val="24"/>
                <w:szCs w:val="24"/>
              </w:rPr>
              <w:t>Koefisien Keragaman (%)</w:t>
            </w:r>
          </w:p>
        </w:tc>
      </w:tr>
      <w:tr w:rsidR="00CC2D72" w:rsidRPr="00714AD3" w:rsidTr="00CC2D72">
        <w:trPr>
          <w:trHeight w:val="315"/>
        </w:trPr>
        <w:tc>
          <w:tcPr>
            <w:tcW w:w="510"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w:t>
            </w:r>
          </w:p>
        </w:tc>
        <w:tc>
          <w:tcPr>
            <w:tcW w:w="2640" w:type="dxa"/>
            <w:tcBorders>
              <w:top w:val="single" w:sz="18" w:space="0" w:color="auto"/>
            </w:tcBorders>
            <w:shd w:val="clear" w:color="auto" w:fill="auto"/>
            <w:noWrap/>
            <w:vAlign w:val="bottom"/>
            <w:hideMark/>
          </w:tcPr>
          <w:p w:rsidR="00CC2D72" w:rsidRDefault="00CC2D72" w:rsidP="00CC2D7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Tinggi Tanaman </w:t>
            </w:r>
          </w:p>
          <w:p w:rsidR="00CC2D72" w:rsidRPr="00714AD3" w:rsidRDefault="00CC2D72" w:rsidP="00CC2D7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MST</w:t>
            </w:r>
            <w:r w:rsidRPr="00714AD3">
              <w:rPr>
                <w:rFonts w:ascii="Times New Roman" w:eastAsia="Times New Roman" w:hAnsi="Times New Roman" w:cs="Times New Roman"/>
                <w:color w:val="000000"/>
                <w:sz w:val="24"/>
                <w:szCs w:val="24"/>
              </w:rPr>
              <w:t>)</w:t>
            </w:r>
          </w:p>
        </w:tc>
        <w:tc>
          <w:tcPr>
            <w:tcW w:w="990"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191.12</w:t>
            </w:r>
          </w:p>
        </w:tc>
        <w:tc>
          <w:tcPr>
            <w:tcW w:w="1390"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184.74</w:t>
            </w:r>
          </w:p>
        </w:tc>
        <w:tc>
          <w:tcPr>
            <w:tcW w:w="1940"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186.23</w:t>
            </w:r>
          </w:p>
        </w:tc>
        <w:tc>
          <w:tcPr>
            <w:tcW w:w="1350"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172.38</w:t>
            </w:r>
          </w:p>
        </w:tc>
        <w:tc>
          <w:tcPr>
            <w:tcW w:w="923" w:type="dxa"/>
            <w:tcBorders>
              <w:top w:val="single" w:sz="18" w:space="0" w:color="auto"/>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183.62</w:t>
            </w:r>
          </w:p>
        </w:tc>
        <w:tc>
          <w:tcPr>
            <w:tcW w:w="1507" w:type="dxa"/>
            <w:tcBorders>
              <w:top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11,21</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Tinggi Letak Tongkol</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129.87</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144.47</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128.00</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105.87</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127.05</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14,46</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Diameter Batang</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29.03</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22.25</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22.93</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23.12</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24.33</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xml:space="preserve">24,59 </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Hari Pembungaan</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43</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43.67</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45</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43</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43.67</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2,98</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5</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Jumlah Daun</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11.73</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11.13</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12.20</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11.47</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11.63</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11,93</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6</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Panjang Daun</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77.34</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75.36</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75.59</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71.43</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74.93</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7,29</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Lebar Daun</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4.26</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4.68</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4.59</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4.16</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4.42</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11,01</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8</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Luas Daun</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50.67</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48.03</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52.41</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40.76</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47.97</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16,29</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9</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Jumlah Stomata</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7.89</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6.56</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7.50</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6.44</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7.10</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11,17</w:t>
            </w:r>
          </w:p>
        </w:tc>
      </w:tr>
      <w:tr w:rsidR="00CC2D72" w:rsidRPr="00714AD3" w:rsidTr="00CC2D72">
        <w:trPr>
          <w:trHeight w:val="315"/>
        </w:trPr>
        <w:tc>
          <w:tcPr>
            <w:tcW w:w="51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10</w:t>
            </w:r>
          </w:p>
        </w:tc>
        <w:tc>
          <w:tcPr>
            <w:tcW w:w="2640" w:type="dxa"/>
            <w:tcBorders>
              <w:top w:val="nil"/>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Bobot Segar</w:t>
            </w:r>
          </w:p>
        </w:tc>
        <w:tc>
          <w:tcPr>
            <w:tcW w:w="9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298.53</w:t>
            </w:r>
          </w:p>
        </w:tc>
        <w:tc>
          <w:tcPr>
            <w:tcW w:w="139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310.80</w:t>
            </w:r>
          </w:p>
        </w:tc>
        <w:tc>
          <w:tcPr>
            <w:tcW w:w="194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512.58</w:t>
            </w:r>
          </w:p>
        </w:tc>
        <w:tc>
          <w:tcPr>
            <w:tcW w:w="1350"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389.58</w:t>
            </w:r>
          </w:p>
        </w:tc>
        <w:tc>
          <w:tcPr>
            <w:tcW w:w="923" w:type="dxa"/>
            <w:tcBorders>
              <w:top w:val="nil"/>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377.88</w:t>
            </w:r>
          </w:p>
        </w:tc>
        <w:tc>
          <w:tcPr>
            <w:tcW w:w="1507" w:type="dxa"/>
            <w:tcBorders>
              <w:top w:val="nil"/>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36,44</w:t>
            </w:r>
          </w:p>
        </w:tc>
      </w:tr>
      <w:tr w:rsidR="00CC2D72" w:rsidRPr="00714AD3" w:rsidTr="00CC2D72">
        <w:trPr>
          <w:trHeight w:val="315"/>
        </w:trPr>
        <w:tc>
          <w:tcPr>
            <w:tcW w:w="510" w:type="dxa"/>
            <w:tcBorders>
              <w:top w:val="nil"/>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11</w:t>
            </w:r>
          </w:p>
        </w:tc>
        <w:tc>
          <w:tcPr>
            <w:tcW w:w="2640" w:type="dxa"/>
            <w:tcBorders>
              <w:top w:val="nil"/>
              <w:bottom w:val="single" w:sz="18" w:space="0" w:color="auto"/>
            </w:tcBorders>
            <w:shd w:val="clear" w:color="auto" w:fill="auto"/>
            <w:noWrap/>
            <w:vAlign w:val="bottom"/>
            <w:hideMark/>
          </w:tcPr>
          <w:p w:rsidR="00CC2D72" w:rsidRPr="00714AD3" w:rsidRDefault="00CC2D72" w:rsidP="00CC2D72">
            <w:pPr>
              <w:spacing w:after="0" w:line="240" w:lineRule="auto"/>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 xml:space="preserve"> Bobot Kering</w:t>
            </w:r>
          </w:p>
        </w:tc>
        <w:tc>
          <w:tcPr>
            <w:tcW w:w="990" w:type="dxa"/>
            <w:tcBorders>
              <w:top w:val="nil"/>
              <w:bottom w:val="single" w:sz="18" w:space="0" w:color="auto"/>
            </w:tcBorders>
            <w:shd w:val="clear" w:color="auto" w:fill="auto"/>
            <w:noWrap/>
            <w:vAlign w:val="center"/>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31.68</w:t>
            </w:r>
          </w:p>
        </w:tc>
        <w:tc>
          <w:tcPr>
            <w:tcW w:w="1390" w:type="dxa"/>
            <w:tcBorders>
              <w:top w:val="nil"/>
              <w:bottom w:val="single" w:sz="18" w:space="0" w:color="auto"/>
            </w:tcBorders>
            <w:shd w:val="clear" w:color="auto" w:fill="auto"/>
            <w:noWrap/>
            <w:vAlign w:val="center"/>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30.77</w:t>
            </w:r>
          </w:p>
        </w:tc>
        <w:tc>
          <w:tcPr>
            <w:tcW w:w="1940" w:type="dxa"/>
            <w:tcBorders>
              <w:top w:val="nil"/>
              <w:bottom w:val="single" w:sz="18" w:space="0" w:color="auto"/>
            </w:tcBorders>
            <w:shd w:val="clear" w:color="auto" w:fill="auto"/>
            <w:noWrap/>
            <w:vAlign w:val="center"/>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34.60</w:t>
            </w:r>
          </w:p>
        </w:tc>
        <w:tc>
          <w:tcPr>
            <w:tcW w:w="1350" w:type="dxa"/>
            <w:tcBorders>
              <w:top w:val="nil"/>
              <w:bottom w:val="single" w:sz="18" w:space="0" w:color="auto"/>
            </w:tcBorders>
            <w:shd w:val="clear" w:color="auto" w:fill="auto"/>
            <w:noWrap/>
            <w:vAlign w:val="center"/>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30.65</w:t>
            </w:r>
          </w:p>
        </w:tc>
        <w:tc>
          <w:tcPr>
            <w:tcW w:w="923" w:type="dxa"/>
            <w:tcBorders>
              <w:top w:val="nil"/>
              <w:bottom w:val="single" w:sz="18" w:space="0" w:color="auto"/>
            </w:tcBorders>
            <w:shd w:val="clear" w:color="auto" w:fill="auto"/>
            <w:noWrap/>
            <w:vAlign w:val="bottom"/>
            <w:hideMark/>
          </w:tcPr>
          <w:p w:rsidR="00CC2D72" w:rsidRPr="00714AD3" w:rsidRDefault="00CC2D72" w:rsidP="00CC2D72">
            <w:pPr>
              <w:spacing w:after="0" w:line="240" w:lineRule="auto"/>
              <w:jc w:val="right"/>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31.92</w:t>
            </w:r>
          </w:p>
        </w:tc>
        <w:tc>
          <w:tcPr>
            <w:tcW w:w="1507" w:type="dxa"/>
            <w:tcBorders>
              <w:top w:val="nil"/>
              <w:bottom w:val="single" w:sz="18" w:space="0" w:color="auto"/>
            </w:tcBorders>
            <w:shd w:val="clear" w:color="auto" w:fill="auto"/>
            <w:noWrap/>
            <w:vAlign w:val="bottom"/>
            <w:hideMark/>
          </w:tcPr>
          <w:p w:rsidR="00CC2D72" w:rsidRPr="00714AD3" w:rsidRDefault="00CC2D72" w:rsidP="00CC2D72">
            <w:pPr>
              <w:spacing w:after="0" w:line="240" w:lineRule="auto"/>
              <w:jc w:val="center"/>
              <w:rPr>
                <w:rFonts w:ascii="Times New Roman" w:eastAsia="Times New Roman" w:hAnsi="Times New Roman" w:cs="Times New Roman"/>
                <w:color w:val="000000"/>
                <w:sz w:val="24"/>
                <w:szCs w:val="24"/>
              </w:rPr>
            </w:pPr>
            <w:r w:rsidRPr="00714AD3">
              <w:rPr>
                <w:rFonts w:ascii="Times New Roman" w:eastAsia="Times New Roman" w:hAnsi="Times New Roman" w:cs="Times New Roman"/>
                <w:color w:val="000000"/>
                <w:sz w:val="24"/>
                <w:szCs w:val="24"/>
              </w:rPr>
              <w:t>12,32</w:t>
            </w:r>
          </w:p>
        </w:tc>
      </w:tr>
    </w:tbl>
    <w:p w:rsidR="00CC2D72" w:rsidRDefault="00CC2D72" w:rsidP="00CC2D72">
      <w:pPr>
        <w:spacing w:after="0" w:line="480" w:lineRule="auto"/>
        <w:ind w:firstLine="360"/>
        <w:jc w:val="both"/>
        <w:rPr>
          <w:rFonts w:ascii="Times New Roman" w:hAnsi="Times New Roman" w:cs="Times New Roman"/>
          <w:sz w:val="24"/>
          <w:szCs w:val="24"/>
        </w:rPr>
      </w:pPr>
    </w:p>
    <w:p w:rsidR="00433830" w:rsidRDefault="00433830" w:rsidP="00CC2D72">
      <w:pPr>
        <w:spacing w:after="0" w:line="480" w:lineRule="auto"/>
        <w:ind w:firstLine="360"/>
        <w:jc w:val="both"/>
        <w:rPr>
          <w:rFonts w:ascii="Times New Roman" w:hAnsi="Times New Roman" w:cs="Times New Roman"/>
          <w:sz w:val="24"/>
          <w:szCs w:val="24"/>
        </w:rPr>
      </w:pPr>
      <w:r w:rsidRPr="00CB5C7C">
        <w:rPr>
          <w:rFonts w:ascii="Times New Roman" w:hAnsi="Times New Roman" w:cs="Times New Roman"/>
          <w:sz w:val="24"/>
          <w:szCs w:val="24"/>
        </w:rPr>
        <w:t xml:space="preserve">Pada penelitian yang telah dilaksanankan didapatkan hasil Tinggi tanaman jagung putih lokal yang berasal dari masing masing daerah menunjukkan hasil Sentolo, Kulon Progo 191.12 cm, Grabag, Magelang 184.74 cm, Bejen, Temanggung 186.23 cm, Kedung pelem, Wonogiri </w:t>
      </w:r>
      <w:r w:rsidR="00A5519E">
        <w:rPr>
          <w:rFonts w:ascii="Times New Roman" w:hAnsi="Times New Roman" w:cs="Times New Roman"/>
          <w:sz w:val="24"/>
          <w:szCs w:val="24"/>
        </w:rPr>
        <w:t xml:space="preserve">172.38 cm. </w:t>
      </w:r>
    </w:p>
    <w:p w:rsidR="00A5519E" w:rsidRDefault="00A5519E" w:rsidP="00A5519E">
      <w:pPr>
        <w:spacing w:after="0" w:line="480" w:lineRule="auto"/>
        <w:ind w:left="360" w:firstLine="720"/>
        <w:jc w:val="both"/>
        <w:rPr>
          <w:rFonts w:ascii="Times New Roman" w:hAnsi="Times New Roman" w:cs="Times New Roman"/>
          <w:sz w:val="24"/>
          <w:szCs w:val="24"/>
          <w:lang w:eastAsia="zh-CN"/>
        </w:rPr>
      </w:pPr>
      <w:r w:rsidRPr="00CB5C7C">
        <w:rPr>
          <w:rFonts w:ascii="Times New Roman" w:hAnsi="Times New Roman" w:cs="Times New Roman"/>
          <w:sz w:val="24"/>
          <w:szCs w:val="24"/>
          <w:lang w:eastAsia="zh-CN"/>
        </w:rPr>
        <w:t>Tinggi letak tongkol tanaman jagung lokal ini adalah jagung asal Sentolo, Kulon Progo 129.87 cm, Grabag, Megelang 144.47 cm, Bejen, Temanggung 128.00 cm, Kedung pelem, Wonogiri 105.87 cm.</w:t>
      </w:r>
    </w:p>
    <w:p w:rsidR="00A5519E" w:rsidRDefault="00433830" w:rsidP="00175B2F">
      <w:pPr>
        <w:spacing w:after="0" w:line="480" w:lineRule="auto"/>
        <w:ind w:left="360" w:firstLine="720"/>
        <w:jc w:val="both"/>
        <w:rPr>
          <w:rFonts w:ascii="Times New Roman" w:hAnsi="Times New Roman" w:cs="Times New Roman"/>
          <w:sz w:val="24"/>
          <w:szCs w:val="24"/>
          <w:lang w:eastAsia="zh-CN"/>
        </w:rPr>
      </w:pPr>
      <w:r>
        <w:rPr>
          <w:rFonts w:ascii="Times New Roman" w:hAnsi="Times New Roman" w:cs="Times New Roman"/>
          <w:sz w:val="24"/>
          <w:szCs w:val="24"/>
        </w:rPr>
        <w:t>D</w:t>
      </w:r>
      <w:r w:rsidR="00295763" w:rsidRPr="00CB5C7C">
        <w:rPr>
          <w:rFonts w:ascii="Times New Roman" w:hAnsi="Times New Roman" w:cs="Times New Roman"/>
          <w:sz w:val="24"/>
          <w:szCs w:val="24"/>
        </w:rPr>
        <w:t xml:space="preserve">iameter tanaman jagung putih lokal yang berasal dari Sentolo, kulon progo 29.03 mm, Grabag, Magelang 22.25 mm, Bejen, Temangung 22.93 mm, Kedung Pelem, Wonogiri 23.12 mm. </w:t>
      </w:r>
    </w:p>
    <w:p w:rsidR="00A5519E" w:rsidRDefault="00A5519E" w:rsidP="0029576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Hari pembungaan jantan 50% dari hari setelah tanam untuk jagung putih asal Sentolo (Kulon Progo) 43 hst , Grabag (Magelang) 43,67 hst, Bejen (Temanggung) 45 Kedung Pelem (Wonogiri) 43 hst.</w:t>
      </w:r>
    </w:p>
    <w:p w:rsidR="00295763" w:rsidRPr="00CB5C7C" w:rsidRDefault="00295763" w:rsidP="00295763">
      <w:pPr>
        <w:spacing w:after="0" w:line="480" w:lineRule="auto"/>
        <w:ind w:left="360" w:firstLine="720"/>
        <w:jc w:val="both"/>
        <w:rPr>
          <w:rFonts w:ascii="Times New Roman" w:hAnsi="Times New Roman" w:cs="Times New Roman"/>
          <w:sz w:val="24"/>
          <w:szCs w:val="24"/>
        </w:rPr>
      </w:pPr>
      <w:r w:rsidRPr="00CB5C7C">
        <w:rPr>
          <w:rFonts w:ascii="Times New Roman" w:hAnsi="Times New Roman" w:cs="Times New Roman"/>
          <w:sz w:val="24"/>
          <w:szCs w:val="24"/>
        </w:rPr>
        <w:lastRenderedPageBreak/>
        <w:t>Tanaman jagung putih aksesi lokal dari masing-masing daerah memiliki jumlah daun Sentolo, kulon progo 11.73, Grabag, Magelang 11.13, Bejen, Temanggung 12.20, Kedung pelem, Wonogiri 11.47.</w:t>
      </w:r>
    </w:p>
    <w:p w:rsidR="00A5519E" w:rsidRDefault="00A5519E" w:rsidP="00A5519E">
      <w:pPr>
        <w:spacing w:after="0" w:line="480" w:lineRule="auto"/>
        <w:ind w:left="360" w:firstLine="720"/>
        <w:jc w:val="both"/>
        <w:rPr>
          <w:rFonts w:ascii="Times New Roman" w:hAnsi="Times New Roman" w:cs="Times New Roman"/>
          <w:sz w:val="24"/>
          <w:szCs w:val="24"/>
          <w:lang w:eastAsia="zh-CN"/>
        </w:rPr>
      </w:pPr>
      <w:r w:rsidRPr="00CB5C7C">
        <w:rPr>
          <w:rFonts w:ascii="Times New Roman" w:hAnsi="Times New Roman" w:cs="Times New Roman"/>
          <w:sz w:val="24"/>
          <w:szCs w:val="24"/>
          <w:lang w:eastAsia="zh-CN"/>
        </w:rPr>
        <w:t>Panjang daun jagung putih lokal asal sentolo, kulon progo 77.34 cm, Grabag, Magelang 75.36 cm, Bejen, Temanggung 75.59 cm, Kedung Pelem, Wonogiri 71.43 cm dan lebar daun jagung putih asal sentolo, kulon progo 4.26 cm, Grabag, Magelang 4.68 cm, Bejen, Temanggung 4.59 cm, Kedung Pelem, Wonogiri 4.16 cm.</w:t>
      </w:r>
    </w:p>
    <w:p w:rsidR="00295763" w:rsidRPr="00CB5C7C" w:rsidRDefault="00295763" w:rsidP="00A5519E">
      <w:pPr>
        <w:spacing w:after="0" w:line="480" w:lineRule="auto"/>
        <w:ind w:left="360" w:firstLine="720"/>
        <w:jc w:val="both"/>
        <w:rPr>
          <w:rFonts w:ascii="Times New Roman" w:hAnsi="Times New Roman" w:cs="Times New Roman"/>
          <w:sz w:val="24"/>
          <w:szCs w:val="24"/>
          <w:lang w:eastAsia="zh-CN"/>
        </w:rPr>
      </w:pPr>
      <w:r w:rsidRPr="00CB5C7C">
        <w:rPr>
          <w:rFonts w:ascii="Times New Roman" w:hAnsi="Times New Roman" w:cs="Times New Roman"/>
          <w:sz w:val="24"/>
          <w:szCs w:val="24"/>
          <w:lang w:eastAsia="zh-CN"/>
        </w:rPr>
        <w:t>Luas daun tanaman jagung putih lokal asal Sentolo, Kulon Progo 50.67 cm</w:t>
      </w:r>
      <w:r w:rsidRPr="00CB5C7C">
        <w:rPr>
          <w:rFonts w:ascii="Times New Roman" w:hAnsi="Times New Roman" w:cs="Times New Roman"/>
          <w:sz w:val="24"/>
          <w:szCs w:val="24"/>
          <w:vertAlign w:val="superscript"/>
          <w:lang w:eastAsia="zh-CN"/>
        </w:rPr>
        <w:t>2</w:t>
      </w:r>
      <w:r w:rsidRPr="00CB5C7C">
        <w:rPr>
          <w:rFonts w:ascii="Times New Roman" w:hAnsi="Times New Roman" w:cs="Times New Roman"/>
          <w:sz w:val="24"/>
          <w:szCs w:val="24"/>
          <w:lang w:eastAsia="zh-CN"/>
        </w:rPr>
        <w:t>, Grabag, Magelang 48.03 cm</w:t>
      </w:r>
      <w:r w:rsidRPr="00CB5C7C">
        <w:rPr>
          <w:rFonts w:ascii="Times New Roman" w:hAnsi="Times New Roman" w:cs="Times New Roman"/>
          <w:sz w:val="24"/>
          <w:szCs w:val="24"/>
          <w:vertAlign w:val="superscript"/>
          <w:lang w:eastAsia="zh-CN"/>
        </w:rPr>
        <w:t>2</w:t>
      </w:r>
      <w:r w:rsidRPr="00CB5C7C">
        <w:rPr>
          <w:rFonts w:ascii="Times New Roman" w:hAnsi="Times New Roman" w:cs="Times New Roman"/>
          <w:sz w:val="24"/>
          <w:szCs w:val="24"/>
          <w:lang w:eastAsia="zh-CN"/>
        </w:rPr>
        <w:t>, Bejen, Temanggung 52.41 cm</w:t>
      </w:r>
      <w:r w:rsidRPr="00CB5C7C">
        <w:rPr>
          <w:rFonts w:ascii="Times New Roman" w:hAnsi="Times New Roman" w:cs="Times New Roman"/>
          <w:sz w:val="24"/>
          <w:szCs w:val="24"/>
          <w:vertAlign w:val="superscript"/>
          <w:lang w:eastAsia="zh-CN"/>
        </w:rPr>
        <w:t>2</w:t>
      </w:r>
      <w:r w:rsidRPr="00CB5C7C">
        <w:rPr>
          <w:rFonts w:ascii="Times New Roman" w:hAnsi="Times New Roman" w:cs="Times New Roman"/>
          <w:sz w:val="24"/>
          <w:szCs w:val="24"/>
          <w:lang w:eastAsia="zh-CN"/>
        </w:rPr>
        <w:t>, Kedung Pelem, Wonogiri 40.76 cm</w:t>
      </w:r>
      <w:r w:rsidRPr="00CB5C7C">
        <w:rPr>
          <w:rFonts w:ascii="Times New Roman" w:hAnsi="Times New Roman" w:cs="Times New Roman"/>
          <w:sz w:val="24"/>
          <w:szCs w:val="24"/>
          <w:vertAlign w:val="superscript"/>
          <w:lang w:eastAsia="zh-CN"/>
        </w:rPr>
        <w:t>2</w:t>
      </w:r>
      <w:r w:rsidR="00A5519E">
        <w:rPr>
          <w:rFonts w:ascii="Times New Roman" w:hAnsi="Times New Roman" w:cs="Times New Roman"/>
          <w:sz w:val="24"/>
          <w:szCs w:val="24"/>
          <w:lang w:eastAsia="zh-CN"/>
        </w:rPr>
        <w:t xml:space="preserve"> dan </w:t>
      </w:r>
      <w:r w:rsidRPr="00CB5C7C">
        <w:rPr>
          <w:rFonts w:ascii="Times New Roman" w:hAnsi="Times New Roman" w:cs="Times New Roman"/>
          <w:sz w:val="24"/>
          <w:szCs w:val="24"/>
          <w:lang w:eastAsia="zh-CN"/>
        </w:rPr>
        <w:t>Jumlah stomata daun jagung putih lokal dari sentolo, kulon progo 7.89, Grabag, Magelang 6.56, Bejen, Temanggung 7.50, Kedung Pelem, Wonogiri 6.44.</w:t>
      </w:r>
    </w:p>
    <w:p w:rsidR="00DE283B" w:rsidRDefault="00295763" w:rsidP="00175B2F">
      <w:pPr>
        <w:spacing w:after="0" w:line="480" w:lineRule="auto"/>
        <w:ind w:left="360" w:firstLine="720"/>
        <w:jc w:val="both"/>
        <w:rPr>
          <w:rFonts w:ascii="Times New Roman" w:hAnsi="Times New Roman" w:cs="Times New Roman"/>
          <w:sz w:val="24"/>
          <w:szCs w:val="24"/>
          <w:lang w:eastAsia="zh-CN"/>
        </w:rPr>
      </w:pPr>
      <w:r w:rsidRPr="00CB5C7C">
        <w:rPr>
          <w:rFonts w:ascii="Times New Roman" w:hAnsi="Times New Roman" w:cs="Times New Roman"/>
          <w:sz w:val="24"/>
          <w:szCs w:val="24"/>
          <w:lang w:eastAsia="zh-CN"/>
        </w:rPr>
        <w:t>Jagung putih lokal berdasarkan penelitian yang sudah dilakukan memiliki bobot segar dan bobot kering, bobot segar jagung putih lokal asal sentolo, kulon pro</w:t>
      </w:r>
      <w:r w:rsidR="000F272C">
        <w:rPr>
          <w:rFonts w:ascii="Times New Roman" w:hAnsi="Times New Roman" w:cs="Times New Roman"/>
          <w:sz w:val="24"/>
          <w:szCs w:val="24"/>
          <w:lang w:eastAsia="zh-CN"/>
        </w:rPr>
        <w:t>go 298,53 gram, Grabag, Magelang 310,80</w:t>
      </w:r>
      <w:r w:rsidR="00A5519E">
        <w:rPr>
          <w:rFonts w:ascii="Times New Roman" w:hAnsi="Times New Roman" w:cs="Times New Roman"/>
          <w:sz w:val="24"/>
          <w:szCs w:val="24"/>
          <w:lang w:eastAsia="zh-CN"/>
        </w:rPr>
        <w:t xml:space="preserve"> gram</w:t>
      </w:r>
      <w:r w:rsidR="000F272C">
        <w:rPr>
          <w:rFonts w:ascii="Times New Roman" w:hAnsi="Times New Roman" w:cs="Times New Roman"/>
          <w:sz w:val="24"/>
          <w:szCs w:val="24"/>
          <w:lang w:eastAsia="zh-CN"/>
        </w:rPr>
        <w:t>, Bejen, Temanggung 512,58 gram, Kedung Pelem, Wonogiri 389,58</w:t>
      </w:r>
      <w:r w:rsidR="00A5519E">
        <w:rPr>
          <w:rFonts w:ascii="Times New Roman" w:hAnsi="Times New Roman" w:cs="Times New Roman"/>
          <w:sz w:val="24"/>
          <w:szCs w:val="24"/>
          <w:lang w:eastAsia="zh-CN"/>
        </w:rPr>
        <w:t xml:space="preserve"> gram</w:t>
      </w:r>
      <w:r w:rsidR="00D065AC">
        <w:rPr>
          <w:rFonts w:ascii="Times New Roman" w:hAnsi="Times New Roman" w:cs="Times New Roman"/>
          <w:sz w:val="24"/>
          <w:szCs w:val="24"/>
          <w:lang w:eastAsia="zh-CN"/>
        </w:rPr>
        <w:t xml:space="preserve"> dan bobot kering tanaman</w:t>
      </w:r>
      <w:r w:rsidR="00D065AC" w:rsidRPr="00CB5C7C">
        <w:rPr>
          <w:rFonts w:ascii="Times New Roman" w:hAnsi="Times New Roman" w:cs="Times New Roman"/>
          <w:sz w:val="24"/>
          <w:szCs w:val="24"/>
          <w:lang w:eastAsia="zh-CN"/>
        </w:rPr>
        <w:t xml:space="preserve"> jagung putih lokal asal sentolo, kulon pro</w:t>
      </w:r>
      <w:r w:rsidR="00D065AC">
        <w:rPr>
          <w:rFonts w:ascii="Times New Roman" w:hAnsi="Times New Roman" w:cs="Times New Roman"/>
          <w:sz w:val="24"/>
          <w:szCs w:val="24"/>
          <w:lang w:eastAsia="zh-CN"/>
        </w:rPr>
        <w:t>go 31,68 gram, Grabag, Magelang 30,77 gram, Bejen, Temanggung 34,60 gram, Kedung Pelem, Wonogiri 30,65 gram</w:t>
      </w:r>
      <w:r w:rsidR="00D065AC" w:rsidRPr="00CB5C7C">
        <w:rPr>
          <w:rFonts w:ascii="Times New Roman" w:hAnsi="Times New Roman" w:cs="Times New Roman"/>
          <w:sz w:val="24"/>
          <w:szCs w:val="24"/>
          <w:lang w:eastAsia="zh-CN"/>
        </w:rPr>
        <w:t>.</w:t>
      </w:r>
    </w:p>
    <w:p w:rsidR="00980292" w:rsidRDefault="00980292" w:rsidP="00175B2F">
      <w:pPr>
        <w:spacing w:after="0" w:line="480" w:lineRule="auto"/>
        <w:ind w:left="360" w:firstLine="720"/>
        <w:jc w:val="both"/>
        <w:rPr>
          <w:rFonts w:ascii="Times New Roman" w:hAnsi="Times New Roman" w:cs="Times New Roman"/>
          <w:sz w:val="24"/>
          <w:szCs w:val="24"/>
          <w:lang w:eastAsia="zh-CN"/>
        </w:rPr>
      </w:pPr>
    </w:p>
    <w:p w:rsidR="00980292" w:rsidRDefault="00980292" w:rsidP="00175B2F">
      <w:pPr>
        <w:spacing w:after="0" w:line="480" w:lineRule="auto"/>
        <w:ind w:left="360" w:firstLine="720"/>
        <w:jc w:val="both"/>
        <w:rPr>
          <w:rFonts w:ascii="Times New Roman" w:hAnsi="Times New Roman" w:cs="Times New Roman"/>
          <w:sz w:val="24"/>
          <w:szCs w:val="24"/>
          <w:lang w:eastAsia="zh-CN"/>
        </w:rPr>
      </w:pPr>
    </w:p>
    <w:p w:rsidR="00980292" w:rsidRDefault="00980292" w:rsidP="00175B2F">
      <w:pPr>
        <w:spacing w:after="0" w:line="480" w:lineRule="auto"/>
        <w:ind w:left="360" w:firstLine="720"/>
        <w:jc w:val="both"/>
        <w:rPr>
          <w:rFonts w:ascii="Times New Roman" w:hAnsi="Times New Roman" w:cs="Times New Roman"/>
          <w:sz w:val="24"/>
          <w:szCs w:val="24"/>
          <w:lang w:eastAsia="zh-CN"/>
        </w:rPr>
      </w:pPr>
    </w:p>
    <w:p w:rsidR="00980292" w:rsidRDefault="00980292" w:rsidP="00175B2F">
      <w:pPr>
        <w:spacing w:after="0" w:line="480" w:lineRule="auto"/>
        <w:ind w:left="360" w:firstLine="720"/>
        <w:jc w:val="both"/>
        <w:rPr>
          <w:rFonts w:ascii="Times New Roman" w:hAnsi="Times New Roman" w:cs="Times New Roman"/>
          <w:sz w:val="24"/>
          <w:szCs w:val="24"/>
          <w:lang w:eastAsia="zh-CN"/>
        </w:rPr>
      </w:pPr>
    </w:p>
    <w:p w:rsidR="00980292" w:rsidRDefault="00980292" w:rsidP="00175B2F">
      <w:pPr>
        <w:spacing w:after="0" w:line="480" w:lineRule="auto"/>
        <w:ind w:left="360" w:firstLine="720"/>
        <w:jc w:val="both"/>
        <w:rPr>
          <w:rFonts w:ascii="Times New Roman" w:hAnsi="Times New Roman" w:cs="Times New Roman"/>
          <w:sz w:val="24"/>
          <w:szCs w:val="24"/>
          <w:lang w:eastAsia="zh-CN"/>
        </w:rPr>
      </w:pPr>
    </w:p>
    <w:p w:rsidR="00980292" w:rsidRDefault="00980292" w:rsidP="00175B2F">
      <w:pPr>
        <w:spacing w:after="0" w:line="480" w:lineRule="auto"/>
        <w:ind w:left="360" w:firstLine="720"/>
        <w:jc w:val="both"/>
        <w:rPr>
          <w:rFonts w:ascii="Times New Roman" w:hAnsi="Times New Roman" w:cs="Times New Roman"/>
          <w:sz w:val="24"/>
          <w:szCs w:val="24"/>
          <w:lang w:eastAsia="zh-CN"/>
        </w:rPr>
      </w:pPr>
    </w:p>
    <w:p w:rsidR="00980292" w:rsidRDefault="00980292" w:rsidP="00175B2F">
      <w:pPr>
        <w:spacing w:after="0" w:line="480" w:lineRule="auto"/>
        <w:ind w:left="360" w:firstLine="720"/>
        <w:jc w:val="both"/>
        <w:rPr>
          <w:rFonts w:ascii="Times New Roman" w:hAnsi="Times New Roman" w:cs="Times New Roman"/>
          <w:sz w:val="24"/>
          <w:szCs w:val="24"/>
          <w:lang w:eastAsia="zh-CN"/>
        </w:rPr>
      </w:pPr>
    </w:p>
    <w:p w:rsidR="00980292" w:rsidRPr="00295763" w:rsidRDefault="00980292" w:rsidP="00175B2F">
      <w:pPr>
        <w:spacing w:after="0" w:line="480" w:lineRule="auto"/>
        <w:ind w:left="360" w:firstLine="720"/>
        <w:jc w:val="both"/>
        <w:rPr>
          <w:rFonts w:ascii="Times New Roman" w:hAnsi="Times New Roman" w:cs="Times New Roman"/>
          <w:sz w:val="24"/>
          <w:szCs w:val="24"/>
          <w:lang w:eastAsia="zh-CN"/>
        </w:rPr>
      </w:pPr>
    </w:p>
    <w:p w:rsidR="00A10A75" w:rsidRPr="00CB5C7C" w:rsidRDefault="00295763" w:rsidP="00A10A75">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Tabel 3. Karakter komponen hasil dan hasil aksesi jagung putih lokal umur medium.</w:t>
      </w:r>
    </w:p>
    <w:tbl>
      <w:tblPr>
        <w:tblpPr w:leftFromText="180" w:rightFromText="180" w:vertAnchor="text" w:horzAnchor="margin" w:tblpXSpec="center" w:tblpY="151"/>
        <w:tblW w:w="11610" w:type="dxa"/>
        <w:tblLook w:val="04A0" w:firstRow="1" w:lastRow="0" w:firstColumn="1" w:lastColumn="0" w:noHBand="0" w:noVBand="1"/>
      </w:tblPr>
      <w:tblGrid>
        <w:gridCol w:w="510"/>
        <w:gridCol w:w="2790"/>
        <w:gridCol w:w="995"/>
        <w:gridCol w:w="1440"/>
        <w:gridCol w:w="1800"/>
        <w:gridCol w:w="1530"/>
        <w:gridCol w:w="923"/>
        <w:gridCol w:w="1687"/>
      </w:tblGrid>
      <w:tr w:rsidR="00980292" w:rsidRPr="00EC0AB5" w:rsidTr="00980292">
        <w:trPr>
          <w:trHeight w:val="315"/>
        </w:trPr>
        <w:tc>
          <w:tcPr>
            <w:tcW w:w="445"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No</w:t>
            </w:r>
          </w:p>
        </w:tc>
        <w:tc>
          <w:tcPr>
            <w:tcW w:w="2790"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Variabel Pengamatan</w:t>
            </w:r>
          </w:p>
        </w:tc>
        <w:tc>
          <w:tcPr>
            <w:tcW w:w="995"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 </w:t>
            </w:r>
          </w:p>
        </w:tc>
        <w:tc>
          <w:tcPr>
            <w:tcW w:w="1440"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 </w:t>
            </w:r>
          </w:p>
        </w:tc>
        <w:tc>
          <w:tcPr>
            <w:tcW w:w="1800"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 xml:space="preserve"> Perlakuan (Macam Aksesi)</w:t>
            </w:r>
          </w:p>
        </w:tc>
        <w:tc>
          <w:tcPr>
            <w:tcW w:w="1530"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 </w:t>
            </w:r>
          </w:p>
        </w:tc>
        <w:tc>
          <w:tcPr>
            <w:tcW w:w="923"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 </w:t>
            </w:r>
          </w:p>
        </w:tc>
        <w:tc>
          <w:tcPr>
            <w:tcW w:w="1687"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 </w:t>
            </w:r>
          </w:p>
        </w:tc>
      </w:tr>
      <w:tr w:rsidR="00980292" w:rsidRPr="00EC0AB5" w:rsidTr="00980292">
        <w:trPr>
          <w:trHeight w:val="315"/>
        </w:trPr>
        <w:tc>
          <w:tcPr>
            <w:tcW w:w="445" w:type="dxa"/>
            <w:tcBorders>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 </w:t>
            </w:r>
          </w:p>
        </w:tc>
        <w:tc>
          <w:tcPr>
            <w:tcW w:w="2790" w:type="dxa"/>
            <w:tcBorders>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Komponen Hasil dan Hasil</w:t>
            </w:r>
          </w:p>
        </w:tc>
        <w:tc>
          <w:tcPr>
            <w:tcW w:w="995"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Sentolo (K P</w:t>
            </w:r>
            <w:r w:rsidRPr="00EC0AB5">
              <w:rPr>
                <w:rFonts w:ascii="Times New Roman" w:eastAsia="Times New Roman" w:hAnsi="Times New Roman" w:cs="Times New Roman"/>
                <w:b/>
                <w:bCs/>
                <w:color w:val="000000"/>
                <w:sz w:val="24"/>
                <w:szCs w:val="24"/>
              </w:rPr>
              <w:t>)</w:t>
            </w:r>
          </w:p>
        </w:tc>
        <w:tc>
          <w:tcPr>
            <w:tcW w:w="1440"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Grabag (Magelang)</w:t>
            </w:r>
          </w:p>
        </w:tc>
        <w:tc>
          <w:tcPr>
            <w:tcW w:w="1800"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Bejen, (Temanggung)</w:t>
            </w:r>
          </w:p>
        </w:tc>
        <w:tc>
          <w:tcPr>
            <w:tcW w:w="1530"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Kedung Pelem (Wonogiri)</w:t>
            </w:r>
          </w:p>
        </w:tc>
        <w:tc>
          <w:tcPr>
            <w:tcW w:w="923"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Rerata</w:t>
            </w:r>
          </w:p>
        </w:tc>
        <w:tc>
          <w:tcPr>
            <w:tcW w:w="1687" w:type="dxa"/>
            <w:tcBorders>
              <w:top w:val="single" w:sz="18" w:space="0" w:color="auto"/>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b/>
                <w:bCs/>
                <w:color w:val="000000"/>
                <w:sz w:val="24"/>
                <w:szCs w:val="24"/>
              </w:rPr>
            </w:pPr>
            <w:r w:rsidRPr="00EC0AB5">
              <w:rPr>
                <w:rFonts w:ascii="Times New Roman" w:eastAsia="Times New Roman" w:hAnsi="Times New Roman" w:cs="Times New Roman"/>
                <w:b/>
                <w:bCs/>
                <w:color w:val="000000"/>
                <w:sz w:val="24"/>
                <w:szCs w:val="24"/>
              </w:rPr>
              <w:t>Koefisien Keragaman (%)</w:t>
            </w:r>
          </w:p>
        </w:tc>
      </w:tr>
      <w:tr w:rsidR="00980292" w:rsidRPr="00EC0AB5" w:rsidTr="00980292">
        <w:trPr>
          <w:trHeight w:val="315"/>
        </w:trPr>
        <w:tc>
          <w:tcPr>
            <w:tcW w:w="445"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w:t>
            </w:r>
          </w:p>
        </w:tc>
        <w:tc>
          <w:tcPr>
            <w:tcW w:w="2790" w:type="dxa"/>
            <w:tcBorders>
              <w:top w:val="single" w:sz="18" w:space="0" w:color="auto"/>
            </w:tcBorders>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Jumlah Baris Biji/Tongkol</w:t>
            </w:r>
          </w:p>
        </w:tc>
        <w:tc>
          <w:tcPr>
            <w:tcW w:w="995"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9.27</w:t>
            </w:r>
          </w:p>
        </w:tc>
        <w:tc>
          <w:tcPr>
            <w:tcW w:w="1440"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8.87</w:t>
            </w:r>
          </w:p>
        </w:tc>
        <w:tc>
          <w:tcPr>
            <w:tcW w:w="1800"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10.00</w:t>
            </w:r>
          </w:p>
        </w:tc>
        <w:tc>
          <w:tcPr>
            <w:tcW w:w="1530"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9.27</w:t>
            </w:r>
          </w:p>
        </w:tc>
        <w:tc>
          <w:tcPr>
            <w:tcW w:w="923" w:type="dxa"/>
            <w:tcBorders>
              <w:top w:val="single" w:sz="18" w:space="0" w:color="auto"/>
            </w:tcBorders>
            <w:shd w:val="clear" w:color="auto" w:fill="auto"/>
            <w:noWrap/>
            <w:vAlign w:val="bottom"/>
            <w:hideMark/>
          </w:tcPr>
          <w:p w:rsidR="00980292" w:rsidRPr="00EC0AB5" w:rsidRDefault="00980292" w:rsidP="00FE476A">
            <w:pPr>
              <w:spacing w:after="0" w:line="240" w:lineRule="auto"/>
              <w:jc w:val="right"/>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9.35</w:t>
            </w:r>
          </w:p>
        </w:tc>
        <w:tc>
          <w:tcPr>
            <w:tcW w:w="1687" w:type="dxa"/>
            <w:tcBorders>
              <w:top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i/>
                <w:iCs/>
                <w:color w:val="000000"/>
                <w:sz w:val="24"/>
                <w:szCs w:val="24"/>
              </w:rPr>
            </w:pPr>
            <w:r w:rsidRPr="00EC0AB5">
              <w:rPr>
                <w:rFonts w:ascii="Times New Roman" w:eastAsia="Times New Roman" w:hAnsi="Times New Roman" w:cs="Times New Roman"/>
                <w:i/>
                <w:iCs/>
                <w:color w:val="000000"/>
                <w:sz w:val="24"/>
                <w:szCs w:val="24"/>
              </w:rPr>
              <w:t>9,87</w:t>
            </w:r>
          </w:p>
        </w:tc>
      </w:tr>
      <w:tr w:rsidR="00980292" w:rsidRPr="00EC0AB5" w:rsidTr="00980292">
        <w:trPr>
          <w:trHeight w:val="315"/>
        </w:trPr>
        <w:tc>
          <w:tcPr>
            <w:tcW w:w="445" w:type="dxa"/>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2</w:t>
            </w:r>
          </w:p>
        </w:tc>
        <w:tc>
          <w:tcPr>
            <w:tcW w:w="2790" w:type="dxa"/>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Lingkar Tongkol</w:t>
            </w:r>
          </w:p>
        </w:tc>
        <w:tc>
          <w:tcPr>
            <w:tcW w:w="995"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11.41</w:t>
            </w:r>
          </w:p>
        </w:tc>
        <w:tc>
          <w:tcPr>
            <w:tcW w:w="144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9.89</w:t>
            </w:r>
          </w:p>
        </w:tc>
        <w:tc>
          <w:tcPr>
            <w:tcW w:w="180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12.12</w:t>
            </w:r>
          </w:p>
        </w:tc>
        <w:tc>
          <w:tcPr>
            <w:tcW w:w="153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12.13</w:t>
            </w:r>
          </w:p>
        </w:tc>
        <w:tc>
          <w:tcPr>
            <w:tcW w:w="923" w:type="dxa"/>
            <w:shd w:val="clear" w:color="auto" w:fill="auto"/>
            <w:noWrap/>
            <w:vAlign w:val="bottom"/>
          </w:tcPr>
          <w:p w:rsidR="00980292" w:rsidRPr="00EC0AB5" w:rsidRDefault="00980292" w:rsidP="00FE476A">
            <w:pPr>
              <w:spacing w:after="0" w:line="240" w:lineRule="auto"/>
              <w:jc w:val="right"/>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11.39</w:t>
            </w:r>
          </w:p>
        </w:tc>
        <w:tc>
          <w:tcPr>
            <w:tcW w:w="1687"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9,76</w:t>
            </w:r>
          </w:p>
        </w:tc>
      </w:tr>
      <w:tr w:rsidR="00980292" w:rsidRPr="00EC0AB5" w:rsidTr="00980292">
        <w:trPr>
          <w:trHeight w:val="315"/>
        </w:trPr>
        <w:tc>
          <w:tcPr>
            <w:tcW w:w="445" w:type="dxa"/>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3</w:t>
            </w:r>
          </w:p>
        </w:tc>
        <w:tc>
          <w:tcPr>
            <w:tcW w:w="2790" w:type="dxa"/>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Panjang Tongkol</w:t>
            </w:r>
          </w:p>
        </w:tc>
        <w:tc>
          <w:tcPr>
            <w:tcW w:w="995"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14.77</w:t>
            </w:r>
          </w:p>
        </w:tc>
        <w:tc>
          <w:tcPr>
            <w:tcW w:w="144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13.88</w:t>
            </w:r>
          </w:p>
        </w:tc>
        <w:tc>
          <w:tcPr>
            <w:tcW w:w="180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14.30</w:t>
            </w:r>
          </w:p>
        </w:tc>
        <w:tc>
          <w:tcPr>
            <w:tcW w:w="153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14.24</w:t>
            </w:r>
          </w:p>
        </w:tc>
        <w:tc>
          <w:tcPr>
            <w:tcW w:w="923" w:type="dxa"/>
            <w:shd w:val="clear" w:color="auto" w:fill="auto"/>
            <w:noWrap/>
            <w:vAlign w:val="bottom"/>
          </w:tcPr>
          <w:p w:rsidR="00980292" w:rsidRPr="00EC0AB5" w:rsidRDefault="00980292" w:rsidP="00FE476A">
            <w:pPr>
              <w:spacing w:after="0" w:line="240" w:lineRule="auto"/>
              <w:jc w:val="right"/>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14.30</w:t>
            </w:r>
          </w:p>
        </w:tc>
        <w:tc>
          <w:tcPr>
            <w:tcW w:w="1687"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12,53</w:t>
            </w:r>
          </w:p>
        </w:tc>
      </w:tr>
      <w:tr w:rsidR="00980292" w:rsidRPr="00EC0AB5" w:rsidTr="00980292">
        <w:trPr>
          <w:trHeight w:val="315"/>
        </w:trPr>
        <w:tc>
          <w:tcPr>
            <w:tcW w:w="445" w:type="dxa"/>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4</w:t>
            </w:r>
          </w:p>
        </w:tc>
        <w:tc>
          <w:tcPr>
            <w:tcW w:w="2790" w:type="dxa"/>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Diameter Tongkol</w:t>
            </w:r>
          </w:p>
        </w:tc>
        <w:tc>
          <w:tcPr>
            <w:tcW w:w="995" w:type="dxa"/>
            <w:shd w:val="clear" w:color="auto" w:fill="auto"/>
            <w:noWrap/>
            <w:vAlign w:val="center"/>
          </w:tcPr>
          <w:p w:rsidR="00980292" w:rsidRPr="00EC0AB5" w:rsidRDefault="0075749D" w:rsidP="00FE47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80292" w:rsidRPr="00EC0AB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lang w:val="id-ID"/>
              </w:rPr>
              <w:t>,5</w:t>
            </w:r>
            <w:r w:rsidR="00980292" w:rsidRPr="00EC0AB5">
              <w:rPr>
                <w:rFonts w:ascii="Times New Roman" w:eastAsia="Times New Roman" w:hAnsi="Times New Roman" w:cs="Times New Roman"/>
                <w:color w:val="000000"/>
                <w:sz w:val="24"/>
                <w:szCs w:val="24"/>
              </w:rPr>
              <w:t>5</w:t>
            </w:r>
          </w:p>
        </w:tc>
        <w:tc>
          <w:tcPr>
            <w:tcW w:w="1440" w:type="dxa"/>
            <w:shd w:val="clear" w:color="auto" w:fill="auto"/>
            <w:noWrap/>
            <w:vAlign w:val="center"/>
          </w:tcPr>
          <w:p w:rsidR="00980292" w:rsidRPr="0075749D" w:rsidRDefault="0075749D" w:rsidP="00FE476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id-ID"/>
              </w:rPr>
              <w:t>5,64</w:t>
            </w:r>
          </w:p>
        </w:tc>
        <w:tc>
          <w:tcPr>
            <w:tcW w:w="1800" w:type="dxa"/>
            <w:shd w:val="clear" w:color="auto" w:fill="auto"/>
            <w:noWrap/>
            <w:vAlign w:val="center"/>
          </w:tcPr>
          <w:p w:rsidR="00980292" w:rsidRPr="0075749D" w:rsidRDefault="00980292" w:rsidP="00FE476A">
            <w:pPr>
              <w:spacing w:after="0" w:line="240" w:lineRule="auto"/>
              <w:jc w:val="center"/>
              <w:rPr>
                <w:rFonts w:ascii="Times New Roman" w:eastAsia="Times New Roman" w:hAnsi="Times New Roman" w:cs="Times New Roman"/>
                <w:color w:val="000000"/>
                <w:sz w:val="24"/>
                <w:szCs w:val="24"/>
                <w:lang w:val="id-ID"/>
              </w:rPr>
            </w:pPr>
            <w:r w:rsidRPr="00EC0AB5">
              <w:rPr>
                <w:rFonts w:ascii="Times New Roman" w:eastAsia="Times New Roman" w:hAnsi="Times New Roman" w:cs="Times New Roman"/>
                <w:color w:val="000000"/>
                <w:sz w:val="24"/>
                <w:szCs w:val="24"/>
              </w:rPr>
              <w:t>3</w:t>
            </w:r>
            <w:r w:rsidR="0075749D">
              <w:rPr>
                <w:rFonts w:ascii="Times New Roman" w:eastAsia="Times New Roman" w:hAnsi="Times New Roman" w:cs="Times New Roman"/>
                <w:color w:val="000000"/>
                <w:sz w:val="24"/>
                <w:szCs w:val="24"/>
                <w:lang w:val="id-ID"/>
              </w:rPr>
              <w:t>8,</w:t>
            </w:r>
            <w:r w:rsidRPr="00EC0AB5">
              <w:rPr>
                <w:rFonts w:ascii="Times New Roman" w:eastAsia="Times New Roman" w:hAnsi="Times New Roman" w:cs="Times New Roman"/>
                <w:color w:val="000000"/>
                <w:sz w:val="24"/>
                <w:szCs w:val="24"/>
              </w:rPr>
              <w:t>6</w:t>
            </w:r>
            <w:r w:rsidR="0075749D">
              <w:rPr>
                <w:rFonts w:ascii="Times New Roman" w:eastAsia="Times New Roman" w:hAnsi="Times New Roman" w:cs="Times New Roman"/>
                <w:color w:val="000000"/>
                <w:sz w:val="24"/>
                <w:szCs w:val="24"/>
                <w:lang w:val="id-ID"/>
              </w:rPr>
              <w:t>5</w:t>
            </w:r>
          </w:p>
        </w:tc>
        <w:tc>
          <w:tcPr>
            <w:tcW w:w="1530" w:type="dxa"/>
            <w:shd w:val="clear" w:color="auto" w:fill="auto"/>
            <w:noWrap/>
            <w:vAlign w:val="center"/>
          </w:tcPr>
          <w:p w:rsidR="00980292" w:rsidRPr="0075749D" w:rsidRDefault="0075749D" w:rsidP="00FE476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3</w:t>
            </w:r>
            <w:r w:rsidR="00980292" w:rsidRPr="00EC0AB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lang w:val="id-ID"/>
              </w:rPr>
              <w:t>,</w:t>
            </w:r>
            <w:r w:rsidR="00980292" w:rsidRPr="00EC0AB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id-ID"/>
              </w:rPr>
              <w:t>3</w:t>
            </w:r>
          </w:p>
        </w:tc>
        <w:tc>
          <w:tcPr>
            <w:tcW w:w="923" w:type="dxa"/>
            <w:shd w:val="clear" w:color="auto" w:fill="auto"/>
            <w:noWrap/>
            <w:vAlign w:val="bottom"/>
          </w:tcPr>
          <w:p w:rsidR="00980292" w:rsidRPr="0075749D" w:rsidRDefault="0075749D" w:rsidP="00FE476A">
            <w:pPr>
              <w:spacing w:after="0" w:line="240" w:lineRule="auto"/>
              <w:jc w:val="right"/>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37,04</w:t>
            </w:r>
          </w:p>
        </w:tc>
        <w:tc>
          <w:tcPr>
            <w:tcW w:w="1687" w:type="dxa"/>
            <w:shd w:val="clear" w:color="auto" w:fill="auto"/>
            <w:noWrap/>
            <w:vAlign w:val="bottom"/>
          </w:tcPr>
          <w:p w:rsidR="00980292" w:rsidRPr="0075749D" w:rsidRDefault="0075749D" w:rsidP="00FE476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6,73</w:t>
            </w:r>
          </w:p>
        </w:tc>
      </w:tr>
      <w:tr w:rsidR="00980292" w:rsidRPr="00EC0AB5" w:rsidTr="00980292">
        <w:trPr>
          <w:trHeight w:val="315"/>
        </w:trPr>
        <w:tc>
          <w:tcPr>
            <w:tcW w:w="445" w:type="dxa"/>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5</w:t>
            </w:r>
          </w:p>
        </w:tc>
        <w:tc>
          <w:tcPr>
            <w:tcW w:w="2790" w:type="dxa"/>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Bobot Biji Pertongkol</w:t>
            </w:r>
          </w:p>
        </w:tc>
        <w:tc>
          <w:tcPr>
            <w:tcW w:w="995"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60.16</w:t>
            </w:r>
          </w:p>
        </w:tc>
        <w:tc>
          <w:tcPr>
            <w:tcW w:w="144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49.80</w:t>
            </w:r>
          </w:p>
        </w:tc>
        <w:tc>
          <w:tcPr>
            <w:tcW w:w="180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53.42</w:t>
            </w:r>
          </w:p>
        </w:tc>
        <w:tc>
          <w:tcPr>
            <w:tcW w:w="153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57.37</w:t>
            </w:r>
          </w:p>
        </w:tc>
        <w:tc>
          <w:tcPr>
            <w:tcW w:w="923" w:type="dxa"/>
            <w:shd w:val="clear" w:color="auto" w:fill="auto"/>
            <w:noWrap/>
            <w:vAlign w:val="bottom"/>
          </w:tcPr>
          <w:p w:rsidR="00980292" w:rsidRPr="00EC0AB5" w:rsidRDefault="00980292" w:rsidP="00FE476A">
            <w:pPr>
              <w:spacing w:after="0" w:line="240" w:lineRule="auto"/>
              <w:jc w:val="right"/>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55.19</w:t>
            </w:r>
          </w:p>
        </w:tc>
        <w:tc>
          <w:tcPr>
            <w:tcW w:w="1687"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21,83</w:t>
            </w:r>
          </w:p>
        </w:tc>
      </w:tr>
      <w:tr w:rsidR="00980292" w:rsidRPr="00EC0AB5" w:rsidTr="00980292">
        <w:trPr>
          <w:trHeight w:val="315"/>
        </w:trPr>
        <w:tc>
          <w:tcPr>
            <w:tcW w:w="445" w:type="dxa"/>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6</w:t>
            </w:r>
          </w:p>
        </w:tc>
        <w:tc>
          <w:tcPr>
            <w:tcW w:w="2790" w:type="dxa"/>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Bobot 100 Biji</w:t>
            </w:r>
          </w:p>
        </w:tc>
        <w:tc>
          <w:tcPr>
            <w:tcW w:w="995"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28.84</w:t>
            </w:r>
          </w:p>
        </w:tc>
        <w:tc>
          <w:tcPr>
            <w:tcW w:w="144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32.20</w:t>
            </w:r>
          </w:p>
        </w:tc>
        <w:tc>
          <w:tcPr>
            <w:tcW w:w="180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26.55</w:t>
            </w:r>
          </w:p>
        </w:tc>
        <w:tc>
          <w:tcPr>
            <w:tcW w:w="1530"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28.42</w:t>
            </w:r>
          </w:p>
        </w:tc>
        <w:tc>
          <w:tcPr>
            <w:tcW w:w="923" w:type="dxa"/>
            <w:shd w:val="clear" w:color="auto" w:fill="auto"/>
            <w:noWrap/>
            <w:vAlign w:val="bottom"/>
          </w:tcPr>
          <w:p w:rsidR="00980292" w:rsidRPr="00EC0AB5" w:rsidRDefault="00980292" w:rsidP="00FE476A">
            <w:pPr>
              <w:spacing w:after="0" w:line="240" w:lineRule="auto"/>
              <w:jc w:val="right"/>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29.00</w:t>
            </w:r>
          </w:p>
        </w:tc>
        <w:tc>
          <w:tcPr>
            <w:tcW w:w="1687" w:type="dxa"/>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18,31</w:t>
            </w:r>
          </w:p>
        </w:tc>
      </w:tr>
      <w:tr w:rsidR="00980292" w:rsidRPr="00EC0AB5" w:rsidTr="00980292">
        <w:trPr>
          <w:trHeight w:val="315"/>
        </w:trPr>
        <w:tc>
          <w:tcPr>
            <w:tcW w:w="445" w:type="dxa"/>
            <w:tcBorders>
              <w:bottom w:val="single" w:sz="18" w:space="0" w:color="auto"/>
            </w:tcBorders>
            <w:shd w:val="clear" w:color="auto" w:fill="auto"/>
            <w:noWrap/>
            <w:vAlign w:val="bottom"/>
            <w:hideMark/>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7</w:t>
            </w:r>
          </w:p>
        </w:tc>
        <w:tc>
          <w:tcPr>
            <w:tcW w:w="2790" w:type="dxa"/>
            <w:tcBorders>
              <w:bottom w:val="single" w:sz="18" w:space="0" w:color="auto"/>
            </w:tcBorders>
            <w:shd w:val="clear" w:color="auto" w:fill="auto"/>
            <w:noWrap/>
            <w:vAlign w:val="bottom"/>
            <w:hideMark/>
          </w:tcPr>
          <w:p w:rsidR="00980292" w:rsidRPr="00EC0AB5" w:rsidRDefault="00980292" w:rsidP="00FE476A">
            <w:pPr>
              <w:spacing w:after="0" w:line="240" w:lineRule="auto"/>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Bobot Biji 1 Hektar</w:t>
            </w:r>
          </w:p>
        </w:tc>
        <w:tc>
          <w:tcPr>
            <w:tcW w:w="995" w:type="dxa"/>
            <w:tcBorders>
              <w:bottom w:val="single" w:sz="18" w:space="0" w:color="auto"/>
            </w:tcBorders>
            <w:shd w:val="clear" w:color="auto" w:fill="auto"/>
            <w:noWrap/>
            <w:vAlign w:val="bottom"/>
          </w:tcPr>
          <w:p w:rsidR="00980292" w:rsidRPr="00FE476A" w:rsidRDefault="00FE476A" w:rsidP="00FE476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4,60</w:t>
            </w:r>
          </w:p>
        </w:tc>
        <w:tc>
          <w:tcPr>
            <w:tcW w:w="1440" w:type="dxa"/>
            <w:tcBorders>
              <w:bottom w:val="single" w:sz="18" w:space="0" w:color="auto"/>
            </w:tcBorders>
            <w:shd w:val="clear" w:color="auto" w:fill="auto"/>
            <w:noWrap/>
            <w:vAlign w:val="bottom"/>
          </w:tcPr>
          <w:p w:rsidR="00980292" w:rsidRPr="0075749D" w:rsidRDefault="0075749D" w:rsidP="00FE476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3,41</w:t>
            </w:r>
          </w:p>
        </w:tc>
        <w:tc>
          <w:tcPr>
            <w:tcW w:w="1800" w:type="dxa"/>
            <w:tcBorders>
              <w:bottom w:val="single" w:sz="18" w:space="0" w:color="auto"/>
            </w:tcBorders>
            <w:shd w:val="clear" w:color="auto" w:fill="auto"/>
            <w:noWrap/>
            <w:vAlign w:val="bottom"/>
          </w:tcPr>
          <w:p w:rsidR="00980292" w:rsidRPr="0075749D" w:rsidRDefault="0075749D" w:rsidP="00FE476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4,61</w:t>
            </w:r>
          </w:p>
        </w:tc>
        <w:tc>
          <w:tcPr>
            <w:tcW w:w="1530" w:type="dxa"/>
            <w:tcBorders>
              <w:bottom w:val="single" w:sz="18" w:space="0" w:color="auto"/>
            </w:tcBorders>
            <w:shd w:val="clear" w:color="auto" w:fill="auto"/>
            <w:noWrap/>
            <w:vAlign w:val="bottom"/>
          </w:tcPr>
          <w:p w:rsidR="00980292" w:rsidRPr="0075749D" w:rsidRDefault="0075749D" w:rsidP="00FE476A">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3,91</w:t>
            </w:r>
          </w:p>
        </w:tc>
        <w:tc>
          <w:tcPr>
            <w:tcW w:w="923" w:type="dxa"/>
            <w:tcBorders>
              <w:bottom w:val="single" w:sz="18" w:space="0" w:color="auto"/>
            </w:tcBorders>
            <w:shd w:val="clear" w:color="auto" w:fill="auto"/>
            <w:noWrap/>
            <w:vAlign w:val="bottom"/>
          </w:tcPr>
          <w:p w:rsidR="00980292" w:rsidRPr="0075749D" w:rsidRDefault="0075749D" w:rsidP="00FE476A">
            <w:pPr>
              <w:spacing w:after="0" w:line="240" w:lineRule="auto"/>
              <w:jc w:val="right"/>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4,13</w:t>
            </w:r>
          </w:p>
        </w:tc>
        <w:tc>
          <w:tcPr>
            <w:tcW w:w="1687" w:type="dxa"/>
            <w:tcBorders>
              <w:bottom w:val="single" w:sz="18" w:space="0" w:color="auto"/>
            </w:tcBorders>
            <w:shd w:val="clear" w:color="auto" w:fill="auto"/>
            <w:noWrap/>
            <w:vAlign w:val="bottom"/>
          </w:tcPr>
          <w:p w:rsidR="00980292" w:rsidRPr="00EC0AB5" w:rsidRDefault="00980292" w:rsidP="00FE476A">
            <w:pPr>
              <w:spacing w:after="0" w:line="240" w:lineRule="auto"/>
              <w:jc w:val="center"/>
              <w:rPr>
                <w:rFonts w:ascii="Times New Roman" w:eastAsia="Times New Roman" w:hAnsi="Times New Roman" w:cs="Times New Roman"/>
                <w:color w:val="000000"/>
                <w:sz w:val="24"/>
                <w:szCs w:val="24"/>
              </w:rPr>
            </w:pPr>
            <w:r w:rsidRPr="00EC0AB5">
              <w:rPr>
                <w:rFonts w:ascii="Times New Roman" w:eastAsia="Times New Roman" w:hAnsi="Times New Roman" w:cs="Times New Roman"/>
                <w:color w:val="000000"/>
                <w:sz w:val="24"/>
                <w:szCs w:val="24"/>
              </w:rPr>
              <w:t>24,15</w:t>
            </w:r>
          </w:p>
        </w:tc>
      </w:tr>
    </w:tbl>
    <w:p w:rsidR="00DE283B" w:rsidRDefault="00DE283B" w:rsidP="00980292">
      <w:pPr>
        <w:spacing w:after="0" w:line="480" w:lineRule="auto"/>
        <w:jc w:val="both"/>
        <w:rPr>
          <w:rFonts w:ascii="Times New Roman" w:hAnsi="Times New Roman" w:cs="Times New Roman"/>
          <w:sz w:val="24"/>
          <w:szCs w:val="24"/>
          <w:lang w:eastAsia="zh-CN"/>
        </w:rPr>
      </w:pPr>
    </w:p>
    <w:bookmarkEnd w:id="0"/>
    <w:p w:rsidR="00FE476A" w:rsidRPr="00FE476A" w:rsidRDefault="00FE476A" w:rsidP="00FE476A">
      <w:pPr>
        <w:spacing w:after="0" w:line="480" w:lineRule="auto"/>
        <w:ind w:firstLine="360"/>
        <w:jc w:val="both"/>
        <w:rPr>
          <w:rFonts w:ascii="Times New Roman" w:hAnsi="Times New Roman" w:cs="Times New Roman"/>
          <w:lang w:eastAsia="zh-CN"/>
        </w:rPr>
      </w:pPr>
      <w:r w:rsidRPr="00FE476A">
        <w:rPr>
          <w:rFonts w:ascii="Times New Roman" w:hAnsi="Times New Roman" w:cs="Times New Roman"/>
          <w:lang w:eastAsia="zh-CN"/>
        </w:rPr>
        <w:t>Jagung putih lokal memiliki lingkar tongkol sentol, kulon progo 11,41 cm, Grabag, Magelang 9,89 cm, Bejen, Temangung 12,12 cm, Kedung pelem, Wonogiri 12,13 cm. dan diameter tongkol Sentolo, Kulon progo 3,65 mm, Grabag, Magelang 3,35 mm, Bejen, Temanggung 3,86 mm, Kedung pelem, Wonogiri 3,73 mm, panjang tongkol jagung putih lokal asal Sentolo, Kulon Progo 14,77 cm, Grabag, Magelang 13,88 cm, Bejen, Temanggung 14,30 cm, Kedung Pelem, Wonogiri 14,24 cm.</w:t>
      </w:r>
    </w:p>
    <w:p w:rsidR="00FE476A" w:rsidRPr="00FE476A" w:rsidRDefault="00FE476A" w:rsidP="00FE476A">
      <w:pPr>
        <w:spacing w:after="0" w:line="480" w:lineRule="auto"/>
        <w:ind w:firstLine="360"/>
        <w:jc w:val="both"/>
        <w:rPr>
          <w:rFonts w:ascii="Times New Roman" w:hAnsi="Times New Roman" w:cs="Times New Roman"/>
        </w:rPr>
      </w:pPr>
      <w:r w:rsidRPr="00FE476A">
        <w:rPr>
          <w:rFonts w:ascii="Times New Roman" w:hAnsi="Times New Roman" w:cs="Times New Roman"/>
        </w:rPr>
        <w:t>Jumlah baris biji pada jagung putih terdapat Sentolo, Kulon Progo 9,27, Grabag, Magelang 8,87, Bejen, Temanggung 10,00, Kedung Pelem, Wonogiri 9,27. Bobot biji pertongkol didapat Sentolo, Kulon Progo 60,16 gram, Grabag ,Magelang 49,80 gram, Bejen, Temanggung 53,42 gram, Kedung Pelem, Wonogiri 57,37 gram.</w:t>
      </w:r>
    </w:p>
    <w:p w:rsidR="00FE476A" w:rsidRPr="00FE476A" w:rsidRDefault="00FE476A" w:rsidP="00FE476A">
      <w:pPr>
        <w:spacing w:after="0" w:line="480" w:lineRule="auto"/>
        <w:ind w:firstLine="360"/>
        <w:jc w:val="both"/>
        <w:rPr>
          <w:rFonts w:ascii="Times New Roman" w:hAnsi="Times New Roman" w:cs="Times New Roman"/>
        </w:rPr>
      </w:pPr>
      <w:r w:rsidRPr="00FE476A">
        <w:rPr>
          <w:rFonts w:ascii="Times New Roman" w:hAnsi="Times New Roman" w:cs="Times New Roman"/>
        </w:rPr>
        <w:t>Bobot 100 biji jagung putih asal Sentolo, Kulon Progo 28,84 gram, Grabag, Magelang 32,20 gram, Bejen, Temanggung 26,55 gram, Kedung Pelem, Wonogiri 28,42 gram. Dan bobot jagung putih lokal perhektar mencapai asal Sentolo, Kulon Progo 9,21 ton/Ha, Grabag, Magelang 6,82 ton/Ha, Bejen, Temanggung 9,21 ton/Ha, Kedung Pelem, Wonogiri 7,82 ton/Ha.</w:t>
      </w:r>
    </w:p>
    <w:p w:rsidR="00FE476A" w:rsidRDefault="00FE476A" w:rsidP="00FE476A">
      <w:pPr>
        <w:spacing w:after="240" w:line="480" w:lineRule="auto"/>
        <w:ind w:firstLine="360"/>
        <w:jc w:val="both"/>
        <w:rPr>
          <w:rFonts w:ascii="Times New Roman" w:eastAsia="Times New Roman" w:hAnsi="Times New Roman" w:cs="Times New Roman"/>
          <w:color w:val="000000"/>
          <w:lang w:val="id-ID"/>
        </w:rPr>
      </w:pPr>
      <w:r w:rsidRPr="00FE476A">
        <w:rPr>
          <w:rFonts w:ascii="Times New Roman" w:hAnsi="Times New Roman" w:cs="Times New Roman"/>
        </w:rPr>
        <w:t xml:space="preserve">Hasil jagung putih lokal memiliki hasil lebih tinggi dibandingkan dengan jagung putih komposit varietas SRIKANDI PUTIH-1 (QPM) yang dilepas pada 04 juni 2004. Hasil per hektar jagung putih lokal mencapai rata-rata 8,27 ton/ha, sedangkan hasil jagung komposit varietas srikandi putih-1 (QPM) 5,89 ton/ha dengan potensi hasil 8,09 ton/ha. Dilihat dari segi tinggi tanaman jagung putih </w:t>
      </w:r>
      <w:r w:rsidRPr="00FE476A">
        <w:rPr>
          <w:rFonts w:ascii="Times New Roman" w:hAnsi="Times New Roman" w:cs="Times New Roman"/>
        </w:rPr>
        <w:lastRenderedPageBreak/>
        <w:t xml:space="preserve">lokal lebih pendek yaitu rata-rata </w:t>
      </w:r>
      <w:r w:rsidRPr="00FE476A">
        <w:rPr>
          <w:rFonts w:ascii="Times New Roman" w:eastAsia="Times New Roman" w:hAnsi="Times New Roman" w:cs="Times New Roman"/>
          <w:color w:val="000000"/>
        </w:rPr>
        <w:t>183.62 cm, sedangkan pada jagung komposit varietas srikandi memiliki tinggi tanaman 195 cm, serta umur panen jagung putih lokal lebih cepat yaitu ± 93 hari sedangkan jagung putih varietas srikandi memiliki umur panen 105-110 hari setelah tanam.(Aqil Muhammad, 2016).</w:t>
      </w:r>
    </w:p>
    <w:p w:rsidR="00FE476A" w:rsidRPr="00FE476A" w:rsidRDefault="00FE476A" w:rsidP="00FE476A">
      <w:pPr>
        <w:spacing w:after="240" w:line="480" w:lineRule="auto"/>
        <w:ind w:firstLine="360"/>
        <w:jc w:val="both"/>
        <w:rPr>
          <w:rFonts w:ascii="Times New Roman" w:eastAsia="Times New Roman" w:hAnsi="Times New Roman" w:cs="Times New Roman"/>
          <w:color w:val="000000"/>
        </w:rPr>
      </w:pPr>
      <w:r w:rsidRPr="00FE476A">
        <w:rPr>
          <w:rFonts w:ascii="Times New Roman" w:hAnsi="Times New Roman" w:cs="Times New Roman"/>
        </w:rPr>
        <w:t>Jagung putih aksesi lokal asal Sentolo (Kulon Progo), Grabag (Magelang), Bejen (Temanggung), Kedung Pelem (Wonogiri) memiliki daya adaptasi yang tinggi. Hal tersebut dapat dilihat dari asal daerah masing-masing benih yang merupakan dataran tinggi dapat hidup dengan baik pada dataran rendah dengan ketinggian 87,5 mdpl.</w:t>
      </w:r>
    </w:p>
    <w:p w:rsidR="00FE476A" w:rsidRPr="00504B78" w:rsidRDefault="00FE476A" w:rsidP="00FE476A">
      <w:pPr>
        <w:pStyle w:val="ListParagraph"/>
        <w:numPr>
          <w:ilvl w:val="0"/>
          <w:numId w:val="12"/>
        </w:numPr>
        <w:shd w:val="clear" w:color="auto" w:fill="FFFFFF"/>
        <w:spacing w:before="100" w:after="100" w:line="480" w:lineRule="auto"/>
        <w:jc w:val="center"/>
        <w:rPr>
          <w:rFonts w:ascii="Times New Roman" w:hAnsi="Times New Roman" w:cs="Times New Roman"/>
          <w:b/>
          <w:lang w:val="id-ID" w:eastAsia="zh-CN"/>
        </w:rPr>
      </w:pPr>
      <w:r w:rsidRPr="00504B78">
        <w:rPr>
          <w:rFonts w:ascii="Times New Roman" w:hAnsi="Times New Roman" w:cs="Times New Roman"/>
          <w:b/>
          <w:lang w:eastAsia="zh-CN"/>
        </w:rPr>
        <w:t>KESIMPULAN</w:t>
      </w:r>
      <w:r w:rsidRPr="00504B78">
        <w:rPr>
          <w:rFonts w:ascii="Times New Roman" w:hAnsi="Times New Roman" w:cs="Times New Roman"/>
          <w:b/>
          <w:lang w:val="id-ID" w:eastAsia="zh-CN"/>
        </w:rPr>
        <w:t xml:space="preserve"> DAN SARAN</w:t>
      </w:r>
    </w:p>
    <w:p w:rsidR="00FE476A" w:rsidRPr="0073422F" w:rsidRDefault="00FE476A" w:rsidP="00FE476A">
      <w:pPr>
        <w:shd w:val="clear" w:color="auto" w:fill="FFFFFF"/>
        <w:spacing w:line="480" w:lineRule="auto"/>
        <w:jc w:val="center"/>
        <w:rPr>
          <w:rFonts w:ascii="Times New Roman" w:hAnsi="Times New Roman" w:cs="Times New Roman"/>
          <w:lang w:val="id-ID" w:eastAsia="zh-CN"/>
        </w:rPr>
      </w:pPr>
      <w:r w:rsidRPr="0073422F">
        <w:rPr>
          <w:rFonts w:ascii="Times New Roman" w:hAnsi="Times New Roman" w:cs="Times New Roman"/>
          <w:lang w:val="id-ID" w:eastAsia="zh-CN"/>
        </w:rPr>
        <w:t>A. Kesimpulan</w:t>
      </w:r>
    </w:p>
    <w:p w:rsidR="00FE476A" w:rsidRPr="0073422F" w:rsidRDefault="00FE476A" w:rsidP="00FE476A">
      <w:pPr>
        <w:pStyle w:val="ListParagraph"/>
        <w:numPr>
          <w:ilvl w:val="0"/>
          <w:numId w:val="11"/>
        </w:numPr>
        <w:shd w:val="clear" w:color="auto" w:fill="FFFFFF"/>
        <w:spacing w:before="100" w:after="100" w:line="480" w:lineRule="auto"/>
        <w:jc w:val="both"/>
        <w:rPr>
          <w:rFonts w:ascii="Times New Roman" w:hAnsi="Times New Roman" w:cs="Times New Roman"/>
          <w:lang w:val="id-ID" w:eastAsia="zh-CN"/>
        </w:rPr>
      </w:pPr>
      <w:r>
        <w:rPr>
          <w:rFonts w:ascii="Times New Roman" w:hAnsi="Times New Roman" w:cs="Times New Roman"/>
          <w:bCs/>
          <w:lang w:eastAsia="zh-CN"/>
        </w:rPr>
        <w:t xml:space="preserve">Karakter sifat morfologi, komponen hasil, dan hasil antar aksesi jagung putih lokal asal Sentolo. Kulonprogo ; Grabag, Magelang; Bejen, Temanggung; dan Kedungpelem, Wonogiri tidak berbeda secara </w:t>
      </w:r>
      <w:r w:rsidRPr="0073422F">
        <w:rPr>
          <w:rFonts w:ascii="Times New Roman" w:hAnsi="Times New Roman" w:cs="Times New Roman"/>
          <w:bCs/>
          <w:lang w:eastAsia="zh-CN"/>
        </w:rPr>
        <w:t>nyata</w:t>
      </w:r>
      <w:r>
        <w:rPr>
          <w:rFonts w:ascii="Times New Roman" w:hAnsi="Times New Roman" w:cs="Times New Roman"/>
          <w:bCs/>
          <w:lang w:eastAsia="zh-CN"/>
        </w:rPr>
        <w:t xml:space="preserve"> . </w:t>
      </w:r>
    </w:p>
    <w:p w:rsidR="00FE476A" w:rsidRPr="0073422F" w:rsidRDefault="00FE476A" w:rsidP="00FE476A">
      <w:pPr>
        <w:pStyle w:val="ListParagraph"/>
        <w:numPr>
          <w:ilvl w:val="0"/>
          <w:numId w:val="11"/>
        </w:numPr>
        <w:shd w:val="clear" w:color="auto" w:fill="FFFFFF"/>
        <w:spacing w:before="100" w:after="100" w:line="480" w:lineRule="auto"/>
        <w:jc w:val="both"/>
        <w:rPr>
          <w:rFonts w:ascii="Times New Roman" w:hAnsi="Times New Roman" w:cs="Times New Roman"/>
          <w:lang w:val="id-ID" w:eastAsia="zh-CN"/>
        </w:rPr>
      </w:pPr>
      <w:r>
        <w:rPr>
          <w:rFonts w:ascii="Times New Roman" w:hAnsi="Times New Roman" w:cs="Times New Roman"/>
          <w:bCs/>
          <w:lang w:eastAsia="zh-CN"/>
        </w:rPr>
        <w:t>Deskripsi k</w:t>
      </w:r>
      <w:r w:rsidRPr="0073422F">
        <w:rPr>
          <w:rFonts w:ascii="Times New Roman" w:hAnsi="Times New Roman" w:cs="Times New Roman"/>
          <w:bCs/>
          <w:lang w:val="id-ID" w:eastAsia="zh-CN"/>
        </w:rPr>
        <w:t xml:space="preserve">arakter </w:t>
      </w:r>
      <w:r>
        <w:rPr>
          <w:rFonts w:ascii="Times New Roman" w:hAnsi="Times New Roman" w:cs="Times New Roman"/>
          <w:bCs/>
          <w:lang w:eastAsia="zh-CN"/>
        </w:rPr>
        <w:t xml:space="preserve">antar keempat aksesi jagung putih lokal asal Jawa Tengah dan DIY tersebut adalah sebagai berikut : </w:t>
      </w:r>
    </w:p>
    <w:tbl>
      <w:tblPr>
        <w:tblW w:w="8804" w:type="dxa"/>
        <w:tblCellMar>
          <w:left w:w="0" w:type="dxa"/>
          <w:right w:w="0" w:type="dxa"/>
        </w:tblCellMar>
        <w:tblLook w:val="0600" w:firstRow="0" w:lastRow="0" w:firstColumn="0" w:lastColumn="0" w:noHBand="1" w:noVBand="1"/>
      </w:tblPr>
      <w:tblGrid>
        <w:gridCol w:w="989"/>
        <w:gridCol w:w="3279"/>
        <w:gridCol w:w="1417"/>
        <w:gridCol w:w="1276"/>
        <w:gridCol w:w="1843"/>
      </w:tblGrid>
      <w:tr w:rsidR="00FE476A" w:rsidRPr="00BA5FFE" w:rsidTr="00FE476A">
        <w:trPr>
          <w:trHeight w:val="508"/>
        </w:trPr>
        <w:tc>
          <w:tcPr>
            <w:tcW w:w="989" w:type="dxa"/>
            <w:tcBorders>
              <w:top w:val="single" w:sz="12" w:space="0" w:color="000000"/>
              <w:left w:val="nil"/>
              <w:bottom w:val="single" w:sz="12" w:space="0" w:color="000000"/>
              <w:right w:val="nil"/>
            </w:tcBorders>
            <w:shd w:val="clear" w:color="auto" w:fill="auto"/>
            <w:tcMar>
              <w:top w:w="15" w:type="dxa"/>
              <w:left w:w="15" w:type="dxa"/>
              <w:bottom w:w="0" w:type="dxa"/>
              <w:right w:w="15" w:type="dxa"/>
            </w:tcMar>
            <w:vAlign w:val="bottom"/>
            <w:hideMark/>
          </w:tcPr>
          <w:p w:rsidR="00FE476A" w:rsidRPr="00B40CB1" w:rsidRDefault="00FE476A" w:rsidP="00FE476A">
            <w:pPr>
              <w:shd w:val="clear" w:color="auto" w:fill="FFFFFF"/>
              <w:spacing w:after="0" w:line="240" w:lineRule="auto"/>
              <w:jc w:val="center"/>
              <w:rPr>
                <w:rFonts w:ascii="Times New Roman" w:hAnsi="Times New Roman" w:cs="Times New Roman"/>
                <w:lang w:val="id-ID" w:eastAsia="zh-CN"/>
              </w:rPr>
            </w:pPr>
            <w:r w:rsidRPr="00B40CB1">
              <w:rPr>
                <w:rFonts w:ascii="Times New Roman" w:hAnsi="Times New Roman" w:cs="Times New Roman"/>
                <w:b/>
                <w:bCs/>
                <w:lang w:val="id-ID" w:eastAsia="zh-CN"/>
              </w:rPr>
              <w:t>No</w:t>
            </w:r>
          </w:p>
        </w:tc>
        <w:tc>
          <w:tcPr>
            <w:tcW w:w="3279" w:type="dxa"/>
            <w:tcBorders>
              <w:top w:val="single" w:sz="12" w:space="0" w:color="000000"/>
              <w:left w:val="nil"/>
              <w:bottom w:val="single" w:sz="12" w:space="0" w:color="000000"/>
              <w:right w:val="nil"/>
            </w:tcBorders>
            <w:shd w:val="clear" w:color="auto" w:fill="auto"/>
            <w:tcMar>
              <w:top w:w="15" w:type="dxa"/>
              <w:left w:w="15" w:type="dxa"/>
              <w:bottom w:w="0" w:type="dxa"/>
              <w:right w:w="15" w:type="dxa"/>
            </w:tcMar>
            <w:vAlign w:val="bottom"/>
            <w:hideMark/>
          </w:tcPr>
          <w:p w:rsidR="00FE476A" w:rsidRPr="00B40CB1" w:rsidRDefault="00FE476A" w:rsidP="00FE476A">
            <w:pPr>
              <w:shd w:val="clear" w:color="auto" w:fill="FFFFFF"/>
              <w:spacing w:after="0" w:line="240" w:lineRule="auto"/>
              <w:jc w:val="center"/>
              <w:rPr>
                <w:rFonts w:ascii="Times New Roman" w:hAnsi="Times New Roman" w:cs="Times New Roman"/>
                <w:lang w:val="id-ID" w:eastAsia="zh-CN"/>
              </w:rPr>
            </w:pPr>
            <w:r w:rsidRPr="00B40CB1">
              <w:rPr>
                <w:rFonts w:ascii="Times New Roman" w:hAnsi="Times New Roman" w:cs="Times New Roman"/>
                <w:b/>
                <w:bCs/>
                <w:lang w:val="id-ID" w:eastAsia="zh-CN"/>
              </w:rPr>
              <w:t>Karakter</w:t>
            </w:r>
            <w:r>
              <w:rPr>
                <w:rFonts w:ascii="Times New Roman" w:hAnsi="Times New Roman" w:cs="Times New Roman"/>
                <w:b/>
                <w:bCs/>
                <w:lang w:eastAsia="zh-CN"/>
              </w:rPr>
              <w:t xml:space="preserve"> – karakter</w:t>
            </w:r>
            <w:r w:rsidRPr="00B40CB1">
              <w:rPr>
                <w:rFonts w:ascii="Times New Roman" w:hAnsi="Times New Roman" w:cs="Times New Roman"/>
                <w:b/>
                <w:bCs/>
                <w:lang w:val="id-ID" w:eastAsia="zh-CN"/>
              </w:rPr>
              <w:t xml:space="preserve"> </w:t>
            </w:r>
            <w:r>
              <w:rPr>
                <w:rFonts w:ascii="Times New Roman" w:hAnsi="Times New Roman" w:cs="Times New Roman"/>
                <w:b/>
                <w:bCs/>
                <w:lang w:eastAsia="zh-CN"/>
              </w:rPr>
              <w:t xml:space="preserve">aksesi </w:t>
            </w:r>
            <w:r w:rsidRPr="00B40CB1">
              <w:rPr>
                <w:rFonts w:ascii="Times New Roman" w:hAnsi="Times New Roman" w:cs="Times New Roman"/>
                <w:b/>
                <w:bCs/>
                <w:lang w:val="id-ID" w:eastAsia="zh-CN"/>
              </w:rPr>
              <w:t>jagung putih lokal</w:t>
            </w:r>
          </w:p>
        </w:tc>
        <w:tc>
          <w:tcPr>
            <w:tcW w:w="1417" w:type="dxa"/>
            <w:tcBorders>
              <w:top w:val="single" w:sz="12" w:space="0" w:color="000000"/>
              <w:left w:val="nil"/>
              <w:bottom w:val="single" w:sz="12" w:space="0" w:color="000000"/>
              <w:right w:val="nil"/>
            </w:tcBorders>
            <w:shd w:val="clear" w:color="auto" w:fill="auto"/>
            <w:tcMar>
              <w:top w:w="15" w:type="dxa"/>
              <w:left w:w="15" w:type="dxa"/>
              <w:bottom w:w="0" w:type="dxa"/>
              <w:right w:w="15" w:type="dxa"/>
            </w:tcMar>
            <w:vAlign w:val="bottom"/>
            <w:hideMark/>
          </w:tcPr>
          <w:p w:rsidR="00FE476A" w:rsidRPr="00B40CB1" w:rsidRDefault="00FE476A" w:rsidP="00FE476A">
            <w:pPr>
              <w:shd w:val="clear" w:color="auto" w:fill="FFFFFF"/>
              <w:spacing w:after="0" w:line="240" w:lineRule="auto"/>
              <w:jc w:val="center"/>
              <w:rPr>
                <w:rFonts w:ascii="Times New Roman" w:hAnsi="Times New Roman" w:cs="Times New Roman"/>
                <w:lang w:val="id-ID" w:eastAsia="zh-CN"/>
              </w:rPr>
            </w:pPr>
            <w:r w:rsidRPr="00B40CB1">
              <w:rPr>
                <w:rFonts w:ascii="Times New Roman" w:hAnsi="Times New Roman" w:cs="Times New Roman"/>
                <w:b/>
                <w:bCs/>
                <w:lang w:val="id-ID" w:eastAsia="zh-CN"/>
              </w:rPr>
              <w:t>Purata</w:t>
            </w:r>
          </w:p>
        </w:tc>
        <w:tc>
          <w:tcPr>
            <w:tcW w:w="1276" w:type="dxa"/>
            <w:tcBorders>
              <w:top w:val="single" w:sz="12" w:space="0" w:color="000000"/>
              <w:left w:val="nil"/>
              <w:bottom w:val="single" w:sz="12" w:space="0" w:color="000000"/>
              <w:right w:val="nil"/>
            </w:tcBorders>
          </w:tcPr>
          <w:p w:rsidR="00FE476A" w:rsidRPr="00B40CB1" w:rsidRDefault="00FE476A" w:rsidP="00FE476A">
            <w:pPr>
              <w:shd w:val="clear" w:color="auto" w:fill="FFFFFF"/>
              <w:spacing w:after="0" w:line="240" w:lineRule="auto"/>
              <w:jc w:val="center"/>
              <w:rPr>
                <w:rFonts w:ascii="Times New Roman" w:hAnsi="Times New Roman" w:cs="Times New Roman"/>
                <w:b/>
                <w:bCs/>
                <w:lang w:eastAsia="zh-CN"/>
              </w:rPr>
            </w:pPr>
            <w:r w:rsidRPr="00B40CB1">
              <w:rPr>
                <w:rFonts w:ascii="Times New Roman" w:hAnsi="Times New Roman" w:cs="Times New Roman"/>
                <w:b/>
                <w:bCs/>
                <w:lang w:eastAsia="zh-CN"/>
              </w:rPr>
              <w:t>Simpangan</w:t>
            </w:r>
          </w:p>
          <w:p w:rsidR="00FE476A" w:rsidRPr="00B40CB1" w:rsidRDefault="00FE476A" w:rsidP="00FE476A">
            <w:pPr>
              <w:shd w:val="clear" w:color="auto" w:fill="FFFFFF"/>
              <w:spacing w:after="0" w:line="240" w:lineRule="auto"/>
              <w:jc w:val="center"/>
              <w:rPr>
                <w:rFonts w:ascii="Times New Roman" w:hAnsi="Times New Roman" w:cs="Times New Roman"/>
                <w:b/>
                <w:bCs/>
                <w:lang w:eastAsia="zh-CN"/>
              </w:rPr>
            </w:pPr>
            <w:r w:rsidRPr="00B40CB1">
              <w:rPr>
                <w:rFonts w:ascii="Times New Roman" w:hAnsi="Times New Roman" w:cs="Times New Roman"/>
                <w:b/>
                <w:bCs/>
                <w:lang w:eastAsia="zh-CN"/>
              </w:rPr>
              <w:t>Baku</w:t>
            </w:r>
          </w:p>
        </w:tc>
        <w:tc>
          <w:tcPr>
            <w:tcW w:w="1843" w:type="dxa"/>
            <w:tcBorders>
              <w:top w:val="single" w:sz="12" w:space="0" w:color="000000"/>
              <w:left w:val="nil"/>
              <w:bottom w:val="single" w:sz="12" w:space="0" w:color="000000"/>
              <w:right w:val="nil"/>
            </w:tcBorders>
            <w:shd w:val="clear" w:color="auto" w:fill="auto"/>
            <w:tcMar>
              <w:top w:w="15" w:type="dxa"/>
              <w:left w:w="15" w:type="dxa"/>
              <w:bottom w:w="0" w:type="dxa"/>
              <w:right w:w="15" w:type="dxa"/>
            </w:tcMar>
            <w:vAlign w:val="bottom"/>
            <w:hideMark/>
          </w:tcPr>
          <w:p w:rsidR="00FE476A" w:rsidRPr="00B40CB1" w:rsidRDefault="00FE476A" w:rsidP="00FE476A">
            <w:pPr>
              <w:shd w:val="clear" w:color="auto" w:fill="FFFFFF"/>
              <w:spacing w:after="0" w:line="240" w:lineRule="auto"/>
              <w:jc w:val="center"/>
              <w:rPr>
                <w:rFonts w:ascii="Times New Roman" w:hAnsi="Times New Roman" w:cs="Times New Roman"/>
                <w:lang w:val="id-ID" w:eastAsia="zh-CN"/>
              </w:rPr>
            </w:pPr>
            <w:r>
              <w:rPr>
                <w:rFonts w:ascii="Times New Roman" w:hAnsi="Times New Roman" w:cs="Times New Roman"/>
                <w:b/>
                <w:bCs/>
                <w:lang w:val="id-ID" w:eastAsia="zh-CN"/>
              </w:rPr>
              <w:t>Koefisien K</w:t>
            </w:r>
            <w:r w:rsidRPr="00B40CB1">
              <w:rPr>
                <w:rFonts w:ascii="Times New Roman" w:hAnsi="Times New Roman" w:cs="Times New Roman"/>
                <w:b/>
                <w:bCs/>
                <w:lang w:val="id-ID" w:eastAsia="zh-CN"/>
              </w:rPr>
              <w:t>eragaman (%)</w:t>
            </w:r>
          </w:p>
        </w:tc>
      </w:tr>
      <w:tr w:rsidR="00FE476A" w:rsidRPr="00BA5FFE" w:rsidTr="00FE476A">
        <w:trPr>
          <w:trHeight w:val="260"/>
        </w:trPr>
        <w:tc>
          <w:tcPr>
            <w:tcW w:w="989" w:type="dxa"/>
            <w:tcBorders>
              <w:top w:val="single" w:sz="12" w:space="0" w:color="000000"/>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w:t>
            </w:r>
          </w:p>
        </w:tc>
        <w:tc>
          <w:tcPr>
            <w:tcW w:w="3279" w:type="dxa"/>
            <w:tcBorders>
              <w:top w:val="single" w:sz="12" w:space="0" w:color="000000"/>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Tinggi Tanaman ( 5 MST )</w:t>
            </w:r>
          </w:p>
        </w:tc>
        <w:tc>
          <w:tcPr>
            <w:tcW w:w="1417" w:type="dxa"/>
            <w:tcBorders>
              <w:top w:val="single" w:sz="12" w:space="0" w:color="000000"/>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183.62</w:t>
            </w:r>
          </w:p>
        </w:tc>
        <w:tc>
          <w:tcPr>
            <w:tcW w:w="1276" w:type="dxa"/>
            <w:tcBorders>
              <w:top w:val="single" w:sz="12" w:space="0" w:color="000000"/>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7.97</w:t>
            </w:r>
          </w:p>
        </w:tc>
        <w:tc>
          <w:tcPr>
            <w:tcW w:w="1843" w:type="dxa"/>
            <w:tcBorders>
              <w:top w:val="single" w:sz="12" w:space="0" w:color="000000"/>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11,21</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2</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Tinggi Letak Tongkol (cm)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127.05</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15.93</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11,22</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3</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Diameter Batang (mm)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24.33</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3.15</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11,23</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4</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Hari Pembungaan Jantan(Hst)</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43.67</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0.94</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11,24</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5</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Jumlah Daun</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11.63</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0.45</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11,25</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6</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Panjang Daun (cm)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74.93</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2.50</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11,26</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7</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Lebar Daun (cm)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4.42</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0.25</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11,27</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8</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Luas Daun (cm</w:t>
            </w:r>
            <w:r w:rsidRPr="00B40CB1">
              <w:rPr>
                <w:rFonts w:ascii="Times New Roman" w:hAnsi="Times New Roman" w:cs="Times New Roman"/>
                <w:vertAlign w:val="superscript"/>
              </w:rPr>
              <w:t>2</w:t>
            </w:r>
            <w:r w:rsidRPr="00B40CB1">
              <w:rPr>
                <w:rFonts w:ascii="Times New Roman" w:hAnsi="Times New Roman" w:cs="Times New Roman"/>
              </w:rPr>
              <w:t>)</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47.97</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5.13</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11,28</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9</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Jumlah Stomata</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7.10</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0.71</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11,29</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10</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Bobot Segar (gram)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377.88</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98.45</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11,30</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Bobot Kering (gram0</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31.92</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1.84</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11,31</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12</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Jumlah Baris Biji/Tongkol</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9.35</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0.47</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11,32</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13</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Lingkar Tongkol (cm)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11.39</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1.05</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11,33</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14</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Panjang Tongkol (cm)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14.30</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0.36</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11,34</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15</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Diameter Tongkol (mm)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3.65</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1.28</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11,35</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16</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Bobot Biji Pertongkol (gram)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55.19</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4.53</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11,36</w:t>
            </w:r>
          </w:p>
        </w:tc>
      </w:tr>
      <w:tr w:rsidR="00FE476A" w:rsidRPr="00BA5FFE" w:rsidTr="00FE476A">
        <w:trPr>
          <w:trHeight w:val="260"/>
        </w:trPr>
        <w:tc>
          <w:tcPr>
            <w:tcW w:w="98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17</w:t>
            </w:r>
          </w:p>
        </w:tc>
        <w:tc>
          <w:tcPr>
            <w:tcW w:w="3279"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Bobot 100 Biji (gram)</w:t>
            </w:r>
          </w:p>
        </w:tc>
        <w:tc>
          <w:tcPr>
            <w:tcW w:w="1417"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29.00</w:t>
            </w:r>
          </w:p>
        </w:tc>
        <w:tc>
          <w:tcPr>
            <w:tcW w:w="1276" w:type="dxa"/>
            <w:tcBorders>
              <w:top w:val="nil"/>
              <w:left w:val="nil"/>
              <w:bottom w:val="nil"/>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2.35</w:t>
            </w:r>
          </w:p>
        </w:tc>
        <w:tc>
          <w:tcPr>
            <w:tcW w:w="1843" w:type="dxa"/>
            <w:tcBorders>
              <w:top w:val="nil"/>
              <w:left w:val="nil"/>
              <w:bottom w:val="nil"/>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11,37</w:t>
            </w:r>
          </w:p>
        </w:tc>
      </w:tr>
      <w:tr w:rsidR="00FE476A" w:rsidRPr="00BA5FFE" w:rsidTr="00FE476A">
        <w:trPr>
          <w:trHeight w:val="260"/>
        </w:trPr>
        <w:tc>
          <w:tcPr>
            <w:tcW w:w="989" w:type="dxa"/>
            <w:tcBorders>
              <w:top w:val="nil"/>
              <w:left w:val="nil"/>
              <w:bottom w:val="single" w:sz="12" w:space="0" w:color="000000"/>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lastRenderedPageBreak/>
              <w:t>18</w:t>
            </w:r>
          </w:p>
        </w:tc>
        <w:tc>
          <w:tcPr>
            <w:tcW w:w="3279" w:type="dxa"/>
            <w:tcBorders>
              <w:top w:val="nil"/>
              <w:left w:val="nil"/>
              <w:bottom w:val="single" w:sz="12" w:space="0" w:color="000000"/>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rPr>
                <w:rFonts w:ascii="Times New Roman" w:hAnsi="Times New Roman" w:cs="Times New Roman"/>
              </w:rPr>
            </w:pPr>
            <w:r w:rsidRPr="00B40CB1">
              <w:rPr>
                <w:rFonts w:ascii="Times New Roman" w:hAnsi="Times New Roman" w:cs="Times New Roman"/>
              </w:rPr>
              <w:t>Bobot Biji 1 Hektar (ton)</w:t>
            </w:r>
          </w:p>
        </w:tc>
        <w:tc>
          <w:tcPr>
            <w:tcW w:w="1417" w:type="dxa"/>
            <w:tcBorders>
              <w:top w:val="nil"/>
              <w:left w:val="nil"/>
              <w:bottom w:val="single" w:sz="12" w:space="0" w:color="000000"/>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4.13</w:t>
            </w:r>
          </w:p>
        </w:tc>
        <w:tc>
          <w:tcPr>
            <w:tcW w:w="1276" w:type="dxa"/>
            <w:tcBorders>
              <w:top w:val="nil"/>
              <w:left w:val="nil"/>
              <w:bottom w:val="single" w:sz="12" w:space="0" w:color="000000"/>
              <w:right w:val="nil"/>
            </w:tcBorders>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1.17</w:t>
            </w:r>
          </w:p>
        </w:tc>
        <w:tc>
          <w:tcPr>
            <w:tcW w:w="1843" w:type="dxa"/>
            <w:tcBorders>
              <w:top w:val="nil"/>
              <w:left w:val="nil"/>
              <w:bottom w:val="single" w:sz="12" w:space="0" w:color="000000"/>
              <w:right w:val="nil"/>
            </w:tcBorders>
            <w:shd w:val="clear" w:color="auto" w:fill="auto"/>
            <w:tcMar>
              <w:top w:w="15" w:type="dxa"/>
              <w:left w:w="15" w:type="dxa"/>
              <w:bottom w:w="0" w:type="dxa"/>
              <w:right w:w="15" w:type="dxa"/>
            </w:tcMar>
            <w:hideMark/>
          </w:tcPr>
          <w:p w:rsidR="00FE476A" w:rsidRPr="00B40CB1" w:rsidRDefault="00FE476A" w:rsidP="00FE476A">
            <w:pPr>
              <w:spacing w:after="0" w:line="240" w:lineRule="auto"/>
              <w:jc w:val="center"/>
              <w:rPr>
                <w:rFonts w:ascii="Times New Roman" w:hAnsi="Times New Roman" w:cs="Times New Roman"/>
              </w:rPr>
            </w:pPr>
            <w:r w:rsidRPr="00B40CB1">
              <w:rPr>
                <w:rFonts w:ascii="Times New Roman" w:hAnsi="Times New Roman" w:cs="Times New Roman"/>
              </w:rPr>
              <w:t>11,38</w:t>
            </w:r>
          </w:p>
        </w:tc>
      </w:tr>
    </w:tbl>
    <w:p w:rsidR="00FE476A" w:rsidRDefault="00FE476A" w:rsidP="00CA7117">
      <w:pPr>
        <w:shd w:val="clear" w:color="auto" w:fill="FFFFFF"/>
        <w:spacing w:line="480" w:lineRule="auto"/>
        <w:rPr>
          <w:rFonts w:ascii="Times New Roman" w:hAnsi="Times New Roman" w:cs="Times New Roman"/>
          <w:lang w:val="id-ID" w:eastAsia="zh-CN"/>
        </w:rPr>
      </w:pPr>
    </w:p>
    <w:p w:rsidR="00FE476A" w:rsidRPr="0042085E" w:rsidRDefault="00FE476A" w:rsidP="00FE476A">
      <w:pPr>
        <w:shd w:val="clear" w:color="auto" w:fill="FFFFFF"/>
        <w:spacing w:line="480" w:lineRule="auto"/>
        <w:jc w:val="center"/>
        <w:rPr>
          <w:rFonts w:ascii="Times New Roman" w:hAnsi="Times New Roman" w:cs="Times New Roman"/>
          <w:lang w:eastAsia="zh-CN"/>
        </w:rPr>
      </w:pPr>
      <w:r w:rsidRPr="0042085E">
        <w:rPr>
          <w:rFonts w:ascii="Times New Roman" w:hAnsi="Times New Roman" w:cs="Times New Roman"/>
          <w:lang w:val="id-ID" w:eastAsia="zh-CN"/>
        </w:rPr>
        <w:t xml:space="preserve">B. </w:t>
      </w:r>
      <w:r w:rsidRPr="0042085E">
        <w:rPr>
          <w:rFonts w:ascii="Times New Roman" w:hAnsi="Times New Roman" w:cs="Times New Roman"/>
          <w:lang w:eastAsia="zh-CN"/>
        </w:rPr>
        <w:t>S</w:t>
      </w:r>
      <w:r w:rsidRPr="0042085E">
        <w:rPr>
          <w:rFonts w:ascii="Times New Roman" w:hAnsi="Times New Roman" w:cs="Times New Roman"/>
          <w:lang w:val="id-ID" w:eastAsia="zh-CN"/>
        </w:rPr>
        <w:t>aran</w:t>
      </w:r>
    </w:p>
    <w:p w:rsidR="00FE476A" w:rsidRPr="0073422F" w:rsidRDefault="00FE476A" w:rsidP="00FE476A">
      <w:pPr>
        <w:pStyle w:val="ListParagraph"/>
        <w:shd w:val="clear" w:color="auto" w:fill="FFFFFF"/>
        <w:spacing w:line="480" w:lineRule="auto"/>
        <w:ind w:firstLine="720"/>
        <w:jc w:val="both"/>
        <w:rPr>
          <w:rFonts w:ascii="Times New Roman" w:hAnsi="Times New Roman" w:cs="Times New Roman"/>
          <w:lang w:eastAsia="zh-CN"/>
        </w:rPr>
      </w:pPr>
      <w:r w:rsidRPr="00C90C1D">
        <w:rPr>
          <w:rFonts w:ascii="Times New Roman" w:hAnsi="Times New Roman" w:cs="Times New Roman"/>
          <w:lang w:eastAsia="zh-CN"/>
        </w:rPr>
        <w:t xml:space="preserve">Hasil dari penelitian karakterisasi ini di harapkan dapat menjadi acuan dalam pengembangan plasma nutfah jagung putih selanjutnya guna </w:t>
      </w:r>
      <w:r>
        <w:rPr>
          <w:rFonts w:ascii="Times New Roman" w:hAnsi="Times New Roman" w:cs="Times New Roman"/>
          <w:lang w:eastAsia="zh-CN"/>
        </w:rPr>
        <w:t>pengembangan jagung putih</w:t>
      </w:r>
      <w:r w:rsidRPr="00C90C1D">
        <w:rPr>
          <w:rFonts w:ascii="Times New Roman" w:hAnsi="Times New Roman" w:cs="Times New Roman"/>
          <w:lang w:eastAsia="zh-CN"/>
        </w:rPr>
        <w:t>.</w:t>
      </w:r>
    </w:p>
    <w:p w:rsidR="00F53B2B" w:rsidRDefault="00F53B2B" w:rsidP="00821A20">
      <w:pPr>
        <w:spacing w:after="0" w:line="480" w:lineRule="auto"/>
        <w:ind w:left="360"/>
        <w:jc w:val="both"/>
        <w:rPr>
          <w:rFonts w:ascii="Times New Roman" w:hAnsi="Times New Roman" w:cs="Times New Roman"/>
          <w:sz w:val="24"/>
          <w:szCs w:val="24"/>
        </w:rPr>
      </w:pPr>
    </w:p>
    <w:p w:rsidR="00F53B2B" w:rsidRDefault="00F53B2B"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Default="00CA7117" w:rsidP="00821A20">
      <w:pPr>
        <w:spacing w:after="0" w:line="480" w:lineRule="auto"/>
        <w:ind w:left="360"/>
        <w:jc w:val="both"/>
        <w:rPr>
          <w:rFonts w:ascii="Times New Roman" w:hAnsi="Times New Roman" w:cs="Times New Roman"/>
          <w:sz w:val="24"/>
          <w:szCs w:val="24"/>
          <w:lang w:val="id-ID"/>
        </w:rPr>
      </w:pPr>
    </w:p>
    <w:p w:rsidR="00CA7117" w:rsidRPr="00CA7117" w:rsidRDefault="00CA7117" w:rsidP="00821A20">
      <w:pPr>
        <w:spacing w:after="0" w:line="480" w:lineRule="auto"/>
        <w:ind w:left="360"/>
        <w:jc w:val="both"/>
        <w:rPr>
          <w:rFonts w:ascii="Times New Roman" w:hAnsi="Times New Roman" w:cs="Times New Roman"/>
          <w:sz w:val="24"/>
          <w:szCs w:val="24"/>
          <w:lang w:val="id-ID"/>
        </w:rPr>
      </w:pPr>
      <w:bookmarkStart w:id="1" w:name="_GoBack"/>
      <w:bookmarkEnd w:id="1"/>
    </w:p>
    <w:p w:rsidR="00F53B2B" w:rsidRDefault="00F53B2B" w:rsidP="00821A20">
      <w:pPr>
        <w:spacing w:after="0" w:line="480" w:lineRule="auto"/>
        <w:ind w:left="360"/>
        <w:jc w:val="both"/>
        <w:rPr>
          <w:rFonts w:ascii="Times New Roman" w:hAnsi="Times New Roman" w:cs="Times New Roman"/>
          <w:sz w:val="24"/>
          <w:szCs w:val="24"/>
        </w:rPr>
      </w:pPr>
    </w:p>
    <w:p w:rsidR="00F53B2B" w:rsidRPr="00FE476A" w:rsidRDefault="00F53B2B" w:rsidP="00BA7509">
      <w:pPr>
        <w:spacing w:after="0" w:line="480" w:lineRule="auto"/>
        <w:jc w:val="both"/>
        <w:rPr>
          <w:rFonts w:ascii="Times New Roman" w:hAnsi="Times New Roman" w:cs="Times New Roman"/>
          <w:sz w:val="24"/>
          <w:szCs w:val="24"/>
          <w:lang w:val="id-ID"/>
        </w:rPr>
      </w:pPr>
    </w:p>
    <w:p w:rsidR="00F53B2B" w:rsidRDefault="00F53B2B" w:rsidP="00F53B2B">
      <w:pPr>
        <w:spacing w:after="0" w:line="48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rsidR="00F53B2B" w:rsidRDefault="00F53B2B" w:rsidP="00F53B2B">
      <w:pPr>
        <w:spacing w:after="0" w:line="240" w:lineRule="auto"/>
        <w:ind w:left="13"/>
        <w:jc w:val="both"/>
        <w:rPr>
          <w:rFonts w:ascii="Times New Roman" w:hAnsi="Times New Roman" w:cs="Times New Roman"/>
          <w:sz w:val="24"/>
          <w:szCs w:val="24"/>
          <w:lang w:eastAsia="zh-CN"/>
        </w:rPr>
      </w:pPr>
      <w:r w:rsidRPr="00DF53BC">
        <w:rPr>
          <w:rFonts w:ascii="Times New Roman" w:hAnsi="Times New Roman" w:cs="Times New Roman"/>
          <w:sz w:val="24"/>
          <w:szCs w:val="24"/>
          <w:lang w:eastAsia="zh-CN"/>
        </w:rPr>
        <w:t xml:space="preserve">Andriyani, F.Y. dan Kiswanto.2013. Produktivitas dan komponen hasil beberapa jagung </w:t>
      </w:r>
    </w:p>
    <w:p w:rsidR="00F53B2B" w:rsidRPr="00DF53BC" w:rsidRDefault="00F53B2B" w:rsidP="00F53B2B">
      <w:pPr>
        <w:spacing w:after="0" w:line="240" w:lineRule="auto"/>
        <w:ind w:left="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Varietas </w:t>
      </w:r>
      <w:r w:rsidRPr="00DF53BC">
        <w:rPr>
          <w:rFonts w:ascii="Times New Roman" w:hAnsi="Times New Roman" w:cs="Times New Roman"/>
          <w:sz w:val="24"/>
          <w:szCs w:val="24"/>
          <w:lang w:eastAsia="zh-CN"/>
        </w:rPr>
        <w:t xml:space="preserve">unggul baru jagung di kabupaten Lampung Tengah Provinsi Lampung.dalam Seminar Nasional Serealia. Balai Penelitian Serealia, Maros. ISBN:978-979-8940-37-8.p. 1-6. </w:t>
      </w:r>
    </w:p>
    <w:p w:rsidR="00F53B2B" w:rsidRDefault="00F53B2B" w:rsidP="00F53B2B">
      <w:pPr>
        <w:spacing w:after="0" w:line="240" w:lineRule="auto"/>
        <w:jc w:val="both"/>
        <w:rPr>
          <w:rFonts w:ascii="Times New Roman" w:hAnsi="Times New Roman" w:cs="Times New Roman"/>
          <w:sz w:val="24"/>
          <w:szCs w:val="24"/>
          <w:lang w:eastAsia="zh-CN"/>
        </w:rPr>
      </w:pPr>
      <w:r w:rsidRPr="00DF53BC">
        <w:rPr>
          <w:rFonts w:ascii="Times New Roman" w:hAnsi="Times New Roman" w:cs="Times New Roman"/>
          <w:sz w:val="24"/>
          <w:szCs w:val="24"/>
          <w:lang w:val="id-ID" w:eastAsia="zh-CN"/>
        </w:rPr>
        <w:t>Badan Pusat Statistik dan Kementerian Pertanian.2019.</w:t>
      </w:r>
      <w:r>
        <w:rPr>
          <w:rFonts w:ascii="Times New Roman" w:hAnsi="Times New Roman" w:cs="Times New Roman"/>
          <w:sz w:val="24"/>
          <w:szCs w:val="24"/>
          <w:lang w:eastAsia="zh-CN"/>
        </w:rPr>
        <w:t xml:space="preserve">      </w:t>
      </w:r>
    </w:p>
    <w:p w:rsidR="00F53B2B" w:rsidRDefault="00F53B2B" w:rsidP="00F53B2B">
      <w:pPr>
        <w:spacing w:after="0" w:line="240" w:lineRule="auto"/>
        <w:jc w:val="both"/>
        <w:rPr>
          <w:rFonts w:ascii="Times New Roman" w:hAnsi="Times New Roman" w:cs="Times New Roman"/>
          <w:sz w:val="24"/>
          <w:szCs w:val="24"/>
          <w:lang w:val="id-ID" w:eastAsia="zh-CN"/>
        </w:rPr>
      </w:pPr>
      <w:r>
        <w:rPr>
          <w:rFonts w:ascii="Times New Roman" w:hAnsi="Times New Roman" w:cs="Times New Roman"/>
          <w:sz w:val="24"/>
          <w:szCs w:val="24"/>
          <w:lang w:eastAsia="zh-CN"/>
        </w:rPr>
        <w:tab/>
      </w:r>
      <w:hyperlink r:id="rId6" w:history="1">
        <w:r w:rsidRPr="00601193">
          <w:rPr>
            <w:rStyle w:val="Hyperlink"/>
            <w:rFonts w:ascii="Times New Roman" w:hAnsi="Times New Roman" w:cs="Times New Roman"/>
            <w:sz w:val="24"/>
            <w:szCs w:val="24"/>
            <w:lang w:val="id-ID" w:eastAsia="zh-CN"/>
          </w:rPr>
          <w:t>https://aplikasi2.pertanian.go.id/bdsp/id/komoditas</w:t>
        </w:r>
      </w:hyperlink>
      <w:r w:rsidRPr="00DF53BC">
        <w:rPr>
          <w:rFonts w:ascii="Times New Roman" w:hAnsi="Times New Roman" w:cs="Times New Roman"/>
          <w:sz w:val="24"/>
          <w:szCs w:val="24"/>
          <w:lang w:val="id-ID" w:eastAsia="zh-CN"/>
        </w:rPr>
        <w:t xml:space="preserve">. </w:t>
      </w:r>
    </w:p>
    <w:p w:rsidR="00F53B2B" w:rsidRPr="00460F09" w:rsidRDefault="00F53B2B" w:rsidP="00F53B2B">
      <w:pPr>
        <w:spacing w:after="120" w:line="240" w:lineRule="auto"/>
        <w:ind w:firstLine="706"/>
        <w:jc w:val="both"/>
        <w:rPr>
          <w:rFonts w:ascii="Times New Roman" w:hAnsi="Times New Roman" w:cs="Times New Roman"/>
          <w:sz w:val="24"/>
          <w:szCs w:val="24"/>
          <w:lang w:eastAsia="zh-CN"/>
        </w:rPr>
      </w:pPr>
      <w:r>
        <w:rPr>
          <w:rFonts w:ascii="Times New Roman" w:hAnsi="Times New Roman" w:cs="Times New Roman"/>
          <w:sz w:val="24"/>
          <w:szCs w:val="24"/>
          <w:lang w:val="id-ID" w:eastAsia="zh-CN"/>
        </w:rPr>
        <w:t>d</w:t>
      </w:r>
      <w:r w:rsidRPr="00DF53BC">
        <w:rPr>
          <w:rFonts w:ascii="Times New Roman" w:hAnsi="Times New Roman" w:cs="Times New Roman"/>
          <w:sz w:val="24"/>
          <w:szCs w:val="24"/>
          <w:lang w:val="id-ID" w:eastAsia="zh-CN"/>
        </w:rPr>
        <w:t>i akses 29 juli 2019</w:t>
      </w:r>
      <w:r>
        <w:rPr>
          <w:rFonts w:ascii="Times New Roman" w:hAnsi="Times New Roman" w:cs="Times New Roman"/>
          <w:sz w:val="24"/>
          <w:szCs w:val="24"/>
          <w:lang w:eastAsia="zh-CN"/>
        </w:rPr>
        <w:t>.</w:t>
      </w:r>
    </w:p>
    <w:p w:rsidR="00F53B2B" w:rsidRDefault="00F53B2B" w:rsidP="00F53B2B">
      <w:pPr>
        <w:spacing w:after="0" w:line="240" w:lineRule="auto"/>
        <w:ind w:left="709" w:hanging="709"/>
        <w:jc w:val="both"/>
        <w:rPr>
          <w:rFonts w:ascii="Times New Roman" w:hAnsi="Times New Roman" w:cs="Times New Roman"/>
          <w:sz w:val="24"/>
          <w:szCs w:val="24"/>
          <w:lang w:eastAsia="zh-CN"/>
        </w:rPr>
      </w:pPr>
      <w:r w:rsidRPr="00DF53BC">
        <w:rPr>
          <w:rFonts w:ascii="Times New Roman" w:hAnsi="Times New Roman" w:cs="Times New Roman"/>
          <w:sz w:val="24"/>
          <w:szCs w:val="24"/>
          <w:lang w:eastAsia="zh-CN"/>
        </w:rPr>
        <w:t>Pusdatin.2017.http://perencanaan.setjen.pertanian.go.id/public/upload/file/20180518153531</w:t>
      </w:r>
    </w:p>
    <w:p w:rsidR="00F53B2B" w:rsidRDefault="00F53B2B" w:rsidP="00F53B2B">
      <w:pPr>
        <w:spacing w:after="0" w:line="240" w:lineRule="auto"/>
        <w:ind w:firstLine="709"/>
        <w:jc w:val="both"/>
        <w:rPr>
          <w:rFonts w:ascii="Times New Roman" w:hAnsi="Times New Roman" w:cs="Times New Roman"/>
          <w:sz w:val="24"/>
          <w:szCs w:val="24"/>
          <w:lang w:eastAsia="zh-CN"/>
        </w:rPr>
      </w:pPr>
      <w:r w:rsidRPr="00DF53BC">
        <w:rPr>
          <w:rFonts w:ascii="Times New Roman" w:hAnsi="Times New Roman" w:cs="Times New Roman"/>
          <w:sz w:val="24"/>
          <w:szCs w:val="24"/>
          <w:lang w:eastAsia="zh-CN"/>
        </w:rPr>
        <w:t xml:space="preserve">Cara-Cepat-Swasembada-Jagung-Final-rev.pdf. </w:t>
      </w:r>
    </w:p>
    <w:p w:rsidR="00F53B2B" w:rsidRPr="00DF53BC" w:rsidRDefault="00F53B2B" w:rsidP="00F53B2B">
      <w:pPr>
        <w:spacing w:after="120" w:line="240" w:lineRule="auto"/>
        <w:ind w:firstLine="706"/>
        <w:jc w:val="both"/>
        <w:rPr>
          <w:rFonts w:ascii="Times New Roman" w:hAnsi="Times New Roman" w:cs="Times New Roman"/>
          <w:sz w:val="24"/>
          <w:szCs w:val="24"/>
          <w:lang w:eastAsia="zh-CN"/>
        </w:rPr>
      </w:pPr>
      <w:r w:rsidRPr="00DF53BC">
        <w:rPr>
          <w:rFonts w:ascii="Times New Roman" w:hAnsi="Times New Roman" w:cs="Times New Roman"/>
          <w:sz w:val="24"/>
          <w:szCs w:val="24"/>
          <w:lang w:eastAsia="zh-CN"/>
        </w:rPr>
        <w:t>di akses 29 juni 2019.</w:t>
      </w:r>
    </w:p>
    <w:p w:rsidR="00F53B2B" w:rsidRPr="00DF53BC" w:rsidRDefault="00F53B2B" w:rsidP="00F53B2B">
      <w:pPr>
        <w:widowControl w:val="0"/>
        <w:shd w:val="clear" w:color="auto" w:fill="FFFFFF"/>
        <w:spacing w:after="120" w:line="240" w:lineRule="auto"/>
        <w:ind w:left="720" w:hanging="720"/>
        <w:jc w:val="both"/>
        <w:rPr>
          <w:rFonts w:ascii="Times New Roman" w:hAnsi="Times New Roman" w:cs="Times New Roman"/>
          <w:sz w:val="24"/>
          <w:szCs w:val="24"/>
        </w:rPr>
      </w:pPr>
      <w:r w:rsidRPr="00DF53BC">
        <w:rPr>
          <w:rFonts w:ascii="Times New Roman" w:hAnsi="Times New Roman" w:cs="Times New Roman"/>
          <w:sz w:val="24"/>
          <w:szCs w:val="24"/>
        </w:rPr>
        <w:t>Suarni dan Muh. Yasin.2011. Jagung  sebagai  Sumber  Pangan  Fungsional. Iptek Tanaman Pangan Vol. 6 No. 1: 41-56.</w:t>
      </w:r>
    </w:p>
    <w:p w:rsidR="00F53B2B" w:rsidRPr="00DF53BC" w:rsidRDefault="00F53B2B" w:rsidP="00F53B2B">
      <w:pPr>
        <w:widowControl w:val="0"/>
        <w:shd w:val="clear" w:color="auto" w:fill="FFFFFF"/>
        <w:spacing w:after="120" w:line="240" w:lineRule="auto"/>
        <w:ind w:left="720" w:hanging="720"/>
        <w:jc w:val="both"/>
        <w:rPr>
          <w:rFonts w:ascii="Times New Roman" w:eastAsiaTheme="minorHAnsi" w:hAnsi="Times New Roman" w:cs="Times New Roman"/>
          <w:sz w:val="24"/>
          <w:szCs w:val="24"/>
        </w:rPr>
      </w:pPr>
      <w:r w:rsidRPr="00DF53BC">
        <w:rPr>
          <w:rFonts w:ascii="Times New Roman" w:hAnsi="Times New Roman" w:cs="Times New Roman"/>
          <w:sz w:val="24"/>
          <w:szCs w:val="24"/>
        </w:rPr>
        <w:t>Suarni dan S. Widowati.2016. Struktur,   Komposisi,   dan   Nutrisi   Jagung. Teknik Produksi</w:t>
      </w:r>
      <w:r>
        <w:rPr>
          <w:rFonts w:ascii="Times New Roman" w:hAnsi="Times New Roman" w:cs="Times New Roman"/>
          <w:sz w:val="24"/>
          <w:szCs w:val="24"/>
        </w:rPr>
        <w:t>.</w:t>
      </w:r>
    </w:p>
    <w:p w:rsidR="00F53B2B" w:rsidRPr="00DF53BC" w:rsidRDefault="00F53B2B" w:rsidP="00F53B2B">
      <w:pPr>
        <w:spacing w:after="0" w:line="240" w:lineRule="auto"/>
        <w:jc w:val="both"/>
        <w:rPr>
          <w:rFonts w:ascii="Times New Roman" w:hAnsi="Times New Roman" w:cs="Times New Roman"/>
          <w:sz w:val="24"/>
          <w:szCs w:val="24"/>
        </w:rPr>
      </w:pPr>
      <w:r w:rsidRPr="00DF53BC">
        <w:rPr>
          <w:rFonts w:ascii="Times New Roman" w:hAnsi="Times New Roman" w:cs="Times New Roman"/>
          <w:sz w:val="24"/>
          <w:szCs w:val="24"/>
        </w:rPr>
        <w:t xml:space="preserve">Susanto, A. N., &amp; Sirappa, M. P. (2005). Prospek dan strategi pengembangan jagung untuk </w:t>
      </w:r>
    </w:p>
    <w:p w:rsidR="00F53B2B" w:rsidRPr="00DF53BC" w:rsidRDefault="00F53B2B" w:rsidP="00F53B2B">
      <w:pPr>
        <w:spacing w:after="0" w:line="240" w:lineRule="auto"/>
        <w:ind w:firstLine="720"/>
        <w:jc w:val="both"/>
        <w:rPr>
          <w:rFonts w:ascii="Times New Roman" w:hAnsi="Times New Roman" w:cs="Times New Roman"/>
          <w:sz w:val="24"/>
          <w:szCs w:val="24"/>
        </w:rPr>
      </w:pPr>
      <w:r w:rsidRPr="00DF53BC">
        <w:rPr>
          <w:rFonts w:ascii="Times New Roman" w:hAnsi="Times New Roman" w:cs="Times New Roman"/>
          <w:sz w:val="24"/>
          <w:szCs w:val="24"/>
        </w:rPr>
        <w:t>mendukung ketahanan pangan di Maluku. Jurnal Litbang Pertanian, 24(2), 70–79.</w:t>
      </w:r>
    </w:p>
    <w:p w:rsidR="00F53B2B" w:rsidRPr="00CB5C7C" w:rsidRDefault="00F53B2B" w:rsidP="00F53B2B">
      <w:pPr>
        <w:spacing w:after="0" w:line="480" w:lineRule="auto"/>
        <w:ind w:left="360"/>
        <w:jc w:val="center"/>
        <w:rPr>
          <w:rFonts w:ascii="Times New Roman" w:hAnsi="Times New Roman" w:cs="Times New Roman"/>
          <w:sz w:val="24"/>
          <w:szCs w:val="24"/>
        </w:rPr>
      </w:pPr>
    </w:p>
    <w:sectPr w:rsidR="00F53B2B" w:rsidRPr="00CB5C7C" w:rsidSect="00EC5DB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5446"/>
    <w:multiLevelType w:val="multilevel"/>
    <w:tmpl w:val="98AC9DF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E055950"/>
    <w:multiLevelType w:val="hybridMultilevel"/>
    <w:tmpl w:val="3E8263B0"/>
    <w:lvl w:ilvl="0" w:tplc="276CDB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4034AC"/>
    <w:multiLevelType w:val="hybridMultilevel"/>
    <w:tmpl w:val="73088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7408D"/>
    <w:multiLevelType w:val="hybridMultilevel"/>
    <w:tmpl w:val="7D163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F076C"/>
    <w:multiLevelType w:val="hybridMultilevel"/>
    <w:tmpl w:val="9738D25E"/>
    <w:lvl w:ilvl="0" w:tplc="74DA36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8CB3CD5"/>
    <w:multiLevelType w:val="hybridMultilevel"/>
    <w:tmpl w:val="AC6C3BE6"/>
    <w:lvl w:ilvl="0" w:tplc="9D72A5AE">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6">
    <w:nsid w:val="34141D10"/>
    <w:multiLevelType w:val="multilevel"/>
    <w:tmpl w:val="304C1FA6"/>
    <w:lvl w:ilvl="0">
      <w:start w:val="1"/>
      <w:numFmt w:val="upp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41E360E7"/>
    <w:multiLevelType w:val="hybridMultilevel"/>
    <w:tmpl w:val="7660B7F2"/>
    <w:lvl w:ilvl="0" w:tplc="4B36DB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6C4FD1"/>
    <w:multiLevelType w:val="multilevel"/>
    <w:tmpl w:val="A578867C"/>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B5C59F3"/>
    <w:multiLevelType w:val="hybridMultilevel"/>
    <w:tmpl w:val="0B344B2C"/>
    <w:lvl w:ilvl="0" w:tplc="0DD402B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CB2E83"/>
    <w:multiLevelType w:val="hybridMultilevel"/>
    <w:tmpl w:val="19981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1743E0"/>
    <w:multiLevelType w:val="hybridMultilevel"/>
    <w:tmpl w:val="5080D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4"/>
  </w:num>
  <w:num w:numId="6">
    <w:abstractNumId w:val="5"/>
  </w:num>
  <w:num w:numId="7">
    <w:abstractNumId w:val="11"/>
  </w:num>
  <w:num w:numId="8">
    <w:abstractNumId w:val="10"/>
  </w:num>
  <w:num w:numId="9">
    <w:abstractNumId w:val="8"/>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4A"/>
    <w:rsid w:val="000F272C"/>
    <w:rsid w:val="001677E0"/>
    <w:rsid w:val="00175B2F"/>
    <w:rsid w:val="001B5C49"/>
    <w:rsid w:val="00295763"/>
    <w:rsid w:val="002D3197"/>
    <w:rsid w:val="003372A4"/>
    <w:rsid w:val="00341342"/>
    <w:rsid w:val="00344474"/>
    <w:rsid w:val="003644EF"/>
    <w:rsid w:val="00405059"/>
    <w:rsid w:val="00433830"/>
    <w:rsid w:val="00481457"/>
    <w:rsid w:val="004B0CD3"/>
    <w:rsid w:val="004C34B0"/>
    <w:rsid w:val="00687FAA"/>
    <w:rsid w:val="00714AD3"/>
    <w:rsid w:val="00731C4A"/>
    <w:rsid w:val="0075749D"/>
    <w:rsid w:val="007A0339"/>
    <w:rsid w:val="007B0DDF"/>
    <w:rsid w:val="007D6E3B"/>
    <w:rsid w:val="00821A20"/>
    <w:rsid w:val="008739B0"/>
    <w:rsid w:val="00876697"/>
    <w:rsid w:val="008B4693"/>
    <w:rsid w:val="00980292"/>
    <w:rsid w:val="00A10A75"/>
    <w:rsid w:val="00A20FCB"/>
    <w:rsid w:val="00A358C1"/>
    <w:rsid w:val="00A5519E"/>
    <w:rsid w:val="00AD7540"/>
    <w:rsid w:val="00B10103"/>
    <w:rsid w:val="00B452D7"/>
    <w:rsid w:val="00BA7509"/>
    <w:rsid w:val="00C02829"/>
    <w:rsid w:val="00CA7117"/>
    <w:rsid w:val="00CB2BE2"/>
    <w:rsid w:val="00CB5C7C"/>
    <w:rsid w:val="00CC2D72"/>
    <w:rsid w:val="00D065AC"/>
    <w:rsid w:val="00DE283B"/>
    <w:rsid w:val="00E15806"/>
    <w:rsid w:val="00EC5DB3"/>
    <w:rsid w:val="00EF7AD9"/>
    <w:rsid w:val="00F029E3"/>
    <w:rsid w:val="00F44178"/>
    <w:rsid w:val="00F53B2B"/>
    <w:rsid w:val="00F84937"/>
    <w:rsid w:val="00FB7929"/>
    <w:rsid w:val="00FE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C4A"/>
    <w:pPr>
      <w:ind w:left="720"/>
      <w:contextualSpacing/>
    </w:pPr>
  </w:style>
  <w:style w:type="character" w:styleId="Hyperlink">
    <w:name w:val="Hyperlink"/>
    <w:basedOn w:val="DefaultParagraphFont"/>
    <w:uiPriority w:val="99"/>
    <w:unhideWhenUsed/>
    <w:rsid w:val="00821A20"/>
    <w:rPr>
      <w:color w:val="0563C1" w:themeColor="hyperlink"/>
      <w:u w:val="single"/>
    </w:rPr>
  </w:style>
  <w:style w:type="paragraph" w:styleId="BalloonText">
    <w:name w:val="Balloon Text"/>
    <w:basedOn w:val="Normal"/>
    <w:link w:val="BalloonTextChar"/>
    <w:uiPriority w:val="99"/>
    <w:semiHidden/>
    <w:unhideWhenUsed/>
    <w:rsid w:val="00FE4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76A"/>
    <w:rPr>
      <w:rFonts w:ascii="Tahoma" w:hAnsi="Tahoma" w:cs="Tahoma"/>
      <w:sz w:val="16"/>
      <w:szCs w:val="16"/>
    </w:rPr>
  </w:style>
  <w:style w:type="character" w:customStyle="1" w:styleId="ListParagraphChar">
    <w:name w:val="List Paragraph Char"/>
    <w:link w:val="ListParagraph"/>
    <w:uiPriority w:val="34"/>
    <w:qFormat/>
    <w:rsid w:val="00FE4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C4A"/>
    <w:pPr>
      <w:ind w:left="720"/>
      <w:contextualSpacing/>
    </w:pPr>
  </w:style>
  <w:style w:type="character" w:styleId="Hyperlink">
    <w:name w:val="Hyperlink"/>
    <w:basedOn w:val="DefaultParagraphFont"/>
    <w:uiPriority w:val="99"/>
    <w:unhideWhenUsed/>
    <w:rsid w:val="00821A20"/>
    <w:rPr>
      <w:color w:val="0563C1" w:themeColor="hyperlink"/>
      <w:u w:val="single"/>
    </w:rPr>
  </w:style>
  <w:style w:type="paragraph" w:styleId="BalloonText">
    <w:name w:val="Balloon Text"/>
    <w:basedOn w:val="Normal"/>
    <w:link w:val="BalloonTextChar"/>
    <w:uiPriority w:val="99"/>
    <w:semiHidden/>
    <w:unhideWhenUsed/>
    <w:rsid w:val="00FE4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76A"/>
    <w:rPr>
      <w:rFonts w:ascii="Tahoma" w:hAnsi="Tahoma" w:cs="Tahoma"/>
      <w:sz w:val="16"/>
      <w:szCs w:val="16"/>
    </w:rPr>
  </w:style>
  <w:style w:type="character" w:customStyle="1" w:styleId="ListParagraphChar">
    <w:name w:val="List Paragraph Char"/>
    <w:link w:val="ListParagraph"/>
    <w:uiPriority w:val="34"/>
    <w:qFormat/>
    <w:rsid w:val="00FE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613">
      <w:bodyDiv w:val="1"/>
      <w:marLeft w:val="0"/>
      <w:marRight w:val="0"/>
      <w:marTop w:val="0"/>
      <w:marBottom w:val="0"/>
      <w:divBdr>
        <w:top w:val="none" w:sz="0" w:space="0" w:color="auto"/>
        <w:left w:val="none" w:sz="0" w:space="0" w:color="auto"/>
        <w:bottom w:val="none" w:sz="0" w:space="0" w:color="auto"/>
        <w:right w:val="none" w:sz="0" w:space="0" w:color="auto"/>
      </w:divBdr>
    </w:div>
    <w:div w:id="226916688">
      <w:bodyDiv w:val="1"/>
      <w:marLeft w:val="0"/>
      <w:marRight w:val="0"/>
      <w:marTop w:val="0"/>
      <w:marBottom w:val="0"/>
      <w:divBdr>
        <w:top w:val="none" w:sz="0" w:space="0" w:color="auto"/>
        <w:left w:val="none" w:sz="0" w:space="0" w:color="auto"/>
        <w:bottom w:val="none" w:sz="0" w:space="0" w:color="auto"/>
        <w:right w:val="none" w:sz="0" w:space="0" w:color="auto"/>
      </w:divBdr>
    </w:div>
    <w:div w:id="293605225">
      <w:bodyDiv w:val="1"/>
      <w:marLeft w:val="0"/>
      <w:marRight w:val="0"/>
      <w:marTop w:val="0"/>
      <w:marBottom w:val="0"/>
      <w:divBdr>
        <w:top w:val="none" w:sz="0" w:space="0" w:color="auto"/>
        <w:left w:val="none" w:sz="0" w:space="0" w:color="auto"/>
        <w:bottom w:val="none" w:sz="0" w:space="0" w:color="auto"/>
        <w:right w:val="none" w:sz="0" w:space="0" w:color="auto"/>
      </w:divBdr>
    </w:div>
    <w:div w:id="356778994">
      <w:bodyDiv w:val="1"/>
      <w:marLeft w:val="0"/>
      <w:marRight w:val="0"/>
      <w:marTop w:val="0"/>
      <w:marBottom w:val="0"/>
      <w:divBdr>
        <w:top w:val="none" w:sz="0" w:space="0" w:color="auto"/>
        <w:left w:val="none" w:sz="0" w:space="0" w:color="auto"/>
        <w:bottom w:val="none" w:sz="0" w:space="0" w:color="auto"/>
        <w:right w:val="none" w:sz="0" w:space="0" w:color="auto"/>
      </w:divBdr>
    </w:div>
    <w:div w:id="372123909">
      <w:bodyDiv w:val="1"/>
      <w:marLeft w:val="0"/>
      <w:marRight w:val="0"/>
      <w:marTop w:val="0"/>
      <w:marBottom w:val="0"/>
      <w:divBdr>
        <w:top w:val="none" w:sz="0" w:space="0" w:color="auto"/>
        <w:left w:val="none" w:sz="0" w:space="0" w:color="auto"/>
        <w:bottom w:val="none" w:sz="0" w:space="0" w:color="auto"/>
        <w:right w:val="none" w:sz="0" w:space="0" w:color="auto"/>
      </w:divBdr>
    </w:div>
    <w:div w:id="396049652">
      <w:bodyDiv w:val="1"/>
      <w:marLeft w:val="0"/>
      <w:marRight w:val="0"/>
      <w:marTop w:val="0"/>
      <w:marBottom w:val="0"/>
      <w:divBdr>
        <w:top w:val="none" w:sz="0" w:space="0" w:color="auto"/>
        <w:left w:val="none" w:sz="0" w:space="0" w:color="auto"/>
        <w:bottom w:val="none" w:sz="0" w:space="0" w:color="auto"/>
        <w:right w:val="none" w:sz="0" w:space="0" w:color="auto"/>
      </w:divBdr>
    </w:div>
    <w:div w:id="901674408">
      <w:bodyDiv w:val="1"/>
      <w:marLeft w:val="0"/>
      <w:marRight w:val="0"/>
      <w:marTop w:val="0"/>
      <w:marBottom w:val="0"/>
      <w:divBdr>
        <w:top w:val="none" w:sz="0" w:space="0" w:color="auto"/>
        <w:left w:val="none" w:sz="0" w:space="0" w:color="auto"/>
        <w:bottom w:val="none" w:sz="0" w:space="0" w:color="auto"/>
        <w:right w:val="none" w:sz="0" w:space="0" w:color="auto"/>
      </w:divBdr>
    </w:div>
    <w:div w:id="912281866">
      <w:bodyDiv w:val="1"/>
      <w:marLeft w:val="0"/>
      <w:marRight w:val="0"/>
      <w:marTop w:val="0"/>
      <w:marBottom w:val="0"/>
      <w:divBdr>
        <w:top w:val="none" w:sz="0" w:space="0" w:color="auto"/>
        <w:left w:val="none" w:sz="0" w:space="0" w:color="auto"/>
        <w:bottom w:val="none" w:sz="0" w:space="0" w:color="auto"/>
        <w:right w:val="none" w:sz="0" w:space="0" w:color="auto"/>
      </w:divBdr>
    </w:div>
    <w:div w:id="1046106996">
      <w:bodyDiv w:val="1"/>
      <w:marLeft w:val="0"/>
      <w:marRight w:val="0"/>
      <w:marTop w:val="0"/>
      <w:marBottom w:val="0"/>
      <w:divBdr>
        <w:top w:val="none" w:sz="0" w:space="0" w:color="auto"/>
        <w:left w:val="none" w:sz="0" w:space="0" w:color="auto"/>
        <w:bottom w:val="none" w:sz="0" w:space="0" w:color="auto"/>
        <w:right w:val="none" w:sz="0" w:space="0" w:color="auto"/>
      </w:divBdr>
    </w:div>
    <w:div w:id="1066418848">
      <w:bodyDiv w:val="1"/>
      <w:marLeft w:val="0"/>
      <w:marRight w:val="0"/>
      <w:marTop w:val="0"/>
      <w:marBottom w:val="0"/>
      <w:divBdr>
        <w:top w:val="none" w:sz="0" w:space="0" w:color="auto"/>
        <w:left w:val="none" w:sz="0" w:space="0" w:color="auto"/>
        <w:bottom w:val="none" w:sz="0" w:space="0" w:color="auto"/>
        <w:right w:val="none" w:sz="0" w:space="0" w:color="auto"/>
      </w:divBdr>
    </w:div>
    <w:div w:id="1256135323">
      <w:bodyDiv w:val="1"/>
      <w:marLeft w:val="0"/>
      <w:marRight w:val="0"/>
      <w:marTop w:val="0"/>
      <w:marBottom w:val="0"/>
      <w:divBdr>
        <w:top w:val="none" w:sz="0" w:space="0" w:color="auto"/>
        <w:left w:val="none" w:sz="0" w:space="0" w:color="auto"/>
        <w:bottom w:val="none" w:sz="0" w:space="0" w:color="auto"/>
        <w:right w:val="none" w:sz="0" w:space="0" w:color="auto"/>
      </w:divBdr>
    </w:div>
    <w:div w:id="1281911167">
      <w:bodyDiv w:val="1"/>
      <w:marLeft w:val="0"/>
      <w:marRight w:val="0"/>
      <w:marTop w:val="0"/>
      <w:marBottom w:val="0"/>
      <w:divBdr>
        <w:top w:val="none" w:sz="0" w:space="0" w:color="auto"/>
        <w:left w:val="none" w:sz="0" w:space="0" w:color="auto"/>
        <w:bottom w:val="none" w:sz="0" w:space="0" w:color="auto"/>
        <w:right w:val="none" w:sz="0" w:space="0" w:color="auto"/>
      </w:divBdr>
    </w:div>
    <w:div w:id="19979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likasi2.pertanian.go.id/bdsp/id/komodit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12</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ismail - [2010]</cp:lastModifiedBy>
  <cp:revision>39</cp:revision>
  <dcterms:created xsi:type="dcterms:W3CDTF">2019-06-27T09:10:00Z</dcterms:created>
  <dcterms:modified xsi:type="dcterms:W3CDTF">2019-09-06T06:33:00Z</dcterms:modified>
</cp:coreProperties>
</file>