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b/>
          <w:bCs/>
          <w:sz w:val="24"/>
          <w:szCs w:val="24"/>
        </w:rPr>
      </w:pPr>
      <w:r>
        <w:rPr>
          <w:rFonts w:ascii="Times New Roman" w:hAnsi="Times New Roman"/>
          <w:b/>
          <w:bCs/>
          <w:color w:val="000000"/>
          <w:sz w:val="24"/>
          <w:szCs w:val="24"/>
          <w:shd w:val="clear" w:color="auto" w:fill="FFFFFF"/>
        </w:rPr>
        <w:t>PENGARUH BAURAN PEMASARAN TERHADAP LOYALITAS KONSUMEN PADA CAFE HYPE.CAVE YOGYAKARTA</w:t>
      </w:r>
    </w:p>
    <w:p>
      <w:pPr>
        <w:spacing w:after="0" w:line="360" w:lineRule="auto"/>
        <w:jc w:val="center"/>
        <w:rPr>
          <w:rFonts w:ascii="Times New Roman" w:hAnsi="Times New Roman"/>
          <w:b/>
          <w:i/>
          <w:sz w:val="24"/>
          <w:szCs w:val="24"/>
        </w:rPr>
      </w:pPr>
    </w:p>
    <w:p>
      <w:pPr>
        <w:spacing w:after="0" w:line="360" w:lineRule="auto"/>
        <w:jc w:val="center"/>
        <w:rPr>
          <w:rFonts w:ascii="Times New Roman" w:hAnsi="Times New Roman"/>
          <w:b/>
          <w:i/>
          <w:sz w:val="24"/>
          <w:szCs w:val="24"/>
        </w:rPr>
      </w:pPr>
    </w:p>
    <w:p>
      <w:pPr>
        <w:jc w:val="center"/>
        <w:rPr>
          <w:rFonts w:ascii="Times New Roman" w:hAnsi="Times New Roman"/>
          <w:b/>
          <w:sz w:val="26"/>
          <w:szCs w:val="26"/>
        </w:rPr>
      </w:pPr>
      <w:r>
        <w:rPr>
          <w:rFonts w:hint="default" w:ascii="Times New Roman" w:hAnsi="Times New Roman"/>
          <w:b/>
          <w:sz w:val="26"/>
          <w:szCs w:val="26"/>
          <w:lang w:val="en-US"/>
        </w:rPr>
        <w:t>Hifni Muchtar</w:t>
      </w:r>
    </w:p>
    <w:p>
      <w:pPr>
        <w:jc w:val="center"/>
        <w:rPr>
          <w:rFonts w:ascii="Times New Roman" w:hAnsi="Times New Roman" w:cs="Times New Roman"/>
          <w:sz w:val="24"/>
          <w:szCs w:val="24"/>
        </w:rPr>
      </w:pPr>
      <w:r>
        <w:rPr>
          <w:rFonts w:ascii="Times New Roman" w:hAnsi="Times New Roman" w:cs="Times New Roman"/>
          <w:sz w:val="24"/>
          <w:szCs w:val="24"/>
        </w:rPr>
        <w:t>Prodi Manajemen, Fakultas Ekonomi, Universitas Mercubuana Yogyakarta.</w:t>
      </w:r>
    </w:p>
    <w:p>
      <w:pPr>
        <w:jc w:val="center"/>
        <w:rPr>
          <w:rFonts w:ascii="Times New Roman" w:hAnsi="Times New Roman" w:cs="Times New Roman"/>
          <w:sz w:val="24"/>
          <w:szCs w:val="24"/>
        </w:rPr>
      </w:pPr>
    </w:p>
    <w:p>
      <w:pPr>
        <w:jc w:val="center"/>
        <w:rPr>
          <w:rFonts w:ascii="Times New Roman" w:hAnsi="Times New Roman" w:cs="Times New Roman"/>
          <w:b/>
          <w:sz w:val="28"/>
          <w:szCs w:val="28"/>
        </w:rPr>
      </w:pPr>
      <w:r>
        <w:rPr>
          <w:rFonts w:ascii="Times New Roman" w:hAnsi="Times New Roman" w:cs="Times New Roman"/>
          <w:b/>
          <w:sz w:val="28"/>
          <w:szCs w:val="28"/>
        </w:rPr>
        <w:t>Abstrak</w:t>
      </w:r>
    </w:p>
    <w:p>
      <w:pPr>
        <w:jc w:val="center"/>
        <w:rPr>
          <w:rFonts w:ascii="Times New Roman" w:hAnsi="Times New Roman" w:cs="Times New Roman"/>
          <w:b/>
          <w:sz w:val="24"/>
          <w:szCs w:val="24"/>
        </w:rPr>
      </w:pPr>
      <w:r>
        <w:rPr>
          <w:rFonts w:ascii="Times New Roman" w:hAnsi="Times New Roman"/>
          <w:sz w:val="24"/>
          <w:szCs w:val="24"/>
        </w:rPr>
        <w:t xml:space="preserve">Pengaruh </w:t>
      </w:r>
      <w:r>
        <w:rPr>
          <w:rFonts w:hint="default" w:ascii="Times New Roman" w:hAnsi="Times New Roman"/>
          <w:sz w:val="24"/>
          <w:szCs w:val="24"/>
          <w:lang w:val="en-US"/>
        </w:rPr>
        <w:t>Pengaruh Bauran Pemasaran Terhadap Loyalitas Konsumen Pada Cafe Hype.Cave Yogyakarta</w:t>
      </w:r>
    </w:p>
    <w:p>
      <w:pPr>
        <w:rPr>
          <w:rFonts w:ascii="Times New Roman" w:hAnsi="Times New Roman" w:cs="Times New Roman"/>
          <w:sz w:val="24"/>
          <w:szCs w:val="24"/>
        </w:rPr>
      </w:pPr>
    </w:p>
    <w:p>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Penelitian ini bertujuan untuk mengetahui dan menganalisis </w:t>
      </w:r>
      <w:r>
        <w:rPr>
          <w:rFonts w:ascii="Times New Roman" w:hAnsi="Times New Roman"/>
          <w:sz w:val="24"/>
          <w:szCs w:val="24"/>
        </w:rPr>
        <w:t xml:space="preserve">Pengaruh </w:t>
      </w:r>
      <w:r>
        <w:rPr>
          <w:rFonts w:hint="default" w:ascii="Times New Roman" w:hAnsi="Times New Roman"/>
          <w:sz w:val="24"/>
          <w:szCs w:val="24"/>
          <w:lang w:val="en-US"/>
        </w:rPr>
        <w:t>Pengaruh Bauran Pemasaran Terhadap Loyalitas Konsumen Pada Cafe Hype.Cave Yogyakarta</w:t>
      </w:r>
      <w:r>
        <w:rPr>
          <w:rFonts w:ascii="Times New Roman" w:hAnsi="Times New Roman" w:cs="Times New Roman"/>
          <w:i/>
          <w:sz w:val="24"/>
          <w:szCs w:val="24"/>
        </w:rPr>
        <w:t xml:space="preserve">. </w:t>
      </w:r>
      <w:r>
        <w:rPr>
          <w:rFonts w:ascii="Times New Roman" w:hAnsi="Times New Roman" w:cs="Times New Roman"/>
          <w:sz w:val="24"/>
          <w:szCs w:val="24"/>
        </w:rPr>
        <w:t xml:space="preserve">Populasi dalam peneilitan ini adalah seluruh konsumen </w:t>
      </w:r>
      <w:r>
        <w:rPr>
          <w:rFonts w:hint="default" w:ascii="Times New Roman" w:hAnsi="Times New Roman" w:cs="Times New Roman"/>
          <w:sz w:val="24"/>
          <w:szCs w:val="24"/>
          <w:lang w:val="en-US"/>
        </w:rPr>
        <w:t>pada Cafe Hype.Cave Yogyakarta</w:t>
      </w:r>
      <w:r>
        <w:rPr>
          <w:rFonts w:ascii="Times New Roman" w:hAnsi="Times New Roman" w:cs="Times New Roman"/>
          <w:sz w:val="24"/>
          <w:szCs w:val="24"/>
        </w:rPr>
        <w:t xml:space="preserve">. Teknik pengambilan sampel menggunakan metode </w:t>
      </w:r>
      <w:r>
        <w:rPr>
          <w:rFonts w:ascii="Times New Roman" w:hAnsi="Times New Roman" w:cs="Times New Roman"/>
          <w:i/>
          <w:color w:val="000000"/>
          <w:sz w:val="24"/>
          <w:szCs w:val="24"/>
        </w:rPr>
        <w:t>Convenience Sampling</w:t>
      </w:r>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Accidental Sampling</w:t>
      </w:r>
      <w:r>
        <w:rPr>
          <w:rFonts w:ascii="Times New Roman" w:hAnsi="Times New Roman" w:cs="Times New Roman"/>
          <w:color w:val="000000"/>
          <w:sz w:val="24"/>
          <w:szCs w:val="24"/>
        </w:rPr>
        <w:t xml:space="preserve">. Melalui metode </w:t>
      </w:r>
      <w:r>
        <w:rPr>
          <w:rFonts w:ascii="Times New Roman" w:hAnsi="Times New Roman" w:cs="Times New Roman"/>
          <w:i/>
          <w:color w:val="000000"/>
          <w:sz w:val="24"/>
          <w:szCs w:val="24"/>
        </w:rPr>
        <w:t>Convenience Sampling</w:t>
      </w:r>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 xml:space="preserve">Accidental Sampling, </w:t>
      </w:r>
      <w:r>
        <w:rPr>
          <w:rFonts w:ascii="Times New Roman" w:hAnsi="Times New Roman" w:cs="Times New Roman"/>
          <w:color w:val="000000"/>
          <w:sz w:val="24"/>
          <w:szCs w:val="24"/>
        </w:rPr>
        <w:t>peneliti memiliki kebebasan memilih responden yang ditemui untuk diteliti. Pengujian Hepotesis dengan menggunakan metode analisis deskriptif, metode analisis statistik yang terdiri dari analisis regresi linear berganda, pengujian signifikan simultan (Uji F), pengujian signifikan parsial (Uji t) dan pengujian koefisien determinasi (R2).</w:t>
      </w:r>
    </w:p>
    <w:p>
      <w:pPr>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Hasil penelitian ini menunjukkan bahwa variabel </w:t>
      </w:r>
      <w:r>
        <w:rPr>
          <w:rFonts w:hint="default" w:ascii="Times New Roman" w:hAnsi="Times New Roman" w:cs="Times New Roman"/>
          <w:sz w:val="24"/>
          <w:szCs w:val="24"/>
        </w:rPr>
        <w:t xml:space="preserve">People, Bukti Fisik, Harga, Produk, Promosi, Tempat, </w:t>
      </w:r>
      <w:r>
        <w:rPr>
          <w:rFonts w:hint="default" w:ascii="Times New Roman" w:hAnsi="Times New Roman" w:cs="Times New Roman"/>
          <w:sz w:val="24"/>
          <w:szCs w:val="24"/>
          <w:lang w:val="en-US"/>
        </w:rPr>
        <w:t xml:space="preserve">dan </w:t>
      </w:r>
      <w:r>
        <w:rPr>
          <w:rFonts w:hint="default" w:ascii="Times New Roman" w:hAnsi="Times New Roman" w:cs="Times New Roman"/>
          <w:sz w:val="24"/>
          <w:szCs w:val="24"/>
        </w:rPr>
        <w:t>Proses</w:t>
      </w:r>
      <w:r>
        <w:rPr>
          <w:rFonts w:ascii="Times New Roman" w:hAnsi="Times New Roman" w:cs="Times New Roman"/>
          <w:color w:val="000000"/>
          <w:sz w:val="24"/>
          <w:szCs w:val="24"/>
        </w:rPr>
        <w:t xml:space="preserve"> berpengaruh positif dan signifikan terhadap</w:t>
      </w:r>
      <w:r>
        <w:rPr>
          <w:rFonts w:hint="default" w:ascii="Times New Roman" w:hAnsi="Times New Roman"/>
          <w:sz w:val="24"/>
          <w:szCs w:val="24"/>
          <w:lang w:val="en-US"/>
        </w:rPr>
        <w:t xml:space="preserve"> loyalitas Konsumen Pada Cafe Hype.Cave</w:t>
      </w:r>
      <w:r>
        <w:rPr>
          <w:rFonts w:ascii="Times New Roman" w:hAnsi="Times New Roman" w:cs="Times New Roman"/>
          <w:i/>
          <w:sz w:val="24"/>
          <w:szCs w:val="24"/>
        </w:rPr>
        <w:t xml:space="preserve">. </w:t>
      </w:r>
      <w:r>
        <w:rPr>
          <w:rFonts w:ascii="Times New Roman" w:hAnsi="Times New Roman" w:cs="Times New Roman"/>
          <w:sz w:val="24"/>
          <w:szCs w:val="24"/>
        </w:rPr>
        <w:t xml:space="preserve">Pada pengujian secara serempak (Uji F) diketahui bahwa </w:t>
      </w:r>
      <w:r>
        <w:rPr>
          <w:rFonts w:ascii="Times New Roman" w:hAnsi="Times New Roman" w:cs="Times New Roman"/>
          <w:color w:val="000000"/>
          <w:sz w:val="24"/>
          <w:szCs w:val="24"/>
        </w:rPr>
        <w:t xml:space="preserve">variabel </w:t>
      </w:r>
      <w:r>
        <w:rPr>
          <w:rFonts w:hint="default" w:ascii="Times New Roman" w:hAnsi="Times New Roman" w:cs="Times New Roman"/>
          <w:sz w:val="24"/>
          <w:szCs w:val="24"/>
        </w:rPr>
        <w:t xml:space="preserve">People, Bukti Fisik, Harga, Produk, Promosi, Tempat, </w:t>
      </w:r>
      <w:r>
        <w:rPr>
          <w:rFonts w:hint="default" w:ascii="Times New Roman" w:hAnsi="Times New Roman" w:cs="Times New Roman"/>
          <w:sz w:val="24"/>
          <w:szCs w:val="24"/>
          <w:lang w:val="en-US"/>
        </w:rPr>
        <w:t xml:space="preserve">dan </w:t>
      </w:r>
      <w:r>
        <w:rPr>
          <w:rFonts w:hint="default" w:ascii="Times New Roman" w:hAnsi="Times New Roman" w:cs="Times New Roman"/>
          <w:sz w:val="24"/>
          <w:szCs w:val="24"/>
        </w:rPr>
        <w:t>Proses</w:t>
      </w:r>
      <w:r>
        <w:rPr>
          <w:rFonts w:ascii="Times New Roman" w:hAnsi="Times New Roman" w:cs="Times New Roman"/>
          <w:sz w:val="24"/>
          <w:szCs w:val="24"/>
        </w:rPr>
        <w:t xml:space="preserve"> secara bersama – sama berpengaruh signifikan </w:t>
      </w:r>
      <w:r>
        <w:rPr>
          <w:rFonts w:ascii="Times New Roman" w:hAnsi="Times New Roman" w:cs="Times New Roman"/>
          <w:color w:val="000000"/>
          <w:sz w:val="24"/>
          <w:szCs w:val="24"/>
        </w:rPr>
        <w:t>terhadap</w:t>
      </w:r>
      <w:r>
        <w:rPr>
          <w:rFonts w:hint="default" w:ascii="Times New Roman" w:hAnsi="Times New Roman"/>
          <w:sz w:val="24"/>
          <w:szCs w:val="24"/>
          <w:lang w:val="en-US"/>
        </w:rPr>
        <w:t xml:space="preserve"> loyalitas Konsumen Pada Cafe Hype.Cave</w:t>
      </w:r>
      <w:r>
        <w:rPr>
          <w:rFonts w:ascii="Times New Roman" w:hAnsi="Times New Roman" w:cs="Times New Roman"/>
          <w:i/>
          <w:sz w:val="24"/>
          <w:szCs w:val="24"/>
        </w:rPr>
        <w:t xml:space="preserve">. </w:t>
      </w:r>
      <w:r>
        <w:rPr>
          <w:rFonts w:ascii="Times New Roman" w:hAnsi="Times New Roman" w:cs="Times New Roman"/>
          <w:sz w:val="24"/>
          <w:szCs w:val="24"/>
        </w:rPr>
        <w:t xml:space="preserve">Pada pengujian secara parsial (Uji t) diketahui bahwa variabel empati merupakan variabel yang paling dominan mempengaruhi </w:t>
      </w:r>
      <w:r>
        <w:rPr>
          <w:rFonts w:hint="default" w:ascii="Times New Roman" w:hAnsi="Times New Roman"/>
          <w:sz w:val="24"/>
          <w:szCs w:val="24"/>
          <w:lang w:val="en-US"/>
        </w:rPr>
        <w:t>loyalitas Konsumen Pada Cafe Hype.Cave</w:t>
      </w:r>
      <w:r>
        <w:rPr>
          <w:rFonts w:ascii="Times New Roman" w:hAnsi="Times New Roman" w:cs="Times New Roman"/>
          <w:i/>
          <w:sz w:val="24"/>
          <w:szCs w:val="24"/>
        </w:rPr>
        <w:t xml:space="preserve">. </w:t>
      </w:r>
      <w:r>
        <w:rPr>
          <w:rFonts w:ascii="Times New Roman" w:hAnsi="Times New Roman" w:cs="Times New Roman"/>
          <w:sz w:val="24"/>
          <w:szCs w:val="24"/>
        </w:rPr>
        <w:t>Melalui pengujian koefisien determin (Adjusted R Square) di peroleh nilai sebesar 0,</w:t>
      </w:r>
      <w:r>
        <w:rPr>
          <w:rFonts w:hint="default" w:ascii="Times New Roman" w:hAnsi="Times New Roman" w:cs="Times New Roman"/>
          <w:sz w:val="24"/>
          <w:szCs w:val="24"/>
          <w:lang w:val="en-US"/>
        </w:rPr>
        <w:t>700</w:t>
      </w:r>
      <w:r>
        <w:rPr>
          <w:rFonts w:ascii="Times New Roman" w:hAnsi="Times New Roman" w:cs="Times New Roman"/>
          <w:sz w:val="24"/>
          <w:szCs w:val="24"/>
        </w:rPr>
        <w:t xml:space="preserve">, berarti </w:t>
      </w:r>
      <w:r>
        <w:rPr>
          <w:rFonts w:hint="default" w:ascii="Times New Roman" w:hAnsi="Times New Roman" w:cs="Times New Roman"/>
          <w:sz w:val="24"/>
          <w:szCs w:val="24"/>
          <w:lang w:val="en-US"/>
        </w:rPr>
        <w:t>70</w:t>
      </w:r>
      <w:r>
        <w:rPr>
          <w:rFonts w:ascii="Times New Roman" w:hAnsi="Times New Roman" w:cs="Times New Roman"/>
          <w:sz w:val="24"/>
          <w:szCs w:val="24"/>
        </w:rPr>
        <w:t xml:space="preserve">% faktor – faktor kepuasan konsumen dapat dijelaskan oleh variabel bebas yaitu </w:t>
      </w:r>
      <w:r>
        <w:rPr>
          <w:rFonts w:hint="default" w:ascii="Times New Roman" w:hAnsi="Times New Roman" w:cs="Times New Roman"/>
          <w:sz w:val="24"/>
          <w:szCs w:val="24"/>
        </w:rPr>
        <w:t xml:space="preserve">People, Bukti Fisik, Harga, Produk, Promosi, Tempat, </w:t>
      </w:r>
      <w:r>
        <w:rPr>
          <w:rFonts w:hint="default" w:ascii="Times New Roman" w:hAnsi="Times New Roman" w:cs="Times New Roman"/>
          <w:sz w:val="24"/>
          <w:szCs w:val="24"/>
          <w:lang w:val="en-US"/>
        </w:rPr>
        <w:t xml:space="preserve">dan </w:t>
      </w:r>
      <w:r>
        <w:rPr>
          <w:rFonts w:hint="default" w:ascii="Times New Roman" w:hAnsi="Times New Roman" w:cs="Times New Roman"/>
          <w:sz w:val="24"/>
          <w:szCs w:val="24"/>
        </w:rPr>
        <w:t>Proses</w:t>
      </w:r>
      <w:r>
        <w:rPr>
          <w:rFonts w:ascii="Times New Roman" w:hAnsi="Times New Roman" w:cs="Times New Roman"/>
          <w:sz w:val="24"/>
          <w:szCs w:val="24"/>
        </w:rPr>
        <w:t xml:space="preserve"> sedangkan sisanya </w:t>
      </w:r>
      <w:r>
        <w:rPr>
          <w:rFonts w:hint="default" w:ascii="Times New Roman" w:hAnsi="Times New Roman" w:cs="Times New Roman"/>
          <w:sz w:val="24"/>
          <w:szCs w:val="24"/>
          <w:lang w:val="en-US"/>
        </w:rPr>
        <w:t>30</w:t>
      </w:r>
      <w:r>
        <w:rPr>
          <w:rFonts w:ascii="Times New Roman" w:hAnsi="Times New Roman" w:cs="Times New Roman"/>
          <w:sz w:val="24"/>
          <w:szCs w:val="24"/>
        </w:rPr>
        <w:t>% dijelaskan oleh faktor – faktor lain yang tidak diteliti dalam penelitian ini.</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Kata Kunci:</w:t>
      </w:r>
      <w:r>
        <w:rPr>
          <w:rFonts w:ascii="Times New Roman" w:hAnsi="Times New Roman" w:cs="Times New Roman"/>
          <w:b/>
          <w:sz w:val="24"/>
          <w:szCs w:val="24"/>
        </w:rPr>
        <w:tab/>
      </w:r>
      <w:r>
        <w:rPr>
          <w:rFonts w:hint="default" w:ascii="Times New Roman" w:hAnsi="Times New Roman" w:cs="Times New Roman"/>
          <w:b/>
          <w:bCs/>
          <w:sz w:val="24"/>
          <w:szCs w:val="24"/>
        </w:rPr>
        <w:t>People, Bukti Fisik, Harga, Produk, Promosi, Tempat,</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Proses</w:t>
      </w:r>
      <w:r>
        <w:rPr>
          <w:rFonts w:ascii="Times New Roman" w:hAnsi="Times New Roman" w:cs="Times New Roman"/>
          <w:b/>
          <w:sz w:val="24"/>
          <w:szCs w:val="24"/>
        </w:rPr>
        <w:t xml:space="preserve"> dan </w:t>
      </w:r>
      <w:r>
        <w:rPr>
          <w:rFonts w:hint="default" w:ascii="Times New Roman" w:hAnsi="Times New Roman" w:cs="Times New Roman"/>
          <w:b/>
          <w:sz w:val="24"/>
          <w:szCs w:val="24"/>
          <w:lang w:val="en-US"/>
        </w:rPr>
        <w:t xml:space="preserve">Loyalitas </w:t>
      </w:r>
      <w:bookmarkStart w:id="0" w:name="_GoBack"/>
      <w:bookmarkEnd w:id="0"/>
      <w:r>
        <w:rPr>
          <w:rFonts w:ascii="Times New Roman" w:hAnsi="Times New Roman" w:cs="Times New Roman"/>
          <w:b/>
          <w:sz w:val="24"/>
          <w:szCs w:val="24"/>
        </w:rPr>
        <w:t xml:space="preserve"> Konsumen</w:t>
      </w:r>
    </w:p>
    <w:p/>
    <w:sectPr>
      <w:pgSz w:w="11906" w:h="16838"/>
      <w:pgMar w:top="2268" w:right="1701" w:bottom="1701" w:left="226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160" w:line="259" w:lineRule="auto"/>
    </w:pPr>
    <w:rPr>
      <w:rFonts w:ascii="Calibri" w:hAnsi="Calibri" w:eastAsia="Calibri"/>
      <w:sz w:val="22"/>
      <w:szCs w:val="22"/>
      <w:lang w:eastAsia="en-US" w:bidi="ar-SA"/>
    </w:rPr>
  </w:style>
  <w:style w:type="character" w:default="1" w:styleId="2">
    <w:name w:val="Default Paragraph Font"/>
    <w:semiHidden/>
    <w:unhideWhenUsed/>
    <w:uiPriority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308</Words>
  <Characters>1760</Characters>
  <Lines>14</Lines>
  <Paragraphs>4</Paragraphs>
  <ScaleCrop>false</ScaleCrop>
  <LinksUpToDate>false</LinksUpToDate>
  <CharactersWithSpaces>0</CharactersWithSpaces>
  <Application>WPS Office_9.1.0.4674_{F1E327BC-269C-435d-A152-05C5408002CA}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2017-05-16T02:20:00Z</dcterms:created>
  <dc:creator>hp</dc:creator>
  <cp:lastModifiedBy>User</cp:lastModifiedBy>
  <dcterms:modified xsi:type="dcterms:W3CDTF">2017-05-23T03:06:50Z</dcterms:modified>
  <dc:title>PENGARUH BAURAN PEMASARAN TERHADAP LOYALITAS KONSUMEN PADA CAFE HYPE.CAVE YOGYAKARTA</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