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079" w:rsidRDefault="005E5079" w:rsidP="001430C9">
      <w:pPr>
        <w:jc w:val="center"/>
        <w:rPr>
          <w:rFonts w:ascii="Times New Roman" w:hAnsi="Times New Roman" w:cs="Times New Roman"/>
          <w:b/>
          <w:sz w:val="30"/>
          <w:szCs w:val="30"/>
        </w:rPr>
      </w:pPr>
      <w:bookmarkStart w:id="0" w:name="_Toc99276929"/>
      <w:r w:rsidRPr="005A0C39">
        <w:rPr>
          <w:rFonts w:ascii="Times New Roman" w:hAnsi="Times New Roman" w:cs="Times New Roman"/>
          <w:b/>
          <w:sz w:val="30"/>
          <w:szCs w:val="30"/>
        </w:rPr>
        <w:t xml:space="preserve">PENGARUH RESTRUKTURISASI KREDIT, </w:t>
      </w:r>
      <w:r w:rsidRPr="005A0C39">
        <w:rPr>
          <w:rFonts w:ascii="Times New Roman" w:hAnsi="Times New Roman" w:cs="Times New Roman"/>
          <w:b/>
          <w:i/>
          <w:sz w:val="30"/>
          <w:szCs w:val="30"/>
        </w:rPr>
        <w:t>NON PERFORMING LOAN</w:t>
      </w:r>
      <w:r w:rsidRPr="005A0C39">
        <w:rPr>
          <w:rFonts w:ascii="Times New Roman" w:hAnsi="Times New Roman" w:cs="Times New Roman"/>
          <w:b/>
          <w:sz w:val="30"/>
          <w:szCs w:val="30"/>
        </w:rPr>
        <w:t>, DAN DANA PIHAK KETIGA TERHADAP PROFITABILITAS PADA PERUSAHAAN PERBANKAN YANG TERDAFTAR DI BURSA EFEK INDONESIA PERIODE 2019 – 2021</w:t>
      </w:r>
    </w:p>
    <w:p w:rsidR="00674B11" w:rsidRDefault="00674B11" w:rsidP="00674B11">
      <w:pPr>
        <w:jc w:val="center"/>
        <w:rPr>
          <w:rFonts w:ascii="Times New Roman" w:hAnsi="Times New Roman" w:cs="Times New Roman"/>
          <w:b/>
          <w:sz w:val="30"/>
          <w:szCs w:val="30"/>
        </w:rPr>
      </w:pPr>
    </w:p>
    <w:p w:rsidR="00674B11" w:rsidRDefault="00674B11" w:rsidP="00674B1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Oleh:</w:t>
      </w:r>
    </w:p>
    <w:p w:rsidR="00674B11" w:rsidRPr="0055519B" w:rsidRDefault="00674B11" w:rsidP="00674B1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ROSALIA ANGELA</w:t>
      </w:r>
    </w:p>
    <w:p w:rsidR="00674B11" w:rsidRDefault="00674B11" w:rsidP="00674B11">
      <w:pPr>
        <w:spacing w:after="0" w:line="240"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18061199</w:t>
      </w:r>
    </w:p>
    <w:p w:rsidR="00674B11" w:rsidRPr="00B46002" w:rsidRDefault="00674B11" w:rsidP="00674B11">
      <w:pPr>
        <w:autoSpaceDE w:val="0"/>
        <w:autoSpaceDN w:val="0"/>
        <w:adjustRightInd w:val="0"/>
        <w:spacing w:after="0" w:line="240" w:lineRule="auto"/>
        <w:jc w:val="center"/>
        <w:rPr>
          <w:rFonts w:ascii="Times New Roman" w:hAnsi="Times New Roman"/>
          <w:bCs/>
          <w:sz w:val="26"/>
          <w:szCs w:val="26"/>
        </w:rPr>
      </w:pPr>
      <w:r w:rsidRPr="00B46002">
        <w:rPr>
          <w:rFonts w:ascii="Times New Roman" w:hAnsi="Times New Roman"/>
          <w:bCs/>
          <w:sz w:val="26"/>
          <w:szCs w:val="26"/>
        </w:rPr>
        <w:t>Program Studi Akuntansi</w:t>
      </w:r>
    </w:p>
    <w:p w:rsidR="00674B11" w:rsidRPr="008F4627" w:rsidRDefault="00674B11" w:rsidP="00674B11">
      <w:pPr>
        <w:autoSpaceDE w:val="0"/>
        <w:autoSpaceDN w:val="0"/>
        <w:adjustRightInd w:val="0"/>
        <w:spacing w:after="0" w:line="240" w:lineRule="auto"/>
        <w:jc w:val="center"/>
        <w:rPr>
          <w:rFonts w:ascii="Times New Roman" w:hAnsi="Times New Roman"/>
          <w:b/>
          <w:bCs/>
          <w:sz w:val="26"/>
          <w:szCs w:val="26"/>
        </w:rPr>
      </w:pPr>
      <w:r w:rsidRPr="00B46002">
        <w:rPr>
          <w:rFonts w:ascii="Times New Roman" w:hAnsi="Times New Roman"/>
          <w:bCs/>
          <w:sz w:val="26"/>
          <w:szCs w:val="26"/>
        </w:rPr>
        <w:t>Universitas Mercu Buana Yogyakarta</w:t>
      </w:r>
    </w:p>
    <w:p w:rsidR="00674B11" w:rsidRPr="00674B11" w:rsidRDefault="00674B11" w:rsidP="00674B11">
      <w:pPr>
        <w:rPr>
          <w:rFonts w:ascii="Times New Roman" w:hAnsi="Times New Roman" w:cs="Times New Roman"/>
          <w:b/>
          <w:sz w:val="28"/>
        </w:rPr>
      </w:pPr>
    </w:p>
    <w:p w:rsidR="005E5079" w:rsidRDefault="005E5079" w:rsidP="00E26A19">
      <w:pPr>
        <w:jc w:val="center"/>
        <w:rPr>
          <w:rFonts w:ascii="Times New Roman" w:hAnsi="Times New Roman" w:cs="Times New Roman"/>
          <w:b/>
          <w:sz w:val="24"/>
          <w:szCs w:val="24"/>
        </w:rPr>
      </w:pPr>
    </w:p>
    <w:p w:rsidR="00E26A19" w:rsidRPr="005A0C39" w:rsidRDefault="00E26A19" w:rsidP="00E26A19">
      <w:pPr>
        <w:jc w:val="center"/>
        <w:rPr>
          <w:rFonts w:ascii="Times New Roman" w:hAnsi="Times New Roman" w:cs="Times New Roman"/>
          <w:b/>
          <w:sz w:val="24"/>
          <w:szCs w:val="24"/>
        </w:rPr>
      </w:pPr>
      <w:r w:rsidRPr="005A0C39">
        <w:rPr>
          <w:rFonts w:ascii="Times New Roman" w:hAnsi="Times New Roman" w:cs="Times New Roman"/>
          <w:b/>
          <w:sz w:val="24"/>
          <w:szCs w:val="24"/>
        </w:rPr>
        <w:t>ABSTRAK</w:t>
      </w:r>
      <w:bookmarkEnd w:id="0"/>
    </w:p>
    <w:p w:rsidR="00E26A19" w:rsidRPr="005A0C39" w:rsidRDefault="00E26A19" w:rsidP="00E26A19">
      <w:pPr>
        <w:spacing w:line="240" w:lineRule="auto"/>
        <w:jc w:val="both"/>
        <w:rPr>
          <w:lang w:val="en-US"/>
        </w:rPr>
      </w:pPr>
      <w:r w:rsidRPr="005A0C39">
        <w:rPr>
          <w:rFonts w:ascii="Times New Roman" w:eastAsia="Times New Roman" w:hAnsi="Times New Roman" w:cs="Times New Roman"/>
          <w:sz w:val="24"/>
          <w:szCs w:val="24"/>
        </w:rPr>
        <w:t xml:space="preserve">Penyaluran kredit yang berasal dari Dana Pihak Ketiga merupakan aktivitas utama dalam perbankan untuk menghasilkan keuntungan atau profitabilitas, tetapi penyaluran kredit oleh bank juga dapat mengakibatkan besarnya jumlah resiko kredit bermasalah atau </w:t>
      </w:r>
      <w:r w:rsidRPr="005A0C39">
        <w:rPr>
          <w:rFonts w:ascii="Times New Roman" w:eastAsia="Times New Roman" w:hAnsi="Times New Roman" w:cs="Times New Roman"/>
          <w:i/>
          <w:sz w:val="24"/>
          <w:szCs w:val="24"/>
        </w:rPr>
        <w:t>Non Performing Loan</w:t>
      </w:r>
      <w:r w:rsidRPr="005A0C39">
        <w:rPr>
          <w:rFonts w:ascii="Times New Roman" w:eastAsia="Times New Roman" w:hAnsi="Times New Roman" w:cs="Times New Roman"/>
          <w:sz w:val="24"/>
          <w:szCs w:val="24"/>
        </w:rPr>
        <w:t xml:space="preserve">. Di masa pandemi ini, bank mengalami peningkatan risiko kredit dikarenakan para nasabah kehilangan sumber pencahariannya sehingga tidak dapat memenuhi kewajiban mereka. Untuk mengatasi hal tersebut, Otoritas Jasa Keuangan (OJK) mengeluarkan kebijakan stimulus yang dimuat dalam POJK Nomor 11/POJK.03/2020 yang berisi peraturan Restrukturisasi Kredit. Penelitian ini bertujuan untuk menguji pengaruh Restrukturisasi Kredit, </w:t>
      </w:r>
      <w:r w:rsidRPr="005A0C39">
        <w:rPr>
          <w:rFonts w:ascii="Times New Roman" w:eastAsia="Times New Roman" w:hAnsi="Times New Roman" w:cs="Times New Roman"/>
          <w:i/>
          <w:sz w:val="24"/>
          <w:szCs w:val="24"/>
        </w:rPr>
        <w:t>Non Performing Loan</w:t>
      </w:r>
      <w:r w:rsidRPr="005A0C39">
        <w:rPr>
          <w:rFonts w:ascii="Times New Roman" w:eastAsia="Times New Roman" w:hAnsi="Times New Roman" w:cs="Times New Roman"/>
          <w:sz w:val="24"/>
          <w:szCs w:val="24"/>
        </w:rPr>
        <w:t xml:space="preserve">, dan Dana Pihak Ketiga terhadap profitabilitas. Data yang digunakan adalah laporan keuangan </w:t>
      </w:r>
      <w:r w:rsidRPr="005A0C39">
        <w:rPr>
          <w:rFonts w:ascii="Times New Roman" w:eastAsia="Times New Roman" w:hAnsi="Times New Roman" w:cs="Times New Roman"/>
          <w:sz w:val="24"/>
          <w:szCs w:val="24"/>
          <w:lang w:val="en-US"/>
        </w:rPr>
        <w:t>tahunan</w:t>
      </w:r>
      <w:r w:rsidRPr="005A0C39">
        <w:rPr>
          <w:rFonts w:ascii="Times New Roman" w:eastAsia="Times New Roman" w:hAnsi="Times New Roman" w:cs="Times New Roman"/>
          <w:sz w:val="24"/>
          <w:szCs w:val="24"/>
        </w:rPr>
        <w:t xml:space="preserve"> dari perusahaan perbankan yang terdaftar di Bursa Efek Indonesia pada tahun 2019-2021. Metode analisis data yang digunakan dalam penelitian ini adalah analisis regresi berganda. Dari hasil penelitian ini dapat disimpulkan bahwa Restrukturisasi Kredit dan Dana Pihak Ketiga berpengaruh signifikan terhadap Profitabilitas.</w:t>
      </w:r>
      <w:r w:rsidRPr="005A0C39">
        <w:rPr>
          <w:rFonts w:ascii="Times New Roman" w:eastAsia="Times New Roman" w:hAnsi="Times New Roman" w:cs="Times New Roman"/>
          <w:sz w:val="24"/>
          <w:szCs w:val="24"/>
          <w:lang w:val="en-US"/>
        </w:rPr>
        <w:t xml:space="preserve"> Sedangkan </w:t>
      </w:r>
      <w:r w:rsidRPr="005A0C39">
        <w:rPr>
          <w:rFonts w:ascii="Times New Roman" w:eastAsia="Times New Roman" w:hAnsi="Times New Roman" w:cs="Times New Roman"/>
          <w:i/>
          <w:sz w:val="24"/>
          <w:szCs w:val="24"/>
          <w:lang w:val="en-US"/>
        </w:rPr>
        <w:t>Non Performing Loan</w:t>
      </w:r>
      <w:r w:rsidRPr="005A0C39">
        <w:rPr>
          <w:rFonts w:ascii="Times New Roman" w:eastAsia="Times New Roman" w:hAnsi="Times New Roman" w:cs="Times New Roman"/>
          <w:sz w:val="24"/>
          <w:szCs w:val="24"/>
          <w:lang w:val="en-US"/>
        </w:rPr>
        <w:t xml:space="preserve"> (NPL) tidak berpengaruh terhadap Profitabilitas.</w:t>
      </w:r>
    </w:p>
    <w:p w:rsidR="00E26A19" w:rsidRPr="005A0C39" w:rsidRDefault="00E26A19" w:rsidP="00E26A19">
      <w:pPr>
        <w:ind w:left="567"/>
        <w:rPr>
          <w:rFonts w:ascii="Times New Roman" w:eastAsia="Times New Roman" w:hAnsi="Times New Roman" w:cs="Times New Roman"/>
          <w:color w:val="000000"/>
          <w:sz w:val="24"/>
          <w:szCs w:val="24"/>
        </w:rPr>
      </w:pPr>
      <w:r w:rsidRPr="005A0C39">
        <w:rPr>
          <w:rFonts w:ascii="Times New Roman" w:eastAsia="Times New Roman" w:hAnsi="Times New Roman" w:cs="Times New Roman"/>
          <w:color w:val="000000"/>
          <w:sz w:val="24"/>
          <w:szCs w:val="24"/>
        </w:rPr>
        <w:t xml:space="preserve">Kata Kunci: Restrukturisasi Kredit, </w:t>
      </w:r>
      <w:r w:rsidRPr="005A0C39">
        <w:rPr>
          <w:rFonts w:ascii="Times New Roman" w:eastAsia="Times New Roman" w:hAnsi="Times New Roman" w:cs="Times New Roman"/>
          <w:i/>
          <w:color w:val="000000"/>
          <w:sz w:val="24"/>
          <w:szCs w:val="24"/>
        </w:rPr>
        <w:t>Non Performing Loan</w:t>
      </w:r>
      <w:r w:rsidRPr="005A0C39">
        <w:rPr>
          <w:rFonts w:ascii="Times New Roman" w:eastAsia="Times New Roman" w:hAnsi="Times New Roman" w:cs="Times New Roman"/>
          <w:color w:val="000000"/>
          <w:sz w:val="24"/>
          <w:szCs w:val="24"/>
        </w:rPr>
        <w:t>, Dana Pihak Ketiga, Profitabilitas</w:t>
      </w:r>
    </w:p>
    <w:p w:rsidR="005579B3" w:rsidRPr="005A0C39" w:rsidRDefault="00E26A19">
      <w:pPr>
        <w:rPr>
          <w:rFonts w:ascii="Times New Roman" w:hAnsi="Times New Roman" w:cs="Times New Roman"/>
          <w:b/>
          <w:sz w:val="28"/>
        </w:rPr>
      </w:pPr>
      <w:r w:rsidRPr="005A0C39">
        <w:rPr>
          <w:rFonts w:ascii="Times New Roman" w:hAnsi="Times New Roman" w:cs="Times New Roman"/>
          <w:b/>
          <w:sz w:val="28"/>
        </w:rPr>
        <w:br w:type="page"/>
      </w:r>
    </w:p>
    <w:p w:rsidR="0024683C" w:rsidRPr="005A0C39" w:rsidRDefault="0024683C" w:rsidP="00674B11">
      <w:pPr>
        <w:pStyle w:val="Heading1"/>
        <w:spacing w:line="360" w:lineRule="auto"/>
        <w:rPr>
          <w:rFonts w:ascii="Times New Roman" w:hAnsi="Times New Roman" w:cs="Times New Roman"/>
          <w:b/>
          <w:color w:val="auto"/>
          <w:sz w:val="28"/>
        </w:rPr>
      </w:pPr>
      <w:bookmarkStart w:id="1" w:name="_Toc111530146"/>
      <w:r w:rsidRPr="005A0C39">
        <w:rPr>
          <w:rFonts w:ascii="Times New Roman" w:hAnsi="Times New Roman" w:cs="Times New Roman"/>
          <w:b/>
          <w:color w:val="auto"/>
          <w:sz w:val="28"/>
        </w:rPr>
        <w:lastRenderedPageBreak/>
        <w:t>PENDAHULUAN</w:t>
      </w:r>
      <w:bookmarkEnd w:id="1"/>
    </w:p>
    <w:p w:rsidR="0024683C" w:rsidRPr="005A0C39" w:rsidRDefault="0024683C" w:rsidP="00674B11">
      <w:pPr>
        <w:pStyle w:val="Heading2"/>
        <w:spacing w:line="360" w:lineRule="auto"/>
        <w:rPr>
          <w:rFonts w:ascii="Times New Roman" w:hAnsi="Times New Roman" w:cs="Times New Roman"/>
          <w:b/>
          <w:color w:val="auto"/>
          <w:sz w:val="24"/>
          <w:szCs w:val="24"/>
        </w:rPr>
      </w:pPr>
      <w:bookmarkStart w:id="2" w:name="_Toc111530147"/>
      <w:r w:rsidRPr="005A0C39">
        <w:rPr>
          <w:rFonts w:ascii="Times New Roman" w:hAnsi="Times New Roman" w:cs="Times New Roman"/>
          <w:b/>
          <w:color w:val="auto"/>
          <w:sz w:val="24"/>
          <w:szCs w:val="24"/>
        </w:rPr>
        <w:t xml:space="preserve">Latar Belakang </w:t>
      </w:r>
      <w:bookmarkEnd w:id="2"/>
    </w:p>
    <w:p w:rsidR="00465B56" w:rsidRPr="005A0C39" w:rsidRDefault="00893613" w:rsidP="00674B11">
      <w:pPr>
        <w:spacing w:line="240" w:lineRule="auto"/>
        <w:ind w:firstLine="720"/>
        <w:jc w:val="both"/>
        <w:rPr>
          <w:rFonts w:ascii="Times New Roman" w:hAnsi="Times New Roman" w:cs="Times New Roman"/>
          <w:sz w:val="24"/>
          <w:szCs w:val="24"/>
        </w:rPr>
      </w:pPr>
      <w:r w:rsidRPr="005A0C39">
        <w:rPr>
          <w:rFonts w:ascii="Times New Roman" w:hAnsi="Times New Roman" w:cs="Times New Roman"/>
          <w:sz w:val="24"/>
          <w:szCs w:val="24"/>
        </w:rPr>
        <w:t>P</w:t>
      </w:r>
      <w:r w:rsidR="0024683C" w:rsidRPr="005A0C39">
        <w:rPr>
          <w:rFonts w:ascii="Times New Roman" w:hAnsi="Times New Roman" w:cs="Times New Roman"/>
          <w:sz w:val="24"/>
          <w:szCs w:val="24"/>
        </w:rPr>
        <w:t>ada perkem</w:t>
      </w:r>
      <w:r w:rsidRPr="005A0C39">
        <w:rPr>
          <w:rFonts w:ascii="Times New Roman" w:hAnsi="Times New Roman" w:cs="Times New Roman"/>
          <w:sz w:val="24"/>
          <w:szCs w:val="24"/>
        </w:rPr>
        <w:t xml:space="preserve">bangan </w:t>
      </w:r>
      <w:r w:rsidR="0024683C" w:rsidRPr="005A0C39">
        <w:rPr>
          <w:rFonts w:ascii="Times New Roman" w:hAnsi="Times New Roman" w:cs="Times New Roman"/>
          <w:sz w:val="24"/>
          <w:szCs w:val="24"/>
        </w:rPr>
        <w:t xml:space="preserve">ekonomi </w:t>
      </w:r>
      <w:r w:rsidRPr="005A0C39">
        <w:rPr>
          <w:rFonts w:ascii="Times New Roman" w:hAnsi="Times New Roman" w:cs="Times New Roman"/>
          <w:sz w:val="24"/>
          <w:szCs w:val="24"/>
        </w:rPr>
        <w:t xml:space="preserve">di </w:t>
      </w:r>
      <w:r w:rsidR="0024683C" w:rsidRPr="005A0C39">
        <w:rPr>
          <w:rFonts w:ascii="Times New Roman" w:hAnsi="Times New Roman" w:cs="Times New Roman"/>
          <w:sz w:val="24"/>
          <w:szCs w:val="24"/>
        </w:rPr>
        <w:t xml:space="preserve">Indonesia, </w:t>
      </w:r>
      <w:r w:rsidRPr="005A0C39">
        <w:rPr>
          <w:rFonts w:ascii="Times New Roman" w:hAnsi="Times New Roman" w:cs="Times New Roman"/>
          <w:sz w:val="24"/>
          <w:szCs w:val="24"/>
        </w:rPr>
        <w:t xml:space="preserve">perbankan mempunyai peran dan </w:t>
      </w:r>
      <w:r w:rsidR="0024683C" w:rsidRPr="005A0C39">
        <w:rPr>
          <w:rFonts w:ascii="Times New Roman" w:hAnsi="Times New Roman" w:cs="Times New Roman"/>
          <w:sz w:val="24"/>
          <w:szCs w:val="24"/>
        </w:rPr>
        <w:t>tanggung jawab untuk mengumpulkan serta menyalurkan dana pada masyarakat secara efektif dan</w:t>
      </w:r>
      <w:r w:rsidRPr="005A0C39">
        <w:rPr>
          <w:rFonts w:ascii="Times New Roman" w:hAnsi="Times New Roman" w:cs="Times New Roman"/>
          <w:sz w:val="24"/>
          <w:szCs w:val="24"/>
        </w:rPr>
        <w:t xml:space="preserve"> efisien</w:t>
      </w:r>
      <w:r w:rsidR="0024683C" w:rsidRPr="005A0C39">
        <w:rPr>
          <w:rFonts w:ascii="Times New Roman" w:hAnsi="Times New Roman" w:cs="Times New Roman"/>
          <w:sz w:val="24"/>
          <w:szCs w:val="24"/>
        </w:rPr>
        <w:t>. Dalam menjalankan fung</w:t>
      </w:r>
      <w:r w:rsidRPr="005A0C39">
        <w:rPr>
          <w:rFonts w:ascii="Times New Roman" w:hAnsi="Times New Roman" w:cs="Times New Roman"/>
          <w:sz w:val="24"/>
          <w:szCs w:val="24"/>
        </w:rPr>
        <w:t>si intermediasi, bank juga melakukan aktivitas usaha yaitu menghimpun dan menyalurkan dana kepada masyarakat</w:t>
      </w:r>
      <w:r w:rsidR="0024683C" w:rsidRPr="005A0C39">
        <w:rPr>
          <w:rFonts w:ascii="Times New Roman" w:hAnsi="Times New Roman" w:cs="Times New Roman"/>
          <w:sz w:val="24"/>
          <w:szCs w:val="24"/>
        </w:rPr>
        <w:t>.</w:t>
      </w:r>
      <w:r w:rsidR="008865AD" w:rsidRPr="005A0C39">
        <w:rPr>
          <w:rFonts w:ascii="Times New Roman" w:hAnsi="Times New Roman" w:cs="Times New Roman"/>
          <w:sz w:val="24"/>
          <w:szCs w:val="24"/>
        </w:rPr>
        <w:t xml:space="preserve"> Bank merupakan </w:t>
      </w:r>
      <w:r w:rsidRPr="005A0C39">
        <w:rPr>
          <w:rFonts w:ascii="Times New Roman" w:hAnsi="Times New Roman" w:cs="Times New Roman"/>
          <w:sz w:val="24"/>
          <w:szCs w:val="24"/>
        </w:rPr>
        <w:t xml:space="preserve">sebuah lembaga keuangan </w:t>
      </w:r>
      <w:r w:rsidR="008865AD" w:rsidRPr="005A0C39">
        <w:rPr>
          <w:rFonts w:ascii="Times New Roman" w:hAnsi="Times New Roman" w:cs="Times New Roman"/>
          <w:sz w:val="24"/>
          <w:szCs w:val="24"/>
        </w:rPr>
        <w:t xml:space="preserve">yang </w:t>
      </w:r>
      <w:r w:rsidRPr="005A0C39">
        <w:rPr>
          <w:rFonts w:ascii="Times New Roman" w:hAnsi="Times New Roman" w:cs="Times New Roman"/>
          <w:sz w:val="24"/>
          <w:szCs w:val="24"/>
        </w:rPr>
        <w:t xml:space="preserve">tidak hanya fokus untuk mendapatkan profit tetapi bank yang memiliki kekayaan berupa aset </w:t>
      </w:r>
      <w:r w:rsidR="001A6830" w:rsidRPr="005A0C39">
        <w:rPr>
          <w:rFonts w:ascii="Times New Roman" w:hAnsi="Times New Roman" w:cs="Times New Roman"/>
          <w:sz w:val="24"/>
          <w:szCs w:val="24"/>
        </w:rPr>
        <w:t>keuangan</w:t>
      </w:r>
      <w:r w:rsidRPr="005A0C39">
        <w:rPr>
          <w:rFonts w:ascii="Times New Roman" w:hAnsi="Times New Roman" w:cs="Times New Roman"/>
          <w:sz w:val="24"/>
          <w:szCs w:val="24"/>
        </w:rPr>
        <w:t xml:space="preserve"> </w:t>
      </w:r>
      <w:r w:rsidR="008865AD" w:rsidRPr="005A0C39">
        <w:rPr>
          <w:rFonts w:ascii="Times New Roman" w:hAnsi="Times New Roman" w:cs="Times New Roman"/>
          <w:sz w:val="24"/>
          <w:szCs w:val="24"/>
        </w:rPr>
        <w:t xml:space="preserve">yang </w:t>
      </w:r>
      <w:r w:rsidRPr="005A0C39">
        <w:rPr>
          <w:rFonts w:ascii="Times New Roman" w:hAnsi="Times New Roman" w:cs="Times New Roman"/>
          <w:sz w:val="24"/>
          <w:szCs w:val="24"/>
        </w:rPr>
        <w:t xml:space="preserve">difokuskan untuk menaikan taraf hidup masyarakat. </w:t>
      </w:r>
    </w:p>
    <w:p w:rsidR="008865AD" w:rsidRPr="005A0C39" w:rsidRDefault="008865AD" w:rsidP="00674B11">
      <w:pPr>
        <w:spacing w:line="240" w:lineRule="auto"/>
        <w:ind w:firstLine="720"/>
        <w:jc w:val="both"/>
        <w:rPr>
          <w:rFonts w:ascii="Times New Roman" w:hAnsi="Times New Roman" w:cs="Times New Roman"/>
          <w:sz w:val="24"/>
          <w:szCs w:val="24"/>
        </w:rPr>
      </w:pPr>
      <w:r w:rsidRPr="005A0C39">
        <w:rPr>
          <w:rFonts w:ascii="Times New Roman" w:hAnsi="Times New Roman" w:cs="Times New Roman"/>
          <w:sz w:val="24"/>
          <w:szCs w:val="24"/>
        </w:rPr>
        <w:t xml:space="preserve">Pertumbuhan perusahaan dapat dipengaruhi oleh profitabilitas performa manajemen perusahaan. Oleh </w:t>
      </w:r>
      <w:r w:rsidR="00465B56" w:rsidRPr="005A0C39">
        <w:rPr>
          <w:rFonts w:ascii="Times New Roman" w:hAnsi="Times New Roman" w:cs="Times New Roman"/>
          <w:sz w:val="24"/>
          <w:szCs w:val="24"/>
        </w:rPr>
        <w:t xml:space="preserve">sebab itu, jika performa manjemen sebuah perusahaan tersebut baik maka dapat menghasilkan profitabilitas yang tinggi. Profitabilitas yaitu </w:t>
      </w:r>
      <w:r w:rsidR="002E7521" w:rsidRPr="005A0C39">
        <w:rPr>
          <w:rFonts w:ascii="Times New Roman" w:hAnsi="Times New Roman" w:cs="Times New Roman"/>
          <w:sz w:val="24"/>
          <w:szCs w:val="24"/>
        </w:rPr>
        <w:t>ukuran profitabilitas perusahaan dalam kaitannya dengan penjualan, aset, serta nilai ekuitas (Wulandari &amp; Efendi, 2022).</w:t>
      </w:r>
      <w:r w:rsidR="004C3586" w:rsidRPr="005A0C39">
        <w:rPr>
          <w:rFonts w:ascii="Times New Roman" w:hAnsi="Times New Roman" w:cs="Times New Roman"/>
          <w:sz w:val="24"/>
          <w:szCs w:val="24"/>
        </w:rPr>
        <w:t xml:space="preserve"> </w:t>
      </w:r>
    </w:p>
    <w:p w:rsidR="00A32FDE" w:rsidRDefault="004C3586" w:rsidP="00674B11">
      <w:pPr>
        <w:spacing w:line="240" w:lineRule="auto"/>
        <w:ind w:firstLine="720"/>
        <w:jc w:val="both"/>
        <w:rPr>
          <w:rFonts w:ascii="Times New Roman" w:hAnsi="Times New Roman" w:cs="Times New Roman"/>
          <w:sz w:val="24"/>
          <w:szCs w:val="24"/>
        </w:rPr>
      </w:pPr>
      <w:r w:rsidRPr="005A0C39">
        <w:rPr>
          <w:rFonts w:ascii="Times New Roman" w:hAnsi="Times New Roman" w:cs="Times New Roman"/>
          <w:sz w:val="24"/>
          <w:szCs w:val="24"/>
        </w:rPr>
        <w:t>Perhitungan profitabilitas bank dapat menggunakan ROA</w:t>
      </w:r>
      <w:r w:rsidR="00303769" w:rsidRPr="005A0C39">
        <w:rPr>
          <w:rFonts w:ascii="Times New Roman" w:hAnsi="Times New Roman" w:cs="Times New Roman"/>
          <w:sz w:val="24"/>
          <w:szCs w:val="24"/>
        </w:rPr>
        <w:t xml:space="preserve">, karena ROA mampu memberikan ukuran yang lebih baik dari profitabilitas  perbankan serta menunjukan efektivitas perbankan dalam menghasilkan keuntungan dengan menggunakan aktiva yang dimiliki. Apabila profitabilitas menurun dapat membuat pengelolaan perusahaan tidak lancar. </w:t>
      </w:r>
      <w:r w:rsidR="00F76D89" w:rsidRPr="005A0C39">
        <w:rPr>
          <w:rFonts w:ascii="Times New Roman" w:eastAsia="Times New Roman" w:hAnsi="Times New Roman" w:cs="Times New Roman"/>
          <w:color w:val="000000"/>
          <w:sz w:val="24"/>
          <w:szCs w:val="24"/>
        </w:rPr>
        <w:t>Setiap bisnis memiliki tujuan utama yaitu mencapai profitabilitas yang maksimal.</w:t>
      </w:r>
      <w:r w:rsidR="00F76D89" w:rsidRPr="005A0C39">
        <w:rPr>
          <w:rFonts w:ascii="Times New Roman" w:eastAsia="Times New Roman" w:hAnsi="Times New Roman" w:cs="Times New Roman"/>
          <w:color w:val="000000"/>
          <w:sz w:val="24"/>
          <w:szCs w:val="24"/>
          <w:lang w:val="en-US"/>
        </w:rPr>
        <w:t xml:space="preserve"> </w:t>
      </w:r>
      <w:r w:rsidR="00F76D89" w:rsidRPr="005A0C39">
        <w:rPr>
          <w:rFonts w:ascii="Times New Roman" w:hAnsi="Times New Roman" w:cs="Times New Roman"/>
          <w:sz w:val="24"/>
          <w:szCs w:val="24"/>
        </w:rPr>
        <w:t xml:space="preserve">Profitabilitas adalah suatu kemampuan perusahaan untuk memperoleh laba atau ukuran efektivitas pengelolaan manajemen perusahaan </w:t>
      </w:r>
      <w:r w:rsidR="00F76D89" w:rsidRPr="005A0C39">
        <w:rPr>
          <w:rFonts w:ascii="Times New Roman" w:hAnsi="Times New Roman" w:cs="Times New Roman"/>
          <w:sz w:val="24"/>
          <w:szCs w:val="24"/>
        </w:rPr>
        <w:fldChar w:fldCharType="begin"/>
      </w:r>
      <w:r w:rsidR="00F76D89" w:rsidRPr="005A0C39">
        <w:rPr>
          <w:rFonts w:ascii="Times New Roman" w:hAnsi="Times New Roman" w:cs="Times New Roman"/>
          <w:sz w:val="24"/>
          <w:szCs w:val="24"/>
        </w:rPr>
        <w:instrText xml:space="preserve"> CITATION Wia10 \l 1057 </w:instrText>
      </w:r>
      <w:r w:rsidR="00F76D89" w:rsidRPr="005A0C39">
        <w:rPr>
          <w:rFonts w:ascii="Times New Roman" w:hAnsi="Times New Roman" w:cs="Times New Roman"/>
          <w:sz w:val="24"/>
          <w:szCs w:val="24"/>
        </w:rPr>
        <w:fldChar w:fldCharType="separate"/>
      </w:r>
      <w:r w:rsidR="00F76D89" w:rsidRPr="005A0C39">
        <w:rPr>
          <w:rFonts w:ascii="Times New Roman" w:hAnsi="Times New Roman" w:cs="Times New Roman"/>
          <w:noProof/>
          <w:sz w:val="24"/>
          <w:szCs w:val="24"/>
        </w:rPr>
        <w:t xml:space="preserve"> (Wiagustini, 2010)</w:t>
      </w:r>
      <w:r w:rsidR="00F76D89" w:rsidRPr="005A0C39">
        <w:rPr>
          <w:rFonts w:ascii="Times New Roman" w:hAnsi="Times New Roman" w:cs="Times New Roman"/>
          <w:sz w:val="24"/>
          <w:szCs w:val="24"/>
        </w:rPr>
        <w:fldChar w:fldCharType="end"/>
      </w:r>
      <w:r w:rsidR="00F76D89" w:rsidRPr="005A0C39">
        <w:rPr>
          <w:rFonts w:ascii="Times New Roman" w:hAnsi="Times New Roman" w:cs="Times New Roman"/>
          <w:sz w:val="24"/>
          <w:szCs w:val="24"/>
        </w:rPr>
        <w:t xml:space="preserve">. Sedangkan menurut </w:t>
      </w:r>
      <w:r w:rsidR="00F76D89" w:rsidRPr="005A0C39">
        <w:rPr>
          <w:rFonts w:ascii="Times New Roman" w:hAnsi="Times New Roman" w:cs="Times New Roman"/>
          <w:sz w:val="24"/>
          <w:szCs w:val="24"/>
        </w:rPr>
        <w:fldChar w:fldCharType="begin"/>
      </w:r>
      <w:r w:rsidR="00F76D89" w:rsidRPr="005A0C39">
        <w:rPr>
          <w:rFonts w:ascii="Times New Roman" w:hAnsi="Times New Roman" w:cs="Times New Roman"/>
          <w:sz w:val="24"/>
          <w:szCs w:val="24"/>
        </w:rPr>
        <w:instrText xml:space="preserve"> CITATION Kas17 \l 1057 </w:instrText>
      </w:r>
      <w:r w:rsidR="00F76D89" w:rsidRPr="005A0C39">
        <w:rPr>
          <w:rFonts w:ascii="Times New Roman" w:hAnsi="Times New Roman" w:cs="Times New Roman"/>
          <w:sz w:val="24"/>
          <w:szCs w:val="24"/>
        </w:rPr>
        <w:fldChar w:fldCharType="separate"/>
      </w:r>
      <w:r w:rsidR="00F76D89" w:rsidRPr="005A0C39">
        <w:rPr>
          <w:rFonts w:ascii="Times New Roman" w:hAnsi="Times New Roman" w:cs="Times New Roman"/>
          <w:noProof/>
          <w:sz w:val="24"/>
          <w:szCs w:val="24"/>
        </w:rPr>
        <w:t>(Kashmir, 2017)</w:t>
      </w:r>
      <w:r w:rsidR="00F76D89" w:rsidRPr="005A0C39">
        <w:rPr>
          <w:rFonts w:ascii="Times New Roman" w:hAnsi="Times New Roman" w:cs="Times New Roman"/>
          <w:sz w:val="24"/>
          <w:szCs w:val="24"/>
        </w:rPr>
        <w:fldChar w:fldCharType="end"/>
      </w:r>
      <w:r w:rsidR="00F76D89" w:rsidRPr="005A0C39">
        <w:rPr>
          <w:rFonts w:ascii="Times New Roman" w:hAnsi="Times New Roman" w:cs="Times New Roman"/>
          <w:sz w:val="24"/>
          <w:szCs w:val="24"/>
        </w:rPr>
        <w:t xml:space="preserve"> menyatakan bahwa rasio profitabilitas adalah rasio yang digunakan untuk mengevaluasi kemampuan dari suatu industri untuk mencapai tingkat keuntungan yang maksimal.</w:t>
      </w:r>
    </w:p>
    <w:p w:rsidR="00C65800" w:rsidRPr="00A32FDE" w:rsidRDefault="00C65800" w:rsidP="00674B11">
      <w:pPr>
        <w:spacing w:line="240" w:lineRule="auto"/>
        <w:ind w:firstLine="720"/>
        <w:jc w:val="both"/>
        <w:rPr>
          <w:rFonts w:ascii="Times New Roman" w:hAnsi="Times New Roman" w:cs="Times New Roman"/>
          <w:sz w:val="24"/>
          <w:szCs w:val="24"/>
        </w:rPr>
      </w:pPr>
      <w:r w:rsidRPr="00A32FDE">
        <w:rPr>
          <w:rFonts w:ascii="Times New Roman" w:hAnsi="Times New Roman" w:cs="Times New Roman"/>
          <w:sz w:val="24"/>
          <w:szCs w:val="24"/>
        </w:rPr>
        <w:t xml:space="preserve">Besarnya dana pihak ketiga yang menjadi sumber pendanaan utama pada perbankan memberikan dampak pasang surutnya profitabilitas (Hatiana &amp; Pratiwi, 2020). Dana Pihak Ketiga (DPK) merupakan sumber dana terbesar yang dimiliki </w:t>
      </w:r>
      <w:r w:rsidR="00C51BF1" w:rsidRPr="00A32FDE">
        <w:rPr>
          <w:rFonts w:ascii="Times New Roman" w:hAnsi="Times New Roman" w:cs="Times New Roman"/>
          <w:sz w:val="24"/>
          <w:szCs w:val="24"/>
        </w:rPr>
        <w:t>bank serta sesuai berdasarkan fungsi bank yaitu sebagai penghimpun dana (Ningsih, 2021). Apabila dana dari pihak ketiga meningkat, bank mempunyai peluang untuk mendapatkan pengembalian lebih tin</w:t>
      </w:r>
      <w:r w:rsidR="004B1A84" w:rsidRPr="00A32FDE">
        <w:rPr>
          <w:rFonts w:ascii="Times New Roman" w:hAnsi="Times New Roman" w:cs="Times New Roman"/>
          <w:sz w:val="24"/>
          <w:szCs w:val="24"/>
        </w:rPr>
        <w:t xml:space="preserve">ggi. Oleh sebab itu, diasumsikan apabila DPK memiliki korelasi positif dengan profitabilitas. Dalam penelitian ini profitabilitas diproyeksikan ke </w:t>
      </w:r>
      <w:r w:rsidR="004B1A84" w:rsidRPr="00A32FDE">
        <w:rPr>
          <w:rFonts w:ascii="Times New Roman" w:hAnsi="Times New Roman" w:cs="Times New Roman"/>
          <w:i/>
          <w:sz w:val="24"/>
          <w:szCs w:val="24"/>
        </w:rPr>
        <w:t xml:space="preserve">Return On Assets </w:t>
      </w:r>
      <w:r w:rsidR="004B1A84" w:rsidRPr="00A32FDE">
        <w:rPr>
          <w:rFonts w:ascii="Times New Roman" w:hAnsi="Times New Roman" w:cs="Times New Roman"/>
          <w:sz w:val="24"/>
          <w:szCs w:val="24"/>
        </w:rPr>
        <w:t>(ROA), sebab ROA menunjukan ukuran yang lebih baik dari profitabilitas bank serta membuktikan seberapa efisien bank menciptakan keuntungan dengan memakai asetnya</w:t>
      </w:r>
      <w:r w:rsidR="003949EB" w:rsidRPr="00A32FDE">
        <w:rPr>
          <w:rFonts w:ascii="Times New Roman" w:hAnsi="Times New Roman" w:cs="Times New Roman"/>
          <w:sz w:val="24"/>
          <w:szCs w:val="24"/>
        </w:rPr>
        <w:t>.</w:t>
      </w:r>
      <w:r w:rsidR="00F76D89" w:rsidRPr="00A32FDE">
        <w:rPr>
          <w:rFonts w:ascii="Times New Roman" w:hAnsi="Times New Roman" w:cs="Times New Roman"/>
          <w:sz w:val="24"/>
          <w:szCs w:val="24"/>
        </w:rPr>
        <w:t xml:space="preserve"> </w:t>
      </w:r>
      <w:r w:rsidR="00F76D89" w:rsidRPr="00A32FDE">
        <w:rPr>
          <w:rFonts w:ascii="Times New Roman" w:hAnsi="Times New Roman" w:cs="Times New Roman"/>
          <w:sz w:val="24"/>
          <w:szCs w:val="24"/>
          <w:lang w:val="en-US"/>
        </w:rPr>
        <w:t xml:space="preserve">Penelitian Anggraini, D (2018) menemukan bahwa </w:t>
      </w:r>
      <w:proofErr w:type="gramStart"/>
      <w:r w:rsidR="00F76D89" w:rsidRPr="00A32FDE">
        <w:rPr>
          <w:rFonts w:ascii="Times New Roman" w:hAnsi="Times New Roman" w:cs="Times New Roman"/>
          <w:sz w:val="24"/>
          <w:szCs w:val="24"/>
          <w:lang w:val="en-US"/>
        </w:rPr>
        <w:t>dana</w:t>
      </w:r>
      <w:proofErr w:type="gramEnd"/>
      <w:r w:rsidR="00F76D89" w:rsidRPr="00A32FDE">
        <w:rPr>
          <w:rFonts w:ascii="Times New Roman" w:hAnsi="Times New Roman" w:cs="Times New Roman"/>
          <w:sz w:val="24"/>
          <w:szCs w:val="24"/>
          <w:lang w:val="en-US"/>
        </w:rPr>
        <w:t xml:space="preserve"> pihak ketiga berpengaruh positif signifikan terhadap profitabilitas. Sedangkan penelitian lain menunjukkan bahwa dana pihak ketiga tidak berpengaruh terhadap profitabilitas (Sukma, Nurul dkk</w:t>
      </w:r>
      <w:proofErr w:type="gramStart"/>
      <w:r w:rsidR="00F76D89" w:rsidRPr="00A32FDE">
        <w:rPr>
          <w:rFonts w:ascii="Times New Roman" w:hAnsi="Times New Roman" w:cs="Times New Roman"/>
          <w:sz w:val="24"/>
          <w:szCs w:val="24"/>
          <w:lang w:val="en-US"/>
        </w:rPr>
        <w:t>,2019</w:t>
      </w:r>
      <w:proofErr w:type="gramEnd"/>
      <w:r w:rsidR="00F76D89" w:rsidRPr="00A32FDE">
        <w:rPr>
          <w:rFonts w:ascii="Times New Roman" w:hAnsi="Times New Roman" w:cs="Times New Roman"/>
          <w:sz w:val="24"/>
          <w:szCs w:val="24"/>
          <w:lang w:val="en-US"/>
        </w:rPr>
        <w:t xml:space="preserve">). </w:t>
      </w:r>
    </w:p>
    <w:p w:rsidR="00BA259B" w:rsidRPr="005A0C39" w:rsidRDefault="00BA259B" w:rsidP="00674B11">
      <w:pPr>
        <w:spacing w:line="240" w:lineRule="auto"/>
        <w:ind w:firstLine="720"/>
        <w:jc w:val="both"/>
        <w:rPr>
          <w:rFonts w:ascii="Times New Roman" w:hAnsi="Times New Roman" w:cs="Times New Roman"/>
          <w:sz w:val="24"/>
          <w:szCs w:val="24"/>
        </w:rPr>
      </w:pPr>
      <w:r w:rsidRPr="005A0C39">
        <w:rPr>
          <w:rFonts w:ascii="Times New Roman" w:hAnsi="Times New Roman" w:cs="Times New Roman"/>
          <w:sz w:val="24"/>
          <w:szCs w:val="24"/>
        </w:rPr>
        <w:t xml:space="preserve">Alokasi kredit dari Dana Pihak Ketiga merupakan aktivitas utama yang menciptakan keuntungan dalam industri perbankan, tetapi kredit bank juga dapat membawa risiko </w:t>
      </w:r>
      <w:r w:rsidR="003949EB" w:rsidRPr="005A0C39">
        <w:rPr>
          <w:rFonts w:ascii="Times New Roman" w:hAnsi="Times New Roman" w:cs="Times New Roman"/>
          <w:i/>
          <w:sz w:val="24"/>
          <w:szCs w:val="24"/>
        </w:rPr>
        <w:t xml:space="preserve">Non Performing Loan </w:t>
      </w:r>
      <w:r w:rsidR="003949EB" w:rsidRPr="005A0C39">
        <w:rPr>
          <w:rFonts w:ascii="Times New Roman" w:hAnsi="Times New Roman" w:cs="Times New Roman"/>
          <w:sz w:val="24"/>
          <w:szCs w:val="24"/>
        </w:rPr>
        <w:t xml:space="preserve">(NPL) yang cukup besar (Manihuruk, 2018). </w:t>
      </w:r>
      <w:r w:rsidR="0083621B" w:rsidRPr="005A0C39">
        <w:rPr>
          <w:rFonts w:ascii="Times New Roman" w:hAnsi="Times New Roman" w:cs="Times New Roman"/>
          <w:sz w:val="24"/>
          <w:szCs w:val="24"/>
        </w:rPr>
        <w:t>Kredit bermasalah digunakan untuk memband</w:t>
      </w:r>
      <w:r w:rsidR="007D09A6" w:rsidRPr="005A0C39">
        <w:rPr>
          <w:rFonts w:ascii="Times New Roman" w:hAnsi="Times New Roman" w:cs="Times New Roman"/>
          <w:sz w:val="24"/>
          <w:szCs w:val="24"/>
        </w:rPr>
        <w:t xml:space="preserve">ingkan total kredit bermasalah </w:t>
      </w:r>
      <w:r w:rsidR="0083621B" w:rsidRPr="005A0C39">
        <w:rPr>
          <w:rFonts w:ascii="Times New Roman" w:hAnsi="Times New Roman" w:cs="Times New Roman"/>
          <w:sz w:val="24"/>
          <w:szCs w:val="24"/>
        </w:rPr>
        <w:t xml:space="preserve">dengan keseluruhan pinjaman yang </w:t>
      </w:r>
      <w:r w:rsidR="007D09A6" w:rsidRPr="005A0C39">
        <w:rPr>
          <w:rFonts w:ascii="Times New Roman" w:hAnsi="Times New Roman" w:cs="Times New Roman"/>
          <w:sz w:val="24"/>
          <w:szCs w:val="24"/>
        </w:rPr>
        <w:t>diberi oleh bank kepada debitur.</w:t>
      </w:r>
      <w:r w:rsidR="00B37B61" w:rsidRPr="005A0C39">
        <w:rPr>
          <w:rFonts w:ascii="Times New Roman" w:hAnsi="Times New Roman" w:cs="Times New Roman"/>
          <w:sz w:val="24"/>
          <w:szCs w:val="24"/>
        </w:rPr>
        <w:t xml:space="preserve"> Meningkatnya </w:t>
      </w:r>
      <w:r w:rsidR="00B37B61" w:rsidRPr="005A0C39">
        <w:rPr>
          <w:rFonts w:ascii="Times New Roman" w:hAnsi="Times New Roman" w:cs="Times New Roman"/>
          <w:sz w:val="24"/>
          <w:szCs w:val="24"/>
        </w:rPr>
        <w:lastRenderedPageBreak/>
        <w:t>rasio kredit bermasalah menyebabkan kerugian pada bank karena dapat menunjukan bahwa kualitas kredit bermasalah pada bank tersebut menurun</w:t>
      </w:r>
      <w:r w:rsidR="004B1858" w:rsidRPr="005A0C39">
        <w:rPr>
          <w:rFonts w:ascii="Times New Roman" w:hAnsi="Times New Roman" w:cs="Times New Roman"/>
          <w:sz w:val="24"/>
          <w:szCs w:val="24"/>
        </w:rPr>
        <w:t xml:space="preserve">. Banyaknya dari kredit bermasalah mengakibatkan bank harus menanggung kerugian dalam aktivitas operasionalnya yang berdampak pada keuntungan yang diperoleh bank, serta sebaliknya apabila kredit bermasalah semakin rendah maka keuntungan </w:t>
      </w:r>
      <w:r w:rsidR="00BC7FE2" w:rsidRPr="005A0C39">
        <w:rPr>
          <w:rFonts w:ascii="Times New Roman" w:hAnsi="Times New Roman" w:cs="Times New Roman"/>
          <w:sz w:val="24"/>
          <w:szCs w:val="24"/>
        </w:rPr>
        <w:t xml:space="preserve">atau profitabilitas bank dapat semakin meningkat (Juleita </w:t>
      </w:r>
      <w:r w:rsidR="005F12BA" w:rsidRPr="005A0C39">
        <w:rPr>
          <w:rFonts w:ascii="Times New Roman" w:hAnsi="Times New Roman" w:cs="Times New Roman"/>
          <w:sz w:val="24"/>
          <w:szCs w:val="24"/>
        </w:rPr>
        <w:t>&amp; Nawawi, 2021)</w:t>
      </w:r>
      <w:r w:rsidR="009043C7" w:rsidRPr="005A0C39">
        <w:rPr>
          <w:rFonts w:ascii="Times New Roman" w:hAnsi="Times New Roman" w:cs="Times New Roman"/>
          <w:sz w:val="24"/>
          <w:szCs w:val="24"/>
        </w:rPr>
        <w:t>.</w:t>
      </w:r>
      <w:r w:rsidR="00F76D89" w:rsidRPr="005A0C39">
        <w:rPr>
          <w:rFonts w:ascii="Times New Roman" w:hAnsi="Times New Roman" w:cs="Times New Roman"/>
          <w:sz w:val="24"/>
          <w:szCs w:val="24"/>
          <w:lang w:val="en-US"/>
        </w:rPr>
        <w:t xml:space="preserve"> Hubungan Non Performing Loan (NPL) dengan profitabilitas yaitu semakin tinggi rasio ini maka </w:t>
      </w:r>
      <w:proofErr w:type="gramStart"/>
      <w:r w:rsidR="00F76D89" w:rsidRPr="005A0C39">
        <w:rPr>
          <w:rFonts w:ascii="Times New Roman" w:hAnsi="Times New Roman" w:cs="Times New Roman"/>
          <w:sz w:val="24"/>
          <w:szCs w:val="24"/>
          <w:lang w:val="en-US"/>
        </w:rPr>
        <w:t>akan</w:t>
      </w:r>
      <w:proofErr w:type="gramEnd"/>
      <w:r w:rsidR="00F76D89" w:rsidRPr="005A0C39">
        <w:rPr>
          <w:rFonts w:ascii="Times New Roman" w:hAnsi="Times New Roman" w:cs="Times New Roman"/>
          <w:sz w:val="24"/>
          <w:szCs w:val="24"/>
          <w:lang w:val="en-US"/>
        </w:rPr>
        <w:t xml:space="preserve"> semakin buruk kualitas kredit dalam perusahaan perbankan yang menyebabkan jumlah kredit bermasalah semakin besar maka kemungkinan suatu bank dalam kondisi bermasalah semakin besar dan akan mengakibatkan menurunnya profitabilitas. Penelitian yang dilakukan oleh Gugum Mukdas Sudarjah, Sidik Priadana, dan Reza Anugrah Pratama (2021) menunjukkan bahwa variabel NPL, jika dilihat dari nilai koefisien menghasilkan nilai terbesar dan memberikan pengaruh yang signifikan terhadap profitabilitas.</w:t>
      </w:r>
    </w:p>
    <w:p w:rsidR="00A32FDE" w:rsidRDefault="00007C57" w:rsidP="00674B11">
      <w:pPr>
        <w:spacing w:line="240" w:lineRule="auto"/>
        <w:ind w:firstLine="720"/>
        <w:jc w:val="both"/>
        <w:rPr>
          <w:rFonts w:ascii="Times New Roman" w:hAnsi="Times New Roman" w:cs="Times New Roman"/>
          <w:sz w:val="24"/>
          <w:szCs w:val="24"/>
        </w:rPr>
      </w:pPr>
      <w:r w:rsidRPr="005A0C39">
        <w:rPr>
          <w:rFonts w:ascii="Times New Roman" w:hAnsi="Times New Roman" w:cs="Times New Roman"/>
          <w:sz w:val="24"/>
          <w:szCs w:val="24"/>
        </w:rPr>
        <w:t>Perkembang</w:t>
      </w:r>
      <w:r w:rsidR="009043C7" w:rsidRPr="005A0C39">
        <w:rPr>
          <w:rFonts w:ascii="Times New Roman" w:hAnsi="Times New Roman" w:cs="Times New Roman"/>
          <w:sz w:val="24"/>
          <w:szCs w:val="24"/>
        </w:rPr>
        <w:t>an pada ekonomi di Negara Indonesia di kuartal pertama tahu</w:t>
      </w:r>
      <w:r w:rsidRPr="005A0C39">
        <w:rPr>
          <w:rFonts w:ascii="Times New Roman" w:hAnsi="Times New Roman" w:cs="Times New Roman"/>
          <w:sz w:val="24"/>
          <w:szCs w:val="24"/>
        </w:rPr>
        <w:t>n 2020 mengalami penurunan tetapi</w:t>
      </w:r>
      <w:r w:rsidR="009043C7" w:rsidRPr="005A0C39">
        <w:rPr>
          <w:rFonts w:ascii="Times New Roman" w:hAnsi="Times New Roman" w:cs="Times New Roman"/>
          <w:sz w:val="24"/>
          <w:szCs w:val="24"/>
        </w:rPr>
        <w:t xml:space="preserve"> masih berada pada angka 2,97 persen, dibandingkan dengan periode Agustus pada kuartal kedua di tahun 2020 yang mengalami penurunan sampai dengan 5,32% </w:t>
      </w:r>
      <w:r w:rsidRPr="005A0C39">
        <w:rPr>
          <w:rFonts w:ascii="Times New Roman" w:hAnsi="Times New Roman" w:cs="Times New Roman"/>
          <w:sz w:val="24"/>
          <w:szCs w:val="24"/>
        </w:rPr>
        <w:t>, data tersebut berda</w:t>
      </w:r>
      <w:r w:rsidR="009043C7" w:rsidRPr="005A0C39">
        <w:rPr>
          <w:rFonts w:ascii="Times New Roman" w:hAnsi="Times New Roman" w:cs="Times New Roman"/>
          <w:sz w:val="24"/>
          <w:szCs w:val="24"/>
        </w:rPr>
        <w:t>s</w:t>
      </w:r>
      <w:r w:rsidRPr="005A0C39">
        <w:rPr>
          <w:rFonts w:ascii="Times New Roman" w:hAnsi="Times New Roman" w:cs="Times New Roman"/>
          <w:sz w:val="24"/>
          <w:szCs w:val="24"/>
        </w:rPr>
        <w:t>ar</w:t>
      </w:r>
      <w:r w:rsidR="009043C7" w:rsidRPr="005A0C39">
        <w:rPr>
          <w:rFonts w:ascii="Times New Roman" w:hAnsi="Times New Roman" w:cs="Times New Roman"/>
          <w:sz w:val="24"/>
          <w:szCs w:val="24"/>
        </w:rPr>
        <w:t>kan informasi dari Badan Pusat Statistik (BPS</w:t>
      </w:r>
      <w:r w:rsidR="00A21D90" w:rsidRPr="005A0C39">
        <w:rPr>
          <w:rFonts w:ascii="Times New Roman" w:hAnsi="Times New Roman" w:cs="Times New Roman"/>
          <w:sz w:val="24"/>
          <w:szCs w:val="24"/>
        </w:rPr>
        <w:t xml:space="preserve">, 2021). </w:t>
      </w:r>
      <w:r w:rsidR="00AD16FD" w:rsidRPr="005A0C39">
        <w:rPr>
          <w:rFonts w:ascii="Times New Roman" w:hAnsi="Times New Roman" w:cs="Times New Roman"/>
          <w:sz w:val="24"/>
          <w:szCs w:val="24"/>
        </w:rPr>
        <w:t>Hal i</w:t>
      </w:r>
      <w:r w:rsidR="00A21D90" w:rsidRPr="005A0C39">
        <w:rPr>
          <w:rFonts w:ascii="Times New Roman" w:hAnsi="Times New Roman" w:cs="Times New Roman"/>
          <w:sz w:val="24"/>
          <w:szCs w:val="24"/>
        </w:rPr>
        <w:t xml:space="preserve">ni disebabkan </w:t>
      </w:r>
      <w:r w:rsidR="00AD16FD" w:rsidRPr="005A0C39">
        <w:rPr>
          <w:rFonts w:ascii="Times New Roman" w:hAnsi="Times New Roman" w:cs="Times New Roman"/>
          <w:sz w:val="24"/>
          <w:szCs w:val="24"/>
        </w:rPr>
        <w:t xml:space="preserve">oleh </w:t>
      </w:r>
      <w:r w:rsidR="00A21D90" w:rsidRPr="005A0C39">
        <w:rPr>
          <w:rFonts w:ascii="Times New Roman" w:hAnsi="Times New Roman" w:cs="Times New Roman"/>
          <w:sz w:val="24"/>
          <w:szCs w:val="24"/>
        </w:rPr>
        <w:t>pola transmisi serta tin</w:t>
      </w:r>
      <w:r w:rsidR="00AD16FD" w:rsidRPr="005A0C39">
        <w:rPr>
          <w:rFonts w:ascii="Times New Roman" w:hAnsi="Times New Roman" w:cs="Times New Roman"/>
          <w:sz w:val="24"/>
          <w:szCs w:val="24"/>
        </w:rPr>
        <w:t xml:space="preserve">gkat moralitas yang merupakan dampak dari </w:t>
      </w:r>
      <w:r w:rsidR="00A21D90" w:rsidRPr="005A0C39">
        <w:rPr>
          <w:rFonts w:ascii="Times New Roman" w:hAnsi="Times New Roman" w:cs="Times New Roman"/>
          <w:sz w:val="24"/>
          <w:szCs w:val="24"/>
        </w:rPr>
        <w:t xml:space="preserve">Covid-19, </w:t>
      </w:r>
      <w:r w:rsidR="00AD16FD" w:rsidRPr="005A0C39">
        <w:rPr>
          <w:rFonts w:ascii="Times New Roman" w:hAnsi="Times New Roman" w:cs="Times New Roman"/>
          <w:sz w:val="24"/>
          <w:szCs w:val="24"/>
        </w:rPr>
        <w:t>sehingga</w:t>
      </w:r>
      <w:r w:rsidR="00A21D90" w:rsidRPr="005A0C39">
        <w:rPr>
          <w:rFonts w:ascii="Times New Roman" w:hAnsi="Times New Roman" w:cs="Times New Roman"/>
          <w:sz w:val="24"/>
          <w:szCs w:val="24"/>
        </w:rPr>
        <w:t xml:space="preserve"> berpengaruh </w:t>
      </w:r>
      <w:r w:rsidR="00AD16FD" w:rsidRPr="005A0C39">
        <w:rPr>
          <w:rFonts w:ascii="Times New Roman" w:hAnsi="Times New Roman" w:cs="Times New Roman"/>
          <w:sz w:val="24"/>
          <w:szCs w:val="24"/>
        </w:rPr>
        <w:t>terhadap</w:t>
      </w:r>
      <w:r w:rsidR="00A21D90" w:rsidRPr="005A0C39">
        <w:rPr>
          <w:rFonts w:ascii="Times New Roman" w:hAnsi="Times New Roman" w:cs="Times New Roman"/>
          <w:sz w:val="24"/>
          <w:szCs w:val="24"/>
        </w:rPr>
        <w:t xml:space="preserve"> performa serta estimasi hasil ekonomi di masa depan deng</w:t>
      </w:r>
      <w:r w:rsidR="00AD16FD" w:rsidRPr="005A0C39">
        <w:rPr>
          <w:rFonts w:ascii="Times New Roman" w:hAnsi="Times New Roman" w:cs="Times New Roman"/>
          <w:sz w:val="24"/>
          <w:szCs w:val="24"/>
        </w:rPr>
        <w:t xml:space="preserve">an proyeksi yang tidak pasti </w:t>
      </w:r>
      <w:r w:rsidR="00A21D90" w:rsidRPr="005A0C39">
        <w:rPr>
          <w:rFonts w:ascii="Times New Roman" w:hAnsi="Times New Roman" w:cs="Times New Roman"/>
          <w:sz w:val="24"/>
          <w:szCs w:val="24"/>
        </w:rPr>
        <w:t>(Leduc &amp; Liu, 2020).</w:t>
      </w:r>
      <w:r w:rsidR="00BC0760" w:rsidRPr="005A0C39">
        <w:rPr>
          <w:rFonts w:ascii="Times New Roman" w:hAnsi="Times New Roman" w:cs="Times New Roman"/>
          <w:sz w:val="24"/>
          <w:szCs w:val="24"/>
        </w:rPr>
        <w:t xml:space="preserve"> </w:t>
      </w:r>
      <w:r w:rsidR="00822E0C" w:rsidRPr="005A0C39">
        <w:rPr>
          <w:rFonts w:ascii="Times New Roman" w:hAnsi="Times New Roman" w:cs="Times New Roman"/>
          <w:sz w:val="24"/>
          <w:szCs w:val="24"/>
        </w:rPr>
        <w:t xml:space="preserve">Akibat adanya pandemi Covid-19, bank </w:t>
      </w:r>
      <w:r w:rsidR="00F756C3" w:rsidRPr="005A0C39">
        <w:rPr>
          <w:rFonts w:ascii="Times New Roman" w:hAnsi="Times New Roman" w:cs="Times New Roman"/>
          <w:sz w:val="24"/>
          <w:szCs w:val="24"/>
        </w:rPr>
        <w:t>terkena dampak adanya peningkatan</w:t>
      </w:r>
      <w:r w:rsidR="00822E0C" w:rsidRPr="005A0C39">
        <w:rPr>
          <w:rFonts w:ascii="Times New Roman" w:hAnsi="Times New Roman" w:cs="Times New Roman"/>
          <w:sz w:val="24"/>
          <w:szCs w:val="24"/>
        </w:rPr>
        <w:t xml:space="preserve"> risiko kredit </w:t>
      </w:r>
      <w:r w:rsidR="00704BA6" w:rsidRPr="005A0C39">
        <w:rPr>
          <w:rFonts w:ascii="Times New Roman" w:hAnsi="Times New Roman" w:cs="Times New Roman"/>
          <w:sz w:val="24"/>
          <w:szCs w:val="24"/>
        </w:rPr>
        <w:t>karena b</w:t>
      </w:r>
      <w:r w:rsidR="00822E0C" w:rsidRPr="005A0C39">
        <w:rPr>
          <w:rFonts w:ascii="Times New Roman" w:hAnsi="Times New Roman" w:cs="Times New Roman"/>
          <w:sz w:val="24"/>
          <w:szCs w:val="24"/>
        </w:rPr>
        <w:t>anyak masyarakat yang kehilangan sumber mata pencarian mereka</w:t>
      </w:r>
      <w:r w:rsidR="003E54E9" w:rsidRPr="005A0C39">
        <w:rPr>
          <w:rFonts w:ascii="Times New Roman" w:hAnsi="Times New Roman" w:cs="Times New Roman"/>
          <w:sz w:val="24"/>
          <w:szCs w:val="24"/>
        </w:rPr>
        <w:t xml:space="preserve"> dan</w:t>
      </w:r>
      <w:r w:rsidR="00822E0C" w:rsidRPr="005A0C39">
        <w:rPr>
          <w:rFonts w:ascii="Times New Roman" w:hAnsi="Times New Roman" w:cs="Times New Roman"/>
          <w:sz w:val="24"/>
          <w:szCs w:val="24"/>
        </w:rPr>
        <w:t xml:space="preserve"> </w:t>
      </w:r>
      <w:r w:rsidR="00BC0760" w:rsidRPr="005A0C39">
        <w:rPr>
          <w:rFonts w:ascii="Times New Roman" w:hAnsi="Times New Roman" w:cs="Times New Roman"/>
          <w:sz w:val="24"/>
          <w:szCs w:val="24"/>
        </w:rPr>
        <w:t xml:space="preserve">tidak bisa </w:t>
      </w:r>
      <w:r w:rsidR="003E54E9" w:rsidRPr="005A0C39">
        <w:rPr>
          <w:rFonts w:ascii="Times New Roman" w:hAnsi="Times New Roman" w:cs="Times New Roman"/>
          <w:sz w:val="24"/>
          <w:szCs w:val="24"/>
        </w:rPr>
        <w:t>memenuhi</w:t>
      </w:r>
      <w:r w:rsidR="00BC0760" w:rsidRPr="005A0C39">
        <w:rPr>
          <w:rFonts w:ascii="Times New Roman" w:hAnsi="Times New Roman" w:cs="Times New Roman"/>
          <w:sz w:val="24"/>
          <w:szCs w:val="24"/>
        </w:rPr>
        <w:t xml:space="preserve"> kewajiban mereka</w:t>
      </w:r>
      <w:r w:rsidR="00704BA6" w:rsidRPr="005A0C39">
        <w:rPr>
          <w:rFonts w:ascii="Times New Roman" w:hAnsi="Times New Roman" w:cs="Times New Roman"/>
          <w:sz w:val="24"/>
          <w:szCs w:val="24"/>
        </w:rPr>
        <w:t xml:space="preserve"> sebagai debitur</w:t>
      </w:r>
      <w:r w:rsidR="00BC0760" w:rsidRPr="005A0C39">
        <w:rPr>
          <w:rFonts w:ascii="Times New Roman" w:hAnsi="Times New Roman" w:cs="Times New Roman"/>
          <w:sz w:val="24"/>
          <w:szCs w:val="24"/>
        </w:rPr>
        <w:t xml:space="preserve">. Untuk mengatasi hal tersebut, </w:t>
      </w:r>
      <w:r w:rsidR="0098208A" w:rsidRPr="005A0C39">
        <w:rPr>
          <w:rFonts w:ascii="Times New Roman" w:hAnsi="Times New Roman" w:cs="Times New Roman"/>
          <w:sz w:val="24"/>
          <w:szCs w:val="24"/>
        </w:rPr>
        <w:t>Otoritas Jasa Keuangan (OJK) mengeluar</w:t>
      </w:r>
      <w:r w:rsidR="00704BA6" w:rsidRPr="005A0C39">
        <w:rPr>
          <w:rFonts w:ascii="Times New Roman" w:hAnsi="Times New Roman" w:cs="Times New Roman"/>
          <w:sz w:val="24"/>
          <w:szCs w:val="24"/>
        </w:rPr>
        <w:t>kan kebijakan</w:t>
      </w:r>
      <w:r w:rsidR="0098208A" w:rsidRPr="005A0C39">
        <w:rPr>
          <w:rFonts w:ascii="Times New Roman" w:hAnsi="Times New Roman" w:cs="Times New Roman"/>
          <w:sz w:val="24"/>
          <w:szCs w:val="24"/>
        </w:rPr>
        <w:t xml:space="preserve"> terkait stimulus yang dirancang pada Peraturan</w:t>
      </w:r>
      <w:r w:rsidR="00704BA6" w:rsidRPr="005A0C39">
        <w:rPr>
          <w:rFonts w:ascii="Times New Roman" w:hAnsi="Times New Roman" w:cs="Times New Roman"/>
          <w:sz w:val="24"/>
          <w:szCs w:val="24"/>
        </w:rPr>
        <w:t xml:space="preserve"> POJK No. 11/POJK.03/2020, mengenai </w:t>
      </w:r>
      <w:r w:rsidR="0098208A" w:rsidRPr="005A0C39">
        <w:rPr>
          <w:rFonts w:ascii="Times New Roman" w:hAnsi="Times New Roman" w:cs="Times New Roman"/>
          <w:sz w:val="24"/>
          <w:szCs w:val="24"/>
        </w:rPr>
        <w:t xml:space="preserve">ketentuan restrukturisasi </w:t>
      </w:r>
      <w:r w:rsidR="00704BA6" w:rsidRPr="005A0C39">
        <w:rPr>
          <w:rFonts w:ascii="Times New Roman" w:hAnsi="Times New Roman" w:cs="Times New Roman"/>
          <w:sz w:val="24"/>
          <w:szCs w:val="24"/>
        </w:rPr>
        <w:t>kredit yang hanya diberikan kepada</w:t>
      </w:r>
      <w:r w:rsidR="0098208A" w:rsidRPr="005A0C39">
        <w:rPr>
          <w:rFonts w:ascii="Times New Roman" w:hAnsi="Times New Roman" w:cs="Times New Roman"/>
          <w:sz w:val="24"/>
          <w:szCs w:val="24"/>
        </w:rPr>
        <w:t xml:space="preserve"> perorangan, UMKM</w:t>
      </w:r>
      <w:r w:rsidR="00704BA6" w:rsidRPr="005A0C39">
        <w:rPr>
          <w:rFonts w:ascii="Times New Roman" w:hAnsi="Times New Roman" w:cs="Times New Roman"/>
          <w:sz w:val="24"/>
          <w:szCs w:val="24"/>
        </w:rPr>
        <w:t>, maupun korporasi</w:t>
      </w:r>
      <w:r w:rsidR="0098208A" w:rsidRPr="005A0C39">
        <w:rPr>
          <w:rFonts w:ascii="Times New Roman" w:hAnsi="Times New Roman" w:cs="Times New Roman"/>
          <w:sz w:val="24"/>
          <w:szCs w:val="24"/>
        </w:rPr>
        <w:t>.</w:t>
      </w:r>
      <w:r w:rsidR="006D1974" w:rsidRPr="005A0C39">
        <w:rPr>
          <w:rFonts w:ascii="Times New Roman" w:hAnsi="Times New Roman" w:cs="Times New Roman"/>
          <w:sz w:val="24"/>
          <w:szCs w:val="24"/>
        </w:rPr>
        <w:t xml:space="preserve"> </w:t>
      </w:r>
    </w:p>
    <w:p w:rsidR="00F76D89" w:rsidRPr="00A32FDE" w:rsidRDefault="003E54E9" w:rsidP="00674B11">
      <w:pPr>
        <w:spacing w:line="240" w:lineRule="auto"/>
        <w:ind w:firstLine="720"/>
        <w:jc w:val="both"/>
        <w:rPr>
          <w:rFonts w:ascii="Times New Roman" w:hAnsi="Times New Roman" w:cs="Times New Roman"/>
          <w:sz w:val="24"/>
          <w:szCs w:val="24"/>
        </w:rPr>
      </w:pPr>
      <w:r w:rsidRPr="005A0C39">
        <w:rPr>
          <w:rFonts w:ascii="Times New Roman" w:hAnsi="Times New Roman" w:cs="Times New Roman"/>
          <w:sz w:val="24"/>
          <w:szCs w:val="24"/>
        </w:rPr>
        <w:t>Restrukturisasi kredit diberikan dengan tujuan untuk meringankan</w:t>
      </w:r>
      <w:r w:rsidR="00F756C3" w:rsidRPr="005A0C39">
        <w:rPr>
          <w:rFonts w:ascii="Times New Roman" w:hAnsi="Times New Roman" w:cs="Times New Roman"/>
          <w:sz w:val="24"/>
          <w:szCs w:val="24"/>
        </w:rPr>
        <w:t xml:space="preserve"> </w:t>
      </w:r>
      <w:r w:rsidRPr="005A0C39">
        <w:rPr>
          <w:rFonts w:ascii="Times New Roman" w:hAnsi="Times New Roman" w:cs="Times New Roman"/>
          <w:sz w:val="24"/>
          <w:szCs w:val="24"/>
        </w:rPr>
        <w:t>para debitur dalam memenuhi kewajiban melalui berbagai usaha yang bi</w:t>
      </w:r>
      <w:r w:rsidR="005B374C" w:rsidRPr="005A0C39">
        <w:rPr>
          <w:rFonts w:ascii="Times New Roman" w:hAnsi="Times New Roman" w:cs="Times New Roman"/>
          <w:sz w:val="24"/>
          <w:szCs w:val="24"/>
        </w:rPr>
        <w:t>sa diterapkan oleh masing-masing bank (Darmawan et al., 2022).</w:t>
      </w:r>
      <w:r w:rsidR="00A32FDE">
        <w:rPr>
          <w:rFonts w:ascii="Times New Roman" w:hAnsi="Times New Roman" w:cs="Times New Roman"/>
          <w:sz w:val="24"/>
          <w:szCs w:val="24"/>
          <w:lang w:val="en-US"/>
        </w:rPr>
        <w:t xml:space="preserve"> </w:t>
      </w:r>
      <w:r w:rsidR="00D66359" w:rsidRPr="005A0C39">
        <w:rPr>
          <w:rFonts w:ascii="Times New Roman" w:hAnsi="Times New Roman" w:cs="Times New Roman"/>
          <w:sz w:val="24"/>
          <w:szCs w:val="24"/>
        </w:rPr>
        <w:t xml:space="preserve">Restrukturisasi kredit merupakan usaha bank untuk memberikan bantuan kredit kepada debitur </w:t>
      </w:r>
      <w:r w:rsidR="005612B2" w:rsidRPr="005A0C39">
        <w:rPr>
          <w:rFonts w:ascii="Times New Roman" w:hAnsi="Times New Roman" w:cs="Times New Roman"/>
          <w:sz w:val="24"/>
          <w:szCs w:val="24"/>
        </w:rPr>
        <w:t>yang sulit memenuhi kewajibannya dalam membayar kredit</w:t>
      </w:r>
      <w:r w:rsidR="00F8501E" w:rsidRPr="005A0C39">
        <w:rPr>
          <w:rFonts w:ascii="Times New Roman" w:hAnsi="Times New Roman" w:cs="Times New Roman"/>
          <w:sz w:val="24"/>
          <w:szCs w:val="24"/>
        </w:rPr>
        <w:t>, usaha tersebut antara lain dengan menurunkan suku bunga kredit, mengurangi tunggakan pokok, memperpanjang kurun waktu pembayaran kredit, mengurangi bunga kredit yang menunggak</w:t>
      </w:r>
      <w:r w:rsidR="00F756C3" w:rsidRPr="005A0C39">
        <w:rPr>
          <w:rFonts w:ascii="Times New Roman" w:hAnsi="Times New Roman" w:cs="Times New Roman"/>
          <w:sz w:val="24"/>
          <w:szCs w:val="24"/>
        </w:rPr>
        <w:t>, serta mengurangi pokok kredit yang menunggak, menambahkan fasilitas kredit, dan perubahan kredit menjadi penyertaan modal sementara</w:t>
      </w:r>
      <w:r w:rsidR="00F75B08" w:rsidRPr="005A0C39">
        <w:rPr>
          <w:rFonts w:ascii="Times New Roman" w:hAnsi="Times New Roman" w:cs="Times New Roman"/>
          <w:sz w:val="24"/>
          <w:szCs w:val="24"/>
        </w:rPr>
        <w:t xml:space="preserve"> (Sutrisno, 2021). </w:t>
      </w:r>
      <w:r w:rsidR="00CD133F" w:rsidRPr="005A0C39">
        <w:rPr>
          <w:rFonts w:ascii="Times New Roman" w:hAnsi="Times New Roman" w:cs="Times New Roman"/>
          <w:sz w:val="24"/>
          <w:szCs w:val="24"/>
        </w:rPr>
        <w:t>Sementara itu, keuntungan bagi bank yaitu waktu pengembalian kredit bermasalah akan relatif menjadi lebih singkat dimana akan memberikan dampak pada tingkat kesehatan bank sebab NPL akan cenderung menurun dan tidak memerlukan biaya yang besar dalam proses penyelesaian kredit bermasalah, sehingga dapat memberikan dampak juga pada profitabilitas.</w:t>
      </w:r>
      <w:r w:rsidR="00F76D89" w:rsidRPr="005A0C39">
        <w:rPr>
          <w:rFonts w:ascii="Times New Roman" w:hAnsi="Times New Roman" w:cs="Times New Roman"/>
          <w:sz w:val="24"/>
          <w:szCs w:val="24"/>
        </w:rPr>
        <w:t xml:space="preserve"> </w:t>
      </w:r>
      <w:r w:rsidR="00F76D89" w:rsidRPr="005A0C39">
        <w:rPr>
          <w:rFonts w:ascii="Times New Roman" w:eastAsia="Times New Roman" w:hAnsi="Times New Roman" w:cs="Times New Roman"/>
          <w:color w:val="000000"/>
          <w:sz w:val="24"/>
          <w:szCs w:val="24"/>
        </w:rPr>
        <w:t xml:space="preserve">Penelitian yang dilakukan oleh Adhinugroho (2021), menyatakan bahwa salah satu faktor yang menyebabkan penurunan profitabilitas adalah meningkatnya jumlah kredit yang harus direstrukturisasi dimana ini </w:t>
      </w:r>
      <w:r w:rsidR="00F76D89" w:rsidRPr="005A0C39">
        <w:rPr>
          <w:rFonts w:ascii="Times New Roman" w:eastAsia="Times New Roman" w:hAnsi="Times New Roman" w:cs="Times New Roman"/>
          <w:color w:val="000000"/>
          <w:sz w:val="24"/>
          <w:szCs w:val="24"/>
        </w:rPr>
        <w:lastRenderedPageBreak/>
        <w:t>berpengaruh terhadap laba perusahaan sehingga profitabilitas mengalami penurunan.</w:t>
      </w:r>
    </w:p>
    <w:p w:rsidR="004F4A45" w:rsidRPr="005A0C39" w:rsidRDefault="00F76D89" w:rsidP="00674B11">
      <w:pPr>
        <w:spacing w:line="240" w:lineRule="auto"/>
        <w:ind w:firstLine="720"/>
        <w:jc w:val="both"/>
        <w:rPr>
          <w:b/>
        </w:rPr>
      </w:pPr>
      <w:r w:rsidRPr="005A0C39">
        <w:rPr>
          <w:rFonts w:ascii="Times New Roman" w:hAnsi="Times New Roman" w:cs="Times New Roman"/>
          <w:sz w:val="24"/>
          <w:szCs w:val="24"/>
          <w:lang w:val="en-US"/>
        </w:rPr>
        <w:t xml:space="preserve">Berdasarkan hasil penelitian sebelumnya yang sudah disebutkan diatas, ada beberapa perbedaan penelitian yang diperoleh. </w:t>
      </w:r>
      <w:r w:rsidRPr="005A0C39">
        <w:rPr>
          <w:rFonts w:ascii="Times New Roman" w:hAnsi="Times New Roman" w:cs="Times New Roman"/>
          <w:sz w:val="24"/>
          <w:szCs w:val="24"/>
        </w:rPr>
        <w:t>Oleh sebab itu peneliti tertarik untuk melalukan penelitian</w:t>
      </w:r>
      <w:r w:rsidRPr="005A0C39">
        <w:rPr>
          <w:rFonts w:ascii="Times New Roman" w:hAnsi="Times New Roman" w:cs="Times New Roman"/>
          <w:sz w:val="24"/>
          <w:szCs w:val="24"/>
          <w:lang w:val="en-US"/>
        </w:rPr>
        <w:t xml:space="preserve"> mengenai beberapa variabel yang sudah disebutkan diatas</w:t>
      </w:r>
      <w:r w:rsidRPr="005A0C39">
        <w:rPr>
          <w:rFonts w:ascii="Times New Roman" w:hAnsi="Times New Roman" w:cs="Times New Roman"/>
          <w:sz w:val="24"/>
          <w:szCs w:val="24"/>
        </w:rPr>
        <w:t xml:space="preserve">. Judul yang diambil adalah </w:t>
      </w:r>
      <w:r w:rsidR="004F4A45" w:rsidRPr="005A0C39">
        <w:rPr>
          <w:rFonts w:ascii="Times New Roman" w:hAnsi="Times New Roman" w:cs="Times New Roman"/>
          <w:b/>
          <w:sz w:val="24"/>
          <w:szCs w:val="24"/>
        </w:rPr>
        <w:t xml:space="preserve">“Pengaruh Restrukturisasi Kredit, </w:t>
      </w:r>
      <w:r w:rsidR="004F4A45" w:rsidRPr="005A0C39">
        <w:rPr>
          <w:rFonts w:ascii="Times New Roman" w:hAnsi="Times New Roman" w:cs="Times New Roman"/>
          <w:b/>
          <w:i/>
          <w:sz w:val="24"/>
          <w:szCs w:val="24"/>
        </w:rPr>
        <w:t xml:space="preserve">Non Performing Loan </w:t>
      </w:r>
      <w:r w:rsidR="004F4A45" w:rsidRPr="005A0C39">
        <w:rPr>
          <w:rFonts w:ascii="Times New Roman" w:hAnsi="Times New Roman" w:cs="Times New Roman"/>
          <w:b/>
          <w:sz w:val="24"/>
          <w:szCs w:val="24"/>
        </w:rPr>
        <w:t>(NPL), dan Dana Pihak Ketiga Terhadap Profitabilitas Pada Perusahaan Perbankan Yang Terdaftar di Bursa Efek Indonesia Periode 2019 – 2021”.</w:t>
      </w:r>
    </w:p>
    <w:p w:rsidR="00956155" w:rsidRPr="005A0C39" w:rsidRDefault="00956155" w:rsidP="00956155"/>
    <w:p w:rsidR="00EB4458" w:rsidRPr="00674B11" w:rsidRDefault="00674B11" w:rsidP="00674B11">
      <w:pPr>
        <w:pStyle w:val="Heading2"/>
        <w:spacing w:line="240" w:lineRule="auto"/>
        <w:rPr>
          <w:rFonts w:ascii="Times New Roman" w:hAnsi="Times New Roman" w:cs="Times New Roman"/>
          <w:b/>
          <w:color w:val="auto"/>
          <w:lang w:val="en-US"/>
        </w:rPr>
      </w:pPr>
      <w:r>
        <w:rPr>
          <w:rFonts w:ascii="Times New Roman" w:hAnsi="Times New Roman" w:cs="Times New Roman"/>
          <w:b/>
          <w:color w:val="auto"/>
          <w:lang w:val="en-US"/>
        </w:rPr>
        <w:t>Tinjauan Pustaka</w:t>
      </w:r>
    </w:p>
    <w:p w:rsidR="00674B11" w:rsidRDefault="00F76D89" w:rsidP="00674B11">
      <w:pPr>
        <w:pStyle w:val="ListParagraph"/>
        <w:numPr>
          <w:ilvl w:val="0"/>
          <w:numId w:val="31"/>
        </w:numPr>
        <w:spacing w:line="240" w:lineRule="auto"/>
        <w:jc w:val="both"/>
        <w:rPr>
          <w:rFonts w:ascii="Times New Roman" w:hAnsi="Times New Roman" w:cs="Times New Roman"/>
          <w:b/>
          <w:sz w:val="24"/>
          <w:szCs w:val="24"/>
        </w:rPr>
      </w:pPr>
      <w:r w:rsidRPr="00674B11">
        <w:rPr>
          <w:rFonts w:ascii="Times New Roman" w:hAnsi="Times New Roman" w:cs="Times New Roman"/>
          <w:b/>
          <w:sz w:val="24"/>
          <w:szCs w:val="24"/>
        </w:rPr>
        <w:t>Teori Keagenan (</w:t>
      </w:r>
      <w:r w:rsidRPr="00674B11">
        <w:rPr>
          <w:rFonts w:ascii="Times New Roman" w:hAnsi="Times New Roman" w:cs="Times New Roman"/>
          <w:b/>
          <w:i/>
          <w:sz w:val="24"/>
          <w:szCs w:val="24"/>
        </w:rPr>
        <w:t>Agency Theory</w:t>
      </w:r>
      <w:r w:rsidRPr="00674B11">
        <w:rPr>
          <w:rFonts w:ascii="Times New Roman" w:hAnsi="Times New Roman" w:cs="Times New Roman"/>
          <w:b/>
          <w:sz w:val="24"/>
          <w:szCs w:val="24"/>
        </w:rPr>
        <w:t>)</w:t>
      </w:r>
    </w:p>
    <w:p w:rsidR="00956155" w:rsidRPr="00674B11" w:rsidRDefault="00F76D89" w:rsidP="00674B11">
      <w:pPr>
        <w:pStyle w:val="ListParagraph"/>
        <w:spacing w:line="240" w:lineRule="auto"/>
        <w:jc w:val="both"/>
        <w:rPr>
          <w:rFonts w:ascii="Times New Roman" w:hAnsi="Times New Roman" w:cs="Times New Roman"/>
          <w:b/>
          <w:sz w:val="24"/>
          <w:szCs w:val="24"/>
        </w:rPr>
      </w:pPr>
      <w:r w:rsidRPr="00674B11">
        <w:rPr>
          <w:rFonts w:ascii="Times New Roman" w:hAnsi="Times New Roman" w:cs="Times New Roman"/>
          <w:sz w:val="24"/>
          <w:szCs w:val="24"/>
        </w:rPr>
        <w:t xml:space="preserve">Munculnya manajemen laba dapat dijelaskan dengan teori keagenan </w:t>
      </w:r>
      <w:r w:rsidRPr="00674B11">
        <w:rPr>
          <w:rFonts w:ascii="Times New Roman" w:hAnsi="Times New Roman" w:cs="Times New Roman"/>
          <w:sz w:val="24"/>
          <w:szCs w:val="24"/>
        </w:rPr>
        <w:fldChar w:fldCharType="begin" w:fldLock="1"/>
      </w:r>
      <w:r w:rsidRPr="00674B11">
        <w:rPr>
          <w:rFonts w:ascii="Times New Roman" w:hAnsi="Times New Roman" w:cs="Times New Roman"/>
          <w:sz w:val="24"/>
          <w:szCs w:val="24"/>
        </w:rPr>
        <w:instrText>ADDIN CSL_CITATION {"citationItems":[{"id":"ITEM-1","itemData":{"DOI":"10.2139/ssrn.3063845","author":[{"dropping-particle":"","family":"Al-absy","given":"","non-dropping-particle":"","parse-names":false,"suffix":""},{"dropping-particle":"","family":"Nor","given":"Ku","non-dropping-particle":"","parse-names":false,"suffix":""},{"dropping-particle":"","family":"Ku","given":"Izah","non-dropping-particle":"","parse-names":false,"suffix":""}],"id":"ITEM-1","issue":"December","issued":{"date-parts":[["2017"]]},"title":"Board Chairmen ' s Involvement in Audit Committees and Earnings Management Practices","type":"article-journal"},"uris":["http://www.mendeley.com/documents/?uuid=030cfdee-0344-4dec-843d-f16b60fcf452"]}],"mendeley":{"formattedCitation":"(Al-absy, Nor, and Ku 2017)","manualFormatting":"(Al-absy, Nor, and Ku, 2017)","plainTextFormattedCitation":"(Al-absy, Nor, and Ku 2017)","previouslyFormattedCitation":"(Al-absy, Nor, and Ku 2017)"},"properties":{"noteIndex":0},"schema":"https://github.com/citation-style-language/schema/raw/master/csl-citation.json"}</w:instrText>
      </w:r>
      <w:r w:rsidRPr="00674B11">
        <w:rPr>
          <w:rFonts w:ascii="Times New Roman" w:hAnsi="Times New Roman" w:cs="Times New Roman"/>
          <w:sz w:val="24"/>
          <w:szCs w:val="24"/>
        </w:rPr>
        <w:fldChar w:fldCharType="separate"/>
      </w:r>
      <w:r w:rsidRPr="00674B11">
        <w:rPr>
          <w:rFonts w:ascii="Times New Roman" w:hAnsi="Times New Roman" w:cs="Times New Roman"/>
          <w:noProof/>
          <w:sz w:val="24"/>
          <w:szCs w:val="24"/>
        </w:rPr>
        <w:t>(Al-absy, Nor, and Ku, 2017)</w:t>
      </w:r>
      <w:r w:rsidRPr="00674B11">
        <w:rPr>
          <w:rFonts w:ascii="Times New Roman" w:hAnsi="Times New Roman" w:cs="Times New Roman"/>
          <w:sz w:val="24"/>
          <w:szCs w:val="24"/>
        </w:rPr>
        <w:fldChar w:fldCharType="end"/>
      </w:r>
      <w:r w:rsidRPr="00674B11">
        <w:rPr>
          <w:rFonts w:ascii="Times New Roman" w:hAnsi="Times New Roman" w:cs="Times New Roman"/>
          <w:sz w:val="24"/>
          <w:szCs w:val="24"/>
        </w:rPr>
        <w:t xml:space="preserve">. Manajemen laba dalam teori keagenan dipengaruhi oleh konflik kepentingan antara agen dan prinsipal yang muncul ketika masing-masing pihak berupaya untuk memaksimalkan kemakmuran yang diinginkan </w:t>
      </w:r>
      <w:r w:rsidRPr="00674B11">
        <w:rPr>
          <w:rFonts w:ascii="Times New Roman" w:hAnsi="Times New Roman" w:cs="Times New Roman"/>
          <w:sz w:val="24"/>
          <w:szCs w:val="24"/>
        </w:rPr>
        <w:fldChar w:fldCharType="begin" w:fldLock="1"/>
      </w:r>
      <w:r w:rsidRPr="00674B11">
        <w:rPr>
          <w:rFonts w:ascii="Times New Roman" w:hAnsi="Times New Roman" w:cs="Times New Roman"/>
          <w:sz w:val="24"/>
          <w:szCs w:val="24"/>
        </w:rPr>
        <w:instrText>ADDIN CSL_CITATION {"citationItems":[{"id":"ITEM-1","itemData":{"DOI":"10.15341/jbe(2155-7950)/03.09.2018/006","author":[{"dropping-particle":"","family":"Sunardi","given":"","non-dropping-particle":"","parse-names":false,"suffix":""}],"container-title":"Journal of Business and Economics Universitas Muhammadiyah Palembang","id":"ITEM-1","issue":"3","issued":{"date-parts":[["2018"]]},"page":"275-285","title":"The Effect of Earnings Management on Firm Value before and When IFRS Implementation , Modereted Life Cycle Company","type":"article-journal","volume":"9"},"uris":["http://www.mendeley.com/documents/?uuid=cd2fe3d6-f77a-45a2-9c61-8f4a484b279b"]}],"mendeley":{"formattedCitation":"(Sunardi 2018)","manualFormatting":"(Sunardi, 2018)","plainTextFormattedCitation":"(Sunardi 2018)","previouslyFormattedCitation":"(Sunardi 2018)"},"properties":{"noteIndex":0},"schema":"https://github.com/citation-style-language/schema/raw/master/csl-citation.json"}</w:instrText>
      </w:r>
      <w:r w:rsidRPr="00674B11">
        <w:rPr>
          <w:rFonts w:ascii="Times New Roman" w:hAnsi="Times New Roman" w:cs="Times New Roman"/>
          <w:sz w:val="24"/>
          <w:szCs w:val="24"/>
        </w:rPr>
        <w:fldChar w:fldCharType="separate"/>
      </w:r>
      <w:r w:rsidRPr="00674B11">
        <w:rPr>
          <w:rFonts w:ascii="Times New Roman" w:hAnsi="Times New Roman" w:cs="Times New Roman"/>
          <w:noProof/>
          <w:sz w:val="24"/>
          <w:szCs w:val="24"/>
        </w:rPr>
        <w:t>(Sunardi, 2018)</w:t>
      </w:r>
      <w:r w:rsidRPr="00674B11">
        <w:rPr>
          <w:rFonts w:ascii="Times New Roman" w:hAnsi="Times New Roman" w:cs="Times New Roman"/>
          <w:sz w:val="24"/>
          <w:szCs w:val="24"/>
        </w:rPr>
        <w:fldChar w:fldCharType="end"/>
      </w:r>
      <w:r w:rsidRPr="00674B11">
        <w:rPr>
          <w:rFonts w:ascii="Times New Roman" w:hAnsi="Times New Roman" w:cs="Times New Roman"/>
          <w:sz w:val="24"/>
          <w:szCs w:val="24"/>
        </w:rPr>
        <w:t xml:space="preserve">. Secara konsep, teori keagenan adalah bahwa ada hubungan antara prinsipal (pemilik/pemegang saham) dan agen (manajer), di mana pemilik mendelegasikan pekerjaannya kepada agennya </w:t>
      </w:r>
      <w:r w:rsidRPr="00674B11">
        <w:rPr>
          <w:rFonts w:ascii="Times New Roman" w:hAnsi="Times New Roman" w:cs="Times New Roman"/>
          <w:sz w:val="24"/>
          <w:szCs w:val="24"/>
        </w:rPr>
        <w:fldChar w:fldCharType="begin" w:fldLock="1"/>
      </w:r>
      <w:r w:rsidRPr="00674B11">
        <w:rPr>
          <w:rFonts w:ascii="Times New Roman" w:hAnsi="Times New Roman" w:cs="Times New Roman"/>
          <w:sz w:val="24"/>
          <w:szCs w:val="24"/>
        </w:rPr>
        <w:instrText>ADDIN CSL_CITATION {"citationItems":[{"id":"ITEM-1","itemData":{"DOI":"10.6007/IJARAFMS/v9-i4/6699","author":[{"dropping-particle":"","family":"Kharashgah","given":"Khaled Ahmad","non-dropping-particle":"","parse-names":false,"suffix":""},{"dropping-particle":"","family":"Afza","given":"Noor","non-dropping-particle":"","parse-names":false,"suffix":""},{"dropping-particle":"","family":"Amran","given":"Binti","non-dropping-particle":"","parse-names":false,"suffix":""},{"dropping-particle":"","family":"Ishak","given":"Rokiah Binti","non-dropping-particle":"","parse-names":false,"suffix":""}],"container-title":"International Journal of Academic Research in Accounting, Finance and Management Sciences","id":"ITEM-1","issue":"4","issued":{"date-parts":[["2019"]]},"page":"84-97","title":"The Impact of Audit Committee Characteristics on Real Earnings Management : Evidence from Jordan","type":"article-journal","volume":"9"},"uris":["http://www.mendeley.com/documents/?uuid=ed5838d1-af60-4a1c-bab0-c7975454b8fa"]}],"mendeley":{"formattedCitation":"(Kharashgah et al. 2019)","plainTextFormattedCitation":"(Kharashgah et al. 2019)","previouslyFormattedCitation":"(Kharashgah et al. 2019)"},"properties":{"noteIndex":0},"schema":"https://github.com/citation-style-language/schema/raw/master/csl-citation.json"}</w:instrText>
      </w:r>
      <w:r w:rsidRPr="00674B11">
        <w:rPr>
          <w:rFonts w:ascii="Times New Roman" w:hAnsi="Times New Roman" w:cs="Times New Roman"/>
          <w:sz w:val="24"/>
          <w:szCs w:val="24"/>
        </w:rPr>
        <w:fldChar w:fldCharType="separate"/>
      </w:r>
      <w:r w:rsidRPr="00674B11">
        <w:rPr>
          <w:rFonts w:ascii="Times New Roman" w:hAnsi="Times New Roman" w:cs="Times New Roman"/>
          <w:noProof/>
          <w:sz w:val="24"/>
          <w:szCs w:val="24"/>
        </w:rPr>
        <w:t>(Kharashgah et al. 2019)</w:t>
      </w:r>
      <w:r w:rsidRPr="00674B11">
        <w:rPr>
          <w:rFonts w:ascii="Times New Roman" w:hAnsi="Times New Roman" w:cs="Times New Roman"/>
          <w:sz w:val="24"/>
          <w:szCs w:val="24"/>
        </w:rPr>
        <w:fldChar w:fldCharType="end"/>
      </w:r>
      <w:r w:rsidRPr="00674B11">
        <w:rPr>
          <w:rFonts w:ascii="Times New Roman" w:hAnsi="Times New Roman" w:cs="Times New Roman"/>
          <w:sz w:val="24"/>
          <w:szCs w:val="24"/>
        </w:rPr>
        <w:t xml:space="preserve">. Teori keagenan menunjukkan bahwa pemisahan antara kepemilikan dan kontrol mengarah pada perbedaan antara kepentingan manajer dan pemilik/pemegang perusahaan </w:t>
      </w:r>
      <w:r w:rsidRPr="00674B11">
        <w:rPr>
          <w:rFonts w:ascii="Times New Roman" w:hAnsi="Times New Roman" w:cs="Times New Roman"/>
          <w:sz w:val="24"/>
          <w:szCs w:val="24"/>
        </w:rPr>
        <w:fldChar w:fldCharType="begin" w:fldLock="1"/>
      </w:r>
      <w:r w:rsidRPr="00674B11">
        <w:rPr>
          <w:rFonts w:ascii="Times New Roman" w:hAnsi="Times New Roman" w:cs="Times New Roman"/>
          <w:sz w:val="24"/>
          <w:szCs w:val="24"/>
        </w:rPr>
        <w:instrText>ADDIN CSL_CITATION {"citationItems":[{"id":"ITEM-1","itemData":{"DOI":"10.1108/JEFAS-01-2017-0011","author":[{"dropping-particle":"","family":"Manuel","given":"Juan","non-dropping-particle":"","parse-names":false,"suffix":""},{"dropping-particle":"","family":"Martin","given":"San","non-dropping-particle":"","parse-names":false,"suffix":""}],"id":"ITEM-1","issue":"46","issued":{"date-parts":[["2018"]]},"page":"289-305","title":"The e ff ect of ownership composition on earnings management : evidence for the Mexican stock exchange","type":"article-journal","volume":"23"},"uris":["http://www.mendeley.com/documents/?uuid=36c71aab-b2bb-4f28-94d0-2c56d7ad9da7"]}],"mendeley":{"formattedCitation":"(Manuel and Martin 2018)","plainTextFormattedCitation":"(Manuel and Martin 2018)","previouslyFormattedCitation":"(Manuel and Martin 2018)"},"properties":{"noteIndex":0},"schema":"https://github.com/citation-style-language/schema/raw/master/csl-citation.json"}</w:instrText>
      </w:r>
      <w:r w:rsidRPr="00674B11">
        <w:rPr>
          <w:rFonts w:ascii="Times New Roman" w:hAnsi="Times New Roman" w:cs="Times New Roman"/>
          <w:sz w:val="24"/>
          <w:szCs w:val="24"/>
        </w:rPr>
        <w:fldChar w:fldCharType="separate"/>
      </w:r>
      <w:r w:rsidRPr="00674B11">
        <w:rPr>
          <w:rFonts w:ascii="Times New Roman" w:hAnsi="Times New Roman" w:cs="Times New Roman"/>
          <w:noProof/>
          <w:sz w:val="24"/>
          <w:szCs w:val="24"/>
        </w:rPr>
        <w:t>(Manuel and Martin 2018)</w:t>
      </w:r>
      <w:r w:rsidRPr="00674B11">
        <w:rPr>
          <w:rFonts w:ascii="Times New Roman" w:hAnsi="Times New Roman" w:cs="Times New Roman"/>
          <w:sz w:val="24"/>
          <w:szCs w:val="24"/>
        </w:rPr>
        <w:fldChar w:fldCharType="end"/>
      </w:r>
      <w:r w:rsidRPr="00674B11">
        <w:rPr>
          <w:rFonts w:ascii="Times New Roman" w:hAnsi="Times New Roman" w:cs="Times New Roman"/>
          <w:sz w:val="24"/>
          <w:szCs w:val="24"/>
        </w:rPr>
        <w:t>. Hal inilah yang menjadi sumber masalah keagenan, dan menunjukkan adanya konflik kepentingan di antara manajer dan pemegang saham.</w:t>
      </w:r>
    </w:p>
    <w:p w:rsidR="00253D8C" w:rsidRDefault="00AB63C7" w:rsidP="00253D8C">
      <w:pPr>
        <w:pStyle w:val="ListParagraph"/>
        <w:numPr>
          <w:ilvl w:val="0"/>
          <w:numId w:val="31"/>
        </w:numPr>
        <w:rPr>
          <w:rFonts w:ascii="Times New Roman" w:hAnsi="Times New Roman" w:cs="Times New Roman"/>
          <w:b/>
          <w:sz w:val="24"/>
          <w:szCs w:val="24"/>
        </w:rPr>
      </w:pPr>
      <w:bookmarkStart w:id="3" w:name="_Toc111530156"/>
      <w:r w:rsidRPr="00253D8C">
        <w:rPr>
          <w:rFonts w:ascii="Times New Roman" w:hAnsi="Times New Roman" w:cs="Times New Roman"/>
          <w:b/>
          <w:sz w:val="24"/>
          <w:szCs w:val="24"/>
        </w:rPr>
        <w:t>Bank</w:t>
      </w:r>
      <w:bookmarkEnd w:id="3"/>
      <w:r w:rsidRPr="00253D8C">
        <w:rPr>
          <w:rFonts w:ascii="Times New Roman" w:hAnsi="Times New Roman" w:cs="Times New Roman"/>
          <w:b/>
          <w:sz w:val="24"/>
          <w:szCs w:val="24"/>
        </w:rPr>
        <w:t xml:space="preserve"> </w:t>
      </w:r>
    </w:p>
    <w:p w:rsidR="0021799E" w:rsidRPr="00253D8C" w:rsidRDefault="0003014E" w:rsidP="00253D8C">
      <w:pPr>
        <w:pStyle w:val="ListParagraph"/>
        <w:spacing w:line="240" w:lineRule="auto"/>
        <w:jc w:val="both"/>
        <w:rPr>
          <w:rFonts w:ascii="Times New Roman" w:hAnsi="Times New Roman" w:cs="Times New Roman"/>
          <w:b/>
          <w:sz w:val="24"/>
          <w:szCs w:val="24"/>
        </w:rPr>
      </w:pPr>
      <w:r w:rsidRPr="00253D8C">
        <w:rPr>
          <w:rFonts w:ascii="Times New Roman" w:hAnsi="Times New Roman" w:cs="Times New Roman"/>
          <w:sz w:val="24"/>
          <w:szCs w:val="24"/>
        </w:rPr>
        <w:t xml:space="preserve">Bank </w:t>
      </w:r>
      <w:r w:rsidR="001D2ED2" w:rsidRPr="00253D8C">
        <w:rPr>
          <w:rFonts w:ascii="Times New Roman" w:hAnsi="Times New Roman" w:cs="Times New Roman"/>
          <w:sz w:val="24"/>
          <w:szCs w:val="24"/>
        </w:rPr>
        <w:t>merupakan lemba</w:t>
      </w:r>
      <w:r w:rsidR="00AF0A6B" w:rsidRPr="00253D8C">
        <w:rPr>
          <w:rFonts w:ascii="Times New Roman" w:hAnsi="Times New Roman" w:cs="Times New Roman"/>
          <w:sz w:val="24"/>
          <w:szCs w:val="24"/>
        </w:rPr>
        <w:t>ga keuangan yang memberikan ber</w:t>
      </w:r>
      <w:r w:rsidR="001D2ED2" w:rsidRPr="00253D8C">
        <w:rPr>
          <w:rFonts w:ascii="Times New Roman" w:hAnsi="Times New Roman" w:cs="Times New Roman"/>
          <w:sz w:val="24"/>
          <w:szCs w:val="24"/>
        </w:rPr>
        <w:t>bagai jenis jasa yaitu mengedarkan uang, tempat menyimpan benda berharga, memberikan pinjaman, membiay</w:t>
      </w:r>
      <w:r w:rsidR="00AF0A6B" w:rsidRPr="00253D8C">
        <w:rPr>
          <w:rFonts w:ascii="Times New Roman" w:hAnsi="Times New Roman" w:cs="Times New Roman"/>
          <w:sz w:val="24"/>
          <w:szCs w:val="24"/>
        </w:rPr>
        <w:t>ai perusahaan-perusahaan, dan lain sebagainya. Berdasarkan Undang-Undang Nomor 10 Tahun 1998, Bank merup</w:t>
      </w:r>
      <w:r w:rsidR="000F54CF" w:rsidRPr="00253D8C">
        <w:rPr>
          <w:rFonts w:ascii="Times New Roman" w:hAnsi="Times New Roman" w:cs="Times New Roman"/>
          <w:sz w:val="24"/>
          <w:szCs w:val="24"/>
        </w:rPr>
        <w:t>akan lembaga perantara keuangan yang memiliki peran untuk menghimpun dan menyalurkan dana kepada masyarakat dalam meningkatkan taraf hidup orang banyak</w:t>
      </w:r>
      <w:r w:rsidR="00ED7206" w:rsidRPr="00253D8C">
        <w:rPr>
          <w:rFonts w:ascii="Times New Roman" w:hAnsi="Times New Roman" w:cs="Times New Roman"/>
          <w:sz w:val="24"/>
          <w:szCs w:val="24"/>
        </w:rPr>
        <w:t xml:space="preserve">. Sedangkan perbankan merupakan segala hal yang menyangkut tentang bank, meliputi lembaga, aktivitas usaha, serta cara dan proses </w:t>
      </w:r>
      <w:r w:rsidR="002955E5" w:rsidRPr="00253D8C">
        <w:rPr>
          <w:rFonts w:ascii="Times New Roman" w:hAnsi="Times New Roman" w:cs="Times New Roman"/>
          <w:sz w:val="24"/>
          <w:szCs w:val="24"/>
        </w:rPr>
        <w:t>dalam melaksanakan aktivitas usaha. Bank dalam menghimpun dana masyarakat dapat berupa giro, tabungan, dan juga deposito, sedangkan</w:t>
      </w:r>
      <w:r w:rsidR="008924F9" w:rsidRPr="00253D8C">
        <w:rPr>
          <w:rFonts w:ascii="Times New Roman" w:hAnsi="Times New Roman" w:cs="Times New Roman"/>
          <w:sz w:val="24"/>
          <w:szCs w:val="24"/>
        </w:rPr>
        <w:t xml:space="preserve"> untuk bentuk menyalurkan dana kepada masyarakat dapat berupa kredit atau pinjaman lainnya. Otoritas Jasa Keuangan (OJK) juga men</w:t>
      </w:r>
      <w:r w:rsidR="00A9354C" w:rsidRPr="00253D8C">
        <w:rPr>
          <w:rFonts w:ascii="Times New Roman" w:hAnsi="Times New Roman" w:cs="Times New Roman"/>
          <w:sz w:val="24"/>
          <w:szCs w:val="24"/>
        </w:rPr>
        <w:t>gartikan bank sebagai perantara keuangan antara pihak yang memiliki kelebihan dana (</w:t>
      </w:r>
      <w:r w:rsidR="00A9354C" w:rsidRPr="00253D8C">
        <w:rPr>
          <w:rFonts w:ascii="Times New Roman" w:hAnsi="Times New Roman" w:cs="Times New Roman"/>
          <w:i/>
          <w:sz w:val="24"/>
          <w:szCs w:val="24"/>
        </w:rPr>
        <w:t>surplus fund</w:t>
      </w:r>
      <w:r w:rsidR="00A9354C" w:rsidRPr="00253D8C">
        <w:rPr>
          <w:rFonts w:ascii="Times New Roman" w:hAnsi="Times New Roman" w:cs="Times New Roman"/>
          <w:sz w:val="24"/>
          <w:szCs w:val="24"/>
        </w:rPr>
        <w:t>) dan pihak yang memerlukan dana (</w:t>
      </w:r>
      <w:r w:rsidR="00A9354C" w:rsidRPr="00253D8C">
        <w:rPr>
          <w:rFonts w:ascii="Times New Roman" w:hAnsi="Times New Roman" w:cs="Times New Roman"/>
          <w:i/>
          <w:sz w:val="24"/>
          <w:szCs w:val="24"/>
        </w:rPr>
        <w:t>deficit funds</w:t>
      </w:r>
      <w:r w:rsidR="00A9354C" w:rsidRPr="00253D8C">
        <w:rPr>
          <w:rFonts w:ascii="Times New Roman" w:hAnsi="Times New Roman" w:cs="Times New Roman"/>
          <w:sz w:val="24"/>
          <w:szCs w:val="24"/>
        </w:rPr>
        <w:t xml:space="preserve">). </w:t>
      </w:r>
      <w:r w:rsidR="006E768C" w:rsidRPr="00253D8C">
        <w:rPr>
          <w:rFonts w:ascii="Times New Roman" w:hAnsi="Times New Roman" w:cs="Times New Roman"/>
          <w:sz w:val="24"/>
          <w:szCs w:val="24"/>
        </w:rPr>
        <w:t>Sedangkan Kasmir (2016) berpendapat apabila “Bank adalah lembaga keuangan yang aktivitas utamanya adalah menghimpun dana dari masyarakat dan menyalurkan kembali dana ke masyarakat serta juga</w:t>
      </w:r>
      <w:r w:rsidR="0021799E" w:rsidRPr="00253D8C">
        <w:rPr>
          <w:rFonts w:ascii="Times New Roman" w:hAnsi="Times New Roman" w:cs="Times New Roman"/>
          <w:sz w:val="24"/>
          <w:szCs w:val="24"/>
        </w:rPr>
        <w:t xml:space="preserve"> memberikan jasa lainnya. Dari definisi-definisi</w:t>
      </w:r>
      <w:r w:rsidR="006E768C" w:rsidRPr="00253D8C">
        <w:rPr>
          <w:rFonts w:ascii="Times New Roman" w:hAnsi="Times New Roman" w:cs="Times New Roman"/>
          <w:sz w:val="24"/>
          <w:szCs w:val="24"/>
        </w:rPr>
        <w:t xml:space="preserve"> </w:t>
      </w:r>
      <w:r w:rsidR="0021799E" w:rsidRPr="00253D8C">
        <w:rPr>
          <w:rFonts w:ascii="Times New Roman" w:hAnsi="Times New Roman" w:cs="Times New Roman"/>
          <w:sz w:val="24"/>
          <w:szCs w:val="24"/>
        </w:rPr>
        <w:t>tersebut dapat disimpulkan fungsi dari suatu</w:t>
      </w:r>
      <w:r w:rsidR="006E768C" w:rsidRPr="00253D8C">
        <w:rPr>
          <w:rFonts w:ascii="Times New Roman" w:hAnsi="Times New Roman" w:cs="Times New Roman"/>
          <w:sz w:val="24"/>
          <w:szCs w:val="24"/>
        </w:rPr>
        <w:t xml:space="preserve"> bank </w:t>
      </w:r>
      <w:r w:rsidR="0021799E" w:rsidRPr="00253D8C">
        <w:rPr>
          <w:rFonts w:ascii="Times New Roman" w:hAnsi="Times New Roman" w:cs="Times New Roman"/>
          <w:sz w:val="24"/>
          <w:szCs w:val="24"/>
        </w:rPr>
        <w:t xml:space="preserve">yaitu </w:t>
      </w:r>
      <w:r w:rsidR="006E768C" w:rsidRPr="00253D8C">
        <w:rPr>
          <w:rFonts w:ascii="Times New Roman" w:hAnsi="Times New Roman" w:cs="Times New Roman"/>
          <w:sz w:val="24"/>
          <w:szCs w:val="24"/>
        </w:rPr>
        <w:t xml:space="preserve">sebagai lembaga yang bertugas </w:t>
      </w:r>
      <w:r w:rsidR="0021799E" w:rsidRPr="00253D8C">
        <w:rPr>
          <w:rFonts w:ascii="Times New Roman" w:hAnsi="Times New Roman" w:cs="Times New Roman"/>
          <w:sz w:val="24"/>
          <w:szCs w:val="24"/>
        </w:rPr>
        <w:t>menjadi</w:t>
      </w:r>
      <w:r w:rsidR="006E768C" w:rsidRPr="00253D8C">
        <w:rPr>
          <w:rFonts w:ascii="Times New Roman" w:hAnsi="Times New Roman" w:cs="Times New Roman"/>
          <w:sz w:val="24"/>
          <w:szCs w:val="24"/>
        </w:rPr>
        <w:t xml:space="preserve"> perantara dalam </w:t>
      </w:r>
      <w:r w:rsidR="006E768C" w:rsidRPr="00253D8C">
        <w:rPr>
          <w:rFonts w:ascii="Times New Roman" w:hAnsi="Times New Roman" w:cs="Times New Roman"/>
          <w:sz w:val="24"/>
          <w:szCs w:val="24"/>
        </w:rPr>
        <w:lastRenderedPageBreak/>
        <w:t xml:space="preserve">penyaluran kembali dana </w:t>
      </w:r>
      <w:r w:rsidR="0021799E" w:rsidRPr="00253D8C">
        <w:rPr>
          <w:rFonts w:ascii="Times New Roman" w:hAnsi="Times New Roman" w:cs="Times New Roman"/>
          <w:sz w:val="24"/>
          <w:szCs w:val="24"/>
        </w:rPr>
        <w:t xml:space="preserve">masyarakat </w:t>
      </w:r>
      <w:r w:rsidR="006E768C" w:rsidRPr="00253D8C">
        <w:rPr>
          <w:rFonts w:ascii="Times New Roman" w:hAnsi="Times New Roman" w:cs="Times New Roman"/>
          <w:sz w:val="24"/>
          <w:szCs w:val="24"/>
        </w:rPr>
        <w:t xml:space="preserve">yang diperoleh dalam bentuk kredit </w:t>
      </w:r>
      <w:r w:rsidR="0021799E" w:rsidRPr="00253D8C">
        <w:rPr>
          <w:rFonts w:ascii="Times New Roman" w:hAnsi="Times New Roman" w:cs="Times New Roman"/>
          <w:sz w:val="24"/>
          <w:szCs w:val="24"/>
        </w:rPr>
        <w:t xml:space="preserve">kembali </w:t>
      </w:r>
      <w:r w:rsidR="006E768C" w:rsidRPr="00253D8C">
        <w:rPr>
          <w:rFonts w:ascii="Times New Roman" w:hAnsi="Times New Roman" w:cs="Times New Roman"/>
          <w:sz w:val="24"/>
          <w:szCs w:val="24"/>
        </w:rPr>
        <w:t xml:space="preserve">kepada masyarakat </w:t>
      </w:r>
      <w:r w:rsidR="0021799E" w:rsidRPr="00253D8C">
        <w:rPr>
          <w:rFonts w:ascii="Times New Roman" w:hAnsi="Times New Roman" w:cs="Times New Roman"/>
          <w:sz w:val="24"/>
          <w:szCs w:val="24"/>
        </w:rPr>
        <w:t>dalam bentuk</w:t>
      </w:r>
      <w:r w:rsidR="006E768C" w:rsidRPr="00253D8C">
        <w:rPr>
          <w:rFonts w:ascii="Times New Roman" w:hAnsi="Times New Roman" w:cs="Times New Roman"/>
          <w:sz w:val="24"/>
          <w:szCs w:val="24"/>
        </w:rPr>
        <w:t xml:space="preserve"> tabungan, deposito, maupun giro untuk meningkatkan taraf hidup orang banyak.</w:t>
      </w:r>
      <w:r w:rsidR="0021799E" w:rsidRPr="00253D8C">
        <w:rPr>
          <w:rFonts w:ascii="Times New Roman" w:hAnsi="Times New Roman" w:cs="Times New Roman"/>
          <w:sz w:val="24"/>
          <w:szCs w:val="24"/>
        </w:rPr>
        <w:t xml:space="preserve"> Bank mempunyai peranan penting bagi perekonomian suatu negara, antara lain sebagai lembaga intermediasi yaitu bank m</w:t>
      </w:r>
      <w:r w:rsidR="00253D8C">
        <w:rPr>
          <w:rFonts w:ascii="Times New Roman" w:hAnsi="Times New Roman" w:cs="Times New Roman"/>
          <w:sz w:val="24"/>
          <w:szCs w:val="24"/>
        </w:rPr>
        <w:t xml:space="preserve">enghimpun dana dari masyarakat </w:t>
      </w:r>
      <w:r w:rsidR="0021799E" w:rsidRPr="00253D8C">
        <w:rPr>
          <w:rFonts w:ascii="Times New Roman" w:hAnsi="Times New Roman" w:cs="Times New Roman"/>
          <w:sz w:val="24"/>
          <w:szCs w:val="24"/>
        </w:rPr>
        <w:t>dan menyalurkann kembali kepada masyarakat (Ali &amp; Hadia, 2006).</w:t>
      </w:r>
    </w:p>
    <w:p w:rsidR="00253D8C" w:rsidRDefault="00061323" w:rsidP="00253D8C">
      <w:pPr>
        <w:pStyle w:val="Heading3"/>
        <w:numPr>
          <w:ilvl w:val="0"/>
          <w:numId w:val="31"/>
        </w:numPr>
        <w:spacing w:line="240" w:lineRule="auto"/>
        <w:rPr>
          <w:rFonts w:ascii="Times New Roman" w:hAnsi="Times New Roman" w:cs="Times New Roman"/>
          <w:b/>
          <w:color w:val="auto"/>
        </w:rPr>
      </w:pPr>
      <w:bookmarkStart w:id="4" w:name="_Toc111530157"/>
      <w:r w:rsidRPr="005A0C39">
        <w:rPr>
          <w:rFonts w:ascii="Times New Roman" w:hAnsi="Times New Roman" w:cs="Times New Roman"/>
          <w:b/>
          <w:color w:val="auto"/>
        </w:rPr>
        <w:t>Jenis-Jenis</w:t>
      </w:r>
      <w:r w:rsidR="00CA477C" w:rsidRPr="005A0C39">
        <w:rPr>
          <w:rFonts w:ascii="Times New Roman" w:hAnsi="Times New Roman" w:cs="Times New Roman"/>
          <w:b/>
          <w:color w:val="auto"/>
        </w:rPr>
        <w:t xml:space="preserve"> Bank</w:t>
      </w:r>
      <w:bookmarkEnd w:id="4"/>
      <w:r w:rsidR="00CA477C" w:rsidRPr="005A0C39">
        <w:rPr>
          <w:rFonts w:ascii="Times New Roman" w:hAnsi="Times New Roman" w:cs="Times New Roman"/>
          <w:b/>
          <w:color w:val="auto"/>
        </w:rPr>
        <w:t xml:space="preserve"> </w:t>
      </w:r>
    </w:p>
    <w:p w:rsidR="00253D8C" w:rsidRDefault="00CA477C" w:rsidP="00253D8C">
      <w:pPr>
        <w:ind w:left="720"/>
        <w:rPr>
          <w:rFonts w:ascii="Times New Roman" w:hAnsi="Times New Roman" w:cs="Times New Roman"/>
          <w:sz w:val="24"/>
          <w:szCs w:val="24"/>
        </w:rPr>
      </w:pPr>
      <w:r w:rsidRPr="00253D8C">
        <w:rPr>
          <w:rFonts w:ascii="Times New Roman" w:hAnsi="Times New Roman" w:cs="Times New Roman"/>
          <w:sz w:val="24"/>
          <w:szCs w:val="24"/>
        </w:rPr>
        <w:t xml:space="preserve">Berdasarkan </w:t>
      </w:r>
      <w:r w:rsidR="00061323" w:rsidRPr="00253D8C">
        <w:rPr>
          <w:rFonts w:ascii="Times New Roman" w:hAnsi="Times New Roman" w:cs="Times New Roman"/>
          <w:sz w:val="24"/>
          <w:szCs w:val="24"/>
        </w:rPr>
        <w:t>Ismail (201</w:t>
      </w:r>
      <w:r w:rsidRPr="00253D8C">
        <w:rPr>
          <w:rFonts w:ascii="Times New Roman" w:hAnsi="Times New Roman" w:cs="Times New Roman"/>
          <w:sz w:val="24"/>
          <w:szCs w:val="24"/>
        </w:rPr>
        <w:t xml:space="preserve">8), </w:t>
      </w:r>
      <w:r w:rsidR="00061323" w:rsidRPr="00253D8C">
        <w:rPr>
          <w:rFonts w:ascii="Times New Roman" w:hAnsi="Times New Roman" w:cs="Times New Roman"/>
          <w:sz w:val="24"/>
          <w:szCs w:val="24"/>
        </w:rPr>
        <w:t xml:space="preserve">jenis-jenis </w:t>
      </w:r>
      <w:r w:rsidRPr="00253D8C">
        <w:rPr>
          <w:rFonts w:ascii="Times New Roman" w:hAnsi="Times New Roman" w:cs="Times New Roman"/>
          <w:sz w:val="24"/>
          <w:szCs w:val="24"/>
        </w:rPr>
        <w:t>bank dapat dibedakan berdasarkan</w:t>
      </w:r>
      <w:r w:rsidR="00061323" w:rsidRPr="00253D8C">
        <w:rPr>
          <w:rFonts w:ascii="Times New Roman" w:hAnsi="Times New Roman" w:cs="Times New Roman"/>
          <w:sz w:val="24"/>
          <w:szCs w:val="24"/>
        </w:rPr>
        <w:t xml:space="preserve"> 2 (dua) hal yaitu sebagai berikut</w:t>
      </w:r>
      <w:r w:rsidRPr="00253D8C">
        <w:rPr>
          <w:rFonts w:ascii="Times New Roman" w:hAnsi="Times New Roman" w:cs="Times New Roman"/>
          <w:sz w:val="24"/>
          <w:szCs w:val="24"/>
        </w:rPr>
        <w:t xml:space="preserve"> :</w:t>
      </w:r>
    </w:p>
    <w:p w:rsidR="00061323" w:rsidRPr="00253D8C" w:rsidRDefault="00061323" w:rsidP="00253D8C">
      <w:pPr>
        <w:ind w:left="720"/>
        <w:rPr>
          <w:rFonts w:ascii="Times New Roman" w:hAnsi="Times New Roman" w:cs="Times New Roman"/>
          <w:sz w:val="24"/>
          <w:szCs w:val="24"/>
        </w:rPr>
      </w:pPr>
      <w:r w:rsidRPr="00253D8C">
        <w:rPr>
          <w:rFonts w:ascii="Times New Roman" w:hAnsi="Times New Roman" w:cs="Times New Roman"/>
          <w:sz w:val="24"/>
          <w:szCs w:val="24"/>
        </w:rPr>
        <w:t>Dilihat berdasar fungsi bank</w:t>
      </w:r>
    </w:p>
    <w:p w:rsidR="00061323" w:rsidRPr="005A0C39" w:rsidRDefault="00061323" w:rsidP="00253D8C">
      <w:pPr>
        <w:pStyle w:val="ListParagraph"/>
        <w:numPr>
          <w:ilvl w:val="0"/>
          <w:numId w:val="32"/>
        </w:numPr>
        <w:spacing w:line="240" w:lineRule="auto"/>
        <w:jc w:val="both"/>
        <w:rPr>
          <w:rFonts w:ascii="Times New Roman" w:hAnsi="Times New Roman" w:cs="Times New Roman"/>
          <w:sz w:val="24"/>
        </w:rPr>
      </w:pPr>
      <w:r w:rsidRPr="005A0C39">
        <w:rPr>
          <w:rFonts w:ascii="Times New Roman" w:hAnsi="Times New Roman" w:cs="Times New Roman"/>
          <w:sz w:val="24"/>
        </w:rPr>
        <w:t>Bank Sentral</w:t>
      </w:r>
    </w:p>
    <w:p w:rsidR="00061323" w:rsidRPr="005A0C39" w:rsidRDefault="00061323" w:rsidP="00253D8C">
      <w:pPr>
        <w:pStyle w:val="ListParagraph"/>
        <w:spacing w:line="240" w:lineRule="auto"/>
        <w:ind w:left="786" w:firstLine="654"/>
        <w:jc w:val="both"/>
        <w:rPr>
          <w:rFonts w:ascii="Times New Roman" w:hAnsi="Times New Roman" w:cs="Times New Roman"/>
          <w:sz w:val="24"/>
        </w:rPr>
      </w:pPr>
      <w:r w:rsidRPr="005A0C39">
        <w:rPr>
          <w:rFonts w:ascii="Times New Roman" w:hAnsi="Times New Roman" w:cs="Times New Roman"/>
          <w:sz w:val="24"/>
        </w:rPr>
        <w:t>Bank Sentral merupakan institusi yang memiliki tanggung jawab menjaga stabilitas harga dan nilai mata uang yang berlaku dalam suatu negara. Bank Indonesia sendiri memiliki satu tujuan utama yaitu dengan mencapai dan memelihara kestabilan nilai rupiah dimana didalammya mengandung aspek kestabilan nilai mata uang terhdap barang dan jasa, serta kestabilan terhadap mata uang negara lain.</w:t>
      </w:r>
    </w:p>
    <w:p w:rsidR="00061323" w:rsidRPr="005A0C39" w:rsidRDefault="00061323" w:rsidP="00253D8C">
      <w:pPr>
        <w:pStyle w:val="ListParagraph"/>
        <w:numPr>
          <w:ilvl w:val="0"/>
          <w:numId w:val="32"/>
        </w:numPr>
        <w:spacing w:line="240" w:lineRule="auto"/>
        <w:jc w:val="both"/>
        <w:rPr>
          <w:rFonts w:ascii="Times New Roman" w:hAnsi="Times New Roman" w:cs="Times New Roman"/>
          <w:sz w:val="24"/>
        </w:rPr>
      </w:pPr>
      <w:r w:rsidRPr="005A0C39">
        <w:rPr>
          <w:rFonts w:ascii="Times New Roman" w:hAnsi="Times New Roman" w:cs="Times New Roman"/>
          <w:sz w:val="24"/>
        </w:rPr>
        <w:t>Bank Umum</w:t>
      </w:r>
    </w:p>
    <w:p w:rsidR="00061323" w:rsidRPr="005A0C39" w:rsidRDefault="00061323" w:rsidP="00253D8C">
      <w:pPr>
        <w:pStyle w:val="ListParagraph"/>
        <w:spacing w:line="240" w:lineRule="auto"/>
        <w:ind w:left="851" w:firstLine="589"/>
        <w:jc w:val="both"/>
        <w:rPr>
          <w:rFonts w:ascii="Times New Roman" w:hAnsi="Times New Roman" w:cs="Times New Roman"/>
          <w:sz w:val="24"/>
        </w:rPr>
      </w:pPr>
      <w:r w:rsidRPr="005A0C39">
        <w:rPr>
          <w:rFonts w:ascii="Times New Roman" w:hAnsi="Times New Roman" w:cs="Times New Roman"/>
          <w:sz w:val="24"/>
        </w:rPr>
        <w:t xml:space="preserve">Bank Umum merupakan </w:t>
      </w:r>
      <w:r w:rsidR="00C208D6" w:rsidRPr="005A0C39">
        <w:rPr>
          <w:rFonts w:ascii="Times New Roman" w:hAnsi="Times New Roman" w:cs="Times New Roman"/>
          <w:sz w:val="24"/>
        </w:rPr>
        <w:t>bank yang melaksanakan aktivitas usahanya dengan cara memberikan jasa dalam lalu lintas pembayaran baik secara konvensional dan/atau berdasarkan prinsip syariah. Aktivitas bank umum diantaranya menghimpun dana, memberikan kredit/pembiayaan, memindahkan uang, menyediakan tempat penyimpanan barang maupun surat berharga, serta melakukan penempatan dana dalam bentuk surat berharga yang tidak tercatat di dalam bursa efek.</w:t>
      </w:r>
    </w:p>
    <w:p w:rsidR="00C208D6" w:rsidRPr="005A0C39" w:rsidRDefault="00C208D6" w:rsidP="00253D8C">
      <w:pPr>
        <w:pStyle w:val="ListParagraph"/>
        <w:numPr>
          <w:ilvl w:val="0"/>
          <w:numId w:val="32"/>
        </w:numPr>
        <w:spacing w:line="240" w:lineRule="auto"/>
        <w:jc w:val="both"/>
        <w:rPr>
          <w:rFonts w:ascii="Times New Roman" w:hAnsi="Times New Roman" w:cs="Times New Roman"/>
          <w:sz w:val="24"/>
        </w:rPr>
      </w:pPr>
      <w:r w:rsidRPr="005A0C39">
        <w:rPr>
          <w:rFonts w:ascii="Times New Roman" w:hAnsi="Times New Roman" w:cs="Times New Roman"/>
          <w:sz w:val="24"/>
        </w:rPr>
        <w:t>Bank Perkreditan Rakyat</w:t>
      </w:r>
    </w:p>
    <w:p w:rsidR="00C208D6" w:rsidRDefault="00C208D6" w:rsidP="00253D8C">
      <w:pPr>
        <w:pStyle w:val="ListParagraph"/>
        <w:spacing w:line="240" w:lineRule="auto"/>
        <w:ind w:left="851" w:firstLine="589"/>
        <w:jc w:val="both"/>
        <w:rPr>
          <w:rFonts w:ascii="Times New Roman" w:hAnsi="Times New Roman" w:cs="Times New Roman"/>
          <w:sz w:val="24"/>
        </w:rPr>
      </w:pPr>
      <w:r w:rsidRPr="005A0C39">
        <w:rPr>
          <w:rFonts w:ascii="Times New Roman" w:hAnsi="Times New Roman" w:cs="Times New Roman"/>
          <w:sz w:val="24"/>
        </w:rPr>
        <w:t xml:space="preserve">Bank Perkreditan Rakyat merupakan bank yang melaksanakan aktivitas usahanya dengan cara tidak memberikan jasa dalam lalu lintas pembayaran baik secara konvensional dan/atau berdasarkan prinsip syariah. Aktivitas </w:t>
      </w:r>
      <w:r w:rsidR="00194BAC" w:rsidRPr="005A0C39">
        <w:rPr>
          <w:rFonts w:ascii="Times New Roman" w:hAnsi="Times New Roman" w:cs="Times New Roman"/>
          <w:sz w:val="24"/>
        </w:rPr>
        <w:t>bank perkreditan rakyat diantaranya menghimpun dana, memberikan kredit, menyediakan pendanaan dan penempatan dana, menempatkan dana dalam bentuk sertifikat seperti Sertifikat Bank Indonesia (SBI), deposito berjangka, sertifikat deposito, dan tabungan pada bank lain.</w:t>
      </w:r>
    </w:p>
    <w:p w:rsidR="00253D8C" w:rsidRPr="005A0C39" w:rsidRDefault="00253D8C" w:rsidP="00253D8C">
      <w:pPr>
        <w:pStyle w:val="ListParagraph"/>
        <w:spacing w:line="240" w:lineRule="auto"/>
        <w:ind w:left="851" w:firstLine="589"/>
        <w:jc w:val="both"/>
        <w:rPr>
          <w:rFonts w:ascii="Times New Roman" w:hAnsi="Times New Roman" w:cs="Times New Roman"/>
          <w:sz w:val="24"/>
        </w:rPr>
      </w:pPr>
    </w:p>
    <w:p w:rsidR="00194BAC" w:rsidRPr="005A0C39" w:rsidRDefault="00194BAC" w:rsidP="00253D8C">
      <w:pPr>
        <w:pStyle w:val="ListParagraph"/>
        <w:spacing w:line="240" w:lineRule="auto"/>
        <w:ind w:left="557" w:firstLine="294"/>
        <w:jc w:val="both"/>
        <w:rPr>
          <w:rFonts w:ascii="Times New Roman" w:hAnsi="Times New Roman" w:cs="Times New Roman"/>
          <w:sz w:val="24"/>
        </w:rPr>
      </w:pPr>
      <w:r w:rsidRPr="005A0C39">
        <w:rPr>
          <w:rFonts w:ascii="Times New Roman" w:hAnsi="Times New Roman" w:cs="Times New Roman"/>
          <w:sz w:val="24"/>
        </w:rPr>
        <w:t>Dilihat berdasar kegiatan konvensionalnya</w:t>
      </w:r>
    </w:p>
    <w:p w:rsidR="00194BAC" w:rsidRPr="005A0C39" w:rsidRDefault="00194BAC" w:rsidP="00253D8C">
      <w:pPr>
        <w:pStyle w:val="ListParagraph"/>
        <w:numPr>
          <w:ilvl w:val="0"/>
          <w:numId w:val="33"/>
        </w:numPr>
        <w:spacing w:line="240" w:lineRule="auto"/>
        <w:jc w:val="both"/>
        <w:rPr>
          <w:rFonts w:ascii="Times New Roman" w:hAnsi="Times New Roman" w:cs="Times New Roman"/>
          <w:sz w:val="24"/>
        </w:rPr>
      </w:pPr>
      <w:r w:rsidRPr="005A0C39">
        <w:rPr>
          <w:rFonts w:ascii="Times New Roman" w:hAnsi="Times New Roman" w:cs="Times New Roman"/>
          <w:sz w:val="24"/>
        </w:rPr>
        <w:t>Bank Konvensional</w:t>
      </w:r>
    </w:p>
    <w:p w:rsidR="00EF5E0C" w:rsidRPr="005A0C39" w:rsidRDefault="00EF5E0C" w:rsidP="00253D8C">
      <w:pPr>
        <w:pStyle w:val="ListParagraph"/>
        <w:spacing w:line="240" w:lineRule="auto"/>
        <w:ind w:left="851" w:firstLine="589"/>
        <w:jc w:val="both"/>
        <w:rPr>
          <w:rFonts w:ascii="Times New Roman" w:hAnsi="Times New Roman" w:cs="Times New Roman"/>
          <w:sz w:val="24"/>
        </w:rPr>
      </w:pPr>
      <w:r w:rsidRPr="005A0C39">
        <w:rPr>
          <w:rFonts w:ascii="Times New Roman" w:hAnsi="Times New Roman" w:cs="Times New Roman"/>
          <w:sz w:val="24"/>
        </w:rPr>
        <w:t>Bank Konvensional merupakan bank yang menjalankan aktivitas usahanya secara konvensional dan berdasarkan jenisnya terdiri atas bank umum konvensional dan bank perkreditan rakyat. Bank ini beroperasi berdasarkan kebiasaan dan kesepakatan umum yang berkembang sepe</w:t>
      </w:r>
      <w:r w:rsidR="00D132AA" w:rsidRPr="005A0C39">
        <w:rPr>
          <w:rFonts w:ascii="Times New Roman" w:hAnsi="Times New Roman" w:cs="Times New Roman"/>
          <w:sz w:val="24"/>
        </w:rPr>
        <w:t xml:space="preserve">rti adat, kebiasaan, dan kelaziman. Prinsip operasi bank konventional </w:t>
      </w:r>
      <w:r w:rsidR="00E27073" w:rsidRPr="005A0C39">
        <w:rPr>
          <w:rFonts w:ascii="Times New Roman" w:hAnsi="Times New Roman" w:cs="Times New Roman"/>
          <w:sz w:val="24"/>
        </w:rPr>
        <w:t xml:space="preserve">yaitu dengan penerapan metode bunga, dimana ketika masyarakat menanamkan </w:t>
      </w:r>
      <w:r w:rsidR="00E27073" w:rsidRPr="005A0C39">
        <w:rPr>
          <w:rFonts w:ascii="Times New Roman" w:hAnsi="Times New Roman" w:cs="Times New Roman"/>
          <w:sz w:val="24"/>
        </w:rPr>
        <w:lastRenderedPageBreak/>
        <w:t>dananya ke bank maka akan muncul bunga simpanan yang harus dibayarkan bank kepada debitur.</w:t>
      </w:r>
    </w:p>
    <w:p w:rsidR="00326691" w:rsidRPr="005A0C39" w:rsidRDefault="00326691" w:rsidP="00253D8C">
      <w:pPr>
        <w:pStyle w:val="ListParagraph"/>
        <w:numPr>
          <w:ilvl w:val="0"/>
          <w:numId w:val="33"/>
        </w:numPr>
        <w:spacing w:line="240" w:lineRule="auto"/>
        <w:jc w:val="both"/>
        <w:rPr>
          <w:rFonts w:ascii="Times New Roman" w:hAnsi="Times New Roman" w:cs="Times New Roman"/>
          <w:sz w:val="24"/>
        </w:rPr>
      </w:pPr>
      <w:r w:rsidRPr="005A0C39">
        <w:rPr>
          <w:rFonts w:ascii="Times New Roman" w:hAnsi="Times New Roman" w:cs="Times New Roman"/>
          <w:sz w:val="24"/>
        </w:rPr>
        <w:t>Bank Syariah</w:t>
      </w:r>
    </w:p>
    <w:p w:rsidR="00326691" w:rsidRPr="005A0C39" w:rsidRDefault="00326691" w:rsidP="00253D8C">
      <w:pPr>
        <w:pStyle w:val="ListParagraph"/>
        <w:spacing w:line="240" w:lineRule="auto"/>
        <w:ind w:left="851" w:firstLine="589"/>
        <w:jc w:val="both"/>
      </w:pPr>
      <w:r w:rsidRPr="005A0C39">
        <w:rPr>
          <w:rFonts w:ascii="Times New Roman" w:hAnsi="Times New Roman" w:cs="Times New Roman"/>
          <w:sz w:val="24"/>
        </w:rPr>
        <w:t xml:space="preserve">Bank Syariah </w:t>
      </w:r>
      <w:r w:rsidR="00F70832" w:rsidRPr="005A0C39">
        <w:rPr>
          <w:rFonts w:ascii="Times New Roman" w:hAnsi="Times New Roman" w:cs="Times New Roman"/>
          <w:sz w:val="24"/>
        </w:rPr>
        <w:t>berdasarkan UU Nomor 21 Tahun 2018 meru</w:t>
      </w:r>
      <w:r w:rsidR="0021799E" w:rsidRPr="005A0C39">
        <w:rPr>
          <w:rFonts w:ascii="Times New Roman" w:hAnsi="Times New Roman" w:cs="Times New Roman"/>
          <w:sz w:val="24"/>
        </w:rPr>
        <w:t xml:space="preserve">pakan bank yang menjalankan kegiatan usaha berdasarkan prinsip </w:t>
      </w:r>
      <w:r w:rsidR="0021799E" w:rsidRPr="005A0C39">
        <w:rPr>
          <w:rFonts w:ascii="Times New Roman" w:hAnsi="Times New Roman" w:cs="Times New Roman"/>
          <w:i/>
          <w:sz w:val="24"/>
        </w:rPr>
        <w:t>syari’ah</w:t>
      </w:r>
      <w:r w:rsidR="0021799E" w:rsidRPr="005A0C39">
        <w:rPr>
          <w:rFonts w:ascii="Times New Roman" w:hAnsi="Times New Roman" w:cs="Times New Roman"/>
          <w:sz w:val="24"/>
        </w:rPr>
        <w:t>, maupun prinsip hukum islam yang diatur</w:t>
      </w:r>
      <w:r w:rsidR="005446DF" w:rsidRPr="005A0C39">
        <w:rPr>
          <w:rFonts w:ascii="Times New Roman" w:hAnsi="Times New Roman" w:cs="Times New Roman"/>
          <w:sz w:val="24"/>
        </w:rPr>
        <w:t xml:space="preserve"> dalam fatwa Majelis Ulama Indonesia (MUI) seperti prinsip keadilan dan keseimbangan, kemaslahatan, universalisme, serta tidak mengandung unsur </w:t>
      </w:r>
      <w:r w:rsidR="005446DF" w:rsidRPr="005A0C39">
        <w:rPr>
          <w:rFonts w:ascii="Times New Roman" w:hAnsi="Times New Roman" w:cs="Times New Roman"/>
          <w:i/>
          <w:sz w:val="24"/>
        </w:rPr>
        <w:t xml:space="preserve">gharar, masyir, </w:t>
      </w:r>
      <w:r w:rsidR="005446DF" w:rsidRPr="005A0C39">
        <w:rPr>
          <w:rFonts w:ascii="Times New Roman" w:hAnsi="Times New Roman" w:cs="Times New Roman"/>
          <w:sz w:val="24"/>
        </w:rPr>
        <w:t xml:space="preserve">riba, </w:t>
      </w:r>
      <w:r w:rsidR="005446DF" w:rsidRPr="005A0C39">
        <w:rPr>
          <w:rFonts w:ascii="Times New Roman" w:hAnsi="Times New Roman" w:cs="Times New Roman"/>
          <w:i/>
          <w:sz w:val="24"/>
        </w:rPr>
        <w:t xml:space="preserve">zalin </w:t>
      </w:r>
      <w:r w:rsidR="005446DF" w:rsidRPr="005A0C39">
        <w:rPr>
          <w:rFonts w:ascii="Times New Roman" w:hAnsi="Times New Roman" w:cs="Times New Roman"/>
          <w:sz w:val="24"/>
        </w:rPr>
        <w:t>dan obyek yang haram.</w:t>
      </w:r>
    </w:p>
    <w:p w:rsidR="005446DF" w:rsidRPr="005A0C39" w:rsidRDefault="005446DF" w:rsidP="00253D8C">
      <w:pPr>
        <w:pStyle w:val="Heading3"/>
        <w:numPr>
          <w:ilvl w:val="0"/>
          <w:numId w:val="31"/>
        </w:numPr>
        <w:spacing w:line="240" w:lineRule="auto"/>
        <w:rPr>
          <w:rFonts w:ascii="Times New Roman" w:hAnsi="Times New Roman" w:cs="Times New Roman"/>
          <w:b/>
          <w:color w:val="auto"/>
        </w:rPr>
      </w:pPr>
      <w:bookmarkStart w:id="5" w:name="_Toc111530158"/>
      <w:r w:rsidRPr="005A0C39">
        <w:rPr>
          <w:rFonts w:ascii="Times New Roman" w:hAnsi="Times New Roman" w:cs="Times New Roman"/>
          <w:b/>
          <w:color w:val="auto"/>
        </w:rPr>
        <w:t>Kinerja Perbankan</w:t>
      </w:r>
      <w:bookmarkEnd w:id="5"/>
      <w:r w:rsidRPr="005A0C39">
        <w:rPr>
          <w:rFonts w:ascii="Times New Roman" w:hAnsi="Times New Roman" w:cs="Times New Roman"/>
          <w:b/>
          <w:color w:val="auto"/>
        </w:rPr>
        <w:t xml:space="preserve"> </w:t>
      </w:r>
    </w:p>
    <w:p w:rsidR="006B6509" w:rsidRPr="005A0C39" w:rsidRDefault="0042523F" w:rsidP="00253D8C">
      <w:pPr>
        <w:spacing w:line="240" w:lineRule="auto"/>
        <w:ind w:left="720"/>
        <w:jc w:val="both"/>
        <w:rPr>
          <w:rFonts w:ascii="Times New Roman" w:hAnsi="Times New Roman" w:cs="Times New Roman"/>
          <w:sz w:val="24"/>
          <w:szCs w:val="24"/>
        </w:rPr>
      </w:pPr>
      <w:r w:rsidRPr="005A0C39">
        <w:rPr>
          <w:rFonts w:ascii="Times New Roman" w:hAnsi="Times New Roman" w:cs="Times New Roman"/>
          <w:sz w:val="24"/>
          <w:szCs w:val="24"/>
        </w:rPr>
        <w:t>Kinerja keuangan merupakan tolak ukur bagi manajemen perusahaan dalam mengambil keputusan</w:t>
      </w:r>
      <w:r w:rsidR="005446DF" w:rsidRPr="005A0C39">
        <w:rPr>
          <w:rFonts w:ascii="Times New Roman" w:hAnsi="Times New Roman" w:cs="Times New Roman"/>
          <w:sz w:val="24"/>
          <w:szCs w:val="24"/>
        </w:rPr>
        <w:t>.</w:t>
      </w:r>
      <w:r w:rsidRPr="005A0C39">
        <w:rPr>
          <w:rFonts w:ascii="Times New Roman" w:hAnsi="Times New Roman" w:cs="Times New Roman"/>
          <w:sz w:val="24"/>
          <w:szCs w:val="24"/>
        </w:rPr>
        <w:t xml:space="preserve"> Besar kecilnya kinerja dapat dicapai tergantung pada kinerja manajemen perusahaan baik dari masing-masing individu maupun kelompok dalam perusahaan tersebut. Dengan rasio keuangan dapat membantu </w:t>
      </w:r>
      <w:r w:rsidR="00686744" w:rsidRPr="005A0C39">
        <w:rPr>
          <w:rFonts w:ascii="Times New Roman" w:hAnsi="Times New Roman" w:cs="Times New Roman"/>
          <w:sz w:val="24"/>
          <w:szCs w:val="24"/>
        </w:rPr>
        <w:t xml:space="preserve">perusahaan menilai apakah kinerja keuangan sudah sesuai dengan yang diharapkan perusahaan ataupun belum (Sabil, 2016). </w:t>
      </w:r>
      <w:r w:rsidR="005446DF" w:rsidRPr="005A0C39">
        <w:rPr>
          <w:rFonts w:ascii="Times New Roman" w:hAnsi="Times New Roman" w:cs="Times New Roman"/>
          <w:sz w:val="24"/>
          <w:szCs w:val="24"/>
        </w:rPr>
        <w:t>Sedangkan menurut (Hutagalung, Djumahir, Ratnawati, 2013) menjelaskan kinerja merupakan hal penting yang harus dicapai oleh setiap perusahaan dimanapun, karena kinerja merupakan cerminan dari kemampuan perusahaan dalam mengelola dan mengalokasikan sumber dayanya.</w:t>
      </w:r>
      <w:r w:rsidR="006B6509" w:rsidRPr="005A0C39">
        <w:rPr>
          <w:rFonts w:ascii="Times New Roman" w:hAnsi="Times New Roman" w:cs="Times New Roman"/>
          <w:sz w:val="24"/>
          <w:szCs w:val="24"/>
        </w:rPr>
        <w:t xml:space="preserve"> Menurut (Ikatan Akuntansi Indonesia, 1995) kinerja perusahaan dapat diukur dengan menganalisa dan mengevaluasi laporan keuangan. </w:t>
      </w:r>
    </w:p>
    <w:p w:rsidR="005446DF" w:rsidRPr="005A0C39" w:rsidRDefault="006B6509" w:rsidP="00253D8C">
      <w:pPr>
        <w:spacing w:line="240" w:lineRule="auto"/>
        <w:ind w:left="720"/>
        <w:jc w:val="both"/>
        <w:rPr>
          <w:rFonts w:ascii="Times New Roman" w:hAnsi="Times New Roman" w:cs="Times New Roman"/>
          <w:sz w:val="24"/>
          <w:szCs w:val="24"/>
        </w:rPr>
      </w:pPr>
      <w:r w:rsidRPr="005A0C39">
        <w:rPr>
          <w:rFonts w:ascii="Times New Roman" w:hAnsi="Times New Roman" w:cs="Times New Roman"/>
          <w:sz w:val="24"/>
          <w:szCs w:val="24"/>
        </w:rPr>
        <w:t>Adapun tujuan dari pengukuran kinerja keuangan perusahaan, dianataranya sebagai berikut :</w:t>
      </w:r>
    </w:p>
    <w:p w:rsidR="006B6509" w:rsidRPr="005A0C39" w:rsidRDefault="0042523F" w:rsidP="00253D8C">
      <w:pPr>
        <w:pStyle w:val="ListParagraph"/>
        <w:numPr>
          <w:ilvl w:val="0"/>
          <w:numId w:val="10"/>
        </w:numPr>
        <w:spacing w:line="240" w:lineRule="auto"/>
        <w:jc w:val="both"/>
        <w:rPr>
          <w:rFonts w:ascii="Times New Roman" w:hAnsi="Times New Roman" w:cs="Times New Roman"/>
          <w:sz w:val="24"/>
          <w:szCs w:val="24"/>
        </w:rPr>
      </w:pPr>
      <w:r w:rsidRPr="005A0C39">
        <w:rPr>
          <w:rFonts w:ascii="Times New Roman" w:hAnsi="Times New Roman" w:cs="Times New Roman"/>
          <w:sz w:val="24"/>
          <w:szCs w:val="24"/>
        </w:rPr>
        <w:t>Mengetahui</w:t>
      </w:r>
      <w:r w:rsidR="006B6509" w:rsidRPr="005A0C39">
        <w:rPr>
          <w:rFonts w:ascii="Times New Roman" w:hAnsi="Times New Roman" w:cs="Times New Roman"/>
          <w:sz w:val="24"/>
          <w:szCs w:val="24"/>
        </w:rPr>
        <w:t xml:space="preserve"> tingkat likuiditas</w:t>
      </w:r>
    </w:p>
    <w:p w:rsidR="006B6509" w:rsidRPr="005A0C39" w:rsidRDefault="0042523F" w:rsidP="00253D8C">
      <w:pPr>
        <w:pStyle w:val="ListParagraph"/>
        <w:spacing w:line="240" w:lineRule="auto"/>
        <w:ind w:left="1211"/>
        <w:jc w:val="both"/>
        <w:rPr>
          <w:rFonts w:ascii="Times New Roman" w:hAnsi="Times New Roman" w:cs="Times New Roman"/>
          <w:sz w:val="24"/>
          <w:szCs w:val="24"/>
        </w:rPr>
      </w:pPr>
      <w:r w:rsidRPr="005A0C39">
        <w:rPr>
          <w:rFonts w:ascii="Times New Roman" w:hAnsi="Times New Roman" w:cs="Times New Roman"/>
          <w:sz w:val="24"/>
          <w:szCs w:val="24"/>
        </w:rPr>
        <w:t xml:space="preserve">Likuiditas dapat menunjukan kemampuan suatu perusahaan untuk memenuhi kewajiban keuangan yang harus segera diselesaikan pada saat ditagih. </w:t>
      </w:r>
    </w:p>
    <w:p w:rsidR="00686744" w:rsidRPr="005A0C39" w:rsidRDefault="00686744" w:rsidP="00253D8C">
      <w:pPr>
        <w:pStyle w:val="ListParagraph"/>
        <w:numPr>
          <w:ilvl w:val="0"/>
          <w:numId w:val="10"/>
        </w:numPr>
        <w:spacing w:line="240" w:lineRule="auto"/>
        <w:jc w:val="both"/>
        <w:rPr>
          <w:rFonts w:ascii="Times New Roman" w:hAnsi="Times New Roman" w:cs="Times New Roman"/>
          <w:sz w:val="24"/>
          <w:szCs w:val="24"/>
        </w:rPr>
      </w:pPr>
      <w:r w:rsidRPr="005A0C39">
        <w:rPr>
          <w:rFonts w:ascii="Times New Roman" w:hAnsi="Times New Roman" w:cs="Times New Roman"/>
          <w:sz w:val="24"/>
          <w:szCs w:val="24"/>
        </w:rPr>
        <w:t>Mengetahui tingkat solvabilitas</w:t>
      </w:r>
    </w:p>
    <w:p w:rsidR="00686744" w:rsidRPr="005A0C39" w:rsidRDefault="00686744" w:rsidP="00253D8C">
      <w:pPr>
        <w:pStyle w:val="ListParagraph"/>
        <w:spacing w:line="240" w:lineRule="auto"/>
        <w:ind w:left="1211"/>
        <w:jc w:val="both"/>
        <w:rPr>
          <w:rFonts w:ascii="Times New Roman" w:hAnsi="Times New Roman" w:cs="Times New Roman"/>
          <w:sz w:val="24"/>
          <w:szCs w:val="24"/>
        </w:rPr>
      </w:pPr>
      <w:r w:rsidRPr="005A0C39">
        <w:rPr>
          <w:rFonts w:ascii="Times New Roman" w:hAnsi="Times New Roman" w:cs="Times New Roman"/>
          <w:sz w:val="24"/>
          <w:szCs w:val="24"/>
        </w:rPr>
        <w:t>Solvabilitas menunjukan kemampuan perusahaan untuk memenuhi kewajiban keuangannya apabila perusahaan tersebut likuidasi, baik keuangan jangka pendek maupun jangka panjang.</w:t>
      </w:r>
    </w:p>
    <w:p w:rsidR="00686744" w:rsidRPr="005A0C39" w:rsidRDefault="00686744" w:rsidP="00253D8C">
      <w:pPr>
        <w:pStyle w:val="ListParagraph"/>
        <w:numPr>
          <w:ilvl w:val="0"/>
          <w:numId w:val="10"/>
        </w:numPr>
        <w:spacing w:line="240" w:lineRule="auto"/>
        <w:jc w:val="both"/>
        <w:rPr>
          <w:rFonts w:ascii="Times New Roman" w:hAnsi="Times New Roman" w:cs="Times New Roman"/>
          <w:sz w:val="24"/>
          <w:szCs w:val="24"/>
        </w:rPr>
      </w:pPr>
      <w:r w:rsidRPr="005A0C39">
        <w:rPr>
          <w:rFonts w:ascii="Times New Roman" w:hAnsi="Times New Roman" w:cs="Times New Roman"/>
          <w:sz w:val="24"/>
          <w:szCs w:val="24"/>
        </w:rPr>
        <w:t xml:space="preserve">Mengetahui tingkat stabilitas </w:t>
      </w:r>
    </w:p>
    <w:p w:rsidR="00253D8C" w:rsidRDefault="00686744" w:rsidP="00253D8C">
      <w:pPr>
        <w:pStyle w:val="ListParagraph"/>
        <w:spacing w:line="240" w:lineRule="auto"/>
        <w:ind w:left="1211"/>
        <w:jc w:val="both"/>
        <w:rPr>
          <w:rFonts w:ascii="Times New Roman" w:hAnsi="Times New Roman" w:cs="Times New Roman"/>
          <w:sz w:val="24"/>
          <w:szCs w:val="24"/>
        </w:rPr>
      </w:pPr>
      <w:r w:rsidRPr="005A0C39">
        <w:rPr>
          <w:rFonts w:ascii="Times New Roman" w:hAnsi="Times New Roman" w:cs="Times New Roman"/>
          <w:sz w:val="24"/>
          <w:szCs w:val="24"/>
        </w:rPr>
        <w:t>Stabilitas menunjukan kemampuan perusahaan untuk melakukan usahanya dengan stabil, yang diukur dengan mempertimbangkan kemampuan perusahaan untuk membayar hutang-hutangnya serta membayar beban bunga atas hutang-hutangnya tepat</w:t>
      </w:r>
      <w:r w:rsidR="00253D8C">
        <w:rPr>
          <w:rFonts w:ascii="Times New Roman" w:hAnsi="Times New Roman" w:cs="Times New Roman"/>
          <w:sz w:val="24"/>
          <w:szCs w:val="24"/>
        </w:rPr>
        <w:t xml:space="preserve"> pada waktunya (Munawir, 2014).</w:t>
      </w:r>
    </w:p>
    <w:p w:rsidR="00253D8C" w:rsidRDefault="00253D8C" w:rsidP="00253D8C">
      <w:pPr>
        <w:pStyle w:val="ListParagraph"/>
        <w:spacing w:line="240" w:lineRule="auto"/>
        <w:ind w:left="1211"/>
        <w:jc w:val="both"/>
        <w:rPr>
          <w:rFonts w:ascii="Times New Roman" w:hAnsi="Times New Roman" w:cs="Times New Roman"/>
          <w:sz w:val="24"/>
          <w:szCs w:val="24"/>
        </w:rPr>
      </w:pPr>
    </w:p>
    <w:p w:rsidR="00686744" w:rsidRPr="00253D8C" w:rsidRDefault="00D54D91" w:rsidP="00253D8C">
      <w:pPr>
        <w:pStyle w:val="ListParagraph"/>
        <w:spacing w:line="240" w:lineRule="auto"/>
        <w:ind w:left="1211" w:firstLine="720"/>
        <w:jc w:val="both"/>
        <w:rPr>
          <w:rFonts w:ascii="Times New Roman" w:hAnsi="Times New Roman" w:cs="Times New Roman"/>
          <w:sz w:val="24"/>
          <w:szCs w:val="24"/>
        </w:rPr>
      </w:pPr>
      <w:r w:rsidRPr="005A0C39">
        <w:rPr>
          <w:rFonts w:ascii="Times New Roman" w:hAnsi="Times New Roman" w:cs="Times New Roman"/>
          <w:sz w:val="24"/>
          <w:szCs w:val="24"/>
        </w:rPr>
        <w:t>Denga</w:t>
      </w:r>
      <w:r w:rsidR="00686744" w:rsidRPr="005A0C39">
        <w:rPr>
          <w:rFonts w:ascii="Times New Roman" w:hAnsi="Times New Roman" w:cs="Times New Roman"/>
          <w:sz w:val="24"/>
          <w:szCs w:val="24"/>
        </w:rPr>
        <w:t>n demikian disimpulkan bahwa pengukuran kinerja keuangan memberikan penilaian atas pengelolaan aset perusahaan oleh manajemen serta manajemen dituntuk untuk menjalankan evaluasidan tindakan perbaikan kinerja keuangan yang tidak sehat.</w:t>
      </w:r>
    </w:p>
    <w:p w:rsidR="00D54D91" w:rsidRPr="005A0C39" w:rsidRDefault="00D54D91" w:rsidP="00253D8C">
      <w:pPr>
        <w:pStyle w:val="Heading3"/>
        <w:numPr>
          <w:ilvl w:val="0"/>
          <w:numId w:val="31"/>
        </w:numPr>
        <w:spacing w:line="240" w:lineRule="auto"/>
        <w:rPr>
          <w:rFonts w:ascii="Times New Roman" w:hAnsi="Times New Roman" w:cs="Times New Roman"/>
          <w:b/>
          <w:color w:val="auto"/>
        </w:rPr>
      </w:pPr>
      <w:bookmarkStart w:id="6" w:name="_Toc111530159"/>
      <w:r w:rsidRPr="005A0C39">
        <w:rPr>
          <w:rFonts w:ascii="Times New Roman" w:hAnsi="Times New Roman" w:cs="Times New Roman"/>
          <w:b/>
          <w:color w:val="auto"/>
        </w:rPr>
        <w:lastRenderedPageBreak/>
        <w:t>Rasio Keuangan Bank</w:t>
      </w:r>
      <w:bookmarkEnd w:id="6"/>
    </w:p>
    <w:p w:rsidR="00D54D91" w:rsidRPr="005A0C39" w:rsidRDefault="00D54D91" w:rsidP="00253D8C">
      <w:pPr>
        <w:spacing w:line="240" w:lineRule="auto"/>
        <w:ind w:left="720"/>
        <w:jc w:val="both"/>
        <w:rPr>
          <w:rFonts w:ascii="Times New Roman" w:hAnsi="Times New Roman" w:cs="Times New Roman"/>
          <w:sz w:val="24"/>
        </w:rPr>
      </w:pPr>
      <w:r w:rsidRPr="005A0C39">
        <w:rPr>
          <w:rFonts w:ascii="Times New Roman" w:hAnsi="Times New Roman" w:cs="Times New Roman"/>
          <w:sz w:val="24"/>
        </w:rPr>
        <w:t>Menurut (Arifin, 2006), analisis rasio keuangan merupakan alat analisis yang dinyatakan dalam arti relatif maupun absolut untuk menjelaskan hubungan tertentu antara elemen yang satu dengan elemen yang lain dalam suatu laporan keuangan</w:t>
      </w:r>
      <w:r w:rsidR="00F0024B" w:rsidRPr="005A0C39">
        <w:rPr>
          <w:rFonts w:ascii="Times New Roman" w:hAnsi="Times New Roman" w:cs="Times New Roman"/>
          <w:sz w:val="24"/>
        </w:rPr>
        <w:t>. Sedangkan menurut (Kasmir, 2018) rasio keuangan yang digunakan oleh bank dengan perusahaan nonbank sebenarnaya relatif tidak jauh berbeda. Perbedaannya terletak pada jenis rasio yang diguanakan dalam meilai suatu rasio yang jumlahnya lebih banyak, hal tersebut wajar saja</w:t>
      </w:r>
      <w:r w:rsidRPr="005A0C39">
        <w:rPr>
          <w:rFonts w:ascii="Times New Roman" w:hAnsi="Times New Roman" w:cs="Times New Roman"/>
          <w:sz w:val="24"/>
        </w:rPr>
        <w:t xml:space="preserve"> </w:t>
      </w:r>
      <w:r w:rsidR="00F0024B" w:rsidRPr="005A0C39">
        <w:rPr>
          <w:rFonts w:ascii="Times New Roman" w:hAnsi="Times New Roman" w:cs="Times New Roman"/>
          <w:sz w:val="24"/>
        </w:rPr>
        <w:t>karena komponen neraca dan laporan laba rugi perusahaan nonbank. Resiko yang dihadapi bank jauh lebih besar ketimbang perusahaan nonbank sehingga beberapa ratio dikhususkan untuk memperhatikan rasio yang dipakai.</w:t>
      </w:r>
    </w:p>
    <w:p w:rsidR="00F0024B" w:rsidRPr="005A0C39" w:rsidRDefault="00224D0D" w:rsidP="00253D8C">
      <w:pPr>
        <w:pStyle w:val="Heading3"/>
        <w:numPr>
          <w:ilvl w:val="0"/>
          <w:numId w:val="31"/>
        </w:numPr>
        <w:spacing w:line="240" w:lineRule="auto"/>
        <w:rPr>
          <w:rFonts w:ascii="Times New Roman" w:hAnsi="Times New Roman" w:cs="Times New Roman"/>
          <w:b/>
          <w:color w:val="auto"/>
        </w:rPr>
      </w:pPr>
      <w:bookmarkStart w:id="7" w:name="_Toc111530160"/>
      <w:r w:rsidRPr="005A0C39">
        <w:rPr>
          <w:rFonts w:ascii="Times New Roman" w:hAnsi="Times New Roman" w:cs="Times New Roman"/>
          <w:b/>
          <w:color w:val="auto"/>
        </w:rPr>
        <w:t>Profitabilitas</w:t>
      </w:r>
      <w:bookmarkEnd w:id="7"/>
    </w:p>
    <w:p w:rsidR="00253D8C" w:rsidRDefault="00114C3D" w:rsidP="00253D8C">
      <w:pPr>
        <w:spacing w:line="240" w:lineRule="auto"/>
        <w:ind w:left="709" w:firstLine="11"/>
        <w:jc w:val="both"/>
        <w:rPr>
          <w:rFonts w:ascii="Times New Roman" w:hAnsi="Times New Roman" w:cs="Times New Roman"/>
          <w:sz w:val="24"/>
        </w:rPr>
      </w:pPr>
      <w:r w:rsidRPr="005A0C39">
        <w:rPr>
          <w:rFonts w:ascii="Times New Roman" w:hAnsi="Times New Roman" w:cs="Times New Roman"/>
          <w:sz w:val="24"/>
        </w:rPr>
        <w:t xml:space="preserve">Rasio profitabilitas merupakan rasio untuk menilai kemampuan perusahaan dalam mencari keuntungan. Menurut Kasmir (2015), penggunaan rasio profitabilitas dapat dilakukan dengan perbandingan antara berbagai komponen yang ada pada laporan keuangan, tujuannya adalah untuk melihat perkembangan dari suatu bank dalam rentang waktu tertentu, baik penurunan atau peningkatan, sekaligus mencari penyebab perubahan tersebut. Profitabilitas dapat diukur menggunakan </w:t>
      </w:r>
      <w:r w:rsidRPr="005A0C39">
        <w:rPr>
          <w:rFonts w:ascii="Times New Roman" w:hAnsi="Times New Roman" w:cs="Times New Roman"/>
          <w:i/>
          <w:sz w:val="24"/>
        </w:rPr>
        <w:t xml:space="preserve">Return on Asset </w:t>
      </w:r>
      <w:r w:rsidRPr="005A0C39">
        <w:rPr>
          <w:rFonts w:ascii="Times New Roman" w:hAnsi="Times New Roman" w:cs="Times New Roman"/>
          <w:sz w:val="24"/>
        </w:rPr>
        <w:t xml:space="preserve">(ROA), dan </w:t>
      </w:r>
      <w:r w:rsidRPr="005A0C39">
        <w:rPr>
          <w:rFonts w:ascii="Times New Roman" w:hAnsi="Times New Roman" w:cs="Times New Roman"/>
          <w:i/>
          <w:sz w:val="24"/>
        </w:rPr>
        <w:t>Return on Equity</w:t>
      </w:r>
      <w:r w:rsidRPr="005A0C39">
        <w:rPr>
          <w:rFonts w:ascii="Times New Roman" w:hAnsi="Times New Roman" w:cs="Times New Roman"/>
          <w:sz w:val="24"/>
        </w:rPr>
        <w:t xml:space="preserve"> </w:t>
      </w:r>
      <w:r w:rsidR="00711DFC" w:rsidRPr="005A0C39">
        <w:rPr>
          <w:rFonts w:ascii="Times New Roman" w:hAnsi="Times New Roman" w:cs="Times New Roman"/>
          <w:sz w:val="24"/>
        </w:rPr>
        <w:t xml:space="preserve">(ROE). </w:t>
      </w:r>
      <w:r w:rsidR="00711DFC" w:rsidRPr="005A0C39">
        <w:rPr>
          <w:rFonts w:ascii="Times New Roman" w:hAnsi="Times New Roman" w:cs="Times New Roman"/>
          <w:i/>
          <w:sz w:val="24"/>
        </w:rPr>
        <w:t xml:space="preserve">Return on Asset </w:t>
      </w:r>
      <w:r w:rsidR="00711DFC" w:rsidRPr="005A0C39">
        <w:rPr>
          <w:rFonts w:ascii="Times New Roman" w:hAnsi="Times New Roman" w:cs="Times New Roman"/>
          <w:sz w:val="24"/>
        </w:rPr>
        <w:t xml:space="preserve">(ROA) sendiri digunakan sebagai alat ukur karena dapat menghitung efektifitas perusahaan dalam mengelola aktiva yang dimiliki perusahaan tersebut untuk menghasilkan suatu profit atau laba. Apabila </w:t>
      </w:r>
      <w:r w:rsidR="00711DFC" w:rsidRPr="005A0C39">
        <w:rPr>
          <w:rFonts w:ascii="Times New Roman" w:hAnsi="Times New Roman" w:cs="Times New Roman"/>
          <w:i/>
          <w:sz w:val="24"/>
        </w:rPr>
        <w:t xml:space="preserve">Return on Asset </w:t>
      </w:r>
      <w:r w:rsidR="00711DFC" w:rsidRPr="005A0C39">
        <w:rPr>
          <w:rFonts w:ascii="Times New Roman" w:hAnsi="Times New Roman" w:cs="Times New Roman"/>
          <w:sz w:val="24"/>
        </w:rPr>
        <w:t>(ROA meningkat, hal tersebut berarti profitabilitas perusahaan meningkat sehingga dampak akhirnya adalah peningkatan profitabilitas yang dinikmati oleh pemegang saham (Husnan, 1998).</w:t>
      </w:r>
    </w:p>
    <w:p w:rsidR="00AA01C4" w:rsidRPr="00253D8C" w:rsidRDefault="00AA01C4" w:rsidP="00253D8C">
      <w:pPr>
        <w:spacing w:line="240" w:lineRule="auto"/>
        <w:ind w:left="709" w:firstLine="11"/>
        <w:jc w:val="both"/>
        <w:rPr>
          <w:rFonts w:ascii="Times New Roman" w:hAnsi="Times New Roman" w:cs="Times New Roman"/>
          <w:sz w:val="24"/>
        </w:rPr>
      </w:pPr>
      <w:r w:rsidRPr="005A0C39">
        <w:rPr>
          <w:rFonts w:ascii="Times New Roman" w:eastAsia="Times New Roman" w:hAnsi="Times New Roman" w:cs="Times New Roman"/>
          <w:sz w:val="24"/>
          <w:szCs w:val="24"/>
        </w:rPr>
        <w:t>Penggunaan rasio profitabilitas dapat dilakukan dengan cara membandingkan berbagai komponen yang terdapat dalam laporan keuangan, terutama laporan laba rugi dan laporan posisi keuangan. Pengukuran dapat dilakukan untuk beberapa periode operasi. Tujuannya yaitu untuk melihat perkembangan suatu perusahaan dalam masa atau periode tertentu, baik mengalami kenaikan atau penurunan serta dapat mencari penyebab perubahan tersebut. Adapun jenis-jenis rasio profitabilitas, antara lain:</w:t>
      </w:r>
    </w:p>
    <w:p w:rsidR="00AA01C4" w:rsidRPr="005A0C39" w:rsidRDefault="00AA01C4" w:rsidP="00253D8C">
      <w:pPr>
        <w:pStyle w:val="ListParagraph"/>
        <w:numPr>
          <w:ilvl w:val="0"/>
          <w:numId w:val="22"/>
        </w:numPr>
        <w:tabs>
          <w:tab w:val="left" w:pos="426"/>
        </w:tabs>
        <w:spacing w:after="0" w:line="240" w:lineRule="auto"/>
        <w:ind w:left="709"/>
        <w:jc w:val="both"/>
        <w:rPr>
          <w:rFonts w:ascii="Times New Roman" w:eastAsia="Times New Roman" w:hAnsi="Times New Roman" w:cs="Times New Roman"/>
          <w:sz w:val="24"/>
          <w:szCs w:val="24"/>
        </w:rPr>
      </w:pPr>
      <w:r w:rsidRPr="005A0C39">
        <w:rPr>
          <w:rFonts w:ascii="Times New Roman" w:eastAsia="Times New Roman" w:hAnsi="Times New Roman" w:cs="Times New Roman"/>
          <w:i/>
          <w:sz w:val="24"/>
          <w:szCs w:val="24"/>
        </w:rPr>
        <w:t>Net Profit Margin</w:t>
      </w:r>
    </w:p>
    <w:p w:rsidR="00AA01C4" w:rsidRPr="005A0C39" w:rsidRDefault="00AA01C4" w:rsidP="00253D8C">
      <w:pPr>
        <w:pStyle w:val="ListParagraph"/>
        <w:tabs>
          <w:tab w:val="left" w:pos="426"/>
        </w:tabs>
        <w:spacing w:after="0" w:line="240" w:lineRule="auto"/>
        <w:ind w:left="709"/>
        <w:jc w:val="both"/>
        <w:rPr>
          <w:rFonts w:ascii="Times New Roman" w:eastAsia="Times New Roman" w:hAnsi="Times New Roman" w:cs="Times New Roman"/>
          <w:sz w:val="24"/>
          <w:szCs w:val="24"/>
        </w:rPr>
      </w:pPr>
      <w:r w:rsidRPr="005A0C39">
        <w:rPr>
          <w:rFonts w:ascii="Times New Roman" w:eastAsia="Times New Roman" w:hAnsi="Times New Roman" w:cs="Times New Roman"/>
          <w:sz w:val="24"/>
          <w:szCs w:val="24"/>
        </w:rPr>
        <w:t>Rasio ini digunakan untuk mengukur kemampuan perusahaan untuk menghasilkan laba bersih dari penjualan yang dilakukan perusahaan. Margin laba bersih merupakan ukuran keuntungan dengan membandingkan antara laba setelah bunga dan pajak dengan penjualan. Semakin besar rasio ini semakin baik karena dianggap kemampuan perusahaan dalam mendapatkan laba cukup tinggi. Rumusnya yaitu:</w:t>
      </w:r>
    </w:p>
    <w:p w:rsidR="00AA01C4" w:rsidRPr="005A0C39" w:rsidRDefault="00AA01C4" w:rsidP="00253D8C">
      <w:pPr>
        <w:pStyle w:val="ListParagraph"/>
        <w:tabs>
          <w:tab w:val="left" w:pos="426"/>
        </w:tabs>
        <w:spacing w:after="0" w:line="240" w:lineRule="auto"/>
        <w:ind w:left="709"/>
        <w:jc w:val="both"/>
        <w:rPr>
          <w:rFonts w:ascii="Times New Roman" w:eastAsia="Times New Roman" w:hAnsi="Times New Roman" w:cs="Times New Roman"/>
          <w:sz w:val="24"/>
          <w:szCs w:val="24"/>
          <w:u w:val="thick"/>
        </w:rPr>
      </w:pPr>
      <w:r w:rsidRPr="005A0C39">
        <w:rPr>
          <w:rFonts w:ascii="Times New Roman" w:eastAsia="Times New Roman" w:hAnsi="Times New Roman" w:cs="Times New Roman"/>
          <w:i/>
          <w:sz w:val="24"/>
          <w:szCs w:val="24"/>
        </w:rPr>
        <w:t>Net Profit Margin</w:t>
      </w:r>
      <w:r w:rsidRPr="005A0C39">
        <w:rPr>
          <w:rFonts w:ascii="Times New Roman" w:eastAsia="Times New Roman" w:hAnsi="Times New Roman" w:cs="Times New Roman"/>
          <w:sz w:val="24"/>
          <w:szCs w:val="24"/>
        </w:rPr>
        <w:t xml:space="preserve"> =  </w:t>
      </w:r>
      <w:r w:rsidRPr="005A0C39">
        <w:rPr>
          <w:rFonts w:ascii="Times New Roman" w:eastAsia="Times New Roman" w:hAnsi="Times New Roman" w:cs="Times New Roman"/>
          <w:sz w:val="24"/>
          <w:szCs w:val="24"/>
          <w:u w:val="single"/>
        </w:rPr>
        <w:t>Laba bersih setalah pajak</w:t>
      </w:r>
    </w:p>
    <w:p w:rsidR="00AA01C4" w:rsidRPr="005A0C39" w:rsidRDefault="00AA01C4" w:rsidP="00253D8C">
      <w:pPr>
        <w:pStyle w:val="ListParagraph"/>
        <w:tabs>
          <w:tab w:val="left" w:pos="426"/>
        </w:tabs>
        <w:spacing w:after="0" w:line="240" w:lineRule="auto"/>
        <w:ind w:left="709"/>
        <w:jc w:val="both"/>
        <w:rPr>
          <w:rFonts w:ascii="Times New Roman" w:eastAsia="Times New Roman" w:hAnsi="Times New Roman" w:cs="Times New Roman"/>
          <w:sz w:val="24"/>
          <w:szCs w:val="24"/>
        </w:rPr>
      </w:pPr>
      <w:r w:rsidRPr="005A0C39">
        <w:rPr>
          <w:rFonts w:ascii="Times New Roman" w:eastAsia="Times New Roman" w:hAnsi="Times New Roman" w:cs="Times New Roman"/>
          <w:sz w:val="24"/>
          <w:szCs w:val="24"/>
        </w:rPr>
        <w:tab/>
      </w:r>
      <w:r w:rsidRPr="005A0C39">
        <w:rPr>
          <w:rFonts w:ascii="Times New Roman" w:eastAsia="Times New Roman" w:hAnsi="Times New Roman" w:cs="Times New Roman"/>
          <w:sz w:val="24"/>
          <w:szCs w:val="24"/>
        </w:rPr>
        <w:tab/>
      </w:r>
      <w:r w:rsidRPr="005A0C39">
        <w:rPr>
          <w:rFonts w:ascii="Times New Roman" w:eastAsia="Times New Roman" w:hAnsi="Times New Roman" w:cs="Times New Roman"/>
          <w:sz w:val="24"/>
          <w:szCs w:val="24"/>
        </w:rPr>
        <w:tab/>
      </w:r>
      <w:r w:rsidRPr="005A0C39">
        <w:rPr>
          <w:rFonts w:ascii="Times New Roman" w:eastAsia="Times New Roman" w:hAnsi="Times New Roman" w:cs="Times New Roman"/>
          <w:sz w:val="24"/>
          <w:szCs w:val="24"/>
        </w:rPr>
        <w:tab/>
        <w:t xml:space="preserve">   Penjualan bersih</w:t>
      </w:r>
    </w:p>
    <w:p w:rsidR="00AA01C4" w:rsidRPr="005A0C39" w:rsidRDefault="00AA01C4" w:rsidP="00253D8C">
      <w:pPr>
        <w:pStyle w:val="ListParagraph"/>
        <w:tabs>
          <w:tab w:val="left" w:pos="426"/>
        </w:tabs>
        <w:spacing w:after="0" w:line="240" w:lineRule="auto"/>
        <w:ind w:left="709"/>
        <w:jc w:val="both"/>
        <w:rPr>
          <w:rFonts w:ascii="Times New Roman" w:eastAsia="Times New Roman" w:hAnsi="Times New Roman" w:cs="Times New Roman"/>
          <w:sz w:val="24"/>
          <w:szCs w:val="24"/>
        </w:rPr>
      </w:pPr>
    </w:p>
    <w:p w:rsidR="00AA01C4" w:rsidRPr="005A0C39" w:rsidRDefault="00AA01C4" w:rsidP="00253D8C">
      <w:pPr>
        <w:pStyle w:val="ListParagraph"/>
        <w:numPr>
          <w:ilvl w:val="0"/>
          <w:numId w:val="22"/>
        </w:numPr>
        <w:tabs>
          <w:tab w:val="left" w:pos="426"/>
        </w:tabs>
        <w:spacing w:after="0" w:line="240" w:lineRule="auto"/>
        <w:ind w:left="709"/>
        <w:jc w:val="both"/>
        <w:rPr>
          <w:rFonts w:ascii="Times New Roman" w:eastAsia="Times New Roman" w:hAnsi="Times New Roman" w:cs="Times New Roman"/>
          <w:sz w:val="24"/>
          <w:szCs w:val="24"/>
        </w:rPr>
      </w:pPr>
      <w:r w:rsidRPr="005A0C39">
        <w:rPr>
          <w:rFonts w:ascii="Times New Roman" w:eastAsia="Times New Roman" w:hAnsi="Times New Roman" w:cs="Times New Roman"/>
          <w:i/>
          <w:sz w:val="24"/>
          <w:szCs w:val="24"/>
        </w:rPr>
        <w:t>Return On Assets</w:t>
      </w:r>
      <w:r w:rsidRPr="005A0C39">
        <w:rPr>
          <w:rFonts w:ascii="Times New Roman" w:eastAsia="Times New Roman" w:hAnsi="Times New Roman" w:cs="Times New Roman"/>
          <w:sz w:val="24"/>
          <w:szCs w:val="24"/>
        </w:rPr>
        <w:t xml:space="preserve"> (ROA)</w:t>
      </w:r>
    </w:p>
    <w:p w:rsidR="00AA01C4" w:rsidRPr="005A0C39" w:rsidRDefault="00AA01C4" w:rsidP="00253D8C">
      <w:pPr>
        <w:pStyle w:val="ListParagraph"/>
        <w:tabs>
          <w:tab w:val="left" w:pos="426"/>
        </w:tabs>
        <w:spacing w:after="0" w:line="240" w:lineRule="auto"/>
        <w:ind w:left="709"/>
        <w:jc w:val="both"/>
        <w:rPr>
          <w:rFonts w:ascii="Times New Roman" w:eastAsia="Times New Roman" w:hAnsi="Times New Roman" w:cs="Times New Roman"/>
          <w:sz w:val="24"/>
          <w:szCs w:val="24"/>
        </w:rPr>
      </w:pPr>
      <w:r w:rsidRPr="005A0C39">
        <w:rPr>
          <w:rFonts w:ascii="Times New Roman" w:eastAsia="Times New Roman" w:hAnsi="Times New Roman" w:cs="Times New Roman"/>
          <w:sz w:val="24"/>
          <w:szCs w:val="24"/>
        </w:rPr>
        <w:t xml:space="preserve">Dalam penelitian ini profitabilitas diproyeksikan dengan menggunakan </w:t>
      </w:r>
      <w:r w:rsidRPr="005A0C39">
        <w:rPr>
          <w:rFonts w:ascii="Times New Roman" w:eastAsia="Times New Roman" w:hAnsi="Times New Roman" w:cs="Times New Roman"/>
          <w:i/>
          <w:sz w:val="24"/>
          <w:szCs w:val="24"/>
        </w:rPr>
        <w:t>Return On Assets</w:t>
      </w:r>
      <w:r w:rsidRPr="005A0C39">
        <w:rPr>
          <w:rFonts w:ascii="Times New Roman" w:eastAsia="Times New Roman" w:hAnsi="Times New Roman" w:cs="Times New Roman"/>
          <w:sz w:val="24"/>
          <w:szCs w:val="24"/>
        </w:rPr>
        <w:t xml:space="preserve"> (ROA). </w:t>
      </w:r>
      <w:r w:rsidRPr="005A0C39">
        <w:rPr>
          <w:rFonts w:ascii="Times New Roman" w:eastAsia="Times New Roman" w:hAnsi="Times New Roman" w:cs="Times New Roman"/>
          <w:i/>
          <w:sz w:val="24"/>
          <w:szCs w:val="24"/>
        </w:rPr>
        <w:t>Return On Assets</w:t>
      </w:r>
      <w:r w:rsidRPr="005A0C39">
        <w:rPr>
          <w:rFonts w:ascii="Times New Roman" w:eastAsia="Times New Roman" w:hAnsi="Times New Roman" w:cs="Times New Roman"/>
          <w:sz w:val="24"/>
          <w:szCs w:val="24"/>
        </w:rPr>
        <w:t xml:space="preserve"> (ROA) adalah rasio yang menggambarkan kemampuan bank dalam menghasilkan laba, rasio ini menunjukkan tingkat efisiensi pengelolaan aset yang dilakukan oleh bank yang bersangkutan (Korompis et al, 2020). Rasio ini penting bagi pihak manajemen untuk mengevaluasi efektifitas dan efisiensi manajemen perusahaan dalam mengelola seluruh aktiva perusahaan. Rumusnya adalah sebagai berikut:</w:t>
      </w:r>
    </w:p>
    <w:p w:rsidR="00AA01C4" w:rsidRPr="005A0C39" w:rsidRDefault="00AA01C4" w:rsidP="00253D8C">
      <w:pPr>
        <w:spacing w:after="0" w:line="240" w:lineRule="auto"/>
        <w:ind w:left="1224" w:firstLine="215"/>
        <w:jc w:val="both"/>
        <w:rPr>
          <w:rFonts w:ascii="Times New Roman" w:eastAsia="Times New Roman" w:hAnsi="Times New Roman" w:cs="Times New Roman"/>
          <w:sz w:val="24"/>
          <w:szCs w:val="24"/>
        </w:rPr>
      </w:pPr>
      <w:r w:rsidRPr="005A0C39">
        <w:rPr>
          <w:rFonts w:ascii="Times New Roman" w:eastAsia="Times New Roman" w:hAnsi="Times New Roman" w:cs="Times New Roman"/>
          <w:sz w:val="24"/>
          <w:szCs w:val="24"/>
        </w:rPr>
        <w:t xml:space="preserve">ROA =   </w:t>
      </w:r>
      <w:r w:rsidRPr="005A0C39">
        <w:rPr>
          <w:rFonts w:ascii="Times New Roman" w:eastAsia="Times New Roman" w:hAnsi="Times New Roman" w:cs="Times New Roman"/>
          <w:sz w:val="24"/>
          <w:szCs w:val="24"/>
          <w:u w:val="single"/>
        </w:rPr>
        <w:t xml:space="preserve">Laba Bersih </w:t>
      </w:r>
      <w:r w:rsidRPr="005A0C39">
        <w:rPr>
          <w:rFonts w:ascii="Times New Roman" w:eastAsia="Times New Roman" w:hAnsi="Times New Roman" w:cs="Times New Roman"/>
          <w:sz w:val="24"/>
          <w:szCs w:val="24"/>
        </w:rPr>
        <w:t xml:space="preserve"> x 100%</w:t>
      </w:r>
    </w:p>
    <w:p w:rsidR="00AA01C4" w:rsidRPr="005A0C39" w:rsidRDefault="00AA01C4" w:rsidP="00253D8C">
      <w:pPr>
        <w:spacing w:after="0" w:line="240" w:lineRule="auto"/>
        <w:ind w:left="1224" w:firstLine="215"/>
        <w:jc w:val="both"/>
        <w:rPr>
          <w:rFonts w:ascii="Times New Roman" w:eastAsia="Times New Roman" w:hAnsi="Times New Roman" w:cs="Times New Roman"/>
          <w:sz w:val="24"/>
          <w:szCs w:val="24"/>
        </w:rPr>
      </w:pPr>
      <w:r w:rsidRPr="005A0C39">
        <w:rPr>
          <w:rFonts w:ascii="Times New Roman" w:eastAsia="Times New Roman" w:hAnsi="Times New Roman" w:cs="Times New Roman"/>
          <w:sz w:val="24"/>
          <w:szCs w:val="24"/>
        </w:rPr>
        <w:tab/>
        <w:t xml:space="preserve">                Total Aset</w:t>
      </w:r>
    </w:p>
    <w:p w:rsidR="00AA01C4" w:rsidRPr="005A0C39" w:rsidRDefault="00AA01C4" w:rsidP="00253D8C">
      <w:pPr>
        <w:spacing w:after="0" w:line="240" w:lineRule="auto"/>
        <w:ind w:left="1224" w:firstLine="215"/>
        <w:jc w:val="both"/>
        <w:rPr>
          <w:rFonts w:ascii="Times New Roman" w:eastAsia="Times New Roman" w:hAnsi="Times New Roman" w:cs="Times New Roman"/>
          <w:sz w:val="24"/>
          <w:szCs w:val="24"/>
        </w:rPr>
      </w:pPr>
    </w:p>
    <w:p w:rsidR="00AA01C4" w:rsidRPr="005A0C39" w:rsidRDefault="00AA01C4" w:rsidP="00253D8C">
      <w:pPr>
        <w:pStyle w:val="ListParagraph"/>
        <w:numPr>
          <w:ilvl w:val="0"/>
          <w:numId w:val="22"/>
        </w:numPr>
        <w:tabs>
          <w:tab w:val="left" w:pos="426"/>
        </w:tabs>
        <w:spacing w:after="0" w:line="240" w:lineRule="auto"/>
        <w:ind w:left="709"/>
        <w:jc w:val="both"/>
        <w:rPr>
          <w:rFonts w:ascii="Times New Roman" w:eastAsia="Times New Roman" w:hAnsi="Times New Roman" w:cs="Times New Roman"/>
          <w:sz w:val="24"/>
          <w:szCs w:val="24"/>
        </w:rPr>
      </w:pPr>
      <w:r w:rsidRPr="005A0C39">
        <w:rPr>
          <w:rFonts w:ascii="Times New Roman" w:eastAsia="Times New Roman" w:hAnsi="Times New Roman" w:cs="Times New Roman"/>
          <w:i/>
          <w:sz w:val="24"/>
          <w:szCs w:val="24"/>
        </w:rPr>
        <w:t>Return On Equity</w:t>
      </w:r>
      <w:r w:rsidRPr="005A0C39">
        <w:rPr>
          <w:rFonts w:ascii="Times New Roman" w:eastAsia="Times New Roman" w:hAnsi="Times New Roman" w:cs="Times New Roman"/>
          <w:sz w:val="24"/>
          <w:szCs w:val="24"/>
        </w:rPr>
        <w:t xml:space="preserve"> (ROE)</w:t>
      </w:r>
    </w:p>
    <w:p w:rsidR="00AA01C4" w:rsidRPr="005A0C39" w:rsidRDefault="00AA01C4" w:rsidP="00253D8C">
      <w:pPr>
        <w:pStyle w:val="ListParagraph"/>
        <w:tabs>
          <w:tab w:val="left" w:pos="426"/>
        </w:tabs>
        <w:spacing w:after="0" w:line="240" w:lineRule="auto"/>
        <w:ind w:left="709"/>
        <w:jc w:val="both"/>
        <w:rPr>
          <w:rFonts w:ascii="Times New Roman" w:eastAsia="Times New Roman" w:hAnsi="Times New Roman" w:cs="Times New Roman"/>
          <w:sz w:val="24"/>
          <w:szCs w:val="24"/>
        </w:rPr>
      </w:pPr>
      <w:r w:rsidRPr="005A0C39">
        <w:rPr>
          <w:rFonts w:ascii="Times New Roman" w:eastAsia="Times New Roman" w:hAnsi="Times New Roman" w:cs="Times New Roman"/>
          <w:sz w:val="24"/>
          <w:szCs w:val="24"/>
        </w:rPr>
        <w:t>ROE menunjukkan kemampuan perusahaan untuk menghasilkan laba setelah pajak dengan menggunakan modal sendiri yang dimiliki perusahaan. Rasio ini penting bagi pemegang saham untuk mengetahui efektifitas dan efisiensi pengelolaan modal sendiri yang dilakukan oleh pihak manajemen perusahaan. Semakin tinggi rasio ini mengartikan bahwa semakin efisien penggunaan modal sendiri yang dilakukan oleh pihak manajemen perusahaan. Rumusnya adalah sebagai berikut:</w:t>
      </w:r>
    </w:p>
    <w:p w:rsidR="00AA01C4" w:rsidRPr="005A0C39" w:rsidRDefault="00AA01C4" w:rsidP="00253D8C">
      <w:pPr>
        <w:pStyle w:val="ListParagraph"/>
        <w:tabs>
          <w:tab w:val="left" w:pos="426"/>
        </w:tabs>
        <w:spacing w:after="0" w:line="240" w:lineRule="auto"/>
        <w:ind w:left="709"/>
        <w:jc w:val="both"/>
        <w:rPr>
          <w:rFonts w:ascii="Times New Roman" w:eastAsia="Times New Roman" w:hAnsi="Times New Roman" w:cs="Times New Roman"/>
          <w:sz w:val="24"/>
          <w:szCs w:val="24"/>
          <w:u w:val="thick"/>
        </w:rPr>
      </w:pPr>
      <w:r w:rsidRPr="005A0C39">
        <w:rPr>
          <w:rFonts w:ascii="Times New Roman" w:eastAsia="Times New Roman" w:hAnsi="Times New Roman" w:cs="Times New Roman"/>
          <w:i/>
          <w:sz w:val="24"/>
          <w:szCs w:val="24"/>
        </w:rPr>
        <w:t>Return on Equity</w:t>
      </w:r>
      <w:r w:rsidRPr="005A0C39">
        <w:rPr>
          <w:rFonts w:ascii="Times New Roman" w:eastAsia="Times New Roman" w:hAnsi="Times New Roman" w:cs="Times New Roman"/>
          <w:sz w:val="24"/>
          <w:szCs w:val="24"/>
        </w:rPr>
        <w:t xml:space="preserve">   =         </w:t>
      </w:r>
      <w:r w:rsidRPr="005A0C39">
        <w:rPr>
          <w:rFonts w:ascii="Times New Roman" w:eastAsia="Times New Roman" w:hAnsi="Times New Roman" w:cs="Times New Roman"/>
          <w:sz w:val="24"/>
          <w:szCs w:val="24"/>
          <w:u w:val="single"/>
        </w:rPr>
        <w:t xml:space="preserve">Laba bersih  </w:t>
      </w:r>
    </w:p>
    <w:p w:rsidR="00AA01C4" w:rsidRPr="005A0C39" w:rsidRDefault="00AA01C4" w:rsidP="00253D8C">
      <w:pPr>
        <w:spacing w:line="240" w:lineRule="auto"/>
        <w:jc w:val="both"/>
      </w:pPr>
      <w:r w:rsidRPr="005A0C39">
        <w:rPr>
          <w:rFonts w:ascii="Times New Roman" w:eastAsia="Times New Roman" w:hAnsi="Times New Roman" w:cs="Times New Roman"/>
          <w:sz w:val="24"/>
          <w:szCs w:val="24"/>
        </w:rPr>
        <w:tab/>
      </w:r>
      <w:r w:rsidRPr="005A0C39">
        <w:rPr>
          <w:rFonts w:ascii="Times New Roman" w:eastAsia="Times New Roman" w:hAnsi="Times New Roman" w:cs="Times New Roman"/>
          <w:sz w:val="24"/>
          <w:szCs w:val="24"/>
        </w:rPr>
        <w:tab/>
      </w:r>
      <w:r w:rsidRPr="005A0C39">
        <w:rPr>
          <w:rFonts w:ascii="Times New Roman" w:eastAsia="Times New Roman" w:hAnsi="Times New Roman" w:cs="Times New Roman"/>
          <w:sz w:val="24"/>
          <w:szCs w:val="24"/>
        </w:rPr>
        <w:tab/>
      </w:r>
      <w:r w:rsidRPr="005A0C39">
        <w:rPr>
          <w:rFonts w:ascii="Times New Roman" w:eastAsia="Times New Roman" w:hAnsi="Times New Roman" w:cs="Times New Roman"/>
          <w:sz w:val="24"/>
          <w:szCs w:val="24"/>
        </w:rPr>
        <w:tab/>
        <w:t>Total modal sendiri</w:t>
      </w:r>
    </w:p>
    <w:p w:rsidR="00FD475D" w:rsidRPr="005A0C39" w:rsidRDefault="00FD475D" w:rsidP="00253D8C">
      <w:pPr>
        <w:pStyle w:val="Heading3"/>
        <w:numPr>
          <w:ilvl w:val="0"/>
          <w:numId w:val="31"/>
        </w:numPr>
        <w:spacing w:line="240" w:lineRule="auto"/>
        <w:rPr>
          <w:rFonts w:ascii="Times New Roman" w:hAnsi="Times New Roman" w:cs="Times New Roman"/>
          <w:b/>
          <w:color w:val="auto"/>
        </w:rPr>
      </w:pPr>
      <w:bookmarkStart w:id="8" w:name="_Toc111530161"/>
      <w:r w:rsidRPr="005A0C39">
        <w:rPr>
          <w:rFonts w:ascii="Times New Roman" w:hAnsi="Times New Roman" w:cs="Times New Roman"/>
          <w:b/>
          <w:color w:val="auto"/>
        </w:rPr>
        <w:t>Dana Pihak Ketiga (DPK)</w:t>
      </w:r>
      <w:bookmarkEnd w:id="8"/>
    </w:p>
    <w:p w:rsidR="007820C6" w:rsidRPr="005A0C39" w:rsidRDefault="00FD475D" w:rsidP="00253D8C">
      <w:pPr>
        <w:spacing w:line="240" w:lineRule="auto"/>
        <w:ind w:left="720"/>
        <w:jc w:val="both"/>
        <w:rPr>
          <w:rFonts w:ascii="Times New Roman" w:hAnsi="Times New Roman" w:cs="Times New Roman"/>
          <w:sz w:val="24"/>
          <w:szCs w:val="24"/>
        </w:rPr>
      </w:pPr>
      <w:r w:rsidRPr="005A0C39">
        <w:rPr>
          <w:rFonts w:ascii="Times New Roman" w:hAnsi="Times New Roman" w:cs="Times New Roman"/>
          <w:sz w:val="24"/>
          <w:szCs w:val="24"/>
        </w:rPr>
        <w:t>Dana Pihak Ketiga merupakan dana yang sangat penting bagi bank karen</w:t>
      </w:r>
      <w:r w:rsidR="00322DEA" w:rsidRPr="005A0C39">
        <w:rPr>
          <w:rFonts w:ascii="Times New Roman" w:hAnsi="Times New Roman" w:cs="Times New Roman"/>
          <w:sz w:val="24"/>
          <w:szCs w:val="24"/>
        </w:rPr>
        <w:t xml:space="preserve">a untuk menjalankan kegiatan operaasinya. Menurut Dendawijaya (2003), dana pihak ketiga merupakan dana dalam bentuk simpanan masyarakat. Dana pihak ketiga berasal dari masyarakat individu, perusahaan dan/atau lembaga lain dalam bentuk mata uang rupiah dan/atau mata uang asing dalam kategori tabungan, giro, dan depositu dalam kurun waktu tertentu. </w:t>
      </w:r>
      <w:r w:rsidR="00E9472E" w:rsidRPr="005A0C39">
        <w:rPr>
          <w:rFonts w:ascii="Times New Roman" w:hAnsi="Times New Roman" w:cs="Times New Roman"/>
          <w:sz w:val="24"/>
          <w:szCs w:val="24"/>
        </w:rPr>
        <w:t xml:space="preserve">Umumnya dana yang dihimpun bank dari masyarakat digunakan untuk membiayai aktivitas sektor riil melalui penyaluran kredit (Prasetyoningrum, 2015). Dana Pihak Ketiga (DPK) merupakan dana yang dihimpun bank dari masyarakat, </w:t>
      </w:r>
      <w:r w:rsidR="007820C6" w:rsidRPr="005A0C39">
        <w:rPr>
          <w:rFonts w:ascii="Times New Roman" w:hAnsi="Times New Roman" w:cs="Times New Roman"/>
          <w:sz w:val="24"/>
          <w:szCs w:val="24"/>
        </w:rPr>
        <w:t>b</w:t>
      </w:r>
      <w:r w:rsidR="00E9472E" w:rsidRPr="005A0C39">
        <w:rPr>
          <w:rFonts w:ascii="Times New Roman" w:hAnsi="Times New Roman" w:cs="Times New Roman"/>
          <w:sz w:val="24"/>
          <w:szCs w:val="24"/>
        </w:rPr>
        <w:t>aik perorangan maupun badan usaha (Mohammad, 2005).</w:t>
      </w:r>
      <w:r w:rsidR="007820C6" w:rsidRPr="005A0C39">
        <w:rPr>
          <w:rFonts w:ascii="Times New Roman" w:hAnsi="Times New Roman" w:cs="Times New Roman"/>
          <w:sz w:val="24"/>
          <w:szCs w:val="24"/>
        </w:rPr>
        <w:t xml:space="preserve"> Semakin banyak dana yang dimiliki sebuah bank, maka semakin besar pula peluang bank dalam melakukan aktivitas usahanya terutama dalam kegiatan penyaluran kredit. Dana pihak ketiga yang dipercaya oleh masyarakat kepada bank biasanya berbentuk simpanan giro, deposito berjangka, sertifikat deposito, tabungan dan/atau yang dipersamakan dengan itu (Kasmir, 2017). </w:t>
      </w:r>
    </w:p>
    <w:p w:rsidR="006B37ED" w:rsidRPr="005A0C39" w:rsidRDefault="007820C6" w:rsidP="00253D8C">
      <w:pPr>
        <w:spacing w:line="240" w:lineRule="auto"/>
        <w:ind w:firstLine="720"/>
        <w:jc w:val="both"/>
        <w:rPr>
          <w:rFonts w:ascii="Times New Roman" w:hAnsi="Times New Roman" w:cs="Times New Roman"/>
          <w:sz w:val="24"/>
          <w:szCs w:val="24"/>
        </w:rPr>
      </w:pPr>
      <w:r w:rsidRPr="005A0C39">
        <w:rPr>
          <w:rFonts w:ascii="Times New Roman" w:hAnsi="Times New Roman" w:cs="Times New Roman"/>
          <w:sz w:val="24"/>
          <w:szCs w:val="24"/>
        </w:rPr>
        <w:t>DPK = Giro + Tabungan + Deposito</w:t>
      </w:r>
    </w:p>
    <w:p w:rsidR="007820C6" w:rsidRPr="005A0C39" w:rsidRDefault="007820C6" w:rsidP="00253D8C">
      <w:pPr>
        <w:pStyle w:val="Heading3"/>
        <w:numPr>
          <w:ilvl w:val="0"/>
          <w:numId w:val="31"/>
        </w:numPr>
        <w:spacing w:line="240" w:lineRule="auto"/>
        <w:rPr>
          <w:rFonts w:ascii="Times New Roman" w:hAnsi="Times New Roman" w:cs="Times New Roman"/>
          <w:b/>
          <w:color w:val="auto"/>
        </w:rPr>
      </w:pPr>
      <w:bookmarkStart w:id="9" w:name="_Toc111530162"/>
      <w:r w:rsidRPr="005A0C39">
        <w:rPr>
          <w:rFonts w:ascii="Times New Roman" w:hAnsi="Times New Roman" w:cs="Times New Roman"/>
          <w:b/>
          <w:color w:val="auto"/>
        </w:rPr>
        <w:t>Non Performing Loan (NPL)</w:t>
      </w:r>
      <w:bookmarkEnd w:id="9"/>
    </w:p>
    <w:p w:rsidR="00731FBB" w:rsidRPr="005A0C39" w:rsidRDefault="006B37ED" w:rsidP="00253D8C">
      <w:pPr>
        <w:spacing w:line="240" w:lineRule="auto"/>
        <w:ind w:left="720"/>
        <w:jc w:val="both"/>
        <w:rPr>
          <w:rFonts w:ascii="Times New Roman" w:hAnsi="Times New Roman" w:cs="Times New Roman"/>
          <w:sz w:val="24"/>
          <w:szCs w:val="24"/>
        </w:rPr>
      </w:pPr>
      <w:r w:rsidRPr="005A0C39">
        <w:rPr>
          <w:rFonts w:ascii="Times New Roman" w:hAnsi="Times New Roman" w:cs="Times New Roman"/>
          <w:i/>
          <w:sz w:val="24"/>
          <w:szCs w:val="24"/>
        </w:rPr>
        <w:t xml:space="preserve">Non Performing Loan </w:t>
      </w:r>
      <w:r w:rsidRPr="005A0C39">
        <w:rPr>
          <w:rFonts w:ascii="Times New Roman" w:hAnsi="Times New Roman" w:cs="Times New Roman"/>
          <w:sz w:val="24"/>
          <w:szCs w:val="24"/>
        </w:rPr>
        <w:t xml:space="preserve">(NPL) didefinisikan sebagai pinjaman yang mengalami kesulitan pelunasan atau sering disebut kredit macet pada bank </w:t>
      </w:r>
      <w:r w:rsidRPr="005A0C39">
        <w:rPr>
          <w:rFonts w:ascii="Times New Roman" w:hAnsi="Times New Roman" w:cs="Times New Roman"/>
          <w:sz w:val="24"/>
          <w:szCs w:val="24"/>
        </w:rPr>
        <w:lastRenderedPageBreak/>
        <w:t xml:space="preserve">(Riyadi, 2006). Bank dikatakan mempunyai </w:t>
      </w:r>
      <w:r w:rsidRPr="005A0C39">
        <w:rPr>
          <w:rFonts w:ascii="Times New Roman" w:hAnsi="Times New Roman" w:cs="Times New Roman"/>
          <w:i/>
          <w:sz w:val="24"/>
          <w:szCs w:val="24"/>
        </w:rPr>
        <w:t xml:space="preserve">Non Performing Loan </w:t>
      </w:r>
      <w:r w:rsidRPr="005A0C39">
        <w:rPr>
          <w:rFonts w:ascii="Times New Roman" w:hAnsi="Times New Roman" w:cs="Times New Roman"/>
          <w:sz w:val="24"/>
          <w:szCs w:val="24"/>
        </w:rPr>
        <w:t>(NPL) yang tinggi apabila jumlah kredit yang bermasalah lebih besar dari pada jumlah kredit yang diberikan kepada debitur (Wicaksono, 2016).</w:t>
      </w:r>
      <w:r w:rsidR="00A5001B" w:rsidRPr="005A0C39">
        <w:rPr>
          <w:rFonts w:ascii="Times New Roman" w:hAnsi="Times New Roman" w:cs="Times New Roman"/>
          <w:sz w:val="24"/>
          <w:szCs w:val="24"/>
        </w:rPr>
        <w:t xml:space="preserve"> Faktor yang mempengaruhi NPL dapat disebabkan dari dalam maupun luar bank serta juga dari debitur sendiri. NPL merupakan suatu keadaan dimana debitur melanggar janjinya untuk membayar bunga dan/atau pokok pinjaman yang telah jatuh tempo sehigga mengakibatkan keterlambatan pembayaran. </w:t>
      </w:r>
      <w:r w:rsidR="009E0B92" w:rsidRPr="005A0C39">
        <w:rPr>
          <w:rFonts w:ascii="Times New Roman" w:hAnsi="Times New Roman" w:cs="Times New Roman"/>
          <w:sz w:val="24"/>
          <w:szCs w:val="24"/>
        </w:rPr>
        <w:t xml:space="preserve">Semakin tinggi rasio NPL maka hal itulah yang dapat mengindikasikan buruknya kualitas kredit, sehingga menyebabkan profitabilitas bank menurun, begitu juga sebaliknya apabila NPL rendah maka mengindikasikan baik kualitas kreditnya, dan profitabilitas bank meningkat. Menurut Ismail (2014) kredit bermasalah akan mengakibatkan pada kerugian bank, yaitu kerugian karena tidak diterimanya kembali dana yang telah disalurkan maupun pendpatan bunga yang tidak dapat diterima. NPL sangat berdampak terhadap profitabiltas bank, karena pihak perusahaan bank juga harus membayarkan kewajiban bunga kepada pihak ketiga baik nasabah tabungan maupun nasabah deposan. Rumus menghitung </w:t>
      </w:r>
      <w:r w:rsidR="009E0B92" w:rsidRPr="005A0C39">
        <w:rPr>
          <w:rFonts w:ascii="Times New Roman" w:hAnsi="Times New Roman" w:cs="Times New Roman"/>
          <w:i/>
          <w:sz w:val="24"/>
          <w:szCs w:val="24"/>
        </w:rPr>
        <w:t xml:space="preserve">Non Performing Loan </w:t>
      </w:r>
      <w:r w:rsidR="009E0B92" w:rsidRPr="005A0C39">
        <w:rPr>
          <w:rFonts w:ascii="Times New Roman" w:hAnsi="Times New Roman" w:cs="Times New Roman"/>
          <w:sz w:val="24"/>
          <w:szCs w:val="24"/>
        </w:rPr>
        <w:t>(NPL) adalah sebagai berikut :</w:t>
      </w:r>
    </w:p>
    <w:p w:rsidR="00AC73FA" w:rsidRPr="005A0C39" w:rsidRDefault="00AC73FA" w:rsidP="003507EE">
      <w:pPr>
        <w:spacing w:line="240" w:lineRule="auto"/>
        <w:ind w:firstLine="567"/>
        <w:jc w:val="both"/>
        <w:rPr>
          <w:rFonts w:ascii="Times New Roman" w:hAnsi="Times New Roman" w:cs="Times New Roman"/>
          <w:szCs w:val="24"/>
        </w:rPr>
      </w:pPr>
      <w:r w:rsidRPr="005A0C39">
        <w:rPr>
          <w:rFonts w:ascii="Times New Roman" w:hAnsi="Times New Roman" w:cs="Times New Roman"/>
          <w:szCs w:val="24"/>
          <w:lang w:val="en-ID"/>
        </w:rPr>
        <w:t xml:space="preserve">NPL = </w:t>
      </w:r>
      <w:r w:rsidRPr="005A0C39">
        <w:rPr>
          <w:rFonts w:ascii="Times New Roman" w:hAnsi="Times New Roman" w:cs="Times New Roman"/>
          <w:szCs w:val="24"/>
          <w:u w:val="single"/>
          <w:lang w:val="en-ID"/>
        </w:rPr>
        <w:t>(Pinjaman Kurang Lancar + Pinjaman Diragukan + Pinjaman Macet)</w:t>
      </w:r>
      <w:r w:rsidRPr="005A0C39">
        <w:rPr>
          <w:rFonts w:ascii="Times New Roman" w:hAnsi="Times New Roman" w:cs="Times New Roman"/>
          <w:szCs w:val="24"/>
          <w:lang w:val="en-ID"/>
        </w:rPr>
        <w:t xml:space="preserve"> x 100%</w:t>
      </w:r>
    </w:p>
    <w:p w:rsidR="00AC73FA" w:rsidRPr="005A0C39" w:rsidRDefault="00AC73FA" w:rsidP="00253D8C">
      <w:pPr>
        <w:spacing w:after="0" w:line="240" w:lineRule="auto"/>
        <w:ind w:firstLine="567"/>
        <w:jc w:val="both"/>
        <w:rPr>
          <w:rFonts w:ascii="Times New Roman" w:hAnsi="Times New Roman" w:cs="Times New Roman"/>
          <w:szCs w:val="24"/>
          <w:lang w:val="en-ID"/>
        </w:rPr>
      </w:pPr>
      <w:r w:rsidRPr="005A0C39">
        <w:rPr>
          <w:rFonts w:ascii="Times New Roman" w:hAnsi="Times New Roman" w:cs="Times New Roman"/>
          <w:szCs w:val="24"/>
          <w:lang w:val="en-ID"/>
        </w:rPr>
        <w:t xml:space="preserve">                                 Total Pinjaman yang disalurkan</w:t>
      </w:r>
    </w:p>
    <w:p w:rsidR="009E0B92" w:rsidRPr="005A0C39" w:rsidRDefault="00834B8D" w:rsidP="00253D8C">
      <w:pPr>
        <w:pStyle w:val="Heading3"/>
        <w:numPr>
          <w:ilvl w:val="0"/>
          <w:numId w:val="31"/>
        </w:numPr>
        <w:spacing w:line="240" w:lineRule="auto"/>
        <w:rPr>
          <w:rFonts w:ascii="Times New Roman" w:hAnsi="Times New Roman" w:cs="Times New Roman"/>
          <w:b/>
        </w:rPr>
      </w:pPr>
      <w:bookmarkStart w:id="10" w:name="_Toc111530163"/>
      <w:r w:rsidRPr="005A0C39">
        <w:rPr>
          <w:rFonts w:ascii="Times New Roman" w:hAnsi="Times New Roman" w:cs="Times New Roman"/>
          <w:b/>
          <w:color w:val="auto"/>
        </w:rPr>
        <w:t>Restrukturisasi Kredit</w:t>
      </w:r>
      <w:bookmarkEnd w:id="10"/>
    </w:p>
    <w:p w:rsidR="00253D8C" w:rsidRDefault="00834B8D" w:rsidP="00253D8C">
      <w:pPr>
        <w:spacing w:after="0" w:line="240" w:lineRule="auto"/>
        <w:ind w:left="720"/>
        <w:jc w:val="both"/>
        <w:rPr>
          <w:rFonts w:ascii="Times New Roman" w:eastAsia="Times New Roman" w:hAnsi="Times New Roman" w:cs="Times New Roman"/>
          <w:color w:val="000000"/>
          <w:sz w:val="24"/>
          <w:szCs w:val="24"/>
        </w:rPr>
      </w:pPr>
      <w:r w:rsidRPr="005A0C39">
        <w:rPr>
          <w:rFonts w:ascii="Times New Roman" w:hAnsi="Times New Roman" w:cs="Times New Roman"/>
          <w:sz w:val="24"/>
          <w:szCs w:val="24"/>
        </w:rPr>
        <w:t xml:space="preserve">Firdaus dan Arianti (2009) mengatakan bahwa restrukturisasi pinjaman merupakan usaha yang dilakukan dalam aktivitas usaha penyaluran kredit agar debitur dapat mewujudkan kewajibannya. Restrukturisasi kredit merupakan usaha perbaikan </w:t>
      </w:r>
      <w:r w:rsidRPr="005A0C39">
        <w:rPr>
          <w:rFonts w:ascii="Times New Roman" w:hAnsi="Times New Roman" w:cs="Times New Roman"/>
          <w:sz w:val="24"/>
          <w:szCs w:val="24"/>
          <w:lang w:val="en-US"/>
        </w:rPr>
        <w:t xml:space="preserve">yang dilaksanakan oleh bank dalam aktivitas perkreditannya kepada debitur yang kesulitan mewujudkan kewajibannya </w:t>
      </w:r>
      <w:r w:rsidRPr="005A0C39">
        <w:rPr>
          <w:rFonts w:ascii="Times New Roman" w:hAnsi="Times New Roman" w:cs="Times New Roman"/>
          <w:sz w:val="24"/>
          <w:szCs w:val="24"/>
          <w:lang w:val="en-US"/>
        </w:rPr>
        <w:fldChar w:fldCharType="begin" w:fldLock="1"/>
      </w:r>
      <w:r w:rsidRPr="005A0C39">
        <w:rPr>
          <w:rFonts w:ascii="Times New Roman" w:hAnsi="Times New Roman" w:cs="Times New Roman"/>
          <w:sz w:val="24"/>
          <w:szCs w:val="24"/>
          <w:lang w:val="en-US"/>
        </w:rPr>
        <w:instrText>ADDIN CSL_CITATION {"citationItems":[{"id":"ITEM-1","itemData":{"abstract":"This reseacrh aims to evaluate the financial condition and performance of PT. ACE Hardware Indonesia Tbk in 2016 to 2019. By analyzing its financial statements, namely using the calculation of liquidity ratios, activity ratios, leverage ratios and profitability ratios. Based on the results of the analysis of the liquidity ratios in 2016 to 2019, the current ratio, quick ratio, cash turnover ratio, and inventory to NWC are cosidered to be not good, while the quick ratio is considered quite good.","author":[{"dropping-particle":"","family":"Margaretha","given":"Viera G","non-dropping-particle":"","parse-names":false,"suffix":""},{"dropping-particle":"","family":"Manoppo","given":"Wilfred S","non-dropping-particle":"","parse-names":false,"suffix":""},{"dropping-particle":"","family":"Pelleng","given":"Frendy A O","non-dropping-particle":"","parse-names":false,"suffix":""},{"dropping-particle":"","family":"Administrasi","given":"Jurusan Ilmu","non-dropping-particle":"","parse-names":false,"suffix":""},{"dropping-particle":"","family":"Bisnis","given":"Administrasi","non-dropping-particle":"","parse-names":false,"suffix":""}],"container-title":"Jurnal Productivity","id":"ITEM-1","issue":"2","issued":{"date-parts":[["2021"]]},"page":"169-170","title":"Analisis Laporan Keuangan Untuk Mengukur Kinerja Keuangan PT. ACE Hardware Indonesia Tbk","type":"article-journal","volume":"2"},"uris":["http://www.mendeley.com/documents/?uuid=9b724085-6461-4c25-8470-7e45f36a7d9a"]}],"mendeley":{"formattedCitation":"(Margaretha et al., 2021)","plainTextFormattedCitation":"(Margaretha et al., 2021)","previouslyFormattedCitation":"(Margaretha et al., 2021)"},"properties":{"noteIndex":0},"schema":"https://github.com/citation-style-language/schema/raw/master/csl-citation.json"}</w:instrText>
      </w:r>
      <w:r w:rsidRPr="005A0C39">
        <w:rPr>
          <w:rFonts w:ascii="Times New Roman" w:hAnsi="Times New Roman" w:cs="Times New Roman"/>
          <w:sz w:val="24"/>
          <w:szCs w:val="24"/>
          <w:lang w:val="en-US"/>
        </w:rPr>
        <w:fldChar w:fldCharType="separate"/>
      </w:r>
      <w:r w:rsidRPr="005A0C39">
        <w:rPr>
          <w:rFonts w:ascii="Times New Roman" w:hAnsi="Times New Roman" w:cs="Times New Roman"/>
          <w:noProof/>
          <w:sz w:val="24"/>
          <w:szCs w:val="24"/>
          <w:lang w:val="en-US"/>
        </w:rPr>
        <w:t>(Margaretha et al., 2021)</w:t>
      </w:r>
      <w:r w:rsidRPr="005A0C39">
        <w:rPr>
          <w:rFonts w:ascii="Times New Roman" w:hAnsi="Times New Roman" w:cs="Times New Roman"/>
          <w:sz w:val="24"/>
          <w:szCs w:val="24"/>
          <w:lang w:val="en-US"/>
        </w:rPr>
        <w:fldChar w:fldCharType="end"/>
      </w:r>
      <w:r w:rsidRPr="005A0C39">
        <w:rPr>
          <w:rFonts w:ascii="Times New Roman" w:hAnsi="Times New Roman" w:cs="Times New Roman"/>
          <w:sz w:val="24"/>
          <w:szCs w:val="24"/>
        </w:rPr>
        <w:t>. Restrukturisasi kred</w:t>
      </w:r>
      <w:r w:rsidR="00485084" w:rsidRPr="005A0C39">
        <w:rPr>
          <w:rFonts w:ascii="Times New Roman" w:hAnsi="Times New Roman" w:cs="Times New Roman"/>
          <w:sz w:val="24"/>
          <w:szCs w:val="24"/>
        </w:rPr>
        <w:t>it dilakukan bank dengan cara me</w:t>
      </w:r>
      <w:r w:rsidRPr="005A0C39">
        <w:rPr>
          <w:rFonts w:ascii="Times New Roman" w:hAnsi="Times New Roman" w:cs="Times New Roman"/>
          <w:sz w:val="24"/>
          <w:szCs w:val="24"/>
        </w:rPr>
        <w:t xml:space="preserve">nurunkan tingkat suku bunga, memperpanjang kurun waktu kredit, mengurangi tunggakan bunga </w:t>
      </w:r>
      <w:r w:rsidR="00485084" w:rsidRPr="005A0C39">
        <w:rPr>
          <w:rFonts w:ascii="Times New Roman" w:hAnsi="Times New Roman" w:cs="Times New Roman"/>
          <w:sz w:val="24"/>
          <w:szCs w:val="24"/>
        </w:rPr>
        <w:t xml:space="preserve">kredit serta pokok kredit, penambahan fasilitas kredit, dan/atau konversi kredit menjadi penyertaan modal semestara. </w:t>
      </w:r>
      <w:r w:rsidR="00AA01C4" w:rsidRPr="005A0C39">
        <w:rPr>
          <w:rFonts w:ascii="Times New Roman" w:eastAsia="Times New Roman" w:hAnsi="Times New Roman" w:cs="Times New Roman"/>
          <w:color w:val="000000"/>
          <w:sz w:val="24"/>
          <w:szCs w:val="24"/>
        </w:rPr>
        <w:t>Variabel ini diukur dengan jumlah kredit yang direstrukturisasi dengan melihat laporan keuangan per tahun di bagian kredit yang direstrukturisasi yang telah dipublikasikan oleh perusahaan perbankan pada webs</w:t>
      </w:r>
      <w:r w:rsidR="00253D8C">
        <w:rPr>
          <w:rFonts w:ascii="Times New Roman" w:eastAsia="Times New Roman" w:hAnsi="Times New Roman" w:cs="Times New Roman"/>
          <w:color w:val="000000"/>
          <w:sz w:val="24"/>
          <w:szCs w:val="24"/>
        </w:rPr>
        <w:t>ite Bursa Efek Indonesia (BEI).</w:t>
      </w:r>
    </w:p>
    <w:p w:rsidR="00485084" w:rsidRDefault="00485084" w:rsidP="00253D8C">
      <w:pPr>
        <w:spacing w:after="0" w:line="240" w:lineRule="auto"/>
        <w:ind w:left="720" w:firstLine="720"/>
        <w:jc w:val="both"/>
        <w:rPr>
          <w:rFonts w:ascii="Times New Roman" w:hAnsi="Times New Roman" w:cs="Times New Roman"/>
          <w:sz w:val="24"/>
          <w:szCs w:val="24"/>
        </w:rPr>
      </w:pPr>
      <w:r w:rsidRPr="005A0C39">
        <w:rPr>
          <w:rFonts w:ascii="Times New Roman" w:hAnsi="Times New Roman" w:cs="Times New Roman"/>
          <w:sz w:val="24"/>
          <w:szCs w:val="24"/>
        </w:rPr>
        <w:t xml:space="preserve">Restrukturisasi kredit ditujukan kepada debitur dan/atau nasabah kredit untuk membantu bank agar tetap bisa menjaga kualitas kredit yang merupakan indikator tingkat kesahatan perbankan. Restrukturisasi kredit merupakan langkah penyelesaian NPL melalui perundingan oleh bank kepada debitur (Made et al., 2022). Oleh sebab itu, restrukturisasi kredit merupakan sebuah cara yang meliputi </w:t>
      </w:r>
      <w:r w:rsidR="008F6D05" w:rsidRPr="005A0C39">
        <w:rPr>
          <w:rFonts w:ascii="Times New Roman" w:hAnsi="Times New Roman" w:cs="Times New Roman"/>
          <w:sz w:val="24"/>
          <w:szCs w:val="24"/>
        </w:rPr>
        <w:t>penambahan jangka waktu dan fasilitas kredit yang dilakukan oleh bank agar dapat melakukan perbaikan kredit untuk menajaga tingkat kesahatan bank.</w:t>
      </w:r>
    </w:p>
    <w:p w:rsidR="00253D8C" w:rsidRDefault="00253D8C" w:rsidP="00253D8C">
      <w:pPr>
        <w:spacing w:after="0" w:line="240" w:lineRule="auto"/>
        <w:ind w:left="720" w:firstLine="720"/>
        <w:jc w:val="both"/>
        <w:rPr>
          <w:rFonts w:ascii="Times New Roman" w:hAnsi="Times New Roman" w:cs="Times New Roman"/>
          <w:sz w:val="24"/>
          <w:szCs w:val="24"/>
        </w:rPr>
      </w:pPr>
    </w:p>
    <w:p w:rsidR="00253D8C" w:rsidRDefault="00253D8C" w:rsidP="00253D8C">
      <w:pPr>
        <w:spacing w:after="0" w:line="240" w:lineRule="auto"/>
        <w:ind w:left="720" w:firstLine="720"/>
        <w:jc w:val="both"/>
        <w:rPr>
          <w:rFonts w:ascii="Times New Roman" w:hAnsi="Times New Roman" w:cs="Times New Roman"/>
          <w:sz w:val="24"/>
          <w:szCs w:val="24"/>
        </w:rPr>
      </w:pPr>
    </w:p>
    <w:p w:rsidR="00253D8C" w:rsidRDefault="00253D8C" w:rsidP="00253D8C">
      <w:pPr>
        <w:spacing w:line="480" w:lineRule="auto"/>
        <w:jc w:val="both"/>
        <w:rPr>
          <w:rFonts w:ascii="Times New Roman" w:eastAsia="Times New Roman" w:hAnsi="Times New Roman" w:cs="Times New Roman"/>
          <w:color w:val="000000"/>
          <w:sz w:val="24"/>
          <w:szCs w:val="24"/>
        </w:rPr>
      </w:pPr>
    </w:p>
    <w:p w:rsidR="006D3BEA" w:rsidRDefault="00AB63C7" w:rsidP="004F145D">
      <w:pPr>
        <w:pStyle w:val="Heading1"/>
        <w:spacing w:line="240" w:lineRule="auto"/>
        <w:rPr>
          <w:rFonts w:ascii="Times New Roman" w:hAnsi="Times New Roman" w:cs="Times New Roman"/>
          <w:b/>
          <w:color w:val="auto"/>
          <w:sz w:val="26"/>
          <w:szCs w:val="26"/>
        </w:rPr>
      </w:pPr>
      <w:bookmarkStart w:id="11" w:name="_Toc111530164"/>
      <w:r w:rsidRPr="005A0C39">
        <w:rPr>
          <w:rFonts w:ascii="Times New Roman" w:hAnsi="Times New Roman" w:cs="Times New Roman"/>
          <w:b/>
          <w:color w:val="auto"/>
          <w:sz w:val="26"/>
          <w:szCs w:val="26"/>
        </w:rPr>
        <w:lastRenderedPageBreak/>
        <w:t>Pengembangan Hipotesis</w:t>
      </w:r>
      <w:bookmarkEnd w:id="11"/>
    </w:p>
    <w:p w:rsidR="004F145D" w:rsidRPr="004F145D" w:rsidRDefault="004F145D" w:rsidP="004F145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rumusan masalah, tujuan, teori, penelitian terdahulu, dan kerangka konseptual maka hipotesis dalam penelitian ini adalah :</w:t>
      </w:r>
    </w:p>
    <w:p w:rsidR="00E95307" w:rsidRPr="004F145D" w:rsidRDefault="00E95307" w:rsidP="004F145D">
      <w:pPr>
        <w:pStyle w:val="BodyText"/>
        <w:numPr>
          <w:ilvl w:val="3"/>
          <w:numId w:val="22"/>
        </w:numPr>
        <w:ind w:left="284" w:hanging="284"/>
        <w:rPr>
          <w:b/>
        </w:rPr>
      </w:pPr>
      <w:bookmarkStart w:id="12" w:name="_Toc111530165"/>
      <w:r w:rsidRPr="004F145D">
        <w:rPr>
          <w:b/>
        </w:rPr>
        <w:t>P</w:t>
      </w:r>
      <w:r w:rsidR="007722D0" w:rsidRPr="004F145D">
        <w:rPr>
          <w:b/>
        </w:rPr>
        <w:t>engaruh Restrukturisasi Kredit T</w:t>
      </w:r>
      <w:r w:rsidRPr="004F145D">
        <w:rPr>
          <w:b/>
        </w:rPr>
        <w:t>erhadap Profitabilitas</w:t>
      </w:r>
      <w:bookmarkEnd w:id="12"/>
    </w:p>
    <w:p w:rsidR="004F145D" w:rsidRDefault="00000B6B" w:rsidP="004F145D">
      <w:pPr>
        <w:spacing w:line="240" w:lineRule="auto"/>
        <w:ind w:left="284"/>
        <w:jc w:val="both"/>
        <w:rPr>
          <w:rFonts w:ascii="Times New Roman" w:hAnsi="Times New Roman" w:cs="Times New Roman"/>
          <w:sz w:val="24"/>
          <w:szCs w:val="24"/>
        </w:rPr>
      </w:pPr>
      <w:r w:rsidRPr="005A0C39">
        <w:rPr>
          <w:rFonts w:ascii="Times New Roman" w:hAnsi="Times New Roman" w:cs="Times New Roman"/>
          <w:sz w:val="24"/>
          <w:szCs w:val="24"/>
        </w:rPr>
        <w:t xml:space="preserve">Dalam penelitian yang dilakukan Adhinugroho (2021), menyatakan bahwa salah satu faktor yang menyebabkan penurunan profitabilitas adalah meningkatnya jumlah kredit yang harus direstrukturisasi dimana ini berpengaruh terhadap laba perusahaan sehingga profitabilitas mengalami penurunan. </w:t>
      </w:r>
      <w:r w:rsidR="00E95307" w:rsidRPr="005A0C39">
        <w:rPr>
          <w:rFonts w:ascii="Times New Roman" w:hAnsi="Times New Roman" w:cs="Times New Roman"/>
          <w:sz w:val="24"/>
          <w:szCs w:val="24"/>
        </w:rPr>
        <w:t xml:space="preserve">Hubungan dari adanya restrukturisasi kredit dengan profitabilitas </w:t>
      </w:r>
      <w:r w:rsidRPr="005A0C39">
        <w:rPr>
          <w:rFonts w:ascii="Times New Roman" w:hAnsi="Times New Roman" w:cs="Times New Roman"/>
          <w:sz w:val="24"/>
          <w:szCs w:val="24"/>
        </w:rPr>
        <w:t>yaitu semakin tinggi tingkat restrukturisasi maka juga akan semakin meningkat pula profitabilitas karena potensi untuk kredit masuk kedalam kategori kredit bermasalah yang menyebabkan kerugian dan berkurangnya pro</w:t>
      </w:r>
      <w:r w:rsidR="004F145D">
        <w:rPr>
          <w:rFonts w:ascii="Times New Roman" w:hAnsi="Times New Roman" w:cs="Times New Roman"/>
          <w:sz w:val="24"/>
          <w:szCs w:val="24"/>
        </w:rPr>
        <w:t>fitabilitas dapat diminimalisir.</w:t>
      </w:r>
    </w:p>
    <w:p w:rsidR="00F96644" w:rsidRPr="005A0C39" w:rsidRDefault="00F96644" w:rsidP="004F145D">
      <w:pPr>
        <w:spacing w:line="240" w:lineRule="auto"/>
        <w:ind w:left="284" w:firstLine="720"/>
        <w:jc w:val="both"/>
        <w:rPr>
          <w:rFonts w:ascii="Times New Roman" w:hAnsi="Times New Roman" w:cs="Times New Roman"/>
          <w:sz w:val="24"/>
          <w:szCs w:val="24"/>
        </w:rPr>
      </w:pPr>
      <w:r w:rsidRPr="005A0C39">
        <w:rPr>
          <w:rFonts w:ascii="Times New Roman" w:hAnsi="Times New Roman" w:cs="Times New Roman"/>
          <w:sz w:val="24"/>
          <w:szCs w:val="24"/>
          <w:lang w:val="en-US"/>
        </w:rPr>
        <w:t xml:space="preserve">Restrukturisasi kredit sesuai dengan teori agensi dikarenakan adanya kepentingan masing-masing pihak. Di penelitian ini, restrukturisasi kredit digunakan untuk memudahkan nasabah dan profitabilitas erat kaitannya dengan keberlangusngan perusahaan/bank.  </w:t>
      </w:r>
      <w:r w:rsidRPr="005A0C39">
        <w:rPr>
          <w:rFonts w:ascii="Times New Roman" w:hAnsi="Times New Roman" w:cs="Times New Roman"/>
          <w:sz w:val="24"/>
          <w:szCs w:val="24"/>
        </w:rPr>
        <w:t>Semakin tinggi restrukturisasi</w:t>
      </w:r>
      <w:r w:rsidRPr="005A0C39">
        <w:rPr>
          <w:rFonts w:ascii="Times New Roman" w:hAnsi="Times New Roman" w:cs="Times New Roman"/>
          <w:sz w:val="24"/>
          <w:szCs w:val="24"/>
          <w:lang w:val="en-US"/>
        </w:rPr>
        <w:t xml:space="preserve"> </w:t>
      </w:r>
      <w:r w:rsidRPr="005A0C39">
        <w:rPr>
          <w:rFonts w:ascii="Times New Roman" w:hAnsi="Times New Roman" w:cs="Times New Roman"/>
          <w:sz w:val="24"/>
          <w:szCs w:val="24"/>
        </w:rPr>
        <w:t>kredit maka akan semakin rendahnya jumlah pendapatan</w:t>
      </w:r>
      <w:r w:rsidRPr="005A0C39">
        <w:rPr>
          <w:rFonts w:ascii="Times New Roman" w:hAnsi="Times New Roman" w:cs="Times New Roman"/>
          <w:sz w:val="24"/>
          <w:szCs w:val="24"/>
          <w:lang w:val="en-US"/>
        </w:rPr>
        <w:t xml:space="preserve"> (profitabilitas)</w:t>
      </w:r>
      <w:r w:rsidRPr="005A0C39">
        <w:rPr>
          <w:rFonts w:ascii="Times New Roman" w:hAnsi="Times New Roman" w:cs="Times New Roman"/>
          <w:sz w:val="24"/>
          <w:szCs w:val="24"/>
        </w:rPr>
        <w:t xml:space="preserve"> perusahaan perbankan yang terdaftar di BEI (</w:t>
      </w:r>
      <w:r w:rsidRPr="005A0C39">
        <w:rPr>
          <w:rFonts w:ascii="Times New Roman" w:hAnsi="Times New Roman" w:cs="Times New Roman"/>
          <w:sz w:val="24"/>
          <w:szCs w:val="24"/>
          <w:lang w:val="en-US"/>
        </w:rPr>
        <w:t>Septriawan R, 2021).</w:t>
      </w:r>
    </w:p>
    <w:p w:rsidR="00000B6B" w:rsidRPr="004F145D" w:rsidRDefault="00000B6B" w:rsidP="004F145D">
      <w:pPr>
        <w:pStyle w:val="BodyText"/>
        <w:numPr>
          <w:ilvl w:val="3"/>
          <w:numId w:val="22"/>
        </w:numPr>
        <w:ind w:left="284" w:hanging="284"/>
        <w:rPr>
          <w:b/>
        </w:rPr>
      </w:pPr>
      <w:bookmarkStart w:id="13" w:name="_Toc111530166"/>
      <w:r w:rsidRPr="004F145D">
        <w:rPr>
          <w:b/>
        </w:rPr>
        <w:t xml:space="preserve">Pengaruh </w:t>
      </w:r>
      <w:r w:rsidRPr="004F145D">
        <w:rPr>
          <w:b/>
          <w:i/>
        </w:rPr>
        <w:t xml:space="preserve">Non Performing Loan </w:t>
      </w:r>
      <w:r w:rsidR="007722D0" w:rsidRPr="004F145D">
        <w:rPr>
          <w:b/>
        </w:rPr>
        <w:t>(NPL) T</w:t>
      </w:r>
      <w:r w:rsidRPr="004F145D">
        <w:rPr>
          <w:b/>
        </w:rPr>
        <w:t>erhadap Profitabilitas</w:t>
      </w:r>
      <w:bookmarkEnd w:id="13"/>
    </w:p>
    <w:p w:rsidR="004F145D" w:rsidRDefault="000D314E" w:rsidP="004F145D">
      <w:pPr>
        <w:spacing w:line="240" w:lineRule="auto"/>
        <w:ind w:left="284"/>
        <w:jc w:val="both"/>
        <w:rPr>
          <w:rFonts w:ascii="Times New Roman" w:hAnsi="Times New Roman" w:cs="Times New Roman"/>
          <w:sz w:val="24"/>
        </w:rPr>
      </w:pPr>
      <w:r w:rsidRPr="005A0C39">
        <w:rPr>
          <w:rFonts w:ascii="Times New Roman" w:hAnsi="Times New Roman" w:cs="Times New Roman"/>
          <w:sz w:val="24"/>
        </w:rPr>
        <w:t xml:space="preserve">Dalam penelitian yang dilakukan Wildan Farhat Pinasti(2018) </w:t>
      </w:r>
      <w:r w:rsidRPr="005A0C39">
        <w:rPr>
          <w:rFonts w:ascii="Times New Roman" w:hAnsi="Times New Roman" w:cs="Times New Roman"/>
          <w:i/>
          <w:sz w:val="24"/>
        </w:rPr>
        <w:t xml:space="preserve">Non Performing Loan </w:t>
      </w:r>
      <w:r w:rsidRPr="005A0C39">
        <w:rPr>
          <w:rFonts w:ascii="Times New Roman" w:hAnsi="Times New Roman" w:cs="Times New Roman"/>
          <w:sz w:val="24"/>
        </w:rPr>
        <w:t xml:space="preserve">(NPL) berpengaruh positif namun tidak signifikan terhadap profitabiltas (ROA). Adanya ketidakpastian antara kenaikan dan penurunan </w:t>
      </w:r>
      <w:r w:rsidRPr="005A0C39">
        <w:rPr>
          <w:rFonts w:ascii="Times New Roman" w:hAnsi="Times New Roman" w:cs="Times New Roman"/>
          <w:i/>
          <w:sz w:val="24"/>
        </w:rPr>
        <w:t xml:space="preserve">Non Performing Loan </w:t>
      </w:r>
      <w:r w:rsidRPr="005A0C39">
        <w:rPr>
          <w:rFonts w:ascii="Times New Roman" w:hAnsi="Times New Roman" w:cs="Times New Roman"/>
          <w:sz w:val="24"/>
        </w:rPr>
        <w:t xml:space="preserve">(NPL) yang diikuti dengan kenaikan dan penurunan </w:t>
      </w:r>
      <w:r w:rsidRPr="005A0C39">
        <w:rPr>
          <w:rFonts w:ascii="Times New Roman" w:hAnsi="Times New Roman" w:cs="Times New Roman"/>
          <w:i/>
          <w:sz w:val="24"/>
        </w:rPr>
        <w:t xml:space="preserve">Return On Asset </w:t>
      </w:r>
      <w:r w:rsidRPr="005A0C39">
        <w:rPr>
          <w:rFonts w:ascii="Times New Roman" w:hAnsi="Times New Roman" w:cs="Times New Roman"/>
          <w:sz w:val="24"/>
        </w:rPr>
        <w:t>(ROA)</w:t>
      </w:r>
      <w:r w:rsidR="00F41912" w:rsidRPr="005A0C39">
        <w:rPr>
          <w:rFonts w:ascii="Times New Roman" w:hAnsi="Times New Roman" w:cs="Times New Roman"/>
          <w:sz w:val="24"/>
        </w:rPr>
        <w:t xml:space="preserve"> menyebabkan pengaruh </w:t>
      </w:r>
      <w:r w:rsidR="00F41912" w:rsidRPr="005A0C39">
        <w:rPr>
          <w:rFonts w:ascii="Times New Roman" w:hAnsi="Times New Roman" w:cs="Times New Roman"/>
          <w:i/>
          <w:sz w:val="24"/>
        </w:rPr>
        <w:t xml:space="preserve">Non Performing Loan </w:t>
      </w:r>
      <w:r w:rsidR="00F41912" w:rsidRPr="005A0C39">
        <w:rPr>
          <w:rFonts w:ascii="Times New Roman" w:hAnsi="Times New Roman" w:cs="Times New Roman"/>
          <w:sz w:val="24"/>
        </w:rPr>
        <w:t>(NPL)</w:t>
      </w:r>
      <w:r w:rsidR="001D2C49" w:rsidRPr="005A0C39">
        <w:rPr>
          <w:rFonts w:ascii="Times New Roman" w:hAnsi="Times New Roman" w:cs="Times New Roman"/>
          <w:sz w:val="24"/>
        </w:rPr>
        <w:t xml:space="preserve"> tidak signifikan terhadap </w:t>
      </w:r>
      <w:r w:rsidR="001D2C49" w:rsidRPr="005A0C39">
        <w:rPr>
          <w:rFonts w:ascii="Times New Roman" w:hAnsi="Times New Roman" w:cs="Times New Roman"/>
          <w:i/>
          <w:sz w:val="24"/>
        </w:rPr>
        <w:t xml:space="preserve">Return On Asset </w:t>
      </w:r>
      <w:r w:rsidR="001D2C49" w:rsidRPr="005A0C39">
        <w:rPr>
          <w:rFonts w:ascii="Times New Roman" w:hAnsi="Times New Roman" w:cs="Times New Roman"/>
          <w:sz w:val="24"/>
        </w:rPr>
        <w:t xml:space="preserve">(ROA). Hubungan dari adanya </w:t>
      </w:r>
      <w:r w:rsidR="001D2C49" w:rsidRPr="005A0C39">
        <w:rPr>
          <w:rFonts w:ascii="Times New Roman" w:hAnsi="Times New Roman" w:cs="Times New Roman"/>
          <w:i/>
          <w:sz w:val="24"/>
        </w:rPr>
        <w:t xml:space="preserve">Non Performing Loan </w:t>
      </w:r>
      <w:r w:rsidR="001D2C49" w:rsidRPr="005A0C39">
        <w:rPr>
          <w:rFonts w:ascii="Times New Roman" w:hAnsi="Times New Roman" w:cs="Times New Roman"/>
          <w:sz w:val="24"/>
        </w:rPr>
        <w:t xml:space="preserve">(NPL) dengan profitabiltas yaitu semakin tinggi rasio ini maka akan semakin buruk kualitas kredit dalam perusahaan perbankan yang menyebabkan jumlah kredit bermasalah semakin besar maka kemungkinan bank dalam kondisi bermasalah semakin tinggi dan akan mengakibatkan menurunnya profitabilitas. </w:t>
      </w:r>
      <w:r w:rsidR="001D2C49" w:rsidRPr="005A0C39">
        <w:rPr>
          <w:rFonts w:ascii="Times New Roman" w:hAnsi="Times New Roman" w:cs="Times New Roman"/>
          <w:i/>
          <w:sz w:val="24"/>
        </w:rPr>
        <w:t xml:space="preserve">Non Performing Loan </w:t>
      </w:r>
      <w:r w:rsidR="001D2C49" w:rsidRPr="005A0C39">
        <w:rPr>
          <w:rFonts w:ascii="Times New Roman" w:hAnsi="Times New Roman" w:cs="Times New Roman"/>
          <w:sz w:val="24"/>
        </w:rPr>
        <w:t xml:space="preserve">(NPL) merupakan rasio yang digunakan untuk mengukur risiko terhadap kredit yang disalurkan dengan membandingkan kredit macet dengan jumlah kredit </w:t>
      </w:r>
      <w:r w:rsidR="004F145D">
        <w:rPr>
          <w:rFonts w:ascii="Times New Roman" w:hAnsi="Times New Roman" w:cs="Times New Roman"/>
          <w:sz w:val="24"/>
        </w:rPr>
        <w:t>yang disalurkan (Kasmir, 2017).</w:t>
      </w:r>
    </w:p>
    <w:p w:rsidR="00F96644" w:rsidRPr="005A0C39" w:rsidRDefault="00815FA7" w:rsidP="004F145D">
      <w:pPr>
        <w:spacing w:line="240" w:lineRule="auto"/>
        <w:ind w:left="284" w:firstLine="720"/>
        <w:jc w:val="both"/>
        <w:rPr>
          <w:rFonts w:ascii="Times New Roman" w:hAnsi="Times New Roman" w:cs="Times New Roman"/>
          <w:sz w:val="24"/>
        </w:rPr>
      </w:pPr>
      <w:r w:rsidRPr="005A0C39">
        <w:rPr>
          <w:rFonts w:ascii="Times New Roman" w:hAnsi="Times New Roman" w:cs="Times New Roman"/>
          <w:sz w:val="24"/>
        </w:rPr>
        <w:t>Risiko kredit diyakini sebagai bentuk ketidakmampuan perusahaan, lembaga, lembaga atau individu untuk melaksanakan kewajibannya secara tepat waktu pada dan setelah tanggal kadaluwarsa dan berdasarkan semua aturan dan perjanjian yang berlaku</w:t>
      </w:r>
      <w:r>
        <w:rPr>
          <w:rFonts w:ascii="Times New Roman" w:hAnsi="Times New Roman" w:cs="Times New Roman"/>
          <w:sz w:val="24"/>
          <w:lang w:val="en-US"/>
        </w:rPr>
        <w:t xml:space="preserve"> </w:t>
      </w:r>
      <w:r w:rsidR="00F96644" w:rsidRPr="005A0C39">
        <w:rPr>
          <w:rFonts w:ascii="Times New Roman" w:hAnsi="Times New Roman" w:cs="Times New Roman"/>
          <w:sz w:val="24"/>
          <w:szCs w:val="24"/>
        </w:rPr>
        <w:fldChar w:fldCharType="begin"/>
      </w:r>
      <w:r w:rsidR="00F96644" w:rsidRPr="005A0C39">
        <w:rPr>
          <w:rFonts w:ascii="Times New Roman" w:hAnsi="Times New Roman" w:cs="Times New Roman"/>
          <w:sz w:val="24"/>
          <w:szCs w:val="24"/>
        </w:rPr>
        <w:instrText xml:space="preserve"> CITATION Fah14 \l 1057 </w:instrText>
      </w:r>
      <w:r w:rsidR="00F96644" w:rsidRPr="005A0C39">
        <w:rPr>
          <w:rFonts w:ascii="Times New Roman" w:hAnsi="Times New Roman" w:cs="Times New Roman"/>
          <w:sz w:val="24"/>
          <w:szCs w:val="24"/>
        </w:rPr>
        <w:fldChar w:fldCharType="separate"/>
      </w:r>
      <w:r w:rsidR="00F96644" w:rsidRPr="005A0C39">
        <w:rPr>
          <w:rFonts w:ascii="Times New Roman" w:hAnsi="Times New Roman" w:cs="Times New Roman"/>
          <w:noProof/>
          <w:sz w:val="24"/>
          <w:szCs w:val="24"/>
        </w:rPr>
        <w:t>(Fahmi, 2014)</w:t>
      </w:r>
      <w:r w:rsidR="00F96644" w:rsidRPr="005A0C39">
        <w:rPr>
          <w:rFonts w:ascii="Times New Roman" w:hAnsi="Times New Roman" w:cs="Times New Roman"/>
          <w:sz w:val="24"/>
          <w:szCs w:val="24"/>
        </w:rPr>
        <w:fldChar w:fldCharType="end"/>
      </w:r>
      <w:r>
        <w:rPr>
          <w:rFonts w:ascii="Times New Roman" w:hAnsi="Times New Roman" w:cs="Times New Roman"/>
          <w:sz w:val="24"/>
          <w:szCs w:val="24"/>
        </w:rPr>
        <w:t>.</w:t>
      </w:r>
      <w:r w:rsidR="00F96644" w:rsidRPr="005A0C39">
        <w:rPr>
          <w:rFonts w:ascii="Times New Roman" w:hAnsi="Times New Roman" w:cs="Times New Roman"/>
          <w:sz w:val="24"/>
        </w:rPr>
        <w:t xml:space="preserve"> Selain itu, rasio kredit bermasalah (NPL) merupakan rasio yang menunjukkan kemampuan bank dalam mengelola kredit bermasalah yang diberikan oleh bank, sehingga semakin tinggi rasio tersebut maka semakin buruk kinerja bank tersebut</w:t>
      </w:r>
      <w:r w:rsidR="00F96644" w:rsidRPr="005A0C39">
        <w:rPr>
          <w:rFonts w:ascii="Times New Roman" w:hAnsi="Times New Roman" w:cs="Times New Roman"/>
          <w:sz w:val="24"/>
        </w:rPr>
        <w:fldChar w:fldCharType="begin"/>
      </w:r>
      <w:r w:rsidR="00F96644" w:rsidRPr="005A0C39">
        <w:rPr>
          <w:rFonts w:ascii="Times New Roman" w:hAnsi="Times New Roman" w:cs="Times New Roman"/>
          <w:sz w:val="24"/>
        </w:rPr>
        <w:instrText xml:space="preserve"> CITATION Put11 \l 1057 </w:instrText>
      </w:r>
      <w:r w:rsidR="00F96644" w:rsidRPr="005A0C39">
        <w:rPr>
          <w:rFonts w:ascii="Times New Roman" w:hAnsi="Times New Roman" w:cs="Times New Roman"/>
          <w:sz w:val="24"/>
        </w:rPr>
        <w:fldChar w:fldCharType="separate"/>
      </w:r>
      <w:r w:rsidR="00F96644" w:rsidRPr="005A0C39">
        <w:rPr>
          <w:rFonts w:ascii="Times New Roman" w:hAnsi="Times New Roman" w:cs="Times New Roman"/>
          <w:sz w:val="24"/>
        </w:rPr>
        <w:t xml:space="preserve"> (Putra, 2011)</w:t>
      </w:r>
      <w:r w:rsidR="00F96644" w:rsidRPr="005A0C39">
        <w:rPr>
          <w:rFonts w:ascii="Times New Roman" w:hAnsi="Times New Roman" w:cs="Times New Roman"/>
          <w:sz w:val="24"/>
        </w:rPr>
        <w:fldChar w:fldCharType="end"/>
      </w:r>
      <w:r w:rsidR="00F96644" w:rsidRPr="005A0C39">
        <w:rPr>
          <w:rFonts w:ascii="Times New Roman" w:hAnsi="Times New Roman" w:cs="Times New Roman"/>
          <w:sz w:val="24"/>
        </w:rPr>
        <w:t>. Oleh karena itu, kredit bermasalah (NPL) merupakan rasio yang digunakan untuk mengukur tingkat kredit bermasalah yang dikeluarkan oleh bank. Manajemen harus memperhatikan rasio kredit bermasalah, karena peningkatan jumlah kredit bermasalah akan membahayakan kesehatan bank. Bank-bank di Indonesia saat ini mengizinkan batas 5% untuk kredit bermasalah.</w:t>
      </w:r>
    </w:p>
    <w:p w:rsidR="003B393D" w:rsidRPr="004F145D" w:rsidRDefault="001D2C49" w:rsidP="004F145D">
      <w:pPr>
        <w:pStyle w:val="BodyText"/>
        <w:numPr>
          <w:ilvl w:val="3"/>
          <w:numId w:val="22"/>
        </w:numPr>
        <w:ind w:left="284" w:hanging="284"/>
        <w:rPr>
          <w:b/>
        </w:rPr>
      </w:pPr>
      <w:bookmarkStart w:id="14" w:name="_Toc111530167"/>
      <w:r w:rsidRPr="004F145D">
        <w:rPr>
          <w:b/>
        </w:rPr>
        <w:lastRenderedPageBreak/>
        <w:t>Pengaruh Dana Pihak Ketiga (DPK) Terhadap Profitabilitas</w:t>
      </w:r>
      <w:bookmarkEnd w:id="14"/>
    </w:p>
    <w:p w:rsidR="004F145D" w:rsidRDefault="003B393D" w:rsidP="004F145D">
      <w:pPr>
        <w:spacing w:line="240" w:lineRule="auto"/>
        <w:ind w:left="284"/>
        <w:jc w:val="both"/>
        <w:rPr>
          <w:rFonts w:ascii="Times New Roman" w:hAnsi="Times New Roman" w:cs="Times New Roman"/>
          <w:sz w:val="24"/>
          <w:szCs w:val="24"/>
        </w:rPr>
      </w:pPr>
      <w:r w:rsidRPr="005A0C39">
        <w:rPr>
          <w:rFonts w:ascii="Times New Roman" w:hAnsi="Times New Roman" w:cs="Times New Roman"/>
          <w:sz w:val="24"/>
          <w:szCs w:val="24"/>
        </w:rPr>
        <w:t>Dalam penelitian yang dilakukan Anugrah Pratama (2021) Dana Pihak Ketiga berpengaruh positif terhadap profitabilitas (ROA). Dana Pihak Ketiga (DPK) adalah dana yang bersumber dari masyarakat luas, yang merupakan sumber dana penting untuk aktivitas operasional bank dan merupakan tolak ukur keberhasilan bank apabila bank dapat menanggung biaya operasinya</w:t>
      </w:r>
      <w:r w:rsidR="0034536D" w:rsidRPr="005A0C39">
        <w:rPr>
          <w:rFonts w:ascii="Times New Roman" w:hAnsi="Times New Roman" w:cs="Times New Roman"/>
          <w:sz w:val="24"/>
          <w:szCs w:val="24"/>
        </w:rPr>
        <w:t xml:space="preserve"> yang bersumber dari dana ini (Kasmir, 2015). Hubungan Dana Pihak Ketiga (DPK) terhadap profitabilitas yaitu peningkatan dana pihak ketiga akan mengakibatkan pertumbuhan kredit yang besar pula sehingga profitabilitas akan meningkat.</w:t>
      </w:r>
    </w:p>
    <w:p w:rsidR="00F96644" w:rsidRDefault="00F96644" w:rsidP="004F145D">
      <w:pPr>
        <w:spacing w:line="240" w:lineRule="auto"/>
        <w:ind w:left="284" w:firstLine="436"/>
        <w:jc w:val="both"/>
        <w:rPr>
          <w:rFonts w:ascii="Times New Roman" w:hAnsi="Times New Roman" w:cs="Times New Roman"/>
          <w:sz w:val="24"/>
          <w:szCs w:val="24"/>
          <w:lang w:val="en-US"/>
        </w:rPr>
      </w:pPr>
      <w:r w:rsidRPr="005A0C39">
        <w:rPr>
          <w:rFonts w:ascii="Times New Roman" w:hAnsi="Times New Roman" w:cs="Times New Roman"/>
          <w:sz w:val="24"/>
          <w:szCs w:val="24"/>
          <w:lang w:val="en-US"/>
        </w:rPr>
        <w:t xml:space="preserve">Berdasarkan teori agensi, </w:t>
      </w:r>
      <w:proofErr w:type="gramStart"/>
      <w:r w:rsidRPr="005A0C39">
        <w:rPr>
          <w:rFonts w:ascii="Times New Roman" w:hAnsi="Times New Roman" w:cs="Times New Roman"/>
          <w:sz w:val="24"/>
          <w:szCs w:val="24"/>
          <w:lang w:val="en-US"/>
        </w:rPr>
        <w:t>dana</w:t>
      </w:r>
      <w:proofErr w:type="gramEnd"/>
      <w:r w:rsidRPr="005A0C39">
        <w:rPr>
          <w:rFonts w:ascii="Times New Roman" w:hAnsi="Times New Roman" w:cs="Times New Roman"/>
          <w:sz w:val="24"/>
          <w:szCs w:val="24"/>
          <w:lang w:val="en-US"/>
        </w:rPr>
        <w:t xml:space="preserve"> pihak ketiga dan profitabilitas erat kaitannya dengan kepentingan masing-masing pihak, dimana perusahaan yang berkepentingan. Penelitian terdahulu menyebutkan bahwa </w:t>
      </w:r>
      <w:r w:rsidRPr="005A0C39">
        <w:rPr>
          <w:rFonts w:ascii="Times New Roman" w:hAnsi="Times New Roman" w:cs="Times New Roman"/>
          <w:sz w:val="24"/>
          <w:szCs w:val="24"/>
        </w:rPr>
        <w:t>Dana Pihak Ketiga berpengaruh signifikan terhadap profitabilitas (</w:t>
      </w:r>
      <w:proofErr w:type="gramStart"/>
      <w:r w:rsidRPr="005A0C39">
        <w:rPr>
          <w:rFonts w:ascii="Times New Roman" w:hAnsi="Times New Roman" w:cs="Times New Roman"/>
          <w:sz w:val="24"/>
          <w:szCs w:val="24"/>
        </w:rPr>
        <w:t>Anggraini  Dila</w:t>
      </w:r>
      <w:proofErr w:type="gramEnd"/>
      <w:r w:rsidRPr="005A0C39">
        <w:rPr>
          <w:rFonts w:ascii="Times New Roman" w:hAnsi="Times New Roman" w:cs="Times New Roman"/>
          <w:sz w:val="24"/>
          <w:szCs w:val="24"/>
        </w:rPr>
        <w:t>, 2018)</w:t>
      </w:r>
      <w:r w:rsidRPr="005A0C39">
        <w:rPr>
          <w:rFonts w:ascii="Times New Roman" w:hAnsi="Times New Roman" w:cs="Times New Roman"/>
          <w:sz w:val="24"/>
          <w:szCs w:val="24"/>
          <w:lang w:val="en-US"/>
        </w:rPr>
        <w:t xml:space="preserve">. Sedangkan Sukma Nurul (2019) menunjukkan bahwa dana pihak ketiga </w:t>
      </w:r>
      <w:proofErr w:type="gramStart"/>
      <w:r w:rsidRPr="005A0C39">
        <w:rPr>
          <w:rFonts w:ascii="Times New Roman" w:hAnsi="Times New Roman" w:cs="Times New Roman"/>
          <w:sz w:val="24"/>
          <w:szCs w:val="24"/>
          <w:lang w:val="en-US"/>
        </w:rPr>
        <w:t>dan  tidak</w:t>
      </w:r>
      <w:proofErr w:type="gramEnd"/>
      <w:r w:rsidRPr="005A0C39">
        <w:rPr>
          <w:rFonts w:ascii="Times New Roman" w:hAnsi="Times New Roman" w:cs="Times New Roman"/>
          <w:sz w:val="24"/>
          <w:szCs w:val="24"/>
          <w:lang w:val="en-US"/>
        </w:rPr>
        <w:t xml:space="preserve"> berpengaruh signifikan terhadap profitabilitas. Ada perbedaan penelitian yang dilakukan oleh peneliti terdahulu.</w:t>
      </w:r>
    </w:p>
    <w:p w:rsidR="004F145D" w:rsidRDefault="004F145D" w:rsidP="004F145D">
      <w:pPr>
        <w:pStyle w:val="NoSpacing"/>
        <w:ind w:left="360"/>
        <w:jc w:val="both"/>
        <w:rPr>
          <w:rFonts w:ascii="Times New Roman" w:hAnsi="Times New Roman"/>
          <w:bCs/>
          <w:sz w:val="24"/>
          <w:szCs w:val="24"/>
          <w:lang w:val="en-US"/>
        </w:rPr>
      </w:pPr>
      <w:r>
        <w:rPr>
          <w:rFonts w:ascii="Times New Roman" w:hAnsi="Times New Roman"/>
          <w:bCs/>
          <w:sz w:val="24"/>
          <w:szCs w:val="24"/>
          <w:lang w:val="en-US"/>
        </w:rPr>
        <w:t>Berdasarkan rumusan masalah, tujuan penelitian, hasil penelitian terdahulu dan kerangka pemikiran yang telah diuraikan diatas, maka hipotesis dalam penelitian ini adalah:</w:t>
      </w:r>
    </w:p>
    <w:p w:rsidR="004F145D" w:rsidRDefault="00AB63C7" w:rsidP="004F145D">
      <w:pPr>
        <w:pStyle w:val="NoSpacing"/>
        <w:ind w:left="360"/>
        <w:jc w:val="both"/>
        <w:rPr>
          <w:rFonts w:ascii="Times New Roman" w:eastAsiaTheme="minorEastAsia" w:hAnsi="Times New Roman"/>
          <w:sz w:val="24"/>
          <w:lang w:val="en-US"/>
        </w:rPr>
      </w:pPr>
      <w:r w:rsidRPr="005A0C39">
        <w:rPr>
          <w:rFonts w:ascii="Times New Roman" w:hAnsi="Times New Roman"/>
          <w:sz w:val="24"/>
          <w:lang w:val="en-US"/>
        </w:rPr>
        <w:t>H</w:t>
      </w:r>
      <w:r w:rsidR="00815FA7">
        <w:rPr>
          <w:rFonts w:ascii="Times New Roman" w:hAnsi="Times New Roman"/>
          <w:sz w:val="24"/>
          <w:lang w:val="en-US"/>
        </w:rPr>
        <w:t xml:space="preserve">1 </w:t>
      </w:r>
      <m:oMath>
        <m:r>
          <w:rPr>
            <w:rFonts w:ascii="Cambria Math" w:hAnsi="Cambria Math"/>
            <w:sz w:val="24"/>
            <w:lang w:val="en-US"/>
          </w:rPr>
          <m:t>:</m:t>
        </m:r>
      </m:oMath>
      <w:r w:rsidRPr="005A0C39">
        <w:rPr>
          <w:rFonts w:ascii="Times New Roman" w:eastAsiaTheme="minorEastAsia" w:hAnsi="Times New Roman"/>
          <w:sz w:val="24"/>
          <w:lang w:val="en-US"/>
        </w:rPr>
        <w:t xml:space="preserve"> </w:t>
      </w:r>
      <w:r w:rsidRPr="005A0C39">
        <w:rPr>
          <w:rFonts w:ascii="Times New Roman" w:eastAsiaTheme="minorEastAsia" w:hAnsi="Times New Roman"/>
          <w:sz w:val="24"/>
        </w:rPr>
        <w:t xml:space="preserve">Terdapat </w:t>
      </w:r>
      <w:r w:rsidRPr="005A0C39">
        <w:rPr>
          <w:rFonts w:ascii="Times New Roman" w:hAnsi="Times New Roman"/>
          <w:sz w:val="24"/>
          <w:lang w:val="en-US"/>
        </w:rPr>
        <w:t xml:space="preserve">pengaruh </w:t>
      </w:r>
      <w:r w:rsidRPr="005A0C39">
        <w:rPr>
          <w:rFonts w:ascii="Times New Roman" w:hAnsi="Times New Roman"/>
          <w:sz w:val="24"/>
          <w:lang w:val="en-ID"/>
        </w:rPr>
        <w:t xml:space="preserve">restrukturisasi kredit terkait dengan </w:t>
      </w:r>
      <w:r w:rsidRPr="005A0C39">
        <w:rPr>
          <w:rFonts w:ascii="Times New Roman" w:hAnsi="Times New Roman"/>
          <w:sz w:val="24"/>
        </w:rPr>
        <w:t xml:space="preserve">profitabilitas pada perusahaan perbankan yang terdaftar di </w:t>
      </w:r>
      <w:r w:rsidRPr="005A0C39">
        <w:rPr>
          <w:rFonts w:ascii="Times New Roman" w:hAnsi="Times New Roman"/>
          <w:sz w:val="24"/>
          <w:lang w:val="en-US"/>
        </w:rPr>
        <w:t>Bursa Efek Indonesia Periode 2019-2021</w:t>
      </w:r>
      <w:r w:rsidR="004F145D">
        <w:rPr>
          <w:rFonts w:ascii="Times New Roman" w:eastAsiaTheme="minorEastAsia" w:hAnsi="Times New Roman"/>
          <w:sz w:val="24"/>
          <w:lang w:val="en-US"/>
        </w:rPr>
        <w:t>.</w:t>
      </w:r>
    </w:p>
    <w:p w:rsidR="004F145D" w:rsidRDefault="00AB63C7" w:rsidP="004F145D">
      <w:pPr>
        <w:pStyle w:val="NoSpacing"/>
        <w:ind w:left="360"/>
        <w:jc w:val="both"/>
        <w:rPr>
          <w:rFonts w:ascii="Times New Roman" w:eastAsiaTheme="minorEastAsia" w:hAnsi="Times New Roman"/>
          <w:sz w:val="24"/>
          <w:lang w:val="en-US"/>
        </w:rPr>
      </w:pPr>
      <w:r w:rsidRPr="005A0C39">
        <w:rPr>
          <w:rFonts w:ascii="Times New Roman" w:hAnsi="Times New Roman"/>
          <w:sz w:val="24"/>
          <w:lang w:val="en-US"/>
        </w:rPr>
        <w:t>H</w:t>
      </w:r>
      <w:r w:rsidR="00815FA7">
        <w:rPr>
          <w:rFonts w:ascii="Times New Roman" w:hAnsi="Times New Roman"/>
          <w:sz w:val="24"/>
          <w:lang w:val="en-US"/>
        </w:rPr>
        <w:t xml:space="preserve">2 </w:t>
      </w:r>
      <m:oMath>
        <m:r>
          <w:rPr>
            <w:rFonts w:ascii="Cambria Math" w:hAnsi="Cambria Math"/>
            <w:sz w:val="24"/>
            <w:lang w:val="en-US"/>
          </w:rPr>
          <m:t>:</m:t>
        </m:r>
      </m:oMath>
      <w:r w:rsidR="00E95307" w:rsidRPr="005A0C39">
        <w:rPr>
          <w:rFonts w:ascii="Times New Roman" w:eastAsiaTheme="minorEastAsia" w:hAnsi="Times New Roman"/>
          <w:sz w:val="24"/>
          <w:lang w:val="en-US"/>
        </w:rPr>
        <w:t xml:space="preserve"> </w:t>
      </w:r>
      <w:r w:rsidR="00E95307" w:rsidRPr="005A0C39">
        <w:rPr>
          <w:rFonts w:ascii="Times New Roman" w:eastAsiaTheme="minorEastAsia" w:hAnsi="Times New Roman"/>
          <w:sz w:val="24"/>
        </w:rPr>
        <w:t>Terdapat</w:t>
      </w:r>
      <w:r w:rsidRPr="005A0C39">
        <w:rPr>
          <w:rFonts w:ascii="Times New Roman" w:eastAsiaTheme="minorEastAsia" w:hAnsi="Times New Roman"/>
          <w:sz w:val="24"/>
          <w:lang w:val="en-US"/>
        </w:rPr>
        <w:t xml:space="preserve"> pengaruh </w:t>
      </w:r>
      <w:r w:rsidR="00E95307" w:rsidRPr="005A0C39">
        <w:rPr>
          <w:rFonts w:ascii="Times New Roman" w:eastAsiaTheme="minorEastAsia" w:hAnsi="Times New Roman"/>
          <w:i/>
          <w:sz w:val="24"/>
        </w:rPr>
        <w:t>N</w:t>
      </w:r>
      <w:r w:rsidR="00E95307" w:rsidRPr="005A0C39">
        <w:rPr>
          <w:rFonts w:ascii="Times New Roman" w:eastAsiaTheme="minorEastAsia" w:hAnsi="Times New Roman"/>
          <w:i/>
          <w:sz w:val="24"/>
          <w:lang w:val="en-ID"/>
        </w:rPr>
        <w:t>on Performing L</w:t>
      </w:r>
      <w:r w:rsidRPr="005A0C39">
        <w:rPr>
          <w:rFonts w:ascii="Times New Roman" w:eastAsiaTheme="minorEastAsia" w:hAnsi="Times New Roman"/>
          <w:i/>
          <w:sz w:val="24"/>
          <w:lang w:val="en-ID"/>
        </w:rPr>
        <w:t>oan</w:t>
      </w:r>
      <w:r w:rsidRPr="005A0C39">
        <w:rPr>
          <w:rFonts w:ascii="Times New Roman" w:eastAsiaTheme="minorEastAsia" w:hAnsi="Times New Roman"/>
          <w:sz w:val="24"/>
          <w:lang w:val="en-ID"/>
        </w:rPr>
        <w:t xml:space="preserve"> terkait dengan profitabilitas pada </w:t>
      </w:r>
      <w:r w:rsidRPr="005A0C39">
        <w:rPr>
          <w:rFonts w:ascii="Times New Roman" w:eastAsiaTheme="minorEastAsia" w:hAnsi="Times New Roman"/>
          <w:sz w:val="24"/>
          <w:lang w:val="en-US"/>
        </w:rPr>
        <w:t>perusahaan perbankan yang terdaftar di Bursa Efek Indonesia Periode 2019-2021.</w:t>
      </w:r>
    </w:p>
    <w:p w:rsidR="0034536D" w:rsidRPr="004F145D" w:rsidRDefault="00AB63C7" w:rsidP="004F145D">
      <w:pPr>
        <w:pStyle w:val="NoSpacing"/>
        <w:ind w:left="360"/>
        <w:jc w:val="both"/>
        <w:rPr>
          <w:rFonts w:ascii="Times New Roman" w:hAnsi="Times New Roman"/>
          <w:bCs/>
          <w:sz w:val="24"/>
          <w:szCs w:val="24"/>
          <w:lang w:val="en-US"/>
        </w:rPr>
      </w:pPr>
      <w:r w:rsidRPr="005A0C39">
        <w:rPr>
          <w:rFonts w:ascii="Times New Roman" w:hAnsi="Times New Roman"/>
          <w:sz w:val="24"/>
          <w:lang w:val="en-US"/>
        </w:rPr>
        <w:t>H</w:t>
      </w:r>
      <w:r w:rsidR="00815FA7">
        <w:rPr>
          <w:rFonts w:ascii="Times New Roman" w:hAnsi="Times New Roman"/>
          <w:sz w:val="24"/>
          <w:lang w:val="en-US"/>
        </w:rPr>
        <w:t xml:space="preserve">3 </w:t>
      </w:r>
      <m:oMath>
        <m:r>
          <w:rPr>
            <w:rFonts w:ascii="Cambria Math" w:hAnsi="Cambria Math"/>
            <w:sz w:val="24"/>
            <w:lang w:val="en-US"/>
          </w:rPr>
          <m:t>:</m:t>
        </m:r>
      </m:oMath>
      <w:r w:rsidR="00E95307" w:rsidRPr="005A0C39">
        <w:rPr>
          <w:rFonts w:ascii="Times New Roman" w:eastAsiaTheme="minorEastAsia" w:hAnsi="Times New Roman"/>
          <w:sz w:val="24"/>
        </w:rPr>
        <w:t xml:space="preserve"> Terdapat</w:t>
      </w:r>
      <w:r w:rsidRPr="005A0C39">
        <w:rPr>
          <w:rFonts w:ascii="Times New Roman" w:hAnsi="Times New Roman"/>
          <w:sz w:val="24"/>
          <w:lang w:val="en-US"/>
        </w:rPr>
        <w:t xml:space="preserve"> pengaruh </w:t>
      </w:r>
      <w:proofErr w:type="gramStart"/>
      <w:r w:rsidRPr="005A0C39">
        <w:rPr>
          <w:rFonts w:ascii="Times New Roman" w:hAnsi="Times New Roman"/>
          <w:sz w:val="24"/>
          <w:lang w:val="en-ID"/>
        </w:rPr>
        <w:t>dana</w:t>
      </w:r>
      <w:proofErr w:type="gramEnd"/>
      <w:r w:rsidRPr="005A0C39">
        <w:rPr>
          <w:rFonts w:ascii="Times New Roman" w:hAnsi="Times New Roman"/>
          <w:sz w:val="24"/>
          <w:lang w:val="en-ID"/>
        </w:rPr>
        <w:t xml:space="preserve"> pihak ketiga terkait dengan profitabilitas pada </w:t>
      </w:r>
      <w:r w:rsidRPr="005A0C39">
        <w:rPr>
          <w:rFonts w:ascii="Times New Roman" w:hAnsi="Times New Roman"/>
          <w:sz w:val="24"/>
          <w:lang w:val="en-US"/>
        </w:rPr>
        <w:t>perusahaan perbankan yang terdaftar di Bursa Efek Indonesia Periode 2019-2021</w:t>
      </w:r>
      <w:r w:rsidRPr="005A0C39">
        <w:rPr>
          <w:rFonts w:ascii="Times New Roman" w:eastAsiaTheme="minorEastAsia" w:hAnsi="Times New Roman"/>
          <w:sz w:val="24"/>
          <w:lang w:val="en-US"/>
        </w:rPr>
        <w:t>.</w:t>
      </w:r>
    </w:p>
    <w:p w:rsidR="004F145D" w:rsidRDefault="004F145D" w:rsidP="004F145D">
      <w:pPr>
        <w:pStyle w:val="BodyText"/>
        <w:rPr>
          <w:rFonts w:eastAsiaTheme="minorHAnsi"/>
        </w:rPr>
      </w:pPr>
      <w:bookmarkStart w:id="15" w:name="_Toc111530172"/>
    </w:p>
    <w:p w:rsidR="004F145D" w:rsidRDefault="0007553E" w:rsidP="004F145D">
      <w:pPr>
        <w:pStyle w:val="BodyText"/>
        <w:rPr>
          <w:b/>
        </w:rPr>
      </w:pPr>
      <w:r w:rsidRPr="005A0C39">
        <w:rPr>
          <w:b/>
        </w:rPr>
        <w:t>Metode Penelitian</w:t>
      </w:r>
      <w:bookmarkEnd w:id="15"/>
      <w:r w:rsidRPr="005A0C39">
        <w:rPr>
          <w:b/>
        </w:rPr>
        <w:t xml:space="preserve"> </w:t>
      </w:r>
    </w:p>
    <w:p w:rsidR="004F145D" w:rsidRPr="004F145D" w:rsidRDefault="0007553E" w:rsidP="004F145D">
      <w:pPr>
        <w:pStyle w:val="BodyText"/>
        <w:numPr>
          <w:ilvl w:val="6"/>
          <w:numId w:val="22"/>
        </w:numPr>
        <w:ind w:left="567" w:hanging="284"/>
        <w:rPr>
          <w:b/>
        </w:rPr>
      </w:pPr>
      <w:bookmarkStart w:id="16" w:name="_Toc111530173"/>
      <w:r w:rsidRPr="004F145D">
        <w:rPr>
          <w:b/>
        </w:rPr>
        <w:t>Jenis Penelitian</w:t>
      </w:r>
      <w:bookmarkEnd w:id="16"/>
    </w:p>
    <w:p w:rsidR="0007553E" w:rsidRPr="004F145D" w:rsidRDefault="0007553E" w:rsidP="004F145D">
      <w:pPr>
        <w:pStyle w:val="BodyText"/>
        <w:ind w:left="567"/>
        <w:jc w:val="both"/>
      </w:pPr>
      <w:r w:rsidRPr="004F145D">
        <w:t>Jenis penelitian yang digunakan dalam penelitian ini yaitu metode deskriptif kuantitatif karena peneliti tidak turun lapangan secara langsung pada perusahaan tetapi mengambil data serta menganalisis laporan keuangan pada sektor perbankan di Indonesia yang terdaftar pada Bursa Efek Indonesia (BEI) periode 2019-2021</w:t>
      </w:r>
      <w:r w:rsidR="00CA3668" w:rsidRPr="004F145D">
        <w:t>.</w:t>
      </w:r>
    </w:p>
    <w:p w:rsidR="004F145D" w:rsidRPr="004F145D" w:rsidRDefault="00CA3668" w:rsidP="004F145D">
      <w:pPr>
        <w:pStyle w:val="BodyText"/>
        <w:numPr>
          <w:ilvl w:val="6"/>
          <w:numId w:val="22"/>
        </w:numPr>
        <w:ind w:left="567" w:hanging="283"/>
        <w:rPr>
          <w:b/>
        </w:rPr>
      </w:pPr>
      <w:bookmarkStart w:id="17" w:name="_Toc111530174"/>
      <w:r w:rsidRPr="004F145D">
        <w:rPr>
          <w:b/>
        </w:rPr>
        <w:t>Lokasi Penelitian</w:t>
      </w:r>
      <w:bookmarkEnd w:id="17"/>
    </w:p>
    <w:p w:rsidR="00CA3668" w:rsidRPr="004F145D" w:rsidRDefault="00CA3668" w:rsidP="004F145D">
      <w:pPr>
        <w:pStyle w:val="BodyText"/>
        <w:ind w:left="567"/>
        <w:jc w:val="both"/>
      </w:pPr>
      <w:r w:rsidRPr="004F145D">
        <w:t xml:space="preserve">Penelitian ini dilakukan pada Bank Umum Nasional dan Bank Umum Swasta Nasioanl di seluruh Indonesia yang terdaftar pada Bursa Efek Indonesia (BEI) melalui website resmi di </w:t>
      </w:r>
      <w:hyperlink r:id="rId8" w:history="1">
        <w:r w:rsidRPr="004F145D">
          <w:rPr>
            <w:rStyle w:val="Hyperlink"/>
            <w:bCs/>
          </w:rPr>
          <w:t>www.idx.co.id</w:t>
        </w:r>
      </w:hyperlink>
      <w:r w:rsidRPr="004F145D">
        <w:t xml:space="preserve"> pada periode 2019-2021 yang seluruh data keuangannya telah diterbitkan.</w:t>
      </w:r>
    </w:p>
    <w:p w:rsidR="00CA3668" w:rsidRPr="004F145D" w:rsidRDefault="00CA3668" w:rsidP="004F145D">
      <w:pPr>
        <w:pStyle w:val="BodyText"/>
        <w:numPr>
          <w:ilvl w:val="6"/>
          <w:numId w:val="22"/>
        </w:numPr>
        <w:ind w:left="567" w:hanging="283"/>
        <w:rPr>
          <w:b/>
        </w:rPr>
      </w:pPr>
      <w:bookmarkStart w:id="18" w:name="_Toc111530175"/>
      <w:r w:rsidRPr="004F145D">
        <w:rPr>
          <w:b/>
        </w:rPr>
        <w:t>Populasi dan Sampel</w:t>
      </w:r>
      <w:bookmarkEnd w:id="18"/>
    </w:p>
    <w:p w:rsidR="004F145D" w:rsidRDefault="00CA3668" w:rsidP="004F145D">
      <w:pPr>
        <w:spacing w:line="240" w:lineRule="auto"/>
        <w:ind w:left="567"/>
        <w:jc w:val="both"/>
        <w:rPr>
          <w:rFonts w:ascii="Times New Roman" w:hAnsi="Times New Roman" w:cs="Times New Roman"/>
          <w:sz w:val="24"/>
          <w:szCs w:val="24"/>
        </w:rPr>
      </w:pPr>
      <w:r w:rsidRPr="005A0C39">
        <w:rPr>
          <w:rFonts w:ascii="Times New Roman" w:hAnsi="Times New Roman" w:cs="Times New Roman"/>
          <w:sz w:val="24"/>
          <w:szCs w:val="24"/>
        </w:rPr>
        <w:t>Populasi dalam penelitian ini adalah Bank Umum Nasional dan Bank Umum Swasta Nasioanl di seluruh Indonesia yang terdaftar pada Bursa Efek Indonesia (BEI)</w:t>
      </w:r>
      <w:r w:rsidR="009424EB" w:rsidRPr="005A0C39">
        <w:rPr>
          <w:rFonts w:ascii="Times New Roman" w:hAnsi="Times New Roman" w:cs="Times New Roman"/>
          <w:sz w:val="24"/>
          <w:szCs w:val="24"/>
        </w:rPr>
        <w:t xml:space="preserve"> pada periode 2019-2021. Untuk pengambilan sampel ini </w:t>
      </w:r>
      <w:r w:rsidR="009424EB" w:rsidRPr="005A0C39">
        <w:rPr>
          <w:rFonts w:ascii="Times New Roman" w:hAnsi="Times New Roman" w:cs="Times New Roman"/>
          <w:sz w:val="24"/>
          <w:szCs w:val="24"/>
        </w:rPr>
        <w:lastRenderedPageBreak/>
        <w:t xml:space="preserve">dilakukan dengan metode </w:t>
      </w:r>
      <w:r w:rsidR="009424EB" w:rsidRPr="005A0C39">
        <w:rPr>
          <w:rFonts w:ascii="Times New Roman" w:hAnsi="Times New Roman" w:cs="Times New Roman"/>
          <w:i/>
          <w:sz w:val="24"/>
          <w:szCs w:val="24"/>
        </w:rPr>
        <w:t>purposive sampling</w:t>
      </w:r>
      <w:r w:rsidR="009424EB" w:rsidRPr="005A0C39">
        <w:rPr>
          <w:rFonts w:ascii="Times New Roman" w:hAnsi="Times New Roman" w:cs="Times New Roman"/>
          <w:sz w:val="24"/>
          <w:szCs w:val="24"/>
        </w:rPr>
        <w:t xml:space="preserve"> dimana kriteria yang dipilih memiliki ketentuan tertentu sesuai dengan fenomena yang diteliti. </w:t>
      </w:r>
      <w:r w:rsidR="00DD4170" w:rsidRPr="005A0C39">
        <w:rPr>
          <w:rFonts w:ascii="Times New Roman" w:eastAsia="Times New Roman" w:hAnsi="Times New Roman" w:cs="Times New Roman"/>
          <w:color w:val="000000"/>
          <w:sz w:val="24"/>
          <w:szCs w:val="24"/>
        </w:rPr>
        <w:t xml:space="preserve">Menurut Sugiyono (2017) </w:t>
      </w:r>
      <w:r w:rsidR="00DD4170" w:rsidRPr="005A0C39">
        <w:rPr>
          <w:rFonts w:ascii="Times New Roman" w:eastAsia="Times New Roman" w:hAnsi="Times New Roman" w:cs="Times New Roman"/>
          <w:i/>
          <w:color w:val="000000"/>
          <w:sz w:val="24"/>
          <w:szCs w:val="24"/>
        </w:rPr>
        <w:t>purposive sampling</w:t>
      </w:r>
      <w:r w:rsidR="00DD4170" w:rsidRPr="005A0C39">
        <w:rPr>
          <w:rFonts w:ascii="Times New Roman" w:eastAsia="Times New Roman" w:hAnsi="Times New Roman" w:cs="Times New Roman"/>
          <w:color w:val="000000"/>
          <w:sz w:val="24"/>
          <w:szCs w:val="24"/>
        </w:rPr>
        <w:t xml:space="preserve"> yaitu teknik pengambilan sampel data yang didasarkan pada pertimbangan tertentu, dimana sampel sengaja dipilih untuk mewakili</w:t>
      </w:r>
      <w:r w:rsidR="00DD4170" w:rsidRPr="005A0C39">
        <w:rPr>
          <w:rFonts w:ascii="Times New Roman" w:eastAsia="Times New Roman" w:hAnsi="Times New Roman" w:cs="Times New Roman"/>
          <w:color w:val="000000"/>
          <w:sz w:val="24"/>
          <w:szCs w:val="24"/>
          <w:lang w:val="en-US"/>
        </w:rPr>
        <w:t xml:space="preserve"> populasi tertendu.</w:t>
      </w:r>
      <w:r w:rsidR="00DD4170" w:rsidRPr="005A0C39">
        <w:rPr>
          <w:rFonts w:ascii="Times New Roman" w:eastAsia="Times New Roman" w:hAnsi="Times New Roman" w:cs="Times New Roman"/>
          <w:color w:val="000000"/>
          <w:sz w:val="24"/>
          <w:szCs w:val="24"/>
        </w:rPr>
        <w:t xml:space="preserve"> </w:t>
      </w:r>
      <w:r w:rsidR="009424EB" w:rsidRPr="005A0C39">
        <w:rPr>
          <w:rFonts w:ascii="Times New Roman" w:hAnsi="Times New Roman" w:cs="Times New Roman"/>
          <w:sz w:val="24"/>
          <w:szCs w:val="24"/>
        </w:rPr>
        <w:t>Kriteria untuk sampel yang digunakan adalah sebagai berikut :</w:t>
      </w:r>
    </w:p>
    <w:p w:rsidR="004F145D" w:rsidRDefault="009424EB" w:rsidP="004F145D">
      <w:pPr>
        <w:pStyle w:val="ListParagraph"/>
        <w:numPr>
          <w:ilvl w:val="0"/>
          <w:numId w:val="34"/>
        </w:numPr>
        <w:spacing w:line="240" w:lineRule="auto"/>
        <w:jc w:val="both"/>
        <w:rPr>
          <w:rFonts w:ascii="Times New Roman" w:hAnsi="Times New Roman" w:cs="Times New Roman"/>
          <w:sz w:val="24"/>
          <w:szCs w:val="24"/>
        </w:rPr>
      </w:pPr>
      <w:r w:rsidRPr="004F145D">
        <w:rPr>
          <w:rFonts w:ascii="Times New Roman" w:hAnsi="Times New Roman" w:cs="Times New Roman"/>
          <w:sz w:val="24"/>
          <w:szCs w:val="24"/>
        </w:rPr>
        <w:t>Perusahaan perbankan yang terdaftar pada Bursa Efek Indonesia period</w:t>
      </w:r>
      <w:r w:rsidR="004F145D">
        <w:rPr>
          <w:rFonts w:ascii="Times New Roman" w:hAnsi="Times New Roman" w:cs="Times New Roman"/>
          <w:sz w:val="24"/>
          <w:szCs w:val="24"/>
        </w:rPr>
        <w:t>e 2019 sampai dengan 2021</w:t>
      </w:r>
    </w:p>
    <w:p w:rsidR="004F145D" w:rsidRDefault="009424EB" w:rsidP="004F145D">
      <w:pPr>
        <w:pStyle w:val="ListParagraph"/>
        <w:numPr>
          <w:ilvl w:val="0"/>
          <w:numId w:val="34"/>
        </w:numPr>
        <w:spacing w:line="240" w:lineRule="auto"/>
        <w:jc w:val="both"/>
        <w:rPr>
          <w:rFonts w:ascii="Times New Roman" w:hAnsi="Times New Roman" w:cs="Times New Roman"/>
          <w:sz w:val="24"/>
          <w:szCs w:val="24"/>
        </w:rPr>
      </w:pPr>
      <w:r w:rsidRPr="004F145D">
        <w:rPr>
          <w:rFonts w:ascii="Times New Roman" w:hAnsi="Times New Roman" w:cs="Times New Roman"/>
          <w:sz w:val="24"/>
          <w:szCs w:val="24"/>
        </w:rPr>
        <w:t>Perusahaan perbankan yang telah menerbitkan  laporan keuangan secara lengkap sejak periode 2019 sampai dengan 2021.</w:t>
      </w:r>
    </w:p>
    <w:p w:rsidR="009424EB" w:rsidRPr="004F145D" w:rsidRDefault="009424EB" w:rsidP="004F145D">
      <w:pPr>
        <w:pStyle w:val="ListParagraph"/>
        <w:numPr>
          <w:ilvl w:val="0"/>
          <w:numId w:val="34"/>
        </w:numPr>
        <w:spacing w:line="240" w:lineRule="auto"/>
        <w:jc w:val="both"/>
        <w:rPr>
          <w:rFonts w:ascii="Times New Roman" w:hAnsi="Times New Roman" w:cs="Times New Roman"/>
          <w:sz w:val="24"/>
          <w:szCs w:val="24"/>
        </w:rPr>
      </w:pPr>
      <w:r w:rsidRPr="004F145D">
        <w:rPr>
          <w:rFonts w:ascii="Times New Roman" w:hAnsi="Times New Roman" w:cs="Times New Roman"/>
          <w:sz w:val="24"/>
          <w:szCs w:val="24"/>
        </w:rPr>
        <w:t>Perusahaan perbankan yang menggunakan mata uang rupiah dalam laporan keuangannya dikarenakan nilai mata uang asin</w:t>
      </w:r>
      <w:r w:rsidR="00F73DF2" w:rsidRPr="004F145D">
        <w:rPr>
          <w:rFonts w:ascii="Times New Roman" w:hAnsi="Times New Roman" w:cs="Times New Roman"/>
          <w:sz w:val="24"/>
          <w:szCs w:val="24"/>
        </w:rPr>
        <w:t>g</w:t>
      </w:r>
      <w:r w:rsidRPr="004F145D">
        <w:rPr>
          <w:rFonts w:ascii="Times New Roman" w:hAnsi="Times New Roman" w:cs="Times New Roman"/>
          <w:sz w:val="24"/>
          <w:szCs w:val="24"/>
        </w:rPr>
        <w:t xml:space="preserve"> cenderung fluktuatif</w:t>
      </w:r>
      <w:r w:rsidR="00F73DF2" w:rsidRPr="004F145D">
        <w:rPr>
          <w:rFonts w:ascii="Times New Roman" w:hAnsi="Times New Roman" w:cs="Times New Roman"/>
          <w:sz w:val="24"/>
          <w:szCs w:val="24"/>
        </w:rPr>
        <w:t xml:space="preserve"> terhadap mata uang rupiah.</w:t>
      </w:r>
    </w:p>
    <w:p w:rsidR="005B373D" w:rsidRPr="005B373D" w:rsidRDefault="00F73DF2" w:rsidP="005B373D">
      <w:pPr>
        <w:pStyle w:val="BodyText"/>
        <w:numPr>
          <w:ilvl w:val="3"/>
          <w:numId w:val="22"/>
        </w:numPr>
        <w:ind w:left="567" w:hanging="283"/>
        <w:rPr>
          <w:b/>
        </w:rPr>
      </w:pPr>
      <w:bookmarkStart w:id="19" w:name="_Toc111530176"/>
      <w:r w:rsidRPr="005B373D">
        <w:rPr>
          <w:b/>
        </w:rPr>
        <w:t>Jenis Data dan Sumber Data</w:t>
      </w:r>
      <w:bookmarkEnd w:id="19"/>
    </w:p>
    <w:p w:rsidR="00D21635" w:rsidRPr="005B373D" w:rsidRDefault="00F73DF2" w:rsidP="005B373D">
      <w:pPr>
        <w:pStyle w:val="BodyText"/>
        <w:ind w:left="567"/>
        <w:jc w:val="both"/>
      </w:pPr>
      <w:r w:rsidRPr="005B373D">
        <w:t xml:space="preserve">Jenis data yang dipakai dalam penelitian ini adalah data sekunder </w:t>
      </w:r>
      <w:r w:rsidR="008B52C1" w:rsidRPr="005B373D">
        <w:t xml:space="preserve">(kuantitatif) </w:t>
      </w:r>
      <w:r w:rsidRPr="005B373D">
        <w:t xml:space="preserve">yang berupa data laporan keuangan Bank Umum Nasional dan Bank Umum Swasta Nasioanl di seluruh Indonesia yang terdaftar pada Bursa Efek Indonesia (BEI) pada periode 2019-2021. Sumber data yang diperoleh dengan menggunakan metode dokumentasi yaitu dengan mengumpulkan dan mencatat data yang diakses melalui </w:t>
      </w:r>
      <w:hyperlink r:id="rId9" w:history="1">
        <w:r w:rsidRPr="005B373D">
          <w:rPr>
            <w:rStyle w:val="Hyperlink"/>
            <w:bCs/>
          </w:rPr>
          <w:t>www.idx.co.id</w:t>
        </w:r>
      </w:hyperlink>
      <w:r w:rsidRPr="005B373D">
        <w:t xml:space="preserve"> berupa data laporan keuangan pada Bank Umum Nasional dan Bank Umum Swasta Nasioanl yang terdaftar di Bursa Efek Indonesia (BEI) </w:t>
      </w:r>
      <w:r w:rsidR="00D21635" w:rsidRPr="005B373D">
        <w:t>pada periode 2019-2021.</w:t>
      </w:r>
    </w:p>
    <w:p w:rsidR="008B52C1" w:rsidRPr="005B373D" w:rsidRDefault="00F73DF2" w:rsidP="005B373D">
      <w:pPr>
        <w:pStyle w:val="BodyText"/>
        <w:numPr>
          <w:ilvl w:val="3"/>
          <w:numId w:val="22"/>
        </w:numPr>
        <w:ind w:left="567" w:hanging="283"/>
        <w:rPr>
          <w:b/>
        </w:rPr>
      </w:pPr>
      <w:bookmarkStart w:id="20" w:name="_Toc111530177"/>
      <w:r w:rsidRPr="005B373D">
        <w:rPr>
          <w:b/>
        </w:rPr>
        <w:t>Metode Pengumpulan data</w:t>
      </w:r>
      <w:bookmarkEnd w:id="20"/>
    </w:p>
    <w:p w:rsidR="00856618" w:rsidRPr="005A0C39" w:rsidRDefault="008B52C1" w:rsidP="005B373D">
      <w:pPr>
        <w:spacing w:line="240" w:lineRule="auto"/>
        <w:ind w:left="567"/>
        <w:jc w:val="both"/>
        <w:rPr>
          <w:rFonts w:ascii="Times New Roman" w:hAnsi="Times New Roman" w:cs="Times New Roman"/>
          <w:sz w:val="24"/>
          <w:szCs w:val="24"/>
        </w:rPr>
      </w:pPr>
      <w:r w:rsidRPr="005A0C39">
        <w:rPr>
          <w:rFonts w:ascii="Times New Roman" w:hAnsi="Times New Roman" w:cs="Times New Roman"/>
          <w:sz w:val="24"/>
          <w:szCs w:val="24"/>
        </w:rPr>
        <w:t xml:space="preserve">Metode pengumpulan data </w:t>
      </w:r>
      <w:r w:rsidR="00A507E5" w:rsidRPr="005A0C39">
        <w:rPr>
          <w:rFonts w:ascii="Times New Roman" w:hAnsi="Times New Roman" w:cs="Times New Roman"/>
          <w:sz w:val="24"/>
          <w:szCs w:val="24"/>
        </w:rPr>
        <w:t>dalam penelitian ini yaitu dokumentasi dengan mengambil dan mengumpulkan data laporan keuangan perusahaan</w:t>
      </w:r>
      <w:r w:rsidR="00856618" w:rsidRPr="005A0C39">
        <w:rPr>
          <w:rFonts w:ascii="Times New Roman" w:hAnsi="Times New Roman" w:cs="Times New Roman"/>
          <w:sz w:val="24"/>
          <w:szCs w:val="24"/>
        </w:rPr>
        <w:t xml:space="preserve"> perbankan yang terdaftar di Bursa Efek Indonesia (BEI) yang telah dipublikasi melalui website </w:t>
      </w:r>
      <w:hyperlink r:id="rId10" w:history="1">
        <w:r w:rsidR="00856618" w:rsidRPr="005A0C39">
          <w:rPr>
            <w:rStyle w:val="Hyperlink"/>
            <w:rFonts w:ascii="Times New Roman" w:hAnsi="Times New Roman" w:cs="Times New Roman"/>
            <w:bCs/>
            <w:sz w:val="24"/>
            <w:szCs w:val="24"/>
          </w:rPr>
          <w:t>www.idx.co.id</w:t>
        </w:r>
      </w:hyperlink>
      <w:r w:rsidR="00856618" w:rsidRPr="005A0C39">
        <w:rPr>
          <w:rFonts w:ascii="Times New Roman" w:hAnsi="Times New Roman" w:cs="Times New Roman"/>
          <w:sz w:val="24"/>
          <w:szCs w:val="24"/>
        </w:rPr>
        <w:t xml:space="preserve">. </w:t>
      </w:r>
    </w:p>
    <w:p w:rsidR="00856618" w:rsidRPr="005B373D" w:rsidRDefault="00856618" w:rsidP="005B373D">
      <w:pPr>
        <w:pStyle w:val="BodyText"/>
        <w:numPr>
          <w:ilvl w:val="3"/>
          <w:numId w:val="22"/>
        </w:numPr>
        <w:ind w:left="567" w:hanging="283"/>
        <w:rPr>
          <w:b/>
        </w:rPr>
      </w:pPr>
      <w:bookmarkStart w:id="21" w:name="_Toc111530178"/>
      <w:r w:rsidRPr="005B373D">
        <w:rPr>
          <w:b/>
        </w:rPr>
        <w:t>Definisi Operasional</w:t>
      </w:r>
      <w:bookmarkEnd w:id="21"/>
    </w:p>
    <w:p w:rsidR="00D225ED" w:rsidRPr="005A0C39" w:rsidRDefault="00856618" w:rsidP="005B373D">
      <w:pPr>
        <w:spacing w:line="240" w:lineRule="auto"/>
        <w:ind w:left="567"/>
        <w:jc w:val="both"/>
        <w:rPr>
          <w:rFonts w:ascii="Times New Roman" w:hAnsi="Times New Roman" w:cs="Times New Roman"/>
          <w:sz w:val="24"/>
          <w:szCs w:val="24"/>
        </w:rPr>
      </w:pPr>
      <w:r w:rsidRPr="005A0C39">
        <w:rPr>
          <w:rFonts w:ascii="Times New Roman" w:hAnsi="Times New Roman" w:cs="Times New Roman"/>
          <w:sz w:val="24"/>
          <w:szCs w:val="24"/>
        </w:rPr>
        <w:t xml:space="preserve">Definisi operasional </w:t>
      </w:r>
      <w:r w:rsidR="00137B9F" w:rsidRPr="005A0C39">
        <w:rPr>
          <w:rFonts w:ascii="Times New Roman" w:hAnsi="Times New Roman" w:cs="Times New Roman"/>
          <w:sz w:val="24"/>
          <w:szCs w:val="24"/>
        </w:rPr>
        <w:t xml:space="preserve">variabel yang digunakan dalam penelitian ini yaitu sebagai berikut : </w:t>
      </w:r>
    </w:p>
    <w:p w:rsidR="00D225ED" w:rsidRPr="005A0C39" w:rsidRDefault="00D225ED" w:rsidP="005B373D">
      <w:pPr>
        <w:pStyle w:val="ListParagraph"/>
        <w:numPr>
          <w:ilvl w:val="0"/>
          <w:numId w:val="11"/>
        </w:numPr>
        <w:spacing w:line="240" w:lineRule="auto"/>
        <w:jc w:val="both"/>
        <w:rPr>
          <w:rFonts w:ascii="Times New Roman" w:hAnsi="Times New Roman" w:cs="Times New Roman"/>
          <w:sz w:val="24"/>
          <w:szCs w:val="24"/>
        </w:rPr>
      </w:pPr>
      <w:r w:rsidRPr="005A0C39">
        <w:rPr>
          <w:rFonts w:ascii="Times New Roman" w:hAnsi="Times New Roman" w:cs="Times New Roman"/>
          <w:sz w:val="24"/>
          <w:szCs w:val="24"/>
        </w:rPr>
        <w:t xml:space="preserve">Restrukturisasi Kredit </w:t>
      </w:r>
    </w:p>
    <w:p w:rsidR="00AC73FA" w:rsidRPr="005A0C39" w:rsidRDefault="00D225ED" w:rsidP="005B373D">
      <w:pPr>
        <w:spacing w:line="240" w:lineRule="auto"/>
        <w:ind w:left="720" w:firstLine="720"/>
        <w:jc w:val="both"/>
        <w:rPr>
          <w:rFonts w:ascii="Times New Roman" w:hAnsi="Times New Roman" w:cs="Times New Roman"/>
          <w:sz w:val="24"/>
          <w:szCs w:val="24"/>
        </w:rPr>
      </w:pPr>
      <w:r w:rsidRPr="005A0C39">
        <w:rPr>
          <w:rFonts w:ascii="Times New Roman" w:hAnsi="Times New Roman" w:cs="Times New Roman"/>
          <w:sz w:val="24"/>
          <w:szCs w:val="24"/>
        </w:rPr>
        <w:t>Restrukturisasi kredit merupakan upaya perbaikan</w:t>
      </w:r>
      <w:r w:rsidR="007A46CE" w:rsidRPr="005A0C39">
        <w:rPr>
          <w:rFonts w:ascii="Times New Roman" w:hAnsi="Times New Roman" w:cs="Times New Roman"/>
          <w:sz w:val="24"/>
          <w:szCs w:val="24"/>
        </w:rPr>
        <w:t xml:space="preserve"> kredit bermasalah</w:t>
      </w:r>
      <w:r w:rsidRPr="005A0C39">
        <w:rPr>
          <w:rFonts w:ascii="Times New Roman" w:hAnsi="Times New Roman" w:cs="Times New Roman"/>
          <w:sz w:val="24"/>
          <w:szCs w:val="24"/>
        </w:rPr>
        <w:t xml:space="preserve"> oleh bank ( kreditur) terhadap nasabah (debitur) dalam kegiatan kredit yang mengalami kesuli</w:t>
      </w:r>
      <w:r w:rsidR="007A46CE" w:rsidRPr="005A0C39">
        <w:rPr>
          <w:rFonts w:ascii="Times New Roman" w:hAnsi="Times New Roman" w:cs="Times New Roman"/>
          <w:sz w:val="24"/>
          <w:szCs w:val="24"/>
        </w:rPr>
        <w:t>tan dalam memenuhi kewajibannya (Bagaskara, 2021). V</w:t>
      </w:r>
      <w:r w:rsidR="00AC73FA" w:rsidRPr="005A0C39">
        <w:rPr>
          <w:rFonts w:ascii="Times New Roman" w:hAnsi="Times New Roman" w:cs="Times New Roman"/>
          <w:sz w:val="24"/>
          <w:szCs w:val="24"/>
        </w:rPr>
        <w:t>a</w:t>
      </w:r>
      <w:r w:rsidR="007A46CE" w:rsidRPr="005A0C39">
        <w:rPr>
          <w:rFonts w:ascii="Times New Roman" w:hAnsi="Times New Roman" w:cs="Times New Roman"/>
          <w:sz w:val="24"/>
          <w:szCs w:val="24"/>
        </w:rPr>
        <w:t>riabel ini diukur pada jumlah kredit yang direstrukturisasi dengan melihat laporan keuangan tahunan pada periode 2019-2021</w:t>
      </w:r>
      <w:r w:rsidR="00AC73FA" w:rsidRPr="005A0C39">
        <w:rPr>
          <w:rFonts w:ascii="Times New Roman" w:hAnsi="Times New Roman" w:cs="Times New Roman"/>
          <w:sz w:val="24"/>
          <w:szCs w:val="24"/>
        </w:rPr>
        <w:t xml:space="preserve"> dan telah dipublikasikan oleh perusahaan perbankan pada website Bursa Efek Indonesia (BEI).</w:t>
      </w:r>
    </w:p>
    <w:p w:rsidR="00AC73FA" w:rsidRPr="005A0C39" w:rsidRDefault="00AC73FA" w:rsidP="004F145D">
      <w:pPr>
        <w:pStyle w:val="ListParagraph"/>
        <w:numPr>
          <w:ilvl w:val="0"/>
          <w:numId w:val="11"/>
        </w:numPr>
        <w:spacing w:line="240" w:lineRule="auto"/>
        <w:jc w:val="both"/>
        <w:rPr>
          <w:rFonts w:ascii="Times New Roman" w:hAnsi="Times New Roman" w:cs="Times New Roman"/>
          <w:sz w:val="24"/>
          <w:szCs w:val="24"/>
        </w:rPr>
      </w:pPr>
      <w:r w:rsidRPr="005A0C39">
        <w:rPr>
          <w:rFonts w:ascii="Times New Roman" w:hAnsi="Times New Roman" w:cs="Times New Roman"/>
          <w:i/>
          <w:sz w:val="24"/>
          <w:szCs w:val="24"/>
        </w:rPr>
        <w:t xml:space="preserve">Non Performing Loan </w:t>
      </w:r>
      <w:r w:rsidRPr="005A0C39">
        <w:rPr>
          <w:rFonts w:ascii="Times New Roman" w:hAnsi="Times New Roman" w:cs="Times New Roman"/>
          <w:sz w:val="24"/>
          <w:szCs w:val="24"/>
        </w:rPr>
        <w:t>(NPL)</w:t>
      </w:r>
    </w:p>
    <w:p w:rsidR="00D21635" w:rsidRPr="005A0C39" w:rsidRDefault="00AC73FA" w:rsidP="004F145D">
      <w:pPr>
        <w:spacing w:line="240" w:lineRule="auto"/>
        <w:ind w:left="720" w:firstLine="720"/>
        <w:jc w:val="both"/>
        <w:rPr>
          <w:rFonts w:ascii="Times New Roman" w:hAnsi="Times New Roman" w:cs="Times New Roman"/>
          <w:sz w:val="24"/>
          <w:szCs w:val="24"/>
        </w:rPr>
      </w:pPr>
      <w:r w:rsidRPr="005A0C39">
        <w:rPr>
          <w:rFonts w:ascii="Times New Roman" w:hAnsi="Times New Roman" w:cs="Times New Roman"/>
          <w:sz w:val="24"/>
          <w:szCs w:val="24"/>
        </w:rPr>
        <w:t xml:space="preserve">NPL adalah rasio yang menunjukan bahwa kemampuan manajemen bank dalam mengelola kredit bermasalah yang masuk dalam kriteria kurang lancar, diragukan, maupun macet, kemudian jumlah kredit bermasalah </w:t>
      </w:r>
      <w:r w:rsidRPr="005A0C39">
        <w:rPr>
          <w:rFonts w:ascii="Times New Roman" w:hAnsi="Times New Roman" w:cs="Times New Roman"/>
          <w:sz w:val="24"/>
          <w:szCs w:val="24"/>
        </w:rPr>
        <w:lastRenderedPageBreak/>
        <w:t xml:space="preserve">tersebut dibandingkan dengan total kredit yang disalurkan. </w:t>
      </w:r>
      <w:r w:rsidR="00D2645C" w:rsidRPr="005A0C39">
        <w:rPr>
          <w:rFonts w:ascii="Times New Roman" w:hAnsi="Times New Roman" w:cs="Times New Roman"/>
          <w:sz w:val="24"/>
          <w:szCs w:val="24"/>
        </w:rPr>
        <w:t>Rumus dalam menghitung NPL adalah sebagai berikut :</w:t>
      </w:r>
    </w:p>
    <w:p w:rsidR="00D21635" w:rsidRPr="005A0C39" w:rsidRDefault="00D2645C" w:rsidP="004F145D">
      <w:pPr>
        <w:spacing w:line="240" w:lineRule="auto"/>
        <w:ind w:left="720"/>
        <w:jc w:val="both"/>
        <w:rPr>
          <w:rFonts w:ascii="Times New Roman" w:hAnsi="Times New Roman" w:cs="Times New Roman"/>
          <w:sz w:val="24"/>
          <w:szCs w:val="24"/>
        </w:rPr>
      </w:pPr>
      <w:r w:rsidRPr="005A0C39">
        <w:rPr>
          <w:rFonts w:ascii="Times New Roman" w:hAnsi="Times New Roman" w:cs="Times New Roman"/>
          <w:szCs w:val="24"/>
          <w:lang w:val="en-ID"/>
        </w:rPr>
        <w:t xml:space="preserve">NPL = </w:t>
      </w:r>
      <w:r w:rsidRPr="005A0C39">
        <w:rPr>
          <w:rFonts w:ascii="Times New Roman" w:hAnsi="Times New Roman" w:cs="Times New Roman"/>
          <w:szCs w:val="24"/>
          <w:u w:val="single"/>
          <w:lang w:val="en-ID"/>
        </w:rPr>
        <w:t>(Pinjaman Kurang Lancar + Pinjaman Diragukan + Pinjaman Macet</w:t>
      </w:r>
      <w:proofErr w:type="gramStart"/>
      <w:r w:rsidRPr="005A0C39">
        <w:rPr>
          <w:rFonts w:ascii="Times New Roman" w:hAnsi="Times New Roman" w:cs="Times New Roman"/>
          <w:szCs w:val="24"/>
          <w:u w:val="single"/>
          <w:lang w:val="en-ID"/>
        </w:rPr>
        <w:t>)</w:t>
      </w:r>
      <w:r w:rsidR="00D21635" w:rsidRPr="005A0C39">
        <w:rPr>
          <w:rFonts w:ascii="Times New Roman" w:hAnsi="Times New Roman" w:cs="Times New Roman"/>
          <w:szCs w:val="24"/>
          <w:lang w:val="en-ID"/>
        </w:rPr>
        <w:t>x</w:t>
      </w:r>
      <w:r w:rsidR="00D21635" w:rsidRPr="005A0C39">
        <w:rPr>
          <w:rFonts w:ascii="Times New Roman" w:hAnsi="Times New Roman" w:cs="Times New Roman"/>
          <w:szCs w:val="24"/>
        </w:rPr>
        <w:t>100</w:t>
      </w:r>
      <w:proofErr w:type="gramEnd"/>
      <w:r w:rsidR="00D21635" w:rsidRPr="005A0C39">
        <w:rPr>
          <w:rFonts w:ascii="Times New Roman" w:hAnsi="Times New Roman" w:cs="Times New Roman"/>
          <w:szCs w:val="24"/>
        </w:rPr>
        <w:t>%</w:t>
      </w:r>
      <w:r w:rsidR="00D21635" w:rsidRPr="005A0C39">
        <w:rPr>
          <w:rFonts w:ascii="Times New Roman" w:hAnsi="Times New Roman" w:cs="Times New Roman"/>
          <w:szCs w:val="24"/>
          <w:lang w:val="en-ID"/>
        </w:rPr>
        <w:t xml:space="preserve"> </w:t>
      </w:r>
      <w:r w:rsidR="00D21635" w:rsidRPr="005A0C39">
        <w:rPr>
          <w:rFonts w:ascii="Times New Roman" w:hAnsi="Times New Roman" w:cs="Times New Roman"/>
          <w:szCs w:val="24"/>
        </w:rPr>
        <w:t xml:space="preserve">            </w:t>
      </w:r>
    </w:p>
    <w:p w:rsidR="00D21635" w:rsidRPr="005B373D" w:rsidRDefault="00D21635" w:rsidP="005B373D">
      <w:pPr>
        <w:spacing w:line="240" w:lineRule="auto"/>
        <w:ind w:left="720"/>
        <w:jc w:val="both"/>
        <w:rPr>
          <w:rFonts w:ascii="Times New Roman" w:hAnsi="Times New Roman" w:cs="Times New Roman"/>
          <w:szCs w:val="24"/>
        </w:rPr>
      </w:pPr>
      <w:r w:rsidRPr="005A0C39">
        <w:rPr>
          <w:rFonts w:ascii="Times New Roman" w:hAnsi="Times New Roman" w:cs="Times New Roman"/>
          <w:szCs w:val="24"/>
        </w:rPr>
        <w:t xml:space="preserve">                                        </w:t>
      </w:r>
      <w:r w:rsidR="00D2645C" w:rsidRPr="005A0C39">
        <w:rPr>
          <w:rFonts w:ascii="Times New Roman" w:hAnsi="Times New Roman" w:cs="Times New Roman"/>
          <w:szCs w:val="24"/>
          <w:lang w:val="en-ID"/>
        </w:rPr>
        <w:t>Total Pinjaman yang disalurkan</w:t>
      </w:r>
    </w:p>
    <w:p w:rsidR="00D2645C" w:rsidRPr="005A0C39" w:rsidRDefault="00D2645C" w:rsidP="004F145D">
      <w:pPr>
        <w:pStyle w:val="ListParagraph"/>
        <w:numPr>
          <w:ilvl w:val="0"/>
          <w:numId w:val="11"/>
        </w:numPr>
        <w:spacing w:line="240" w:lineRule="auto"/>
        <w:jc w:val="both"/>
        <w:rPr>
          <w:rFonts w:ascii="Times New Roman" w:hAnsi="Times New Roman" w:cs="Times New Roman"/>
          <w:sz w:val="24"/>
          <w:szCs w:val="24"/>
        </w:rPr>
      </w:pPr>
      <w:r w:rsidRPr="005A0C39">
        <w:rPr>
          <w:rFonts w:ascii="Times New Roman" w:hAnsi="Times New Roman" w:cs="Times New Roman"/>
          <w:sz w:val="24"/>
          <w:szCs w:val="24"/>
        </w:rPr>
        <w:t xml:space="preserve">Dana Pihak Ketiga </w:t>
      </w:r>
    </w:p>
    <w:p w:rsidR="00D2645C" w:rsidRPr="005A0C39" w:rsidRDefault="00D2645C" w:rsidP="005B373D">
      <w:pPr>
        <w:spacing w:line="240" w:lineRule="auto"/>
        <w:ind w:left="720" w:firstLine="720"/>
        <w:jc w:val="both"/>
        <w:rPr>
          <w:rFonts w:ascii="Times New Roman" w:hAnsi="Times New Roman" w:cs="Times New Roman"/>
          <w:sz w:val="24"/>
          <w:szCs w:val="24"/>
        </w:rPr>
      </w:pPr>
      <w:r w:rsidRPr="005A0C39">
        <w:rPr>
          <w:rFonts w:ascii="Times New Roman" w:hAnsi="Times New Roman" w:cs="Times New Roman"/>
          <w:sz w:val="24"/>
          <w:szCs w:val="24"/>
        </w:rPr>
        <w:t xml:space="preserve">Dana Pihak Ketiga merupakan dana yang berasal dari masyarakat dan berbentuk </w:t>
      </w:r>
      <w:r w:rsidR="006B65B8" w:rsidRPr="005A0C39">
        <w:rPr>
          <w:rFonts w:ascii="Times New Roman" w:hAnsi="Times New Roman" w:cs="Times New Roman"/>
          <w:sz w:val="24"/>
          <w:szCs w:val="24"/>
        </w:rPr>
        <w:t xml:space="preserve">tabungan, deposito, dan giro. Dana Pihak Ketiga diukur dengan menggunakan rumus </w:t>
      </w:r>
      <w:r w:rsidR="00B32F95" w:rsidRPr="005A0C39">
        <w:rPr>
          <w:rFonts w:ascii="Times New Roman" w:hAnsi="Times New Roman" w:cs="Times New Roman"/>
          <w:sz w:val="24"/>
          <w:szCs w:val="24"/>
        </w:rPr>
        <w:t>sebagai berikut :</w:t>
      </w:r>
    </w:p>
    <w:p w:rsidR="00B32F95" w:rsidRPr="005A0C39" w:rsidRDefault="00B32F95" w:rsidP="005B373D">
      <w:pPr>
        <w:spacing w:line="240" w:lineRule="auto"/>
        <w:ind w:left="720"/>
        <w:jc w:val="both"/>
        <w:rPr>
          <w:rFonts w:ascii="Times New Roman" w:hAnsi="Times New Roman" w:cs="Times New Roman"/>
          <w:sz w:val="24"/>
          <w:szCs w:val="24"/>
        </w:rPr>
      </w:pPr>
      <w:r w:rsidRPr="005A0C39">
        <w:rPr>
          <w:rFonts w:ascii="Times New Roman" w:hAnsi="Times New Roman" w:cs="Times New Roman"/>
          <w:sz w:val="24"/>
          <w:szCs w:val="24"/>
        </w:rPr>
        <w:t>DPK = Giro + Tabungan + Deposito</w:t>
      </w:r>
    </w:p>
    <w:p w:rsidR="00B32F95" w:rsidRPr="005A0C39" w:rsidRDefault="00B32F95" w:rsidP="004F145D">
      <w:pPr>
        <w:pStyle w:val="ListParagraph"/>
        <w:numPr>
          <w:ilvl w:val="0"/>
          <w:numId w:val="11"/>
        </w:numPr>
        <w:spacing w:line="240" w:lineRule="auto"/>
        <w:jc w:val="both"/>
        <w:rPr>
          <w:rFonts w:ascii="Times New Roman" w:hAnsi="Times New Roman" w:cs="Times New Roman"/>
          <w:sz w:val="24"/>
          <w:szCs w:val="24"/>
        </w:rPr>
      </w:pPr>
      <w:r w:rsidRPr="005A0C39">
        <w:rPr>
          <w:rFonts w:ascii="Times New Roman" w:hAnsi="Times New Roman" w:cs="Times New Roman"/>
          <w:sz w:val="24"/>
          <w:szCs w:val="24"/>
        </w:rPr>
        <w:t xml:space="preserve">Profitabilitas </w:t>
      </w:r>
    </w:p>
    <w:p w:rsidR="00B32F95" w:rsidRPr="005A0C39" w:rsidRDefault="00B32F95" w:rsidP="005B373D">
      <w:pPr>
        <w:spacing w:line="240" w:lineRule="auto"/>
        <w:ind w:left="720" w:firstLine="720"/>
        <w:jc w:val="both"/>
        <w:rPr>
          <w:rFonts w:ascii="Times New Roman" w:hAnsi="Times New Roman" w:cs="Times New Roman"/>
          <w:sz w:val="24"/>
          <w:szCs w:val="24"/>
        </w:rPr>
      </w:pPr>
      <w:r w:rsidRPr="005A0C39">
        <w:rPr>
          <w:rFonts w:ascii="Times New Roman" w:hAnsi="Times New Roman" w:cs="Times New Roman"/>
          <w:sz w:val="24"/>
          <w:szCs w:val="24"/>
        </w:rPr>
        <w:t xml:space="preserve">Profitabilitas diproksikan dengan </w:t>
      </w:r>
      <w:r w:rsidRPr="005A0C39">
        <w:rPr>
          <w:rFonts w:ascii="Times New Roman" w:hAnsi="Times New Roman" w:cs="Times New Roman"/>
          <w:i/>
          <w:sz w:val="24"/>
          <w:szCs w:val="24"/>
        </w:rPr>
        <w:t xml:space="preserve">Return on Assets </w:t>
      </w:r>
      <w:r w:rsidRPr="005A0C39">
        <w:rPr>
          <w:rFonts w:ascii="Times New Roman" w:hAnsi="Times New Roman" w:cs="Times New Roman"/>
          <w:sz w:val="24"/>
          <w:szCs w:val="24"/>
        </w:rPr>
        <w:t xml:space="preserve">(ROA) rasio antara pendapatan bersih setelah pajak pada bank dengan total aktiva yang merupakan indikator pengukuran kemampuan manjemen bank untuk memperoleh profitabilitas secara keseluruhan. </w:t>
      </w:r>
      <w:r w:rsidR="00597087" w:rsidRPr="005A0C39">
        <w:rPr>
          <w:rFonts w:ascii="Times New Roman" w:hAnsi="Times New Roman" w:cs="Times New Roman"/>
          <w:sz w:val="24"/>
          <w:szCs w:val="24"/>
        </w:rPr>
        <w:t>Menurut Kasmir (2018) rumus menghitung ROA adalah sebagai berikut :</w:t>
      </w:r>
    </w:p>
    <w:p w:rsidR="00BE789E" w:rsidRPr="005A0C39" w:rsidRDefault="00BE789E" w:rsidP="004F145D">
      <w:pPr>
        <w:spacing w:line="240" w:lineRule="auto"/>
        <w:jc w:val="both"/>
        <w:rPr>
          <w:rFonts w:ascii="Times New Roman" w:hAnsi="Times New Roman" w:cs="Times New Roman"/>
          <w:sz w:val="24"/>
          <w:szCs w:val="24"/>
          <w:lang w:val="en-US"/>
        </w:rPr>
      </w:pPr>
      <m:oMathPara>
        <m:oMath>
          <m:r>
            <w:rPr>
              <w:rFonts w:ascii="Cambria Math" w:hAnsi="Cambria Math" w:cs="Times New Roman"/>
              <w:sz w:val="24"/>
              <w:szCs w:val="24"/>
              <w:lang w:val="en-US"/>
            </w:rPr>
            <m:t>ROA=</m:t>
          </m:r>
          <m:f>
            <m:fPr>
              <m:ctrlPr>
                <w:rPr>
                  <w:rFonts w:ascii="Cambria Math" w:hAnsi="Cambria Math" w:cs="Times New Roman"/>
                  <w:i/>
                  <w:sz w:val="24"/>
                  <w:szCs w:val="24"/>
                  <w:lang w:val="en-US"/>
                </w:rPr>
              </m:ctrlPr>
            </m:fPr>
            <m:num>
              <m:r>
                <w:rPr>
                  <w:rFonts w:ascii="Cambria Math" w:hAnsi="Cambria Math" w:cs="Times New Roman"/>
                  <w:sz w:val="24"/>
                  <w:szCs w:val="24"/>
                  <w:lang w:val="en-US"/>
                </w:rPr>
                <m:t>Labar Bersih</m:t>
              </m:r>
            </m:num>
            <m:den>
              <m:r>
                <w:rPr>
                  <w:rFonts w:ascii="Cambria Math" w:hAnsi="Cambria Math" w:cs="Times New Roman"/>
                  <w:sz w:val="24"/>
                  <w:szCs w:val="24"/>
                  <w:lang w:val="en-US"/>
                </w:rPr>
                <m:t>Total Aset</m:t>
              </m:r>
            </m:den>
          </m:f>
          <m:r>
            <w:rPr>
              <w:rFonts w:ascii="Cambria Math" w:hAnsi="Cambria Math" w:cs="Times New Roman"/>
              <w:sz w:val="24"/>
              <w:szCs w:val="24"/>
              <w:lang w:val="en-US"/>
            </w:rPr>
            <m:t>x 100%</m:t>
          </m:r>
        </m:oMath>
      </m:oMathPara>
    </w:p>
    <w:p w:rsidR="00D21635" w:rsidRPr="005A0C39" w:rsidRDefault="00D21635" w:rsidP="004F145D">
      <w:pPr>
        <w:spacing w:line="240" w:lineRule="auto"/>
        <w:jc w:val="both"/>
        <w:rPr>
          <w:rFonts w:ascii="Times New Roman" w:hAnsi="Times New Roman" w:cs="Times New Roman"/>
          <w:sz w:val="24"/>
          <w:szCs w:val="24"/>
        </w:rPr>
      </w:pPr>
    </w:p>
    <w:p w:rsidR="00AC73FA" w:rsidRPr="005B373D" w:rsidRDefault="00BE789E" w:rsidP="005B373D">
      <w:pPr>
        <w:pStyle w:val="BodyText"/>
        <w:rPr>
          <w:b/>
        </w:rPr>
      </w:pPr>
      <w:bookmarkStart w:id="22" w:name="_Toc111530179"/>
      <w:r w:rsidRPr="005B373D">
        <w:rPr>
          <w:b/>
        </w:rPr>
        <w:t>Metode Analisa data</w:t>
      </w:r>
      <w:bookmarkEnd w:id="22"/>
      <w:r w:rsidRPr="005B373D">
        <w:rPr>
          <w:b/>
        </w:rPr>
        <w:t xml:space="preserve"> </w:t>
      </w:r>
    </w:p>
    <w:p w:rsidR="003163D3" w:rsidRPr="005A0C39" w:rsidRDefault="00082AFF" w:rsidP="004F145D">
      <w:pPr>
        <w:pStyle w:val="Heading3"/>
        <w:spacing w:line="240" w:lineRule="auto"/>
        <w:rPr>
          <w:rFonts w:ascii="Times New Roman" w:hAnsi="Times New Roman" w:cs="Times New Roman"/>
          <w:b/>
          <w:color w:val="auto"/>
        </w:rPr>
      </w:pPr>
      <w:bookmarkStart w:id="23" w:name="_Toc111530180"/>
      <w:r w:rsidRPr="005A0C39">
        <w:rPr>
          <w:rFonts w:ascii="Times New Roman" w:hAnsi="Times New Roman" w:cs="Times New Roman"/>
          <w:b/>
          <w:color w:val="auto"/>
        </w:rPr>
        <w:t xml:space="preserve">1 </w:t>
      </w:r>
      <w:r w:rsidR="003163D3" w:rsidRPr="005A0C39">
        <w:rPr>
          <w:rFonts w:ascii="Times New Roman" w:hAnsi="Times New Roman" w:cs="Times New Roman"/>
          <w:b/>
          <w:color w:val="auto"/>
        </w:rPr>
        <w:t>Statistik Deskriptif</w:t>
      </w:r>
      <w:bookmarkEnd w:id="23"/>
    </w:p>
    <w:p w:rsidR="003163D3" w:rsidRPr="005A0C39" w:rsidRDefault="003163D3" w:rsidP="005B373D">
      <w:pPr>
        <w:spacing w:line="240" w:lineRule="auto"/>
        <w:ind w:firstLine="720"/>
        <w:jc w:val="both"/>
        <w:rPr>
          <w:rFonts w:ascii="Times New Roman" w:hAnsi="Times New Roman" w:cs="Times New Roman"/>
          <w:sz w:val="24"/>
          <w:szCs w:val="24"/>
        </w:rPr>
      </w:pPr>
      <w:r w:rsidRPr="005A0C39">
        <w:rPr>
          <w:rFonts w:ascii="Times New Roman" w:hAnsi="Times New Roman" w:cs="Times New Roman"/>
          <w:sz w:val="24"/>
          <w:szCs w:val="24"/>
        </w:rPr>
        <w:t xml:space="preserve">Analisis deskriptif merupakan bentuk analisis data penelitian untuk menguji generalisasi hasil penelitian berdasarkan satu sampel dengan melihat </w:t>
      </w:r>
      <w:r w:rsidRPr="005A0C39">
        <w:rPr>
          <w:rFonts w:ascii="Times New Roman" w:hAnsi="Times New Roman" w:cs="Times New Roman"/>
          <w:i/>
          <w:sz w:val="24"/>
          <w:szCs w:val="24"/>
        </w:rPr>
        <w:t>mean</w:t>
      </w:r>
      <w:r w:rsidRPr="005A0C39">
        <w:rPr>
          <w:rFonts w:ascii="Times New Roman" w:hAnsi="Times New Roman" w:cs="Times New Roman"/>
          <w:sz w:val="24"/>
          <w:szCs w:val="24"/>
        </w:rPr>
        <w:t>, standar deviasi, nilai minimal, dan nilai maksimal serta keterangan dari angka-angka tersebut.</w:t>
      </w:r>
      <w:r w:rsidR="00612641" w:rsidRPr="005A0C39">
        <w:rPr>
          <w:rFonts w:ascii="Times New Roman" w:hAnsi="Times New Roman" w:cs="Times New Roman"/>
          <w:sz w:val="24"/>
          <w:szCs w:val="24"/>
        </w:rPr>
        <w:t xml:space="preserve"> </w:t>
      </w:r>
      <w:r w:rsidR="00DD4170" w:rsidRPr="005A0C39">
        <w:rPr>
          <w:rFonts w:ascii="Times New Roman" w:hAnsi="Times New Roman" w:cs="Times New Roman"/>
          <w:sz w:val="24"/>
          <w:szCs w:val="24"/>
        </w:rPr>
        <w:t>Analisis deskriptif dilakukan untuk melihat gambaran dari data yang diteliti dan memberikan informasi secara umum mengenai variabel-variabel dalam penelitian ini</w:t>
      </w:r>
    </w:p>
    <w:p w:rsidR="00612641" w:rsidRPr="005A0C39" w:rsidRDefault="00082AFF" w:rsidP="004F145D">
      <w:pPr>
        <w:pStyle w:val="Heading3"/>
        <w:spacing w:line="240" w:lineRule="auto"/>
        <w:rPr>
          <w:rFonts w:ascii="Times New Roman" w:hAnsi="Times New Roman" w:cs="Times New Roman"/>
          <w:b/>
          <w:color w:val="auto"/>
        </w:rPr>
      </w:pPr>
      <w:bookmarkStart w:id="24" w:name="_Toc111530181"/>
      <w:r w:rsidRPr="005A0C39">
        <w:rPr>
          <w:rFonts w:ascii="Times New Roman" w:hAnsi="Times New Roman" w:cs="Times New Roman"/>
          <w:b/>
          <w:color w:val="auto"/>
        </w:rPr>
        <w:t xml:space="preserve">2 </w:t>
      </w:r>
      <w:r w:rsidR="00612641" w:rsidRPr="005A0C39">
        <w:rPr>
          <w:rFonts w:ascii="Times New Roman" w:hAnsi="Times New Roman" w:cs="Times New Roman"/>
          <w:b/>
          <w:color w:val="auto"/>
        </w:rPr>
        <w:t>Uji Asumsi Klasik</w:t>
      </w:r>
      <w:bookmarkEnd w:id="24"/>
    </w:p>
    <w:p w:rsidR="00612641" w:rsidRPr="005A0C39" w:rsidRDefault="00DD4170" w:rsidP="005B373D">
      <w:pPr>
        <w:spacing w:line="240" w:lineRule="auto"/>
        <w:ind w:firstLine="720"/>
        <w:jc w:val="both"/>
        <w:rPr>
          <w:rFonts w:ascii="Times New Roman" w:hAnsi="Times New Roman" w:cs="Times New Roman"/>
          <w:sz w:val="24"/>
          <w:szCs w:val="24"/>
        </w:rPr>
      </w:pPr>
      <w:r w:rsidRPr="005A0C39">
        <w:rPr>
          <w:rFonts w:ascii="Times New Roman" w:hAnsi="Times New Roman" w:cs="Times New Roman"/>
          <w:sz w:val="24"/>
          <w:szCs w:val="24"/>
          <w:lang w:val="en-US"/>
        </w:rPr>
        <w:t>S</w:t>
      </w:r>
      <w:r w:rsidRPr="005A0C39">
        <w:rPr>
          <w:rFonts w:ascii="Times New Roman" w:hAnsi="Times New Roman" w:cs="Times New Roman"/>
          <w:sz w:val="24"/>
          <w:szCs w:val="24"/>
        </w:rPr>
        <w:t xml:space="preserve">ebelum melakukan uji hipotesis juga perlu dilakukan </w:t>
      </w:r>
      <w:r w:rsidRPr="005A0C39">
        <w:rPr>
          <w:rFonts w:ascii="Times New Roman" w:hAnsi="Times New Roman" w:cs="Times New Roman"/>
          <w:sz w:val="24"/>
        </w:rPr>
        <w:t>Pengujian hipotesis klasik digunakan untuk pengujian statistik, dan tujuannya adalah untuk mendapatkan hasil analisis data yang memenuhi persyaratan pengujian dalam penelitian ini. Pengujian hipotesis klasik yang akan diuji meliputi: uji normalitas, uji multikolinearitas, uji heteroskedastisitas dan uji autokorelasi.</w:t>
      </w:r>
      <w:r w:rsidRPr="005A0C39">
        <w:rPr>
          <w:rFonts w:ascii="Times New Roman" w:hAnsi="Times New Roman" w:cs="Times New Roman"/>
          <w:sz w:val="24"/>
          <w:lang w:val="en-US"/>
        </w:rPr>
        <w:t xml:space="preserve"> </w:t>
      </w:r>
      <w:r w:rsidR="00612641" w:rsidRPr="005A0C39">
        <w:rPr>
          <w:rFonts w:ascii="Times New Roman" w:hAnsi="Times New Roman" w:cs="Times New Roman"/>
          <w:sz w:val="24"/>
          <w:szCs w:val="24"/>
        </w:rPr>
        <w:t xml:space="preserve">Uji asumsi klasik bertujuan untuk menghilangkan penyimpangan-penyimpangan yang mungkin terjadi. </w:t>
      </w:r>
    </w:p>
    <w:p w:rsidR="005B373D" w:rsidRPr="005B373D" w:rsidRDefault="00AE7930" w:rsidP="005B373D">
      <w:pPr>
        <w:pStyle w:val="ListParagraph"/>
        <w:numPr>
          <w:ilvl w:val="0"/>
          <w:numId w:val="13"/>
        </w:numPr>
        <w:spacing w:line="240" w:lineRule="auto"/>
        <w:ind w:left="426"/>
        <w:jc w:val="both"/>
        <w:rPr>
          <w:rFonts w:ascii="Times New Roman" w:hAnsi="Times New Roman" w:cs="Times New Roman"/>
          <w:b/>
          <w:sz w:val="24"/>
          <w:szCs w:val="24"/>
        </w:rPr>
      </w:pPr>
      <w:r w:rsidRPr="005B373D">
        <w:rPr>
          <w:rFonts w:ascii="Times New Roman" w:hAnsi="Times New Roman" w:cs="Times New Roman"/>
          <w:b/>
          <w:sz w:val="24"/>
          <w:szCs w:val="24"/>
        </w:rPr>
        <w:t xml:space="preserve">Uji Normalitas </w:t>
      </w:r>
    </w:p>
    <w:p w:rsidR="00DD4170" w:rsidRPr="005B373D" w:rsidRDefault="00DD4170" w:rsidP="005B373D">
      <w:pPr>
        <w:pStyle w:val="ListParagraph"/>
        <w:spacing w:line="240" w:lineRule="auto"/>
        <w:ind w:left="426"/>
        <w:jc w:val="both"/>
        <w:rPr>
          <w:rFonts w:ascii="Times New Roman" w:hAnsi="Times New Roman" w:cs="Times New Roman"/>
          <w:sz w:val="24"/>
          <w:szCs w:val="24"/>
        </w:rPr>
      </w:pPr>
      <w:r w:rsidRPr="005B373D">
        <w:rPr>
          <w:rFonts w:ascii="Times New Roman" w:hAnsi="Times New Roman" w:cs="Times New Roman"/>
          <w:sz w:val="24"/>
        </w:rPr>
        <w:t xml:space="preserve">Sebelum menggunakan uji hipotesis melalui analisis regresi dalam penelitian ini, terlebih dahulu dilakukan uji normalitas data. Pengujian normalitas merupakan syarat mutlak yang dapat menggunakan analisis data regresi. </w:t>
      </w:r>
      <w:r w:rsidRPr="005B373D">
        <w:rPr>
          <w:rFonts w:ascii="Times New Roman" w:hAnsi="Times New Roman" w:cs="Times New Roman"/>
          <w:sz w:val="24"/>
        </w:rPr>
        <w:fldChar w:fldCharType="begin"/>
      </w:r>
      <w:r w:rsidRPr="005B373D">
        <w:rPr>
          <w:rFonts w:ascii="Times New Roman" w:hAnsi="Times New Roman" w:cs="Times New Roman"/>
          <w:sz w:val="24"/>
        </w:rPr>
        <w:instrText xml:space="preserve"> CITATION Gha11 \l 1057 </w:instrText>
      </w:r>
      <w:r w:rsidRPr="005B373D">
        <w:rPr>
          <w:rFonts w:ascii="Times New Roman" w:hAnsi="Times New Roman" w:cs="Times New Roman"/>
          <w:sz w:val="24"/>
        </w:rPr>
        <w:fldChar w:fldCharType="separate"/>
      </w:r>
      <w:r w:rsidRPr="005B373D">
        <w:rPr>
          <w:rFonts w:ascii="Times New Roman" w:hAnsi="Times New Roman" w:cs="Times New Roman"/>
          <w:sz w:val="24"/>
        </w:rPr>
        <w:t>(Ghazali, 2011)</w:t>
      </w:r>
      <w:r w:rsidRPr="005B373D">
        <w:rPr>
          <w:rFonts w:ascii="Times New Roman" w:hAnsi="Times New Roman" w:cs="Times New Roman"/>
          <w:sz w:val="24"/>
        </w:rPr>
        <w:fldChar w:fldCharType="end"/>
      </w:r>
      <w:r w:rsidRPr="005B373D">
        <w:rPr>
          <w:rFonts w:ascii="Times New Roman" w:hAnsi="Times New Roman" w:cs="Times New Roman"/>
          <w:sz w:val="24"/>
        </w:rPr>
        <w:t xml:space="preserve"> mengemukakan bahwa tujuan dari uji normalitas adalah untuk </w:t>
      </w:r>
      <w:r w:rsidRPr="005B373D">
        <w:rPr>
          <w:rFonts w:ascii="Times New Roman" w:hAnsi="Times New Roman" w:cs="Times New Roman"/>
          <w:sz w:val="24"/>
        </w:rPr>
        <w:lastRenderedPageBreak/>
        <w:t xml:space="preserve">menguji apakah variabel dependen, variabel independen atau kedua variabel regresi tersebut berdistribusi normal. </w:t>
      </w:r>
      <w:r w:rsidRPr="005B373D">
        <w:rPr>
          <w:rFonts w:ascii="Times New Roman" w:hAnsi="Times New Roman" w:cs="Times New Roman"/>
          <w:sz w:val="24"/>
          <w:szCs w:val="24"/>
        </w:rPr>
        <w:t xml:space="preserve"> Uji normalitas dilakukan untuk mengetahui apakah data yang diambil berasal dari populasi yang berdistribusi normal atau tidak. Seperti diketahui bahwa uji t dan F mengasumsikan bahwa nilai residual mengikuti distribusi normal. Kalau asumsi ini dilanggar maka uji statistik menjadi tidak valid untuk jumlah sampel kecil. </w:t>
      </w:r>
    </w:p>
    <w:p w:rsidR="005B373D" w:rsidRPr="005B373D" w:rsidRDefault="00AE7930" w:rsidP="005B373D">
      <w:pPr>
        <w:pStyle w:val="ListParagraph"/>
        <w:numPr>
          <w:ilvl w:val="0"/>
          <w:numId w:val="13"/>
        </w:numPr>
        <w:spacing w:line="240" w:lineRule="auto"/>
        <w:ind w:left="426"/>
        <w:jc w:val="both"/>
        <w:rPr>
          <w:rFonts w:ascii="Times New Roman" w:hAnsi="Times New Roman" w:cs="Times New Roman"/>
          <w:b/>
          <w:sz w:val="24"/>
          <w:szCs w:val="24"/>
        </w:rPr>
      </w:pPr>
      <w:r w:rsidRPr="005B373D">
        <w:rPr>
          <w:rFonts w:ascii="Times New Roman" w:hAnsi="Times New Roman" w:cs="Times New Roman"/>
          <w:b/>
          <w:sz w:val="24"/>
          <w:szCs w:val="24"/>
        </w:rPr>
        <w:t>Uji Mu</w:t>
      </w:r>
      <w:r w:rsidR="00DE0129" w:rsidRPr="005B373D">
        <w:rPr>
          <w:rFonts w:ascii="Times New Roman" w:hAnsi="Times New Roman" w:cs="Times New Roman"/>
          <w:b/>
          <w:sz w:val="24"/>
          <w:szCs w:val="24"/>
        </w:rPr>
        <w:t>l</w:t>
      </w:r>
      <w:r w:rsidRPr="005B373D">
        <w:rPr>
          <w:rFonts w:ascii="Times New Roman" w:hAnsi="Times New Roman" w:cs="Times New Roman"/>
          <w:b/>
          <w:sz w:val="24"/>
          <w:szCs w:val="24"/>
        </w:rPr>
        <w:t>tikolin</w:t>
      </w:r>
      <w:r w:rsidR="00DE0129" w:rsidRPr="005B373D">
        <w:rPr>
          <w:rFonts w:ascii="Times New Roman" w:hAnsi="Times New Roman" w:cs="Times New Roman"/>
          <w:b/>
          <w:sz w:val="24"/>
          <w:szCs w:val="24"/>
        </w:rPr>
        <w:t>i</w:t>
      </w:r>
      <w:r w:rsidRPr="005B373D">
        <w:rPr>
          <w:rFonts w:ascii="Times New Roman" w:hAnsi="Times New Roman" w:cs="Times New Roman"/>
          <w:b/>
          <w:sz w:val="24"/>
          <w:szCs w:val="24"/>
        </w:rPr>
        <w:t>earitas</w:t>
      </w:r>
    </w:p>
    <w:p w:rsidR="00DE0129" w:rsidRPr="005B373D" w:rsidRDefault="00CE1203" w:rsidP="005B373D">
      <w:pPr>
        <w:pStyle w:val="ListParagraph"/>
        <w:spacing w:line="240" w:lineRule="auto"/>
        <w:ind w:left="426"/>
        <w:jc w:val="both"/>
        <w:rPr>
          <w:rFonts w:ascii="Times New Roman" w:hAnsi="Times New Roman" w:cs="Times New Roman"/>
          <w:sz w:val="24"/>
          <w:szCs w:val="24"/>
        </w:rPr>
      </w:pPr>
      <w:r w:rsidRPr="005B373D">
        <w:rPr>
          <w:rFonts w:ascii="Times New Roman" w:hAnsi="Times New Roman" w:cs="Times New Roman"/>
          <w:sz w:val="24"/>
          <w:szCs w:val="24"/>
        </w:rPr>
        <w:t>Mu</w:t>
      </w:r>
      <w:r w:rsidR="005B373D" w:rsidRPr="005B373D">
        <w:rPr>
          <w:rFonts w:ascii="Times New Roman" w:hAnsi="Times New Roman" w:cs="Times New Roman"/>
          <w:sz w:val="24"/>
          <w:szCs w:val="24"/>
          <w:lang w:val="en-US"/>
        </w:rPr>
        <w:t xml:space="preserve"> </w:t>
      </w:r>
      <w:r w:rsidRPr="005B373D">
        <w:rPr>
          <w:rFonts w:ascii="Times New Roman" w:hAnsi="Times New Roman" w:cs="Times New Roman"/>
          <w:sz w:val="24"/>
          <w:szCs w:val="24"/>
        </w:rPr>
        <w:t xml:space="preserve">ltikolinearitas dapat dideteksi dengan cara menghitung nilai koefisien korelasi ganda dan membandingkannya dengan nilai koefisien korelasi antara variabel bebas </w:t>
      </w:r>
      <w:r w:rsidRPr="005B373D">
        <w:rPr>
          <w:rFonts w:ascii="Times New Roman" w:hAnsi="Times New Roman" w:cs="Times New Roman"/>
          <w:sz w:val="24"/>
          <w:szCs w:val="24"/>
        </w:rPr>
        <w:fldChar w:fldCharType="begin"/>
      </w:r>
      <w:r w:rsidRPr="005B373D">
        <w:rPr>
          <w:rFonts w:ascii="Times New Roman" w:hAnsi="Times New Roman" w:cs="Times New Roman"/>
          <w:sz w:val="24"/>
          <w:szCs w:val="24"/>
        </w:rPr>
        <w:instrText xml:space="preserve"> CITATION Sur151 \l 1057 </w:instrText>
      </w:r>
      <w:r w:rsidRPr="005B373D">
        <w:rPr>
          <w:rFonts w:ascii="Times New Roman" w:hAnsi="Times New Roman" w:cs="Times New Roman"/>
          <w:sz w:val="24"/>
          <w:szCs w:val="24"/>
        </w:rPr>
        <w:fldChar w:fldCharType="separate"/>
      </w:r>
      <w:r w:rsidRPr="005B373D">
        <w:rPr>
          <w:rFonts w:ascii="Times New Roman" w:hAnsi="Times New Roman" w:cs="Times New Roman"/>
          <w:noProof/>
          <w:sz w:val="24"/>
          <w:szCs w:val="24"/>
        </w:rPr>
        <w:t>(Surhayadi, 2015)</w:t>
      </w:r>
      <w:r w:rsidRPr="005B373D">
        <w:rPr>
          <w:rFonts w:ascii="Times New Roman" w:hAnsi="Times New Roman" w:cs="Times New Roman"/>
          <w:sz w:val="24"/>
          <w:szCs w:val="24"/>
        </w:rPr>
        <w:fldChar w:fldCharType="end"/>
      </w:r>
      <w:r w:rsidRPr="005B373D">
        <w:rPr>
          <w:rFonts w:ascii="Times New Roman" w:hAnsi="Times New Roman" w:cs="Times New Roman"/>
          <w:sz w:val="24"/>
          <w:szCs w:val="24"/>
        </w:rPr>
        <w:t>. Uji multikolenearitas bertujuan untuk menguji apakah ada korelasi antara variabel independen. Data regresi yang baik adalah tidak ditemukannya korelasi antara variabel independen atau tidak terjadi masalah multikolinearitas.</w:t>
      </w:r>
      <w:r w:rsidRPr="005B373D">
        <w:rPr>
          <w:rFonts w:ascii="Times New Roman" w:hAnsi="Times New Roman" w:cs="Times New Roman"/>
          <w:sz w:val="24"/>
          <w:szCs w:val="24"/>
          <w:lang w:val="en-US"/>
        </w:rPr>
        <w:t xml:space="preserve"> </w:t>
      </w:r>
      <w:r w:rsidRPr="005B373D">
        <w:rPr>
          <w:rFonts w:ascii="Times New Roman" w:hAnsi="Times New Roman" w:cs="Times New Roman"/>
          <w:sz w:val="24"/>
          <w:szCs w:val="24"/>
        </w:rPr>
        <w:t>Uji multikolinearitas digunakan untuk menguji apakah pada model regresi ditemukan adanya korelasi yang tinggi atau sempurna antar variabel independen. Pada model regresi yang baik, tidak ditemukan korelasi antar variabel independen. Jika variabel ini saling berkorelasi, maka variabel-variabel ini tidak ortogonal (variabel independen yang nilai korelasi antar sesama variabel independen sama dengan nol).</w:t>
      </w:r>
      <w:r w:rsidRPr="005B373D">
        <w:rPr>
          <w:rFonts w:ascii="Times New Roman" w:hAnsi="Times New Roman" w:cs="Times New Roman"/>
          <w:sz w:val="24"/>
          <w:szCs w:val="24"/>
          <w:lang w:val="en-US"/>
        </w:rPr>
        <w:t xml:space="preserve"> </w:t>
      </w:r>
      <w:r w:rsidR="00DE0129" w:rsidRPr="005B373D">
        <w:rPr>
          <w:rFonts w:ascii="Times New Roman" w:hAnsi="Times New Roman" w:cs="Times New Roman"/>
          <w:sz w:val="24"/>
          <w:szCs w:val="24"/>
        </w:rPr>
        <w:t>Uji multikolinieritas memiliki tujuan dalam menguji apakah model regresi didal</w:t>
      </w:r>
      <w:r w:rsidR="00194C05" w:rsidRPr="005B373D">
        <w:rPr>
          <w:rFonts w:ascii="Times New Roman" w:hAnsi="Times New Roman" w:cs="Times New Roman"/>
          <w:sz w:val="24"/>
          <w:szCs w:val="24"/>
        </w:rPr>
        <w:t>a</w:t>
      </w:r>
      <w:r w:rsidR="00DE0129" w:rsidRPr="005B373D">
        <w:rPr>
          <w:rFonts w:ascii="Times New Roman" w:hAnsi="Times New Roman" w:cs="Times New Roman"/>
          <w:sz w:val="24"/>
          <w:szCs w:val="24"/>
        </w:rPr>
        <w:t xml:space="preserve">mnya ditemukan korelasi antara variabel bebas. Ada atau tidaknya multikolinieritas dapat diketahui dari </w:t>
      </w:r>
      <w:r w:rsidR="00DE0129" w:rsidRPr="005B373D">
        <w:rPr>
          <w:rFonts w:ascii="Times New Roman" w:hAnsi="Times New Roman" w:cs="Times New Roman"/>
          <w:i/>
          <w:sz w:val="24"/>
          <w:szCs w:val="24"/>
        </w:rPr>
        <w:t>Variance Inflation Factor</w:t>
      </w:r>
      <w:r w:rsidR="00DE0129" w:rsidRPr="005B373D">
        <w:rPr>
          <w:rFonts w:ascii="Times New Roman" w:hAnsi="Times New Roman" w:cs="Times New Roman"/>
          <w:sz w:val="24"/>
          <w:szCs w:val="24"/>
        </w:rPr>
        <w:t>. Jika nilai VIF &gt; 0,10 dan &lt; 10, maka disimpulkan bahwa tidak ada maslah multikolinieritas antar variabel independen dalam model regresi.</w:t>
      </w:r>
    </w:p>
    <w:p w:rsidR="005B373D" w:rsidRPr="005B373D" w:rsidRDefault="00DE0129" w:rsidP="005B373D">
      <w:pPr>
        <w:pStyle w:val="ListParagraph"/>
        <w:numPr>
          <w:ilvl w:val="0"/>
          <w:numId w:val="13"/>
        </w:numPr>
        <w:spacing w:line="240" w:lineRule="auto"/>
        <w:ind w:left="426"/>
        <w:jc w:val="both"/>
        <w:rPr>
          <w:rFonts w:ascii="Times New Roman" w:hAnsi="Times New Roman" w:cs="Times New Roman"/>
          <w:b/>
          <w:sz w:val="24"/>
          <w:szCs w:val="24"/>
        </w:rPr>
      </w:pPr>
      <w:r w:rsidRPr="005B373D">
        <w:rPr>
          <w:rFonts w:ascii="Times New Roman" w:hAnsi="Times New Roman" w:cs="Times New Roman"/>
          <w:b/>
          <w:sz w:val="24"/>
          <w:szCs w:val="24"/>
        </w:rPr>
        <w:t>Uji Autokorelasi</w:t>
      </w:r>
    </w:p>
    <w:p w:rsidR="006516E5" w:rsidRPr="005A0C39" w:rsidRDefault="00CE1203" w:rsidP="005B373D">
      <w:pPr>
        <w:pStyle w:val="ListParagraph"/>
        <w:spacing w:line="240" w:lineRule="auto"/>
        <w:ind w:left="426"/>
        <w:jc w:val="both"/>
        <w:rPr>
          <w:rFonts w:ascii="Times New Roman" w:hAnsi="Times New Roman" w:cs="Times New Roman"/>
          <w:sz w:val="24"/>
          <w:szCs w:val="24"/>
          <w:lang w:val="en-US"/>
        </w:rPr>
      </w:pPr>
      <w:r w:rsidRPr="005B373D">
        <w:rPr>
          <w:rFonts w:ascii="Times New Roman" w:hAnsi="Times New Roman" w:cs="Times New Roman"/>
          <w:bCs/>
          <w:sz w:val="24"/>
          <w:szCs w:val="24"/>
          <w:lang w:val="en-US"/>
        </w:rPr>
        <w:t>U</w:t>
      </w:r>
      <w:r w:rsidRPr="005B373D">
        <w:rPr>
          <w:rFonts w:ascii="Times New Roman" w:hAnsi="Times New Roman" w:cs="Times New Roman"/>
          <w:sz w:val="24"/>
        </w:rPr>
        <w:t xml:space="preserve">ji autokorelasi ini digunakan untuk mengetahui ada tidaknya korelasi antara rangkaian pengamatan yang direkam berdasarkan waktu (data deret waktu) atau data spasial (data cross-sectional). Pengujian ini dirancang untuk menguji apakah terdapat korelasi antara kesalahan perancu selama t dan kesalahan (sebelumnya) selama t-1 dalam model regresi linier. Model regresi yang baik adalah model regresi tanpa autokorelasi. </w:t>
      </w:r>
      <w:r w:rsidR="007A751D" w:rsidRPr="005B373D">
        <w:rPr>
          <w:rFonts w:ascii="Times New Roman" w:hAnsi="Times New Roman" w:cs="Times New Roman"/>
          <w:sz w:val="24"/>
          <w:szCs w:val="24"/>
        </w:rPr>
        <w:t xml:space="preserve">Metode pengujian menggunakan uji Durbin Watson (uji DW). </w:t>
      </w:r>
    </w:p>
    <w:p w:rsidR="00194C05" w:rsidRPr="005B373D" w:rsidRDefault="007A751D" w:rsidP="004F145D">
      <w:pPr>
        <w:pStyle w:val="ListParagraph"/>
        <w:numPr>
          <w:ilvl w:val="0"/>
          <w:numId w:val="13"/>
        </w:numPr>
        <w:spacing w:after="0" w:line="240" w:lineRule="auto"/>
        <w:ind w:left="426"/>
        <w:jc w:val="both"/>
        <w:rPr>
          <w:rFonts w:ascii="Times New Roman" w:hAnsi="Times New Roman" w:cs="Times New Roman"/>
          <w:b/>
          <w:sz w:val="24"/>
          <w:szCs w:val="24"/>
        </w:rPr>
      </w:pPr>
      <w:r w:rsidRPr="005B373D">
        <w:rPr>
          <w:rFonts w:ascii="Times New Roman" w:hAnsi="Times New Roman" w:cs="Times New Roman"/>
          <w:b/>
          <w:sz w:val="24"/>
          <w:szCs w:val="24"/>
        </w:rPr>
        <w:t>Uji Heteroskedastistas</w:t>
      </w:r>
    </w:p>
    <w:p w:rsidR="0009639C" w:rsidRPr="005A0C39" w:rsidRDefault="00194C05" w:rsidP="005B373D">
      <w:pPr>
        <w:spacing w:line="240" w:lineRule="auto"/>
        <w:ind w:left="426"/>
        <w:jc w:val="both"/>
        <w:rPr>
          <w:rFonts w:ascii="Times New Roman" w:hAnsi="Times New Roman" w:cs="Times New Roman"/>
          <w:sz w:val="24"/>
        </w:rPr>
      </w:pPr>
      <w:r w:rsidRPr="005A0C39">
        <w:rPr>
          <w:rFonts w:ascii="Times New Roman" w:hAnsi="Times New Roman" w:cs="Times New Roman"/>
          <w:sz w:val="24"/>
        </w:rPr>
        <w:t xml:space="preserve">Uji heteroskedastisitas bertujuan untuk menguji ada tidaknya varians yang tidak merata pada residual dari satu pengamatan ke pengamatan lainnya dalam model regresi. Jika varians dari satu pengamatan ke pengamatan lainnya konstan, itu disebut kesalahan kuadrat rata-rata. Jika varians berbeda dari satu pengamatan ke pengamatan lainnya, itu disebut heteroskedastisitas. Salah satu cara untuk mengetahui ada tidaknya heteroskedastisitas dalam model regresi linier berganda adalah dengan melihat scatter plot atau nilai prediksi variabel dependen yaitu SRESID dengan residual atau ZPRED. Jika tidak ada pola yang pasti, dan tidak ada penyebaran di atas dan di bawah nol pada sumbu y, maka tidak terjadi heteroskedastisitas </w:t>
      </w:r>
      <w:r w:rsidRPr="005A0C39">
        <w:rPr>
          <w:rFonts w:ascii="Times New Roman" w:hAnsi="Times New Roman" w:cs="Times New Roman"/>
          <w:sz w:val="24"/>
        </w:rPr>
        <w:fldChar w:fldCharType="begin"/>
      </w:r>
      <w:r w:rsidRPr="005A0C39">
        <w:rPr>
          <w:rFonts w:ascii="Times New Roman" w:hAnsi="Times New Roman" w:cs="Times New Roman"/>
          <w:sz w:val="24"/>
        </w:rPr>
        <w:instrText xml:space="preserve"> CITATION Sur151 \l 1057 </w:instrText>
      </w:r>
      <w:r w:rsidRPr="005A0C39">
        <w:rPr>
          <w:rFonts w:ascii="Times New Roman" w:hAnsi="Times New Roman" w:cs="Times New Roman"/>
          <w:sz w:val="24"/>
        </w:rPr>
        <w:fldChar w:fldCharType="separate"/>
      </w:r>
      <w:r w:rsidRPr="005A0C39">
        <w:rPr>
          <w:rFonts w:ascii="Times New Roman" w:hAnsi="Times New Roman" w:cs="Times New Roman"/>
          <w:sz w:val="24"/>
        </w:rPr>
        <w:t>(Surhayadi, 2015)</w:t>
      </w:r>
      <w:r w:rsidRPr="005A0C39">
        <w:rPr>
          <w:rFonts w:ascii="Times New Roman" w:hAnsi="Times New Roman" w:cs="Times New Roman"/>
          <w:sz w:val="24"/>
        </w:rPr>
        <w:fldChar w:fldCharType="end"/>
      </w:r>
      <w:r w:rsidRPr="005A0C39">
        <w:rPr>
          <w:rFonts w:ascii="Times New Roman" w:hAnsi="Times New Roman" w:cs="Times New Roman"/>
          <w:sz w:val="24"/>
        </w:rPr>
        <w:t xml:space="preserve">. </w:t>
      </w:r>
    </w:p>
    <w:p w:rsidR="005B373D" w:rsidRPr="005B373D" w:rsidRDefault="00B62282" w:rsidP="004F145D">
      <w:pPr>
        <w:pStyle w:val="ListParagraph"/>
        <w:numPr>
          <w:ilvl w:val="0"/>
          <w:numId w:val="13"/>
        </w:numPr>
        <w:spacing w:line="240" w:lineRule="auto"/>
        <w:ind w:left="426"/>
        <w:jc w:val="both"/>
        <w:rPr>
          <w:rFonts w:ascii="Times New Roman" w:hAnsi="Times New Roman" w:cs="Times New Roman"/>
          <w:b/>
          <w:sz w:val="24"/>
          <w:szCs w:val="24"/>
        </w:rPr>
      </w:pPr>
      <w:r w:rsidRPr="005B373D">
        <w:rPr>
          <w:rFonts w:ascii="Times New Roman" w:hAnsi="Times New Roman" w:cs="Times New Roman"/>
          <w:b/>
          <w:sz w:val="24"/>
          <w:szCs w:val="24"/>
        </w:rPr>
        <w:t>Analisis Data Regresi Berganda</w:t>
      </w:r>
    </w:p>
    <w:p w:rsidR="005B373D" w:rsidRDefault="00B62282" w:rsidP="005B373D">
      <w:pPr>
        <w:pStyle w:val="ListParagraph"/>
        <w:spacing w:line="240" w:lineRule="auto"/>
        <w:ind w:left="426"/>
        <w:jc w:val="both"/>
        <w:rPr>
          <w:rFonts w:ascii="Times New Roman" w:hAnsi="Times New Roman" w:cs="Times New Roman"/>
          <w:bCs/>
          <w:sz w:val="24"/>
          <w:szCs w:val="24"/>
        </w:rPr>
      </w:pPr>
      <w:r w:rsidRPr="005B373D">
        <w:rPr>
          <w:rFonts w:ascii="Times New Roman" w:hAnsi="Times New Roman" w:cs="Times New Roman"/>
          <w:sz w:val="24"/>
          <w:szCs w:val="24"/>
        </w:rPr>
        <w:t xml:space="preserve">Regresi berganda bertujuan untuk meramalkan pengaruh dua variabel indikator atau lebih terhadap satu variabel kriterium atau untuk membuktikan ada atau tidaknya hubungan fungsional antara dua variabel bebas (X) atau lebih dengan </w:t>
      </w:r>
      <w:r w:rsidRPr="005B373D">
        <w:rPr>
          <w:rFonts w:ascii="Times New Roman" w:hAnsi="Times New Roman" w:cs="Times New Roman"/>
          <w:sz w:val="24"/>
          <w:szCs w:val="24"/>
        </w:rPr>
        <w:lastRenderedPageBreak/>
        <w:t xml:space="preserve">sebuah variabel terkait (Y). </w:t>
      </w:r>
      <w:r w:rsidR="0009639C" w:rsidRPr="005B373D">
        <w:rPr>
          <w:rFonts w:ascii="Times New Roman" w:hAnsi="Times New Roman" w:cs="Times New Roman"/>
          <w:bCs/>
          <w:sz w:val="24"/>
          <w:szCs w:val="24"/>
        </w:rPr>
        <w:t xml:space="preserve">Untuk menjelaskan hubungan dan menguhi pengaruh variabel-variabel independen (Restrukturisasi Kredit, </w:t>
      </w:r>
      <w:r w:rsidR="0009639C" w:rsidRPr="005B373D">
        <w:rPr>
          <w:rFonts w:ascii="Times New Roman" w:hAnsi="Times New Roman" w:cs="Times New Roman"/>
          <w:bCs/>
          <w:i/>
          <w:sz w:val="24"/>
          <w:szCs w:val="24"/>
        </w:rPr>
        <w:t xml:space="preserve">Non Performing Loan, </w:t>
      </w:r>
      <w:r w:rsidR="0009639C" w:rsidRPr="005B373D">
        <w:rPr>
          <w:rFonts w:ascii="Times New Roman" w:hAnsi="Times New Roman" w:cs="Times New Roman"/>
          <w:bCs/>
          <w:sz w:val="24"/>
          <w:szCs w:val="24"/>
        </w:rPr>
        <w:t>dan Dana Pihak Ketiga) terhadap variabel dependen (</w:t>
      </w:r>
      <w:r w:rsidR="0009639C" w:rsidRPr="005B373D">
        <w:rPr>
          <w:rFonts w:ascii="Times New Roman" w:hAnsi="Times New Roman" w:cs="Times New Roman"/>
          <w:bCs/>
          <w:i/>
          <w:sz w:val="24"/>
          <w:szCs w:val="24"/>
        </w:rPr>
        <w:t>Return On Assets</w:t>
      </w:r>
      <w:r w:rsidR="0009639C" w:rsidRPr="005B373D">
        <w:rPr>
          <w:rFonts w:ascii="Times New Roman" w:hAnsi="Times New Roman" w:cs="Times New Roman"/>
          <w:bCs/>
          <w:sz w:val="24"/>
          <w:szCs w:val="24"/>
        </w:rPr>
        <w:t>), maka dalam penelitian ini menggunakan analisis regresi linier berganda.</w:t>
      </w:r>
    </w:p>
    <w:p w:rsidR="005B373D" w:rsidRDefault="00B62282" w:rsidP="005B373D">
      <w:pPr>
        <w:pStyle w:val="ListParagraph"/>
        <w:spacing w:line="240" w:lineRule="auto"/>
        <w:ind w:left="426"/>
        <w:jc w:val="both"/>
        <w:rPr>
          <w:rFonts w:ascii="Times New Roman" w:hAnsi="Times New Roman" w:cs="Times New Roman"/>
          <w:sz w:val="24"/>
          <w:szCs w:val="24"/>
        </w:rPr>
      </w:pPr>
      <w:r w:rsidRPr="005A0C39">
        <w:rPr>
          <w:rFonts w:ascii="Times New Roman" w:hAnsi="Times New Roman" w:cs="Times New Roman"/>
          <w:sz w:val="24"/>
          <w:szCs w:val="24"/>
        </w:rPr>
        <w:t>Adapun persamaan analisis regresi berganda adalah sebagai berikut :</w:t>
      </w:r>
    </w:p>
    <w:p w:rsidR="005B373D" w:rsidRPr="005B373D" w:rsidRDefault="00B62282" w:rsidP="005B373D">
      <w:pPr>
        <w:pStyle w:val="ListParagraph"/>
        <w:spacing w:line="240" w:lineRule="auto"/>
        <w:ind w:left="426"/>
        <w:jc w:val="both"/>
        <w:rPr>
          <w:rFonts w:ascii="Times New Roman" w:eastAsiaTheme="minorEastAsia" w:hAnsi="Times New Roman" w:cs="Times New Roman"/>
          <w:sz w:val="24"/>
          <w:szCs w:val="24"/>
          <w:lang w:val="en-US"/>
        </w:rPr>
      </w:pPr>
      <w:r w:rsidRPr="005A0C39">
        <w:rPr>
          <w:rFonts w:ascii="Times New Roman" w:hAnsi="Times New Roman" w:cs="Times New Roman"/>
          <w:sz w:val="24"/>
          <w:szCs w:val="24"/>
        </w:rPr>
        <w:t xml:space="preserve">Y = </w:t>
      </w:r>
      <m:oMath>
        <m:r>
          <w:rPr>
            <w:rFonts w:ascii="Cambria Math" w:hAnsi="Cambria Math" w:cs="Times New Roman"/>
            <w:sz w:val="24"/>
            <w:szCs w:val="24"/>
            <w:lang w:val="en-US"/>
          </w:rPr>
          <m:t>α+</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β</m:t>
            </m:r>
          </m:e>
          <m:sub>
            <m:r>
              <w:rPr>
                <w:rFonts w:ascii="Cambria Math" w:hAnsi="Cambria Math" w:cs="Times New Roman"/>
                <w:sz w:val="24"/>
                <w:szCs w:val="24"/>
                <w:lang w:val="en-US"/>
              </w:rPr>
              <m:t>1</m:t>
            </m:r>
          </m:sub>
        </m:sSub>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lang w:val="en-US"/>
              </w:rPr>
              <m:t>1</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β</m:t>
            </m:r>
          </m:e>
          <m:sub>
            <m:r>
              <w:rPr>
                <w:rFonts w:ascii="Cambria Math" w:hAnsi="Cambria Math" w:cs="Times New Roman"/>
                <w:sz w:val="24"/>
                <w:szCs w:val="24"/>
                <w:lang w:val="en-US"/>
              </w:rPr>
              <m:t>2</m:t>
            </m:r>
          </m:sub>
        </m:sSub>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lang w:val="en-US"/>
              </w:rPr>
              <m:t>2</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β</m:t>
            </m:r>
          </m:e>
          <m:sub>
            <m:r>
              <w:rPr>
                <w:rFonts w:ascii="Cambria Math" w:hAnsi="Cambria Math" w:cs="Times New Roman"/>
                <w:sz w:val="24"/>
                <w:szCs w:val="24"/>
                <w:lang w:val="en-US"/>
              </w:rPr>
              <m:t>3</m:t>
            </m:r>
          </m:sub>
        </m:sSub>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lang w:val="en-US"/>
              </w:rPr>
              <m:t>3</m:t>
            </m:r>
          </m:sub>
        </m:sSub>
        <m:r>
          <w:rPr>
            <w:rFonts w:ascii="Cambria Math" w:hAnsi="Cambria Math" w:cs="Times New Roman"/>
            <w:sz w:val="24"/>
            <w:szCs w:val="24"/>
            <w:lang w:val="en-US"/>
          </w:rPr>
          <m:t>+e</m:t>
        </m:r>
      </m:oMath>
    </w:p>
    <w:p w:rsidR="005B373D" w:rsidRDefault="00556C75" w:rsidP="005B373D">
      <w:pPr>
        <w:pStyle w:val="ListParagraph"/>
        <w:spacing w:line="240" w:lineRule="auto"/>
        <w:ind w:left="426"/>
        <w:jc w:val="both"/>
        <w:rPr>
          <w:rFonts w:ascii="Times New Roman" w:hAnsi="Times New Roman" w:cs="Times New Roman"/>
          <w:sz w:val="24"/>
          <w:szCs w:val="24"/>
        </w:rPr>
      </w:pPr>
      <w:r w:rsidRPr="005A0C39">
        <w:rPr>
          <w:rFonts w:ascii="Times New Roman" w:hAnsi="Times New Roman" w:cs="Times New Roman"/>
          <w:sz w:val="24"/>
          <w:szCs w:val="24"/>
        </w:rPr>
        <w:t>Keterangan :</w:t>
      </w:r>
    </w:p>
    <w:p w:rsidR="005B373D" w:rsidRDefault="00BE5B53" w:rsidP="005B373D">
      <w:pPr>
        <w:pStyle w:val="ListParagraph"/>
        <w:spacing w:line="240" w:lineRule="auto"/>
        <w:ind w:left="426"/>
        <w:jc w:val="both"/>
        <w:rPr>
          <w:rFonts w:ascii="Times New Roman" w:hAnsi="Times New Roman" w:cs="Times New Roman"/>
          <w:sz w:val="24"/>
          <w:szCs w:val="24"/>
        </w:rPr>
      </w:pPr>
      <m:oMath>
        <m:r>
          <w:rPr>
            <w:rFonts w:ascii="Cambria Math" w:hAnsi="Cambria Math" w:cs="Times New Roman"/>
            <w:sz w:val="24"/>
            <w:szCs w:val="24"/>
            <w:lang w:val="en-US"/>
          </w:rPr>
          <m:t>Y</m:t>
        </m:r>
      </m:oMath>
      <w:r w:rsidRPr="005A0C39">
        <w:rPr>
          <w:rFonts w:ascii="Times New Roman" w:hAnsi="Times New Roman" w:cs="Times New Roman"/>
          <w:sz w:val="24"/>
          <w:szCs w:val="24"/>
          <w:lang w:val="en-US"/>
        </w:rPr>
        <w:t xml:space="preserve"> </w:t>
      </w:r>
      <w:r w:rsidR="008F6DAD" w:rsidRPr="005A0C39">
        <w:rPr>
          <w:rFonts w:ascii="Times New Roman" w:hAnsi="Times New Roman" w:cs="Times New Roman"/>
          <w:sz w:val="24"/>
          <w:szCs w:val="24"/>
          <w:lang w:val="en-US"/>
        </w:rPr>
        <w:tab/>
      </w:r>
      <w:r w:rsidR="008F6DAD" w:rsidRPr="005A0C39">
        <w:rPr>
          <w:rFonts w:ascii="Times New Roman" w:hAnsi="Times New Roman" w:cs="Times New Roman"/>
          <w:sz w:val="24"/>
          <w:szCs w:val="24"/>
          <w:lang w:val="en-US"/>
        </w:rPr>
        <w:tab/>
      </w:r>
      <w:r w:rsidRPr="005A0C39">
        <w:rPr>
          <w:rFonts w:ascii="Times New Roman" w:hAnsi="Times New Roman" w:cs="Times New Roman"/>
          <w:sz w:val="24"/>
          <w:szCs w:val="24"/>
          <w:lang w:val="en-US"/>
        </w:rPr>
        <w:t xml:space="preserve">= </w:t>
      </w:r>
      <w:r w:rsidRPr="005A0C39">
        <w:rPr>
          <w:rFonts w:ascii="Times New Roman" w:hAnsi="Times New Roman" w:cs="Times New Roman"/>
          <w:sz w:val="24"/>
          <w:szCs w:val="24"/>
        </w:rPr>
        <w:t>Profitabilitas (ROA)</w:t>
      </w:r>
    </w:p>
    <w:p w:rsidR="005B373D" w:rsidRDefault="00BE5B53" w:rsidP="005B373D">
      <w:pPr>
        <w:pStyle w:val="ListParagraph"/>
        <w:spacing w:line="240" w:lineRule="auto"/>
        <w:ind w:left="426"/>
        <w:jc w:val="both"/>
        <w:rPr>
          <w:rFonts w:ascii="Times New Roman" w:hAnsi="Times New Roman" w:cs="Times New Roman"/>
          <w:sz w:val="24"/>
          <w:szCs w:val="24"/>
        </w:rPr>
      </w:pPr>
      <m:oMath>
        <m:r>
          <w:rPr>
            <w:rFonts w:ascii="Cambria Math" w:hAnsi="Cambria Math" w:cs="Times New Roman"/>
            <w:sz w:val="24"/>
            <w:szCs w:val="24"/>
            <w:lang w:val="en-US"/>
          </w:rPr>
          <m:t>α</m:t>
        </m:r>
      </m:oMath>
      <w:r w:rsidRPr="005A0C39">
        <w:rPr>
          <w:rFonts w:ascii="Times New Roman" w:hAnsi="Times New Roman" w:cs="Times New Roman"/>
          <w:sz w:val="24"/>
          <w:szCs w:val="24"/>
          <w:lang w:val="en-US"/>
        </w:rPr>
        <w:t xml:space="preserve"> </w:t>
      </w:r>
      <w:r w:rsidR="008F6DAD" w:rsidRPr="005A0C39">
        <w:rPr>
          <w:rFonts w:ascii="Times New Roman" w:hAnsi="Times New Roman" w:cs="Times New Roman"/>
          <w:sz w:val="24"/>
          <w:szCs w:val="24"/>
          <w:lang w:val="en-US"/>
        </w:rPr>
        <w:tab/>
      </w:r>
      <w:r w:rsidR="008F6DAD" w:rsidRPr="005A0C39">
        <w:rPr>
          <w:rFonts w:ascii="Times New Roman" w:hAnsi="Times New Roman" w:cs="Times New Roman"/>
          <w:sz w:val="24"/>
          <w:szCs w:val="24"/>
          <w:lang w:val="en-US"/>
        </w:rPr>
        <w:tab/>
      </w:r>
      <w:r w:rsidRPr="005A0C39">
        <w:rPr>
          <w:rFonts w:ascii="Times New Roman" w:hAnsi="Times New Roman" w:cs="Times New Roman"/>
          <w:sz w:val="24"/>
          <w:szCs w:val="24"/>
          <w:lang w:val="en-US"/>
        </w:rPr>
        <w:t xml:space="preserve">= </w:t>
      </w:r>
      <w:r w:rsidRPr="005A0C39">
        <w:rPr>
          <w:rFonts w:ascii="Times New Roman" w:hAnsi="Times New Roman" w:cs="Times New Roman"/>
          <w:sz w:val="24"/>
          <w:szCs w:val="24"/>
        </w:rPr>
        <w:t>Konstanta</w:t>
      </w:r>
    </w:p>
    <w:p w:rsidR="005B373D" w:rsidRDefault="004F5EF5" w:rsidP="005B373D">
      <w:pPr>
        <w:pStyle w:val="ListParagraph"/>
        <w:spacing w:line="240" w:lineRule="auto"/>
        <w:ind w:left="426"/>
        <w:jc w:val="both"/>
        <w:rPr>
          <w:rFonts w:ascii="Times New Roman" w:hAnsi="Times New Roman" w:cs="Times New Roman"/>
          <w:sz w:val="24"/>
          <w:szCs w:val="24"/>
          <w:lang w:val="en-US"/>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β</m:t>
            </m:r>
          </m:e>
          <m:sub>
            <m:r>
              <w:rPr>
                <w:rFonts w:ascii="Cambria Math" w:hAnsi="Cambria Math" w:cs="Times New Roman"/>
                <w:sz w:val="24"/>
                <w:szCs w:val="24"/>
                <w:lang w:val="en-US"/>
              </w:rPr>
              <m:t>1</m:t>
            </m:r>
          </m:sub>
        </m:sSub>
        <m:sSub>
          <m:sSubPr>
            <m:ctrlPr>
              <w:rPr>
                <w:rFonts w:ascii="Cambria Math" w:hAnsi="Cambria Math" w:cs="Times New Roman"/>
                <w:i/>
                <w:sz w:val="24"/>
                <w:szCs w:val="24"/>
                <w:lang w:val="en-US"/>
              </w:rPr>
            </m:ctrlPr>
          </m:sSubPr>
          <m:e>
            <m:r>
              <w:rPr>
                <w:rFonts w:ascii="Cambria Math" w:hAnsi="Cambria Math" w:cs="Times New Roman"/>
                <w:sz w:val="24"/>
                <w:szCs w:val="24"/>
                <w:lang w:val="en-US"/>
              </w:rPr>
              <m:t>β</m:t>
            </m:r>
          </m:e>
          <m:sub>
            <m:r>
              <w:rPr>
                <w:rFonts w:ascii="Cambria Math" w:hAnsi="Cambria Math" w:cs="Times New Roman"/>
                <w:sz w:val="24"/>
                <w:szCs w:val="24"/>
                <w:lang w:val="en-US"/>
              </w:rPr>
              <m:t>2</m:t>
            </m:r>
          </m:sub>
        </m:sSub>
        <m:sSub>
          <m:sSubPr>
            <m:ctrlPr>
              <w:rPr>
                <w:rFonts w:ascii="Cambria Math" w:hAnsi="Cambria Math" w:cs="Times New Roman"/>
                <w:i/>
                <w:sz w:val="24"/>
                <w:szCs w:val="24"/>
                <w:lang w:val="en-US"/>
              </w:rPr>
            </m:ctrlPr>
          </m:sSubPr>
          <m:e>
            <m:r>
              <w:rPr>
                <w:rFonts w:ascii="Cambria Math" w:hAnsi="Cambria Math" w:cs="Times New Roman"/>
                <w:sz w:val="24"/>
                <w:szCs w:val="24"/>
                <w:lang w:val="en-US"/>
              </w:rPr>
              <m:t>β</m:t>
            </m:r>
          </m:e>
          <m:sub>
            <m:r>
              <w:rPr>
                <w:rFonts w:ascii="Cambria Math" w:hAnsi="Cambria Math" w:cs="Times New Roman"/>
                <w:sz w:val="24"/>
                <w:szCs w:val="24"/>
                <w:lang w:val="en-US"/>
              </w:rPr>
              <m:t>3</m:t>
            </m:r>
          </m:sub>
        </m:sSub>
      </m:oMath>
      <w:r w:rsidR="00BE5B53" w:rsidRPr="005A0C39">
        <w:rPr>
          <w:rFonts w:ascii="Times New Roman" w:eastAsiaTheme="minorEastAsia" w:hAnsi="Times New Roman" w:cs="Times New Roman"/>
          <w:sz w:val="24"/>
          <w:szCs w:val="24"/>
        </w:rPr>
        <w:t xml:space="preserve"> </w:t>
      </w:r>
      <w:r w:rsidR="008F6DAD" w:rsidRPr="005A0C39">
        <w:rPr>
          <w:rFonts w:ascii="Times New Roman" w:eastAsiaTheme="minorEastAsia" w:hAnsi="Times New Roman" w:cs="Times New Roman"/>
          <w:sz w:val="24"/>
          <w:szCs w:val="24"/>
        </w:rPr>
        <w:tab/>
      </w:r>
      <w:r w:rsidR="00BE5B53" w:rsidRPr="005A0C39">
        <w:rPr>
          <w:rFonts w:ascii="Times New Roman" w:hAnsi="Times New Roman" w:cs="Times New Roman"/>
          <w:sz w:val="24"/>
          <w:szCs w:val="24"/>
          <w:lang w:val="en-US"/>
        </w:rPr>
        <w:t xml:space="preserve">= </w:t>
      </w:r>
      <w:r w:rsidR="00BE5B53" w:rsidRPr="005A0C39">
        <w:rPr>
          <w:rFonts w:ascii="Times New Roman" w:hAnsi="Times New Roman" w:cs="Times New Roman"/>
          <w:sz w:val="24"/>
          <w:szCs w:val="24"/>
        </w:rPr>
        <w:t>K</w:t>
      </w:r>
      <w:r w:rsidR="00BE5B53" w:rsidRPr="005A0C39">
        <w:rPr>
          <w:rFonts w:ascii="Times New Roman" w:hAnsi="Times New Roman" w:cs="Times New Roman"/>
          <w:sz w:val="24"/>
          <w:szCs w:val="24"/>
          <w:lang w:val="en-US"/>
        </w:rPr>
        <w:t xml:space="preserve">oefisien Regresi </w:t>
      </w:r>
    </w:p>
    <w:p w:rsidR="005B373D" w:rsidRDefault="004F5EF5" w:rsidP="005B373D">
      <w:pPr>
        <w:pStyle w:val="ListParagraph"/>
        <w:spacing w:line="240" w:lineRule="auto"/>
        <w:ind w:left="426"/>
        <w:jc w:val="both"/>
        <w:rPr>
          <w:rFonts w:ascii="Times New Roman" w:hAnsi="Times New Roman" w:cs="Times New Roman"/>
          <w:sz w:val="24"/>
          <w:szCs w:val="24"/>
          <w:lang w:val="en-US"/>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lang w:val="en-US"/>
              </w:rPr>
              <m:t>1</m:t>
            </m:r>
          </m:sub>
        </m:sSub>
      </m:oMath>
      <w:r w:rsidR="00BE5B53" w:rsidRPr="005A0C39">
        <w:rPr>
          <w:rFonts w:ascii="Times New Roman" w:hAnsi="Times New Roman" w:cs="Times New Roman"/>
          <w:sz w:val="24"/>
          <w:szCs w:val="24"/>
          <w:lang w:val="en-US"/>
        </w:rPr>
        <w:t xml:space="preserve"> </w:t>
      </w:r>
      <w:r w:rsidR="008F6DAD" w:rsidRPr="005A0C39">
        <w:rPr>
          <w:rFonts w:ascii="Times New Roman" w:hAnsi="Times New Roman" w:cs="Times New Roman"/>
          <w:sz w:val="24"/>
          <w:szCs w:val="24"/>
          <w:lang w:val="en-US"/>
        </w:rPr>
        <w:tab/>
      </w:r>
      <w:r w:rsidR="00BE5B53" w:rsidRPr="005A0C39">
        <w:rPr>
          <w:rFonts w:ascii="Times New Roman" w:hAnsi="Times New Roman" w:cs="Times New Roman"/>
          <w:sz w:val="24"/>
          <w:szCs w:val="24"/>
          <w:lang w:val="en-US"/>
        </w:rPr>
        <w:t xml:space="preserve">= </w:t>
      </w:r>
      <w:r w:rsidR="0009639C" w:rsidRPr="005A0C39">
        <w:rPr>
          <w:rFonts w:ascii="Times New Roman" w:hAnsi="Times New Roman" w:cs="Times New Roman"/>
          <w:sz w:val="24"/>
          <w:szCs w:val="24"/>
          <w:lang w:val="en-US"/>
        </w:rPr>
        <w:t>Restrukturisasi Kredit</w:t>
      </w:r>
    </w:p>
    <w:p w:rsidR="005B373D" w:rsidRDefault="004F5EF5" w:rsidP="005B373D">
      <w:pPr>
        <w:pStyle w:val="ListParagraph"/>
        <w:spacing w:line="240" w:lineRule="auto"/>
        <w:ind w:left="426"/>
        <w:jc w:val="both"/>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lang w:val="en-US"/>
              </w:rPr>
              <m:t>2</m:t>
            </m:r>
          </m:sub>
        </m:sSub>
      </m:oMath>
      <w:r w:rsidR="00BE5B53" w:rsidRPr="005A0C39">
        <w:rPr>
          <w:rFonts w:ascii="Times New Roman" w:hAnsi="Times New Roman" w:cs="Times New Roman"/>
          <w:sz w:val="24"/>
          <w:szCs w:val="24"/>
          <w:lang w:val="en-US"/>
        </w:rPr>
        <w:t xml:space="preserve"> </w:t>
      </w:r>
      <w:r w:rsidR="005B373D">
        <w:rPr>
          <w:rFonts w:ascii="Times New Roman" w:hAnsi="Times New Roman" w:cs="Times New Roman"/>
          <w:sz w:val="24"/>
          <w:szCs w:val="24"/>
          <w:lang w:val="en-US"/>
        </w:rPr>
        <w:tab/>
      </w:r>
      <w:r w:rsidR="00BE5B53" w:rsidRPr="005A0C39">
        <w:rPr>
          <w:rFonts w:ascii="Times New Roman" w:hAnsi="Times New Roman" w:cs="Times New Roman"/>
          <w:sz w:val="24"/>
          <w:szCs w:val="24"/>
          <w:lang w:val="en-US"/>
        </w:rPr>
        <w:t xml:space="preserve">= </w:t>
      </w:r>
      <w:r w:rsidR="00BE5B53" w:rsidRPr="005A0C39">
        <w:rPr>
          <w:rFonts w:ascii="Times New Roman" w:hAnsi="Times New Roman" w:cs="Times New Roman"/>
          <w:i/>
          <w:sz w:val="24"/>
          <w:szCs w:val="24"/>
        </w:rPr>
        <w:t>Non Performing Loan</w:t>
      </w:r>
      <w:r w:rsidR="00BE5B53" w:rsidRPr="005A0C39">
        <w:rPr>
          <w:rFonts w:ascii="Times New Roman" w:hAnsi="Times New Roman" w:cs="Times New Roman"/>
          <w:sz w:val="24"/>
          <w:szCs w:val="24"/>
        </w:rPr>
        <w:t xml:space="preserve"> (NPL)</w:t>
      </w:r>
    </w:p>
    <w:p w:rsidR="005B373D" w:rsidRDefault="004F5EF5" w:rsidP="005B373D">
      <w:pPr>
        <w:pStyle w:val="ListParagraph"/>
        <w:spacing w:line="240" w:lineRule="auto"/>
        <w:ind w:left="426"/>
        <w:jc w:val="both"/>
        <w:rPr>
          <w:rFonts w:ascii="Times New Roman" w:hAnsi="Times New Roman" w:cs="Times New Roman"/>
          <w:sz w:val="24"/>
          <w:szCs w:val="24"/>
          <w:lang w:val="en-US"/>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lang w:val="en-US"/>
              </w:rPr>
              <m:t>3</m:t>
            </m:r>
          </m:sub>
        </m:sSub>
      </m:oMath>
      <w:r w:rsidR="00BE5B53" w:rsidRPr="005A0C39">
        <w:rPr>
          <w:rFonts w:ascii="Times New Roman" w:hAnsi="Times New Roman" w:cs="Times New Roman"/>
          <w:sz w:val="24"/>
          <w:szCs w:val="24"/>
          <w:lang w:val="en-US"/>
        </w:rPr>
        <w:t xml:space="preserve"> </w:t>
      </w:r>
      <w:r w:rsidR="005B373D">
        <w:rPr>
          <w:rFonts w:ascii="Times New Roman" w:hAnsi="Times New Roman" w:cs="Times New Roman"/>
          <w:sz w:val="24"/>
          <w:szCs w:val="24"/>
          <w:lang w:val="en-US"/>
        </w:rPr>
        <w:tab/>
      </w:r>
      <w:r w:rsidR="00BE5B53" w:rsidRPr="005A0C39">
        <w:rPr>
          <w:rFonts w:ascii="Times New Roman" w:hAnsi="Times New Roman" w:cs="Times New Roman"/>
          <w:sz w:val="24"/>
          <w:szCs w:val="24"/>
          <w:lang w:val="en-US"/>
        </w:rPr>
        <w:t xml:space="preserve">= </w:t>
      </w:r>
      <w:r w:rsidR="0009639C" w:rsidRPr="005A0C39">
        <w:rPr>
          <w:rFonts w:ascii="Times New Roman" w:hAnsi="Times New Roman" w:cs="Times New Roman"/>
          <w:sz w:val="24"/>
          <w:szCs w:val="24"/>
          <w:lang w:val="en-US"/>
        </w:rPr>
        <w:t>Dana Pihak Ketiga</w:t>
      </w:r>
    </w:p>
    <w:p w:rsidR="00BE5B53" w:rsidRPr="005B373D" w:rsidRDefault="00BE5B53" w:rsidP="005B373D">
      <w:pPr>
        <w:pStyle w:val="ListParagraph"/>
        <w:spacing w:line="240" w:lineRule="auto"/>
        <w:ind w:left="426"/>
        <w:jc w:val="both"/>
        <w:rPr>
          <w:rFonts w:ascii="Times New Roman" w:eastAsiaTheme="minorEastAsia" w:hAnsi="Times New Roman" w:cs="Times New Roman"/>
          <w:sz w:val="24"/>
          <w:szCs w:val="24"/>
        </w:rPr>
      </w:pPr>
      <m:oMath>
        <m:r>
          <w:rPr>
            <w:rFonts w:ascii="Cambria Math" w:hAnsi="Cambria Math" w:cs="Times New Roman"/>
            <w:sz w:val="24"/>
            <w:szCs w:val="24"/>
            <w:lang w:val="en-US"/>
          </w:rPr>
          <m:t>e</m:t>
        </m:r>
      </m:oMath>
      <w:r w:rsidRPr="005A0C39">
        <w:rPr>
          <w:rFonts w:ascii="Times New Roman" w:hAnsi="Times New Roman" w:cs="Times New Roman"/>
          <w:sz w:val="24"/>
          <w:szCs w:val="24"/>
          <w:lang w:val="en-US"/>
        </w:rPr>
        <w:t xml:space="preserve"> </w:t>
      </w:r>
      <w:r w:rsidR="008F6DAD" w:rsidRPr="005A0C39">
        <w:rPr>
          <w:rFonts w:ascii="Times New Roman" w:hAnsi="Times New Roman" w:cs="Times New Roman"/>
          <w:sz w:val="24"/>
          <w:szCs w:val="24"/>
          <w:lang w:val="en-US"/>
        </w:rPr>
        <w:tab/>
      </w:r>
      <w:r w:rsidR="008F6DAD" w:rsidRPr="005A0C39">
        <w:rPr>
          <w:rFonts w:ascii="Times New Roman" w:hAnsi="Times New Roman" w:cs="Times New Roman"/>
          <w:sz w:val="24"/>
          <w:szCs w:val="24"/>
          <w:lang w:val="en-US"/>
        </w:rPr>
        <w:tab/>
      </w:r>
      <w:r w:rsidRPr="005A0C39">
        <w:rPr>
          <w:rFonts w:ascii="Times New Roman" w:hAnsi="Times New Roman" w:cs="Times New Roman"/>
          <w:sz w:val="24"/>
          <w:szCs w:val="24"/>
          <w:lang w:val="en-US"/>
        </w:rPr>
        <w:t xml:space="preserve">= </w:t>
      </w:r>
      <w:r w:rsidR="00556C75" w:rsidRPr="005A0C39">
        <w:rPr>
          <w:rFonts w:ascii="Times New Roman" w:hAnsi="Times New Roman" w:cs="Times New Roman"/>
          <w:sz w:val="24"/>
          <w:szCs w:val="24"/>
        </w:rPr>
        <w:t>Standar E</w:t>
      </w:r>
      <w:r w:rsidRPr="005A0C39">
        <w:rPr>
          <w:rFonts w:ascii="Times New Roman" w:hAnsi="Times New Roman" w:cs="Times New Roman"/>
          <w:sz w:val="24"/>
          <w:szCs w:val="24"/>
          <w:lang w:val="en-US"/>
        </w:rPr>
        <w:t>rror</w:t>
      </w:r>
    </w:p>
    <w:p w:rsidR="001A6830" w:rsidRPr="005A0C39" w:rsidRDefault="001A6830">
      <w:pPr>
        <w:rPr>
          <w:rFonts w:ascii="Times New Roman" w:hAnsi="Times New Roman" w:cs="Times New Roman"/>
          <w:sz w:val="24"/>
          <w:szCs w:val="24"/>
        </w:rPr>
      </w:pPr>
    </w:p>
    <w:p w:rsidR="000E6D10" w:rsidRPr="005B373D" w:rsidRDefault="005B373D" w:rsidP="005B373D">
      <w:pPr>
        <w:spacing w:line="240" w:lineRule="auto"/>
        <w:rPr>
          <w:rFonts w:ascii="Times New Roman" w:hAnsi="Times New Roman" w:cs="Times New Roman"/>
          <w:b/>
          <w:sz w:val="24"/>
          <w:szCs w:val="24"/>
          <w:lang w:val="en-US"/>
        </w:rPr>
      </w:pPr>
      <w:r w:rsidRPr="005B373D">
        <w:rPr>
          <w:rFonts w:ascii="Times New Roman" w:hAnsi="Times New Roman" w:cs="Times New Roman"/>
          <w:b/>
          <w:sz w:val="24"/>
          <w:szCs w:val="24"/>
          <w:lang w:val="en-US"/>
        </w:rPr>
        <w:t>HASIL PENELITIAN DAN PEMBAHASAN</w:t>
      </w:r>
    </w:p>
    <w:p w:rsidR="001A6830" w:rsidRPr="005B373D" w:rsidRDefault="000E6D10" w:rsidP="005B373D">
      <w:pPr>
        <w:pStyle w:val="BodyText"/>
        <w:rPr>
          <w:b/>
        </w:rPr>
      </w:pPr>
      <w:bookmarkStart w:id="25" w:name="_Toc111530185"/>
      <w:r w:rsidRPr="005B373D">
        <w:rPr>
          <w:b/>
        </w:rPr>
        <w:t>1</w:t>
      </w:r>
      <w:r w:rsidR="006143A1">
        <w:rPr>
          <w:b/>
        </w:rPr>
        <w:t>.</w:t>
      </w:r>
      <w:r w:rsidRPr="005B373D">
        <w:rPr>
          <w:b/>
        </w:rPr>
        <w:t xml:space="preserve"> </w:t>
      </w:r>
      <w:bookmarkEnd w:id="25"/>
      <w:r w:rsidR="005B373D" w:rsidRPr="005B373D">
        <w:rPr>
          <w:b/>
        </w:rPr>
        <w:t>Gambaran Umum Penelitian</w:t>
      </w:r>
    </w:p>
    <w:p w:rsidR="001A6830" w:rsidRPr="005A0C39" w:rsidRDefault="001A6830" w:rsidP="005B373D">
      <w:pPr>
        <w:spacing w:line="240" w:lineRule="auto"/>
        <w:ind w:firstLine="720"/>
        <w:jc w:val="both"/>
        <w:rPr>
          <w:rFonts w:ascii="Times New Roman" w:hAnsi="Times New Roman" w:cs="Times New Roman"/>
          <w:sz w:val="24"/>
          <w:szCs w:val="24"/>
          <w:lang w:val="en-US"/>
        </w:rPr>
      </w:pPr>
      <w:r w:rsidRPr="005A0C39">
        <w:rPr>
          <w:rFonts w:ascii="Times New Roman" w:hAnsi="Times New Roman" w:cs="Times New Roman"/>
          <w:sz w:val="24"/>
          <w:szCs w:val="24"/>
          <w:lang w:val="en-US"/>
        </w:rPr>
        <w:t xml:space="preserve">Pada </w:t>
      </w:r>
      <w:proofErr w:type="gramStart"/>
      <w:r w:rsidRPr="005A0C39">
        <w:rPr>
          <w:rFonts w:ascii="Times New Roman" w:hAnsi="Times New Roman" w:cs="Times New Roman"/>
          <w:sz w:val="24"/>
          <w:szCs w:val="24"/>
          <w:lang w:val="en-US"/>
        </w:rPr>
        <w:t>bab</w:t>
      </w:r>
      <w:proofErr w:type="gramEnd"/>
      <w:r w:rsidRPr="005A0C39">
        <w:rPr>
          <w:rFonts w:ascii="Times New Roman" w:hAnsi="Times New Roman" w:cs="Times New Roman"/>
          <w:sz w:val="24"/>
          <w:szCs w:val="24"/>
          <w:lang w:val="en-US"/>
        </w:rPr>
        <w:t xml:space="preserve"> ini dijelaskan mengenai </w:t>
      </w:r>
      <w:bookmarkStart w:id="26" w:name="_Hlk110083258"/>
      <w:r w:rsidRPr="005A0C39">
        <w:rPr>
          <w:rFonts w:ascii="Times New Roman" w:hAnsi="Times New Roman" w:cs="Times New Roman"/>
          <w:sz w:val="24"/>
          <w:szCs w:val="24"/>
          <w:lang w:val="en-US"/>
        </w:rPr>
        <w:t xml:space="preserve">pengaruh dana pihak ketiga, </w:t>
      </w:r>
      <w:r w:rsidRPr="005A0C39">
        <w:rPr>
          <w:rFonts w:ascii="Times New Roman" w:hAnsi="Times New Roman" w:cs="Times New Roman"/>
          <w:i/>
          <w:iCs/>
          <w:sz w:val="24"/>
          <w:szCs w:val="24"/>
          <w:lang w:val="en-US"/>
        </w:rPr>
        <w:t>non performing loan</w:t>
      </w:r>
      <w:r w:rsidR="005E5079">
        <w:rPr>
          <w:rFonts w:ascii="Times New Roman" w:hAnsi="Times New Roman" w:cs="Times New Roman"/>
          <w:sz w:val="24"/>
          <w:szCs w:val="24"/>
          <w:lang w:val="en-US"/>
        </w:rPr>
        <w:t xml:space="preserve"> (NPL), restrukturisasi kredit</w:t>
      </w:r>
      <w:r w:rsidRPr="005A0C39">
        <w:rPr>
          <w:rFonts w:ascii="Times New Roman" w:hAnsi="Times New Roman" w:cs="Times New Roman"/>
          <w:sz w:val="24"/>
          <w:szCs w:val="24"/>
          <w:lang w:val="en-US"/>
        </w:rPr>
        <w:t xml:space="preserve"> terhadap profitabilitas pada perusahaan perbankan yang terdaftar di Bursa Efek Indonesia periode 2019-2021</w:t>
      </w:r>
      <w:bookmarkEnd w:id="26"/>
      <w:r w:rsidRPr="005A0C39">
        <w:rPr>
          <w:rFonts w:ascii="Times New Roman" w:hAnsi="Times New Roman" w:cs="Times New Roman"/>
          <w:sz w:val="24"/>
          <w:szCs w:val="24"/>
          <w:lang w:val="en-US"/>
        </w:rPr>
        <w:t xml:space="preserve">. Berdasarkan teori yang dipaparkan, penulis </w:t>
      </w:r>
      <w:proofErr w:type="gramStart"/>
      <w:r w:rsidRPr="005A0C39">
        <w:rPr>
          <w:rFonts w:ascii="Times New Roman" w:hAnsi="Times New Roman" w:cs="Times New Roman"/>
          <w:sz w:val="24"/>
          <w:szCs w:val="24"/>
          <w:lang w:val="en-US"/>
        </w:rPr>
        <w:t>akan</w:t>
      </w:r>
      <w:proofErr w:type="gramEnd"/>
      <w:r w:rsidRPr="005A0C39">
        <w:rPr>
          <w:rFonts w:ascii="Times New Roman" w:hAnsi="Times New Roman" w:cs="Times New Roman"/>
          <w:sz w:val="24"/>
          <w:szCs w:val="24"/>
          <w:lang w:val="en-US"/>
        </w:rPr>
        <w:t xml:space="preserve"> menganalisis data yang telah dikumpulkan sesuai dengan pokok permasalahannya dan formulasi hipotesis yang telah ditetapkan untuk mengetahui apakah hipotesis dapat diterima atau tidak. Fokus penelitian ini adalah untuk melihat pengaruh variabel independen (</w:t>
      </w:r>
      <w:proofErr w:type="gramStart"/>
      <w:r w:rsidRPr="005A0C39">
        <w:rPr>
          <w:rFonts w:ascii="Times New Roman" w:hAnsi="Times New Roman" w:cs="Times New Roman"/>
          <w:sz w:val="24"/>
          <w:szCs w:val="24"/>
          <w:lang w:val="en-US"/>
        </w:rPr>
        <w:t>dana</w:t>
      </w:r>
      <w:proofErr w:type="gramEnd"/>
      <w:r w:rsidRPr="005A0C39">
        <w:rPr>
          <w:rFonts w:ascii="Times New Roman" w:hAnsi="Times New Roman" w:cs="Times New Roman"/>
          <w:sz w:val="24"/>
          <w:szCs w:val="24"/>
          <w:lang w:val="en-US"/>
        </w:rPr>
        <w:t xml:space="preserve"> pihak ketiga, </w:t>
      </w:r>
      <w:r w:rsidRPr="005A0C39">
        <w:rPr>
          <w:rFonts w:ascii="Times New Roman" w:hAnsi="Times New Roman" w:cs="Times New Roman"/>
          <w:i/>
          <w:iCs/>
          <w:sz w:val="24"/>
          <w:szCs w:val="24"/>
          <w:lang w:val="en-US"/>
        </w:rPr>
        <w:t>non performing loan</w:t>
      </w:r>
      <w:r w:rsidR="005E5079">
        <w:rPr>
          <w:rFonts w:ascii="Times New Roman" w:hAnsi="Times New Roman" w:cs="Times New Roman"/>
          <w:sz w:val="24"/>
          <w:szCs w:val="24"/>
          <w:lang w:val="en-US"/>
        </w:rPr>
        <w:t xml:space="preserve"> (NPL), restrukturisasi kredit</w:t>
      </w:r>
      <w:r w:rsidRPr="005A0C39">
        <w:rPr>
          <w:rFonts w:ascii="Times New Roman" w:hAnsi="Times New Roman" w:cs="Times New Roman"/>
          <w:sz w:val="24"/>
          <w:szCs w:val="24"/>
          <w:lang w:val="en-US"/>
        </w:rPr>
        <w:t>) terhadap variabel dependen (profitabilitas) pada perusahaan perbankan yang terdaftar di Bursa Efek Indonesia periode 2019-2021. Kriteria pengambilan sampel perusahaan perbankan yang terdaftar di Bursa Efek Ind</w:t>
      </w:r>
      <w:r w:rsidR="000E6D10" w:rsidRPr="005A0C39">
        <w:rPr>
          <w:rFonts w:ascii="Times New Roman" w:hAnsi="Times New Roman" w:cs="Times New Roman"/>
          <w:sz w:val="24"/>
          <w:szCs w:val="24"/>
          <w:lang w:val="en-US"/>
        </w:rPr>
        <w:t>onesia periode sebagai berikut.</w:t>
      </w:r>
    </w:p>
    <w:p w:rsidR="000E6D10" w:rsidRPr="005A0C39" w:rsidRDefault="00451F93" w:rsidP="000E6D10">
      <w:pPr>
        <w:pStyle w:val="Caption"/>
        <w:keepNext/>
        <w:jc w:val="center"/>
        <w:rPr>
          <w:rFonts w:ascii="Times New Roman" w:hAnsi="Times New Roman" w:cs="Times New Roman"/>
          <w:b/>
          <w:i w:val="0"/>
          <w:color w:val="auto"/>
          <w:sz w:val="24"/>
        </w:rPr>
      </w:pPr>
      <w:r w:rsidRPr="005A0C39">
        <w:rPr>
          <w:rFonts w:ascii="Times New Roman" w:hAnsi="Times New Roman" w:cs="Times New Roman"/>
          <w:b/>
          <w:i w:val="0"/>
          <w:color w:val="auto"/>
          <w:sz w:val="24"/>
        </w:rPr>
        <w:t>Tabel 4.</w:t>
      </w:r>
      <w:r w:rsidR="000E6D10" w:rsidRPr="005A0C39">
        <w:rPr>
          <w:rFonts w:ascii="Times New Roman" w:hAnsi="Times New Roman" w:cs="Times New Roman"/>
          <w:b/>
          <w:i w:val="0"/>
          <w:color w:val="auto"/>
          <w:sz w:val="24"/>
        </w:rPr>
        <w:t>1 Kriteria Sample</w:t>
      </w:r>
    </w:p>
    <w:tbl>
      <w:tblPr>
        <w:tblStyle w:val="TableGrid"/>
        <w:tblW w:w="8025" w:type="dxa"/>
        <w:tblLook w:val="04A0" w:firstRow="1" w:lastRow="0" w:firstColumn="1" w:lastColumn="0" w:noHBand="0" w:noVBand="1"/>
      </w:tblPr>
      <w:tblGrid>
        <w:gridCol w:w="704"/>
        <w:gridCol w:w="4678"/>
        <w:gridCol w:w="2643"/>
      </w:tblGrid>
      <w:tr w:rsidR="0009639C" w:rsidRPr="005A0C39" w:rsidTr="00E96820">
        <w:tc>
          <w:tcPr>
            <w:tcW w:w="704" w:type="dxa"/>
          </w:tcPr>
          <w:p w:rsidR="0009639C" w:rsidRPr="005A0C39" w:rsidRDefault="0009639C" w:rsidP="00E96820">
            <w:pPr>
              <w:pStyle w:val="ListParagraph"/>
              <w:spacing w:line="360" w:lineRule="auto"/>
              <w:ind w:left="0"/>
              <w:jc w:val="both"/>
              <w:rPr>
                <w:rFonts w:ascii="Times New Roman" w:hAnsi="Times New Roman" w:cs="Times New Roman"/>
                <w:sz w:val="24"/>
                <w:szCs w:val="24"/>
                <w:lang w:val="en-US"/>
              </w:rPr>
            </w:pPr>
            <w:r w:rsidRPr="005A0C39">
              <w:rPr>
                <w:rFonts w:ascii="Times New Roman" w:hAnsi="Times New Roman" w:cs="Times New Roman"/>
                <w:sz w:val="24"/>
                <w:szCs w:val="24"/>
                <w:lang w:val="en-US"/>
              </w:rPr>
              <w:t>No</w:t>
            </w:r>
          </w:p>
        </w:tc>
        <w:tc>
          <w:tcPr>
            <w:tcW w:w="4678" w:type="dxa"/>
          </w:tcPr>
          <w:p w:rsidR="0009639C" w:rsidRPr="005A0C39" w:rsidRDefault="0009639C" w:rsidP="00E96820">
            <w:pPr>
              <w:pStyle w:val="ListParagraph"/>
              <w:spacing w:line="360" w:lineRule="auto"/>
              <w:ind w:left="0"/>
              <w:jc w:val="both"/>
              <w:rPr>
                <w:rFonts w:ascii="Times New Roman" w:hAnsi="Times New Roman" w:cs="Times New Roman"/>
                <w:sz w:val="24"/>
                <w:szCs w:val="24"/>
                <w:lang w:val="en-US"/>
              </w:rPr>
            </w:pPr>
            <w:r w:rsidRPr="005A0C39">
              <w:rPr>
                <w:rFonts w:ascii="Times New Roman" w:hAnsi="Times New Roman" w:cs="Times New Roman"/>
                <w:sz w:val="24"/>
                <w:szCs w:val="24"/>
                <w:lang w:val="en-US"/>
              </w:rPr>
              <w:t xml:space="preserve">Kriteria Sampel </w:t>
            </w:r>
          </w:p>
        </w:tc>
        <w:tc>
          <w:tcPr>
            <w:tcW w:w="2643" w:type="dxa"/>
          </w:tcPr>
          <w:p w:rsidR="0009639C" w:rsidRPr="005A0C39" w:rsidRDefault="0009639C" w:rsidP="00E96820">
            <w:pPr>
              <w:pStyle w:val="ListParagraph"/>
              <w:spacing w:line="360" w:lineRule="auto"/>
              <w:ind w:left="0"/>
              <w:jc w:val="both"/>
              <w:rPr>
                <w:rFonts w:ascii="Times New Roman" w:hAnsi="Times New Roman" w:cs="Times New Roman"/>
                <w:sz w:val="24"/>
                <w:szCs w:val="24"/>
                <w:lang w:val="en-US"/>
              </w:rPr>
            </w:pPr>
            <w:r w:rsidRPr="005A0C39">
              <w:rPr>
                <w:rFonts w:ascii="Times New Roman" w:hAnsi="Times New Roman" w:cs="Times New Roman"/>
                <w:sz w:val="24"/>
                <w:szCs w:val="24"/>
                <w:lang w:val="en-US"/>
              </w:rPr>
              <w:t>Jumlah</w:t>
            </w:r>
          </w:p>
        </w:tc>
      </w:tr>
      <w:tr w:rsidR="0009639C" w:rsidRPr="005A0C39" w:rsidTr="00E96820">
        <w:tc>
          <w:tcPr>
            <w:tcW w:w="704" w:type="dxa"/>
          </w:tcPr>
          <w:p w:rsidR="0009639C" w:rsidRPr="005A0C39" w:rsidRDefault="0009639C" w:rsidP="00E96820">
            <w:pPr>
              <w:pStyle w:val="ListParagraph"/>
              <w:spacing w:line="360" w:lineRule="auto"/>
              <w:ind w:left="0"/>
              <w:jc w:val="both"/>
              <w:rPr>
                <w:rFonts w:ascii="Times New Roman" w:hAnsi="Times New Roman" w:cs="Times New Roman"/>
                <w:sz w:val="24"/>
                <w:szCs w:val="24"/>
                <w:lang w:val="en-US"/>
              </w:rPr>
            </w:pPr>
            <w:r w:rsidRPr="005A0C39">
              <w:rPr>
                <w:rFonts w:ascii="Times New Roman" w:hAnsi="Times New Roman" w:cs="Times New Roman"/>
                <w:sz w:val="24"/>
                <w:szCs w:val="24"/>
                <w:lang w:val="en-US"/>
              </w:rPr>
              <w:t>1</w:t>
            </w:r>
          </w:p>
        </w:tc>
        <w:tc>
          <w:tcPr>
            <w:tcW w:w="4678" w:type="dxa"/>
          </w:tcPr>
          <w:p w:rsidR="0009639C" w:rsidRPr="005A0C39" w:rsidRDefault="0009639C" w:rsidP="00E96820">
            <w:pPr>
              <w:pStyle w:val="ListParagraph"/>
              <w:spacing w:line="360" w:lineRule="auto"/>
              <w:ind w:left="0"/>
              <w:jc w:val="both"/>
              <w:rPr>
                <w:rFonts w:ascii="Times New Roman" w:hAnsi="Times New Roman" w:cs="Times New Roman"/>
                <w:sz w:val="24"/>
                <w:szCs w:val="24"/>
                <w:lang w:val="en-US"/>
              </w:rPr>
            </w:pPr>
            <w:r w:rsidRPr="005A0C39">
              <w:rPr>
                <w:rFonts w:ascii="Times New Roman" w:hAnsi="Times New Roman" w:cs="Times New Roman"/>
                <w:sz w:val="24"/>
                <w:szCs w:val="24"/>
                <w:lang w:val="en-US"/>
              </w:rPr>
              <w:t>Perusahaan perbankan yang terdaftar pada Bursa Efek Indonesia periode 2019 sampai dengan 2021</w:t>
            </w:r>
          </w:p>
        </w:tc>
        <w:tc>
          <w:tcPr>
            <w:tcW w:w="2643" w:type="dxa"/>
          </w:tcPr>
          <w:p w:rsidR="001571DA" w:rsidRPr="005A0C39" w:rsidRDefault="001571DA" w:rsidP="00E96820">
            <w:pPr>
              <w:pStyle w:val="ListParagraph"/>
              <w:spacing w:line="360" w:lineRule="auto"/>
              <w:ind w:left="0"/>
              <w:jc w:val="center"/>
              <w:rPr>
                <w:rFonts w:ascii="Times New Roman" w:hAnsi="Times New Roman" w:cs="Times New Roman"/>
                <w:sz w:val="24"/>
                <w:szCs w:val="24"/>
                <w:lang w:val="en-US"/>
              </w:rPr>
            </w:pPr>
          </w:p>
          <w:p w:rsidR="0009639C" w:rsidRPr="005A0C39" w:rsidRDefault="0009639C" w:rsidP="00E96820">
            <w:pPr>
              <w:pStyle w:val="ListParagraph"/>
              <w:spacing w:line="360" w:lineRule="auto"/>
              <w:ind w:left="0"/>
              <w:jc w:val="center"/>
              <w:rPr>
                <w:rFonts w:ascii="Times New Roman" w:hAnsi="Times New Roman" w:cs="Times New Roman"/>
                <w:sz w:val="24"/>
                <w:szCs w:val="24"/>
                <w:lang w:val="en-US"/>
              </w:rPr>
            </w:pPr>
            <w:r w:rsidRPr="005A0C39">
              <w:rPr>
                <w:rFonts w:ascii="Times New Roman" w:hAnsi="Times New Roman" w:cs="Times New Roman"/>
                <w:sz w:val="24"/>
                <w:szCs w:val="24"/>
                <w:lang w:val="en-US"/>
              </w:rPr>
              <w:t>46</w:t>
            </w:r>
          </w:p>
        </w:tc>
      </w:tr>
      <w:tr w:rsidR="0009639C" w:rsidRPr="005A0C39" w:rsidTr="00947159">
        <w:tc>
          <w:tcPr>
            <w:tcW w:w="704" w:type="dxa"/>
          </w:tcPr>
          <w:p w:rsidR="0009639C" w:rsidRPr="005A0C39" w:rsidRDefault="0009639C" w:rsidP="00E96820">
            <w:pPr>
              <w:pStyle w:val="ListParagraph"/>
              <w:spacing w:line="360" w:lineRule="auto"/>
              <w:ind w:left="0"/>
              <w:jc w:val="both"/>
              <w:rPr>
                <w:rFonts w:ascii="Times New Roman" w:hAnsi="Times New Roman" w:cs="Times New Roman"/>
                <w:sz w:val="24"/>
                <w:szCs w:val="24"/>
                <w:lang w:val="en-US"/>
              </w:rPr>
            </w:pPr>
            <w:r w:rsidRPr="005A0C39">
              <w:t>2.</w:t>
            </w:r>
          </w:p>
        </w:tc>
        <w:tc>
          <w:tcPr>
            <w:tcW w:w="4678" w:type="dxa"/>
          </w:tcPr>
          <w:p w:rsidR="0009639C" w:rsidRPr="005A0C39" w:rsidRDefault="00947159" w:rsidP="00E96820">
            <w:pPr>
              <w:pStyle w:val="ListParagraph"/>
              <w:spacing w:line="360" w:lineRule="auto"/>
              <w:ind w:left="0"/>
              <w:jc w:val="both"/>
              <w:rPr>
                <w:rFonts w:ascii="Times New Roman" w:hAnsi="Times New Roman" w:cs="Times New Roman"/>
                <w:sz w:val="24"/>
                <w:szCs w:val="24"/>
                <w:lang w:val="en-US"/>
              </w:rPr>
            </w:pPr>
            <w:r w:rsidRPr="005A0C39">
              <w:rPr>
                <w:rFonts w:ascii="Times New Roman" w:hAnsi="Times New Roman" w:cs="Times New Roman"/>
                <w:sz w:val="24"/>
                <w:szCs w:val="24"/>
                <w:lang w:val="en-US"/>
              </w:rPr>
              <w:t>Data Laporan Tahunan antar 2019-2021 yang tidak lengkap</w:t>
            </w:r>
          </w:p>
        </w:tc>
        <w:tc>
          <w:tcPr>
            <w:tcW w:w="2643" w:type="dxa"/>
            <w:vAlign w:val="center"/>
          </w:tcPr>
          <w:p w:rsidR="00947159" w:rsidRDefault="00947159" w:rsidP="00947159">
            <w:pPr>
              <w:pStyle w:val="ListParagraph"/>
              <w:spacing w:line="360" w:lineRule="auto"/>
              <w:ind w:left="0"/>
              <w:jc w:val="center"/>
              <w:rPr>
                <w:rFonts w:ascii="Times New Roman" w:hAnsi="Times New Roman" w:cs="Times New Roman"/>
                <w:sz w:val="24"/>
                <w:szCs w:val="24"/>
                <w:lang w:val="en-US"/>
              </w:rPr>
            </w:pPr>
          </w:p>
          <w:p w:rsidR="00947159" w:rsidRDefault="00947159" w:rsidP="00947159">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(15)</w:t>
            </w:r>
          </w:p>
          <w:p w:rsidR="00947159" w:rsidRPr="005A0C39" w:rsidRDefault="00947159" w:rsidP="00947159">
            <w:pPr>
              <w:pStyle w:val="ListParagraph"/>
              <w:spacing w:line="360" w:lineRule="auto"/>
              <w:ind w:left="0"/>
              <w:jc w:val="center"/>
              <w:rPr>
                <w:rFonts w:ascii="Times New Roman" w:hAnsi="Times New Roman" w:cs="Times New Roman"/>
                <w:sz w:val="24"/>
                <w:szCs w:val="24"/>
                <w:lang w:val="en-US"/>
              </w:rPr>
            </w:pPr>
          </w:p>
        </w:tc>
      </w:tr>
      <w:tr w:rsidR="0009639C" w:rsidRPr="005A0C39" w:rsidTr="00E96820">
        <w:tc>
          <w:tcPr>
            <w:tcW w:w="704" w:type="dxa"/>
          </w:tcPr>
          <w:p w:rsidR="0009639C" w:rsidRPr="005A0C39" w:rsidRDefault="0009639C" w:rsidP="00E96820">
            <w:pPr>
              <w:pStyle w:val="ListParagraph"/>
              <w:spacing w:line="360" w:lineRule="auto"/>
              <w:ind w:left="0"/>
              <w:jc w:val="both"/>
              <w:rPr>
                <w:lang w:val="en-US"/>
              </w:rPr>
            </w:pPr>
            <w:r w:rsidRPr="005A0C39">
              <w:rPr>
                <w:lang w:val="en-US"/>
              </w:rPr>
              <w:lastRenderedPageBreak/>
              <w:t>3.</w:t>
            </w:r>
          </w:p>
        </w:tc>
        <w:tc>
          <w:tcPr>
            <w:tcW w:w="4678" w:type="dxa"/>
          </w:tcPr>
          <w:p w:rsidR="0009639C" w:rsidRPr="005A0C39" w:rsidRDefault="00947159" w:rsidP="00E96820">
            <w:pPr>
              <w:pStyle w:val="ListParagraph"/>
              <w:spacing w:line="360" w:lineRule="auto"/>
              <w:ind w:left="0"/>
              <w:jc w:val="both"/>
              <w:rPr>
                <w:rFonts w:ascii="Times New Roman" w:hAnsi="Times New Roman" w:cs="Times New Roman"/>
                <w:sz w:val="24"/>
                <w:szCs w:val="24"/>
              </w:rPr>
            </w:pPr>
            <w:r w:rsidRPr="005A0C39">
              <w:rPr>
                <w:rFonts w:ascii="Times New Roman" w:hAnsi="Times New Roman" w:cs="Times New Roman"/>
                <w:sz w:val="24"/>
                <w:szCs w:val="24"/>
              </w:rPr>
              <w:t>Perusahaan perbankan yang telah menerbitkan  laporan keuangan secara lengkap</w:t>
            </w:r>
            <w:r>
              <w:rPr>
                <w:rFonts w:ascii="Times New Roman" w:hAnsi="Times New Roman" w:cs="Times New Roman"/>
                <w:sz w:val="24"/>
                <w:szCs w:val="24"/>
                <w:lang w:val="en-US"/>
              </w:rPr>
              <w:t xml:space="preserve"> dang menggunakan mata uang rupiah</w:t>
            </w:r>
            <w:r w:rsidRPr="005A0C39">
              <w:rPr>
                <w:rFonts w:ascii="Times New Roman" w:hAnsi="Times New Roman" w:cs="Times New Roman"/>
                <w:sz w:val="24"/>
                <w:szCs w:val="24"/>
              </w:rPr>
              <w:t xml:space="preserve"> sejak periode 2019 sampai dengan 2021.</w:t>
            </w:r>
          </w:p>
        </w:tc>
        <w:tc>
          <w:tcPr>
            <w:tcW w:w="2643" w:type="dxa"/>
          </w:tcPr>
          <w:p w:rsidR="001571DA" w:rsidRPr="005A0C39" w:rsidRDefault="001571DA" w:rsidP="00E96820">
            <w:pPr>
              <w:pStyle w:val="ListParagraph"/>
              <w:spacing w:line="360" w:lineRule="auto"/>
              <w:ind w:left="0"/>
              <w:jc w:val="center"/>
              <w:rPr>
                <w:rFonts w:ascii="Times New Roman" w:hAnsi="Times New Roman" w:cs="Times New Roman"/>
                <w:sz w:val="24"/>
                <w:szCs w:val="24"/>
                <w:lang w:val="en-US"/>
              </w:rPr>
            </w:pPr>
          </w:p>
          <w:p w:rsidR="0009639C" w:rsidRPr="005A0C39" w:rsidRDefault="001571DA" w:rsidP="00E96820">
            <w:pPr>
              <w:pStyle w:val="ListParagraph"/>
              <w:spacing w:line="360" w:lineRule="auto"/>
              <w:ind w:left="0"/>
              <w:jc w:val="center"/>
              <w:rPr>
                <w:rFonts w:ascii="Times New Roman" w:hAnsi="Times New Roman" w:cs="Times New Roman"/>
                <w:sz w:val="24"/>
                <w:szCs w:val="24"/>
                <w:lang w:val="en-US"/>
              </w:rPr>
            </w:pPr>
            <w:r w:rsidRPr="005A0C39">
              <w:rPr>
                <w:rFonts w:ascii="Times New Roman" w:hAnsi="Times New Roman" w:cs="Times New Roman"/>
                <w:sz w:val="24"/>
                <w:szCs w:val="24"/>
                <w:lang w:val="en-US"/>
              </w:rPr>
              <w:t>31</w:t>
            </w:r>
          </w:p>
        </w:tc>
      </w:tr>
      <w:tr w:rsidR="0009639C" w:rsidRPr="005A0C39" w:rsidTr="00E96820">
        <w:tc>
          <w:tcPr>
            <w:tcW w:w="5382" w:type="dxa"/>
            <w:gridSpan w:val="2"/>
          </w:tcPr>
          <w:p w:rsidR="001571DA" w:rsidRPr="005A0C39" w:rsidRDefault="001571DA" w:rsidP="00E96820">
            <w:pPr>
              <w:pStyle w:val="ListParagraph"/>
              <w:spacing w:line="360" w:lineRule="auto"/>
              <w:ind w:left="0"/>
              <w:jc w:val="center"/>
              <w:rPr>
                <w:rFonts w:ascii="Times New Roman" w:hAnsi="Times New Roman" w:cs="Times New Roman"/>
                <w:sz w:val="24"/>
                <w:szCs w:val="24"/>
                <w:lang w:val="en-US"/>
              </w:rPr>
            </w:pPr>
          </w:p>
          <w:p w:rsidR="0009639C" w:rsidRPr="005A0C39" w:rsidRDefault="0009639C" w:rsidP="00E96820">
            <w:pPr>
              <w:pStyle w:val="ListParagraph"/>
              <w:spacing w:line="360" w:lineRule="auto"/>
              <w:ind w:left="0"/>
              <w:jc w:val="center"/>
              <w:rPr>
                <w:rFonts w:ascii="Times New Roman" w:hAnsi="Times New Roman" w:cs="Times New Roman"/>
                <w:sz w:val="24"/>
                <w:szCs w:val="24"/>
                <w:lang w:val="en-US"/>
              </w:rPr>
            </w:pPr>
            <w:r w:rsidRPr="005A0C39">
              <w:rPr>
                <w:rFonts w:ascii="Times New Roman" w:hAnsi="Times New Roman" w:cs="Times New Roman"/>
                <w:sz w:val="24"/>
                <w:szCs w:val="24"/>
                <w:lang w:val="en-US"/>
              </w:rPr>
              <w:t>Jumlah Sampel</w:t>
            </w:r>
          </w:p>
        </w:tc>
        <w:tc>
          <w:tcPr>
            <w:tcW w:w="2643" w:type="dxa"/>
          </w:tcPr>
          <w:p w:rsidR="001571DA" w:rsidRPr="005A0C39" w:rsidRDefault="001571DA" w:rsidP="00E96820">
            <w:pPr>
              <w:pStyle w:val="ListParagraph"/>
              <w:spacing w:line="360" w:lineRule="auto"/>
              <w:ind w:left="0"/>
              <w:jc w:val="center"/>
              <w:rPr>
                <w:rFonts w:ascii="Times New Roman" w:hAnsi="Times New Roman" w:cs="Times New Roman"/>
                <w:sz w:val="24"/>
                <w:szCs w:val="24"/>
                <w:lang w:val="en-US"/>
              </w:rPr>
            </w:pPr>
          </w:p>
          <w:p w:rsidR="0009639C" w:rsidRPr="005A0C39" w:rsidRDefault="001571DA" w:rsidP="00E96820">
            <w:pPr>
              <w:pStyle w:val="ListParagraph"/>
              <w:spacing w:line="360" w:lineRule="auto"/>
              <w:ind w:left="0"/>
              <w:jc w:val="center"/>
              <w:rPr>
                <w:rFonts w:ascii="Times New Roman" w:hAnsi="Times New Roman" w:cs="Times New Roman"/>
                <w:sz w:val="24"/>
                <w:szCs w:val="24"/>
                <w:lang w:val="en-US"/>
              </w:rPr>
            </w:pPr>
            <w:r w:rsidRPr="005A0C39">
              <w:rPr>
                <w:rFonts w:ascii="Times New Roman" w:hAnsi="Times New Roman" w:cs="Times New Roman"/>
                <w:sz w:val="24"/>
                <w:szCs w:val="24"/>
                <w:lang w:val="en-US"/>
              </w:rPr>
              <w:t>31</w:t>
            </w:r>
          </w:p>
        </w:tc>
      </w:tr>
      <w:tr w:rsidR="0009639C" w:rsidRPr="005A0C39" w:rsidTr="00E96820">
        <w:tc>
          <w:tcPr>
            <w:tcW w:w="5382" w:type="dxa"/>
            <w:gridSpan w:val="2"/>
          </w:tcPr>
          <w:p w:rsidR="001571DA" w:rsidRPr="005A0C39" w:rsidRDefault="001571DA" w:rsidP="00E96820">
            <w:pPr>
              <w:pStyle w:val="ListParagraph"/>
              <w:spacing w:line="360" w:lineRule="auto"/>
              <w:ind w:left="0"/>
              <w:jc w:val="center"/>
              <w:rPr>
                <w:rFonts w:ascii="Times New Roman" w:hAnsi="Times New Roman" w:cs="Times New Roman"/>
                <w:sz w:val="24"/>
                <w:szCs w:val="24"/>
                <w:lang w:val="en-US"/>
              </w:rPr>
            </w:pPr>
          </w:p>
          <w:p w:rsidR="001571DA" w:rsidRPr="005A0C39" w:rsidRDefault="001571DA" w:rsidP="001571DA">
            <w:pPr>
              <w:pStyle w:val="CommentText"/>
              <w:jc w:val="center"/>
              <w:rPr>
                <w:rFonts w:ascii="Times New Roman" w:hAnsi="Times New Roman" w:cs="Times New Roman"/>
                <w:sz w:val="24"/>
                <w:szCs w:val="24"/>
                <w:lang w:val="en-US"/>
              </w:rPr>
            </w:pPr>
            <w:r w:rsidRPr="005A0C39">
              <w:rPr>
                <w:rFonts w:ascii="Times New Roman" w:hAnsi="Times New Roman" w:cs="Times New Roman"/>
                <w:sz w:val="24"/>
                <w:szCs w:val="24"/>
                <w:lang w:val="en-US"/>
              </w:rPr>
              <w:t>Jumlah perusahaan sampel x 3 tahun (2019 – 2021)</w:t>
            </w:r>
          </w:p>
          <w:p w:rsidR="0009639C" w:rsidRPr="005A0C39" w:rsidRDefault="0009639C" w:rsidP="00E96820">
            <w:pPr>
              <w:pStyle w:val="ListParagraph"/>
              <w:spacing w:line="360" w:lineRule="auto"/>
              <w:ind w:left="0"/>
              <w:jc w:val="center"/>
              <w:rPr>
                <w:rFonts w:ascii="Times New Roman" w:hAnsi="Times New Roman" w:cs="Times New Roman"/>
                <w:sz w:val="24"/>
                <w:szCs w:val="24"/>
                <w:lang w:val="en-US"/>
              </w:rPr>
            </w:pPr>
          </w:p>
        </w:tc>
        <w:tc>
          <w:tcPr>
            <w:tcW w:w="2643" w:type="dxa"/>
          </w:tcPr>
          <w:p w:rsidR="001571DA" w:rsidRPr="005A0C39" w:rsidRDefault="001571DA" w:rsidP="00E96820">
            <w:pPr>
              <w:pStyle w:val="ListParagraph"/>
              <w:spacing w:line="360" w:lineRule="auto"/>
              <w:ind w:left="0"/>
              <w:jc w:val="center"/>
              <w:rPr>
                <w:rFonts w:ascii="Times New Roman" w:hAnsi="Times New Roman" w:cs="Times New Roman"/>
                <w:sz w:val="24"/>
                <w:szCs w:val="24"/>
                <w:lang w:val="en-US"/>
              </w:rPr>
            </w:pPr>
          </w:p>
          <w:p w:rsidR="0009639C" w:rsidRPr="005A0C39" w:rsidRDefault="001571DA" w:rsidP="00E96820">
            <w:pPr>
              <w:pStyle w:val="ListParagraph"/>
              <w:spacing w:line="360" w:lineRule="auto"/>
              <w:ind w:left="0"/>
              <w:jc w:val="center"/>
              <w:rPr>
                <w:rFonts w:ascii="Times New Roman" w:hAnsi="Times New Roman" w:cs="Times New Roman"/>
                <w:sz w:val="24"/>
                <w:szCs w:val="24"/>
                <w:lang w:val="en-US"/>
              </w:rPr>
            </w:pPr>
            <w:r w:rsidRPr="005A0C39">
              <w:rPr>
                <w:rFonts w:ascii="Times New Roman" w:hAnsi="Times New Roman" w:cs="Times New Roman"/>
                <w:sz w:val="24"/>
                <w:szCs w:val="24"/>
                <w:lang w:val="en-US"/>
              </w:rPr>
              <w:t>93</w:t>
            </w:r>
          </w:p>
        </w:tc>
      </w:tr>
    </w:tbl>
    <w:p w:rsidR="001A6830" w:rsidRPr="005A0C39" w:rsidRDefault="001A6830" w:rsidP="000E6D10">
      <w:pPr>
        <w:pStyle w:val="Caption"/>
        <w:ind w:left="720"/>
        <w:rPr>
          <w:rFonts w:ascii="Times New Roman" w:hAnsi="Times New Roman" w:cs="Times New Roman"/>
          <w:sz w:val="24"/>
          <w:szCs w:val="24"/>
          <w:lang w:val="en-US"/>
        </w:rPr>
      </w:pPr>
    </w:p>
    <w:p w:rsidR="001A6830" w:rsidRPr="006143A1" w:rsidRDefault="006143A1" w:rsidP="006143A1">
      <w:pPr>
        <w:pStyle w:val="Heading3"/>
        <w:spacing w:line="480" w:lineRule="auto"/>
        <w:rPr>
          <w:rFonts w:ascii="Times New Roman" w:hAnsi="Times New Roman" w:cs="Times New Roman"/>
          <w:b/>
          <w:color w:val="auto"/>
          <w:lang w:val="en-US"/>
        </w:rPr>
      </w:pPr>
      <w:bookmarkStart w:id="27" w:name="_Toc111530187"/>
      <w:r>
        <w:rPr>
          <w:rFonts w:ascii="Times New Roman" w:hAnsi="Times New Roman" w:cs="Times New Roman"/>
          <w:b/>
          <w:color w:val="auto"/>
        </w:rPr>
        <w:t>2</w:t>
      </w:r>
      <w:r w:rsidR="00451F93" w:rsidRPr="005A0C39">
        <w:rPr>
          <w:rFonts w:ascii="Times New Roman" w:hAnsi="Times New Roman" w:cs="Times New Roman"/>
          <w:b/>
          <w:color w:val="auto"/>
        </w:rPr>
        <w:t xml:space="preserve"> </w:t>
      </w:r>
      <w:r w:rsidR="001A6830" w:rsidRPr="005A0C39">
        <w:rPr>
          <w:rFonts w:ascii="Times New Roman" w:hAnsi="Times New Roman" w:cs="Times New Roman"/>
          <w:b/>
          <w:color w:val="auto"/>
          <w:lang w:val="en-US"/>
        </w:rPr>
        <w:t>Statistik Deskriptif</w:t>
      </w:r>
      <w:bookmarkEnd w:id="27"/>
      <w:r w:rsidR="001A6830" w:rsidRPr="005A0C39">
        <w:rPr>
          <w:rFonts w:ascii="Times New Roman" w:hAnsi="Times New Roman" w:cs="Times New Roman"/>
          <w:b/>
          <w:color w:val="auto"/>
          <w:lang w:val="en-US"/>
        </w:rPr>
        <w:t xml:space="preserve"> </w:t>
      </w:r>
    </w:p>
    <w:p w:rsidR="00451F93" w:rsidRPr="005A0C39" w:rsidRDefault="00451F93" w:rsidP="00451F93">
      <w:pPr>
        <w:pStyle w:val="Caption"/>
        <w:keepNext/>
        <w:jc w:val="center"/>
        <w:rPr>
          <w:rFonts w:ascii="Times New Roman" w:hAnsi="Times New Roman" w:cs="Times New Roman"/>
          <w:b/>
          <w:i w:val="0"/>
          <w:color w:val="auto"/>
          <w:sz w:val="24"/>
        </w:rPr>
      </w:pPr>
      <w:r w:rsidRPr="005A0C39">
        <w:rPr>
          <w:rFonts w:ascii="Times New Roman" w:hAnsi="Times New Roman" w:cs="Times New Roman"/>
          <w:b/>
          <w:i w:val="0"/>
          <w:color w:val="auto"/>
          <w:sz w:val="24"/>
        </w:rPr>
        <w:t>T</w:t>
      </w:r>
      <w:r w:rsidR="006143A1">
        <w:rPr>
          <w:rFonts w:ascii="Times New Roman" w:hAnsi="Times New Roman" w:cs="Times New Roman"/>
          <w:b/>
          <w:i w:val="0"/>
          <w:color w:val="auto"/>
          <w:sz w:val="24"/>
        </w:rPr>
        <w:t>abel 4.2</w:t>
      </w:r>
      <w:r w:rsidRPr="005A0C39">
        <w:rPr>
          <w:rFonts w:ascii="Times New Roman" w:hAnsi="Times New Roman" w:cs="Times New Roman"/>
          <w:b/>
          <w:i w:val="0"/>
          <w:color w:val="auto"/>
          <w:sz w:val="24"/>
        </w:rPr>
        <w:t xml:space="preserve"> Hasil Analisis Statistik Deskriptif</w:t>
      </w:r>
    </w:p>
    <w:tbl>
      <w:tblPr>
        <w:tblW w:w="726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65"/>
        <w:gridCol w:w="728"/>
        <w:gridCol w:w="1055"/>
        <w:gridCol w:w="1086"/>
        <w:gridCol w:w="1009"/>
        <w:gridCol w:w="1423"/>
      </w:tblGrid>
      <w:tr w:rsidR="00E96820" w:rsidRPr="005A0C39" w:rsidTr="006143A1">
        <w:trPr>
          <w:cantSplit/>
          <w:jc w:val="center"/>
        </w:trPr>
        <w:tc>
          <w:tcPr>
            <w:tcW w:w="7266" w:type="dxa"/>
            <w:gridSpan w:val="6"/>
            <w:tcBorders>
              <w:top w:val="nil"/>
              <w:left w:val="nil"/>
              <w:bottom w:val="nil"/>
              <w:right w:val="nil"/>
            </w:tcBorders>
            <w:shd w:val="clear" w:color="auto" w:fill="FFFFFF"/>
          </w:tcPr>
          <w:p w:rsidR="00E96820" w:rsidRPr="005A0C39" w:rsidRDefault="00E96820" w:rsidP="00E96820">
            <w:pPr>
              <w:autoSpaceDE w:val="0"/>
              <w:autoSpaceDN w:val="0"/>
              <w:adjustRightInd w:val="0"/>
              <w:spacing w:after="0" w:line="320" w:lineRule="atLeast"/>
              <w:ind w:left="60" w:right="60"/>
              <w:jc w:val="center"/>
              <w:rPr>
                <w:rFonts w:ascii="Arial" w:hAnsi="Arial" w:cs="Arial"/>
                <w:color w:val="000000"/>
                <w:sz w:val="18"/>
                <w:szCs w:val="18"/>
              </w:rPr>
            </w:pPr>
            <w:r w:rsidRPr="005A0C39">
              <w:rPr>
                <w:rFonts w:ascii="Arial" w:hAnsi="Arial" w:cs="Arial"/>
                <w:b/>
                <w:bCs/>
                <w:color w:val="000000"/>
                <w:sz w:val="18"/>
                <w:szCs w:val="18"/>
              </w:rPr>
              <w:t>Descriptive Statistics</w:t>
            </w:r>
          </w:p>
        </w:tc>
      </w:tr>
      <w:tr w:rsidR="00E96820" w:rsidRPr="005A0C39" w:rsidTr="006143A1">
        <w:trPr>
          <w:cantSplit/>
          <w:jc w:val="center"/>
        </w:trPr>
        <w:tc>
          <w:tcPr>
            <w:tcW w:w="1965" w:type="dxa"/>
            <w:tcBorders>
              <w:top w:val="single" w:sz="16" w:space="0" w:color="000000"/>
              <w:left w:val="single" w:sz="16" w:space="0" w:color="000000"/>
              <w:bottom w:val="single" w:sz="16" w:space="0" w:color="000000"/>
              <w:right w:val="single" w:sz="16" w:space="0" w:color="000000"/>
            </w:tcBorders>
            <w:shd w:val="clear" w:color="auto" w:fill="FFFFFF"/>
          </w:tcPr>
          <w:p w:rsidR="00E96820" w:rsidRPr="005A0C39" w:rsidRDefault="00E96820" w:rsidP="00E96820">
            <w:pPr>
              <w:autoSpaceDE w:val="0"/>
              <w:autoSpaceDN w:val="0"/>
              <w:adjustRightInd w:val="0"/>
              <w:spacing w:after="0" w:line="240" w:lineRule="auto"/>
              <w:rPr>
                <w:rFonts w:cs="Times New Roman"/>
                <w:szCs w:val="24"/>
              </w:rPr>
            </w:pPr>
          </w:p>
        </w:tc>
        <w:tc>
          <w:tcPr>
            <w:tcW w:w="728" w:type="dxa"/>
            <w:tcBorders>
              <w:top w:val="single" w:sz="16" w:space="0" w:color="000000"/>
              <w:left w:val="single" w:sz="16" w:space="0" w:color="000000"/>
              <w:bottom w:val="single" w:sz="16" w:space="0" w:color="000000"/>
            </w:tcBorders>
            <w:shd w:val="clear" w:color="auto" w:fill="FFFFFF"/>
          </w:tcPr>
          <w:p w:rsidR="00E96820" w:rsidRPr="005A0C39" w:rsidRDefault="00E96820" w:rsidP="00E96820">
            <w:pPr>
              <w:autoSpaceDE w:val="0"/>
              <w:autoSpaceDN w:val="0"/>
              <w:adjustRightInd w:val="0"/>
              <w:spacing w:after="0" w:line="320" w:lineRule="atLeast"/>
              <w:ind w:left="60" w:right="60"/>
              <w:jc w:val="center"/>
              <w:rPr>
                <w:rFonts w:ascii="Arial" w:hAnsi="Arial" w:cs="Arial"/>
                <w:color w:val="000000"/>
                <w:sz w:val="18"/>
                <w:szCs w:val="18"/>
              </w:rPr>
            </w:pPr>
            <w:r w:rsidRPr="005A0C39">
              <w:rPr>
                <w:rFonts w:ascii="Arial" w:hAnsi="Arial" w:cs="Arial"/>
                <w:color w:val="000000"/>
                <w:sz w:val="18"/>
                <w:szCs w:val="18"/>
              </w:rPr>
              <w:t>N</w:t>
            </w:r>
          </w:p>
        </w:tc>
        <w:tc>
          <w:tcPr>
            <w:tcW w:w="1055" w:type="dxa"/>
            <w:tcBorders>
              <w:top w:val="single" w:sz="16" w:space="0" w:color="000000"/>
              <w:bottom w:val="single" w:sz="16" w:space="0" w:color="000000"/>
            </w:tcBorders>
            <w:shd w:val="clear" w:color="auto" w:fill="FFFFFF"/>
          </w:tcPr>
          <w:p w:rsidR="00E96820" w:rsidRPr="005A0C39" w:rsidRDefault="00E96820" w:rsidP="00E96820">
            <w:pPr>
              <w:autoSpaceDE w:val="0"/>
              <w:autoSpaceDN w:val="0"/>
              <w:adjustRightInd w:val="0"/>
              <w:spacing w:after="0" w:line="320" w:lineRule="atLeast"/>
              <w:ind w:left="60" w:right="60"/>
              <w:jc w:val="center"/>
              <w:rPr>
                <w:rFonts w:ascii="Arial" w:hAnsi="Arial" w:cs="Arial"/>
                <w:color w:val="000000"/>
                <w:sz w:val="18"/>
                <w:szCs w:val="18"/>
              </w:rPr>
            </w:pPr>
            <w:r w:rsidRPr="005A0C39">
              <w:rPr>
                <w:rFonts w:ascii="Arial" w:hAnsi="Arial" w:cs="Arial"/>
                <w:color w:val="000000"/>
                <w:sz w:val="18"/>
                <w:szCs w:val="18"/>
              </w:rPr>
              <w:t>Minimum</w:t>
            </w:r>
          </w:p>
        </w:tc>
        <w:tc>
          <w:tcPr>
            <w:tcW w:w="1086" w:type="dxa"/>
            <w:tcBorders>
              <w:top w:val="single" w:sz="16" w:space="0" w:color="000000"/>
              <w:bottom w:val="single" w:sz="16" w:space="0" w:color="000000"/>
            </w:tcBorders>
            <w:shd w:val="clear" w:color="auto" w:fill="FFFFFF"/>
          </w:tcPr>
          <w:p w:rsidR="00E96820" w:rsidRPr="005A0C39" w:rsidRDefault="00E96820" w:rsidP="00E96820">
            <w:pPr>
              <w:autoSpaceDE w:val="0"/>
              <w:autoSpaceDN w:val="0"/>
              <w:adjustRightInd w:val="0"/>
              <w:spacing w:after="0" w:line="320" w:lineRule="atLeast"/>
              <w:ind w:left="60" w:right="60"/>
              <w:jc w:val="center"/>
              <w:rPr>
                <w:rFonts w:ascii="Arial" w:hAnsi="Arial" w:cs="Arial"/>
                <w:color w:val="000000"/>
                <w:sz w:val="18"/>
                <w:szCs w:val="18"/>
              </w:rPr>
            </w:pPr>
            <w:r w:rsidRPr="005A0C39">
              <w:rPr>
                <w:rFonts w:ascii="Arial" w:hAnsi="Arial" w:cs="Arial"/>
                <w:color w:val="000000"/>
                <w:sz w:val="18"/>
                <w:szCs w:val="18"/>
              </w:rPr>
              <w:t>Maximum</w:t>
            </w:r>
          </w:p>
        </w:tc>
        <w:tc>
          <w:tcPr>
            <w:tcW w:w="1009" w:type="dxa"/>
            <w:tcBorders>
              <w:top w:val="single" w:sz="16" w:space="0" w:color="000000"/>
              <w:bottom w:val="single" w:sz="16" w:space="0" w:color="000000"/>
            </w:tcBorders>
            <w:shd w:val="clear" w:color="auto" w:fill="FFFFFF"/>
          </w:tcPr>
          <w:p w:rsidR="00E96820" w:rsidRPr="005A0C39" w:rsidRDefault="00E96820" w:rsidP="00E96820">
            <w:pPr>
              <w:autoSpaceDE w:val="0"/>
              <w:autoSpaceDN w:val="0"/>
              <w:adjustRightInd w:val="0"/>
              <w:spacing w:after="0" w:line="320" w:lineRule="atLeast"/>
              <w:ind w:left="60" w:right="60"/>
              <w:jc w:val="center"/>
              <w:rPr>
                <w:rFonts w:ascii="Arial" w:hAnsi="Arial" w:cs="Arial"/>
                <w:color w:val="000000"/>
                <w:sz w:val="18"/>
                <w:szCs w:val="18"/>
              </w:rPr>
            </w:pPr>
            <w:r w:rsidRPr="005A0C39">
              <w:rPr>
                <w:rFonts w:ascii="Arial" w:hAnsi="Arial" w:cs="Arial"/>
                <w:color w:val="000000"/>
                <w:sz w:val="18"/>
                <w:szCs w:val="18"/>
              </w:rPr>
              <w:t>Mean</w:t>
            </w:r>
          </w:p>
        </w:tc>
        <w:tc>
          <w:tcPr>
            <w:tcW w:w="1423" w:type="dxa"/>
            <w:tcBorders>
              <w:top w:val="single" w:sz="16" w:space="0" w:color="000000"/>
              <w:bottom w:val="single" w:sz="16" w:space="0" w:color="000000"/>
              <w:right w:val="single" w:sz="16" w:space="0" w:color="000000"/>
            </w:tcBorders>
            <w:shd w:val="clear" w:color="auto" w:fill="FFFFFF"/>
          </w:tcPr>
          <w:p w:rsidR="00E96820" w:rsidRPr="005A0C39" w:rsidRDefault="00E96820" w:rsidP="00E96820">
            <w:pPr>
              <w:autoSpaceDE w:val="0"/>
              <w:autoSpaceDN w:val="0"/>
              <w:adjustRightInd w:val="0"/>
              <w:spacing w:after="0" w:line="320" w:lineRule="atLeast"/>
              <w:ind w:left="60" w:right="60"/>
              <w:jc w:val="center"/>
              <w:rPr>
                <w:rFonts w:ascii="Arial" w:hAnsi="Arial" w:cs="Arial"/>
                <w:color w:val="000000"/>
                <w:sz w:val="18"/>
                <w:szCs w:val="18"/>
              </w:rPr>
            </w:pPr>
            <w:r w:rsidRPr="005A0C39">
              <w:rPr>
                <w:rFonts w:ascii="Arial" w:hAnsi="Arial" w:cs="Arial"/>
                <w:color w:val="000000"/>
                <w:sz w:val="18"/>
                <w:szCs w:val="18"/>
              </w:rPr>
              <w:t>Std. Deviation</w:t>
            </w:r>
          </w:p>
        </w:tc>
      </w:tr>
      <w:tr w:rsidR="00E96820" w:rsidRPr="005A0C39" w:rsidTr="006143A1">
        <w:trPr>
          <w:cantSplit/>
          <w:jc w:val="center"/>
        </w:trPr>
        <w:tc>
          <w:tcPr>
            <w:tcW w:w="1965" w:type="dxa"/>
            <w:tcBorders>
              <w:top w:val="single" w:sz="16" w:space="0" w:color="000000"/>
              <w:left w:val="single" w:sz="16" w:space="0" w:color="000000"/>
              <w:bottom w:val="nil"/>
              <w:right w:val="single" w:sz="16" w:space="0" w:color="000000"/>
            </w:tcBorders>
            <w:shd w:val="clear" w:color="auto" w:fill="FFFFFF"/>
            <w:vAlign w:val="center"/>
          </w:tcPr>
          <w:p w:rsidR="00E96820" w:rsidRPr="005A0C39" w:rsidRDefault="00E96820" w:rsidP="00E96820">
            <w:pPr>
              <w:autoSpaceDE w:val="0"/>
              <w:autoSpaceDN w:val="0"/>
              <w:adjustRightInd w:val="0"/>
              <w:spacing w:after="0" w:line="320" w:lineRule="atLeast"/>
              <w:ind w:left="60" w:right="60"/>
              <w:rPr>
                <w:rFonts w:ascii="Arial" w:hAnsi="Arial" w:cs="Arial"/>
                <w:color w:val="000000"/>
                <w:sz w:val="18"/>
                <w:szCs w:val="18"/>
              </w:rPr>
            </w:pPr>
            <w:r w:rsidRPr="005A0C39">
              <w:rPr>
                <w:rFonts w:ascii="Arial" w:hAnsi="Arial" w:cs="Arial"/>
                <w:color w:val="000000"/>
                <w:sz w:val="18"/>
                <w:szCs w:val="18"/>
              </w:rPr>
              <w:t>NPL</w:t>
            </w:r>
          </w:p>
        </w:tc>
        <w:tc>
          <w:tcPr>
            <w:tcW w:w="728" w:type="dxa"/>
            <w:tcBorders>
              <w:top w:val="single" w:sz="16" w:space="0" w:color="000000"/>
              <w:left w:val="single" w:sz="16" w:space="0" w:color="000000"/>
              <w:bottom w:val="nil"/>
            </w:tcBorders>
            <w:shd w:val="clear" w:color="auto" w:fill="FFFFFF"/>
          </w:tcPr>
          <w:p w:rsidR="00E96820" w:rsidRPr="005A0C39" w:rsidRDefault="00E96820" w:rsidP="00E96820">
            <w:pPr>
              <w:autoSpaceDE w:val="0"/>
              <w:autoSpaceDN w:val="0"/>
              <w:adjustRightInd w:val="0"/>
              <w:spacing w:after="0" w:line="320" w:lineRule="atLeast"/>
              <w:ind w:left="60" w:right="60"/>
              <w:jc w:val="right"/>
              <w:rPr>
                <w:rFonts w:ascii="Arial" w:hAnsi="Arial" w:cs="Arial"/>
                <w:color w:val="000000"/>
                <w:sz w:val="18"/>
                <w:szCs w:val="18"/>
              </w:rPr>
            </w:pPr>
            <w:r w:rsidRPr="005A0C39">
              <w:rPr>
                <w:rFonts w:ascii="Arial" w:hAnsi="Arial" w:cs="Arial"/>
                <w:color w:val="000000"/>
                <w:sz w:val="18"/>
                <w:szCs w:val="18"/>
              </w:rPr>
              <w:t>93</w:t>
            </w:r>
          </w:p>
        </w:tc>
        <w:tc>
          <w:tcPr>
            <w:tcW w:w="1055" w:type="dxa"/>
            <w:tcBorders>
              <w:top w:val="single" w:sz="16" w:space="0" w:color="000000"/>
              <w:bottom w:val="nil"/>
            </w:tcBorders>
            <w:shd w:val="clear" w:color="auto" w:fill="FFFFFF"/>
          </w:tcPr>
          <w:p w:rsidR="00E96820" w:rsidRPr="005A0C39" w:rsidRDefault="00E96820" w:rsidP="00E96820">
            <w:pPr>
              <w:autoSpaceDE w:val="0"/>
              <w:autoSpaceDN w:val="0"/>
              <w:adjustRightInd w:val="0"/>
              <w:spacing w:after="0" w:line="320" w:lineRule="atLeast"/>
              <w:ind w:left="60" w:right="60"/>
              <w:jc w:val="right"/>
              <w:rPr>
                <w:rFonts w:ascii="Arial" w:hAnsi="Arial" w:cs="Arial"/>
                <w:color w:val="000000"/>
                <w:sz w:val="18"/>
                <w:szCs w:val="18"/>
              </w:rPr>
            </w:pPr>
            <w:r w:rsidRPr="005A0C39">
              <w:rPr>
                <w:rFonts w:ascii="Arial" w:hAnsi="Arial" w:cs="Arial"/>
                <w:color w:val="000000"/>
                <w:sz w:val="18"/>
                <w:szCs w:val="18"/>
              </w:rPr>
              <w:t>.00</w:t>
            </w:r>
          </w:p>
        </w:tc>
        <w:tc>
          <w:tcPr>
            <w:tcW w:w="1086" w:type="dxa"/>
            <w:tcBorders>
              <w:top w:val="single" w:sz="16" w:space="0" w:color="000000"/>
              <w:bottom w:val="nil"/>
            </w:tcBorders>
            <w:shd w:val="clear" w:color="auto" w:fill="FFFFFF"/>
          </w:tcPr>
          <w:p w:rsidR="00E96820" w:rsidRPr="005A0C39" w:rsidRDefault="00E96820" w:rsidP="00E96820">
            <w:pPr>
              <w:autoSpaceDE w:val="0"/>
              <w:autoSpaceDN w:val="0"/>
              <w:adjustRightInd w:val="0"/>
              <w:spacing w:after="0" w:line="320" w:lineRule="atLeast"/>
              <w:ind w:left="60" w:right="60"/>
              <w:jc w:val="right"/>
              <w:rPr>
                <w:rFonts w:ascii="Arial" w:hAnsi="Arial" w:cs="Arial"/>
                <w:color w:val="000000"/>
                <w:sz w:val="18"/>
                <w:szCs w:val="18"/>
              </w:rPr>
            </w:pPr>
            <w:r w:rsidRPr="005A0C39">
              <w:rPr>
                <w:rFonts w:ascii="Arial" w:hAnsi="Arial" w:cs="Arial"/>
                <w:color w:val="000000"/>
                <w:sz w:val="18"/>
                <w:szCs w:val="18"/>
              </w:rPr>
              <w:t>11.33</w:t>
            </w:r>
          </w:p>
        </w:tc>
        <w:tc>
          <w:tcPr>
            <w:tcW w:w="1009" w:type="dxa"/>
            <w:tcBorders>
              <w:top w:val="single" w:sz="16" w:space="0" w:color="000000"/>
              <w:bottom w:val="nil"/>
            </w:tcBorders>
            <w:shd w:val="clear" w:color="auto" w:fill="FFFFFF"/>
          </w:tcPr>
          <w:p w:rsidR="00E96820" w:rsidRPr="005A0C39" w:rsidRDefault="00E96820" w:rsidP="00E96820">
            <w:pPr>
              <w:autoSpaceDE w:val="0"/>
              <w:autoSpaceDN w:val="0"/>
              <w:adjustRightInd w:val="0"/>
              <w:spacing w:after="0" w:line="320" w:lineRule="atLeast"/>
              <w:ind w:left="60" w:right="60"/>
              <w:jc w:val="right"/>
              <w:rPr>
                <w:rFonts w:ascii="Arial" w:hAnsi="Arial" w:cs="Arial"/>
                <w:color w:val="000000"/>
                <w:sz w:val="18"/>
                <w:szCs w:val="18"/>
              </w:rPr>
            </w:pPr>
            <w:r w:rsidRPr="005A0C39">
              <w:rPr>
                <w:rFonts w:ascii="Arial" w:hAnsi="Arial" w:cs="Arial"/>
                <w:color w:val="000000"/>
                <w:sz w:val="18"/>
                <w:szCs w:val="18"/>
              </w:rPr>
              <w:t>1.9540</w:t>
            </w:r>
          </w:p>
        </w:tc>
        <w:tc>
          <w:tcPr>
            <w:tcW w:w="1423" w:type="dxa"/>
            <w:tcBorders>
              <w:top w:val="single" w:sz="16" w:space="0" w:color="000000"/>
              <w:bottom w:val="nil"/>
              <w:right w:val="single" w:sz="16" w:space="0" w:color="000000"/>
            </w:tcBorders>
            <w:shd w:val="clear" w:color="auto" w:fill="FFFFFF"/>
          </w:tcPr>
          <w:p w:rsidR="00E96820" w:rsidRPr="005A0C39" w:rsidRDefault="00E96820" w:rsidP="00E96820">
            <w:pPr>
              <w:autoSpaceDE w:val="0"/>
              <w:autoSpaceDN w:val="0"/>
              <w:adjustRightInd w:val="0"/>
              <w:spacing w:after="0" w:line="320" w:lineRule="atLeast"/>
              <w:ind w:left="60" w:right="60"/>
              <w:jc w:val="right"/>
              <w:rPr>
                <w:rFonts w:ascii="Arial" w:hAnsi="Arial" w:cs="Arial"/>
                <w:color w:val="000000"/>
                <w:sz w:val="18"/>
                <w:szCs w:val="18"/>
              </w:rPr>
            </w:pPr>
            <w:r w:rsidRPr="005A0C39">
              <w:rPr>
                <w:rFonts w:ascii="Arial" w:hAnsi="Arial" w:cs="Arial"/>
                <w:color w:val="000000"/>
                <w:sz w:val="18"/>
                <w:szCs w:val="18"/>
              </w:rPr>
              <w:t>1.81461</w:t>
            </w:r>
          </w:p>
        </w:tc>
      </w:tr>
      <w:tr w:rsidR="00E96820" w:rsidRPr="005A0C39" w:rsidTr="006143A1">
        <w:trPr>
          <w:cantSplit/>
          <w:jc w:val="center"/>
        </w:trPr>
        <w:tc>
          <w:tcPr>
            <w:tcW w:w="1965" w:type="dxa"/>
            <w:tcBorders>
              <w:top w:val="nil"/>
              <w:left w:val="single" w:sz="16" w:space="0" w:color="000000"/>
              <w:bottom w:val="nil"/>
              <w:right w:val="single" w:sz="16" w:space="0" w:color="000000"/>
            </w:tcBorders>
            <w:shd w:val="clear" w:color="auto" w:fill="FFFFFF"/>
            <w:vAlign w:val="center"/>
          </w:tcPr>
          <w:p w:rsidR="00E96820" w:rsidRPr="005A0C39" w:rsidRDefault="00E96820" w:rsidP="00E96820">
            <w:pPr>
              <w:autoSpaceDE w:val="0"/>
              <w:autoSpaceDN w:val="0"/>
              <w:adjustRightInd w:val="0"/>
              <w:spacing w:after="0" w:line="320" w:lineRule="atLeast"/>
              <w:ind w:left="60" w:right="60"/>
              <w:rPr>
                <w:rFonts w:ascii="Arial" w:hAnsi="Arial" w:cs="Arial"/>
                <w:color w:val="000000"/>
                <w:sz w:val="18"/>
                <w:szCs w:val="18"/>
              </w:rPr>
            </w:pPr>
            <w:r w:rsidRPr="005A0C39">
              <w:rPr>
                <w:rFonts w:ascii="Arial" w:hAnsi="Arial" w:cs="Arial"/>
                <w:color w:val="000000"/>
                <w:sz w:val="18"/>
                <w:szCs w:val="18"/>
              </w:rPr>
              <w:t>RESTRUKTURISASI</w:t>
            </w:r>
          </w:p>
        </w:tc>
        <w:tc>
          <w:tcPr>
            <w:tcW w:w="728" w:type="dxa"/>
            <w:tcBorders>
              <w:top w:val="nil"/>
              <w:left w:val="single" w:sz="16" w:space="0" w:color="000000"/>
              <w:bottom w:val="nil"/>
            </w:tcBorders>
            <w:shd w:val="clear" w:color="auto" w:fill="FFFFFF"/>
          </w:tcPr>
          <w:p w:rsidR="00E96820" w:rsidRPr="005A0C39" w:rsidRDefault="00E96820" w:rsidP="00E96820">
            <w:pPr>
              <w:autoSpaceDE w:val="0"/>
              <w:autoSpaceDN w:val="0"/>
              <w:adjustRightInd w:val="0"/>
              <w:spacing w:after="0" w:line="320" w:lineRule="atLeast"/>
              <w:ind w:left="60" w:right="60"/>
              <w:jc w:val="right"/>
              <w:rPr>
                <w:rFonts w:ascii="Arial" w:hAnsi="Arial" w:cs="Arial"/>
                <w:color w:val="000000"/>
                <w:sz w:val="18"/>
                <w:szCs w:val="18"/>
              </w:rPr>
            </w:pPr>
            <w:r w:rsidRPr="005A0C39">
              <w:rPr>
                <w:rFonts w:ascii="Arial" w:hAnsi="Arial" w:cs="Arial"/>
                <w:color w:val="000000"/>
                <w:sz w:val="18"/>
                <w:szCs w:val="18"/>
              </w:rPr>
              <w:t>93</w:t>
            </w:r>
          </w:p>
        </w:tc>
        <w:tc>
          <w:tcPr>
            <w:tcW w:w="1055" w:type="dxa"/>
            <w:tcBorders>
              <w:top w:val="nil"/>
              <w:bottom w:val="nil"/>
            </w:tcBorders>
            <w:shd w:val="clear" w:color="auto" w:fill="FFFFFF"/>
          </w:tcPr>
          <w:p w:rsidR="00E96820" w:rsidRPr="005A0C39" w:rsidRDefault="00E96820" w:rsidP="00E96820">
            <w:pPr>
              <w:autoSpaceDE w:val="0"/>
              <w:autoSpaceDN w:val="0"/>
              <w:adjustRightInd w:val="0"/>
              <w:spacing w:after="0" w:line="320" w:lineRule="atLeast"/>
              <w:ind w:left="60" w:right="60"/>
              <w:jc w:val="right"/>
              <w:rPr>
                <w:rFonts w:ascii="Arial" w:hAnsi="Arial" w:cs="Arial"/>
                <w:color w:val="000000"/>
                <w:sz w:val="18"/>
                <w:szCs w:val="18"/>
              </w:rPr>
            </w:pPr>
            <w:r w:rsidRPr="005A0C39">
              <w:rPr>
                <w:rFonts w:ascii="Arial" w:hAnsi="Arial" w:cs="Arial"/>
                <w:color w:val="000000"/>
                <w:sz w:val="18"/>
                <w:szCs w:val="18"/>
              </w:rPr>
              <w:t>21.48</w:t>
            </w:r>
          </w:p>
        </w:tc>
        <w:tc>
          <w:tcPr>
            <w:tcW w:w="1086" w:type="dxa"/>
            <w:tcBorders>
              <w:top w:val="nil"/>
              <w:bottom w:val="nil"/>
            </w:tcBorders>
            <w:shd w:val="clear" w:color="auto" w:fill="FFFFFF"/>
          </w:tcPr>
          <w:p w:rsidR="00E96820" w:rsidRPr="005A0C39" w:rsidRDefault="00E96820" w:rsidP="00E96820">
            <w:pPr>
              <w:autoSpaceDE w:val="0"/>
              <w:autoSpaceDN w:val="0"/>
              <w:adjustRightInd w:val="0"/>
              <w:spacing w:after="0" w:line="320" w:lineRule="atLeast"/>
              <w:ind w:left="60" w:right="60"/>
              <w:jc w:val="right"/>
              <w:rPr>
                <w:rFonts w:ascii="Arial" w:hAnsi="Arial" w:cs="Arial"/>
                <w:color w:val="000000"/>
                <w:sz w:val="18"/>
                <w:szCs w:val="18"/>
              </w:rPr>
            </w:pPr>
            <w:r w:rsidRPr="005A0C39">
              <w:rPr>
                <w:rFonts w:ascii="Arial" w:hAnsi="Arial" w:cs="Arial"/>
                <w:color w:val="000000"/>
                <w:sz w:val="18"/>
                <w:szCs w:val="18"/>
              </w:rPr>
              <w:t>36.96</w:t>
            </w:r>
          </w:p>
        </w:tc>
        <w:tc>
          <w:tcPr>
            <w:tcW w:w="1009" w:type="dxa"/>
            <w:tcBorders>
              <w:top w:val="nil"/>
              <w:bottom w:val="nil"/>
            </w:tcBorders>
            <w:shd w:val="clear" w:color="auto" w:fill="FFFFFF"/>
          </w:tcPr>
          <w:p w:rsidR="00E96820" w:rsidRPr="005A0C39" w:rsidRDefault="00E96820" w:rsidP="00E96820">
            <w:pPr>
              <w:autoSpaceDE w:val="0"/>
              <w:autoSpaceDN w:val="0"/>
              <w:adjustRightInd w:val="0"/>
              <w:spacing w:after="0" w:line="320" w:lineRule="atLeast"/>
              <w:ind w:left="60" w:right="60"/>
              <w:jc w:val="right"/>
              <w:rPr>
                <w:rFonts w:ascii="Arial" w:hAnsi="Arial" w:cs="Arial"/>
                <w:color w:val="000000"/>
                <w:sz w:val="18"/>
                <w:szCs w:val="18"/>
              </w:rPr>
            </w:pPr>
            <w:r w:rsidRPr="005A0C39">
              <w:rPr>
                <w:rFonts w:ascii="Arial" w:hAnsi="Arial" w:cs="Arial"/>
                <w:color w:val="000000"/>
                <w:sz w:val="18"/>
                <w:szCs w:val="18"/>
              </w:rPr>
              <w:t>28.9113</w:t>
            </w:r>
          </w:p>
        </w:tc>
        <w:tc>
          <w:tcPr>
            <w:tcW w:w="1423" w:type="dxa"/>
            <w:tcBorders>
              <w:top w:val="nil"/>
              <w:bottom w:val="nil"/>
              <w:right w:val="single" w:sz="16" w:space="0" w:color="000000"/>
            </w:tcBorders>
            <w:shd w:val="clear" w:color="auto" w:fill="FFFFFF"/>
          </w:tcPr>
          <w:p w:rsidR="00E96820" w:rsidRPr="005A0C39" w:rsidRDefault="00E96820" w:rsidP="00E96820">
            <w:pPr>
              <w:autoSpaceDE w:val="0"/>
              <w:autoSpaceDN w:val="0"/>
              <w:adjustRightInd w:val="0"/>
              <w:spacing w:after="0" w:line="320" w:lineRule="atLeast"/>
              <w:ind w:left="60" w:right="60"/>
              <w:jc w:val="right"/>
              <w:rPr>
                <w:rFonts w:ascii="Arial" w:hAnsi="Arial" w:cs="Arial"/>
                <w:color w:val="000000"/>
                <w:sz w:val="18"/>
                <w:szCs w:val="18"/>
              </w:rPr>
            </w:pPr>
            <w:r w:rsidRPr="005A0C39">
              <w:rPr>
                <w:rFonts w:ascii="Arial" w:hAnsi="Arial" w:cs="Arial"/>
                <w:color w:val="000000"/>
                <w:sz w:val="18"/>
                <w:szCs w:val="18"/>
              </w:rPr>
              <w:t>2.70271</w:t>
            </w:r>
          </w:p>
        </w:tc>
      </w:tr>
      <w:tr w:rsidR="00E96820" w:rsidRPr="005A0C39" w:rsidTr="006143A1">
        <w:trPr>
          <w:cantSplit/>
          <w:jc w:val="center"/>
        </w:trPr>
        <w:tc>
          <w:tcPr>
            <w:tcW w:w="1965" w:type="dxa"/>
            <w:tcBorders>
              <w:top w:val="nil"/>
              <w:left w:val="single" w:sz="16" w:space="0" w:color="000000"/>
              <w:bottom w:val="nil"/>
              <w:right w:val="single" w:sz="16" w:space="0" w:color="000000"/>
            </w:tcBorders>
            <w:shd w:val="clear" w:color="auto" w:fill="FFFFFF"/>
            <w:vAlign w:val="center"/>
          </w:tcPr>
          <w:p w:rsidR="00E96820" w:rsidRPr="005A0C39" w:rsidRDefault="00E96820" w:rsidP="00E96820">
            <w:pPr>
              <w:autoSpaceDE w:val="0"/>
              <w:autoSpaceDN w:val="0"/>
              <w:adjustRightInd w:val="0"/>
              <w:spacing w:after="0" w:line="320" w:lineRule="atLeast"/>
              <w:ind w:left="60" w:right="60"/>
              <w:rPr>
                <w:rFonts w:ascii="Arial" w:hAnsi="Arial" w:cs="Arial"/>
                <w:color w:val="000000"/>
                <w:sz w:val="18"/>
                <w:szCs w:val="18"/>
              </w:rPr>
            </w:pPr>
            <w:r w:rsidRPr="005A0C39">
              <w:rPr>
                <w:rFonts w:ascii="Arial" w:hAnsi="Arial" w:cs="Arial"/>
                <w:color w:val="000000"/>
                <w:sz w:val="18"/>
                <w:szCs w:val="18"/>
              </w:rPr>
              <w:t>DPK</w:t>
            </w:r>
          </w:p>
        </w:tc>
        <w:tc>
          <w:tcPr>
            <w:tcW w:w="728" w:type="dxa"/>
            <w:tcBorders>
              <w:top w:val="nil"/>
              <w:left w:val="single" w:sz="16" w:space="0" w:color="000000"/>
              <w:bottom w:val="nil"/>
            </w:tcBorders>
            <w:shd w:val="clear" w:color="auto" w:fill="FFFFFF"/>
          </w:tcPr>
          <w:p w:rsidR="00E96820" w:rsidRPr="005A0C39" w:rsidRDefault="00E96820" w:rsidP="00E96820">
            <w:pPr>
              <w:autoSpaceDE w:val="0"/>
              <w:autoSpaceDN w:val="0"/>
              <w:adjustRightInd w:val="0"/>
              <w:spacing w:after="0" w:line="320" w:lineRule="atLeast"/>
              <w:ind w:left="60" w:right="60"/>
              <w:jc w:val="right"/>
              <w:rPr>
                <w:rFonts w:ascii="Arial" w:hAnsi="Arial" w:cs="Arial"/>
                <w:color w:val="000000"/>
                <w:sz w:val="18"/>
                <w:szCs w:val="18"/>
              </w:rPr>
            </w:pPr>
            <w:r w:rsidRPr="005A0C39">
              <w:rPr>
                <w:rFonts w:ascii="Arial" w:hAnsi="Arial" w:cs="Arial"/>
                <w:color w:val="000000"/>
                <w:sz w:val="18"/>
                <w:szCs w:val="18"/>
              </w:rPr>
              <w:t>93</w:t>
            </w:r>
          </w:p>
        </w:tc>
        <w:tc>
          <w:tcPr>
            <w:tcW w:w="1055" w:type="dxa"/>
            <w:tcBorders>
              <w:top w:val="nil"/>
              <w:bottom w:val="nil"/>
            </w:tcBorders>
            <w:shd w:val="clear" w:color="auto" w:fill="FFFFFF"/>
          </w:tcPr>
          <w:p w:rsidR="00E96820" w:rsidRPr="005A0C39" w:rsidRDefault="00E96820" w:rsidP="00E96820">
            <w:pPr>
              <w:autoSpaceDE w:val="0"/>
              <w:autoSpaceDN w:val="0"/>
              <w:adjustRightInd w:val="0"/>
              <w:spacing w:after="0" w:line="320" w:lineRule="atLeast"/>
              <w:ind w:left="60" w:right="60"/>
              <w:jc w:val="right"/>
              <w:rPr>
                <w:rFonts w:ascii="Arial" w:hAnsi="Arial" w:cs="Arial"/>
                <w:color w:val="000000"/>
                <w:sz w:val="18"/>
                <w:szCs w:val="18"/>
              </w:rPr>
            </w:pPr>
            <w:r w:rsidRPr="005A0C39">
              <w:rPr>
                <w:rFonts w:ascii="Arial" w:hAnsi="Arial" w:cs="Arial"/>
                <w:color w:val="000000"/>
                <w:sz w:val="18"/>
                <w:szCs w:val="18"/>
              </w:rPr>
              <w:t>22.17</w:t>
            </w:r>
          </w:p>
        </w:tc>
        <w:tc>
          <w:tcPr>
            <w:tcW w:w="1086" w:type="dxa"/>
            <w:tcBorders>
              <w:top w:val="nil"/>
              <w:bottom w:val="nil"/>
            </w:tcBorders>
            <w:shd w:val="clear" w:color="auto" w:fill="FFFFFF"/>
          </w:tcPr>
          <w:p w:rsidR="00E96820" w:rsidRPr="005A0C39" w:rsidRDefault="00E96820" w:rsidP="00E96820">
            <w:pPr>
              <w:autoSpaceDE w:val="0"/>
              <w:autoSpaceDN w:val="0"/>
              <w:adjustRightInd w:val="0"/>
              <w:spacing w:after="0" w:line="320" w:lineRule="atLeast"/>
              <w:ind w:left="60" w:right="60"/>
              <w:jc w:val="right"/>
              <w:rPr>
                <w:rFonts w:ascii="Arial" w:hAnsi="Arial" w:cs="Arial"/>
                <w:color w:val="000000"/>
                <w:sz w:val="18"/>
                <w:szCs w:val="18"/>
              </w:rPr>
            </w:pPr>
            <w:r w:rsidRPr="005A0C39">
              <w:rPr>
                <w:rFonts w:ascii="Arial" w:hAnsi="Arial" w:cs="Arial"/>
                <w:color w:val="000000"/>
                <w:sz w:val="18"/>
                <w:szCs w:val="18"/>
              </w:rPr>
              <w:t>34.22</w:t>
            </w:r>
          </w:p>
        </w:tc>
        <w:tc>
          <w:tcPr>
            <w:tcW w:w="1009" w:type="dxa"/>
            <w:tcBorders>
              <w:top w:val="nil"/>
              <w:bottom w:val="nil"/>
            </w:tcBorders>
            <w:shd w:val="clear" w:color="auto" w:fill="FFFFFF"/>
          </w:tcPr>
          <w:p w:rsidR="00E96820" w:rsidRPr="005A0C39" w:rsidRDefault="00E96820" w:rsidP="00E96820">
            <w:pPr>
              <w:autoSpaceDE w:val="0"/>
              <w:autoSpaceDN w:val="0"/>
              <w:adjustRightInd w:val="0"/>
              <w:spacing w:after="0" w:line="320" w:lineRule="atLeast"/>
              <w:ind w:left="60" w:right="60"/>
              <w:jc w:val="right"/>
              <w:rPr>
                <w:rFonts w:ascii="Arial" w:hAnsi="Arial" w:cs="Arial"/>
                <w:color w:val="000000"/>
                <w:sz w:val="18"/>
                <w:szCs w:val="18"/>
              </w:rPr>
            </w:pPr>
            <w:r w:rsidRPr="005A0C39">
              <w:rPr>
                <w:rFonts w:ascii="Arial" w:hAnsi="Arial" w:cs="Arial"/>
                <w:color w:val="000000"/>
                <w:sz w:val="18"/>
                <w:szCs w:val="18"/>
              </w:rPr>
              <w:t>30.2473</w:t>
            </w:r>
          </w:p>
        </w:tc>
        <w:tc>
          <w:tcPr>
            <w:tcW w:w="1423" w:type="dxa"/>
            <w:tcBorders>
              <w:top w:val="nil"/>
              <w:bottom w:val="nil"/>
              <w:right w:val="single" w:sz="16" w:space="0" w:color="000000"/>
            </w:tcBorders>
            <w:shd w:val="clear" w:color="auto" w:fill="FFFFFF"/>
          </w:tcPr>
          <w:p w:rsidR="00E96820" w:rsidRPr="005A0C39" w:rsidRDefault="00E96820" w:rsidP="00E96820">
            <w:pPr>
              <w:autoSpaceDE w:val="0"/>
              <w:autoSpaceDN w:val="0"/>
              <w:adjustRightInd w:val="0"/>
              <w:spacing w:after="0" w:line="320" w:lineRule="atLeast"/>
              <w:ind w:left="60" w:right="60"/>
              <w:jc w:val="right"/>
              <w:rPr>
                <w:rFonts w:ascii="Arial" w:hAnsi="Arial" w:cs="Arial"/>
                <w:color w:val="000000"/>
                <w:sz w:val="18"/>
                <w:szCs w:val="18"/>
              </w:rPr>
            </w:pPr>
            <w:r w:rsidRPr="005A0C39">
              <w:rPr>
                <w:rFonts w:ascii="Arial" w:hAnsi="Arial" w:cs="Arial"/>
                <w:color w:val="000000"/>
                <w:sz w:val="18"/>
                <w:szCs w:val="18"/>
              </w:rPr>
              <w:t>2.78837</w:t>
            </w:r>
          </w:p>
        </w:tc>
      </w:tr>
      <w:tr w:rsidR="00E96820" w:rsidRPr="005A0C39" w:rsidTr="006143A1">
        <w:trPr>
          <w:cantSplit/>
          <w:jc w:val="center"/>
        </w:trPr>
        <w:tc>
          <w:tcPr>
            <w:tcW w:w="1965" w:type="dxa"/>
            <w:tcBorders>
              <w:top w:val="nil"/>
              <w:left w:val="single" w:sz="16" w:space="0" w:color="000000"/>
              <w:bottom w:val="nil"/>
              <w:right w:val="single" w:sz="16" w:space="0" w:color="000000"/>
            </w:tcBorders>
            <w:shd w:val="clear" w:color="auto" w:fill="FFFFFF"/>
            <w:vAlign w:val="center"/>
          </w:tcPr>
          <w:p w:rsidR="00E96820" w:rsidRPr="005A0C39" w:rsidRDefault="00E96820" w:rsidP="00E96820">
            <w:pPr>
              <w:autoSpaceDE w:val="0"/>
              <w:autoSpaceDN w:val="0"/>
              <w:adjustRightInd w:val="0"/>
              <w:spacing w:after="0" w:line="320" w:lineRule="atLeast"/>
              <w:ind w:left="60" w:right="60"/>
              <w:rPr>
                <w:rFonts w:ascii="Arial" w:hAnsi="Arial" w:cs="Arial"/>
                <w:color w:val="000000"/>
                <w:sz w:val="18"/>
                <w:szCs w:val="18"/>
              </w:rPr>
            </w:pPr>
            <w:r w:rsidRPr="005A0C39">
              <w:rPr>
                <w:rFonts w:ascii="Arial" w:hAnsi="Arial" w:cs="Arial"/>
                <w:color w:val="000000"/>
                <w:sz w:val="18"/>
                <w:szCs w:val="18"/>
              </w:rPr>
              <w:t>ROA</w:t>
            </w:r>
          </w:p>
        </w:tc>
        <w:tc>
          <w:tcPr>
            <w:tcW w:w="728" w:type="dxa"/>
            <w:tcBorders>
              <w:top w:val="nil"/>
              <w:left w:val="single" w:sz="16" w:space="0" w:color="000000"/>
              <w:bottom w:val="nil"/>
            </w:tcBorders>
            <w:shd w:val="clear" w:color="auto" w:fill="FFFFFF"/>
          </w:tcPr>
          <w:p w:rsidR="00E96820" w:rsidRPr="005A0C39" w:rsidRDefault="00E96820" w:rsidP="00E96820">
            <w:pPr>
              <w:autoSpaceDE w:val="0"/>
              <w:autoSpaceDN w:val="0"/>
              <w:adjustRightInd w:val="0"/>
              <w:spacing w:after="0" w:line="320" w:lineRule="atLeast"/>
              <w:ind w:left="60" w:right="60"/>
              <w:jc w:val="right"/>
              <w:rPr>
                <w:rFonts w:ascii="Arial" w:hAnsi="Arial" w:cs="Arial"/>
                <w:color w:val="000000"/>
                <w:sz w:val="18"/>
                <w:szCs w:val="18"/>
              </w:rPr>
            </w:pPr>
            <w:r w:rsidRPr="005A0C39">
              <w:rPr>
                <w:rFonts w:ascii="Arial" w:hAnsi="Arial" w:cs="Arial"/>
                <w:color w:val="000000"/>
                <w:sz w:val="18"/>
                <w:szCs w:val="18"/>
              </w:rPr>
              <w:t>93</w:t>
            </w:r>
          </w:p>
        </w:tc>
        <w:tc>
          <w:tcPr>
            <w:tcW w:w="1055" w:type="dxa"/>
            <w:tcBorders>
              <w:top w:val="nil"/>
              <w:bottom w:val="nil"/>
            </w:tcBorders>
            <w:shd w:val="clear" w:color="auto" w:fill="FFFFFF"/>
          </w:tcPr>
          <w:p w:rsidR="00E96820" w:rsidRPr="005A0C39" w:rsidRDefault="00E96820" w:rsidP="00E96820">
            <w:pPr>
              <w:autoSpaceDE w:val="0"/>
              <w:autoSpaceDN w:val="0"/>
              <w:adjustRightInd w:val="0"/>
              <w:spacing w:after="0" w:line="320" w:lineRule="atLeast"/>
              <w:ind w:left="60" w:right="60"/>
              <w:jc w:val="right"/>
              <w:rPr>
                <w:rFonts w:ascii="Arial" w:hAnsi="Arial" w:cs="Arial"/>
                <w:color w:val="000000"/>
                <w:sz w:val="18"/>
                <w:szCs w:val="18"/>
              </w:rPr>
            </w:pPr>
            <w:r w:rsidRPr="005A0C39">
              <w:rPr>
                <w:rFonts w:ascii="Arial" w:hAnsi="Arial" w:cs="Arial"/>
                <w:color w:val="000000"/>
                <w:sz w:val="18"/>
                <w:szCs w:val="18"/>
              </w:rPr>
              <w:t>-.18</w:t>
            </w:r>
          </w:p>
        </w:tc>
        <w:tc>
          <w:tcPr>
            <w:tcW w:w="1086" w:type="dxa"/>
            <w:tcBorders>
              <w:top w:val="nil"/>
              <w:bottom w:val="nil"/>
            </w:tcBorders>
            <w:shd w:val="clear" w:color="auto" w:fill="FFFFFF"/>
          </w:tcPr>
          <w:p w:rsidR="00E96820" w:rsidRPr="005A0C39" w:rsidRDefault="00E96820" w:rsidP="00E96820">
            <w:pPr>
              <w:autoSpaceDE w:val="0"/>
              <w:autoSpaceDN w:val="0"/>
              <w:adjustRightInd w:val="0"/>
              <w:spacing w:after="0" w:line="320" w:lineRule="atLeast"/>
              <w:ind w:left="60" w:right="60"/>
              <w:jc w:val="right"/>
              <w:rPr>
                <w:rFonts w:ascii="Arial" w:hAnsi="Arial" w:cs="Arial"/>
                <w:color w:val="000000"/>
                <w:sz w:val="18"/>
                <w:szCs w:val="18"/>
              </w:rPr>
            </w:pPr>
            <w:r w:rsidRPr="005A0C39">
              <w:rPr>
                <w:rFonts w:ascii="Arial" w:hAnsi="Arial" w:cs="Arial"/>
                <w:color w:val="000000"/>
                <w:sz w:val="18"/>
                <w:szCs w:val="18"/>
              </w:rPr>
              <w:t>.06</w:t>
            </w:r>
          </w:p>
        </w:tc>
        <w:tc>
          <w:tcPr>
            <w:tcW w:w="1009" w:type="dxa"/>
            <w:tcBorders>
              <w:top w:val="nil"/>
              <w:bottom w:val="nil"/>
            </w:tcBorders>
            <w:shd w:val="clear" w:color="auto" w:fill="FFFFFF"/>
          </w:tcPr>
          <w:p w:rsidR="00E96820" w:rsidRPr="005A0C39" w:rsidRDefault="00E96820" w:rsidP="00E96820">
            <w:pPr>
              <w:autoSpaceDE w:val="0"/>
              <w:autoSpaceDN w:val="0"/>
              <w:adjustRightInd w:val="0"/>
              <w:spacing w:after="0" w:line="320" w:lineRule="atLeast"/>
              <w:ind w:left="60" w:right="60"/>
              <w:jc w:val="right"/>
              <w:rPr>
                <w:rFonts w:ascii="Arial" w:hAnsi="Arial" w:cs="Arial"/>
                <w:color w:val="000000"/>
                <w:sz w:val="18"/>
                <w:szCs w:val="18"/>
              </w:rPr>
            </w:pPr>
            <w:r w:rsidRPr="005A0C39">
              <w:rPr>
                <w:rFonts w:ascii="Arial" w:hAnsi="Arial" w:cs="Arial"/>
                <w:color w:val="000000"/>
                <w:sz w:val="18"/>
                <w:szCs w:val="18"/>
              </w:rPr>
              <w:t>.0011</w:t>
            </w:r>
          </w:p>
        </w:tc>
        <w:tc>
          <w:tcPr>
            <w:tcW w:w="1423" w:type="dxa"/>
            <w:tcBorders>
              <w:top w:val="nil"/>
              <w:bottom w:val="nil"/>
              <w:right w:val="single" w:sz="16" w:space="0" w:color="000000"/>
            </w:tcBorders>
            <w:shd w:val="clear" w:color="auto" w:fill="FFFFFF"/>
          </w:tcPr>
          <w:p w:rsidR="00E96820" w:rsidRPr="005A0C39" w:rsidRDefault="00E96820" w:rsidP="00E96820">
            <w:pPr>
              <w:autoSpaceDE w:val="0"/>
              <w:autoSpaceDN w:val="0"/>
              <w:adjustRightInd w:val="0"/>
              <w:spacing w:after="0" w:line="320" w:lineRule="atLeast"/>
              <w:ind w:left="60" w:right="60"/>
              <w:jc w:val="right"/>
              <w:rPr>
                <w:rFonts w:ascii="Arial" w:hAnsi="Arial" w:cs="Arial"/>
                <w:color w:val="000000"/>
                <w:sz w:val="18"/>
                <w:szCs w:val="18"/>
              </w:rPr>
            </w:pPr>
            <w:r w:rsidRPr="005A0C39">
              <w:rPr>
                <w:rFonts w:ascii="Arial" w:hAnsi="Arial" w:cs="Arial"/>
                <w:color w:val="000000"/>
                <w:sz w:val="18"/>
                <w:szCs w:val="18"/>
              </w:rPr>
              <w:t>.02974</w:t>
            </w:r>
          </w:p>
        </w:tc>
      </w:tr>
      <w:tr w:rsidR="00E96820" w:rsidRPr="005A0C39" w:rsidTr="006143A1">
        <w:trPr>
          <w:cantSplit/>
          <w:jc w:val="center"/>
        </w:trPr>
        <w:tc>
          <w:tcPr>
            <w:tcW w:w="1965" w:type="dxa"/>
            <w:tcBorders>
              <w:top w:val="nil"/>
              <w:left w:val="single" w:sz="16" w:space="0" w:color="000000"/>
              <w:bottom w:val="single" w:sz="16" w:space="0" w:color="000000"/>
              <w:right w:val="single" w:sz="16" w:space="0" w:color="000000"/>
            </w:tcBorders>
            <w:shd w:val="clear" w:color="auto" w:fill="FFFFFF"/>
            <w:vAlign w:val="center"/>
          </w:tcPr>
          <w:p w:rsidR="00E96820" w:rsidRPr="005A0C39" w:rsidRDefault="00E96820" w:rsidP="00E96820">
            <w:pPr>
              <w:autoSpaceDE w:val="0"/>
              <w:autoSpaceDN w:val="0"/>
              <w:adjustRightInd w:val="0"/>
              <w:spacing w:after="0" w:line="320" w:lineRule="atLeast"/>
              <w:ind w:left="60" w:right="60"/>
              <w:rPr>
                <w:rFonts w:ascii="Arial" w:hAnsi="Arial" w:cs="Arial"/>
                <w:color w:val="000000"/>
                <w:sz w:val="18"/>
                <w:szCs w:val="18"/>
              </w:rPr>
            </w:pPr>
            <w:r w:rsidRPr="005A0C39">
              <w:rPr>
                <w:rFonts w:ascii="Arial" w:hAnsi="Arial" w:cs="Arial"/>
                <w:color w:val="000000"/>
                <w:sz w:val="18"/>
                <w:szCs w:val="18"/>
              </w:rPr>
              <w:t>Valid N (listwise)</w:t>
            </w:r>
          </w:p>
        </w:tc>
        <w:tc>
          <w:tcPr>
            <w:tcW w:w="728" w:type="dxa"/>
            <w:tcBorders>
              <w:top w:val="nil"/>
              <w:left w:val="single" w:sz="16" w:space="0" w:color="000000"/>
              <w:bottom w:val="single" w:sz="16" w:space="0" w:color="000000"/>
            </w:tcBorders>
            <w:shd w:val="clear" w:color="auto" w:fill="FFFFFF"/>
          </w:tcPr>
          <w:p w:rsidR="00E96820" w:rsidRPr="005A0C39" w:rsidRDefault="00E96820" w:rsidP="00E96820">
            <w:pPr>
              <w:autoSpaceDE w:val="0"/>
              <w:autoSpaceDN w:val="0"/>
              <w:adjustRightInd w:val="0"/>
              <w:spacing w:after="0" w:line="320" w:lineRule="atLeast"/>
              <w:ind w:left="60" w:right="60"/>
              <w:jc w:val="right"/>
              <w:rPr>
                <w:rFonts w:ascii="Arial" w:hAnsi="Arial" w:cs="Arial"/>
                <w:color w:val="000000"/>
                <w:sz w:val="18"/>
                <w:szCs w:val="18"/>
              </w:rPr>
            </w:pPr>
            <w:r w:rsidRPr="005A0C39">
              <w:rPr>
                <w:rFonts w:ascii="Arial" w:hAnsi="Arial" w:cs="Arial"/>
                <w:color w:val="000000"/>
                <w:sz w:val="18"/>
                <w:szCs w:val="18"/>
              </w:rPr>
              <w:t>93</w:t>
            </w:r>
          </w:p>
        </w:tc>
        <w:tc>
          <w:tcPr>
            <w:tcW w:w="1055" w:type="dxa"/>
            <w:tcBorders>
              <w:top w:val="nil"/>
              <w:bottom w:val="single" w:sz="16" w:space="0" w:color="000000"/>
            </w:tcBorders>
            <w:shd w:val="clear" w:color="auto" w:fill="FFFFFF"/>
          </w:tcPr>
          <w:p w:rsidR="00E96820" w:rsidRPr="005A0C39" w:rsidRDefault="00E96820" w:rsidP="00E96820">
            <w:pPr>
              <w:autoSpaceDE w:val="0"/>
              <w:autoSpaceDN w:val="0"/>
              <w:adjustRightInd w:val="0"/>
              <w:spacing w:after="0" w:line="240" w:lineRule="auto"/>
              <w:rPr>
                <w:rFonts w:cs="Times New Roman"/>
                <w:szCs w:val="24"/>
              </w:rPr>
            </w:pPr>
          </w:p>
        </w:tc>
        <w:tc>
          <w:tcPr>
            <w:tcW w:w="1086" w:type="dxa"/>
            <w:tcBorders>
              <w:top w:val="nil"/>
              <w:bottom w:val="single" w:sz="16" w:space="0" w:color="000000"/>
            </w:tcBorders>
            <w:shd w:val="clear" w:color="auto" w:fill="FFFFFF"/>
          </w:tcPr>
          <w:p w:rsidR="00E96820" w:rsidRPr="005A0C39" w:rsidRDefault="00E96820" w:rsidP="00E96820">
            <w:pPr>
              <w:autoSpaceDE w:val="0"/>
              <w:autoSpaceDN w:val="0"/>
              <w:adjustRightInd w:val="0"/>
              <w:spacing w:after="0" w:line="240" w:lineRule="auto"/>
              <w:rPr>
                <w:rFonts w:cs="Times New Roman"/>
                <w:szCs w:val="24"/>
              </w:rPr>
            </w:pPr>
          </w:p>
        </w:tc>
        <w:tc>
          <w:tcPr>
            <w:tcW w:w="1009" w:type="dxa"/>
            <w:tcBorders>
              <w:top w:val="nil"/>
              <w:bottom w:val="single" w:sz="16" w:space="0" w:color="000000"/>
            </w:tcBorders>
            <w:shd w:val="clear" w:color="auto" w:fill="FFFFFF"/>
          </w:tcPr>
          <w:p w:rsidR="00E96820" w:rsidRPr="005A0C39" w:rsidRDefault="00E96820" w:rsidP="00E96820">
            <w:pPr>
              <w:autoSpaceDE w:val="0"/>
              <w:autoSpaceDN w:val="0"/>
              <w:adjustRightInd w:val="0"/>
              <w:spacing w:after="0" w:line="240" w:lineRule="auto"/>
              <w:rPr>
                <w:rFonts w:cs="Times New Roman"/>
                <w:szCs w:val="24"/>
              </w:rPr>
            </w:pPr>
          </w:p>
        </w:tc>
        <w:tc>
          <w:tcPr>
            <w:tcW w:w="1423" w:type="dxa"/>
            <w:tcBorders>
              <w:top w:val="nil"/>
              <w:bottom w:val="single" w:sz="16" w:space="0" w:color="000000"/>
              <w:right w:val="single" w:sz="16" w:space="0" w:color="000000"/>
            </w:tcBorders>
            <w:shd w:val="clear" w:color="auto" w:fill="FFFFFF"/>
          </w:tcPr>
          <w:p w:rsidR="00E96820" w:rsidRPr="005A0C39" w:rsidRDefault="00E96820" w:rsidP="00E96820">
            <w:pPr>
              <w:autoSpaceDE w:val="0"/>
              <w:autoSpaceDN w:val="0"/>
              <w:adjustRightInd w:val="0"/>
              <w:spacing w:after="0" w:line="240" w:lineRule="auto"/>
              <w:rPr>
                <w:rFonts w:cs="Times New Roman"/>
                <w:szCs w:val="24"/>
              </w:rPr>
            </w:pPr>
          </w:p>
        </w:tc>
      </w:tr>
    </w:tbl>
    <w:p w:rsidR="006143A1" w:rsidRDefault="006143A1" w:rsidP="006143A1">
      <w:pPr>
        <w:spacing w:line="240" w:lineRule="auto"/>
        <w:ind w:firstLine="720"/>
        <w:jc w:val="both"/>
        <w:rPr>
          <w:rFonts w:ascii="Times New Roman" w:eastAsia="Times New Roman" w:hAnsi="Times New Roman" w:cs="Times New Roman"/>
          <w:sz w:val="24"/>
          <w:szCs w:val="24"/>
        </w:rPr>
      </w:pPr>
    </w:p>
    <w:p w:rsidR="006143A1" w:rsidRPr="006143A1" w:rsidRDefault="006143A1" w:rsidP="001207CE">
      <w:pPr>
        <w:spacing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Tabel 4.2 menunjukkan hasil olah data statistik deskriptif dari variabel penelitian yang digunakan. Data dari penelitian berjumlah 93 (n=93) sampel. Data penelitian diperoleh dari laporan keuangan per triwulan perusahaan perbankan yang terdaftar di Bursa Efek Indonesia (BEI) sebanyak 31 perusahaan selama tahun </w:t>
      </w:r>
      <w:r>
        <w:rPr>
          <w:rFonts w:ascii="Times New Roman" w:eastAsia="Times New Roman" w:hAnsi="Times New Roman" w:cs="Times New Roman"/>
          <w:sz w:val="24"/>
          <w:szCs w:val="24"/>
          <w:lang w:val="en-US"/>
        </w:rPr>
        <w:t>2019-2021.</w:t>
      </w:r>
    </w:p>
    <w:p w:rsidR="001A6830" w:rsidRPr="006143A1" w:rsidRDefault="006143A1" w:rsidP="001207CE">
      <w:pPr>
        <w:pStyle w:val="BodyText"/>
        <w:rPr>
          <w:b/>
        </w:rPr>
      </w:pPr>
      <w:bookmarkStart w:id="28" w:name="_Toc111530188"/>
      <w:r w:rsidRPr="006143A1">
        <w:rPr>
          <w:rFonts w:eastAsiaTheme="minorHAnsi"/>
          <w:b/>
        </w:rPr>
        <w:t>3</w:t>
      </w:r>
      <w:r w:rsidR="00451F93" w:rsidRPr="006143A1">
        <w:rPr>
          <w:b/>
        </w:rPr>
        <w:t xml:space="preserve"> </w:t>
      </w:r>
      <w:r w:rsidR="001A6830" w:rsidRPr="006143A1">
        <w:rPr>
          <w:b/>
        </w:rPr>
        <w:t>Uji Asumsi Klasik</w:t>
      </w:r>
      <w:bookmarkEnd w:id="28"/>
    </w:p>
    <w:p w:rsidR="001A6830" w:rsidRDefault="001A6830" w:rsidP="001207CE">
      <w:pPr>
        <w:spacing w:line="240" w:lineRule="auto"/>
        <w:jc w:val="both"/>
        <w:rPr>
          <w:rFonts w:ascii="Times New Roman" w:hAnsi="Times New Roman" w:cs="Times New Roman"/>
          <w:sz w:val="24"/>
          <w:szCs w:val="24"/>
          <w:lang w:val="en-US"/>
        </w:rPr>
      </w:pPr>
      <w:r w:rsidRPr="005A0C39">
        <w:rPr>
          <w:rFonts w:ascii="Times New Roman" w:hAnsi="Times New Roman" w:cs="Times New Roman"/>
          <w:sz w:val="24"/>
          <w:szCs w:val="24"/>
          <w:lang w:val="en-US"/>
        </w:rPr>
        <w:t xml:space="preserve">Uji asumsi klasik digunakan untuk uji prasyarat terkait uji regresi linear yang </w:t>
      </w:r>
      <w:proofErr w:type="gramStart"/>
      <w:r w:rsidRPr="005A0C39">
        <w:rPr>
          <w:rFonts w:ascii="Times New Roman" w:hAnsi="Times New Roman" w:cs="Times New Roman"/>
          <w:sz w:val="24"/>
          <w:szCs w:val="24"/>
          <w:lang w:val="en-US"/>
        </w:rPr>
        <w:t>akan</w:t>
      </w:r>
      <w:proofErr w:type="gramEnd"/>
      <w:r w:rsidRPr="005A0C39">
        <w:rPr>
          <w:rFonts w:ascii="Times New Roman" w:hAnsi="Times New Roman" w:cs="Times New Roman"/>
          <w:sz w:val="24"/>
          <w:szCs w:val="24"/>
          <w:lang w:val="en-US"/>
        </w:rPr>
        <w:t xml:space="preserve"> dilakukan. Menurut (Ghozali, 2013), tahapan dalam menggunakan uji asumsi klasik dapat dijelaskan sebagai berikut.</w:t>
      </w:r>
    </w:p>
    <w:p w:rsidR="001207CE" w:rsidRDefault="001207CE" w:rsidP="001207CE">
      <w:pPr>
        <w:spacing w:line="240" w:lineRule="auto"/>
        <w:jc w:val="both"/>
        <w:rPr>
          <w:rFonts w:ascii="Times New Roman" w:hAnsi="Times New Roman" w:cs="Times New Roman"/>
          <w:sz w:val="24"/>
          <w:szCs w:val="24"/>
          <w:lang w:val="en-US"/>
        </w:rPr>
      </w:pPr>
    </w:p>
    <w:p w:rsidR="001207CE" w:rsidRDefault="001207CE" w:rsidP="001207CE">
      <w:pPr>
        <w:spacing w:line="240" w:lineRule="auto"/>
        <w:jc w:val="both"/>
        <w:rPr>
          <w:rFonts w:ascii="Times New Roman" w:hAnsi="Times New Roman" w:cs="Times New Roman"/>
          <w:sz w:val="24"/>
          <w:szCs w:val="24"/>
          <w:lang w:val="en-US"/>
        </w:rPr>
      </w:pPr>
    </w:p>
    <w:p w:rsidR="001207CE" w:rsidRDefault="001207CE" w:rsidP="001207CE">
      <w:pPr>
        <w:spacing w:line="240" w:lineRule="auto"/>
        <w:jc w:val="both"/>
        <w:rPr>
          <w:rFonts w:ascii="Times New Roman" w:hAnsi="Times New Roman" w:cs="Times New Roman"/>
          <w:sz w:val="24"/>
          <w:szCs w:val="24"/>
          <w:lang w:val="en-US"/>
        </w:rPr>
      </w:pPr>
    </w:p>
    <w:p w:rsidR="00947159" w:rsidRDefault="00947159" w:rsidP="001207CE">
      <w:pPr>
        <w:spacing w:line="240" w:lineRule="auto"/>
        <w:jc w:val="both"/>
        <w:rPr>
          <w:rFonts w:ascii="Times New Roman" w:hAnsi="Times New Roman" w:cs="Times New Roman"/>
          <w:sz w:val="24"/>
          <w:szCs w:val="24"/>
          <w:lang w:val="en-US"/>
        </w:rPr>
      </w:pPr>
    </w:p>
    <w:p w:rsidR="00947159" w:rsidRPr="005A0C39" w:rsidRDefault="00947159" w:rsidP="001207CE">
      <w:pPr>
        <w:spacing w:line="240" w:lineRule="auto"/>
        <w:jc w:val="both"/>
        <w:rPr>
          <w:rFonts w:ascii="Times New Roman" w:hAnsi="Times New Roman" w:cs="Times New Roman"/>
          <w:sz w:val="24"/>
          <w:szCs w:val="24"/>
          <w:lang w:val="en-US"/>
        </w:rPr>
      </w:pPr>
    </w:p>
    <w:p w:rsidR="001207CE" w:rsidRPr="001207CE" w:rsidRDefault="001A6830" w:rsidP="001207CE">
      <w:pPr>
        <w:pStyle w:val="ListParagraph"/>
        <w:numPr>
          <w:ilvl w:val="0"/>
          <w:numId w:val="17"/>
        </w:numPr>
        <w:spacing w:line="240" w:lineRule="auto"/>
        <w:ind w:left="426"/>
        <w:jc w:val="both"/>
        <w:rPr>
          <w:rFonts w:ascii="Times New Roman" w:hAnsi="Times New Roman" w:cs="Times New Roman"/>
          <w:b/>
          <w:sz w:val="24"/>
          <w:szCs w:val="24"/>
          <w:lang w:val="en-US"/>
        </w:rPr>
      </w:pPr>
      <w:r w:rsidRPr="001207CE">
        <w:rPr>
          <w:rFonts w:ascii="Times New Roman" w:hAnsi="Times New Roman" w:cs="Times New Roman"/>
          <w:b/>
          <w:sz w:val="24"/>
          <w:szCs w:val="24"/>
          <w:lang w:val="en-US"/>
        </w:rPr>
        <w:lastRenderedPageBreak/>
        <w:t>Uji Normalitas</w:t>
      </w:r>
    </w:p>
    <w:p w:rsidR="00451F93" w:rsidRPr="005A0C39" w:rsidRDefault="00451F93" w:rsidP="001207CE">
      <w:pPr>
        <w:pStyle w:val="Caption"/>
        <w:keepNext/>
        <w:jc w:val="center"/>
        <w:rPr>
          <w:rFonts w:ascii="Times New Roman" w:hAnsi="Times New Roman" w:cs="Times New Roman"/>
          <w:b/>
          <w:i w:val="0"/>
          <w:color w:val="auto"/>
          <w:sz w:val="24"/>
        </w:rPr>
      </w:pPr>
      <w:r w:rsidRPr="005A0C39">
        <w:rPr>
          <w:rFonts w:ascii="Times New Roman" w:hAnsi="Times New Roman" w:cs="Times New Roman"/>
          <w:b/>
          <w:i w:val="0"/>
          <w:color w:val="auto"/>
          <w:sz w:val="24"/>
        </w:rPr>
        <w:t>T</w:t>
      </w:r>
      <w:r w:rsidR="001207CE">
        <w:rPr>
          <w:rFonts w:ascii="Times New Roman" w:hAnsi="Times New Roman" w:cs="Times New Roman"/>
          <w:b/>
          <w:i w:val="0"/>
          <w:color w:val="auto"/>
          <w:sz w:val="24"/>
        </w:rPr>
        <w:t>abel 4.3</w:t>
      </w:r>
      <w:r w:rsidRPr="005A0C39">
        <w:rPr>
          <w:rFonts w:ascii="Times New Roman" w:hAnsi="Times New Roman" w:cs="Times New Roman"/>
          <w:b/>
          <w:i w:val="0"/>
          <w:color w:val="auto"/>
          <w:sz w:val="24"/>
        </w:rPr>
        <w:t xml:space="preserve"> Hasil Uji Normalitas</w:t>
      </w:r>
    </w:p>
    <w:tbl>
      <w:tblPr>
        <w:tblW w:w="530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16"/>
        <w:gridCol w:w="1423"/>
        <w:gridCol w:w="1469"/>
      </w:tblGrid>
      <w:tr w:rsidR="00E96820" w:rsidRPr="005A0C39" w:rsidTr="00E96820">
        <w:trPr>
          <w:cantSplit/>
          <w:jc w:val="center"/>
        </w:trPr>
        <w:tc>
          <w:tcPr>
            <w:tcW w:w="5306" w:type="dxa"/>
            <w:gridSpan w:val="3"/>
            <w:tcBorders>
              <w:top w:val="nil"/>
              <w:left w:val="nil"/>
              <w:bottom w:val="nil"/>
              <w:right w:val="nil"/>
            </w:tcBorders>
            <w:shd w:val="clear" w:color="auto" w:fill="FFFFFF"/>
          </w:tcPr>
          <w:p w:rsidR="00E96820" w:rsidRPr="005A0C39" w:rsidRDefault="00E96820" w:rsidP="001207CE">
            <w:pPr>
              <w:autoSpaceDE w:val="0"/>
              <w:autoSpaceDN w:val="0"/>
              <w:adjustRightInd w:val="0"/>
              <w:spacing w:after="0" w:line="240" w:lineRule="auto"/>
              <w:ind w:left="60" w:right="60"/>
              <w:jc w:val="center"/>
              <w:rPr>
                <w:rFonts w:ascii="Arial" w:hAnsi="Arial" w:cs="Arial"/>
                <w:color w:val="000000"/>
                <w:sz w:val="18"/>
                <w:szCs w:val="18"/>
              </w:rPr>
            </w:pPr>
            <w:r w:rsidRPr="005A0C39">
              <w:rPr>
                <w:rFonts w:ascii="Arial" w:hAnsi="Arial" w:cs="Arial"/>
                <w:b/>
                <w:bCs/>
                <w:color w:val="000000"/>
                <w:sz w:val="18"/>
                <w:szCs w:val="18"/>
              </w:rPr>
              <w:t>One-Sample Kolmogorov-Smirnov Test</w:t>
            </w:r>
          </w:p>
        </w:tc>
      </w:tr>
      <w:tr w:rsidR="00E96820" w:rsidRPr="005A0C39" w:rsidTr="00E96820">
        <w:trPr>
          <w:cantSplit/>
          <w:jc w:val="center"/>
        </w:trPr>
        <w:tc>
          <w:tcPr>
            <w:tcW w:w="3838" w:type="dxa"/>
            <w:gridSpan w:val="2"/>
            <w:tcBorders>
              <w:top w:val="single" w:sz="16" w:space="0" w:color="000000"/>
              <w:left w:val="single" w:sz="16" w:space="0" w:color="000000"/>
              <w:bottom w:val="single" w:sz="16" w:space="0" w:color="000000"/>
              <w:right w:val="nil"/>
            </w:tcBorders>
            <w:shd w:val="clear" w:color="auto" w:fill="FFFFFF"/>
          </w:tcPr>
          <w:p w:rsidR="00E96820" w:rsidRPr="005A0C39" w:rsidRDefault="00E96820" w:rsidP="001207CE">
            <w:pPr>
              <w:autoSpaceDE w:val="0"/>
              <w:autoSpaceDN w:val="0"/>
              <w:adjustRightInd w:val="0"/>
              <w:spacing w:after="0" w:line="240" w:lineRule="auto"/>
              <w:rPr>
                <w:rFonts w:cs="Times New Roman"/>
                <w:szCs w:val="24"/>
              </w:rPr>
            </w:pPr>
          </w:p>
        </w:tc>
        <w:tc>
          <w:tcPr>
            <w:tcW w:w="1468" w:type="dxa"/>
            <w:tcBorders>
              <w:top w:val="single" w:sz="16" w:space="0" w:color="000000"/>
              <w:left w:val="single" w:sz="16" w:space="0" w:color="000000"/>
              <w:bottom w:val="single" w:sz="16" w:space="0" w:color="000000"/>
              <w:right w:val="single" w:sz="16" w:space="0" w:color="000000"/>
            </w:tcBorders>
            <w:shd w:val="clear" w:color="auto" w:fill="FFFFFF"/>
          </w:tcPr>
          <w:p w:rsidR="00E96820" w:rsidRPr="005A0C39" w:rsidRDefault="00E96820" w:rsidP="001207CE">
            <w:pPr>
              <w:autoSpaceDE w:val="0"/>
              <w:autoSpaceDN w:val="0"/>
              <w:adjustRightInd w:val="0"/>
              <w:spacing w:after="0" w:line="240" w:lineRule="auto"/>
              <w:ind w:left="60" w:right="60"/>
              <w:jc w:val="center"/>
              <w:rPr>
                <w:rFonts w:ascii="Arial" w:hAnsi="Arial" w:cs="Arial"/>
                <w:color w:val="000000"/>
                <w:sz w:val="18"/>
                <w:szCs w:val="18"/>
              </w:rPr>
            </w:pPr>
            <w:r w:rsidRPr="005A0C39">
              <w:rPr>
                <w:rFonts w:ascii="Arial" w:hAnsi="Arial" w:cs="Arial"/>
                <w:color w:val="000000"/>
                <w:sz w:val="18"/>
                <w:szCs w:val="18"/>
              </w:rPr>
              <w:t>Unstandardized Residual</w:t>
            </w:r>
          </w:p>
        </w:tc>
      </w:tr>
      <w:tr w:rsidR="00E96820" w:rsidRPr="005A0C39" w:rsidTr="00E96820">
        <w:trPr>
          <w:cantSplit/>
          <w:jc w:val="center"/>
        </w:trPr>
        <w:tc>
          <w:tcPr>
            <w:tcW w:w="3838" w:type="dxa"/>
            <w:gridSpan w:val="2"/>
            <w:tcBorders>
              <w:top w:val="single" w:sz="16" w:space="0" w:color="000000"/>
              <w:left w:val="single" w:sz="16" w:space="0" w:color="000000"/>
              <w:bottom w:val="nil"/>
              <w:right w:val="nil"/>
            </w:tcBorders>
            <w:shd w:val="clear" w:color="auto" w:fill="FFFFFF"/>
            <w:vAlign w:val="center"/>
          </w:tcPr>
          <w:p w:rsidR="00E96820" w:rsidRPr="005A0C39" w:rsidRDefault="00E96820" w:rsidP="001207CE">
            <w:pPr>
              <w:autoSpaceDE w:val="0"/>
              <w:autoSpaceDN w:val="0"/>
              <w:adjustRightInd w:val="0"/>
              <w:spacing w:after="0" w:line="240" w:lineRule="auto"/>
              <w:ind w:left="60" w:right="60"/>
              <w:rPr>
                <w:rFonts w:ascii="Arial" w:hAnsi="Arial" w:cs="Arial"/>
                <w:color w:val="000000"/>
                <w:sz w:val="18"/>
                <w:szCs w:val="18"/>
              </w:rPr>
            </w:pPr>
            <w:r w:rsidRPr="005A0C39">
              <w:rPr>
                <w:rFonts w:ascii="Arial" w:hAnsi="Arial" w:cs="Arial"/>
                <w:color w:val="000000"/>
                <w:sz w:val="18"/>
                <w:szCs w:val="18"/>
              </w:rPr>
              <w:t>N</w:t>
            </w:r>
          </w:p>
        </w:tc>
        <w:tc>
          <w:tcPr>
            <w:tcW w:w="1468" w:type="dxa"/>
            <w:tcBorders>
              <w:top w:val="single" w:sz="16" w:space="0" w:color="000000"/>
              <w:left w:val="single" w:sz="16" w:space="0" w:color="000000"/>
              <w:bottom w:val="nil"/>
              <w:right w:val="single" w:sz="16" w:space="0" w:color="000000"/>
            </w:tcBorders>
            <w:shd w:val="clear" w:color="auto" w:fill="FFFFFF"/>
          </w:tcPr>
          <w:p w:rsidR="00E96820" w:rsidRPr="005A0C39" w:rsidRDefault="00E96820" w:rsidP="001207CE">
            <w:pPr>
              <w:autoSpaceDE w:val="0"/>
              <w:autoSpaceDN w:val="0"/>
              <w:adjustRightInd w:val="0"/>
              <w:spacing w:after="0" w:line="240" w:lineRule="auto"/>
              <w:ind w:left="60" w:right="60"/>
              <w:jc w:val="right"/>
              <w:rPr>
                <w:rFonts w:ascii="Arial" w:hAnsi="Arial" w:cs="Arial"/>
                <w:color w:val="000000"/>
                <w:sz w:val="18"/>
                <w:szCs w:val="18"/>
              </w:rPr>
            </w:pPr>
            <w:r w:rsidRPr="005A0C39">
              <w:rPr>
                <w:rFonts w:ascii="Arial" w:hAnsi="Arial" w:cs="Arial"/>
                <w:color w:val="000000"/>
                <w:sz w:val="18"/>
                <w:szCs w:val="18"/>
              </w:rPr>
              <w:t>93</w:t>
            </w:r>
          </w:p>
        </w:tc>
      </w:tr>
      <w:tr w:rsidR="00E96820" w:rsidRPr="005A0C39" w:rsidTr="00E96820">
        <w:trPr>
          <w:cantSplit/>
          <w:jc w:val="center"/>
        </w:trPr>
        <w:tc>
          <w:tcPr>
            <w:tcW w:w="2416" w:type="dxa"/>
            <w:vMerge w:val="restart"/>
            <w:tcBorders>
              <w:top w:val="nil"/>
              <w:left w:val="single" w:sz="16" w:space="0" w:color="000000"/>
              <w:bottom w:val="nil"/>
              <w:right w:val="nil"/>
            </w:tcBorders>
            <w:shd w:val="clear" w:color="auto" w:fill="FFFFFF"/>
            <w:vAlign w:val="center"/>
          </w:tcPr>
          <w:p w:rsidR="00E96820" w:rsidRPr="005A0C39" w:rsidRDefault="00E96820" w:rsidP="001207CE">
            <w:pPr>
              <w:autoSpaceDE w:val="0"/>
              <w:autoSpaceDN w:val="0"/>
              <w:adjustRightInd w:val="0"/>
              <w:spacing w:after="0" w:line="240" w:lineRule="auto"/>
              <w:ind w:left="60" w:right="60"/>
              <w:rPr>
                <w:rFonts w:ascii="Arial" w:hAnsi="Arial" w:cs="Arial"/>
                <w:color w:val="000000"/>
                <w:sz w:val="18"/>
                <w:szCs w:val="18"/>
              </w:rPr>
            </w:pPr>
            <w:r w:rsidRPr="005A0C39">
              <w:rPr>
                <w:rFonts w:ascii="Arial" w:hAnsi="Arial" w:cs="Arial"/>
                <w:color w:val="000000"/>
                <w:sz w:val="18"/>
                <w:szCs w:val="18"/>
              </w:rPr>
              <w:t>Normal Parameters</w:t>
            </w:r>
            <w:r w:rsidRPr="005A0C39">
              <w:rPr>
                <w:rFonts w:ascii="Arial" w:hAnsi="Arial" w:cs="Arial"/>
                <w:color w:val="000000"/>
                <w:sz w:val="18"/>
                <w:szCs w:val="18"/>
                <w:vertAlign w:val="superscript"/>
              </w:rPr>
              <w:t>a,b</w:t>
            </w:r>
          </w:p>
        </w:tc>
        <w:tc>
          <w:tcPr>
            <w:tcW w:w="1422" w:type="dxa"/>
            <w:tcBorders>
              <w:top w:val="nil"/>
              <w:left w:val="nil"/>
              <w:bottom w:val="nil"/>
              <w:right w:val="single" w:sz="16" w:space="0" w:color="000000"/>
            </w:tcBorders>
            <w:shd w:val="clear" w:color="auto" w:fill="FFFFFF"/>
            <w:vAlign w:val="center"/>
          </w:tcPr>
          <w:p w:rsidR="00E96820" w:rsidRPr="005A0C39" w:rsidRDefault="00E96820" w:rsidP="001207CE">
            <w:pPr>
              <w:autoSpaceDE w:val="0"/>
              <w:autoSpaceDN w:val="0"/>
              <w:adjustRightInd w:val="0"/>
              <w:spacing w:after="0" w:line="240" w:lineRule="auto"/>
              <w:ind w:left="60" w:right="60"/>
              <w:rPr>
                <w:rFonts w:ascii="Arial" w:hAnsi="Arial" w:cs="Arial"/>
                <w:color w:val="000000"/>
                <w:sz w:val="18"/>
                <w:szCs w:val="18"/>
              </w:rPr>
            </w:pPr>
            <w:r w:rsidRPr="005A0C39">
              <w:rPr>
                <w:rFonts w:ascii="Arial" w:hAnsi="Arial" w:cs="Arial"/>
                <w:color w:val="000000"/>
                <w:sz w:val="18"/>
                <w:szCs w:val="18"/>
              </w:rPr>
              <w:t>Mean</w:t>
            </w:r>
          </w:p>
        </w:tc>
        <w:tc>
          <w:tcPr>
            <w:tcW w:w="1468" w:type="dxa"/>
            <w:tcBorders>
              <w:top w:val="nil"/>
              <w:left w:val="single" w:sz="16" w:space="0" w:color="000000"/>
              <w:bottom w:val="nil"/>
              <w:right w:val="single" w:sz="16" w:space="0" w:color="000000"/>
            </w:tcBorders>
            <w:shd w:val="clear" w:color="auto" w:fill="FFFFFF"/>
          </w:tcPr>
          <w:p w:rsidR="00E96820" w:rsidRPr="005A0C39" w:rsidRDefault="00E96820" w:rsidP="001207CE">
            <w:pPr>
              <w:autoSpaceDE w:val="0"/>
              <w:autoSpaceDN w:val="0"/>
              <w:adjustRightInd w:val="0"/>
              <w:spacing w:after="0" w:line="240" w:lineRule="auto"/>
              <w:ind w:left="60" w:right="60"/>
              <w:jc w:val="right"/>
              <w:rPr>
                <w:rFonts w:ascii="Arial" w:hAnsi="Arial" w:cs="Arial"/>
                <w:color w:val="000000"/>
                <w:sz w:val="18"/>
                <w:szCs w:val="18"/>
              </w:rPr>
            </w:pPr>
            <w:r w:rsidRPr="005A0C39">
              <w:rPr>
                <w:rFonts w:ascii="Arial" w:hAnsi="Arial" w:cs="Arial"/>
                <w:color w:val="000000"/>
                <w:sz w:val="18"/>
                <w:szCs w:val="18"/>
              </w:rPr>
              <w:t>.0000000</w:t>
            </w:r>
          </w:p>
        </w:tc>
      </w:tr>
      <w:tr w:rsidR="00E96820" w:rsidRPr="005A0C39" w:rsidTr="00E96820">
        <w:trPr>
          <w:cantSplit/>
          <w:jc w:val="center"/>
        </w:trPr>
        <w:tc>
          <w:tcPr>
            <w:tcW w:w="2416" w:type="dxa"/>
            <w:vMerge/>
            <w:tcBorders>
              <w:top w:val="nil"/>
              <w:left w:val="single" w:sz="16" w:space="0" w:color="000000"/>
              <w:bottom w:val="nil"/>
              <w:right w:val="nil"/>
            </w:tcBorders>
            <w:shd w:val="clear" w:color="auto" w:fill="FFFFFF"/>
            <w:vAlign w:val="center"/>
          </w:tcPr>
          <w:p w:rsidR="00E96820" w:rsidRPr="005A0C39" w:rsidRDefault="00E96820" w:rsidP="001207CE">
            <w:pPr>
              <w:autoSpaceDE w:val="0"/>
              <w:autoSpaceDN w:val="0"/>
              <w:adjustRightInd w:val="0"/>
              <w:spacing w:after="0" w:line="240" w:lineRule="auto"/>
              <w:rPr>
                <w:rFonts w:ascii="Arial" w:hAnsi="Arial" w:cs="Arial"/>
                <w:color w:val="000000"/>
                <w:sz w:val="18"/>
                <w:szCs w:val="18"/>
              </w:rPr>
            </w:pPr>
          </w:p>
        </w:tc>
        <w:tc>
          <w:tcPr>
            <w:tcW w:w="1422" w:type="dxa"/>
            <w:tcBorders>
              <w:top w:val="nil"/>
              <w:left w:val="nil"/>
              <w:bottom w:val="nil"/>
              <w:right w:val="single" w:sz="16" w:space="0" w:color="000000"/>
            </w:tcBorders>
            <w:shd w:val="clear" w:color="auto" w:fill="FFFFFF"/>
            <w:vAlign w:val="center"/>
          </w:tcPr>
          <w:p w:rsidR="00E96820" w:rsidRPr="005A0C39" w:rsidRDefault="00E96820" w:rsidP="001207CE">
            <w:pPr>
              <w:autoSpaceDE w:val="0"/>
              <w:autoSpaceDN w:val="0"/>
              <w:adjustRightInd w:val="0"/>
              <w:spacing w:after="0" w:line="240" w:lineRule="auto"/>
              <w:ind w:left="60" w:right="60"/>
              <w:rPr>
                <w:rFonts w:ascii="Arial" w:hAnsi="Arial" w:cs="Arial"/>
                <w:color w:val="000000"/>
                <w:sz w:val="18"/>
                <w:szCs w:val="18"/>
              </w:rPr>
            </w:pPr>
            <w:r w:rsidRPr="005A0C39">
              <w:rPr>
                <w:rFonts w:ascii="Arial" w:hAnsi="Arial" w:cs="Arial"/>
                <w:color w:val="000000"/>
                <w:sz w:val="18"/>
                <w:szCs w:val="18"/>
              </w:rPr>
              <w:t>Std. Deviation</w:t>
            </w:r>
          </w:p>
        </w:tc>
        <w:tc>
          <w:tcPr>
            <w:tcW w:w="1468" w:type="dxa"/>
            <w:tcBorders>
              <w:top w:val="nil"/>
              <w:left w:val="single" w:sz="16" w:space="0" w:color="000000"/>
              <w:bottom w:val="nil"/>
              <w:right w:val="single" w:sz="16" w:space="0" w:color="000000"/>
            </w:tcBorders>
            <w:shd w:val="clear" w:color="auto" w:fill="FFFFFF"/>
          </w:tcPr>
          <w:p w:rsidR="00E96820" w:rsidRPr="005A0C39" w:rsidRDefault="00E96820" w:rsidP="001207CE">
            <w:pPr>
              <w:autoSpaceDE w:val="0"/>
              <w:autoSpaceDN w:val="0"/>
              <w:adjustRightInd w:val="0"/>
              <w:spacing w:after="0" w:line="240" w:lineRule="auto"/>
              <w:ind w:left="60" w:right="60"/>
              <w:jc w:val="right"/>
              <w:rPr>
                <w:rFonts w:ascii="Arial" w:hAnsi="Arial" w:cs="Arial"/>
                <w:color w:val="000000"/>
                <w:sz w:val="18"/>
                <w:szCs w:val="18"/>
              </w:rPr>
            </w:pPr>
            <w:r w:rsidRPr="005A0C39">
              <w:rPr>
                <w:rFonts w:ascii="Arial" w:hAnsi="Arial" w:cs="Arial"/>
                <w:color w:val="000000"/>
                <w:sz w:val="18"/>
                <w:szCs w:val="18"/>
              </w:rPr>
              <w:t>.01394474</w:t>
            </w:r>
          </w:p>
        </w:tc>
      </w:tr>
      <w:tr w:rsidR="00E96820" w:rsidRPr="005A0C39" w:rsidTr="00E96820">
        <w:trPr>
          <w:cantSplit/>
          <w:jc w:val="center"/>
        </w:trPr>
        <w:tc>
          <w:tcPr>
            <w:tcW w:w="2416" w:type="dxa"/>
            <w:vMerge w:val="restart"/>
            <w:tcBorders>
              <w:top w:val="nil"/>
              <w:left w:val="single" w:sz="16" w:space="0" w:color="000000"/>
              <w:bottom w:val="nil"/>
              <w:right w:val="nil"/>
            </w:tcBorders>
            <w:shd w:val="clear" w:color="auto" w:fill="FFFFFF"/>
            <w:vAlign w:val="center"/>
          </w:tcPr>
          <w:p w:rsidR="00E96820" w:rsidRPr="005A0C39" w:rsidRDefault="00E96820" w:rsidP="001207CE">
            <w:pPr>
              <w:autoSpaceDE w:val="0"/>
              <w:autoSpaceDN w:val="0"/>
              <w:adjustRightInd w:val="0"/>
              <w:spacing w:after="0" w:line="240" w:lineRule="auto"/>
              <w:ind w:left="60" w:right="60"/>
              <w:rPr>
                <w:rFonts w:ascii="Arial" w:hAnsi="Arial" w:cs="Arial"/>
                <w:color w:val="000000"/>
                <w:sz w:val="18"/>
                <w:szCs w:val="18"/>
              </w:rPr>
            </w:pPr>
            <w:r w:rsidRPr="005A0C39">
              <w:rPr>
                <w:rFonts w:ascii="Arial" w:hAnsi="Arial" w:cs="Arial"/>
                <w:color w:val="000000"/>
                <w:sz w:val="18"/>
                <w:szCs w:val="18"/>
              </w:rPr>
              <w:t>Most Extreme Differences</w:t>
            </w:r>
          </w:p>
        </w:tc>
        <w:tc>
          <w:tcPr>
            <w:tcW w:w="1422" w:type="dxa"/>
            <w:tcBorders>
              <w:top w:val="nil"/>
              <w:left w:val="nil"/>
              <w:bottom w:val="nil"/>
              <w:right w:val="single" w:sz="16" w:space="0" w:color="000000"/>
            </w:tcBorders>
            <w:shd w:val="clear" w:color="auto" w:fill="FFFFFF"/>
            <w:vAlign w:val="center"/>
          </w:tcPr>
          <w:p w:rsidR="00E96820" w:rsidRPr="005A0C39" w:rsidRDefault="00E96820" w:rsidP="001207CE">
            <w:pPr>
              <w:autoSpaceDE w:val="0"/>
              <w:autoSpaceDN w:val="0"/>
              <w:adjustRightInd w:val="0"/>
              <w:spacing w:after="0" w:line="240" w:lineRule="auto"/>
              <w:ind w:left="60" w:right="60"/>
              <w:rPr>
                <w:rFonts w:ascii="Arial" w:hAnsi="Arial" w:cs="Arial"/>
                <w:color w:val="000000"/>
                <w:sz w:val="18"/>
                <w:szCs w:val="18"/>
              </w:rPr>
            </w:pPr>
            <w:r w:rsidRPr="005A0C39">
              <w:rPr>
                <w:rFonts w:ascii="Arial" w:hAnsi="Arial" w:cs="Arial"/>
                <w:color w:val="000000"/>
                <w:sz w:val="18"/>
                <w:szCs w:val="18"/>
              </w:rPr>
              <w:t>Absolute</w:t>
            </w:r>
          </w:p>
        </w:tc>
        <w:tc>
          <w:tcPr>
            <w:tcW w:w="1468" w:type="dxa"/>
            <w:tcBorders>
              <w:top w:val="nil"/>
              <w:left w:val="single" w:sz="16" w:space="0" w:color="000000"/>
              <w:bottom w:val="nil"/>
              <w:right w:val="single" w:sz="16" w:space="0" w:color="000000"/>
            </w:tcBorders>
            <w:shd w:val="clear" w:color="auto" w:fill="FFFFFF"/>
          </w:tcPr>
          <w:p w:rsidR="00E96820" w:rsidRPr="005A0C39" w:rsidRDefault="00E96820" w:rsidP="001207CE">
            <w:pPr>
              <w:autoSpaceDE w:val="0"/>
              <w:autoSpaceDN w:val="0"/>
              <w:adjustRightInd w:val="0"/>
              <w:spacing w:after="0" w:line="240" w:lineRule="auto"/>
              <w:ind w:left="60" w:right="60"/>
              <w:jc w:val="right"/>
              <w:rPr>
                <w:rFonts w:ascii="Arial" w:hAnsi="Arial" w:cs="Arial"/>
                <w:color w:val="000000"/>
                <w:sz w:val="18"/>
                <w:szCs w:val="18"/>
              </w:rPr>
            </w:pPr>
            <w:r w:rsidRPr="005A0C39">
              <w:rPr>
                <w:rFonts w:ascii="Arial" w:hAnsi="Arial" w:cs="Arial"/>
                <w:color w:val="000000"/>
                <w:sz w:val="18"/>
                <w:szCs w:val="18"/>
              </w:rPr>
              <w:t>.126</w:t>
            </w:r>
          </w:p>
        </w:tc>
      </w:tr>
      <w:tr w:rsidR="00E96820" w:rsidRPr="005A0C39" w:rsidTr="00E96820">
        <w:trPr>
          <w:cantSplit/>
          <w:jc w:val="center"/>
        </w:trPr>
        <w:tc>
          <w:tcPr>
            <w:tcW w:w="2416" w:type="dxa"/>
            <w:vMerge/>
            <w:tcBorders>
              <w:top w:val="nil"/>
              <w:left w:val="single" w:sz="16" w:space="0" w:color="000000"/>
              <w:bottom w:val="nil"/>
              <w:right w:val="nil"/>
            </w:tcBorders>
            <w:shd w:val="clear" w:color="auto" w:fill="FFFFFF"/>
            <w:vAlign w:val="center"/>
          </w:tcPr>
          <w:p w:rsidR="00E96820" w:rsidRPr="005A0C39" w:rsidRDefault="00E96820" w:rsidP="001207CE">
            <w:pPr>
              <w:autoSpaceDE w:val="0"/>
              <w:autoSpaceDN w:val="0"/>
              <w:adjustRightInd w:val="0"/>
              <w:spacing w:after="0" w:line="240" w:lineRule="auto"/>
              <w:rPr>
                <w:rFonts w:ascii="Arial" w:hAnsi="Arial" w:cs="Arial"/>
                <w:color w:val="000000"/>
                <w:sz w:val="18"/>
                <w:szCs w:val="18"/>
              </w:rPr>
            </w:pPr>
          </w:p>
        </w:tc>
        <w:tc>
          <w:tcPr>
            <w:tcW w:w="1422" w:type="dxa"/>
            <w:tcBorders>
              <w:top w:val="nil"/>
              <w:left w:val="nil"/>
              <w:bottom w:val="nil"/>
              <w:right w:val="single" w:sz="16" w:space="0" w:color="000000"/>
            </w:tcBorders>
            <w:shd w:val="clear" w:color="auto" w:fill="FFFFFF"/>
            <w:vAlign w:val="center"/>
          </w:tcPr>
          <w:p w:rsidR="00E96820" w:rsidRPr="005A0C39" w:rsidRDefault="00E96820" w:rsidP="001207CE">
            <w:pPr>
              <w:autoSpaceDE w:val="0"/>
              <w:autoSpaceDN w:val="0"/>
              <w:adjustRightInd w:val="0"/>
              <w:spacing w:after="0" w:line="240" w:lineRule="auto"/>
              <w:ind w:left="60" w:right="60"/>
              <w:rPr>
                <w:rFonts w:ascii="Arial" w:hAnsi="Arial" w:cs="Arial"/>
                <w:color w:val="000000"/>
                <w:sz w:val="18"/>
                <w:szCs w:val="18"/>
              </w:rPr>
            </w:pPr>
            <w:r w:rsidRPr="005A0C39">
              <w:rPr>
                <w:rFonts w:ascii="Arial" w:hAnsi="Arial" w:cs="Arial"/>
                <w:color w:val="000000"/>
                <w:sz w:val="18"/>
                <w:szCs w:val="18"/>
              </w:rPr>
              <w:t>Positive</w:t>
            </w:r>
          </w:p>
        </w:tc>
        <w:tc>
          <w:tcPr>
            <w:tcW w:w="1468" w:type="dxa"/>
            <w:tcBorders>
              <w:top w:val="nil"/>
              <w:left w:val="single" w:sz="16" w:space="0" w:color="000000"/>
              <w:bottom w:val="nil"/>
              <w:right w:val="single" w:sz="16" w:space="0" w:color="000000"/>
            </w:tcBorders>
            <w:shd w:val="clear" w:color="auto" w:fill="FFFFFF"/>
          </w:tcPr>
          <w:p w:rsidR="00E96820" w:rsidRPr="005A0C39" w:rsidRDefault="00E96820" w:rsidP="001207CE">
            <w:pPr>
              <w:autoSpaceDE w:val="0"/>
              <w:autoSpaceDN w:val="0"/>
              <w:adjustRightInd w:val="0"/>
              <w:spacing w:after="0" w:line="240" w:lineRule="auto"/>
              <w:ind w:left="60" w:right="60"/>
              <w:jc w:val="right"/>
              <w:rPr>
                <w:rFonts w:ascii="Arial" w:hAnsi="Arial" w:cs="Arial"/>
                <w:color w:val="000000"/>
                <w:sz w:val="18"/>
                <w:szCs w:val="18"/>
              </w:rPr>
            </w:pPr>
            <w:r w:rsidRPr="005A0C39">
              <w:rPr>
                <w:rFonts w:ascii="Arial" w:hAnsi="Arial" w:cs="Arial"/>
                <w:color w:val="000000"/>
                <w:sz w:val="18"/>
                <w:szCs w:val="18"/>
              </w:rPr>
              <w:t>.092</w:t>
            </w:r>
          </w:p>
        </w:tc>
      </w:tr>
      <w:tr w:rsidR="00E96820" w:rsidRPr="005A0C39" w:rsidTr="00E96820">
        <w:trPr>
          <w:cantSplit/>
          <w:jc w:val="center"/>
        </w:trPr>
        <w:tc>
          <w:tcPr>
            <w:tcW w:w="2416" w:type="dxa"/>
            <w:vMerge/>
            <w:tcBorders>
              <w:top w:val="nil"/>
              <w:left w:val="single" w:sz="16" w:space="0" w:color="000000"/>
              <w:bottom w:val="nil"/>
              <w:right w:val="nil"/>
            </w:tcBorders>
            <w:shd w:val="clear" w:color="auto" w:fill="FFFFFF"/>
            <w:vAlign w:val="center"/>
          </w:tcPr>
          <w:p w:rsidR="00E96820" w:rsidRPr="005A0C39" w:rsidRDefault="00E96820" w:rsidP="001207CE">
            <w:pPr>
              <w:autoSpaceDE w:val="0"/>
              <w:autoSpaceDN w:val="0"/>
              <w:adjustRightInd w:val="0"/>
              <w:spacing w:after="0" w:line="240" w:lineRule="auto"/>
              <w:rPr>
                <w:rFonts w:ascii="Arial" w:hAnsi="Arial" w:cs="Arial"/>
                <w:color w:val="000000"/>
                <w:sz w:val="18"/>
                <w:szCs w:val="18"/>
              </w:rPr>
            </w:pPr>
          </w:p>
        </w:tc>
        <w:tc>
          <w:tcPr>
            <w:tcW w:w="1422" w:type="dxa"/>
            <w:tcBorders>
              <w:top w:val="nil"/>
              <w:left w:val="nil"/>
              <w:bottom w:val="nil"/>
              <w:right w:val="single" w:sz="16" w:space="0" w:color="000000"/>
            </w:tcBorders>
            <w:shd w:val="clear" w:color="auto" w:fill="FFFFFF"/>
            <w:vAlign w:val="center"/>
          </w:tcPr>
          <w:p w:rsidR="00E96820" w:rsidRPr="005A0C39" w:rsidRDefault="00E96820" w:rsidP="001207CE">
            <w:pPr>
              <w:autoSpaceDE w:val="0"/>
              <w:autoSpaceDN w:val="0"/>
              <w:adjustRightInd w:val="0"/>
              <w:spacing w:after="0" w:line="240" w:lineRule="auto"/>
              <w:ind w:left="60" w:right="60"/>
              <w:rPr>
                <w:rFonts w:ascii="Arial" w:hAnsi="Arial" w:cs="Arial"/>
                <w:color w:val="000000"/>
                <w:sz w:val="18"/>
                <w:szCs w:val="18"/>
              </w:rPr>
            </w:pPr>
            <w:r w:rsidRPr="005A0C39">
              <w:rPr>
                <w:rFonts w:ascii="Arial" w:hAnsi="Arial" w:cs="Arial"/>
                <w:color w:val="000000"/>
                <w:sz w:val="18"/>
                <w:szCs w:val="18"/>
              </w:rPr>
              <w:t>Negative</w:t>
            </w:r>
          </w:p>
        </w:tc>
        <w:tc>
          <w:tcPr>
            <w:tcW w:w="1468" w:type="dxa"/>
            <w:tcBorders>
              <w:top w:val="nil"/>
              <w:left w:val="single" w:sz="16" w:space="0" w:color="000000"/>
              <w:bottom w:val="nil"/>
              <w:right w:val="single" w:sz="16" w:space="0" w:color="000000"/>
            </w:tcBorders>
            <w:shd w:val="clear" w:color="auto" w:fill="FFFFFF"/>
          </w:tcPr>
          <w:p w:rsidR="00E96820" w:rsidRPr="005A0C39" w:rsidRDefault="00E96820" w:rsidP="001207CE">
            <w:pPr>
              <w:autoSpaceDE w:val="0"/>
              <w:autoSpaceDN w:val="0"/>
              <w:adjustRightInd w:val="0"/>
              <w:spacing w:after="0" w:line="240" w:lineRule="auto"/>
              <w:ind w:left="60" w:right="60"/>
              <w:jc w:val="right"/>
              <w:rPr>
                <w:rFonts w:ascii="Arial" w:hAnsi="Arial" w:cs="Arial"/>
                <w:color w:val="000000"/>
                <w:sz w:val="18"/>
                <w:szCs w:val="18"/>
              </w:rPr>
            </w:pPr>
            <w:r w:rsidRPr="005A0C39">
              <w:rPr>
                <w:rFonts w:ascii="Arial" w:hAnsi="Arial" w:cs="Arial"/>
                <w:color w:val="000000"/>
                <w:sz w:val="18"/>
                <w:szCs w:val="18"/>
              </w:rPr>
              <w:t>-.126</w:t>
            </w:r>
          </w:p>
        </w:tc>
      </w:tr>
      <w:tr w:rsidR="00E96820" w:rsidRPr="005A0C39" w:rsidTr="00E96820">
        <w:trPr>
          <w:cantSplit/>
          <w:jc w:val="center"/>
        </w:trPr>
        <w:tc>
          <w:tcPr>
            <w:tcW w:w="3838" w:type="dxa"/>
            <w:gridSpan w:val="2"/>
            <w:tcBorders>
              <w:top w:val="nil"/>
              <w:left w:val="single" w:sz="16" w:space="0" w:color="000000"/>
              <w:bottom w:val="nil"/>
              <w:right w:val="nil"/>
            </w:tcBorders>
            <w:shd w:val="clear" w:color="auto" w:fill="FFFFFF"/>
            <w:vAlign w:val="center"/>
          </w:tcPr>
          <w:p w:rsidR="00E96820" w:rsidRPr="005A0C39" w:rsidRDefault="00E96820" w:rsidP="001207CE">
            <w:pPr>
              <w:autoSpaceDE w:val="0"/>
              <w:autoSpaceDN w:val="0"/>
              <w:adjustRightInd w:val="0"/>
              <w:spacing w:after="0" w:line="240" w:lineRule="auto"/>
              <w:ind w:left="60" w:right="60"/>
              <w:rPr>
                <w:rFonts w:ascii="Arial" w:hAnsi="Arial" w:cs="Arial"/>
                <w:color w:val="000000"/>
                <w:sz w:val="18"/>
                <w:szCs w:val="18"/>
              </w:rPr>
            </w:pPr>
            <w:r w:rsidRPr="005A0C39">
              <w:rPr>
                <w:rFonts w:ascii="Arial" w:hAnsi="Arial" w:cs="Arial"/>
                <w:color w:val="000000"/>
                <w:sz w:val="18"/>
                <w:szCs w:val="18"/>
              </w:rPr>
              <w:t>Kolmogorov-Smirnov Z</w:t>
            </w:r>
          </w:p>
        </w:tc>
        <w:tc>
          <w:tcPr>
            <w:tcW w:w="1468" w:type="dxa"/>
            <w:tcBorders>
              <w:top w:val="nil"/>
              <w:left w:val="single" w:sz="16" w:space="0" w:color="000000"/>
              <w:bottom w:val="nil"/>
              <w:right w:val="single" w:sz="16" w:space="0" w:color="000000"/>
            </w:tcBorders>
            <w:shd w:val="clear" w:color="auto" w:fill="FFFFFF"/>
          </w:tcPr>
          <w:p w:rsidR="00E96820" w:rsidRPr="005A0C39" w:rsidRDefault="00E96820" w:rsidP="001207CE">
            <w:pPr>
              <w:autoSpaceDE w:val="0"/>
              <w:autoSpaceDN w:val="0"/>
              <w:adjustRightInd w:val="0"/>
              <w:spacing w:after="0" w:line="240" w:lineRule="auto"/>
              <w:ind w:left="60" w:right="60"/>
              <w:jc w:val="right"/>
              <w:rPr>
                <w:rFonts w:ascii="Arial" w:hAnsi="Arial" w:cs="Arial"/>
                <w:color w:val="000000"/>
                <w:sz w:val="18"/>
                <w:szCs w:val="18"/>
              </w:rPr>
            </w:pPr>
            <w:r w:rsidRPr="005A0C39">
              <w:rPr>
                <w:rFonts w:ascii="Arial" w:hAnsi="Arial" w:cs="Arial"/>
                <w:color w:val="000000"/>
                <w:sz w:val="18"/>
                <w:szCs w:val="18"/>
              </w:rPr>
              <w:t>1.210</w:t>
            </w:r>
          </w:p>
        </w:tc>
      </w:tr>
      <w:tr w:rsidR="00E96820" w:rsidRPr="005A0C39" w:rsidTr="00E96820">
        <w:trPr>
          <w:cantSplit/>
          <w:jc w:val="center"/>
        </w:trPr>
        <w:tc>
          <w:tcPr>
            <w:tcW w:w="3838" w:type="dxa"/>
            <w:gridSpan w:val="2"/>
            <w:tcBorders>
              <w:top w:val="nil"/>
              <w:left w:val="single" w:sz="16" w:space="0" w:color="000000"/>
              <w:bottom w:val="single" w:sz="16" w:space="0" w:color="000000"/>
              <w:right w:val="nil"/>
            </w:tcBorders>
            <w:shd w:val="clear" w:color="auto" w:fill="FFFFFF"/>
            <w:vAlign w:val="center"/>
          </w:tcPr>
          <w:p w:rsidR="00E96820" w:rsidRPr="005A0C39" w:rsidRDefault="00E96820" w:rsidP="001207CE">
            <w:pPr>
              <w:autoSpaceDE w:val="0"/>
              <w:autoSpaceDN w:val="0"/>
              <w:adjustRightInd w:val="0"/>
              <w:spacing w:after="0" w:line="240" w:lineRule="auto"/>
              <w:ind w:left="60" w:right="60"/>
              <w:rPr>
                <w:rFonts w:ascii="Arial" w:hAnsi="Arial" w:cs="Arial"/>
                <w:color w:val="000000"/>
                <w:sz w:val="18"/>
                <w:szCs w:val="18"/>
              </w:rPr>
            </w:pPr>
            <w:r w:rsidRPr="005A0C39">
              <w:rPr>
                <w:rFonts w:ascii="Arial" w:hAnsi="Arial" w:cs="Arial"/>
                <w:color w:val="000000"/>
                <w:sz w:val="18"/>
                <w:szCs w:val="18"/>
              </w:rPr>
              <w:t>Asymp. Sig. (2-tailed)</w:t>
            </w:r>
          </w:p>
        </w:tc>
        <w:tc>
          <w:tcPr>
            <w:tcW w:w="1468" w:type="dxa"/>
            <w:tcBorders>
              <w:top w:val="nil"/>
              <w:left w:val="single" w:sz="16" w:space="0" w:color="000000"/>
              <w:bottom w:val="single" w:sz="16" w:space="0" w:color="000000"/>
              <w:right w:val="single" w:sz="16" w:space="0" w:color="000000"/>
            </w:tcBorders>
            <w:shd w:val="clear" w:color="auto" w:fill="FFFFFF"/>
          </w:tcPr>
          <w:p w:rsidR="00E96820" w:rsidRPr="005A0C39" w:rsidRDefault="00E96820" w:rsidP="001207CE">
            <w:pPr>
              <w:autoSpaceDE w:val="0"/>
              <w:autoSpaceDN w:val="0"/>
              <w:adjustRightInd w:val="0"/>
              <w:spacing w:after="0" w:line="240" w:lineRule="auto"/>
              <w:ind w:left="60" w:right="60"/>
              <w:jc w:val="right"/>
              <w:rPr>
                <w:rFonts w:ascii="Arial" w:hAnsi="Arial" w:cs="Arial"/>
                <w:color w:val="000000"/>
                <w:sz w:val="18"/>
                <w:szCs w:val="18"/>
              </w:rPr>
            </w:pPr>
            <w:r w:rsidRPr="005A0C39">
              <w:rPr>
                <w:rFonts w:ascii="Arial" w:hAnsi="Arial" w:cs="Arial"/>
                <w:color w:val="000000"/>
                <w:sz w:val="18"/>
                <w:szCs w:val="18"/>
              </w:rPr>
              <w:t>.107</w:t>
            </w:r>
          </w:p>
        </w:tc>
      </w:tr>
      <w:tr w:rsidR="00E96820" w:rsidRPr="005A0C39" w:rsidTr="00E96820">
        <w:trPr>
          <w:cantSplit/>
          <w:jc w:val="center"/>
        </w:trPr>
        <w:tc>
          <w:tcPr>
            <w:tcW w:w="5306" w:type="dxa"/>
            <w:gridSpan w:val="3"/>
            <w:tcBorders>
              <w:top w:val="nil"/>
              <w:left w:val="nil"/>
              <w:bottom w:val="nil"/>
              <w:right w:val="nil"/>
            </w:tcBorders>
            <w:shd w:val="clear" w:color="auto" w:fill="FFFFFF"/>
          </w:tcPr>
          <w:p w:rsidR="00E96820" w:rsidRPr="005A0C39" w:rsidRDefault="00E96820" w:rsidP="001207CE">
            <w:pPr>
              <w:autoSpaceDE w:val="0"/>
              <w:autoSpaceDN w:val="0"/>
              <w:adjustRightInd w:val="0"/>
              <w:spacing w:after="0" w:line="240" w:lineRule="auto"/>
              <w:ind w:left="60" w:right="60"/>
              <w:rPr>
                <w:rFonts w:ascii="Arial" w:hAnsi="Arial" w:cs="Arial"/>
                <w:color w:val="000000"/>
                <w:sz w:val="18"/>
                <w:szCs w:val="18"/>
              </w:rPr>
            </w:pPr>
            <w:r w:rsidRPr="005A0C39">
              <w:rPr>
                <w:rFonts w:ascii="Arial" w:hAnsi="Arial" w:cs="Arial"/>
                <w:color w:val="000000"/>
                <w:sz w:val="18"/>
                <w:szCs w:val="18"/>
              </w:rPr>
              <w:t>a. Test distribution is Normal.</w:t>
            </w:r>
          </w:p>
        </w:tc>
      </w:tr>
      <w:tr w:rsidR="00E96820" w:rsidRPr="005A0C39" w:rsidTr="00E96820">
        <w:trPr>
          <w:cantSplit/>
          <w:jc w:val="center"/>
        </w:trPr>
        <w:tc>
          <w:tcPr>
            <w:tcW w:w="5306" w:type="dxa"/>
            <w:gridSpan w:val="3"/>
            <w:tcBorders>
              <w:top w:val="nil"/>
              <w:left w:val="nil"/>
              <w:bottom w:val="nil"/>
              <w:right w:val="nil"/>
            </w:tcBorders>
            <w:shd w:val="clear" w:color="auto" w:fill="FFFFFF"/>
          </w:tcPr>
          <w:p w:rsidR="00E96820" w:rsidRPr="005A0C39" w:rsidRDefault="00E96820" w:rsidP="001207CE">
            <w:pPr>
              <w:autoSpaceDE w:val="0"/>
              <w:autoSpaceDN w:val="0"/>
              <w:adjustRightInd w:val="0"/>
              <w:spacing w:after="0" w:line="240" w:lineRule="auto"/>
              <w:ind w:left="60" w:right="60"/>
              <w:rPr>
                <w:rFonts w:ascii="Arial" w:hAnsi="Arial" w:cs="Arial"/>
                <w:color w:val="000000"/>
                <w:sz w:val="18"/>
                <w:szCs w:val="18"/>
              </w:rPr>
            </w:pPr>
            <w:r w:rsidRPr="005A0C39">
              <w:rPr>
                <w:rFonts w:ascii="Arial" w:hAnsi="Arial" w:cs="Arial"/>
                <w:color w:val="000000"/>
                <w:sz w:val="18"/>
                <w:szCs w:val="18"/>
              </w:rPr>
              <w:t>b. Calculated from data.</w:t>
            </w:r>
          </w:p>
        </w:tc>
      </w:tr>
    </w:tbl>
    <w:p w:rsidR="001207CE" w:rsidRDefault="001207CE" w:rsidP="001207CE">
      <w:pPr>
        <w:pStyle w:val="NoSpacing"/>
        <w:tabs>
          <w:tab w:val="left" w:pos="851"/>
        </w:tabs>
        <w:jc w:val="both"/>
        <w:rPr>
          <w:rFonts w:ascii="Times New Roman" w:eastAsiaTheme="minorHAnsi" w:hAnsi="Times New Roman"/>
          <w:sz w:val="24"/>
          <w:szCs w:val="24"/>
          <w:lang w:val="en-US"/>
        </w:rPr>
      </w:pPr>
    </w:p>
    <w:p w:rsidR="00E96820" w:rsidRPr="005A0C39" w:rsidRDefault="001207CE" w:rsidP="001207CE">
      <w:pPr>
        <w:pStyle w:val="NoSpacing"/>
        <w:tabs>
          <w:tab w:val="left" w:pos="851"/>
        </w:tabs>
        <w:jc w:val="both"/>
        <w:rPr>
          <w:rFonts w:ascii="Times New Roman" w:hAnsi="Times New Roman"/>
          <w:bCs/>
          <w:sz w:val="24"/>
          <w:szCs w:val="24"/>
          <w:lang w:val="en-US"/>
        </w:rPr>
      </w:pPr>
      <w:r>
        <w:rPr>
          <w:rFonts w:ascii="Times New Roman" w:hAnsi="Times New Roman"/>
          <w:bCs/>
          <w:sz w:val="24"/>
          <w:szCs w:val="24"/>
          <w:lang w:val="en-US"/>
        </w:rPr>
        <w:tab/>
      </w:r>
      <w:r w:rsidR="00E96820" w:rsidRPr="005A0C39">
        <w:rPr>
          <w:rFonts w:ascii="Times New Roman" w:hAnsi="Times New Roman"/>
          <w:bCs/>
          <w:sz w:val="24"/>
          <w:szCs w:val="24"/>
          <w:lang w:val="en-US"/>
        </w:rPr>
        <w:t xml:space="preserve">Berdasarkan uji normalitas menggunakan </w:t>
      </w:r>
      <w:r w:rsidR="00E96820" w:rsidRPr="005A0C39">
        <w:rPr>
          <w:rFonts w:ascii="Times New Roman" w:hAnsi="Times New Roman"/>
          <w:bCs/>
          <w:i/>
          <w:iCs/>
          <w:sz w:val="24"/>
          <w:szCs w:val="24"/>
          <w:lang w:val="en-US"/>
        </w:rPr>
        <w:t>one-sampel Kolmogorov Smirnov (K-S)</w:t>
      </w:r>
      <w:r w:rsidR="00E96820" w:rsidRPr="005A0C39">
        <w:rPr>
          <w:rFonts w:ascii="Times New Roman" w:hAnsi="Times New Roman"/>
          <w:bCs/>
          <w:sz w:val="24"/>
          <w:szCs w:val="24"/>
          <w:lang w:val="en-US"/>
        </w:rPr>
        <w:t xml:space="preserve"> pada tabel </w:t>
      </w:r>
      <w:r w:rsidR="00E96820" w:rsidRPr="005A0C39">
        <w:rPr>
          <w:rFonts w:ascii="Times New Roman" w:hAnsi="Times New Roman"/>
          <w:bCs/>
          <w:sz w:val="24"/>
          <w:szCs w:val="24"/>
          <w:lang w:val="id-ID"/>
        </w:rPr>
        <w:t>4</w:t>
      </w:r>
      <w:r w:rsidR="00E96820" w:rsidRPr="005A0C39">
        <w:rPr>
          <w:rFonts w:ascii="Times New Roman" w:hAnsi="Times New Roman"/>
          <w:bCs/>
          <w:sz w:val="24"/>
          <w:szCs w:val="24"/>
          <w:lang w:val="en-US"/>
        </w:rPr>
        <w:t>.</w:t>
      </w:r>
      <w:r w:rsidR="00E96820" w:rsidRPr="005A0C39">
        <w:rPr>
          <w:rFonts w:ascii="Times New Roman" w:hAnsi="Times New Roman"/>
          <w:bCs/>
          <w:sz w:val="24"/>
          <w:szCs w:val="24"/>
          <w:lang w:val="id-ID"/>
        </w:rPr>
        <w:t>4</w:t>
      </w:r>
      <w:r w:rsidR="00E96820" w:rsidRPr="005A0C39">
        <w:rPr>
          <w:rFonts w:ascii="Times New Roman" w:hAnsi="Times New Roman"/>
          <w:bCs/>
          <w:sz w:val="24"/>
          <w:szCs w:val="24"/>
          <w:lang w:val="en-US"/>
        </w:rPr>
        <w:t xml:space="preserve"> menunjukan nilai </w:t>
      </w:r>
      <w:r w:rsidR="00E96820" w:rsidRPr="005A0C39">
        <w:rPr>
          <w:rFonts w:ascii="Times New Roman" w:hAnsi="Times New Roman"/>
          <w:bCs/>
          <w:i/>
          <w:iCs/>
          <w:sz w:val="24"/>
          <w:szCs w:val="24"/>
          <w:lang w:val="en-US"/>
        </w:rPr>
        <w:t xml:space="preserve">Asymp. Sig (2-tailed) </w:t>
      </w:r>
      <w:r w:rsidR="00E96820" w:rsidRPr="005A0C39">
        <w:rPr>
          <w:rFonts w:ascii="Times New Roman" w:hAnsi="Times New Roman"/>
          <w:bCs/>
          <w:sz w:val="24"/>
          <w:szCs w:val="24"/>
          <w:lang w:val="en-US"/>
        </w:rPr>
        <w:t>sebesar 0,107 &gt; 0</w:t>
      </w:r>
      <w:proofErr w:type="gramStart"/>
      <w:r w:rsidR="00E96820" w:rsidRPr="005A0C39">
        <w:rPr>
          <w:rFonts w:ascii="Times New Roman" w:hAnsi="Times New Roman"/>
          <w:bCs/>
          <w:sz w:val="24"/>
          <w:szCs w:val="24"/>
          <w:lang w:val="en-US"/>
        </w:rPr>
        <w:t>,05</w:t>
      </w:r>
      <w:proofErr w:type="gramEnd"/>
      <w:r w:rsidR="00E96820" w:rsidRPr="005A0C39">
        <w:rPr>
          <w:rFonts w:ascii="Times New Roman" w:hAnsi="Times New Roman"/>
          <w:bCs/>
          <w:sz w:val="24"/>
          <w:szCs w:val="24"/>
          <w:lang w:val="en-US"/>
        </w:rPr>
        <w:t xml:space="preserve"> yang berarti menunjukkan bahwa data berdistribusi normal.</w:t>
      </w:r>
    </w:p>
    <w:p w:rsidR="00E96820" w:rsidRPr="001207CE" w:rsidRDefault="00E96820" w:rsidP="001207CE">
      <w:pPr>
        <w:pStyle w:val="NoSpacing"/>
        <w:tabs>
          <w:tab w:val="left" w:pos="851"/>
        </w:tabs>
        <w:jc w:val="center"/>
        <w:rPr>
          <w:rFonts w:ascii="Times New Roman" w:hAnsi="Times New Roman"/>
          <w:b/>
          <w:bCs/>
          <w:sz w:val="24"/>
          <w:szCs w:val="24"/>
          <w:lang w:val="en-US"/>
        </w:rPr>
      </w:pPr>
    </w:p>
    <w:p w:rsidR="001A6830" w:rsidRPr="001207CE" w:rsidRDefault="001A6830" w:rsidP="001207CE">
      <w:pPr>
        <w:pStyle w:val="ListParagraph"/>
        <w:numPr>
          <w:ilvl w:val="0"/>
          <w:numId w:val="17"/>
        </w:numPr>
        <w:spacing w:line="240" w:lineRule="auto"/>
        <w:ind w:left="284"/>
        <w:jc w:val="both"/>
        <w:rPr>
          <w:rFonts w:ascii="Times New Roman" w:hAnsi="Times New Roman" w:cs="Times New Roman"/>
          <w:b/>
          <w:sz w:val="24"/>
          <w:szCs w:val="24"/>
          <w:lang w:val="en-US"/>
        </w:rPr>
      </w:pPr>
      <w:r w:rsidRPr="001207CE">
        <w:rPr>
          <w:rFonts w:ascii="Times New Roman" w:hAnsi="Times New Roman" w:cs="Times New Roman"/>
          <w:b/>
          <w:sz w:val="24"/>
          <w:szCs w:val="24"/>
          <w:lang w:val="en-US"/>
        </w:rPr>
        <w:t xml:space="preserve">Uji Multikolinieritas </w:t>
      </w:r>
    </w:p>
    <w:tbl>
      <w:tblPr>
        <w:tblpPr w:leftFromText="180" w:rightFromText="180" w:vertAnchor="text" w:horzAnchor="margin" w:tblpY="385"/>
        <w:tblW w:w="75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3"/>
        <w:gridCol w:w="1984"/>
        <w:gridCol w:w="851"/>
        <w:gridCol w:w="850"/>
        <w:gridCol w:w="992"/>
        <w:gridCol w:w="567"/>
        <w:gridCol w:w="567"/>
        <w:gridCol w:w="851"/>
        <w:gridCol w:w="567"/>
      </w:tblGrid>
      <w:tr w:rsidR="001207CE" w:rsidRPr="005A0C39" w:rsidTr="001207CE">
        <w:trPr>
          <w:cantSplit/>
        </w:trPr>
        <w:tc>
          <w:tcPr>
            <w:tcW w:w="7512" w:type="dxa"/>
            <w:gridSpan w:val="9"/>
            <w:tcBorders>
              <w:top w:val="nil"/>
              <w:left w:val="nil"/>
              <w:bottom w:val="nil"/>
              <w:right w:val="nil"/>
            </w:tcBorders>
            <w:shd w:val="clear" w:color="auto" w:fill="FFFFFF"/>
          </w:tcPr>
          <w:p w:rsidR="001207CE" w:rsidRPr="005A0C39" w:rsidRDefault="001207CE" w:rsidP="001207CE">
            <w:pPr>
              <w:autoSpaceDE w:val="0"/>
              <w:autoSpaceDN w:val="0"/>
              <w:adjustRightInd w:val="0"/>
              <w:spacing w:after="0" w:line="240" w:lineRule="auto"/>
              <w:ind w:left="60" w:right="60"/>
              <w:jc w:val="center"/>
              <w:rPr>
                <w:rFonts w:ascii="Arial" w:eastAsia="Calibri" w:hAnsi="Arial" w:cs="Arial"/>
                <w:color w:val="000000"/>
                <w:sz w:val="14"/>
                <w:szCs w:val="18"/>
                <w:lang w:val="en-US"/>
              </w:rPr>
            </w:pPr>
            <w:r w:rsidRPr="005A0C39">
              <w:rPr>
                <w:rFonts w:ascii="Arial" w:eastAsia="Calibri" w:hAnsi="Arial" w:cs="Arial"/>
                <w:b/>
                <w:bCs/>
                <w:color w:val="000000"/>
                <w:sz w:val="14"/>
                <w:szCs w:val="18"/>
                <w:lang w:val="en-US"/>
              </w:rPr>
              <w:t>Coefficients</w:t>
            </w:r>
            <w:r w:rsidRPr="005A0C39">
              <w:rPr>
                <w:rFonts w:ascii="Arial" w:eastAsia="Calibri" w:hAnsi="Arial" w:cs="Arial"/>
                <w:b/>
                <w:bCs/>
                <w:color w:val="000000"/>
                <w:sz w:val="14"/>
                <w:szCs w:val="18"/>
                <w:vertAlign w:val="superscript"/>
                <w:lang w:val="en-US"/>
              </w:rPr>
              <w:t>a</w:t>
            </w:r>
          </w:p>
        </w:tc>
      </w:tr>
      <w:tr w:rsidR="001207CE" w:rsidRPr="005A0C39" w:rsidTr="001207CE">
        <w:trPr>
          <w:cantSplit/>
        </w:trPr>
        <w:tc>
          <w:tcPr>
            <w:tcW w:w="2267" w:type="dxa"/>
            <w:gridSpan w:val="2"/>
            <w:vMerge w:val="restart"/>
            <w:tcBorders>
              <w:top w:val="single" w:sz="16" w:space="0" w:color="000000"/>
              <w:left w:val="single" w:sz="16" w:space="0" w:color="000000"/>
              <w:bottom w:val="nil"/>
              <w:right w:val="nil"/>
            </w:tcBorders>
            <w:shd w:val="clear" w:color="auto" w:fill="FFFFFF"/>
          </w:tcPr>
          <w:p w:rsidR="001207CE" w:rsidRPr="005A0C39" w:rsidRDefault="001207CE" w:rsidP="001207CE">
            <w:pPr>
              <w:autoSpaceDE w:val="0"/>
              <w:autoSpaceDN w:val="0"/>
              <w:adjustRightInd w:val="0"/>
              <w:spacing w:after="0" w:line="240" w:lineRule="auto"/>
              <w:ind w:left="60" w:right="60"/>
              <w:rPr>
                <w:rFonts w:ascii="Arial" w:eastAsia="Calibri" w:hAnsi="Arial" w:cs="Arial"/>
                <w:color w:val="000000"/>
                <w:sz w:val="14"/>
                <w:szCs w:val="18"/>
                <w:lang w:val="en-US"/>
              </w:rPr>
            </w:pPr>
            <w:r w:rsidRPr="005A0C39">
              <w:rPr>
                <w:rFonts w:ascii="Arial" w:eastAsia="Calibri" w:hAnsi="Arial" w:cs="Arial"/>
                <w:color w:val="000000"/>
                <w:sz w:val="14"/>
                <w:szCs w:val="18"/>
                <w:lang w:val="en-US"/>
              </w:rPr>
              <w:t>Model</w:t>
            </w:r>
          </w:p>
        </w:tc>
        <w:tc>
          <w:tcPr>
            <w:tcW w:w="1701" w:type="dxa"/>
            <w:gridSpan w:val="2"/>
            <w:tcBorders>
              <w:top w:val="single" w:sz="16" w:space="0" w:color="000000"/>
              <w:left w:val="single" w:sz="16" w:space="0" w:color="000000"/>
            </w:tcBorders>
            <w:shd w:val="clear" w:color="auto" w:fill="FFFFFF"/>
          </w:tcPr>
          <w:p w:rsidR="001207CE" w:rsidRPr="005A0C39" w:rsidRDefault="001207CE" w:rsidP="001207CE">
            <w:pPr>
              <w:autoSpaceDE w:val="0"/>
              <w:autoSpaceDN w:val="0"/>
              <w:adjustRightInd w:val="0"/>
              <w:spacing w:after="0" w:line="240" w:lineRule="auto"/>
              <w:ind w:left="60" w:right="60"/>
              <w:jc w:val="center"/>
              <w:rPr>
                <w:rFonts w:ascii="Arial" w:eastAsia="Calibri" w:hAnsi="Arial" w:cs="Arial"/>
                <w:color w:val="000000"/>
                <w:sz w:val="14"/>
                <w:szCs w:val="18"/>
                <w:lang w:val="en-US"/>
              </w:rPr>
            </w:pPr>
            <w:r w:rsidRPr="005A0C39">
              <w:rPr>
                <w:rFonts w:ascii="Arial" w:eastAsia="Calibri" w:hAnsi="Arial" w:cs="Arial"/>
                <w:color w:val="000000"/>
                <w:sz w:val="14"/>
                <w:szCs w:val="18"/>
                <w:lang w:val="en-US"/>
              </w:rPr>
              <w:t>Unstandardized Coefficients</w:t>
            </w:r>
          </w:p>
        </w:tc>
        <w:tc>
          <w:tcPr>
            <w:tcW w:w="992" w:type="dxa"/>
            <w:tcBorders>
              <w:top w:val="single" w:sz="16" w:space="0" w:color="000000"/>
            </w:tcBorders>
            <w:shd w:val="clear" w:color="auto" w:fill="FFFFFF"/>
          </w:tcPr>
          <w:p w:rsidR="001207CE" w:rsidRPr="005A0C39" w:rsidRDefault="001207CE" w:rsidP="001207CE">
            <w:pPr>
              <w:autoSpaceDE w:val="0"/>
              <w:autoSpaceDN w:val="0"/>
              <w:adjustRightInd w:val="0"/>
              <w:spacing w:after="0" w:line="240" w:lineRule="auto"/>
              <w:ind w:left="60" w:right="60"/>
              <w:jc w:val="center"/>
              <w:rPr>
                <w:rFonts w:ascii="Arial" w:eastAsia="Calibri" w:hAnsi="Arial" w:cs="Arial"/>
                <w:color w:val="000000"/>
                <w:sz w:val="14"/>
                <w:szCs w:val="18"/>
                <w:lang w:val="en-US"/>
              </w:rPr>
            </w:pPr>
            <w:r w:rsidRPr="005A0C39">
              <w:rPr>
                <w:rFonts w:ascii="Arial" w:eastAsia="Calibri" w:hAnsi="Arial" w:cs="Arial"/>
                <w:color w:val="000000"/>
                <w:sz w:val="14"/>
                <w:szCs w:val="18"/>
                <w:lang w:val="en-US"/>
              </w:rPr>
              <w:t>Standardized Coefficients</w:t>
            </w:r>
          </w:p>
        </w:tc>
        <w:tc>
          <w:tcPr>
            <w:tcW w:w="567" w:type="dxa"/>
            <w:vMerge w:val="restart"/>
            <w:tcBorders>
              <w:top w:val="single" w:sz="16" w:space="0" w:color="000000"/>
            </w:tcBorders>
            <w:shd w:val="clear" w:color="auto" w:fill="FFFFFF"/>
          </w:tcPr>
          <w:p w:rsidR="001207CE" w:rsidRPr="005A0C39" w:rsidRDefault="001207CE" w:rsidP="001207CE">
            <w:pPr>
              <w:autoSpaceDE w:val="0"/>
              <w:autoSpaceDN w:val="0"/>
              <w:adjustRightInd w:val="0"/>
              <w:spacing w:after="0" w:line="240" w:lineRule="auto"/>
              <w:ind w:left="60" w:right="60"/>
              <w:jc w:val="center"/>
              <w:rPr>
                <w:rFonts w:ascii="Arial" w:eastAsia="Calibri" w:hAnsi="Arial" w:cs="Arial"/>
                <w:color w:val="000000"/>
                <w:sz w:val="14"/>
                <w:szCs w:val="18"/>
                <w:lang w:val="en-US"/>
              </w:rPr>
            </w:pPr>
            <w:r w:rsidRPr="005A0C39">
              <w:rPr>
                <w:rFonts w:ascii="Arial" w:eastAsia="Calibri" w:hAnsi="Arial" w:cs="Arial"/>
                <w:color w:val="000000"/>
                <w:sz w:val="14"/>
                <w:szCs w:val="18"/>
                <w:lang w:val="en-US"/>
              </w:rPr>
              <w:t>t</w:t>
            </w:r>
          </w:p>
        </w:tc>
        <w:tc>
          <w:tcPr>
            <w:tcW w:w="567" w:type="dxa"/>
            <w:vMerge w:val="restart"/>
            <w:tcBorders>
              <w:top w:val="single" w:sz="16" w:space="0" w:color="000000"/>
            </w:tcBorders>
            <w:shd w:val="clear" w:color="auto" w:fill="FFFFFF"/>
          </w:tcPr>
          <w:p w:rsidR="001207CE" w:rsidRPr="005A0C39" w:rsidRDefault="001207CE" w:rsidP="001207CE">
            <w:pPr>
              <w:autoSpaceDE w:val="0"/>
              <w:autoSpaceDN w:val="0"/>
              <w:adjustRightInd w:val="0"/>
              <w:spacing w:after="0" w:line="240" w:lineRule="auto"/>
              <w:ind w:left="60" w:right="60"/>
              <w:jc w:val="center"/>
              <w:rPr>
                <w:rFonts w:ascii="Arial" w:eastAsia="Calibri" w:hAnsi="Arial" w:cs="Arial"/>
                <w:color w:val="000000"/>
                <w:sz w:val="14"/>
                <w:szCs w:val="18"/>
                <w:lang w:val="en-US"/>
              </w:rPr>
            </w:pPr>
            <w:r w:rsidRPr="005A0C39">
              <w:rPr>
                <w:rFonts w:ascii="Arial" w:eastAsia="Calibri" w:hAnsi="Arial" w:cs="Arial"/>
                <w:color w:val="000000"/>
                <w:sz w:val="14"/>
                <w:szCs w:val="18"/>
                <w:lang w:val="en-US"/>
              </w:rPr>
              <w:t>Sig.</w:t>
            </w:r>
          </w:p>
        </w:tc>
        <w:tc>
          <w:tcPr>
            <w:tcW w:w="1418" w:type="dxa"/>
            <w:gridSpan w:val="2"/>
            <w:tcBorders>
              <w:top w:val="single" w:sz="16" w:space="0" w:color="000000"/>
            </w:tcBorders>
            <w:shd w:val="clear" w:color="auto" w:fill="FFFFFF"/>
          </w:tcPr>
          <w:p w:rsidR="001207CE" w:rsidRPr="005A0C39" w:rsidRDefault="001207CE" w:rsidP="001207CE">
            <w:pPr>
              <w:autoSpaceDE w:val="0"/>
              <w:autoSpaceDN w:val="0"/>
              <w:adjustRightInd w:val="0"/>
              <w:spacing w:after="0" w:line="240" w:lineRule="auto"/>
              <w:ind w:left="60" w:right="60"/>
              <w:jc w:val="center"/>
              <w:rPr>
                <w:rFonts w:ascii="Arial" w:eastAsia="Calibri" w:hAnsi="Arial" w:cs="Arial"/>
                <w:color w:val="000000"/>
                <w:sz w:val="14"/>
                <w:szCs w:val="18"/>
                <w:lang w:val="en-US"/>
              </w:rPr>
            </w:pPr>
            <w:r w:rsidRPr="005A0C39">
              <w:rPr>
                <w:rFonts w:ascii="Arial" w:eastAsia="Calibri" w:hAnsi="Arial" w:cs="Arial"/>
                <w:color w:val="000000"/>
                <w:sz w:val="14"/>
                <w:szCs w:val="18"/>
                <w:lang w:val="en-US"/>
              </w:rPr>
              <w:t>Collinearity Statistics</w:t>
            </w:r>
          </w:p>
        </w:tc>
      </w:tr>
      <w:tr w:rsidR="001207CE" w:rsidRPr="005A0C39" w:rsidTr="001207CE">
        <w:trPr>
          <w:cantSplit/>
        </w:trPr>
        <w:tc>
          <w:tcPr>
            <w:tcW w:w="2267" w:type="dxa"/>
            <w:gridSpan w:val="2"/>
            <w:vMerge/>
            <w:tcBorders>
              <w:top w:val="single" w:sz="16" w:space="0" w:color="000000"/>
              <w:left w:val="single" w:sz="16" w:space="0" w:color="000000"/>
              <w:bottom w:val="nil"/>
              <w:right w:val="nil"/>
            </w:tcBorders>
            <w:shd w:val="clear" w:color="auto" w:fill="FFFFFF"/>
          </w:tcPr>
          <w:p w:rsidR="001207CE" w:rsidRPr="005A0C39" w:rsidRDefault="001207CE" w:rsidP="001207CE">
            <w:pPr>
              <w:autoSpaceDE w:val="0"/>
              <w:autoSpaceDN w:val="0"/>
              <w:adjustRightInd w:val="0"/>
              <w:spacing w:after="0" w:line="240" w:lineRule="auto"/>
              <w:rPr>
                <w:rFonts w:ascii="Arial" w:eastAsia="Calibri" w:hAnsi="Arial" w:cs="Arial"/>
                <w:color w:val="000000"/>
                <w:sz w:val="14"/>
                <w:szCs w:val="18"/>
                <w:lang w:val="en-US"/>
              </w:rPr>
            </w:pPr>
          </w:p>
        </w:tc>
        <w:tc>
          <w:tcPr>
            <w:tcW w:w="851" w:type="dxa"/>
            <w:tcBorders>
              <w:left w:val="single" w:sz="16" w:space="0" w:color="000000"/>
              <w:bottom w:val="single" w:sz="16" w:space="0" w:color="000000"/>
            </w:tcBorders>
            <w:shd w:val="clear" w:color="auto" w:fill="FFFFFF"/>
          </w:tcPr>
          <w:p w:rsidR="001207CE" w:rsidRPr="005A0C39" w:rsidRDefault="001207CE" w:rsidP="001207CE">
            <w:pPr>
              <w:autoSpaceDE w:val="0"/>
              <w:autoSpaceDN w:val="0"/>
              <w:adjustRightInd w:val="0"/>
              <w:spacing w:after="0" w:line="240" w:lineRule="auto"/>
              <w:ind w:left="60" w:right="60"/>
              <w:jc w:val="center"/>
              <w:rPr>
                <w:rFonts w:ascii="Arial" w:eastAsia="Calibri" w:hAnsi="Arial" w:cs="Arial"/>
                <w:color w:val="000000"/>
                <w:sz w:val="14"/>
                <w:szCs w:val="18"/>
                <w:lang w:val="en-US"/>
              </w:rPr>
            </w:pPr>
            <w:r w:rsidRPr="005A0C39">
              <w:rPr>
                <w:rFonts w:ascii="Arial" w:eastAsia="Calibri" w:hAnsi="Arial" w:cs="Arial"/>
                <w:color w:val="000000"/>
                <w:sz w:val="14"/>
                <w:szCs w:val="18"/>
                <w:lang w:val="en-US"/>
              </w:rPr>
              <w:t>B</w:t>
            </w:r>
          </w:p>
        </w:tc>
        <w:tc>
          <w:tcPr>
            <w:tcW w:w="850" w:type="dxa"/>
            <w:tcBorders>
              <w:bottom w:val="single" w:sz="16" w:space="0" w:color="000000"/>
            </w:tcBorders>
            <w:shd w:val="clear" w:color="auto" w:fill="FFFFFF"/>
          </w:tcPr>
          <w:p w:rsidR="001207CE" w:rsidRPr="005A0C39" w:rsidRDefault="001207CE" w:rsidP="001207CE">
            <w:pPr>
              <w:autoSpaceDE w:val="0"/>
              <w:autoSpaceDN w:val="0"/>
              <w:adjustRightInd w:val="0"/>
              <w:spacing w:after="0" w:line="240" w:lineRule="auto"/>
              <w:ind w:left="60" w:right="60"/>
              <w:jc w:val="center"/>
              <w:rPr>
                <w:rFonts w:ascii="Arial" w:eastAsia="Calibri" w:hAnsi="Arial" w:cs="Arial"/>
                <w:color w:val="000000"/>
                <w:sz w:val="14"/>
                <w:szCs w:val="18"/>
                <w:lang w:val="en-US"/>
              </w:rPr>
            </w:pPr>
            <w:r w:rsidRPr="005A0C39">
              <w:rPr>
                <w:rFonts w:ascii="Arial" w:eastAsia="Calibri" w:hAnsi="Arial" w:cs="Arial"/>
                <w:color w:val="000000"/>
                <w:sz w:val="14"/>
                <w:szCs w:val="18"/>
                <w:lang w:val="en-US"/>
              </w:rPr>
              <w:t>Std. Error</w:t>
            </w:r>
          </w:p>
        </w:tc>
        <w:tc>
          <w:tcPr>
            <w:tcW w:w="992" w:type="dxa"/>
            <w:tcBorders>
              <w:bottom w:val="single" w:sz="16" w:space="0" w:color="000000"/>
            </w:tcBorders>
            <w:shd w:val="clear" w:color="auto" w:fill="FFFFFF"/>
          </w:tcPr>
          <w:p w:rsidR="001207CE" w:rsidRPr="005A0C39" w:rsidRDefault="001207CE" w:rsidP="001207CE">
            <w:pPr>
              <w:autoSpaceDE w:val="0"/>
              <w:autoSpaceDN w:val="0"/>
              <w:adjustRightInd w:val="0"/>
              <w:spacing w:after="0" w:line="240" w:lineRule="auto"/>
              <w:ind w:left="60" w:right="60"/>
              <w:jc w:val="center"/>
              <w:rPr>
                <w:rFonts w:ascii="Arial" w:eastAsia="Calibri" w:hAnsi="Arial" w:cs="Arial"/>
                <w:color w:val="000000"/>
                <w:sz w:val="14"/>
                <w:szCs w:val="18"/>
                <w:lang w:val="en-US"/>
              </w:rPr>
            </w:pPr>
            <w:r w:rsidRPr="005A0C39">
              <w:rPr>
                <w:rFonts w:ascii="Arial" w:eastAsia="Calibri" w:hAnsi="Arial" w:cs="Arial"/>
                <w:color w:val="000000"/>
                <w:sz w:val="14"/>
                <w:szCs w:val="18"/>
                <w:lang w:val="en-US"/>
              </w:rPr>
              <w:t>Beta</w:t>
            </w:r>
          </w:p>
        </w:tc>
        <w:tc>
          <w:tcPr>
            <w:tcW w:w="567" w:type="dxa"/>
            <w:vMerge/>
            <w:tcBorders>
              <w:top w:val="single" w:sz="16" w:space="0" w:color="000000"/>
            </w:tcBorders>
            <w:shd w:val="clear" w:color="auto" w:fill="FFFFFF"/>
          </w:tcPr>
          <w:p w:rsidR="001207CE" w:rsidRPr="005A0C39" w:rsidRDefault="001207CE" w:rsidP="001207CE">
            <w:pPr>
              <w:autoSpaceDE w:val="0"/>
              <w:autoSpaceDN w:val="0"/>
              <w:adjustRightInd w:val="0"/>
              <w:spacing w:after="0" w:line="240" w:lineRule="auto"/>
              <w:rPr>
                <w:rFonts w:ascii="Arial" w:eastAsia="Calibri" w:hAnsi="Arial" w:cs="Arial"/>
                <w:color w:val="000000"/>
                <w:sz w:val="14"/>
                <w:szCs w:val="18"/>
                <w:lang w:val="en-US"/>
              </w:rPr>
            </w:pPr>
          </w:p>
        </w:tc>
        <w:tc>
          <w:tcPr>
            <w:tcW w:w="567" w:type="dxa"/>
            <w:vMerge/>
            <w:tcBorders>
              <w:top w:val="single" w:sz="16" w:space="0" w:color="000000"/>
            </w:tcBorders>
            <w:shd w:val="clear" w:color="auto" w:fill="FFFFFF"/>
          </w:tcPr>
          <w:p w:rsidR="001207CE" w:rsidRPr="005A0C39" w:rsidRDefault="001207CE" w:rsidP="001207CE">
            <w:pPr>
              <w:autoSpaceDE w:val="0"/>
              <w:autoSpaceDN w:val="0"/>
              <w:adjustRightInd w:val="0"/>
              <w:spacing w:after="0" w:line="240" w:lineRule="auto"/>
              <w:rPr>
                <w:rFonts w:ascii="Arial" w:eastAsia="Calibri" w:hAnsi="Arial" w:cs="Arial"/>
                <w:color w:val="000000"/>
                <w:sz w:val="14"/>
                <w:szCs w:val="18"/>
                <w:lang w:val="en-US"/>
              </w:rPr>
            </w:pPr>
          </w:p>
        </w:tc>
        <w:tc>
          <w:tcPr>
            <w:tcW w:w="851" w:type="dxa"/>
            <w:tcBorders>
              <w:bottom w:val="single" w:sz="16" w:space="0" w:color="000000"/>
            </w:tcBorders>
            <w:shd w:val="clear" w:color="auto" w:fill="FFFFFF"/>
          </w:tcPr>
          <w:p w:rsidR="001207CE" w:rsidRPr="005A0C39" w:rsidRDefault="001207CE" w:rsidP="001207CE">
            <w:pPr>
              <w:autoSpaceDE w:val="0"/>
              <w:autoSpaceDN w:val="0"/>
              <w:adjustRightInd w:val="0"/>
              <w:spacing w:after="0" w:line="240" w:lineRule="auto"/>
              <w:ind w:left="60" w:right="60"/>
              <w:jc w:val="center"/>
              <w:rPr>
                <w:rFonts w:ascii="Arial" w:eastAsia="Calibri" w:hAnsi="Arial" w:cs="Arial"/>
                <w:color w:val="000000"/>
                <w:sz w:val="14"/>
                <w:szCs w:val="18"/>
                <w:lang w:val="en-US"/>
              </w:rPr>
            </w:pPr>
            <w:r w:rsidRPr="005A0C39">
              <w:rPr>
                <w:rFonts w:ascii="Arial" w:eastAsia="Calibri" w:hAnsi="Arial" w:cs="Arial"/>
                <w:color w:val="000000"/>
                <w:sz w:val="14"/>
                <w:szCs w:val="18"/>
                <w:lang w:val="en-US"/>
              </w:rPr>
              <w:t>Tolerance</w:t>
            </w:r>
          </w:p>
        </w:tc>
        <w:tc>
          <w:tcPr>
            <w:tcW w:w="567" w:type="dxa"/>
            <w:tcBorders>
              <w:bottom w:val="single" w:sz="16" w:space="0" w:color="000000"/>
              <w:right w:val="single" w:sz="16" w:space="0" w:color="000000"/>
            </w:tcBorders>
            <w:shd w:val="clear" w:color="auto" w:fill="FFFFFF"/>
          </w:tcPr>
          <w:p w:rsidR="001207CE" w:rsidRPr="005A0C39" w:rsidRDefault="001207CE" w:rsidP="001207CE">
            <w:pPr>
              <w:autoSpaceDE w:val="0"/>
              <w:autoSpaceDN w:val="0"/>
              <w:adjustRightInd w:val="0"/>
              <w:spacing w:after="0" w:line="240" w:lineRule="auto"/>
              <w:ind w:left="60" w:right="60"/>
              <w:jc w:val="center"/>
              <w:rPr>
                <w:rFonts w:ascii="Arial" w:eastAsia="Calibri" w:hAnsi="Arial" w:cs="Arial"/>
                <w:color w:val="000000"/>
                <w:sz w:val="14"/>
                <w:szCs w:val="18"/>
                <w:lang w:val="en-US"/>
              </w:rPr>
            </w:pPr>
            <w:r w:rsidRPr="005A0C39">
              <w:rPr>
                <w:rFonts w:ascii="Arial" w:eastAsia="Calibri" w:hAnsi="Arial" w:cs="Arial"/>
                <w:color w:val="000000"/>
                <w:sz w:val="14"/>
                <w:szCs w:val="18"/>
                <w:lang w:val="en-US"/>
              </w:rPr>
              <w:t>VIF</w:t>
            </w:r>
          </w:p>
        </w:tc>
      </w:tr>
      <w:tr w:rsidR="001207CE" w:rsidRPr="005A0C39" w:rsidTr="001207CE">
        <w:trPr>
          <w:cantSplit/>
        </w:trPr>
        <w:tc>
          <w:tcPr>
            <w:tcW w:w="283" w:type="dxa"/>
            <w:vMerge w:val="restart"/>
            <w:tcBorders>
              <w:top w:val="single" w:sz="16" w:space="0" w:color="000000"/>
              <w:left w:val="single" w:sz="16" w:space="0" w:color="000000"/>
              <w:bottom w:val="single" w:sz="16" w:space="0" w:color="000000"/>
              <w:right w:val="nil"/>
            </w:tcBorders>
            <w:shd w:val="clear" w:color="auto" w:fill="FFFFFF"/>
            <w:vAlign w:val="center"/>
          </w:tcPr>
          <w:p w:rsidR="001207CE" w:rsidRPr="005A0C39" w:rsidRDefault="001207CE" w:rsidP="001207CE">
            <w:pPr>
              <w:autoSpaceDE w:val="0"/>
              <w:autoSpaceDN w:val="0"/>
              <w:adjustRightInd w:val="0"/>
              <w:spacing w:after="0" w:line="240" w:lineRule="auto"/>
              <w:ind w:left="60" w:right="60"/>
              <w:rPr>
                <w:rFonts w:ascii="Arial" w:eastAsia="Calibri" w:hAnsi="Arial" w:cs="Arial"/>
                <w:color w:val="000000"/>
                <w:sz w:val="14"/>
                <w:szCs w:val="18"/>
                <w:lang w:val="en-US"/>
              </w:rPr>
            </w:pPr>
            <w:r w:rsidRPr="005A0C39">
              <w:rPr>
                <w:rFonts w:ascii="Arial" w:eastAsia="Calibri" w:hAnsi="Arial" w:cs="Arial"/>
                <w:color w:val="000000"/>
                <w:sz w:val="14"/>
                <w:szCs w:val="18"/>
                <w:lang w:val="en-US"/>
              </w:rPr>
              <w:t>1</w:t>
            </w:r>
          </w:p>
        </w:tc>
        <w:tc>
          <w:tcPr>
            <w:tcW w:w="1984" w:type="dxa"/>
            <w:tcBorders>
              <w:top w:val="single" w:sz="16" w:space="0" w:color="000000"/>
              <w:left w:val="nil"/>
              <w:bottom w:val="nil"/>
              <w:right w:val="single" w:sz="16" w:space="0" w:color="000000"/>
            </w:tcBorders>
            <w:shd w:val="clear" w:color="auto" w:fill="FFFFFF"/>
            <w:vAlign w:val="center"/>
          </w:tcPr>
          <w:p w:rsidR="001207CE" w:rsidRPr="005A0C39" w:rsidRDefault="001207CE" w:rsidP="001207CE">
            <w:pPr>
              <w:autoSpaceDE w:val="0"/>
              <w:autoSpaceDN w:val="0"/>
              <w:adjustRightInd w:val="0"/>
              <w:spacing w:after="0" w:line="240" w:lineRule="auto"/>
              <w:ind w:left="60" w:right="60"/>
              <w:rPr>
                <w:rFonts w:ascii="Arial" w:eastAsia="Calibri" w:hAnsi="Arial" w:cs="Arial"/>
                <w:color w:val="000000"/>
                <w:sz w:val="14"/>
                <w:szCs w:val="18"/>
                <w:lang w:val="en-US"/>
              </w:rPr>
            </w:pPr>
            <w:r w:rsidRPr="005A0C39">
              <w:rPr>
                <w:rFonts w:ascii="Arial" w:eastAsia="Calibri" w:hAnsi="Arial" w:cs="Arial"/>
                <w:color w:val="000000"/>
                <w:sz w:val="14"/>
                <w:szCs w:val="18"/>
                <w:lang w:val="en-US"/>
              </w:rPr>
              <w:t>(Constant)</w:t>
            </w:r>
          </w:p>
        </w:tc>
        <w:tc>
          <w:tcPr>
            <w:tcW w:w="851" w:type="dxa"/>
            <w:tcBorders>
              <w:top w:val="single" w:sz="16" w:space="0" w:color="000000"/>
              <w:left w:val="single" w:sz="16" w:space="0" w:color="000000"/>
              <w:bottom w:val="nil"/>
            </w:tcBorders>
            <w:shd w:val="clear" w:color="auto" w:fill="FFFFFF"/>
          </w:tcPr>
          <w:p w:rsidR="001207CE" w:rsidRPr="005A0C39" w:rsidRDefault="001207CE" w:rsidP="001207CE">
            <w:pPr>
              <w:autoSpaceDE w:val="0"/>
              <w:autoSpaceDN w:val="0"/>
              <w:adjustRightInd w:val="0"/>
              <w:spacing w:after="0" w:line="240" w:lineRule="auto"/>
              <w:ind w:left="60" w:right="60"/>
              <w:jc w:val="right"/>
              <w:rPr>
                <w:rFonts w:ascii="Arial" w:eastAsia="Calibri" w:hAnsi="Arial" w:cs="Arial"/>
                <w:color w:val="000000"/>
                <w:sz w:val="14"/>
                <w:szCs w:val="18"/>
                <w:lang w:val="en-US"/>
              </w:rPr>
            </w:pPr>
            <w:r w:rsidRPr="005A0C39">
              <w:rPr>
                <w:rFonts w:ascii="Arial" w:eastAsia="Calibri" w:hAnsi="Arial" w:cs="Arial"/>
                <w:color w:val="000000"/>
                <w:sz w:val="14"/>
                <w:szCs w:val="18"/>
                <w:lang w:val="en-US"/>
              </w:rPr>
              <w:t>-.081</w:t>
            </w:r>
          </w:p>
        </w:tc>
        <w:tc>
          <w:tcPr>
            <w:tcW w:w="850" w:type="dxa"/>
            <w:tcBorders>
              <w:top w:val="single" w:sz="16" w:space="0" w:color="000000"/>
              <w:bottom w:val="nil"/>
            </w:tcBorders>
            <w:shd w:val="clear" w:color="auto" w:fill="FFFFFF"/>
          </w:tcPr>
          <w:p w:rsidR="001207CE" w:rsidRPr="005A0C39" w:rsidRDefault="001207CE" w:rsidP="001207CE">
            <w:pPr>
              <w:autoSpaceDE w:val="0"/>
              <w:autoSpaceDN w:val="0"/>
              <w:adjustRightInd w:val="0"/>
              <w:spacing w:after="0" w:line="240" w:lineRule="auto"/>
              <w:ind w:left="60" w:right="60"/>
              <w:jc w:val="right"/>
              <w:rPr>
                <w:rFonts w:ascii="Arial" w:eastAsia="Calibri" w:hAnsi="Arial" w:cs="Arial"/>
                <w:color w:val="000000"/>
                <w:sz w:val="14"/>
                <w:szCs w:val="18"/>
                <w:lang w:val="en-US"/>
              </w:rPr>
            </w:pPr>
            <w:r w:rsidRPr="005A0C39">
              <w:rPr>
                <w:rFonts w:ascii="Arial" w:eastAsia="Calibri" w:hAnsi="Arial" w:cs="Arial"/>
                <w:color w:val="000000"/>
                <w:sz w:val="14"/>
                <w:szCs w:val="18"/>
                <w:lang w:val="en-US"/>
              </w:rPr>
              <w:t>.021</w:t>
            </w:r>
          </w:p>
        </w:tc>
        <w:tc>
          <w:tcPr>
            <w:tcW w:w="992" w:type="dxa"/>
            <w:tcBorders>
              <w:top w:val="single" w:sz="16" w:space="0" w:color="000000"/>
              <w:bottom w:val="nil"/>
            </w:tcBorders>
            <w:shd w:val="clear" w:color="auto" w:fill="FFFFFF"/>
          </w:tcPr>
          <w:p w:rsidR="001207CE" w:rsidRPr="005A0C39" w:rsidRDefault="001207CE" w:rsidP="001207CE">
            <w:pPr>
              <w:autoSpaceDE w:val="0"/>
              <w:autoSpaceDN w:val="0"/>
              <w:adjustRightInd w:val="0"/>
              <w:spacing w:after="0" w:line="240" w:lineRule="auto"/>
              <w:rPr>
                <w:rFonts w:ascii="Times New Roman" w:eastAsia="Calibri" w:hAnsi="Times New Roman" w:cs="Times New Roman"/>
                <w:sz w:val="14"/>
                <w:szCs w:val="24"/>
                <w:lang w:val="en-US"/>
              </w:rPr>
            </w:pPr>
          </w:p>
        </w:tc>
        <w:tc>
          <w:tcPr>
            <w:tcW w:w="567" w:type="dxa"/>
            <w:tcBorders>
              <w:top w:val="single" w:sz="16" w:space="0" w:color="000000"/>
              <w:bottom w:val="nil"/>
            </w:tcBorders>
            <w:shd w:val="clear" w:color="auto" w:fill="FFFFFF"/>
          </w:tcPr>
          <w:p w:rsidR="001207CE" w:rsidRPr="005A0C39" w:rsidRDefault="001207CE" w:rsidP="001207CE">
            <w:pPr>
              <w:autoSpaceDE w:val="0"/>
              <w:autoSpaceDN w:val="0"/>
              <w:adjustRightInd w:val="0"/>
              <w:spacing w:after="0" w:line="240" w:lineRule="auto"/>
              <w:ind w:left="60" w:right="60"/>
              <w:jc w:val="right"/>
              <w:rPr>
                <w:rFonts w:ascii="Arial" w:eastAsia="Calibri" w:hAnsi="Arial" w:cs="Arial"/>
                <w:color w:val="000000"/>
                <w:sz w:val="14"/>
                <w:szCs w:val="18"/>
                <w:lang w:val="en-US"/>
              </w:rPr>
            </w:pPr>
            <w:r w:rsidRPr="005A0C39">
              <w:rPr>
                <w:rFonts w:ascii="Arial" w:eastAsia="Calibri" w:hAnsi="Arial" w:cs="Arial"/>
                <w:color w:val="000000"/>
                <w:sz w:val="14"/>
                <w:szCs w:val="18"/>
                <w:lang w:val="en-US"/>
              </w:rPr>
              <w:t>-3.773</w:t>
            </w:r>
          </w:p>
        </w:tc>
        <w:tc>
          <w:tcPr>
            <w:tcW w:w="567" w:type="dxa"/>
            <w:tcBorders>
              <w:top w:val="single" w:sz="16" w:space="0" w:color="000000"/>
              <w:bottom w:val="nil"/>
            </w:tcBorders>
            <w:shd w:val="clear" w:color="auto" w:fill="FFFFFF"/>
          </w:tcPr>
          <w:p w:rsidR="001207CE" w:rsidRPr="005A0C39" w:rsidRDefault="001207CE" w:rsidP="001207CE">
            <w:pPr>
              <w:autoSpaceDE w:val="0"/>
              <w:autoSpaceDN w:val="0"/>
              <w:adjustRightInd w:val="0"/>
              <w:spacing w:after="0" w:line="240" w:lineRule="auto"/>
              <w:ind w:left="60" w:right="60"/>
              <w:jc w:val="right"/>
              <w:rPr>
                <w:rFonts w:ascii="Arial" w:eastAsia="Calibri" w:hAnsi="Arial" w:cs="Arial"/>
                <w:color w:val="000000"/>
                <w:sz w:val="14"/>
                <w:szCs w:val="18"/>
                <w:lang w:val="en-US"/>
              </w:rPr>
            </w:pPr>
            <w:r w:rsidRPr="005A0C39">
              <w:rPr>
                <w:rFonts w:ascii="Arial" w:eastAsia="Calibri" w:hAnsi="Arial" w:cs="Arial"/>
                <w:color w:val="000000"/>
                <w:sz w:val="14"/>
                <w:szCs w:val="18"/>
                <w:lang w:val="en-US"/>
              </w:rPr>
              <w:t>.000</w:t>
            </w:r>
          </w:p>
        </w:tc>
        <w:tc>
          <w:tcPr>
            <w:tcW w:w="851" w:type="dxa"/>
            <w:tcBorders>
              <w:top w:val="single" w:sz="16" w:space="0" w:color="000000"/>
              <w:bottom w:val="nil"/>
            </w:tcBorders>
            <w:shd w:val="clear" w:color="auto" w:fill="FFFFFF"/>
          </w:tcPr>
          <w:p w:rsidR="001207CE" w:rsidRPr="005A0C39" w:rsidRDefault="001207CE" w:rsidP="001207CE">
            <w:pPr>
              <w:autoSpaceDE w:val="0"/>
              <w:autoSpaceDN w:val="0"/>
              <w:adjustRightInd w:val="0"/>
              <w:spacing w:after="0" w:line="240" w:lineRule="auto"/>
              <w:rPr>
                <w:rFonts w:ascii="Times New Roman" w:eastAsia="Calibri" w:hAnsi="Times New Roman" w:cs="Times New Roman"/>
                <w:sz w:val="14"/>
                <w:szCs w:val="24"/>
                <w:lang w:val="en-US"/>
              </w:rPr>
            </w:pPr>
          </w:p>
        </w:tc>
        <w:tc>
          <w:tcPr>
            <w:tcW w:w="567" w:type="dxa"/>
            <w:tcBorders>
              <w:top w:val="single" w:sz="16" w:space="0" w:color="000000"/>
              <w:bottom w:val="nil"/>
              <w:right w:val="single" w:sz="16" w:space="0" w:color="000000"/>
            </w:tcBorders>
            <w:shd w:val="clear" w:color="auto" w:fill="FFFFFF"/>
          </w:tcPr>
          <w:p w:rsidR="001207CE" w:rsidRPr="005A0C39" w:rsidRDefault="001207CE" w:rsidP="001207CE">
            <w:pPr>
              <w:autoSpaceDE w:val="0"/>
              <w:autoSpaceDN w:val="0"/>
              <w:adjustRightInd w:val="0"/>
              <w:spacing w:after="0" w:line="240" w:lineRule="auto"/>
              <w:rPr>
                <w:rFonts w:ascii="Times New Roman" w:eastAsia="Calibri" w:hAnsi="Times New Roman" w:cs="Times New Roman"/>
                <w:sz w:val="14"/>
                <w:szCs w:val="24"/>
                <w:lang w:val="en-US"/>
              </w:rPr>
            </w:pPr>
          </w:p>
        </w:tc>
      </w:tr>
      <w:tr w:rsidR="001207CE" w:rsidRPr="005A0C39" w:rsidTr="001207CE">
        <w:trPr>
          <w:cantSplit/>
        </w:trPr>
        <w:tc>
          <w:tcPr>
            <w:tcW w:w="283" w:type="dxa"/>
            <w:vMerge/>
            <w:tcBorders>
              <w:top w:val="single" w:sz="16" w:space="0" w:color="000000"/>
              <w:left w:val="single" w:sz="16" w:space="0" w:color="000000"/>
              <w:bottom w:val="single" w:sz="16" w:space="0" w:color="000000"/>
              <w:right w:val="nil"/>
            </w:tcBorders>
            <w:shd w:val="clear" w:color="auto" w:fill="FFFFFF"/>
            <w:vAlign w:val="center"/>
          </w:tcPr>
          <w:p w:rsidR="001207CE" w:rsidRPr="005A0C39" w:rsidRDefault="001207CE" w:rsidP="001207CE">
            <w:pPr>
              <w:autoSpaceDE w:val="0"/>
              <w:autoSpaceDN w:val="0"/>
              <w:adjustRightInd w:val="0"/>
              <w:spacing w:after="0" w:line="240" w:lineRule="auto"/>
              <w:rPr>
                <w:rFonts w:ascii="Times New Roman" w:eastAsia="Calibri" w:hAnsi="Times New Roman" w:cs="Times New Roman"/>
                <w:sz w:val="14"/>
                <w:szCs w:val="24"/>
                <w:lang w:val="en-US"/>
              </w:rPr>
            </w:pPr>
          </w:p>
        </w:tc>
        <w:tc>
          <w:tcPr>
            <w:tcW w:w="1984" w:type="dxa"/>
            <w:tcBorders>
              <w:top w:val="nil"/>
              <w:left w:val="nil"/>
              <w:bottom w:val="nil"/>
              <w:right w:val="single" w:sz="16" w:space="0" w:color="000000"/>
            </w:tcBorders>
            <w:shd w:val="clear" w:color="auto" w:fill="FFFFFF"/>
            <w:vAlign w:val="center"/>
          </w:tcPr>
          <w:p w:rsidR="001207CE" w:rsidRPr="005A0C39" w:rsidRDefault="001207CE" w:rsidP="001207CE">
            <w:pPr>
              <w:autoSpaceDE w:val="0"/>
              <w:autoSpaceDN w:val="0"/>
              <w:adjustRightInd w:val="0"/>
              <w:spacing w:after="0" w:line="240" w:lineRule="auto"/>
              <w:ind w:left="60" w:right="60"/>
              <w:rPr>
                <w:rFonts w:ascii="Arial" w:eastAsia="Calibri" w:hAnsi="Arial" w:cs="Arial"/>
                <w:color w:val="000000"/>
                <w:sz w:val="14"/>
                <w:szCs w:val="18"/>
                <w:lang w:val="en-US"/>
              </w:rPr>
            </w:pPr>
            <w:r w:rsidRPr="005A0C39">
              <w:rPr>
                <w:rFonts w:ascii="Arial" w:eastAsia="Calibri" w:hAnsi="Arial" w:cs="Arial"/>
                <w:color w:val="000000"/>
                <w:sz w:val="14"/>
                <w:szCs w:val="18"/>
                <w:lang w:val="en-US"/>
              </w:rPr>
              <w:t>NPL</w:t>
            </w:r>
          </w:p>
        </w:tc>
        <w:tc>
          <w:tcPr>
            <w:tcW w:w="851" w:type="dxa"/>
            <w:tcBorders>
              <w:top w:val="nil"/>
              <w:left w:val="single" w:sz="16" w:space="0" w:color="000000"/>
              <w:bottom w:val="nil"/>
            </w:tcBorders>
            <w:shd w:val="clear" w:color="auto" w:fill="FFFFFF"/>
          </w:tcPr>
          <w:p w:rsidR="001207CE" w:rsidRPr="005A0C39" w:rsidRDefault="001207CE" w:rsidP="001207CE">
            <w:pPr>
              <w:autoSpaceDE w:val="0"/>
              <w:autoSpaceDN w:val="0"/>
              <w:adjustRightInd w:val="0"/>
              <w:spacing w:after="0" w:line="240" w:lineRule="auto"/>
              <w:ind w:left="60" w:right="60"/>
              <w:jc w:val="right"/>
              <w:rPr>
                <w:rFonts w:ascii="Arial" w:eastAsia="Calibri" w:hAnsi="Arial" w:cs="Arial"/>
                <w:color w:val="000000"/>
                <w:sz w:val="14"/>
                <w:szCs w:val="18"/>
                <w:lang w:val="en-US"/>
              </w:rPr>
            </w:pPr>
            <w:r w:rsidRPr="005A0C39">
              <w:rPr>
                <w:rFonts w:ascii="Arial" w:eastAsia="Calibri" w:hAnsi="Arial" w:cs="Arial"/>
                <w:color w:val="000000"/>
                <w:sz w:val="14"/>
                <w:szCs w:val="18"/>
                <w:lang w:val="en-US"/>
              </w:rPr>
              <w:t>-.001</w:t>
            </w:r>
          </w:p>
        </w:tc>
        <w:tc>
          <w:tcPr>
            <w:tcW w:w="850" w:type="dxa"/>
            <w:tcBorders>
              <w:top w:val="nil"/>
              <w:bottom w:val="nil"/>
            </w:tcBorders>
            <w:shd w:val="clear" w:color="auto" w:fill="FFFFFF"/>
          </w:tcPr>
          <w:p w:rsidR="001207CE" w:rsidRPr="005A0C39" w:rsidRDefault="001207CE" w:rsidP="001207CE">
            <w:pPr>
              <w:autoSpaceDE w:val="0"/>
              <w:autoSpaceDN w:val="0"/>
              <w:adjustRightInd w:val="0"/>
              <w:spacing w:after="0" w:line="240" w:lineRule="auto"/>
              <w:ind w:left="60" w:right="60"/>
              <w:jc w:val="right"/>
              <w:rPr>
                <w:rFonts w:ascii="Arial" w:eastAsia="Calibri" w:hAnsi="Arial" w:cs="Arial"/>
                <w:color w:val="000000"/>
                <w:sz w:val="14"/>
                <w:szCs w:val="18"/>
                <w:lang w:val="en-US"/>
              </w:rPr>
            </w:pPr>
            <w:r w:rsidRPr="005A0C39">
              <w:rPr>
                <w:rFonts w:ascii="Arial" w:eastAsia="Calibri" w:hAnsi="Arial" w:cs="Arial"/>
                <w:color w:val="000000"/>
                <w:sz w:val="14"/>
                <w:szCs w:val="18"/>
                <w:lang w:val="en-US"/>
              </w:rPr>
              <w:t>.001</w:t>
            </w:r>
          </w:p>
        </w:tc>
        <w:tc>
          <w:tcPr>
            <w:tcW w:w="992" w:type="dxa"/>
            <w:tcBorders>
              <w:top w:val="nil"/>
              <w:bottom w:val="nil"/>
            </w:tcBorders>
            <w:shd w:val="clear" w:color="auto" w:fill="FFFFFF"/>
          </w:tcPr>
          <w:p w:rsidR="001207CE" w:rsidRPr="005A0C39" w:rsidRDefault="001207CE" w:rsidP="001207CE">
            <w:pPr>
              <w:autoSpaceDE w:val="0"/>
              <w:autoSpaceDN w:val="0"/>
              <w:adjustRightInd w:val="0"/>
              <w:spacing w:after="0" w:line="240" w:lineRule="auto"/>
              <w:ind w:left="60" w:right="60"/>
              <w:jc w:val="right"/>
              <w:rPr>
                <w:rFonts w:ascii="Arial" w:eastAsia="Calibri" w:hAnsi="Arial" w:cs="Arial"/>
                <w:color w:val="000000"/>
                <w:sz w:val="14"/>
                <w:szCs w:val="18"/>
                <w:lang w:val="en-US"/>
              </w:rPr>
            </w:pPr>
            <w:r w:rsidRPr="005A0C39">
              <w:rPr>
                <w:rFonts w:ascii="Arial" w:eastAsia="Calibri" w:hAnsi="Arial" w:cs="Arial"/>
                <w:color w:val="000000"/>
                <w:sz w:val="14"/>
                <w:szCs w:val="18"/>
                <w:lang w:val="en-US"/>
              </w:rPr>
              <w:t>-.154</w:t>
            </w:r>
          </w:p>
        </w:tc>
        <w:tc>
          <w:tcPr>
            <w:tcW w:w="567" w:type="dxa"/>
            <w:tcBorders>
              <w:top w:val="nil"/>
              <w:bottom w:val="nil"/>
            </w:tcBorders>
            <w:shd w:val="clear" w:color="auto" w:fill="FFFFFF"/>
          </w:tcPr>
          <w:p w:rsidR="001207CE" w:rsidRPr="005A0C39" w:rsidRDefault="001207CE" w:rsidP="001207CE">
            <w:pPr>
              <w:autoSpaceDE w:val="0"/>
              <w:autoSpaceDN w:val="0"/>
              <w:adjustRightInd w:val="0"/>
              <w:spacing w:after="0" w:line="240" w:lineRule="auto"/>
              <w:ind w:left="60" w:right="60"/>
              <w:jc w:val="right"/>
              <w:rPr>
                <w:rFonts w:ascii="Arial" w:eastAsia="Calibri" w:hAnsi="Arial" w:cs="Arial"/>
                <w:color w:val="000000"/>
                <w:sz w:val="14"/>
                <w:szCs w:val="18"/>
                <w:lang w:val="en-US"/>
              </w:rPr>
            </w:pPr>
            <w:r w:rsidRPr="005A0C39">
              <w:rPr>
                <w:rFonts w:ascii="Arial" w:eastAsia="Calibri" w:hAnsi="Arial" w:cs="Arial"/>
                <w:color w:val="000000"/>
                <w:sz w:val="14"/>
                <w:szCs w:val="18"/>
                <w:lang w:val="en-US"/>
              </w:rPr>
              <w:t>-1.575</w:t>
            </w:r>
          </w:p>
        </w:tc>
        <w:tc>
          <w:tcPr>
            <w:tcW w:w="567" w:type="dxa"/>
            <w:tcBorders>
              <w:top w:val="nil"/>
              <w:bottom w:val="nil"/>
            </w:tcBorders>
            <w:shd w:val="clear" w:color="auto" w:fill="FFFFFF"/>
          </w:tcPr>
          <w:p w:rsidR="001207CE" w:rsidRPr="005A0C39" w:rsidRDefault="001207CE" w:rsidP="001207CE">
            <w:pPr>
              <w:autoSpaceDE w:val="0"/>
              <w:autoSpaceDN w:val="0"/>
              <w:adjustRightInd w:val="0"/>
              <w:spacing w:after="0" w:line="240" w:lineRule="auto"/>
              <w:ind w:left="60" w:right="60"/>
              <w:jc w:val="right"/>
              <w:rPr>
                <w:rFonts w:ascii="Arial" w:eastAsia="Calibri" w:hAnsi="Arial" w:cs="Arial"/>
                <w:color w:val="000000"/>
                <w:sz w:val="14"/>
                <w:szCs w:val="18"/>
                <w:lang w:val="en-US"/>
              </w:rPr>
            </w:pPr>
            <w:r w:rsidRPr="005A0C39">
              <w:rPr>
                <w:rFonts w:ascii="Arial" w:eastAsia="Calibri" w:hAnsi="Arial" w:cs="Arial"/>
                <w:color w:val="000000"/>
                <w:sz w:val="14"/>
                <w:szCs w:val="18"/>
                <w:lang w:val="en-US"/>
              </w:rPr>
              <w:t>.119</w:t>
            </w:r>
          </w:p>
        </w:tc>
        <w:tc>
          <w:tcPr>
            <w:tcW w:w="851" w:type="dxa"/>
            <w:tcBorders>
              <w:top w:val="nil"/>
              <w:bottom w:val="nil"/>
            </w:tcBorders>
            <w:shd w:val="clear" w:color="auto" w:fill="FFFFFF"/>
          </w:tcPr>
          <w:p w:rsidR="001207CE" w:rsidRPr="005A0C39" w:rsidRDefault="001207CE" w:rsidP="001207CE">
            <w:pPr>
              <w:autoSpaceDE w:val="0"/>
              <w:autoSpaceDN w:val="0"/>
              <w:adjustRightInd w:val="0"/>
              <w:spacing w:after="0" w:line="240" w:lineRule="auto"/>
              <w:ind w:left="60" w:right="60"/>
              <w:jc w:val="right"/>
              <w:rPr>
                <w:rFonts w:ascii="Arial" w:eastAsia="Calibri" w:hAnsi="Arial" w:cs="Arial"/>
                <w:color w:val="000000"/>
                <w:sz w:val="14"/>
                <w:szCs w:val="18"/>
                <w:lang w:val="en-US"/>
              </w:rPr>
            </w:pPr>
            <w:r w:rsidRPr="005A0C39">
              <w:rPr>
                <w:rFonts w:ascii="Arial" w:eastAsia="Calibri" w:hAnsi="Arial" w:cs="Arial"/>
                <w:color w:val="000000"/>
                <w:sz w:val="14"/>
                <w:szCs w:val="18"/>
                <w:lang w:val="en-US"/>
              </w:rPr>
              <w:t>.902</w:t>
            </w:r>
          </w:p>
        </w:tc>
        <w:tc>
          <w:tcPr>
            <w:tcW w:w="567" w:type="dxa"/>
            <w:tcBorders>
              <w:top w:val="nil"/>
              <w:bottom w:val="nil"/>
              <w:right w:val="single" w:sz="16" w:space="0" w:color="000000"/>
            </w:tcBorders>
            <w:shd w:val="clear" w:color="auto" w:fill="FFFFFF"/>
          </w:tcPr>
          <w:p w:rsidR="001207CE" w:rsidRPr="005A0C39" w:rsidRDefault="001207CE" w:rsidP="001207CE">
            <w:pPr>
              <w:autoSpaceDE w:val="0"/>
              <w:autoSpaceDN w:val="0"/>
              <w:adjustRightInd w:val="0"/>
              <w:spacing w:after="0" w:line="240" w:lineRule="auto"/>
              <w:ind w:left="60" w:right="60"/>
              <w:jc w:val="right"/>
              <w:rPr>
                <w:rFonts w:ascii="Arial" w:eastAsia="Calibri" w:hAnsi="Arial" w:cs="Arial"/>
                <w:color w:val="000000"/>
                <w:sz w:val="14"/>
                <w:szCs w:val="18"/>
                <w:lang w:val="en-US"/>
              </w:rPr>
            </w:pPr>
            <w:r w:rsidRPr="005A0C39">
              <w:rPr>
                <w:rFonts w:ascii="Arial" w:eastAsia="Calibri" w:hAnsi="Arial" w:cs="Arial"/>
                <w:color w:val="000000"/>
                <w:sz w:val="14"/>
                <w:szCs w:val="18"/>
                <w:lang w:val="en-US"/>
              </w:rPr>
              <w:t>1.109</w:t>
            </w:r>
          </w:p>
        </w:tc>
      </w:tr>
      <w:tr w:rsidR="001207CE" w:rsidRPr="005A0C39" w:rsidTr="001207CE">
        <w:trPr>
          <w:cantSplit/>
        </w:trPr>
        <w:tc>
          <w:tcPr>
            <w:tcW w:w="283" w:type="dxa"/>
            <w:vMerge/>
            <w:tcBorders>
              <w:top w:val="single" w:sz="16" w:space="0" w:color="000000"/>
              <w:left w:val="single" w:sz="16" w:space="0" w:color="000000"/>
              <w:bottom w:val="single" w:sz="16" w:space="0" w:color="000000"/>
              <w:right w:val="nil"/>
            </w:tcBorders>
            <w:shd w:val="clear" w:color="auto" w:fill="FFFFFF"/>
            <w:vAlign w:val="center"/>
          </w:tcPr>
          <w:p w:rsidR="001207CE" w:rsidRPr="005A0C39" w:rsidRDefault="001207CE" w:rsidP="001207CE">
            <w:pPr>
              <w:autoSpaceDE w:val="0"/>
              <w:autoSpaceDN w:val="0"/>
              <w:adjustRightInd w:val="0"/>
              <w:spacing w:after="0" w:line="240" w:lineRule="auto"/>
              <w:rPr>
                <w:rFonts w:ascii="Arial" w:eastAsia="Calibri" w:hAnsi="Arial" w:cs="Arial"/>
                <w:color w:val="000000"/>
                <w:sz w:val="14"/>
                <w:szCs w:val="18"/>
                <w:lang w:val="en-US"/>
              </w:rPr>
            </w:pPr>
          </w:p>
        </w:tc>
        <w:tc>
          <w:tcPr>
            <w:tcW w:w="1984" w:type="dxa"/>
            <w:tcBorders>
              <w:top w:val="nil"/>
              <w:left w:val="nil"/>
              <w:bottom w:val="nil"/>
              <w:right w:val="single" w:sz="16" w:space="0" w:color="000000"/>
            </w:tcBorders>
            <w:shd w:val="clear" w:color="auto" w:fill="FFFFFF"/>
            <w:vAlign w:val="center"/>
          </w:tcPr>
          <w:p w:rsidR="001207CE" w:rsidRPr="005A0C39" w:rsidRDefault="001207CE" w:rsidP="001207CE">
            <w:pPr>
              <w:autoSpaceDE w:val="0"/>
              <w:autoSpaceDN w:val="0"/>
              <w:adjustRightInd w:val="0"/>
              <w:spacing w:after="0" w:line="240" w:lineRule="auto"/>
              <w:ind w:left="60" w:right="60"/>
              <w:rPr>
                <w:rFonts w:ascii="Arial" w:eastAsia="Calibri" w:hAnsi="Arial" w:cs="Arial"/>
                <w:color w:val="000000"/>
                <w:sz w:val="14"/>
                <w:szCs w:val="18"/>
              </w:rPr>
            </w:pPr>
            <w:r w:rsidRPr="005A0C39">
              <w:rPr>
                <w:rFonts w:ascii="Arial" w:eastAsia="Calibri" w:hAnsi="Arial" w:cs="Arial"/>
                <w:color w:val="000000"/>
                <w:sz w:val="14"/>
                <w:szCs w:val="18"/>
                <w:lang w:val="en-US"/>
              </w:rPr>
              <w:t>RESTRUK</w:t>
            </w:r>
            <w:r w:rsidRPr="005A0C39">
              <w:rPr>
                <w:rFonts w:ascii="Arial" w:eastAsia="Calibri" w:hAnsi="Arial" w:cs="Arial"/>
                <w:color w:val="000000"/>
                <w:sz w:val="14"/>
                <w:szCs w:val="18"/>
              </w:rPr>
              <w:t>TURISASI</w:t>
            </w:r>
          </w:p>
        </w:tc>
        <w:tc>
          <w:tcPr>
            <w:tcW w:w="851" w:type="dxa"/>
            <w:tcBorders>
              <w:top w:val="nil"/>
              <w:left w:val="single" w:sz="16" w:space="0" w:color="000000"/>
              <w:bottom w:val="nil"/>
            </w:tcBorders>
            <w:shd w:val="clear" w:color="auto" w:fill="FFFFFF"/>
          </w:tcPr>
          <w:p w:rsidR="001207CE" w:rsidRPr="005A0C39" w:rsidRDefault="001207CE" w:rsidP="001207CE">
            <w:pPr>
              <w:autoSpaceDE w:val="0"/>
              <w:autoSpaceDN w:val="0"/>
              <w:adjustRightInd w:val="0"/>
              <w:spacing w:after="0" w:line="240" w:lineRule="auto"/>
              <w:ind w:left="60" w:right="60"/>
              <w:jc w:val="right"/>
              <w:rPr>
                <w:rFonts w:ascii="Arial" w:eastAsia="Calibri" w:hAnsi="Arial" w:cs="Arial"/>
                <w:color w:val="000000"/>
                <w:sz w:val="14"/>
                <w:szCs w:val="18"/>
                <w:lang w:val="en-US"/>
              </w:rPr>
            </w:pPr>
            <w:r w:rsidRPr="005A0C39">
              <w:rPr>
                <w:rFonts w:ascii="Arial" w:eastAsia="Calibri" w:hAnsi="Arial" w:cs="Arial"/>
                <w:color w:val="000000"/>
                <w:sz w:val="14"/>
                <w:szCs w:val="18"/>
                <w:lang w:val="en-US"/>
              </w:rPr>
              <w:t>.002</w:t>
            </w:r>
          </w:p>
        </w:tc>
        <w:tc>
          <w:tcPr>
            <w:tcW w:w="850" w:type="dxa"/>
            <w:tcBorders>
              <w:top w:val="nil"/>
              <w:bottom w:val="nil"/>
            </w:tcBorders>
            <w:shd w:val="clear" w:color="auto" w:fill="FFFFFF"/>
          </w:tcPr>
          <w:p w:rsidR="001207CE" w:rsidRPr="005A0C39" w:rsidRDefault="001207CE" w:rsidP="001207CE">
            <w:pPr>
              <w:autoSpaceDE w:val="0"/>
              <w:autoSpaceDN w:val="0"/>
              <w:adjustRightInd w:val="0"/>
              <w:spacing w:after="0" w:line="240" w:lineRule="auto"/>
              <w:ind w:left="60" w:right="60"/>
              <w:jc w:val="right"/>
              <w:rPr>
                <w:rFonts w:ascii="Arial" w:eastAsia="Calibri" w:hAnsi="Arial" w:cs="Arial"/>
                <w:color w:val="000000"/>
                <w:sz w:val="14"/>
                <w:szCs w:val="18"/>
                <w:lang w:val="en-US"/>
              </w:rPr>
            </w:pPr>
            <w:r w:rsidRPr="005A0C39">
              <w:rPr>
                <w:rFonts w:ascii="Arial" w:eastAsia="Calibri" w:hAnsi="Arial" w:cs="Arial"/>
                <w:color w:val="000000"/>
                <w:sz w:val="14"/>
                <w:szCs w:val="18"/>
                <w:lang w:val="en-US"/>
              </w:rPr>
              <w:t>.001</w:t>
            </w:r>
          </w:p>
        </w:tc>
        <w:tc>
          <w:tcPr>
            <w:tcW w:w="992" w:type="dxa"/>
            <w:tcBorders>
              <w:top w:val="nil"/>
              <w:bottom w:val="nil"/>
            </w:tcBorders>
            <w:shd w:val="clear" w:color="auto" w:fill="FFFFFF"/>
          </w:tcPr>
          <w:p w:rsidR="001207CE" w:rsidRPr="005A0C39" w:rsidRDefault="001207CE" w:rsidP="001207CE">
            <w:pPr>
              <w:autoSpaceDE w:val="0"/>
              <w:autoSpaceDN w:val="0"/>
              <w:adjustRightInd w:val="0"/>
              <w:spacing w:after="0" w:line="240" w:lineRule="auto"/>
              <w:ind w:left="60" w:right="60"/>
              <w:jc w:val="right"/>
              <w:rPr>
                <w:rFonts w:ascii="Arial" w:eastAsia="Calibri" w:hAnsi="Arial" w:cs="Arial"/>
                <w:color w:val="000000"/>
                <w:sz w:val="14"/>
                <w:szCs w:val="18"/>
                <w:lang w:val="en-US"/>
              </w:rPr>
            </w:pPr>
            <w:r w:rsidRPr="005A0C39">
              <w:rPr>
                <w:rFonts w:ascii="Arial" w:eastAsia="Calibri" w:hAnsi="Arial" w:cs="Arial"/>
                <w:color w:val="000000"/>
                <w:sz w:val="14"/>
                <w:szCs w:val="18"/>
                <w:lang w:val="en-US"/>
              </w:rPr>
              <w:t>.279</w:t>
            </w:r>
          </w:p>
        </w:tc>
        <w:tc>
          <w:tcPr>
            <w:tcW w:w="567" w:type="dxa"/>
            <w:tcBorders>
              <w:top w:val="nil"/>
              <w:bottom w:val="nil"/>
            </w:tcBorders>
            <w:shd w:val="clear" w:color="auto" w:fill="FFFFFF"/>
          </w:tcPr>
          <w:p w:rsidR="001207CE" w:rsidRPr="005A0C39" w:rsidRDefault="001207CE" w:rsidP="001207CE">
            <w:pPr>
              <w:autoSpaceDE w:val="0"/>
              <w:autoSpaceDN w:val="0"/>
              <w:adjustRightInd w:val="0"/>
              <w:spacing w:after="0" w:line="240" w:lineRule="auto"/>
              <w:ind w:left="60" w:right="60"/>
              <w:jc w:val="right"/>
              <w:rPr>
                <w:rFonts w:ascii="Arial" w:eastAsia="Calibri" w:hAnsi="Arial" w:cs="Arial"/>
                <w:color w:val="000000"/>
                <w:sz w:val="14"/>
                <w:szCs w:val="18"/>
                <w:lang w:val="en-US"/>
              </w:rPr>
            </w:pPr>
            <w:r w:rsidRPr="005A0C39">
              <w:rPr>
                <w:rFonts w:ascii="Arial" w:eastAsia="Calibri" w:hAnsi="Arial" w:cs="Arial"/>
                <w:color w:val="000000"/>
                <w:sz w:val="14"/>
                <w:szCs w:val="18"/>
                <w:lang w:val="en-US"/>
              </w:rPr>
              <w:t>2.850</w:t>
            </w:r>
          </w:p>
        </w:tc>
        <w:tc>
          <w:tcPr>
            <w:tcW w:w="567" w:type="dxa"/>
            <w:tcBorders>
              <w:top w:val="nil"/>
              <w:bottom w:val="nil"/>
            </w:tcBorders>
            <w:shd w:val="clear" w:color="auto" w:fill="FFFFFF"/>
          </w:tcPr>
          <w:p w:rsidR="001207CE" w:rsidRPr="005A0C39" w:rsidRDefault="001207CE" w:rsidP="001207CE">
            <w:pPr>
              <w:autoSpaceDE w:val="0"/>
              <w:autoSpaceDN w:val="0"/>
              <w:adjustRightInd w:val="0"/>
              <w:spacing w:after="0" w:line="240" w:lineRule="auto"/>
              <w:ind w:left="60" w:right="60"/>
              <w:jc w:val="right"/>
              <w:rPr>
                <w:rFonts w:ascii="Arial" w:eastAsia="Calibri" w:hAnsi="Arial" w:cs="Arial"/>
                <w:color w:val="000000"/>
                <w:sz w:val="14"/>
                <w:szCs w:val="18"/>
                <w:lang w:val="en-US"/>
              </w:rPr>
            </w:pPr>
            <w:r w:rsidRPr="005A0C39">
              <w:rPr>
                <w:rFonts w:ascii="Arial" w:eastAsia="Calibri" w:hAnsi="Arial" w:cs="Arial"/>
                <w:color w:val="000000"/>
                <w:sz w:val="14"/>
                <w:szCs w:val="18"/>
                <w:lang w:val="en-US"/>
              </w:rPr>
              <w:t>.005</w:t>
            </w:r>
          </w:p>
        </w:tc>
        <w:tc>
          <w:tcPr>
            <w:tcW w:w="851" w:type="dxa"/>
            <w:tcBorders>
              <w:top w:val="nil"/>
              <w:bottom w:val="nil"/>
            </w:tcBorders>
            <w:shd w:val="clear" w:color="auto" w:fill="FFFFFF"/>
          </w:tcPr>
          <w:p w:rsidR="001207CE" w:rsidRPr="005A0C39" w:rsidRDefault="001207CE" w:rsidP="001207CE">
            <w:pPr>
              <w:autoSpaceDE w:val="0"/>
              <w:autoSpaceDN w:val="0"/>
              <w:adjustRightInd w:val="0"/>
              <w:spacing w:after="0" w:line="240" w:lineRule="auto"/>
              <w:ind w:left="60" w:right="60"/>
              <w:jc w:val="right"/>
              <w:rPr>
                <w:rFonts w:ascii="Arial" w:eastAsia="Calibri" w:hAnsi="Arial" w:cs="Arial"/>
                <w:color w:val="000000"/>
                <w:sz w:val="14"/>
                <w:szCs w:val="18"/>
                <w:lang w:val="en-US"/>
              </w:rPr>
            </w:pPr>
            <w:r w:rsidRPr="005A0C39">
              <w:rPr>
                <w:rFonts w:ascii="Arial" w:eastAsia="Calibri" w:hAnsi="Arial" w:cs="Arial"/>
                <w:color w:val="000000"/>
                <w:sz w:val="14"/>
                <w:szCs w:val="18"/>
                <w:lang w:val="en-US"/>
              </w:rPr>
              <w:t>.894</w:t>
            </w:r>
          </w:p>
        </w:tc>
        <w:tc>
          <w:tcPr>
            <w:tcW w:w="567" w:type="dxa"/>
            <w:tcBorders>
              <w:top w:val="nil"/>
              <w:bottom w:val="nil"/>
              <w:right w:val="single" w:sz="16" w:space="0" w:color="000000"/>
            </w:tcBorders>
            <w:shd w:val="clear" w:color="auto" w:fill="FFFFFF"/>
          </w:tcPr>
          <w:p w:rsidR="001207CE" w:rsidRPr="005A0C39" w:rsidRDefault="001207CE" w:rsidP="001207CE">
            <w:pPr>
              <w:autoSpaceDE w:val="0"/>
              <w:autoSpaceDN w:val="0"/>
              <w:adjustRightInd w:val="0"/>
              <w:spacing w:after="0" w:line="240" w:lineRule="auto"/>
              <w:ind w:left="60" w:right="60"/>
              <w:jc w:val="right"/>
              <w:rPr>
                <w:rFonts w:ascii="Arial" w:eastAsia="Calibri" w:hAnsi="Arial" w:cs="Arial"/>
                <w:color w:val="000000"/>
                <w:sz w:val="14"/>
                <w:szCs w:val="18"/>
                <w:lang w:val="en-US"/>
              </w:rPr>
            </w:pPr>
            <w:r w:rsidRPr="005A0C39">
              <w:rPr>
                <w:rFonts w:ascii="Arial" w:eastAsia="Calibri" w:hAnsi="Arial" w:cs="Arial"/>
                <w:color w:val="000000"/>
                <w:sz w:val="14"/>
                <w:szCs w:val="18"/>
                <w:lang w:val="en-US"/>
              </w:rPr>
              <w:t>1.118</w:t>
            </w:r>
          </w:p>
        </w:tc>
      </w:tr>
      <w:tr w:rsidR="001207CE" w:rsidRPr="005A0C39" w:rsidTr="001207CE">
        <w:trPr>
          <w:cantSplit/>
        </w:trPr>
        <w:tc>
          <w:tcPr>
            <w:tcW w:w="283" w:type="dxa"/>
            <w:vMerge/>
            <w:tcBorders>
              <w:top w:val="single" w:sz="16" w:space="0" w:color="000000"/>
              <w:left w:val="single" w:sz="16" w:space="0" w:color="000000"/>
              <w:bottom w:val="single" w:sz="16" w:space="0" w:color="000000"/>
              <w:right w:val="nil"/>
            </w:tcBorders>
            <w:shd w:val="clear" w:color="auto" w:fill="FFFFFF"/>
            <w:vAlign w:val="center"/>
          </w:tcPr>
          <w:p w:rsidR="001207CE" w:rsidRPr="005A0C39" w:rsidRDefault="001207CE" w:rsidP="001207CE">
            <w:pPr>
              <w:autoSpaceDE w:val="0"/>
              <w:autoSpaceDN w:val="0"/>
              <w:adjustRightInd w:val="0"/>
              <w:spacing w:after="0" w:line="240" w:lineRule="auto"/>
              <w:rPr>
                <w:rFonts w:ascii="Arial" w:eastAsia="Calibri" w:hAnsi="Arial" w:cs="Arial"/>
                <w:color w:val="000000"/>
                <w:sz w:val="14"/>
                <w:szCs w:val="18"/>
                <w:lang w:val="en-US"/>
              </w:rPr>
            </w:pPr>
          </w:p>
        </w:tc>
        <w:tc>
          <w:tcPr>
            <w:tcW w:w="1984" w:type="dxa"/>
            <w:tcBorders>
              <w:top w:val="nil"/>
              <w:left w:val="nil"/>
              <w:bottom w:val="single" w:sz="16" w:space="0" w:color="000000"/>
              <w:right w:val="single" w:sz="16" w:space="0" w:color="000000"/>
            </w:tcBorders>
            <w:shd w:val="clear" w:color="auto" w:fill="FFFFFF"/>
            <w:vAlign w:val="center"/>
          </w:tcPr>
          <w:p w:rsidR="001207CE" w:rsidRPr="005A0C39" w:rsidRDefault="001207CE" w:rsidP="001207CE">
            <w:pPr>
              <w:autoSpaceDE w:val="0"/>
              <w:autoSpaceDN w:val="0"/>
              <w:adjustRightInd w:val="0"/>
              <w:spacing w:after="0" w:line="240" w:lineRule="auto"/>
              <w:ind w:left="60" w:right="60"/>
              <w:rPr>
                <w:rFonts w:ascii="Arial" w:eastAsia="Calibri" w:hAnsi="Arial" w:cs="Arial"/>
                <w:color w:val="000000"/>
                <w:sz w:val="14"/>
                <w:szCs w:val="18"/>
                <w:lang w:val="en-US"/>
              </w:rPr>
            </w:pPr>
            <w:r w:rsidRPr="005A0C39">
              <w:rPr>
                <w:rFonts w:ascii="Arial" w:eastAsia="Calibri" w:hAnsi="Arial" w:cs="Arial"/>
                <w:color w:val="000000"/>
                <w:sz w:val="14"/>
                <w:szCs w:val="18"/>
                <w:lang w:val="en-US"/>
              </w:rPr>
              <w:t>DPK</w:t>
            </w:r>
          </w:p>
        </w:tc>
        <w:tc>
          <w:tcPr>
            <w:tcW w:w="851" w:type="dxa"/>
            <w:tcBorders>
              <w:top w:val="nil"/>
              <w:left w:val="single" w:sz="16" w:space="0" w:color="000000"/>
              <w:bottom w:val="single" w:sz="16" w:space="0" w:color="000000"/>
            </w:tcBorders>
            <w:shd w:val="clear" w:color="auto" w:fill="FFFFFF"/>
          </w:tcPr>
          <w:p w:rsidR="001207CE" w:rsidRPr="005A0C39" w:rsidRDefault="001207CE" w:rsidP="001207CE">
            <w:pPr>
              <w:autoSpaceDE w:val="0"/>
              <w:autoSpaceDN w:val="0"/>
              <w:adjustRightInd w:val="0"/>
              <w:spacing w:after="0" w:line="240" w:lineRule="auto"/>
              <w:ind w:left="60" w:right="60"/>
              <w:jc w:val="right"/>
              <w:rPr>
                <w:rFonts w:ascii="Arial" w:eastAsia="Calibri" w:hAnsi="Arial" w:cs="Arial"/>
                <w:color w:val="000000"/>
                <w:sz w:val="14"/>
                <w:szCs w:val="18"/>
                <w:lang w:val="en-US"/>
              </w:rPr>
            </w:pPr>
            <w:r w:rsidRPr="005A0C39">
              <w:rPr>
                <w:rFonts w:ascii="Arial" w:eastAsia="Calibri" w:hAnsi="Arial" w:cs="Arial"/>
                <w:color w:val="000000"/>
                <w:sz w:val="14"/>
                <w:szCs w:val="18"/>
                <w:lang w:val="en-US"/>
              </w:rPr>
              <w:t>.001</w:t>
            </w:r>
          </w:p>
        </w:tc>
        <w:tc>
          <w:tcPr>
            <w:tcW w:w="850" w:type="dxa"/>
            <w:tcBorders>
              <w:top w:val="nil"/>
              <w:bottom w:val="single" w:sz="16" w:space="0" w:color="000000"/>
            </w:tcBorders>
            <w:shd w:val="clear" w:color="auto" w:fill="FFFFFF"/>
          </w:tcPr>
          <w:p w:rsidR="001207CE" w:rsidRPr="005A0C39" w:rsidRDefault="001207CE" w:rsidP="001207CE">
            <w:pPr>
              <w:autoSpaceDE w:val="0"/>
              <w:autoSpaceDN w:val="0"/>
              <w:adjustRightInd w:val="0"/>
              <w:spacing w:after="0" w:line="240" w:lineRule="auto"/>
              <w:ind w:left="60" w:right="60"/>
              <w:jc w:val="right"/>
              <w:rPr>
                <w:rFonts w:ascii="Arial" w:eastAsia="Calibri" w:hAnsi="Arial" w:cs="Arial"/>
                <w:color w:val="000000"/>
                <w:sz w:val="14"/>
                <w:szCs w:val="18"/>
                <w:lang w:val="en-US"/>
              </w:rPr>
            </w:pPr>
            <w:r w:rsidRPr="005A0C39">
              <w:rPr>
                <w:rFonts w:ascii="Arial" w:eastAsia="Calibri" w:hAnsi="Arial" w:cs="Arial"/>
                <w:color w:val="000000"/>
                <w:sz w:val="14"/>
                <w:szCs w:val="18"/>
                <w:lang w:val="en-US"/>
              </w:rPr>
              <w:t>.001</w:t>
            </w:r>
          </w:p>
        </w:tc>
        <w:tc>
          <w:tcPr>
            <w:tcW w:w="992" w:type="dxa"/>
            <w:tcBorders>
              <w:top w:val="nil"/>
              <w:bottom w:val="single" w:sz="16" w:space="0" w:color="000000"/>
            </w:tcBorders>
            <w:shd w:val="clear" w:color="auto" w:fill="FFFFFF"/>
          </w:tcPr>
          <w:p w:rsidR="001207CE" w:rsidRPr="005A0C39" w:rsidRDefault="001207CE" w:rsidP="001207CE">
            <w:pPr>
              <w:autoSpaceDE w:val="0"/>
              <w:autoSpaceDN w:val="0"/>
              <w:adjustRightInd w:val="0"/>
              <w:spacing w:after="0" w:line="240" w:lineRule="auto"/>
              <w:ind w:left="60" w:right="60"/>
              <w:jc w:val="right"/>
              <w:rPr>
                <w:rFonts w:ascii="Arial" w:eastAsia="Calibri" w:hAnsi="Arial" w:cs="Arial"/>
                <w:color w:val="000000"/>
                <w:sz w:val="14"/>
                <w:szCs w:val="18"/>
                <w:lang w:val="en-US"/>
              </w:rPr>
            </w:pPr>
            <w:r w:rsidRPr="005A0C39">
              <w:rPr>
                <w:rFonts w:ascii="Arial" w:eastAsia="Calibri" w:hAnsi="Arial" w:cs="Arial"/>
                <w:color w:val="000000"/>
                <w:sz w:val="14"/>
                <w:szCs w:val="18"/>
                <w:lang w:val="en-US"/>
              </w:rPr>
              <w:t>.236</w:t>
            </w:r>
          </w:p>
        </w:tc>
        <w:tc>
          <w:tcPr>
            <w:tcW w:w="567" w:type="dxa"/>
            <w:tcBorders>
              <w:top w:val="nil"/>
              <w:bottom w:val="single" w:sz="16" w:space="0" w:color="000000"/>
            </w:tcBorders>
            <w:shd w:val="clear" w:color="auto" w:fill="FFFFFF"/>
          </w:tcPr>
          <w:p w:rsidR="001207CE" w:rsidRPr="005A0C39" w:rsidRDefault="001207CE" w:rsidP="001207CE">
            <w:pPr>
              <w:autoSpaceDE w:val="0"/>
              <w:autoSpaceDN w:val="0"/>
              <w:adjustRightInd w:val="0"/>
              <w:spacing w:after="0" w:line="240" w:lineRule="auto"/>
              <w:ind w:left="60" w:right="60"/>
              <w:jc w:val="right"/>
              <w:rPr>
                <w:rFonts w:ascii="Arial" w:eastAsia="Calibri" w:hAnsi="Arial" w:cs="Arial"/>
                <w:color w:val="000000"/>
                <w:sz w:val="14"/>
                <w:szCs w:val="18"/>
                <w:lang w:val="en-US"/>
              </w:rPr>
            </w:pPr>
            <w:r w:rsidRPr="005A0C39">
              <w:rPr>
                <w:rFonts w:ascii="Arial" w:eastAsia="Calibri" w:hAnsi="Arial" w:cs="Arial"/>
                <w:color w:val="000000"/>
                <w:sz w:val="14"/>
                <w:szCs w:val="18"/>
                <w:lang w:val="en-US"/>
              </w:rPr>
              <w:t>2.370</w:t>
            </w:r>
          </w:p>
        </w:tc>
        <w:tc>
          <w:tcPr>
            <w:tcW w:w="567" w:type="dxa"/>
            <w:tcBorders>
              <w:top w:val="nil"/>
              <w:bottom w:val="single" w:sz="16" w:space="0" w:color="000000"/>
            </w:tcBorders>
            <w:shd w:val="clear" w:color="auto" w:fill="FFFFFF"/>
          </w:tcPr>
          <w:p w:rsidR="001207CE" w:rsidRPr="005A0C39" w:rsidRDefault="001207CE" w:rsidP="001207CE">
            <w:pPr>
              <w:autoSpaceDE w:val="0"/>
              <w:autoSpaceDN w:val="0"/>
              <w:adjustRightInd w:val="0"/>
              <w:spacing w:after="0" w:line="240" w:lineRule="auto"/>
              <w:ind w:left="60" w:right="60"/>
              <w:jc w:val="right"/>
              <w:rPr>
                <w:rFonts w:ascii="Arial" w:eastAsia="Calibri" w:hAnsi="Arial" w:cs="Arial"/>
                <w:color w:val="000000"/>
                <w:sz w:val="14"/>
                <w:szCs w:val="18"/>
                <w:lang w:val="en-US"/>
              </w:rPr>
            </w:pPr>
            <w:r w:rsidRPr="005A0C39">
              <w:rPr>
                <w:rFonts w:ascii="Arial" w:eastAsia="Calibri" w:hAnsi="Arial" w:cs="Arial"/>
                <w:color w:val="000000"/>
                <w:sz w:val="14"/>
                <w:szCs w:val="18"/>
                <w:lang w:val="en-US"/>
              </w:rPr>
              <w:t>.020</w:t>
            </w:r>
          </w:p>
        </w:tc>
        <w:tc>
          <w:tcPr>
            <w:tcW w:w="851" w:type="dxa"/>
            <w:tcBorders>
              <w:top w:val="nil"/>
              <w:bottom w:val="single" w:sz="16" w:space="0" w:color="000000"/>
            </w:tcBorders>
            <w:shd w:val="clear" w:color="auto" w:fill="FFFFFF"/>
          </w:tcPr>
          <w:p w:rsidR="001207CE" w:rsidRPr="005A0C39" w:rsidRDefault="001207CE" w:rsidP="001207CE">
            <w:pPr>
              <w:autoSpaceDE w:val="0"/>
              <w:autoSpaceDN w:val="0"/>
              <w:adjustRightInd w:val="0"/>
              <w:spacing w:after="0" w:line="240" w:lineRule="auto"/>
              <w:ind w:left="60" w:right="60"/>
              <w:jc w:val="right"/>
              <w:rPr>
                <w:rFonts w:ascii="Arial" w:eastAsia="Calibri" w:hAnsi="Arial" w:cs="Arial"/>
                <w:color w:val="000000"/>
                <w:sz w:val="14"/>
                <w:szCs w:val="18"/>
                <w:lang w:val="en-US"/>
              </w:rPr>
            </w:pPr>
            <w:r w:rsidRPr="005A0C39">
              <w:rPr>
                <w:rFonts w:ascii="Arial" w:eastAsia="Calibri" w:hAnsi="Arial" w:cs="Arial"/>
                <w:color w:val="000000"/>
                <w:sz w:val="14"/>
                <w:szCs w:val="18"/>
                <w:lang w:val="en-US"/>
              </w:rPr>
              <w:t>.863</w:t>
            </w:r>
          </w:p>
        </w:tc>
        <w:tc>
          <w:tcPr>
            <w:tcW w:w="567" w:type="dxa"/>
            <w:tcBorders>
              <w:top w:val="nil"/>
              <w:bottom w:val="single" w:sz="16" w:space="0" w:color="000000"/>
              <w:right w:val="single" w:sz="16" w:space="0" w:color="000000"/>
            </w:tcBorders>
            <w:shd w:val="clear" w:color="auto" w:fill="FFFFFF"/>
          </w:tcPr>
          <w:p w:rsidR="001207CE" w:rsidRPr="005A0C39" w:rsidRDefault="001207CE" w:rsidP="001207CE">
            <w:pPr>
              <w:autoSpaceDE w:val="0"/>
              <w:autoSpaceDN w:val="0"/>
              <w:adjustRightInd w:val="0"/>
              <w:spacing w:after="0" w:line="240" w:lineRule="auto"/>
              <w:ind w:left="60" w:right="60"/>
              <w:jc w:val="right"/>
              <w:rPr>
                <w:rFonts w:ascii="Arial" w:eastAsia="Calibri" w:hAnsi="Arial" w:cs="Arial"/>
                <w:color w:val="000000"/>
                <w:sz w:val="14"/>
                <w:szCs w:val="18"/>
                <w:lang w:val="en-US"/>
              </w:rPr>
            </w:pPr>
            <w:r w:rsidRPr="005A0C39">
              <w:rPr>
                <w:rFonts w:ascii="Arial" w:eastAsia="Calibri" w:hAnsi="Arial" w:cs="Arial"/>
                <w:color w:val="000000"/>
                <w:sz w:val="14"/>
                <w:szCs w:val="18"/>
                <w:lang w:val="en-US"/>
              </w:rPr>
              <w:t>1.158</w:t>
            </w:r>
          </w:p>
        </w:tc>
      </w:tr>
    </w:tbl>
    <w:p w:rsidR="00451F93" w:rsidRPr="005A0C39" w:rsidRDefault="00451F93" w:rsidP="001207CE">
      <w:pPr>
        <w:pStyle w:val="Caption"/>
        <w:keepNext/>
        <w:jc w:val="center"/>
        <w:rPr>
          <w:rFonts w:ascii="Times New Roman" w:hAnsi="Times New Roman" w:cs="Times New Roman"/>
          <w:b/>
          <w:i w:val="0"/>
          <w:color w:val="auto"/>
          <w:sz w:val="24"/>
          <w:szCs w:val="24"/>
        </w:rPr>
      </w:pPr>
      <w:r w:rsidRPr="005A0C39">
        <w:rPr>
          <w:rFonts w:ascii="Times New Roman" w:hAnsi="Times New Roman" w:cs="Times New Roman"/>
          <w:b/>
          <w:i w:val="0"/>
          <w:color w:val="auto"/>
          <w:sz w:val="24"/>
          <w:szCs w:val="24"/>
        </w:rPr>
        <w:t>Tabel 4.5 Hasil Uji Multikolinearitas</w:t>
      </w:r>
    </w:p>
    <w:p w:rsidR="001207CE" w:rsidRDefault="001207CE" w:rsidP="001207CE">
      <w:pPr>
        <w:spacing w:after="0" w:line="240" w:lineRule="auto"/>
        <w:jc w:val="both"/>
        <w:rPr>
          <w:rFonts w:ascii="Times New Roman" w:hAnsi="Times New Roman" w:cs="Times New Roman"/>
          <w:sz w:val="24"/>
          <w:szCs w:val="24"/>
          <w:lang w:val="en-ID"/>
        </w:rPr>
      </w:pPr>
    </w:p>
    <w:p w:rsidR="00E96820" w:rsidRDefault="00E96820" w:rsidP="001207CE">
      <w:pPr>
        <w:spacing w:after="0" w:line="240" w:lineRule="auto"/>
        <w:ind w:firstLine="720"/>
        <w:jc w:val="both"/>
        <w:rPr>
          <w:rFonts w:ascii="Times New Roman" w:hAnsi="Times New Roman" w:cs="Times New Roman"/>
          <w:sz w:val="24"/>
          <w:szCs w:val="24"/>
          <w:lang w:val="en-ID"/>
        </w:rPr>
      </w:pPr>
      <w:r w:rsidRPr="005A0C39">
        <w:rPr>
          <w:rFonts w:ascii="Times New Roman" w:hAnsi="Times New Roman" w:cs="Times New Roman"/>
          <w:sz w:val="24"/>
          <w:szCs w:val="24"/>
          <w:lang w:val="en-ID"/>
        </w:rPr>
        <w:t>Berdasarkan tabel 4.5 dapat dilihat bahwa semua variabel independen tidak terjadi multikolinearitas. Hal ini dapat dilihat dari nilai VIF &lt; 10 dan Tolerance &gt; 0</w:t>
      </w:r>
      <w:proofErr w:type="gramStart"/>
      <w:r w:rsidRPr="005A0C39">
        <w:rPr>
          <w:rFonts w:ascii="Times New Roman" w:hAnsi="Times New Roman" w:cs="Times New Roman"/>
          <w:sz w:val="24"/>
          <w:szCs w:val="24"/>
          <w:lang w:val="en-ID"/>
        </w:rPr>
        <w:t>,10</w:t>
      </w:r>
      <w:proofErr w:type="gramEnd"/>
      <w:r w:rsidRPr="005A0C39">
        <w:rPr>
          <w:rFonts w:ascii="Times New Roman" w:hAnsi="Times New Roman" w:cs="Times New Roman"/>
          <w:sz w:val="24"/>
          <w:szCs w:val="24"/>
          <w:lang w:val="en-ID"/>
        </w:rPr>
        <w:t xml:space="preserve">. Untuk variabel restrukturisasi kredit memiliki nilai </w:t>
      </w:r>
      <w:r w:rsidRPr="005A0C39">
        <w:rPr>
          <w:rFonts w:ascii="Times New Roman" w:hAnsi="Times New Roman" w:cs="Times New Roman"/>
          <w:i/>
          <w:sz w:val="24"/>
          <w:szCs w:val="24"/>
          <w:lang w:val="en-ID"/>
        </w:rPr>
        <w:t xml:space="preserve">tolerance </w:t>
      </w:r>
      <w:r w:rsidRPr="005A0C39">
        <w:rPr>
          <w:rFonts w:ascii="Times New Roman" w:hAnsi="Times New Roman" w:cs="Times New Roman"/>
          <w:sz w:val="24"/>
          <w:szCs w:val="24"/>
          <w:lang w:val="en-ID"/>
        </w:rPr>
        <w:t xml:space="preserve">sebesar 0,894 dan VIF sebesar 1,118. Variabel </w:t>
      </w:r>
      <w:r w:rsidRPr="005A0C39">
        <w:rPr>
          <w:rFonts w:ascii="Times New Roman" w:hAnsi="Times New Roman" w:cs="Times New Roman"/>
          <w:i/>
          <w:sz w:val="24"/>
          <w:szCs w:val="24"/>
          <w:lang w:val="en-ID"/>
        </w:rPr>
        <w:t>Non Performing Loan</w:t>
      </w:r>
      <w:r w:rsidRPr="005A0C39">
        <w:rPr>
          <w:rFonts w:ascii="Times New Roman" w:hAnsi="Times New Roman" w:cs="Times New Roman"/>
          <w:sz w:val="24"/>
          <w:szCs w:val="24"/>
          <w:lang w:val="en-ID"/>
        </w:rPr>
        <w:t xml:space="preserve"> memiliki nilai tolerance sebesar 0,902 dan VIF sebesar 1,109. Begitupun dengan variabel </w:t>
      </w:r>
      <w:proofErr w:type="gramStart"/>
      <w:r w:rsidRPr="005A0C39">
        <w:rPr>
          <w:rFonts w:ascii="Times New Roman" w:hAnsi="Times New Roman" w:cs="Times New Roman"/>
          <w:sz w:val="24"/>
          <w:szCs w:val="24"/>
          <w:lang w:val="en-ID"/>
        </w:rPr>
        <w:t>dana</w:t>
      </w:r>
      <w:proofErr w:type="gramEnd"/>
      <w:r w:rsidRPr="005A0C39">
        <w:rPr>
          <w:rFonts w:ascii="Times New Roman" w:hAnsi="Times New Roman" w:cs="Times New Roman"/>
          <w:sz w:val="24"/>
          <w:szCs w:val="24"/>
          <w:lang w:val="en-ID"/>
        </w:rPr>
        <w:t xml:space="preserve"> pihak ketiga yang memiliki nilai </w:t>
      </w:r>
      <w:r w:rsidRPr="005A0C39">
        <w:rPr>
          <w:rFonts w:ascii="Times New Roman" w:hAnsi="Times New Roman" w:cs="Times New Roman"/>
          <w:i/>
          <w:sz w:val="24"/>
          <w:szCs w:val="24"/>
          <w:lang w:val="en-ID"/>
        </w:rPr>
        <w:t xml:space="preserve">tolerance </w:t>
      </w:r>
      <w:r w:rsidRPr="005A0C39">
        <w:rPr>
          <w:rFonts w:ascii="Times New Roman" w:hAnsi="Times New Roman" w:cs="Times New Roman"/>
          <w:sz w:val="24"/>
          <w:szCs w:val="24"/>
          <w:lang w:val="en-ID"/>
        </w:rPr>
        <w:t>sebesar 0,863 dan VIF sebesar 1,158.</w:t>
      </w:r>
    </w:p>
    <w:p w:rsidR="001207CE" w:rsidRPr="001207CE" w:rsidRDefault="001207CE" w:rsidP="001207CE">
      <w:pPr>
        <w:spacing w:after="0" w:line="240" w:lineRule="auto"/>
        <w:ind w:firstLine="720"/>
        <w:jc w:val="both"/>
        <w:rPr>
          <w:rFonts w:ascii="Times New Roman" w:hAnsi="Times New Roman" w:cs="Times New Roman"/>
          <w:b/>
          <w:sz w:val="24"/>
          <w:szCs w:val="24"/>
          <w:lang w:val="en-ID"/>
        </w:rPr>
      </w:pPr>
    </w:p>
    <w:p w:rsidR="001A6830" w:rsidRPr="001207CE" w:rsidRDefault="001A6830" w:rsidP="001207CE">
      <w:pPr>
        <w:pStyle w:val="ListParagraph"/>
        <w:numPr>
          <w:ilvl w:val="0"/>
          <w:numId w:val="17"/>
        </w:numPr>
        <w:spacing w:line="240" w:lineRule="auto"/>
        <w:ind w:left="284"/>
        <w:jc w:val="both"/>
        <w:rPr>
          <w:rFonts w:ascii="Times New Roman" w:hAnsi="Times New Roman" w:cs="Times New Roman"/>
          <w:b/>
          <w:sz w:val="24"/>
          <w:szCs w:val="24"/>
          <w:lang w:val="en-US"/>
        </w:rPr>
      </w:pPr>
      <w:r w:rsidRPr="001207CE">
        <w:rPr>
          <w:rFonts w:ascii="Times New Roman" w:hAnsi="Times New Roman" w:cs="Times New Roman"/>
          <w:b/>
          <w:sz w:val="24"/>
          <w:szCs w:val="24"/>
          <w:lang w:val="en-US"/>
        </w:rPr>
        <w:t>Uji Heteroskedastisitas</w:t>
      </w:r>
    </w:p>
    <w:p w:rsidR="00C40BDC" w:rsidRPr="005A0C39" w:rsidRDefault="00C40BDC" w:rsidP="001207CE">
      <w:pPr>
        <w:pStyle w:val="Caption"/>
        <w:keepNext/>
        <w:jc w:val="center"/>
        <w:rPr>
          <w:rFonts w:ascii="Times New Roman" w:hAnsi="Times New Roman" w:cs="Times New Roman"/>
          <w:b/>
          <w:i w:val="0"/>
          <w:color w:val="auto"/>
          <w:sz w:val="24"/>
        </w:rPr>
      </w:pPr>
      <w:r w:rsidRPr="005A0C39">
        <w:rPr>
          <w:rFonts w:ascii="Times New Roman" w:hAnsi="Times New Roman" w:cs="Times New Roman"/>
          <w:b/>
          <w:i w:val="0"/>
          <w:color w:val="auto"/>
          <w:sz w:val="24"/>
        </w:rPr>
        <w:t>Tabel 4.6 Hasil Uji Heteroskedastisitas</w:t>
      </w:r>
    </w:p>
    <w:tbl>
      <w:tblPr>
        <w:tblW w:w="694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5"/>
        <w:gridCol w:w="1842"/>
        <w:gridCol w:w="1134"/>
        <w:gridCol w:w="992"/>
        <w:gridCol w:w="1276"/>
        <w:gridCol w:w="657"/>
        <w:gridCol w:w="619"/>
      </w:tblGrid>
      <w:tr w:rsidR="00E96820" w:rsidRPr="005A0C39" w:rsidTr="009716ED">
        <w:trPr>
          <w:cantSplit/>
          <w:jc w:val="center"/>
        </w:trPr>
        <w:tc>
          <w:tcPr>
            <w:tcW w:w="6945" w:type="dxa"/>
            <w:gridSpan w:val="7"/>
            <w:tcBorders>
              <w:top w:val="nil"/>
              <w:left w:val="nil"/>
              <w:bottom w:val="nil"/>
              <w:right w:val="nil"/>
            </w:tcBorders>
            <w:shd w:val="clear" w:color="auto" w:fill="FFFFFF"/>
          </w:tcPr>
          <w:p w:rsidR="00E96820" w:rsidRPr="005A0C39" w:rsidRDefault="00E96820" w:rsidP="001207CE">
            <w:pPr>
              <w:autoSpaceDE w:val="0"/>
              <w:autoSpaceDN w:val="0"/>
              <w:adjustRightInd w:val="0"/>
              <w:spacing w:after="0" w:line="240" w:lineRule="auto"/>
              <w:ind w:left="60" w:right="60"/>
              <w:jc w:val="center"/>
              <w:rPr>
                <w:rFonts w:ascii="Arial" w:hAnsi="Arial" w:cs="Arial"/>
                <w:color w:val="000000"/>
                <w:sz w:val="18"/>
                <w:szCs w:val="18"/>
              </w:rPr>
            </w:pPr>
            <w:r w:rsidRPr="005A0C39">
              <w:rPr>
                <w:rFonts w:ascii="Arial" w:hAnsi="Arial" w:cs="Arial"/>
                <w:b/>
                <w:bCs/>
                <w:color w:val="000000"/>
                <w:sz w:val="18"/>
                <w:szCs w:val="18"/>
              </w:rPr>
              <w:t>Coefficients</w:t>
            </w:r>
            <w:r w:rsidRPr="005A0C39">
              <w:rPr>
                <w:rFonts w:ascii="Arial" w:hAnsi="Arial" w:cs="Arial"/>
                <w:b/>
                <w:bCs/>
                <w:color w:val="000000"/>
                <w:sz w:val="18"/>
                <w:szCs w:val="18"/>
                <w:vertAlign w:val="superscript"/>
              </w:rPr>
              <w:t>a</w:t>
            </w:r>
          </w:p>
        </w:tc>
      </w:tr>
      <w:tr w:rsidR="00E96820" w:rsidRPr="005A0C39" w:rsidTr="009716ED">
        <w:trPr>
          <w:cantSplit/>
          <w:jc w:val="center"/>
        </w:trPr>
        <w:tc>
          <w:tcPr>
            <w:tcW w:w="2267" w:type="dxa"/>
            <w:gridSpan w:val="2"/>
            <w:vMerge w:val="restart"/>
            <w:tcBorders>
              <w:top w:val="single" w:sz="16" w:space="0" w:color="000000"/>
              <w:left w:val="single" w:sz="16" w:space="0" w:color="000000"/>
              <w:bottom w:val="nil"/>
              <w:right w:val="nil"/>
            </w:tcBorders>
            <w:shd w:val="clear" w:color="auto" w:fill="FFFFFF"/>
          </w:tcPr>
          <w:p w:rsidR="00E96820" w:rsidRPr="005A0C39" w:rsidRDefault="00E96820" w:rsidP="001207CE">
            <w:pPr>
              <w:autoSpaceDE w:val="0"/>
              <w:autoSpaceDN w:val="0"/>
              <w:adjustRightInd w:val="0"/>
              <w:spacing w:after="0" w:line="240" w:lineRule="auto"/>
              <w:ind w:left="60" w:right="60"/>
              <w:rPr>
                <w:rFonts w:ascii="Arial" w:hAnsi="Arial" w:cs="Arial"/>
                <w:color w:val="000000"/>
                <w:sz w:val="18"/>
                <w:szCs w:val="18"/>
              </w:rPr>
            </w:pPr>
            <w:r w:rsidRPr="005A0C39">
              <w:rPr>
                <w:rFonts w:ascii="Arial" w:hAnsi="Arial" w:cs="Arial"/>
                <w:color w:val="000000"/>
                <w:sz w:val="18"/>
                <w:szCs w:val="18"/>
              </w:rPr>
              <w:t>Model</w:t>
            </w:r>
          </w:p>
        </w:tc>
        <w:tc>
          <w:tcPr>
            <w:tcW w:w="2126" w:type="dxa"/>
            <w:gridSpan w:val="2"/>
            <w:tcBorders>
              <w:top w:val="single" w:sz="16" w:space="0" w:color="000000"/>
              <w:left w:val="single" w:sz="16" w:space="0" w:color="000000"/>
            </w:tcBorders>
            <w:shd w:val="clear" w:color="auto" w:fill="FFFFFF"/>
          </w:tcPr>
          <w:p w:rsidR="00E96820" w:rsidRPr="005A0C39" w:rsidRDefault="00E96820" w:rsidP="001207CE">
            <w:pPr>
              <w:autoSpaceDE w:val="0"/>
              <w:autoSpaceDN w:val="0"/>
              <w:adjustRightInd w:val="0"/>
              <w:spacing w:after="0" w:line="240" w:lineRule="auto"/>
              <w:ind w:left="60" w:right="60"/>
              <w:jc w:val="center"/>
              <w:rPr>
                <w:rFonts w:ascii="Arial" w:hAnsi="Arial" w:cs="Arial"/>
                <w:color w:val="000000"/>
                <w:sz w:val="18"/>
                <w:szCs w:val="18"/>
              </w:rPr>
            </w:pPr>
            <w:r w:rsidRPr="005A0C39">
              <w:rPr>
                <w:rFonts w:ascii="Arial" w:hAnsi="Arial" w:cs="Arial"/>
                <w:color w:val="000000"/>
                <w:sz w:val="18"/>
                <w:szCs w:val="18"/>
              </w:rPr>
              <w:t>Unstandardized Coefficients</w:t>
            </w:r>
          </w:p>
        </w:tc>
        <w:tc>
          <w:tcPr>
            <w:tcW w:w="1276" w:type="dxa"/>
            <w:tcBorders>
              <w:top w:val="single" w:sz="16" w:space="0" w:color="000000"/>
            </w:tcBorders>
            <w:shd w:val="clear" w:color="auto" w:fill="FFFFFF"/>
          </w:tcPr>
          <w:p w:rsidR="00E96820" w:rsidRPr="005A0C39" w:rsidRDefault="00E96820" w:rsidP="001207CE">
            <w:pPr>
              <w:autoSpaceDE w:val="0"/>
              <w:autoSpaceDN w:val="0"/>
              <w:adjustRightInd w:val="0"/>
              <w:spacing w:after="0" w:line="240" w:lineRule="auto"/>
              <w:ind w:left="60" w:right="60"/>
              <w:jc w:val="center"/>
              <w:rPr>
                <w:rFonts w:ascii="Arial" w:hAnsi="Arial" w:cs="Arial"/>
                <w:color w:val="000000"/>
                <w:sz w:val="18"/>
                <w:szCs w:val="18"/>
              </w:rPr>
            </w:pPr>
            <w:r w:rsidRPr="005A0C39">
              <w:rPr>
                <w:rFonts w:ascii="Arial" w:hAnsi="Arial" w:cs="Arial"/>
                <w:color w:val="000000"/>
                <w:sz w:val="18"/>
                <w:szCs w:val="18"/>
              </w:rPr>
              <w:t>Standardized Coefficients</w:t>
            </w:r>
          </w:p>
        </w:tc>
        <w:tc>
          <w:tcPr>
            <w:tcW w:w="657" w:type="dxa"/>
            <w:vMerge w:val="restart"/>
            <w:tcBorders>
              <w:top w:val="single" w:sz="16" w:space="0" w:color="000000"/>
            </w:tcBorders>
            <w:shd w:val="clear" w:color="auto" w:fill="FFFFFF"/>
          </w:tcPr>
          <w:p w:rsidR="00E96820" w:rsidRPr="005A0C39" w:rsidRDefault="00E96820" w:rsidP="001207CE">
            <w:pPr>
              <w:autoSpaceDE w:val="0"/>
              <w:autoSpaceDN w:val="0"/>
              <w:adjustRightInd w:val="0"/>
              <w:spacing w:after="0" w:line="240" w:lineRule="auto"/>
              <w:ind w:left="60" w:right="60"/>
              <w:jc w:val="center"/>
              <w:rPr>
                <w:rFonts w:ascii="Arial" w:hAnsi="Arial" w:cs="Arial"/>
                <w:color w:val="000000"/>
                <w:sz w:val="18"/>
                <w:szCs w:val="18"/>
              </w:rPr>
            </w:pPr>
            <w:r w:rsidRPr="005A0C39">
              <w:rPr>
                <w:rFonts w:ascii="Arial" w:hAnsi="Arial" w:cs="Arial"/>
                <w:color w:val="000000"/>
                <w:sz w:val="18"/>
                <w:szCs w:val="18"/>
              </w:rPr>
              <w:t>t</w:t>
            </w:r>
          </w:p>
        </w:tc>
        <w:tc>
          <w:tcPr>
            <w:tcW w:w="619" w:type="dxa"/>
            <w:vMerge w:val="restart"/>
            <w:tcBorders>
              <w:top w:val="single" w:sz="16" w:space="0" w:color="000000"/>
              <w:right w:val="single" w:sz="16" w:space="0" w:color="000000"/>
            </w:tcBorders>
            <w:shd w:val="clear" w:color="auto" w:fill="FFFFFF"/>
          </w:tcPr>
          <w:p w:rsidR="00E96820" w:rsidRPr="005A0C39" w:rsidRDefault="00E96820" w:rsidP="001207CE">
            <w:pPr>
              <w:autoSpaceDE w:val="0"/>
              <w:autoSpaceDN w:val="0"/>
              <w:adjustRightInd w:val="0"/>
              <w:spacing w:after="0" w:line="240" w:lineRule="auto"/>
              <w:ind w:left="60" w:right="60"/>
              <w:jc w:val="center"/>
              <w:rPr>
                <w:rFonts w:ascii="Arial" w:hAnsi="Arial" w:cs="Arial"/>
                <w:color w:val="000000"/>
                <w:sz w:val="18"/>
                <w:szCs w:val="18"/>
              </w:rPr>
            </w:pPr>
            <w:r w:rsidRPr="005A0C39">
              <w:rPr>
                <w:rFonts w:ascii="Arial" w:hAnsi="Arial" w:cs="Arial"/>
                <w:color w:val="000000"/>
                <w:sz w:val="18"/>
                <w:szCs w:val="18"/>
              </w:rPr>
              <w:t>Sig.</w:t>
            </w:r>
          </w:p>
        </w:tc>
      </w:tr>
      <w:tr w:rsidR="00E96820" w:rsidRPr="005A0C39" w:rsidTr="009716ED">
        <w:trPr>
          <w:cantSplit/>
          <w:jc w:val="center"/>
        </w:trPr>
        <w:tc>
          <w:tcPr>
            <w:tcW w:w="2267" w:type="dxa"/>
            <w:gridSpan w:val="2"/>
            <w:vMerge/>
            <w:tcBorders>
              <w:top w:val="single" w:sz="16" w:space="0" w:color="000000"/>
              <w:left w:val="single" w:sz="16" w:space="0" w:color="000000"/>
              <w:bottom w:val="nil"/>
              <w:right w:val="nil"/>
            </w:tcBorders>
            <w:shd w:val="clear" w:color="auto" w:fill="FFFFFF"/>
          </w:tcPr>
          <w:p w:rsidR="00E96820" w:rsidRPr="005A0C39" w:rsidRDefault="00E96820" w:rsidP="001207CE">
            <w:pPr>
              <w:autoSpaceDE w:val="0"/>
              <w:autoSpaceDN w:val="0"/>
              <w:adjustRightInd w:val="0"/>
              <w:spacing w:after="0" w:line="240" w:lineRule="auto"/>
              <w:rPr>
                <w:rFonts w:ascii="Arial" w:hAnsi="Arial" w:cs="Arial"/>
                <w:color w:val="000000"/>
                <w:sz w:val="18"/>
                <w:szCs w:val="18"/>
              </w:rPr>
            </w:pPr>
          </w:p>
        </w:tc>
        <w:tc>
          <w:tcPr>
            <w:tcW w:w="1134" w:type="dxa"/>
            <w:tcBorders>
              <w:left w:val="single" w:sz="16" w:space="0" w:color="000000"/>
              <w:bottom w:val="single" w:sz="16" w:space="0" w:color="000000"/>
            </w:tcBorders>
            <w:shd w:val="clear" w:color="auto" w:fill="FFFFFF"/>
          </w:tcPr>
          <w:p w:rsidR="00E96820" w:rsidRPr="005A0C39" w:rsidRDefault="00E96820" w:rsidP="001207CE">
            <w:pPr>
              <w:autoSpaceDE w:val="0"/>
              <w:autoSpaceDN w:val="0"/>
              <w:adjustRightInd w:val="0"/>
              <w:spacing w:after="0" w:line="240" w:lineRule="auto"/>
              <w:ind w:left="60" w:right="60"/>
              <w:jc w:val="center"/>
              <w:rPr>
                <w:rFonts w:ascii="Arial" w:hAnsi="Arial" w:cs="Arial"/>
                <w:color w:val="000000"/>
                <w:sz w:val="18"/>
                <w:szCs w:val="18"/>
              </w:rPr>
            </w:pPr>
            <w:r w:rsidRPr="005A0C39">
              <w:rPr>
                <w:rFonts w:ascii="Arial" w:hAnsi="Arial" w:cs="Arial"/>
                <w:color w:val="000000"/>
                <w:sz w:val="18"/>
                <w:szCs w:val="18"/>
              </w:rPr>
              <w:t>B</w:t>
            </w:r>
          </w:p>
        </w:tc>
        <w:tc>
          <w:tcPr>
            <w:tcW w:w="992" w:type="dxa"/>
            <w:tcBorders>
              <w:bottom w:val="single" w:sz="16" w:space="0" w:color="000000"/>
            </w:tcBorders>
            <w:shd w:val="clear" w:color="auto" w:fill="FFFFFF"/>
          </w:tcPr>
          <w:p w:rsidR="00E96820" w:rsidRPr="005A0C39" w:rsidRDefault="00E96820" w:rsidP="001207CE">
            <w:pPr>
              <w:autoSpaceDE w:val="0"/>
              <w:autoSpaceDN w:val="0"/>
              <w:adjustRightInd w:val="0"/>
              <w:spacing w:after="0" w:line="240" w:lineRule="auto"/>
              <w:ind w:left="60" w:right="60"/>
              <w:jc w:val="center"/>
              <w:rPr>
                <w:rFonts w:ascii="Arial" w:hAnsi="Arial" w:cs="Arial"/>
                <w:color w:val="000000"/>
                <w:sz w:val="18"/>
                <w:szCs w:val="18"/>
              </w:rPr>
            </w:pPr>
            <w:r w:rsidRPr="005A0C39">
              <w:rPr>
                <w:rFonts w:ascii="Arial" w:hAnsi="Arial" w:cs="Arial"/>
                <w:color w:val="000000"/>
                <w:sz w:val="18"/>
                <w:szCs w:val="18"/>
              </w:rPr>
              <w:t>Std. Error</w:t>
            </w:r>
          </w:p>
        </w:tc>
        <w:tc>
          <w:tcPr>
            <w:tcW w:w="1276" w:type="dxa"/>
            <w:tcBorders>
              <w:bottom w:val="single" w:sz="16" w:space="0" w:color="000000"/>
            </w:tcBorders>
            <w:shd w:val="clear" w:color="auto" w:fill="FFFFFF"/>
          </w:tcPr>
          <w:p w:rsidR="00E96820" w:rsidRPr="005A0C39" w:rsidRDefault="00E96820" w:rsidP="001207CE">
            <w:pPr>
              <w:autoSpaceDE w:val="0"/>
              <w:autoSpaceDN w:val="0"/>
              <w:adjustRightInd w:val="0"/>
              <w:spacing w:after="0" w:line="240" w:lineRule="auto"/>
              <w:ind w:left="60" w:right="60"/>
              <w:jc w:val="center"/>
              <w:rPr>
                <w:rFonts w:ascii="Arial" w:hAnsi="Arial" w:cs="Arial"/>
                <w:color w:val="000000"/>
                <w:sz w:val="18"/>
                <w:szCs w:val="18"/>
              </w:rPr>
            </w:pPr>
            <w:r w:rsidRPr="005A0C39">
              <w:rPr>
                <w:rFonts w:ascii="Arial" w:hAnsi="Arial" w:cs="Arial"/>
                <w:color w:val="000000"/>
                <w:sz w:val="18"/>
                <w:szCs w:val="18"/>
              </w:rPr>
              <w:t>Beta</w:t>
            </w:r>
          </w:p>
        </w:tc>
        <w:tc>
          <w:tcPr>
            <w:tcW w:w="657" w:type="dxa"/>
            <w:vMerge/>
            <w:tcBorders>
              <w:top w:val="single" w:sz="16" w:space="0" w:color="000000"/>
            </w:tcBorders>
            <w:shd w:val="clear" w:color="auto" w:fill="FFFFFF"/>
          </w:tcPr>
          <w:p w:rsidR="00E96820" w:rsidRPr="005A0C39" w:rsidRDefault="00E96820" w:rsidP="001207CE">
            <w:pPr>
              <w:autoSpaceDE w:val="0"/>
              <w:autoSpaceDN w:val="0"/>
              <w:adjustRightInd w:val="0"/>
              <w:spacing w:after="0" w:line="240" w:lineRule="auto"/>
              <w:rPr>
                <w:rFonts w:ascii="Arial" w:hAnsi="Arial" w:cs="Arial"/>
                <w:color w:val="000000"/>
                <w:sz w:val="18"/>
                <w:szCs w:val="18"/>
              </w:rPr>
            </w:pPr>
          </w:p>
        </w:tc>
        <w:tc>
          <w:tcPr>
            <w:tcW w:w="619" w:type="dxa"/>
            <w:vMerge/>
            <w:tcBorders>
              <w:top w:val="single" w:sz="16" w:space="0" w:color="000000"/>
              <w:right w:val="single" w:sz="16" w:space="0" w:color="000000"/>
            </w:tcBorders>
            <w:shd w:val="clear" w:color="auto" w:fill="FFFFFF"/>
          </w:tcPr>
          <w:p w:rsidR="00E96820" w:rsidRPr="005A0C39" w:rsidRDefault="00E96820" w:rsidP="001207CE">
            <w:pPr>
              <w:autoSpaceDE w:val="0"/>
              <w:autoSpaceDN w:val="0"/>
              <w:adjustRightInd w:val="0"/>
              <w:spacing w:after="0" w:line="240" w:lineRule="auto"/>
              <w:rPr>
                <w:rFonts w:ascii="Arial" w:hAnsi="Arial" w:cs="Arial"/>
                <w:color w:val="000000"/>
                <w:sz w:val="18"/>
                <w:szCs w:val="18"/>
              </w:rPr>
            </w:pPr>
          </w:p>
        </w:tc>
      </w:tr>
      <w:tr w:rsidR="00E96820" w:rsidRPr="005A0C39" w:rsidTr="009716ED">
        <w:trPr>
          <w:cantSplit/>
          <w:jc w:val="center"/>
        </w:trPr>
        <w:tc>
          <w:tcPr>
            <w:tcW w:w="425" w:type="dxa"/>
            <w:vMerge w:val="restart"/>
            <w:tcBorders>
              <w:top w:val="single" w:sz="16" w:space="0" w:color="000000"/>
              <w:left w:val="single" w:sz="16" w:space="0" w:color="000000"/>
              <w:bottom w:val="single" w:sz="16" w:space="0" w:color="000000"/>
              <w:right w:val="nil"/>
            </w:tcBorders>
            <w:shd w:val="clear" w:color="auto" w:fill="FFFFFF"/>
            <w:vAlign w:val="center"/>
          </w:tcPr>
          <w:p w:rsidR="00E96820" w:rsidRPr="005A0C39" w:rsidRDefault="00E96820" w:rsidP="001207CE">
            <w:pPr>
              <w:autoSpaceDE w:val="0"/>
              <w:autoSpaceDN w:val="0"/>
              <w:adjustRightInd w:val="0"/>
              <w:spacing w:after="0" w:line="240" w:lineRule="auto"/>
              <w:ind w:left="60" w:right="60"/>
              <w:rPr>
                <w:rFonts w:ascii="Arial" w:hAnsi="Arial" w:cs="Arial"/>
                <w:color w:val="000000"/>
                <w:sz w:val="18"/>
                <w:szCs w:val="18"/>
              </w:rPr>
            </w:pPr>
            <w:r w:rsidRPr="005A0C39">
              <w:rPr>
                <w:rFonts w:ascii="Arial" w:hAnsi="Arial" w:cs="Arial"/>
                <w:color w:val="000000"/>
                <w:sz w:val="18"/>
                <w:szCs w:val="18"/>
              </w:rPr>
              <w:t>1</w:t>
            </w:r>
          </w:p>
        </w:tc>
        <w:tc>
          <w:tcPr>
            <w:tcW w:w="1842" w:type="dxa"/>
            <w:tcBorders>
              <w:top w:val="single" w:sz="16" w:space="0" w:color="000000"/>
              <w:left w:val="nil"/>
              <w:bottom w:val="nil"/>
              <w:right w:val="single" w:sz="16" w:space="0" w:color="000000"/>
            </w:tcBorders>
            <w:shd w:val="clear" w:color="auto" w:fill="FFFFFF"/>
            <w:vAlign w:val="center"/>
          </w:tcPr>
          <w:p w:rsidR="00E96820" w:rsidRPr="005A0C39" w:rsidRDefault="00E96820" w:rsidP="001207CE">
            <w:pPr>
              <w:autoSpaceDE w:val="0"/>
              <w:autoSpaceDN w:val="0"/>
              <w:adjustRightInd w:val="0"/>
              <w:spacing w:after="0" w:line="240" w:lineRule="auto"/>
              <w:ind w:left="60" w:right="60"/>
              <w:rPr>
                <w:rFonts w:ascii="Arial" w:hAnsi="Arial" w:cs="Arial"/>
                <w:color w:val="000000"/>
                <w:sz w:val="18"/>
                <w:szCs w:val="18"/>
              </w:rPr>
            </w:pPr>
            <w:r w:rsidRPr="005A0C39">
              <w:rPr>
                <w:rFonts w:ascii="Arial" w:hAnsi="Arial" w:cs="Arial"/>
                <w:color w:val="000000"/>
                <w:sz w:val="18"/>
                <w:szCs w:val="18"/>
              </w:rPr>
              <w:t>(Constant)</w:t>
            </w:r>
          </w:p>
        </w:tc>
        <w:tc>
          <w:tcPr>
            <w:tcW w:w="1134" w:type="dxa"/>
            <w:tcBorders>
              <w:top w:val="single" w:sz="16" w:space="0" w:color="000000"/>
              <w:left w:val="single" w:sz="16" w:space="0" w:color="000000"/>
              <w:bottom w:val="nil"/>
            </w:tcBorders>
            <w:shd w:val="clear" w:color="auto" w:fill="FFFFFF"/>
          </w:tcPr>
          <w:p w:rsidR="00E96820" w:rsidRPr="005A0C39" w:rsidRDefault="00E96820" w:rsidP="001207CE">
            <w:pPr>
              <w:autoSpaceDE w:val="0"/>
              <w:autoSpaceDN w:val="0"/>
              <w:adjustRightInd w:val="0"/>
              <w:spacing w:after="0" w:line="240" w:lineRule="auto"/>
              <w:ind w:left="60" w:right="60"/>
              <w:jc w:val="right"/>
              <w:rPr>
                <w:rFonts w:ascii="Arial" w:hAnsi="Arial" w:cs="Arial"/>
                <w:color w:val="000000"/>
                <w:sz w:val="18"/>
                <w:szCs w:val="18"/>
              </w:rPr>
            </w:pPr>
            <w:r w:rsidRPr="005A0C39">
              <w:rPr>
                <w:rFonts w:ascii="Arial" w:hAnsi="Arial" w:cs="Arial"/>
                <w:color w:val="000000"/>
                <w:sz w:val="18"/>
                <w:szCs w:val="18"/>
              </w:rPr>
              <w:t>.016</w:t>
            </w:r>
          </w:p>
        </w:tc>
        <w:tc>
          <w:tcPr>
            <w:tcW w:w="992" w:type="dxa"/>
            <w:tcBorders>
              <w:top w:val="single" w:sz="16" w:space="0" w:color="000000"/>
              <w:bottom w:val="nil"/>
            </w:tcBorders>
            <w:shd w:val="clear" w:color="auto" w:fill="FFFFFF"/>
          </w:tcPr>
          <w:p w:rsidR="00E96820" w:rsidRPr="005A0C39" w:rsidRDefault="00E96820" w:rsidP="001207CE">
            <w:pPr>
              <w:autoSpaceDE w:val="0"/>
              <w:autoSpaceDN w:val="0"/>
              <w:adjustRightInd w:val="0"/>
              <w:spacing w:after="0" w:line="240" w:lineRule="auto"/>
              <w:ind w:left="60" w:right="60"/>
              <w:jc w:val="right"/>
              <w:rPr>
                <w:rFonts w:ascii="Arial" w:hAnsi="Arial" w:cs="Arial"/>
                <w:color w:val="000000"/>
                <w:sz w:val="18"/>
                <w:szCs w:val="18"/>
              </w:rPr>
            </w:pPr>
            <w:r w:rsidRPr="005A0C39">
              <w:rPr>
                <w:rFonts w:ascii="Arial" w:hAnsi="Arial" w:cs="Arial"/>
                <w:color w:val="000000"/>
                <w:sz w:val="18"/>
                <w:szCs w:val="18"/>
              </w:rPr>
              <w:t>.015</w:t>
            </w:r>
          </w:p>
        </w:tc>
        <w:tc>
          <w:tcPr>
            <w:tcW w:w="1276" w:type="dxa"/>
            <w:tcBorders>
              <w:top w:val="single" w:sz="16" w:space="0" w:color="000000"/>
              <w:bottom w:val="nil"/>
            </w:tcBorders>
            <w:shd w:val="clear" w:color="auto" w:fill="FFFFFF"/>
          </w:tcPr>
          <w:p w:rsidR="00E96820" w:rsidRPr="005A0C39" w:rsidRDefault="00E96820" w:rsidP="001207CE">
            <w:pPr>
              <w:autoSpaceDE w:val="0"/>
              <w:autoSpaceDN w:val="0"/>
              <w:adjustRightInd w:val="0"/>
              <w:spacing w:after="0" w:line="240" w:lineRule="auto"/>
              <w:rPr>
                <w:rFonts w:cs="Times New Roman"/>
                <w:szCs w:val="24"/>
              </w:rPr>
            </w:pPr>
          </w:p>
        </w:tc>
        <w:tc>
          <w:tcPr>
            <w:tcW w:w="657" w:type="dxa"/>
            <w:tcBorders>
              <w:top w:val="single" w:sz="16" w:space="0" w:color="000000"/>
              <w:bottom w:val="nil"/>
            </w:tcBorders>
            <w:shd w:val="clear" w:color="auto" w:fill="FFFFFF"/>
          </w:tcPr>
          <w:p w:rsidR="00E96820" w:rsidRPr="005A0C39" w:rsidRDefault="00E96820" w:rsidP="001207CE">
            <w:pPr>
              <w:autoSpaceDE w:val="0"/>
              <w:autoSpaceDN w:val="0"/>
              <w:adjustRightInd w:val="0"/>
              <w:spacing w:after="0" w:line="240" w:lineRule="auto"/>
              <w:ind w:left="60" w:right="60"/>
              <w:jc w:val="right"/>
              <w:rPr>
                <w:rFonts w:ascii="Arial" w:hAnsi="Arial" w:cs="Arial"/>
                <w:color w:val="000000"/>
                <w:sz w:val="18"/>
                <w:szCs w:val="18"/>
              </w:rPr>
            </w:pPr>
            <w:r w:rsidRPr="005A0C39">
              <w:rPr>
                <w:rFonts w:ascii="Arial" w:hAnsi="Arial" w:cs="Arial"/>
                <w:color w:val="000000"/>
                <w:sz w:val="18"/>
                <w:szCs w:val="18"/>
              </w:rPr>
              <w:t>1.062</w:t>
            </w:r>
          </w:p>
        </w:tc>
        <w:tc>
          <w:tcPr>
            <w:tcW w:w="619" w:type="dxa"/>
            <w:tcBorders>
              <w:top w:val="single" w:sz="16" w:space="0" w:color="000000"/>
              <w:bottom w:val="nil"/>
              <w:right w:val="single" w:sz="16" w:space="0" w:color="000000"/>
            </w:tcBorders>
            <w:shd w:val="clear" w:color="auto" w:fill="FFFFFF"/>
          </w:tcPr>
          <w:p w:rsidR="00E96820" w:rsidRPr="005A0C39" w:rsidRDefault="00E96820" w:rsidP="001207CE">
            <w:pPr>
              <w:autoSpaceDE w:val="0"/>
              <w:autoSpaceDN w:val="0"/>
              <w:adjustRightInd w:val="0"/>
              <w:spacing w:after="0" w:line="240" w:lineRule="auto"/>
              <w:ind w:left="60" w:right="60"/>
              <w:jc w:val="right"/>
              <w:rPr>
                <w:rFonts w:ascii="Arial" w:hAnsi="Arial" w:cs="Arial"/>
                <w:color w:val="000000"/>
                <w:sz w:val="18"/>
                <w:szCs w:val="18"/>
              </w:rPr>
            </w:pPr>
            <w:r w:rsidRPr="005A0C39">
              <w:rPr>
                <w:rFonts w:ascii="Arial" w:hAnsi="Arial" w:cs="Arial"/>
                <w:color w:val="000000"/>
                <w:sz w:val="18"/>
                <w:szCs w:val="18"/>
              </w:rPr>
              <w:t>.291</w:t>
            </w:r>
          </w:p>
        </w:tc>
      </w:tr>
      <w:tr w:rsidR="00E96820" w:rsidRPr="005A0C39" w:rsidTr="009716ED">
        <w:trPr>
          <w:cantSplit/>
          <w:jc w:val="center"/>
        </w:trPr>
        <w:tc>
          <w:tcPr>
            <w:tcW w:w="425" w:type="dxa"/>
            <w:vMerge/>
            <w:tcBorders>
              <w:top w:val="single" w:sz="16" w:space="0" w:color="000000"/>
              <w:left w:val="single" w:sz="16" w:space="0" w:color="000000"/>
              <w:bottom w:val="single" w:sz="16" w:space="0" w:color="000000"/>
              <w:right w:val="nil"/>
            </w:tcBorders>
            <w:shd w:val="clear" w:color="auto" w:fill="FFFFFF"/>
            <w:vAlign w:val="center"/>
          </w:tcPr>
          <w:p w:rsidR="00E96820" w:rsidRPr="005A0C39" w:rsidRDefault="00E96820" w:rsidP="001207CE">
            <w:pPr>
              <w:autoSpaceDE w:val="0"/>
              <w:autoSpaceDN w:val="0"/>
              <w:adjustRightInd w:val="0"/>
              <w:spacing w:after="0" w:line="240" w:lineRule="auto"/>
              <w:rPr>
                <w:rFonts w:ascii="Arial" w:hAnsi="Arial" w:cs="Arial"/>
                <w:color w:val="000000"/>
                <w:sz w:val="18"/>
                <w:szCs w:val="18"/>
              </w:rPr>
            </w:pPr>
          </w:p>
        </w:tc>
        <w:tc>
          <w:tcPr>
            <w:tcW w:w="1842" w:type="dxa"/>
            <w:tcBorders>
              <w:top w:val="nil"/>
              <w:left w:val="nil"/>
              <w:bottom w:val="nil"/>
              <w:right w:val="single" w:sz="16" w:space="0" w:color="000000"/>
            </w:tcBorders>
            <w:shd w:val="clear" w:color="auto" w:fill="FFFFFF"/>
            <w:vAlign w:val="center"/>
          </w:tcPr>
          <w:p w:rsidR="00E96820" w:rsidRPr="005A0C39" w:rsidRDefault="00E96820" w:rsidP="001207CE">
            <w:pPr>
              <w:autoSpaceDE w:val="0"/>
              <w:autoSpaceDN w:val="0"/>
              <w:adjustRightInd w:val="0"/>
              <w:spacing w:after="0" w:line="240" w:lineRule="auto"/>
              <w:ind w:left="60" w:right="60"/>
              <w:rPr>
                <w:rFonts w:ascii="Arial" w:hAnsi="Arial" w:cs="Arial"/>
                <w:color w:val="000000"/>
                <w:sz w:val="18"/>
                <w:szCs w:val="18"/>
              </w:rPr>
            </w:pPr>
            <w:r w:rsidRPr="005A0C39">
              <w:rPr>
                <w:rFonts w:ascii="Arial" w:hAnsi="Arial" w:cs="Arial"/>
                <w:color w:val="000000"/>
                <w:sz w:val="18"/>
                <w:szCs w:val="18"/>
              </w:rPr>
              <w:t>NPL</w:t>
            </w:r>
          </w:p>
        </w:tc>
        <w:tc>
          <w:tcPr>
            <w:tcW w:w="1134" w:type="dxa"/>
            <w:tcBorders>
              <w:top w:val="nil"/>
              <w:left w:val="single" w:sz="16" w:space="0" w:color="000000"/>
              <w:bottom w:val="nil"/>
            </w:tcBorders>
            <w:shd w:val="clear" w:color="auto" w:fill="FFFFFF"/>
          </w:tcPr>
          <w:p w:rsidR="00E96820" w:rsidRPr="005A0C39" w:rsidRDefault="00E96820" w:rsidP="001207CE">
            <w:pPr>
              <w:autoSpaceDE w:val="0"/>
              <w:autoSpaceDN w:val="0"/>
              <w:adjustRightInd w:val="0"/>
              <w:spacing w:after="0" w:line="240" w:lineRule="auto"/>
              <w:ind w:left="60" w:right="60"/>
              <w:jc w:val="right"/>
              <w:rPr>
                <w:rFonts w:ascii="Arial" w:hAnsi="Arial" w:cs="Arial"/>
                <w:color w:val="000000"/>
                <w:sz w:val="18"/>
                <w:szCs w:val="18"/>
              </w:rPr>
            </w:pPr>
            <w:r w:rsidRPr="005A0C39">
              <w:rPr>
                <w:rFonts w:ascii="Arial" w:hAnsi="Arial" w:cs="Arial"/>
                <w:color w:val="000000"/>
                <w:sz w:val="18"/>
                <w:szCs w:val="18"/>
              </w:rPr>
              <w:t>.001</w:t>
            </w:r>
          </w:p>
        </w:tc>
        <w:tc>
          <w:tcPr>
            <w:tcW w:w="992" w:type="dxa"/>
            <w:tcBorders>
              <w:top w:val="nil"/>
              <w:bottom w:val="nil"/>
            </w:tcBorders>
            <w:shd w:val="clear" w:color="auto" w:fill="FFFFFF"/>
          </w:tcPr>
          <w:p w:rsidR="00E96820" w:rsidRPr="005A0C39" w:rsidRDefault="00E96820" w:rsidP="001207CE">
            <w:pPr>
              <w:autoSpaceDE w:val="0"/>
              <w:autoSpaceDN w:val="0"/>
              <w:adjustRightInd w:val="0"/>
              <w:spacing w:after="0" w:line="240" w:lineRule="auto"/>
              <w:ind w:left="60" w:right="60"/>
              <w:jc w:val="right"/>
              <w:rPr>
                <w:rFonts w:ascii="Arial" w:hAnsi="Arial" w:cs="Arial"/>
                <w:color w:val="000000"/>
                <w:sz w:val="18"/>
                <w:szCs w:val="18"/>
              </w:rPr>
            </w:pPr>
            <w:r w:rsidRPr="005A0C39">
              <w:rPr>
                <w:rFonts w:ascii="Arial" w:hAnsi="Arial" w:cs="Arial"/>
                <w:color w:val="000000"/>
                <w:sz w:val="18"/>
                <w:szCs w:val="18"/>
              </w:rPr>
              <w:t>.001</w:t>
            </w:r>
          </w:p>
        </w:tc>
        <w:tc>
          <w:tcPr>
            <w:tcW w:w="1276" w:type="dxa"/>
            <w:tcBorders>
              <w:top w:val="nil"/>
              <w:bottom w:val="nil"/>
            </w:tcBorders>
            <w:shd w:val="clear" w:color="auto" w:fill="FFFFFF"/>
          </w:tcPr>
          <w:p w:rsidR="00E96820" w:rsidRPr="005A0C39" w:rsidRDefault="00E96820" w:rsidP="001207CE">
            <w:pPr>
              <w:autoSpaceDE w:val="0"/>
              <w:autoSpaceDN w:val="0"/>
              <w:adjustRightInd w:val="0"/>
              <w:spacing w:after="0" w:line="240" w:lineRule="auto"/>
              <w:ind w:left="60" w:right="60"/>
              <w:jc w:val="right"/>
              <w:rPr>
                <w:rFonts w:ascii="Arial" w:hAnsi="Arial" w:cs="Arial"/>
                <w:color w:val="000000"/>
                <w:sz w:val="18"/>
                <w:szCs w:val="18"/>
              </w:rPr>
            </w:pPr>
            <w:r w:rsidRPr="005A0C39">
              <w:rPr>
                <w:rFonts w:ascii="Arial" w:hAnsi="Arial" w:cs="Arial"/>
                <w:color w:val="000000"/>
                <w:sz w:val="18"/>
                <w:szCs w:val="18"/>
              </w:rPr>
              <w:t>.116</w:t>
            </w:r>
          </w:p>
        </w:tc>
        <w:tc>
          <w:tcPr>
            <w:tcW w:w="657" w:type="dxa"/>
            <w:tcBorders>
              <w:top w:val="nil"/>
              <w:bottom w:val="nil"/>
            </w:tcBorders>
            <w:shd w:val="clear" w:color="auto" w:fill="FFFFFF"/>
          </w:tcPr>
          <w:p w:rsidR="00E96820" w:rsidRPr="005A0C39" w:rsidRDefault="00E96820" w:rsidP="001207CE">
            <w:pPr>
              <w:autoSpaceDE w:val="0"/>
              <w:autoSpaceDN w:val="0"/>
              <w:adjustRightInd w:val="0"/>
              <w:spacing w:after="0" w:line="240" w:lineRule="auto"/>
              <w:ind w:left="60" w:right="60"/>
              <w:jc w:val="right"/>
              <w:rPr>
                <w:rFonts w:ascii="Arial" w:hAnsi="Arial" w:cs="Arial"/>
                <w:color w:val="000000"/>
                <w:sz w:val="18"/>
                <w:szCs w:val="18"/>
              </w:rPr>
            </w:pPr>
            <w:r w:rsidRPr="005A0C39">
              <w:rPr>
                <w:rFonts w:ascii="Arial" w:hAnsi="Arial" w:cs="Arial"/>
                <w:color w:val="000000"/>
                <w:sz w:val="18"/>
                <w:szCs w:val="18"/>
              </w:rPr>
              <w:t>1.053</w:t>
            </w:r>
          </w:p>
        </w:tc>
        <w:tc>
          <w:tcPr>
            <w:tcW w:w="619" w:type="dxa"/>
            <w:tcBorders>
              <w:top w:val="nil"/>
              <w:bottom w:val="nil"/>
              <w:right w:val="single" w:sz="16" w:space="0" w:color="000000"/>
            </w:tcBorders>
            <w:shd w:val="clear" w:color="auto" w:fill="FFFFFF"/>
          </w:tcPr>
          <w:p w:rsidR="00E96820" w:rsidRPr="005A0C39" w:rsidRDefault="00E96820" w:rsidP="001207CE">
            <w:pPr>
              <w:autoSpaceDE w:val="0"/>
              <w:autoSpaceDN w:val="0"/>
              <w:adjustRightInd w:val="0"/>
              <w:spacing w:after="0" w:line="240" w:lineRule="auto"/>
              <w:ind w:left="60" w:right="60"/>
              <w:jc w:val="right"/>
              <w:rPr>
                <w:rFonts w:ascii="Arial" w:hAnsi="Arial" w:cs="Arial"/>
                <w:color w:val="000000"/>
                <w:sz w:val="18"/>
                <w:szCs w:val="18"/>
              </w:rPr>
            </w:pPr>
            <w:r w:rsidRPr="005A0C39">
              <w:rPr>
                <w:rFonts w:ascii="Arial" w:hAnsi="Arial" w:cs="Arial"/>
                <w:color w:val="000000"/>
                <w:sz w:val="18"/>
                <w:szCs w:val="18"/>
              </w:rPr>
              <w:t>.295</w:t>
            </w:r>
          </w:p>
        </w:tc>
      </w:tr>
      <w:tr w:rsidR="00E96820" w:rsidRPr="005A0C39" w:rsidTr="009716ED">
        <w:trPr>
          <w:cantSplit/>
          <w:jc w:val="center"/>
        </w:trPr>
        <w:tc>
          <w:tcPr>
            <w:tcW w:w="425" w:type="dxa"/>
            <w:vMerge/>
            <w:tcBorders>
              <w:top w:val="single" w:sz="16" w:space="0" w:color="000000"/>
              <w:left w:val="single" w:sz="16" w:space="0" w:color="000000"/>
              <w:bottom w:val="single" w:sz="16" w:space="0" w:color="000000"/>
              <w:right w:val="nil"/>
            </w:tcBorders>
            <w:shd w:val="clear" w:color="auto" w:fill="FFFFFF"/>
            <w:vAlign w:val="center"/>
          </w:tcPr>
          <w:p w:rsidR="00E96820" w:rsidRPr="005A0C39" w:rsidRDefault="00E96820" w:rsidP="001207CE">
            <w:pPr>
              <w:autoSpaceDE w:val="0"/>
              <w:autoSpaceDN w:val="0"/>
              <w:adjustRightInd w:val="0"/>
              <w:spacing w:after="0" w:line="240" w:lineRule="auto"/>
              <w:rPr>
                <w:rFonts w:ascii="Arial" w:hAnsi="Arial" w:cs="Arial"/>
                <w:color w:val="000000"/>
                <w:sz w:val="18"/>
                <w:szCs w:val="18"/>
              </w:rPr>
            </w:pPr>
          </w:p>
        </w:tc>
        <w:tc>
          <w:tcPr>
            <w:tcW w:w="1842" w:type="dxa"/>
            <w:tcBorders>
              <w:top w:val="nil"/>
              <w:left w:val="nil"/>
              <w:bottom w:val="nil"/>
              <w:right w:val="single" w:sz="16" w:space="0" w:color="000000"/>
            </w:tcBorders>
            <w:shd w:val="clear" w:color="auto" w:fill="FFFFFF"/>
            <w:vAlign w:val="center"/>
          </w:tcPr>
          <w:p w:rsidR="00E96820" w:rsidRPr="005A0C39" w:rsidRDefault="00E96820" w:rsidP="001207CE">
            <w:pPr>
              <w:autoSpaceDE w:val="0"/>
              <w:autoSpaceDN w:val="0"/>
              <w:adjustRightInd w:val="0"/>
              <w:spacing w:after="0" w:line="240" w:lineRule="auto"/>
              <w:ind w:left="60" w:right="60"/>
              <w:rPr>
                <w:rFonts w:ascii="Arial" w:hAnsi="Arial" w:cs="Arial"/>
                <w:color w:val="000000"/>
                <w:sz w:val="18"/>
                <w:szCs w:val="18"/>
              </w:rPr>
            </w:pPr>
            <w:r w:rsidRPr="005A0C39">
              <w:rPr>
                <w:rFonts w:ascii="Arial" w:hAnsi="Arial" w:cs="Arial"/>
                <w:color w:val="000000"/>
                <w:sz w:val="18"/>
                <w:szCs w:val="18"/>
              </w:rPr>
              <w:t>RESTRUK</w:t>
            </w:r>
            <w:r w:rsidR="00E26A19" w:rsidRPr="005A0C39">
              <w:rPr>
                <w:rFonts w:ascii="Arial" w:hAnsi="Arial" w:cs="Arial"/>
                <w:color w:val="000000"/>
                <w:sz w:val="18"/>
                <w:szCs w:val="18"/>
              </w:rPr>
              <w:t>TURISASI</w:t>
            </w:r>
          </w:p>
        </w:tc>
        <w:tc>
          <w:tcPr>
            <w:tcW w:w="1134" w:type="dxa"/>
            <w:tcBorders>
              <w:top w:val="nil"/>
              <w:left w:val="single" w:sz="16" w:space="0" w:color="000000"/>
              <w:bottom w:val="nil"/>
            </w:tcBorders>
            <w:shd w:val="clear" w:color="auto" w:fill="FFFFFF"/>
          </w:tcPr>
          <w:p w:rsidR="00E96820" w:rsidRPr="005A0C39" w:rsidRDefault="00E96820" w:rsidP="001207CE">
            <w:pPr>
              <w:autoSpaceDE w:val="0"/>
              <w:autoSpaceDN w:val="0"/>
              <w:adjustRightInd w:val="0"/>
              <w:spacing w:after="0" w:line="240" w:lineRule="auto"/>
              <w:ind w:left="60" w:right="60"/>
              <w:jc w:val="right"/>
              <w:rPr>
                <w:rFonts w:ascii="Arial" w:hAnsi="Arial" w:cs="Arial"/>
                <w:color w:val="000000"/>
                <w:sz w:val="18"/>
                <w:szCs w:val="18"/>
              </w:rPr>
            </w:pPr>
            <w:r w:rsidRPr="005A0C39">
              <w:rPr>
                <w:rFonts w:ascii="Arial" w:hAnsi="Arial" w:cs="Arial"/>
                <w:color w:val="000000"/>
                <w:sz w:val="18"/>
                <w:szCs w:val="18"/>
              </w:rPr>
              <w:t>7.352E-005</w:t>
            </w:r>
          </w:p>
        </w:tc>
        <w:tc>
          <w:tcPr>
            <w:tcW w:w="992" w:type="dxa"/>
            <w:tcBorders>
              <w:top w:val="nil"/>
              <w:bottom w:val="nil"/>
            </w:tcBorders>
            <w:shd w:val="clear" w:color="auto" w:fill="FFFFFF"/>
          </w:tcPr>
          <w:p w:rsidR="00E96820" w:rsidRPr="005A0C39" w:rsidRDefault="00E96820" w:rsidP="001207CE">
            <w:pPr>
              <w:autoSpaceDE w:val="0"/>
              <w:autoSpaceDN w:val="0"/>
              <w:adjustRightInd w:val="0"/>
              <w:spacing w:after="0" w:line="240" w:lineRule="auto"/>
              <w:ind w:left="60" w:right="60"/>
              <w:jc w:val="right"/>
              <w:rPr>
                <w:rFonts w:ascii="Arial" w:hAnsi="Arial" w:cs="Arial"/>
                <w:color w:val="000000"/>
                <w:sz w:val="18"/>
                <w:szCs w:val="18"/>
              </w:rPr>
            </w:pPr>
            <w:r w:rsidRPr="005A0C39">
              <w:rPr>
                <w:rFonts w:ascii="Arial" w:hAnsi="Arial" w:cs="Arial"/>
                <w:color w:val="000000"/>
                <w:sz w:val="18"/>
                <w:szCs w:val="18"/>
              </w:rPr>
              <w:t>.000</w:t>
            </w:r>
          </w:p>
        </w:tc>
        <w:tc>
          <w:tcPr>
            <w:tcW w:w="1276" w:type="dxa"/>
            <w:tcBorders>
              <w:top w:val="nil"/>
              <w:bottom w:val="nil"/>
            </w:tcBorders>
            <w:shd w:val="clear" w:color="auto" w:fill="FFFFFF"/>
          </w:tcPr>
          <w:p w:rsidR="00E96820" w:rsidRPr="005A0C39" w:rsidRDefault="00E96820" w:rsidP="001207CE">
            <w:pPr>
              <w:autoSpaceDE w:val="0"/>
              <w:autoSpaceDN w:val="0"/>
              <w:adjustRightInd w:val="0"/>
              <w:spacing w:after="0" w:line="240" w:lineRule="auto"/>
              <w:ind w:left="60" w:right="60"/>
              <w:jc w:val="right"/>
              <w:rPr>
                <w:rFonts w:ascii="Arial" w:hAnsi="Arial" w:cs="Arial"/>
                <w:color w:val="000000"/>
                <w:sz w:val="18"/>
                <w:szCs w:val="18"/>
              </w:rPr>
            </w:pPr>
            <w:r w:rsidRPr="005A0C39">
              <w:rPr>
                <w:rFonts w:ascii="Arial" w:hAnsi="Arial" w:cs="Arial"/>
                <w:color w:val="000000"/>
                <w:sz w:val="18"/>
                <w:szCs w:val="18"/>
              </w:rPr>
              <w:t>.020</w:t>
            </w:r>
          </w:p>
        </w:tc>
        <w:tc>
          <w:tcPr>
            <w:tcW w:w="657" w:type="dxa"/>
            <w:tcBorders>
              <w:top w:val="nil"/>
              <w:bottom w:val="nil"/>
            </w:tcBorders>
            <w:shd w:val="clear" w:color="auto" w:fill="FFFFFF"/>
          </w:tcPr>
          <w:p w:rsidR="00E96820" w:rsidRPr="005A0C39" w:rsidRDefault="00E96820" w:rsidP="001207CE">
            <w:pPr>
              <w:autoSpaceDE w:val="0"/>
              <w:autoSpaceDN w:val="0"/>
              <w:adjustRightInd w:val="0"/>
              <w:spacing w:after="0" w:line="240" w:lineRule="auto"/>
              <w:ind w:left="60" w:right="60"/>
              <w:jc w:val="right"/>
              <w:rPr>
                <w:rFonts w:ascii="Arial" w:hAnsi="Arial" w:cs="Arial"/>
                <w:color w:val="000000"/>
                <w:sz w:val="18"/>
                <w:szCs w:val="18"/>
              </w:rPr>
            </w:pPr>
            <w:r w:rsidRPr="005A0C39">
              <w:rPr>
                <w:rFonts w:ascii="Arial" w:hAnsi="Arial" w:cs="Arial"/>
                <w:color w:val="000000"/>
                <w:sz w:val="18"/>
                <w:szCs w:val="18"/>
              </w:rPr>
              <w:t>.179</w:t>
            </w:r>
          </w:p>
        </w:tc>
        <w:tc>
          <w:tcPr>
            <w:tcW w:w="619" w:type="dxa"/>
            <w:tcBorders>
              <w:top w:val="nil"/>
              <w:bottom w:val="nil"/>
              <w:right w:val="single" w:sz="16" w:space="0" w:color="000000"/>
            </w:tcBorders>
            <w:shd w:val="clear" w:color="auto" w:fill="FFFFFF"/>
          </w:tcPr>
          <w:p w:rsidR="00E96820" w:rsidRPr="005A0C39" w:rsidRDefault="00E96820" w:rsidP="001207CE">
            <w:pPr>
              <w:autoSpaceDE w:val="0"/>
              <w:autoSpaceDN w:val="0"/>
              <w:adjustRightInd w:val="0"/>
              <w:spacing w:after="0" w:line="240" w:lineRule="auto"/>
              <w:ind w:left="60" w:right="60"/>
              <w:jc w:val="right"/>
              <w:rPr>
                <w:rFonts w:ascii="Arial" w:hAnsi="Arial" w:cs="Arial"/>
                <w:color w:val="000000"/>
                <w:sz w:val="18"/>
                <w:szCs w:val="18"/>
              </w:rPr>
            </w:pPr>
            <w:r w:rsidRPr="005A0C39">
              <w:rPr>
                <w:rFonts w:ascii="Arial" w:hAnsi="Arial" w:cs="Arial"/>
                <w:color w:val="000000"/>
                <w:sz w:val="18"/>
                <w:szCs w:val="18"/>
              </w:rPr>
              <w:t>.858</w:t>
            </w:r>
          </w:p>
        </w:tc>
      </w:tr>
      <w:tr w:rsidR="00E96820" w:rsidRPr="005A0C39" w:rsidTr="009716ED">
        <w:trPr>
          <w:cantSplit/>
          <w:jc w:val="center"/>
        </w:trPr>
        <w:tc>
          <w:tcPr>
            <w:tcW w:w="425" w:type="dxa"/>
            <w:vMerge/>
            <w:tcBorders>
              <w:top w:val="single" w:sz="16" w:space="0" w:color="000000"/>
              <w:left w:val="single" w:sz="16" w:space="0" w:color="000000"/>
              <w:bottom w:val="single" w:sz="16" w:space="0" w:color="000000"/>
              <w:right w:val="nil"/>
            </w:tcBorders>
            <w:shd w:val="clear" w:color="auto" w:fill="FFFFFF"/>
            <w:vAlign w:val="center"/>
          </w:tcPr>
          <w:p w:rsidR="00E96820" w:rsidRPr="005A0C39" w:rsidRDefault="00E96820" w:rsidP="001207CE">
            <w:pPr>
              <w:autoSpaceDE w:val="0"/>
              <w:autoSpaceDN w:val="0"/>
              <w:adjustRightInd w:val="0"/>
              <w:spacing w:after="0" w:line="240" w:lineRule="auto"/>
              <w:rPr>
                <w:rFonts w:ascii="Arial" w:hAnsi="Arial" w:cs="Arial"/>
                <w:color w:val="000000"/>
                <w:sz w:val="18"/>
                <w:szCs w:val="18"/>
              </w:rPr>
            </w:pPr>
          </w:p>
        </w:tc>
        <w:tc>
          <w:tcPr>
            <w:tcW w:w="1842" w:type="dxa"/>
            <w:tcBorders>
              <w:top w:val="nil"/>
              <w:left w:val="nil"/>
              <w:bottom w:val="single" w:sz="16" w:space="0" w:color="000000"/>
              <w:right w:val="single" w:sz="16" w:space="0" w:color="000000"/>
            </w:tcBorders>
            <w:shd w:val="clear" w:color="auto" w:fill="FFFFFF"/>
            <w:vAlign w:val="center"/>
          </w:tcPr>
          <w:p w:rsidR="00E96820" w:rsidRPr="005A0C39" w:rsidRDefault="00E96820" w:rsidP="001207CE">
            <w:pPr>
              <w:autoSpaceDE w:val="0"/>
              <w:autoSpaceDN w:val="0"/>
              <w:adjustRightInd w:val="0"/>
              <w:spacing w:after="0" w:line="240" w:lineRule="auto"/>
              <w:ind w:left="60" w:right="60"/>
              <w:rPr>
                <w:rFonts w:ascii="Arial" w:hAnsi="Arial" w:cs="Arial"/>
                <w:color w:val="000000"/>
                <w:sz w:val="18"/>
                <w:szCs w:val="18"/>
              </w:rPr>
            </w:pPr>
            <w:r w:rsidRPr="005A0C39">
              <w:rPr>
                <w:rFonts w:ascii="Arial" w:hAnsi="Arial" w:cs="Arial"/>
                <w:color w:val="000000"/>
                <w:sz w:val="18"/>
                <w:szCs w:val="18"/>
              </w:rPr>
              <w:t>DPK</w:t>
            </w:r>
          </w:p>
        </w:tc>
        <w:tc>
          <w:tcPr>
            <w:tcW w:w="1134" w:type="dxa"/>
            <w:tcBorders>
              <w:top w:val="nil"/>
              <w:left w:val="single" w:sz="16" w:space="0" w:color="000000"/>
              <w:bottom w:val="single" w:sz="16" w:space="0" w:color="000000"/>
            </w:tcBorders>
            <w:shd w:val="clear" w:color="auto" w:fill="FFFFFF"/>
          </w:tcPr>
          <w:p w:rsidR="00E96820" w:rsidRPr="005A0C39" w:rsidRDefault="00E96820" w:rsidP="001207CE">
            <w:pPr>
              <w:autoSpaceDE w:val="0"/>
              <w:autoSpaceDN w:val="0"/>
              <w:adjustRightInd w:val="0"/>
              <w:spacing w:after="0" w:line="240" w:lineRule="auto"/>
              <w:ind w:left="60" w:right="60"/>
              <w:jc w:val="right"/>
              <w:rPr>
                <w:rFonts w:ascii="Arial" w:hAnsi="Arial" w:cs="Arial"/>
                <w:color w:val="000000"/>
                <w:sz w:val="18"/>
                <w:szCs w:val="18"/>
              </w:rPr>
            </w:pPr>
            <w:r w:rsidRPr="005A0C39">
              <w:rPr>
                <w:rFonts w:ascii="Arial" w:hAnsi="Arial" w:cs="Arial"/>
                <w:color w:val="000000"/>
                <w:sz w:val="18"/>
                <w:szCs w:val="18"/>
              </w:rPr>
              <w:t>.000</w:t>
            </w:r>
          </w:p>
        </w:tc>
        <w:tc>
          <w:tcPr>
            <w:tcW w:w="992" w:type="dxa"/>
            <w:tcBorders>
              <w:top w:val="nil"/>
              <w:bottom w:val="single" w:sz="16" w:space="0" w:color="000000"/>
            </w:tcBorders>
            <w:shd w:val="clear" w:color="auto" w:fill="FFFFFF"/>
          </w:tcPr>
          <w:p w:rsidR="00E96820" w:rsidRPr="005A0C39" w:rsidRDefault="00E96820" w:rsidP="001207CE">
            <w:pPr>
              <w:autoSpaceDE w:val="0"/>
              <w:autoSpaceDN w:val="0"/>
              <w:adjustRightInd w:val="0"/>
              <w:spacing w:after="0" w:line="240" w:lineRule="auto"/>
              <w:ind w:left="60" w:right="60"/>
              <w:jc w:val="right"/>
              <w:rPr>
                <w:rFonts w:ascii="Arial" w:hAnsi="Arial" w:cs="Arial"/>
                <w:color w:val="000000"/>
                <w:sz w:val="18"/>
                <w:szCs w:val="18"/>
              </w:rPr>
            </w:pPr>
            <w:r w:rsidRPr="005A0C39">
              <w:rPr>
                <w:rFonts w:ascii="Arial" w:hAnsi="Arial" w:cs="Arial"/>
                <w:color w:val="000000"/>
                <w:sz w:val="18"/>
                <w:szCs w:val="18"/>
              </w:rPr>
              <w:t>.000</w:t>
            </w:r>
          </w:p>
        </w:tc>
        <w:tc>
          <w:tcPr>
            <w:tcW w:w="1276" w:type="dxa"/>
            <w:tcBorders>
              <w:top w:val="nil"/>
              <w:bottom w:val="single" w:sz="16" w:space="0" w:color="000000"/>
            </w:tcBorders>
            <w:shd w:val="clear" w:color="auto" w:fill="FFFFFF"/>
          </w:tcPr>
          <w:p w:rsidR="00E96820" w:rsidRPr="005A0C39" w:rsidRDefault="00E96820" w:rsidP="001207CE">
            <w:pPr>
              <w:autoSpaceDE w:val="0"/>
              <w:autoSpaceDN w:val="0"/>
              <w:adjustRightInd w:val="0"/>
              <w:spacing w:after="0" w:line="240" w:lineRule="auto"/>
              <w:ind w:left="60" w:right="60"/>
              <w:jc w:val="right"/>
              <w:rPr>
                <w:rFonts w:ascii="Arial" w:hAnsi="Arial" w:cs="Arial"/>
                <w:color w:val="000000"/>
                <w:sz w:val="18"/>
                <w:szCs w:val="18"/>
              </w:rPr>
            </w:pPr>
            <w:r w:rsidRPr="005A0C39">
              <w:rPr>
                <w:rFonts w:ascii="Arial" w:hAnsi="Arial" w:cs="Arial"/>
                <w:color w:val="000000"/>
                <w:sz w:val="18"/>
                <w:szCs w:val="18"/>
              </w:rPr>
              <w:t>-.091</w:t>
            </w:r>
          </w:p>
        </w:tc>
        <w:tc>
          <w:tcPr>
            <w:tcW w:w="657" w:type="dxa"/>
            <w:tcBorders>
              <w:top w:val="nil"/>
              <w:bottom w:val="single" w:sz="16" w:space="0" w:color="000000"/>
            </w:tcBorders>
            <w:shd w:val="clear" w:color="auto" w:fill="FFFFFF"/>
          </w:tcPr>
          <w:p w:rsidR="00E96820" w:rsidRPr="005A0C39" w:rsidRDefault="00E96820" w:rsidP="001207CE">
            <w:pPr>
              <w:autoSpaceDE w:val="0"/>
              <w:autoSpaceDN w:val="0"/>
              <w:adjustRightInd w:val="0"/>
              <w:spacing w:after="0" w:line="240" w:lineRule="auto"/>
              <w:ind w:left="60" w:right="60"/>
              <w:jc w:val="right"/>
              <w:rPr>
                <w:rFonts w:ascii="Arial" w:hAnsi="Arial" w:cs="Arial"/>
                <w:color w:val="000000"/>
                <w:sz w:val="18"/>
                <w:szCs w:val="18"/>
              </w:rPr>
            </w:pPr>
            <w:r w:rsidRPr="005A0C39">
              <w:rPr>
                <w:rFonts w:ascii="Arial" w:hAnsi="Arial" w:cs="Arial"/>
                <w:color w:val="000000"/>
                <w:sz w:val="18"/>
                <w:szCs w:val="18"/>
              </w:rPr>
              <w:t>-.808</w:t>
            </w:r>
          </w:p>
        </w:tc>
        <w:tc>
          <w:tcPr>
            <w:tcW w:w="619" w:type="dxa"/>
            <w:tcBorders>
              <w:top w:val="nil"/>
              <w:bottom w:val="single" w:sz="16" w:space="0" w:color="000000"/>
              <w:right w:val="single" w:sz="16" w:space="0" w:color="000000"/>
            </w:tcBorders>
            <w:shd w:val="clear" w:color="auto" w:fill="FFFFFF"/>
          </w:tcPr>
          <w:p w:rsidR="00E96820" w:rsidRPr="005A0C39" w:rsidRDefault="00E96820" w:rsidP="001207CE">
            <w:pPr>
              <w:autoSpaceDE w:val="0"/>
              <w:autoSpaceDN w:val="0"/>
              <w:adjustRightInd w:val="0"/>
              <w:spacing w:after="0" w:line="240" w:lineRule="auto"/>
              <w:ind w:left="60" w:right="60"/>
              <w:jc w:val="right"/>
              <w:rPr>
                <w:rFonts w:ascii="Arial" w:hAnsi="Arial" w:cs="Arial"/>
                <w:color w:val="000000"/>
                <w:sz w:val="18"/>
                <w:szCs w:val="18"/>
              </w:rPr>
            </w:pPr>
            <w:r w:rsidRPr="005A0C39">
              <w:rPr>
                <w:rFonts w:ascii="Arial" w:hAnsi="Arial" w:cs="Arial"/>
                <w:color w:val="000000"/>
                <w:sz w:val="18"/>
                <w:szCs w:val="18"/>
              </w:rPr>
              <w:t>.421</w:t>
            </w:r>
          </w:p>
        </w:tc>
      </w:tr>
      <w:tr w:rsidR="00E96820" w:rsidRPr="005A0C39" w:rsidTr="001207CE">
        <w:trPr>
          <w:cantSplit/>
          <w:trHeight w:val="40"/>
          <w:jc w:val="center"/>
        </w:trPr>
        <w:tc>
          <w:tcPr>
            <w:tcW w:w="6945" w:type="dxa"/>
            <w:gridSpan w:val="7"/>
            <w:tcBorders>
              <w:top w:val="nil"/>
              <w:left w:val="nil"/>
              <w:bottom w:val="nil"/>
              <w:right w:val="nil"/>
            </w:tcBorders>
            <w:shd w:val="clear" w:color="auto" w:fill="FFFFFF"/>
          </w:tcPr>
          <w:p w:rsidR="00E96820" w:rsidRPr="005A0C39" w:rsidRDefault="00E96820" w:rsidP="001207CE">
            <w:pPr>
              <w:autoSpaceDE w:val="0"/>
              <w:autoSpaceDN w:val="0"/>
              <w:adjustRightInd w:val="0"/>
              <w:spacing w:after="0" w:line="240" w:lineRule="auto"/>
              <w:ind w:left="60" w:right="60"/>
              <w:rPr>
                <w:rFonts w:ascii="Arial" w:hAnsi="Arial" w:cs="Arial"/>
                <w:color w:val="000000"/>
                <w:sz w:val="18"/>
                <w:szCs w:val="18"/>
              </w:rPr>
            </w:pPr>
            <w:r w:rsidRPr="005A0C39">
              <w:rPr>
                <w:rFonts w:ascii="Arial" w:hAnsi="Arial" w:cs="Arial"/>
                <w:color w:val="000000"/>
                <w:sz w:val="18"/>
                <w:szCs w:val="18"/>
              </w:rPr>
              <w:t>a. Dependent Variable: ABS_RES</w:t>
            </w:r>
          </w:p>
        </w:tc>
      </w:tr>
    </w:tbl>
    <w:p w:rsidR="00E96820" w:rsidRDefault="00E96820" w:rsidP="001207CE">
      <w:pPr>
        <w:spacing w:after="0" w:line="240" w:lineRule="auto"/>
        <w:ind w:firstLine="720"/>
        <w:jc w:val="both"/>
        <w:rPr>
          <w:rFonts w:ascii="Times New Roman" w:eastAsia="Times New Roman" w:hAnsi="Times New Roman" w:cs="Times New Roman"/>
          <w:sz w:val="24"/>
          <w:szCs w:val="24"/>
        </w:rPr>
      </w:pPr>
      <w:r w:rsidRPr="005A0C39">
        <w:rPr>
          <w:rFonts w:ascii="Times New Roman" w:eastAsia="Times New Roman" w:hAnsi="Times New Roman" w:cs="Times New Roman"/>
          <w:sz w:val="24"/>
          <w:szCs w:val="24"/>
        </w:rPr>
        <w:lastRenderedPageBreak/>
        <w:t xml:space="preserve">Berdasarkan tabel 4.6 menunjukkan bahwa hasil Uji Glejser, diketahui bahwa nilai signifikansi dari ketiga variabel independen yaitu Restrukturisasi Kredit, </w:t>
      </w:r>
      <w:r w:rsidRPr="005A0C39">
        <w:rPr>
          <w:rFonts w:ascii="Times New Roman" w:eastAsia="Times New Roman" w:hAnsi="Times New Roman" w:cs="Times New Roman"/>
          <w:i/>
          <w:sz w:val="24"/>
          <w:szCs w:val="24"/>
        </w:rPr>
        <w:t>Non Performing Loan</w:t>
      </w:r>
      <w:r w:rsidRPr="005A0C39">
        <w:rPr>
          <w:rFonts w:ascii="Times New Roman" w:eastAsia="Times New Roman" w:hAnsi="Times New Roman" w:cs="Times New Roman"/>
          <w:sz w:val="24"/>
          <w:szCs w:val="24"/>
        </w:rPr>
        <w:t xml:space="preserve">, dan Dana Pihak Ketiga lebih besar dari 0,05. Maka dari itu, dapat disimpulkan bahwa tidak ditemukan masalah heteroskedastisitas pada model regresi. </w:t>
      </w:r>
    </w:p>
    <w:p w:rsidR="001207CE" w:rsidRPr="001207CE" w:rsidRDefault="001207CE" w:rsidP="001207CE">
      <w:pPr>
        <w:spacing w:after="0" w:line="240" w:lineRule="auto"/>
        <w:ind w:firstLine="720"/>
        <w:jc w:val="both"/>
        <w:rPr>
          <w:rFonts w:ascii="Times New Roman" w:eastAsia="Times New Roman" w:hAnsi="Times New Roman" w:cs="Times New Roman"/>
          <w:b/>
          <w:sz w:val="24"/>
          <w:szCs w:val="24"/>
        </w:rPr>
      </w:pPr>
    </w:p>
    <w:p w:rsidR="001A6830" w:rsidRPr="001207CE" w:rsidRDefault="001A6830" w:rsidP="001207CE">
      <w:pPr>
        <w:pStyle w:val="ListParagraph"/>
        <w:numPr>
          <w:ilvl w:val="0"/>
          <w:numId w:val="17"/>
        </w:numPr>
        <w:spacing w:line="240" w:lineRule="auto"/>
        <w:ind w:left="284"/>
        <w:jc w:val="both"/>
        <w:rPr>
          <w:rFonts w:ascii="Times New Roman" w:hAnsi="Times New Roman" w:cs="Times New Roman"/>
          <w:b/>
          <w:sz w:val="24"/>
          <w:szCs w:val="24"/>
          <w:lang w:val="en-US"/>
        </w:rPr>
      </w:pPr>
      <w:r w:rsidRPr="001207CE">
        <w:rPr>
          <w:rFonts w:ascii="Times New Roman" w:hAnsi="Times New Roman" w:cs="Times New Roman"/>
          <w:b/>
          <w:sz w:val="24"/>
          <w:szCs w:val="24"/>
          <w:lang w:val="en-US"/>
        </w:rPr>
        <w:t xml:space="preserve">Uji </w:t>
      </w:r>
      <w:bookmarkStart w:id="29" w:name="_Hlk110082213"/>
      <w:r w:rsidRPr="001207CE">
        <w:rPr>
          <w:rFonts w:ascii="Times New Roman" w:hAnsi="Times New Roman" w:cs="Times New Roman"/>
          <w:b/>
          <w:sz w:val="24"/>
          <w:szCs w:val="24"/>
          <w:lang w:val="en-US"/>
        </w:rPr>
        <w:t>Autokorelasi</w:t>
      </w:r>
      <w:bookmarkEnd w:id="29"/>
    </w:p>
    <w:p w:rsidR="00C40BDC" w:rsidRPr="005A0C39" w:rsidRDefault="00C40BDC" w:rsidP="001207CE">
      <w:pPr>
        <w:pStyle w:val="Caption"/>
        <w:keepNext/>
        <w:jc w:val="center"/>
        <w:rPr>
          <w:rFonts w:ascii="Times New Roman" w:hAnsi="Times New Roman" w:cs="Times New Roman"/>
          <w:b/>
          <w:i w:val="0"/>
          <w:color w:val="auto"/>
          <w:sz w:val="24"/>
        </w:rPr>
      </w:pPr>
      <w:r w:rsidRPr="005A0C39">
        <w:rPr>
          <w:rFonts w:ascii="Times New Roman" w:hAnsi="Times New Roman" w:cs="Times New Roman"/>
          <w:b/>
          <w:i w:val="0"/>
          <w:color w:val="auto"/>
          <w:sz w:val="24"/>
        </w:rPr>
        <w:t>Tabel 4.7 Hasil Uji Autokorelasi</w:t>
      </w:r>
    </w:p>
    <w:tbl>
      <w:tblPr>
        <w:tblW w:w="726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0"/>
        <w:gridCol w:w="1009"/>
        <w:gridCol w:w="1070"/>
        <w:gridCol w:w="1469"/>
        <w:gridCol w:w="1469"/>
        <w:gridCol w:w="1469"/>
      </w:tblGrid>
      <w:tr w:rsidR="00E96820" w:rsidRPr="005A0C39" w:rsidTr="00E96820">
        <w:trPr>
          <w:cantSplit/>
          <w:jc w:val="center"/>
        </w:trPr>
        <w:tc>
          <w:tcPr>
            <w:tcW w:w="7263" w:type="dxa"/>
            <w:gridSpan w:val="6"/>
            <w:tcBorders>
              <w:top w:val="nil"/>
              <w:left w:val="nil"/>
              <w:bottom w:val="nil"/>
              <w:right w:val="nil"/>
            </w:tcBorders>
            <w:shd w:val="clear" w:color="auto" w:fill="FFFFFF"/>
          </w:tcPr>
          <w:p w:rsidR="00E96820" w:rsidRPr="005A0C39" w:rsidRDefault="00E96820" w:rsidP="001207CE">
            <w:pPr>
              <w:autoSpaceDE w:val="0"/>
              <w:autoSpaceDN w:val="0"/>
              <w:adjustRightInd w:val="0"/>
              <w:spacing w:after="0" w:line="240" w:lineRule="auto"/>
              <w:ind w:left="60" w:right="60"/>
              <w:jc w:val="center"/>
              <w:rPr>
                <w:rFonts w:ascii="Arial" w:hAnsi="Arial" w:cs="Arial"/>
                <w:color w:val="000000"/>
                <w:sz w:val="18"/>
                <w:szCs w:val="18"/>
              </w:rPr>
            </w:pPr>
            <w:r w:rsidRPr="005A0C39">
              <w:rPr>
                <w:rFonts w:ascii="Arial" w:hAnsi="Arial" w:cs="Arial"/>
                <w:b/>
                <w:bCs/>
                <w:color w:val="000000"/>
                <w:sz w:val="18"/>
                <w:szCs w:val="18"/>
              </w:rPr>
              <w:t>Model Summary</w:t>
            </w:r>
            <w:r w:rsidRPr="005A0C39">
              <w:rPr>
                <w:rFonts w:ascii="Arial" w:hAnsi="Arial" w:cs="Arial"/>
                <w:b/>
                <w:bCs/>
                <w:color w:val="000000"/>
                <w:sz w:val="18"/>
                <w:szCs w:val="18"/>
                <w:vertAlign w:val="superscript"/>
              </w:rPr>
              <w:t>b</w:t>
            </w:r>
          </w:p>
        </w:tc>
      </w:tr>
      <w:tr w:rsidR="00E96820" w:rsidRPr="005A0C39" w:rsidTr="00E96820">
        <w:trPr>
          <w:cantSplit/>
          <w:jc w:val="center"/>
        </w:trPr>
        <w:tc>
          <w:tcPr>
            <w:tcW w:w="780" w:type="dxa"/>
            <w:tcBorders>
              <w:top w:val="single" w:sz="16" w:space="0" w:color="000000"/>
              <w:left w:val="single" w:sz="16" w:space="0" w:color="000000"/>
              <w:bottom w:val="single" w:sz="16" w:space="0" w:color="000000"/>
              <w:right w:val="single" w:sz="16" w:space="0" w:color="000000"/>
            </w:tcBorders>
            <w:shd w:val="clear" w:color="auto" w:fill="FFFFFF"/>
          </w:tcPr>
          <w:p w:rsidR="00E96820" w:rsidRPr="005A0C39" w:rsidRDefault="00E96820" w:rsidP="001207CE">
            <w:pPr>
              <w:autoSpaceDE w:val="0"/>
              <w:autoSpaceDN w:val="0"/>
              <w:adjustRightInd w:val="0"/>
              <w:spacing w:after="0" w:line="240" w:lineRule="auto"/>
              <w:ind w:left="60" w:right="60"/>
              <w:rPr>
                <w:rFonts w:ascii="Arial" w:hAnsi="Arial" w:cs="Arial"/>
                <w:color w:val="000000"/>
                <w:sz w:val="18"/>
                <w:szCs w:val="18"/>
              </w:rPr>
            </w:pPr>
            <w:r w:rsidRPr="005A0C39">
              <w:rPr>
                <w:rFonts w:ascii="Arial" w:hAnsi="Arial" w:cs="Arial"/>
                <w:color w:val="000000"/>
                <w:sz w:val="18"/>
                <w:szCs w:val="18"/>
              </w:rPr>
              <w:t>Model</w:t>
            </w:r>
          </w:p>
        </w:tc>
        <w:tc>
          <w:tcPr>
            <w:tcW w:w="1009" w:type="dxa"/>
            <w:tcBorders>
              <w:top w:val="single" w:sz="16" w:space="0" w:color="000000"/>
              <w:left w:val="single" w:sz="16" w:space="0" w:color="000000"/>
              <w:bottom w:val="single" w:sz="16" w:space="0" w:color="000000"/>
            </w:tcBorders>
            <w:shd w:val="clear" w:color="auto" w:fill="FFFFFF"/>
          </w:tcPr>
          <w:p w:rsidR="00E96820" w:rsidRPr="005A0C39" w:rsidRDefault="00E96820" w:rsidP="001207CE">
            <w:pPr>
              <w:autoSpaceDE w:val="0"/>
              <w:autoSpaceDN w:val="0"/>
              <w:adjustRightInd w:val="0"/>
              <w:spacing w:after="0" w:line="240" w:lineRule="auto"/>
              <w:ind w:left="60" w:right="60"/>
              <w:jc w:val="center"/>
              <w:rPr>
                <w:rFonts w:ascii="Arial" w:hAnsi="Arial" w:cs="Arial"/>
                <w:color w:val="000000"/>
                <w:sz w:val="18"/>
                <w:szCs w:val="18"/>
              </w:rPr>
            </w:pPr>
            <w:r w:rsidRPr="005A0C39">
              <w:rPr>
                <w:rFonts w:ascii="Arial" w:hAnsi="Arial" w:cs="Arial"/>
                <w:color w:val="000000"/>
                <w:sz w:val="18"/>
                <w:szCs w:val="18"/>
              </w:rPr>
              <w:t>R</w:t>
            </w:r>
          </w:p>
        </w:tc>
        <w:tc>
          <w:tcPr>
            <w:tcW w:w="1070" w:type="dxa"/>
            <w:tcBorders>
              <w:top w:val="single" w:sz="16" w:space="0" w:color="000000"/>
              <w:bottom w:val="single" w:sz="16" w:space="0" w:color="000000"/>
            </w:tcBorders>
            <w:shd w:val="clear" w:color="auto" w:fill="FFFFFF"/>
          </w:tcPr>
          <w:p w:rsidR="00E96820" w:rsidRPr="005A0C39" w:rsidRDefault="00E96820" w:rsidP="001207CE">
            <w:pPr>
              <w:autoSpaceDE w:val="0"/>
              <w:autoSpaceDN w:val="0"/>
              <w:adjustRightInd w:val="0"/>
              <w:spacing w:after="0" w:line="240" w:lineRule="auto"/>
              <w:ind w:left="60" w:right="60"/>
              <w:jc w:val="center"/>
              <w:rPr>
                <w:rFonts w:ascii="Arial" w:hAnsi="Arial" w:cs="Arial"/>
                <w:color w:val="000000"/>
                <w:sz w:val="18"/>
                <w:szCs w:val="18"/>
              </w:rPr>
            </w:pPr>
            <w:r w:rsidRPr="005A0C39">
              <w:rPr>
                <w:rFonts w:ascii="Arial" w:hAnsi="Arial" w:cs="Arial"/>
                <w:color w:val="000000"/>
                <w:sz w:val="18"/>
                <w:szCs w:val="18"/>
              </w:rPr>
              <w:t>R Square</w:t>
            </w:r>
          </w:p>
        </w:tc>
        <w:tc>
          <w:tcPr>
            <w:tcW w:w="1468" w:type="dxa"/>
            <w:tcBorders>
              <w:top w:val="single" w:sz="16" w:space="0" w:color="000000"/>
              <w:bottom w:val="single" w:sz="16" w:space="0" w:color="000000"/>
            </w:tcBorders>
            <w:shd w:val="clear" w:color="auto" w:fill="FFFFFF"/>
          </w:tcPr>
          <w:p w:rsidR="00E96820" w:rsidRPr="005A0C39" w:rsidRDefault="00E96820" w:rsidP="001207CE">
            <w:pPr>
              <w:autoSpaceDE w:val="0"/>
              <w:autoSpaceDN w:val="0"/>
              <w:adjustRightInd w:val="0"/>
              <w:spacing w:after="0" w:line="240" w:lineRule="auto"/>
              <w:ind w:left="60" w:right="60"/>
              <w:jc w:val="center"/>
              <w:rPr>
                <w:rFonts w:ascii="Arial" w:hAnsi="Arial" w:cs="Arial"/>
                <w:color w:val="000000"/>
                <w:sz w:val="18"/>
                <w:szCs w:val="18"/>
              </w:rPr>
            </w:pPr>
            <w:r w:rsidRPr="005A0C39">
              <w:rPr>
                <w:rFonts w:ascii="Arial" w:hAnsi="Arial" w:cs="Arial"/>
                <w:color w:val="000000"/>
                <w:sz w:val="18"/>
                <w:szCs w:val="18"/>
              </w:rPr>
              <w:t>Adjusted R Square</w:t>
            </w:r>
          </w:p>
        </w:tc>
        <w:tc>
          <w:tcPr>
            <w:tcW w:w="1468" w:type="dxa"/>
            <w:tcBorders>
              <w:top w:val="single" w:sz="16" w:space="0" w:color="000000"/>
              <w:bottom w:val="single" w:sz="16" w:space="0" w:color="000000"/>
            </w:tcBorders>
            <w:shd w:val="clear" w:color="auto" w:fill="FFFFFF"/>
          </w:tcPr>
          <w:p w:rsidR="00E96820" w:rsidRPr="005A0C39" w:rsidRDefault="00E96820" w:rsidP="001207CE">
            <w:pPr>
              <w:autoSpaceDE w:val="0"/>
              <w:autoSpaceDN w:val="0"/>
              <w:adjustRightInd w:val="0"/>
              <w:spacing w:after="0" w:line="240" w:lineRule="auto"/>
              <w:ind w:left="60" w:right="60"/>
              <w:jc w:val="center"/>
              <w:rPr>
                <w:rFonts w:ascii="Arial" w:hAnsi="Arial" w:cs="Arial"/>
                <w:color w:val="000000"/>
                <w:sz w:val="18"/>
                <w:szCs w:val="18"/>
              </w:rPr>
            </w:pPr>
            <w:r w:rsidRPr="005A0C39">
              <w:rPr>
                <w:rFonts w:ascii="Arial" w:hAnsi="Arial" w:cs="Arial"/>
                <w:color w:val="000000"/>
                <w:sz w:val="18"/>
                <w:szCs w:val="18"/>
              </w:rPr>
              <w:t>Std. Error of the Estimate</w:t>
            </w:r>
          </w:p>
        </w:tc>
        <w:tc>
          <w:tcPr>
            <w:tcW w:w="1468" w:type="dxa"/>
            <w:tcBorders>
              <w:top w:val="single" w:sz="16" w:space="0" w:color="000000"/>
              <w:bottom w:val="single" w:sz="16" w:space="0" w:color="000000"/>
              <w:right w:val="single" w:sz="16" w:space="0" w:color="000000"/>
            </w:tcBorders>
            <w:shd w:val="clear" w:color="auto" w:fill="FFFFFF"/>
          </w:tcPr>
          <w:p w:rsidR="00E96820" w:rsidRPr="005A0C39" w:rsidRDefault="00E96820" w:rsidP="001207CE">
            <w:pPr>
              <w:autoSpaceDE w:val="0"/>
              <w:autoSpaceDN w:val="0"/>
              <w:adjustRightInd w:val="0"/>
              <w:spacing w:after="0" w:line="240" w:lineRule="auto"/>
              <w:ind w:left="60" w:right="60"/>
              <w:jc w:val="center"/>
              <w:rPr>
                <w:rFonts w:ascii="Arial" w:hAnsi="Arial" w:cs="Arial"/>
                <w:color w:val="000000"/>
                <w:sz w:val="18"/>
                <w:szCs w:val="18"/>
              </w:rPr>
            </w:pPr>
            <w:r w:rsidRPr="005A0C39">
              <w:rPr>
                <w:rFonts w:ascii="Arial" w:hAnsi="Arial" w:cs="Arial"/>
                <w:color w:val="000000"/>
                <w:sz w:val="18"/>
                <w:szCs w:val="18"/>
              </w:rPr>
              <w:t>Durbin-Watson</w:t>
            </w:r>
          </w:p>
        </w:tc>
      </w:tr>
      <w:tr w:rsidR="00E96820" w:rsidRPr="005A0C39" w:rsidTr="00E96820">
        <w:trPr>
          <w:cantSplit/>
          <w:jc w:val="center"/>
        </w:trPr>
        <w:tc>
          <w:tcPr>
            <w:tcW w:w="78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E96820" w:rsidRPr="005A0C39" w:rsidRDefault="00E96820" w:rsidP="001207CE">
            <w:pPr>
              <w:autoSpaceDE w:val="0"/>
              <w:autoSpaceDN w:val="0"/>
              <w:adjustRightInd w:val="0"/>
              <w:spacing w:after="0" w:line="240" w:lineRule="auto"/>
              <w:ind w:left="60" w:right="60"/>
              <w:rPr>
                <w:rFonts w:ascii="Arial" w:hAnsi="Arial" w:cs="Arial"/>
                <w:color w:val="000000"/>
                <w:sz w:val="18"/>
                <w:szCs w:val="18"/>
              </w:rPr>
            </w:pPr>
            <w:r w:rsidRPr="005A0C39">
              <w:rPr>
                <w:rFonts w:ascii="Arial" w:hAnsi="Arial" w:cs="Arial"/>
                <w:color w:val="000000"/>
                <w:sz w:val="18"/>
                <w:szCs w:val="18"/>
              </w:rPr>
              <w:t>1</w:t>
            </w:r>
          </w:p>
        </w:tc>
        <w:tc>
          <w:tcPr>
            <w:tcW w:w="1009" w:type="dxa"/>
            <w:tcBorders>
              <w:top w:val="single" w:sz="16" w:space="0" w:color="000000"/>
              <w:left w:val="single" w:sz="16" w:space="0" w:color="000000"/>
              <w:bottom w:val="single" w:sz="16" w:space="0" w:color="000000"/>
            </w:tcBorders>
            <w:shd w:val="clear" w:color="auto" w:fill="FFFFFF"/>
          </w:tcPr>
          <w:p w:rsidR="00E96820" w:rsidRPr="005A0C39" w:rsidRDefault="00E96820" w:rsidP="001207CE">
            <w:pPr>
              <w:autoSpaceDE w:val="0"/>
              <w:autoSpaceDN w:val="0"/>
              <w:adjustRightInd w:val="0"/>
              <w:spacing w:after="0" w:line="240" w:lineRule="auto"/>
              <w:ind w:left="60" w:right="60"/>
              <w:jc w:val="right"/>
              <w:rPr>
                <w:rFonts w:ascii="Arial" w:hAnsi="Arial" w:cs="Arial"/>
                <w:color w:val="000000"/>
                <w:sz w:val="18"/>
                <w:szCs w:val="18"/>
              </w:rPr>
            </w:pPr>
            <w:r w:rsidRPr="005A0C39">
              <w:rPr>
                <w:rFonts w:ascii="Arial" w:hAnsi="Arial" w:cs="Arial"/>
                <w:color w:val="000000"/>
                <w:sz w:val="18"/>
                <w:szCs w:val="18"/>
              </w:rPr>
              <w:t>.485</w:t>
            </w:r>
            <w:r w:rsidRPr="005A0C39">
              <w:rPr>
                <w:rFonts w:ascii="Arial" w:hAnsi="Arial" w:cs="Arial"/>
                <w:color w:val="000000"/>
                <w:sz w:val="18"/>
                <w:szCs w:val="18"/>
                <w:vertAlign w:val="superscript"/>
              </w:rPr>
              <w:t>a</w:t>
            </w:r>
          </w:p>
        </w:tc>
        <w:tc>
          <w:tcPr>
            <w:tcW w:w="1070" w:type="dxa"/>
            <w:tcBorders>
              <w:top w:val="single" w:sz="16" w:space="0" w:color="000000"/>
              <w:bottom w:val="single" w:sz="16" w:space="0" w:color="000000"/>
            </w:tcBorders>
            <w:shd w:val="clear" w:color="auto" w:fill="FFFFFF"/>
          </w:tcPr>
          <w:p w:rsidR="00E96820" w:rsidRPr="005A0C39" w:rsidRDefault="00E96820" w:rsidP="001207CE">
            <w:pPr>
              <w:autoSpaceDE w:val="0"/>
              <w:autoSpaceDN w:val="0"/>
              <w:adjustRightInd w:val="0"/>
              <w:spacing w:after="0" w:line="240" w:lineRule="auto"/>
              <w:ind w:left="60" w:right="60"/>
              <w:jc w:val="right"/>
              <w:rPr>
                <w:rFonts w:ascii="Arial" w:hAnsi="Arial" w:cs="Arial"/>
                <w:color w:val="000000"/>
                <w:sz w:val="18"/>
                <w:szCs w:val="18"/>
              </w:rPr>
            </w:pPr>
            <w:r w:rsidRPr="005A0C39">
              <w:rPr>
                <w:rFonts w:ascii="Arial" w:hAnsi="Arial" w:cs="Arial"/>
                <w:color w:val="000000"/>
                <w:sz w:val="18"/>
                <w:szCs w:val="18"/>
              </w:rPr>
              <w:t>.235</w:t>
            </w:r>
          </w:p>
        </w:tc>
        <w:tc>
          <w:tcPr>
            <w:tcW w:w="1468" w:type="dxa"/>
            <w:tcBorders>
              <w:top w:val="single" w:sz="16" w:space="0" w:color="000000"/>
              <w:bottom w:val="single" w:sz="16" w:space="0" w:color="000000"/>
            </w:tcBorders>
            <w:shd w:val="clear" w:color="auto" w:fill="FFFFFF"/>
          </w:tcPr>
          <w:p w:rsidR="00E96820" w:rsidRPr="005A0C39" w:rsidRDefault="00E96820" w:rsidP="001207CE">
            <w:pPr>
              <w:autoSpaceDE w:val="0"/>
              <w:autoSpaceDN w:val="0"/>
              <w:adjustRightInd w:val="0"/>
              <w:spacing w:after="0" w:line="240" w:lineRule="auto"/>
              <w:ind w:left="60" w:right="60"/>
              <w:jc w:val="right"/>
              <w:rPr>
                <w:rFonts w:ascii="Arial" w:hAnsi="Arial" w:cs="Arial"/>
                <w:color w:val="000000"/>
                <w:sz w:val="18"/>
                <w:szCs w:val="18"/>
              </w:rPr>
            </w:pPr>
            <w:r w:rsidRPr="005A0C39">
              <w:rPr>
                <w:rFonts w:ascii="Arial" w:hAnsi="Arial" w:cs="Arial"/>
                <w:color w:val="000000"/>
                <w:sz w:val="18"/>
                <w:szCs w:val="18"/>
              </w:rPr>
              <w:t>.210</w:t>
            </w:r>
          </w:p>
        </w:tc>
        <w:tc>
          <w:tcPr>
            <w:tcW w:w="1468" w:type="dxa"/>
            <w:tcBorders>
              <w:top w:val="single" w:sz="16" w:space="0" w:color="000000"/>
              <w:bottom w:val="single" w:sz="16" w:space="0" w:color="000000"/>
            </w:tcBorders>
            <w:shd w:val="clear" w:color="auto" w:fill="FFFFFF"/>
          </w:tcPr>
          <w:p w:rsidR="00E96820" w:rsidRPr="005A0C39" w:rsidRDefault="00E96820" w:rsidP="001207CE">
            <w:pPr>
              <w:autoSpaceDE w:val="0"/>
              <w:autoSpaceDN w:val="0"/>
              <w:adjustRightInd w:val="0"/>
              <w:spacing w:after="0" w:line="240" w:lineRule="auto"/>
              <w:ind w:left="60" w:right="60"/>
              <w:jc w:val="right"/>
              <w:rPr>
                <w:rFonts w:ascii="Arial" w:hAnsi="Arial" w:cs="Arial"/>
                <w:color w:val="000000"/>
                <w:sz w:val="18"/>
                <w:szCs w:val="18"/>
              </w:rPr>
            </w:pPr>
            <w:r w:rsidRPr="005A0C39">
              <w:rPr>
                <w:rFonts w:ascii="Arial" w:hAnsi="Arial" w:cs="Arial"/>
                <w:color w:val="000000"/>
                <w:sz w:val="18"/>
                <w:szCs w:val="18"/>
              </w:rPr>
              <w:t>.01418</w:t>
            </w:r>
          </w:p>
        </w:tc>
        <w:tc>
          <w:tcPr>
            <w:tcW w:w="1468" w:type="dxa"/>
            <w:tcBorders>
              <w:top w:val="single" w:sz="16" w:space="0" w:color="000000"/>
              <w:bottom w:val="single" w:sz="16" w:space="0" w:color="000000"/>
              <w:right w:val="single" w:sz="16" w:space="0" w:color="000000"/>
            </w:tcBorders>
            <w:shd w:val="clear" w:color="auto" w:fill="FFFFFF"/>
          </w:tcPr>
          <w:p w:rsidR="00E96820" w:rsidRPr="005A0C39" w:rsidRDefault="00E96820" w:rsidP="001207CE">
            <w:pPr>
              <w:autoSpaceDE w:val="0"/>
              <w:autoSpaceDN w:val="0"/>
              <w:adjustRightInd w:val="0"/>
              <w:spacing w:after="0" w:line="240" w:lineRule="auto"/>
              <w:ind w:left="60" w:right="60"/>
              <w:jc w:val="right"/>
              <w:rPr>
                <w:rFonts w:ascii="Arial" w:hAnsi="Arial" w:cs="Arial"/>
                <w:color w:val="000000"/>
                <w:sz w:val="18"/>
                <w:szCs w:val="18"/>
              </w:rPr>
            </w:pPr>
            <w:r w:rsidRPr="005A0C39">
              <w:rPr>
                <w:rFonts w:ascii="Arial" w:hAnsi="Arial" w:cs="Arial"/>
                <w:color w:val="000000"/>
                <w:sz w:val="18"/>
                <w:szCs w:val="18"/>
              </w:rPr>
              <w:t>1.980</w:t>
            </w:r>
          </w:p>
        </w:tc>
      </w:tr>
      <w:tr w:rsidR="00E96820" w:rsidRPr="005A0C39" w:rsidTr="00E96820">
        <w:trPr>
          <w:cantSplit/>
          <w:jc w:val="center"/>
        </w:trPr>
        <w:tc>
          <w:tcPr>
            <w:tcW w:w="7263" w:type="dxa"/>
            <w:gridSpan w:val="6"/>
            <w:tcBorders>
              <w:top w:val="nil"/>
              <w:left w:val="nil"/>
              <w:bottom w:val="nil"/>
              <w:right w:val="nil"/>
            </w:tcBorders>
            <w:shd w:val="clear" w:color="auto" w:fill="FFFFFF"/>
          </w:tcPr>
          <w:p w:rsidR="00E96820" w:rsidRPr="005A0C39" w:rsidRDefault="00E96820" w:rsidP="001207CE">
            <w:pPr>
              <w:autoSpaceDE w:val="0"/>
              <w:autoSpaceDN w:val="0"/>
              <w:adjustRightInd w:val="0"/>
              <w:spacing w:after="0" w:line="240" w:lineRule="auto"/>
              <w:ind w:left="60" w:right="60"/>
              <w:rPr>
                <w:rFonts w:ascii="Arial" w:hAnsi="Arial" w:cs="Arial"/>
                <w:color w:val="000000"/>
                <w:sz w:val="18"/>
                <w:szCs w:val="18"/>
              </w:rPr>
            </w:pPr>
            <w:r w:rsidRPr="005A0C39">
              <w:rPr>
                <w:rFonts w:ascii="Arial" w:hAnsi="Arial" w:cs="Arial"/>
                <w:color w:val="000000"/>
                <w:sz w:val="18"/>
                <w:szCs w:val="18"/>
              </w:rPr>
              <w:t>a. Predictors: (Constant), DPK, NPL, RESTRUK</w:t>
            </w:r>
            <w:r w:rsidR="009716ED" w:rsidRPr="005A0C39">
              <w:rPr>
                <w:rFonts w:ascii="Arial" w:hAnsi="Arial" w:cs="Arial"/>
                <w:color w:val="000000"/>
                <w:sz w:val="18"/>
                <w:szCs w:val="18"/>
              </w:rPr>
              <w:t>TURISASI</w:t>
            </w:r>
          </w:p>
        </w:tc>
      </w:tr>
      <w:tr w:rsidR="00E96820" w:rsidRPr="005A0C39" w:rsidTr="00E96820">
        <w:trPr>
          <w:cantSplit/>
          <w:jc w:val="center"/>
        </w:trPr>
        <w:tc>
          <w:tcPr>
            <w:tcW w:w="7263" w:type="dxa"/>
            <w:gridSpan w:val="6"/>
            <w:tcBorders>
              <w:top w:val="nil"/>
              <w:left w:val="nil"/>
              <w:bottom w:val="nil"/>
              <w:right w:val="nil"/>
            </w:tcBorders>
            <w:shd w:val="clear" w:color="auto" w:fill="FFFFFF"/>
          </w:tcPr>
          <w:p w:rsidR="00E96820" w:rsidRPr="005A0C39" w:rsidRDefault="00E96820" w:rsidP="001207CE">
            <w:pPr>
              <w:autoSpaceDE w:val="0"/>
              <w:autoSpaceDN w:val="0"/>
              <w:adjustRightInd w:val="0"/>
              <w:spacing w:after="0" w:line="240" w:lineRule="auto"/>
              <w:ind w:left="60" w:right="60"/>
              <w:rPr>
                <w:rFonts w:ascii="Arial" w:hAnsi="Arial" w:cs="Arial"/>
                <w:color w:val="000000"/>
                <w:sz w:val="18"/>
                <w:szCs w:val="18"/>
              </w:rPr>
            </w:pPr>
            <w:r w:rsidRPr="005A0C39">
              <w:rPr>
                <w:rFonts w:ascii="Arial" w:hAnsi="Arial" w:cs="Arial"/>
                <w:color w:val="000000"/>
                <w:sz w:val="18"/>
                <w:szCs w:val="18"/>
              </w:rPr>
              <w:t>b. Dependent Variable: ROA</w:t>
            </w:r>
          </w:p>
        </w:tc>
      </w:tr>
    </w:tbl>
    <w:p w:rsidR="001207CE" w:rsidRDefault="001207CE" w:rsidP="001207CE">
      <w:pPr>
        <w:autoSpaceDE w:val="0"/>
        <w:autoSpaceDN w:val="0"/>
        <w:adjustRightInd w:val="0"/>
        <w:spacing w:after="0" w:line="240" w:lineRule="auto"/>
        <w:jc w:val="both"/>
        <w:rPr>
          <w:rFonts w:ascii="Times New Roman" w:hAnsi="Times New Roman" w:cs="Times New Roman"/>
          <w:sz w:val="24"/>
          <w:szCs w:val="24"/>
          <w:lang w:val="en-US"/>
        </w:rPr>
      </w:pPr>
    </w:p>
    <w:p w:rsidR="00E96820" w:rsidRPr="005A0C39" w:rsidRDefault="00E96820" w:rsidP="001207CE">
      <w:pPr>
        <w:autoSpaceDE w:val="0"/>
        <w:autoSpaceDN w:val="0"/>
        <w:adjustRightInd w:val="0"/>
        <w:spacing w:after="0" w:line="240" w:lineRule="auto"/>
        <w:ind w:left="284" w:firstLine="720"/>
        <w:jc w:val="both"/>
        <w:rPr>
          <w:rFonts w:ascii="Times New Roman" w:hAnsi="Times New Roman" w:cs="Times New Roman"/>
          <w:sz w:val="24"/>
          <w:szCs w:val="24"/>
          <w:lang w:val="en-US"/>
        </w:rPr>
      </w:pPr>
      <w:r w:rsidRPr="005A0C39">
        <w:rPr>
          <w:rFonts w:ascii="Times New Roman" w:hAnsi="Times New Roman" w:cs="Times New Roman"/>
          <w:sz w:val="24"/>
          <w:szCs w:val="24"/>
          <w:lang w:val="en-ID"/>
        </w:rPr>
        <w:t>Berdasarkan tabel 4.7 diketahui bahwa besarnya nilai Durbin-Watson adalah 1,980 dan menghasilkan nilai DU sebesar 1</w:t>
      </w:r>
      <w:proofErr w:type="gramStart"/>
      <w:r w:rsidRPr="005A0C39">
        <w:rPr>
          <w:rFonts w:ascii="Times New Roman" w:hAnsi="Times New Roman" w:cs="Times New Roman"/>
          <w:sz w:val="24"/>
          <w:szCs w:val="24"/>
          <w:lang w:val="en-ID"/>
        </w:rPr>
        <w:t>,7295</w:t>
      </w:r>
      <w:proofErr w:type="gramEnd"/>
      <w:r w:rsidRPr="005A0C39">
        <w:rPr>
          <w:rFonts w:ascii="Times New Roman" w:hAnsi="Times New Roman" w:cs="Times New Roman"/>
          <w:sz w:val="24"/>
          <w:szCs w:val="24"/>
          <w:lang w:val="en-ID"/>
        </w:rPr>
        <w:t xml:space="preserve">. Jadi kesimpulannya tidak ada autokorelasi baik secara positif maupun negatif pada data yang digunakan, karena </w:t>
      </w:r>
      <w:r w:rsidRPr="005A0C39">
        <w:rPr>
          <w:rFonts w:ascii="Times New Roman" w:hAnsi="Times New Roman" w:cs="Times New Roman"/>
          <w:sz w:val="24"/>
          <w:szCs w:val="24"/>
        </w:rPr>
        <w:t>DU (1.7295) &lt; DW (1.980) &lt; 4-DU (2.2705)</w:t>
      </w:r>
      <w:r w:rsidRPr="005A0C39">
        <w:rPr>
          <w:rFonts w:ascii="Times New Roman" w:hAnsi="Times New Roman" w:cs="Times New Roman"/>
          <w:sz w:val="24"/>
          <w:szCs w:val="24"/>
          <w:lang w:val="en-US"/>
        </w:rPr>
        <w:t>.</w:t>
      </w:r>
    </w:p>
    <w:p w:rsidR="00E96820" w:rsidRPr="005A0C39" w:rsidRDefault="00E96820" w:rsidP="001207CE">
      <w:pPr>
        <w:autoSpaceDE w:val="0"/>
        <w:autoSpaceDN w:val="0"/>
        <w:adjustRightInd w:val="0"/>
        <w:spacing w:after="0" w:line="240" w:lineRule="auto"/>
        <w:jc w:val="both"/>
        <w:rPr>
          <w:rFonts w:ascii="Times New Roman" w:hAnsi="Times New Roman" w:cs="Times New Roman"/>
          <w:sz w:val="24"/>
          <w:szCs w:val="24"/>
          <w:lang w:val="en-US"/>
        </w:rPr>
      </w:pPr>
    </w:p>
    <w:p w:rsidR="004B62A7" w:rsidRPr="001207CE" w:rsidRDefault="004B62A7" w:rsidP="001207CE">
      <w:pPr>
        <w:pStyle w:val="ListParagraph"/>
        <w:numPr>
          <w:ilvl w:val="0"/>
          <w:numId w:val="17"/>
        </w:numPr>
        <w:spacing w:line="240" w:lineRule="auto"/>
        <w:ind w:left="284"/>
        <w:jc w:val="both"/>
        <w:rPr>
          <w:rFonts w:ascii="Times New Roman" w:hAnsi="Times New Roman" w:cs="Times New Roman"/>
          <w:b/>
          <w:sz w:val="24"/>
          <w:szCs w:val="24"/>
        </w:rPr>
      </w:pPr>
      <w:r w:rsidRPr="001207CE">
        <w:rPr>
          <w:rFonts w:ascii="Times New Roman" w:hAnsi="Times New Roman" w:cs="Times New Roman"/>
          <w:b/>
          <w:sz w:val="24"/>
          <w:szCs w:val="24"/>
        </w:rPr>
        <w:t>Analisis Regresi Linear Berganda</w:t>
      </w:r>
    </w:p>
    <w:p w:rsidR="00C40BDC" w:rsidRPr="005A0C39" w:rsidRDefault="00C40BDC" w:rsidP="001207CE">
      <w:pPr>
        <w:pStyle w:val="Caption"/>
        <w:keepNext/>
        <w:jc w:val="center"/>
        <w:rPr>
          <w:rFonts w:ascii="Times New Roman" w:hAnsi="Times New Roman" w:cs="Times New Roman"/>
          <w:b/>
          <w:i w:val="0"/>
        </w:rPr>
      </w:pPr>
      <w:r w:rsidRPr="005A0C39">
        <w:rPr>
          <w:rFonts w:ascii="Times New Roman" w:hAnsi="Times New Roman" w:cs="Times New Roman"/>
          <w:b/>
          <w:i w:val="0"/>
          <w:color w:val="auto"/>
          <w:sz w:val="24"/>
        </w:rPr>
        <w:t>Tabel 4.8 Hasil Analisis Regresi Linear Berganda</w:t>
      </w:r>
    </w:p>
    <w:tbl>
      <w:tblPr>
        <w:tblW w:w="680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
        <w:gridCol w:w="1842"/>
        <w:gridCol w:w="851"/>
        <w:gridCol w:w="992"/>
        <w:gridCol w:w="1348"/>
        <w:gridCol w:w="778"/>
        <w:gridCol w:w="709"/>
      </w:tblGrid>
      <w:tr w:rsidR="00E96820" w:rsidRPr="005A0C39" w:rsidTr="009716ED">
        <w:trPr>
          <w:cantSplit/>
          <w:jc w:val="center"/>
        </w:trPr>
        <w:tc>
          <w:tcPr>
            <w:tcW w:w="6804" w:type="dxa"/>
            <w:gridSpan w:val="7"/>
            <w:tcBorders>
              <w:top w:val="nil"/>
              <w:left w:val="nil"/>
              <w:bottom w:val="nil"/>
              <w:right w:val="nil"/>
            </w:tcBorders>
            <w:shd w:val="clear" w:color="auto" w:fill="FFFFFF"/>
          </w:tcPr>
          <w:p w:rsidR="00E96820" w:rsidRPr="005A0C39" w:rsidRDefault="00E96820" w:rsidP="001207CE">
            <w:pPr>
              <w:autoSpaceDE w:val="0"/>
              <w:autoSpaceDN w:val="0"/>
              <w:adjustRightInd w:val="0"/>
              <w:spacing w:after="0" w:line="240" w:lineRule="auto"/>
              <w:ind w:left="60" w:right="60"/>
              <w:jc w:val="center"/>
              <w:rPr>
                <w:rFonts w:ascii="Arial" w:hAnsi="Arial" w:cs="Arial"/>
                <w:color w:val="000000"/>
                <w:sz w:val="18"/>
                <w:szCs w:val="18"/>
              </w:rPr>
            </w:pPr>
            <w:r w:rsidRPr="005A0C39">
              <w:rPr>
                <w:rFonts w:ascii="Arial" w:hAnsi="Arial" w:cs="Arial"/>
                <w:b/>
                <w:bCs/>
                <w:color w:val="000000"/>
                <w:sz w:val="18"/>
                <w:szCs w:val="18"/>
              </w:rPr>
              <w:t>Coefficients</w:t>
            </w:r>
            <w:r w:rsidRPr="005A0C39">
              <w:rPr>
                <w:rFonts w:ascii="Arial" w:hAnsi="Arial" w:cs="Arial"/>
                <w:b/>
                <w:bCs/>
                <w:color w:val="000000"/>
                <w:sz w:val="18"/>
                <w:szCs w:val="18"/>
                <w:vertAlign w:val="superscript"/>
              </w:rPr>
              <w:t>a</w:t>
            </w:r>
          </w:p>
        </w:tc>
      </w:tr>
      <w:tr w:rsidR="00E96820" w:rsidRPr="005A0C39" w:rsidTr="009716ED">
        <w:trPr>
          <w:cantSplit/>
          <w:jc w:val="center"/>
        </w:trPr>
        <w:tc>
          <w:tcPr>
            <w:tcW w:w="2126" w:type="dxa"/>
            <w:gridSpan w:val="2"/>
            <w:vMerge w:val="restart"/>
            <w:tcBorders>
              <w:top w:val="single" w:sz="16" w:space="0" w:color="000000"/>
              <w:left w:val="single" w:sz="16" w:space="0" w:color="000000"/>
              <w:bottom w:val="nil"/>
              <w:right w:val="nil"/>
            </w:tcBorders>
            <w:shd w:val="clear" w:color="auto" w:fill="FFFFFF"/>
          </w:tcPr>
          <w:p w:rsidR="00E96820" w:rsidRPr="005A0C39" w:rsidRDefault="00E96820" w:rsidP="001207CE">
            <w:pPr>
              <w:autoSpaceDE w:val="0"/>
              <w:autoSpaceDN w:val="0"/>
              <w:adjustRightInd w:val="0"/>
              <w:spacing w:after="0" w:line="240" w:lineRule="auto"/>
              <w:ind w:left="60" w:right="60"/>
              <w:rPr>
                <w:rFonts w:ascii="Arial" w:hAnsi="Arial" w:cs="Arial"/>
                <w:color w:val="000000"/>
                <w:sz w:val="18"/>
                <w:szCs w:val="18"/>
              </w:rPr>
            </w:pPr>
            <w:r w:rsidRPr="005A0C39">
              <w:rPr>
                <w:rFonts w:ascii="Arial" w:hAnsi="Arial" w:cs="Arial"/>
                <w:color w:val="000000"/>
                <w:sz w:val="18"/>
                <w:szCs w:val="18"/>
              </w:rPr>
              <w:t>Model</w:t>
            </w:r>
          </w:p>
        </w:tc>
        <w:tc>
          <w:tcPr>
            <w:tcW w:w="1843" w:type="dxa"/>
            <w:gridSpan w:val="2"/>
            <w:tcBorders>
              <w:top w:val="single" w:sz="16" w:space="0" w:color="000000"/>
              <w:left w:val="single" w:sz="16" w:space="0" w:color="000000"/>
            </w:tcBorders>
            <w:shd w:val="clear" w:color="auto" w:fill="FFFFFF"/>
          </w:tcPr>
          <w:p w:rsidR="00E96820" w:rsidRPr="005A0C39" w:rsidRDefault="00E96820" w:rsidP="001207CE">
            <w:pPr>
              <w:autoSpaceDE w:val="0"/>
              <w:autoSpaceDN w:val="0"/>
              <w:adjustRightInd w:val="0"/>
              <w:spacing w:after="0" w:line="240" w:lineRule="auto"/>
              <w:ind w:left="60" w:right="60"/>
              <w:jc w:val="center"/>
              <w:rPr>
                <w:rFonts w:ascii="Arial" w:hAnsi="Arial" w:cs="Arial"/>
                <w:color w:val="000000"/>
                <w:sz w:val="18"/>
                <w:szCs w:val="18"/>
              </w:rPr>
            </w:pPr>
            <w:r w:rsidRPr="005A0C39">
              <w:rPr>
                <w:rFonts w:ascii="Arial" w:hAnsi="Arial" w:cs="Arial"/>
                <w:color w:val="000000"/>
                <w:sz w:val="18"/>
                <w:szCs w:val="18"/>
              </w:rPr>
              <w:t>Unstandardized Coefficients</w:t>
            </w:r>
          </w:p>
        </w:tc>
        <w:tc>
          <w:tcPr>
            <w:tcW w:w="1348" w:type="dxa"/>
            <w:tcBorders>
              <w:top w:val="single" w:sz="16" w:space="0" w:color="000000"/>
            </w:tcBorders>
            <w:shd w:val="clear" w:color="auto" w:fill="FFFFFF"/>
          </w:tcPr>
          <w:p w:rsidR="00E96820" w:rsidRPr="005A0C39" w:rsidRDefault="00E96820" w:rsidP="001207CE">
            <w:pPr>
              <w:autoSpaceDE w:val="0"/>
              <w:autoSpaceDN w:val="0"/>
              <w:adjustRightInd w:val="0"/>
              <w:spacing w:after="0" w:line="240" w:lineRule="auto"/>
              <w:ind w:left="60" w:right="60"/>
              <w:jc w:val="center"/>
              <w:rPr>
                <w:rFonts w:ascii="Arial" w:hAnsi="Arial" w:cs="Arial"/>
                <w:color w:val="000000"/>
                <w:sz w:val="18"/>
                <w:szCs w:val="18"/>
              </w:rPr>
            </w:pPr>
            <w:r w:rsidRPr="005A0C39">
              <w:rPr>
                <w:rFonts w:ascii="Arial" w:hAnsi="Arial" w:cs="Arial"/>
                <w:color w:val="000000"/>
                <w:sz w:val="18"/>
                <w:szCs w:val="18"/>
              </w:rPr>
              <w:t>Standardized Coefficients</w:t>
            </w:r>
          </w:p>
        </w:tc>
        <w:tc>
          <w:tcPr>
            <w:tcW w:w="778" w:type="dxa"/>
            <w:vMerge w:val="restart"/>
            <w:tcBorders>
              <w:top w:val="single" w:sz="16" w:space="0" w:color="000000"/>
            </w:tcBorders>
            <w:shd w:val="clear" w:color="auto" w:fill="FFFFFF"/>
          </w:tcPr>
          <w:p w:rsidR="00E96820" w:rsidRPr="005A0C39" w:rsidRDefault="00E96820" w:rsidP="001207CE">
            <w:pPr>
              <w:autoSpaceDE w:val="0"/>
              <w:autoSpaceDN w:val="0"/>
              <w:adjustRightInd w:val="0"/>
              <w:spacing w:after="0" w:line="240" w:lineRule="auto"/>
              <w:ind w:left="60" w:right="60"/>
              <w:jc w:val="center"/>
              <w:rPr>
                <w:rFonts w:ascii="Arial" w:hAnsi="Arial" w:cs="Arial"/>
                <w:color w:val="000000"/>
                <w:sz w:val="18"/>
                <w:szCs w:val="18"/>
              </w:rPr>
            </w:pPr>
            <w:r w:rsidRPr="005A0C39">
              <w:rPr>
                <w:rFonts w:ascii="Arial" w:hAnsi="Arial" w:cs="Arial"/>
                <w:color w:val="000000"/>
                <w:sz w:val="18"/>
                <w:szCs w:val="18"/>
              </w:rPr>
              <w:t>T</w:t>
            </w:r>
          </w:p>
        </w:tc>
        <w:tc>
          <w:tcPr>
            <w:tcW w:w="709" w:type="dxa"/>
            <w:vMerge w:val="restart"/>
            <w:tcBorders>
              <w:top w:val="single" w:sz="16" w:space="0" w:color="000000"/>
              <w:right w:val="single" w:sz="16" w:space="0" w:color="000000"/>
            </w:tcBorders>
            <w:shd w:val="clear" w:color="auto" w:fill="FFFFFF"/>
          </w:tcPr>
          <w:p w:rsidR="00E96820" w:rsidRPr="005A0C39" w:rsidRDefault="00E96820" w:rsidP="001207CE">
            <w:pPr>
              <w:autoSpaceDE w:val="0"/>
              <w:autoSpaceDN w:val="0"/>
              <w:adjustRightInd w:val="0"/>
              <w:spacing w:after="0" w:line="240" w:lineRule="auto"/>
              <w:ind w:left="60" w:right="60"/>
              <w:jc w:val="center"/>
              <w:rPr>
                <w:rFonts w:ascii="Arial" w:hAnsi="Arial" w:cs="Arial"/>
                <w:color w:val="000000"/>
                <w:sz w:val="18"/>
                <w:szCs w:val="18"/>
              </w:rPr>
            </w:pPr>
            <w:r w:rsidRPr="005A0C39">
              <w:rPr>
                <w:rFonts w:ascii="Arial" w:hAnsi="Arial" w:cs="Arial"/>
                <w:color w:val="000000"/>
                <w:sz w:val="18"/>
                <w:szCs w:val="18"/>
              </w:rPr>
              <w:t>Sig.</w:t>
            </w:r>
          </w:p>
        </w:tc>
      </w:tr>
      <w:tr w:rsidR="00E96820" w:rsidRPr="005A0C39" w:rsidTr="009716ED">
        <w:trPr>
          <w:cantSplit/>
          <w:jc w:val="center"/>
        </w:trPr>
        <w:tc>
          <w:tcPr>
            <w:tcW w:w="2126" w:type="dxa"/>
            <w:gridSpan w:val="2"/>
            <w:vMerge/>
            <w:tcBorders>
              <w:top w:val="single" w:sz="16" w:space="0" w:color="000000"/>
              <w:left w:val="single" w:sz="16" w:space="0" w:color="000000"/>
              <w:bottom w:val="nil"/>
              <w:right w:val="nil"/>
            </w:tcBorders>
            <w:shd w:val="clear" w:color="auto" w:fill="FFFFFF"/>
          </w:tcPr>
          <w:p w:rsidR="00E96820" w:rsidRPr="005A0C39" w:rsidRDefault="00E96820" w:rsidP="001207CE">
            <w:pPr>
              <w:autoSpaceDE w:val="0"/>
              <w:autoSpaceDN w:val="0"/>
              <w:adjustRightInd w:val="0"/>
              <w:spacing w:after="0" w:line="240" w:lineRule="auto"/>
              <w:rPr>
                <w:rFonts w:ascii="Arial" w:hAnsi="Arial" w:cs="Arial"/>
                <w:color w:val="000000"/>
                <w:sz w:val="18"/>
                <w:szCs w:val="18"/>
              </w:rPr>
            </w:pPr>
          </w:p>
        </w:tc>
        <w:tc>
          <w:tcPr>
            <w:tcW w:w="851" w:type="dxa"/>
            <w:tcBorders>
              <w:left w:val="single" w:sz="16" w:space="0" w:color="000000"/>
              <w:bottom w:val="single" w:sz="16" w:space="0" w:color="000000"/>
            </w:tcBorders>
            <w:shd w:val="clear" w:color="auto" w:fill="FFFFFF"/>
          </w:tcPr>
          <w:p w:rsidR="00E96820" w:rsidRPr="005A0C39" w:rsidRDefault="00E96820" w:rsidP="001207CE">
            <w:pPr>
              <w:autoSpaceDE w:val="0"/>
              <w:autoSpaceDN w:val="0"/>
              <w:adjustRightInd w:val="0"/>
              <w:spacing w:after="0" w:line="240" w:lineRule="auto"/>
              <w:ind w:left="60" w:right="60"/>
              <w:jc w:val="center"/>
              <w:rPr>
                <w:rFonts w:ascii="Arial" w:hAnsi="Arial" w:cs="Arial"/>
                <w:color w:val="000000"/>
                <w:sz w:val="18"/>
                <w:szCs w:val="18"/>
              </w:rPr>
            </w:pPr>
            <w:r w:rsidRPr="005A0C39">
              <w:rPr>
                <w:rFonts w:ascii="Arial" w:hAnsi="Arial" w:cs="Arial"/>
                <w:color w:val="000000"/>
                <w:sz w:val="18"/>
                <w:szCs w:val="18"/>
              </w:rPr>
              <w:t>B</w:t>
            </w:r>
          </w:p>
        </w:tc>
        <w:tc>
          <w:tcPr>
            <w:tcW w:w="992" w:type="dxa"/>
            <w:tcBorders>
              <w:bottom w:val="single" w:sz="16" w:space="0" w:color="000000"/>
            </w:tcBorders>
            <w:shd w:val="clear" w:color="auto" w:fill="FFFFFF"/>
          </w:tcPr>
          <w:p w:rsidR="00E96820" w:rsidRPr="005A0C39" w:rsidRDefault="00E96820" w:rsidP="001207CE">
            <w:pPr>
              <w:autoSpaceDE w:val="0"/>
              <w:autoSpaceDN w:val="0"/>
              <w:adjustRightInd w:val="0"/>
              <w:spacing w:after="0" w:line="240" w:lineRule="auto"/>
              <w:ind w:left="60" w:right="60"/>
              <w:jc w:val="center"/>
              <w:rPr>
                <w:rFonts w:ascii="Arial" w:hAnsi="Arial" w:cs="Arial"/>
                <w:color w:val="000000"/>
                <w:sz w:val="18"/>
                <w:szCs w:val="18"/>
              </w:rPr>
            </w:pPr>
            <w:r w:rsidRPr="005A0C39">
              <w:rPr>
                <w:rFonts w:ascii="Arial" w:hAnsi="Arial" w:cs="Arial"/>
                <w:color w:val="000000"/>
                <w:sz w:val="18"/>
                <w:szCs w:val="18"/>
              </w:rPr>
              <w:t>Std. Error</w:t>
            </w:r>
          </w:p>
        </w:tc>
        <w:tc>
          <w:tcPr>
            <w:tcW w:w="1348" w:type="dxa"/>
            <w:tcBorders>
              <w:bottom w:val="single" w:sz="16" w:space="0" w:color="000000"/>
            </w:tcBorders>
            <w:shd w:val="clear" w:color="auto" w:fill="FFFFFF"/>
          </w:tcPr>
          <w:p w:rsidR="00E96820" w:rsidRPr="005A0C39" w:rsidRDefault="00E96820" w:rsidP="001207CE">
            <w:pPr>
              <w:autoSpaceDE w:val="0"/>
              <w:autoSpaceDN w:val="0"/>
              <w:adjustRightInd w:val="0"/>
              <w:spacing w:after="0" w:line="240" w:lineRule="auto"/>
              <w:ind w:left="60" w:right="60"/>
              <w:jc w:val="center"/>
              <w:rPr>
                <w:rFonts w:ascii="Arial" w:hAnsi="Arial" w:cs="Arial"/>
                <w:color w:val="000000"/>
                <w:sz w:val="18"/>
                <w:szCs w:val="18"/>
              </w:rPr>
            </w:pPr>
            <w:r w:rsidRPr="005A0C39">
              <w:rPr>
                <w:rFonts w:ascii="Arial" w:hAnsi="Arial" w:cs="Arial"/>
                <w:color w:val="000000"/>
                <w:sz w:val="18"/>
                <w:szCs w:val="18"/>
              </w:rPr>
              <w:t>Beta</w:t>
            </w:r>
          </w:p>
        </w:tc>
        <w:tc>
          <w:tcPr>
            <w:tcW w:w="778" w:type="dxa"/>
            <w:vMerge/>
            <w:tcBorders>
              <w:top w:val="single" w:sz="16" w:space="0" w:color="000000"/>
            </w:tcBorders>
            <w:shd w:val="clear" w:color="auto" w:fill="FFFFFF"/>
          </w:tcPr>
          <w:p w:rsidR="00E96820" w:rsidRPr="005A0C39" w:rsidRDefault="00E96820" w:rsidP="001207CE">
            <w:pPr>
              <w:autoSpaceDE w:val="0"/>
              <w:autoSpaceDN w:val="0"/>
              <w:adjustRightInd w:val="0"/>
              <w:spacing w:after="0" w:line="240" w:lineRule="auto"/>
              <w:rPr>
                <w:rFonts w:ascii="Arial" w:hAnsi="Arial" w:cs="Arial"/>
                <w:color w:val="000000"/>
                <w:sz w:val="18"/>
                <w:szCs w:val="18"/>
              </w:rPr>
            </w:pPr>
          </w:p>
        </w:tc>
        <w:tc>
          <w:tcPr>
            <w:tcW w:w="709" w:type="dxa"/>
            <w:vMerge/>
            <w:tcBorders>
              <w:top w:val="single" w:sz="16" w:space="0" w:color="000000"/>
              <w:right w:val="single" w:sz="16" w:space="0" w:color="000000"/>
            </w:tcBorders>
            <w:shd w:val="clear" w:color="auto" w:fill="FFFFFF"/>
          </w:tcPr>
          <w:p w:rsidR="00E96820" w:rsidRPr="005A0C39" w:rsidRDefault="00E96820" w:rsidP="001207CE">
            <w:pPr>
              <w:autoSpaceDE w:val="0"/>
              <w:autoSpaceDN w:val="0"/>
              <w:adjustRightInd w:val="0"/>
              <w:spacing w:after="0" w:line="240" w:lineRule="auto"/>
              <w:rPr>
                <w:rFonts w:ascii="Arial" w:hAnsi="Arial" w:cs="Arial"/>
                <w:color w:val="000000"/>
                <w:sz w:val="18"/>
                <w:szCs w:val="18"/>
              </w:rPr>
            </w:pPr>
          </w:p>
        </w:tc>
      </w:tr>
      <w:tr w:rsidR="00E96820" w:rsidRPr="005A0C39" w:rsidTr="009716ED">
        <w:trPr>
          <w:cantSplit/>
          <w:jc w:val="center"/>
        </w:trPr>
        <w:tc>
          <w:tcPr>
            <w:tcW w:w="284" w:type="dxa"/>
            <w:vMerge w:val="restart"/>
            <w:tcBorders>
              <w:top w:val="single" w:sz="16" w:space="0" w:color="000000"/>
              <w:left w:val="single" w:sz="16" w:space="0" w:color="000000"/>
              <w:bottom w:val="single" w:sz="16" w:space="0" w:color="000000"/>
              <w:right w:val="nil"/>
            </w:tcBorders>
            <w:shd w:val="clear" w:color="auto" w:fill="FFFFFF"/>
            <w:vAlign w:val="center"/>
          </w:tcPr>
          <w:p w:rsidR="00E96820" w:rsidRPr="005A0C39" w:rsidRDefault="00E96820" w:rsidP="001207CE">
            <w:pPr>
              <w:autoSpaceDE w:val="0"/>
              <w:autoSpaceDN w:val="0"/>
              <w:adjustRightInd w:val="0"/>
              <w:spacing w:after="0" w:line="240" w:lineRule="auto"/>
              <w:ind w:left="60" w:right="60"/>
              <w:rPr>
                <w:rFonts w:ascii="Arial" w:hAnsi="Arial" w:cs="Arial"/>
                <w:color w:val="000000"/>
                <w:sz w:val="18"/>
                <w:szCs w:val="18"/>
              </w:rPr>
            </w:pPr>
          </w:p>
        </w:tc>
        <w:tc>
          <w:tcPr>
            <w:tcW w:w="1842" w:type="dxa"/>
            <w:tcBorders>
              <w:top w:val="single" w:sz="16" w:space="0" w:color="000000"/>
              <w:left w:val="nil"/>
              <w:bottom w:val="nil"/>
              <w:right w:val="single" w:sz="16" w:space="0" w:color="000000"/>
            </w:tcBorders>
            <w:shd w:val="clear" w:color="auto" w:fill="FFFFFF"/>
            <w:vAlign w:val="center"/>
          </w:tcPr>
          <w:p w:rsidR="00E96820" w:rsidRPr="005A0C39" w:rsidRDefault="00E96820" w:rsidP="001207CE">
            <w:pPr>
              <w:autoSpaceDE w:val="0"/>
              <w:autoSpaceDN w:val="0"/>
              <w:adjustRightInd w:val="0"/>
              <w:spacing w:after="0" w:line="240" w:lineRule="auto"/>
              <w:ind w:left="60" w:right="60"/>
              <w:rPr>
                <w:rFonts w:ascii="Arial" w:hAnsi="Arial" w:cs="Arial"/>
                <w:color w:val="000000"/>
                <w:sz w:val="18"/>
                <w:szCs w:val="18"/>
              </w:rPr>
            </w:pPr>
            <w:r w:rsidRPr="005A0C39">
              <w:rPr>
                <w:rFonts w:ascii="Arial" w:hAnsi="Arial" w:cs="Arial"/>
                <w:color w:val="000000"/>
                <w:sz w:val="18"/>
                <w:szCs w:val="18"/>
              </w:rPr>
              <w:t>(Constant)</w:t>
            </w:r>
          </w:p>
        </w:tc>
        <w:tc>
          <w:tcPr>
            <w:tcW w:w="851" w:type="dxa"/>
            <w:tcBorders>
              <w:top w:val="single" w:sz="16" w:space="0" w:color="000000"/>
              <w:left w:val="single" w:sz="16" w:space="0" w:color="000000"/>
              <w:bottom w:val="nil"/>
            </w:tcBorders>
            <w:shd w:val="clear" w:color="auto" w:fill="FFFFFF"/>
          </w:tcPr>
          <w:p w:rsidR="00E96820" w:rsidRPr="005A0C39" w:rsidRDefault="00E96820" w:rsidP="001207CE">
            <w:pPr>
              <w:autoSpaceDE w:val="0"/>
              <w:autoSpaceDN w:val="0"/>
              <w:adjustRightInd w:val="0"/>
              <w:spacing w:after="0" w:line="240" w:lineRule="auto"/>
              <w:ind w:left="60" w:right="60"/>
              <w:jc w:val="right"/>
              <w:rPr>
                <w:rFonts w:ascii="Arial" w:hAnsi="Arial" w:cs="Arial"/>
                <w:color w:val="000000"/>
                <w:sz w:val="18"/>
                <w:szCs w:val="18"/>
              </w:rPr>
            </w:pPr>
            <w:r w:rsidRPr="005A0C39">
              <w:rPr>
                <w:rFonts w:ascii="Arial" w:hAnsi="Arial" w:cs="Arial"/>
                <w:color w:val="000000"/>
                <w:sz w:val="18"/>
                <w:szCs w:val="18"/>
              </w:rPr>
              <w:t>-.081</w:t>
            </w:r>
          </w:p>
        </w:tc>
        <w:tc>
          <w:tcPr>
            <w:tcW w:w="992" w:type="dxa"/>
            <w:tcBorders>
              <w:top w:val="single" w:sz="16" w:space="0" w:color="000000"/>
              <w:bottom w:val="nil"/>
            </w:tcBorders>
            <w:shd w:val="clear" w:color="auto" w:fill="FFFFFF"/>
          </w:tcPr>
          <w:p w:rsidR="00E96820" w:rsidRPr="005A0C39" w:rsidRDefault="00E96820" w:rsidP="001207CE">
            <w:pPr>
              <w:autoSpaceDE w:val="0"/>
              <w:autoSpaceDN w:val="0"/>
              <w:adjustRightInd w:val="0"/>
              <w:spacing w:after="0" w:line="240" w:lineRule="auto"/>
              <w:ind w:left="60" w:right="60"/>
              <w:jc w:val="right"/>
              <w:rPr>
                <w:rFonts w:ascii="Arial" w:hAnsi="Arial" w:cs="Arial"/>
                <w:color w:val="000000"/>
                <w:sz w:val="18"/>
                <w:szCs w:val="18"/>
              </w:rPr>
            </w:pPr>
            <w:r w:rsidRPr="005A0C39">
              <w:rPr>
                <w:rFonts w:ascii="Arial" w:hAnsi="Arial" w:cs="Arial"/>
                <w:color w:val="000000"/>
                <w:sz w:val="18"/>
                <w:szCs w:val="18"/>
              </w:rPr>
              <w:t>.021</w:t>
            </w:r>
          </w:p>
        </w:tc>
        <w:tc>
          <w:tcPr>
            <w:tcW w:w="1348" w:type="dxa"/>
            <w:tcBorders>
              <w:top w:val="single" w:sz="16" w:space="0" w:color="000000"/>
              <w:bottom w:val="nil"/>
            </w:tcBorders>
            <w:shd w:val="clear" w:color="auto" w:fill="FFFFFF"/>
          </w:tcPr>
          <w:p w:rsidR="00E96820" w:rsidRPr="005A0C39" w:rsidRDefault="00E96820" w:rsidP="001207CE">
            <w:pPr>
              <w:autoSpaceDE w:val="0"/>
              <w:autoSpaceDN w:val="0"/>
              <w:adjustRightInd w:val="0"/>
              <w:spacing w:after="0" w:line="240" w:lineRule="auto"/>
              <w:rPr>
                <w:rFonts w:cs="Times New Roman"/>
                <w:sz w:val="18"/>
                <w:szCs w:val="24"/>
              </w:rPr>
            </w:pPr>
          </w:p>
        </w:tc>
        <w:tc>
          <w:tcPr>
            <w:tcW w:w="778" w:type="dxa"/>
            <w:tcBorders>
              <w:top w:val="single" w:sz="16" w:space="0" w:color="000000"/>
              <w:bottom w:val="nil"/>
            </w:tcBorders>
            <w:shd w:val="clear" w:color="auto" w:fill="FFFFFF"/>
          </w:tcPr>
          <w:p w:rsidR="00E96820" w:rsidRPr="005A0C39" w:rsidRDefault="00E96820" w:rsidP="001207CE">
            <w:pPr>
              <w:autoSpaceDE w:val="0"/>
              <w:autoSpaceDN w:val="0"/>
              <w:adjustRightInd w:val="0"/>
              <w:spacing w:after="0" w:line="240" w:lineRule="auto"/>
              <w:ind w:left="60" w:right="60"/>
              <w:jc w:val="right"/>
              <w:rPr>
                <w:rFonts w:ascii="Arial" w:hAnsi="Arial" w:cs="Arial"/>
                <w:color w:val="000000"/>
                <w:sz w:val="18"/>
                <w:szCs w:val="18"/>
              </w:rPr>
            </w:pPr>
            <w:r w:rsidRPr="005A0C39">
              <w:rPr>
                <w:rFonts w:ascii="Arial" w:hAnsi="Arial" w:cs="Arial"/>
                <w:color w:val="000000"/>
                <w:sz w:val="18"/>
                <w:szCs w:val="18"/>
              </w:rPr>
              <w:t>-3.773</w:t>
            </w:r>
          </w:p>
        </w:tc>
        <w:tc>
          <w:tcPr>
            <w:tcW w:w="709" w:type="dxa"/>
            <w:tcBorders>
              <w:top w:val="single" w:sz="16" w:space="0" w:color="000000"/>
              <w:bottom w:val="nil"/>
              <w:right w:val="single" w:sz="16" w:space="0" w:color="000000"/>
            </w:tcBorders>
            <w:shd w:val="clear" w:color="auto" w:fill="FFFFFF"/>
          </w:tcPr>
          <w:p w:rsidR="00E96820" w:rsidRPr="005A0C39" w:rsidRDefault="00E96820" w:rsidP="001207CE">
            <w:pPr>
              <w:autoSpaceDE w:val="0"/>
              <w:autoSpaceDN w:val="0"/>
              <w:adjustRightInd w:val="0"/>
              <w:spacing w:after="0" w:line="240" w:lineRule="auto"/>
              <w:ind w:left="60" w:right="60"/>
              <w:jc w:val="right"/>
              <w:rPr>
                <w:rFonts w:ascii="Arial" w:hAnsi="Arial" w:cs="Arial"/>
                <w:color w:val="000000"/>
                <w:sz w:val="18"/>
                <w:szCs w:val="18"/>
              </w:rPr>
            </w:pPr>
            <w:r w:rsidRPr="005A0C39">
              <w:rPr>
                <w:rFonts w:ascii="Arial" w:hAnsi="Arial" w:cs="Arial"/>
                <w:color w:val="000000"/>
                <w:sz w:val="18"/>
                <w:szCs w:val="18"/>
              </w:rPr>
              <w:t>.000</w:t>
            </w:r>
          </w:p>
        </w:tc>
      </w:tr>
      <w:tr w:rsidR="00E96820" w:rsidRPr="005A0C39" w:rsidTr="009716ED">
        <w:trPr>
          <w:cantSplit/>
          <w:jc w:val="center"/>
        </w:trPr>
        <w:tc>
          <w:tcPr>
            <w:tcW w:w="284" w:type="dxa"/>
            <w:vMerge/>
            <w:tcBorders>
              <w:top w:val="single" w:sz="16" w:space="0" w:color="000000"/>
              <w:left w:val="single" w:sz="16" w:space="0" w:color="000000"/>
              <w:bottom w:val="single" w:sz="16" w:space="0" w:color="000000"/>
              <w:right w:val="nil"/>
            </w:tcBorders>
            <w:shd w:val="clear" w:color="auto" w:fill="FFFFFF"/>
            <w:vAlign w:val="center"/>
          </w:tcPr>
          <w:p w:rsidR="00E96820" w:rsidRPr="005A0C39" w:rsidRDefault="00E96820" w:rsidP="001207CE">
            <w:pPr>
              <w:autoSpaceDE w:val="0"/>
              <w:autoSpaceDN w:val="0"/>
              <w:adjustRightInd w:val="0"/>
              <w:spacing w:after="0" w:line="240" w:lineRule="auto"/>
              <w:rPr>
                <w:rFonts w:ascii="Arial" w:hAnsi="Arial" w:cs="Arial"/>
                <w:color w:val="000000"/>
                <w:sz w:val="18"/>
                <w:szCs w:val="18"/>
              </w:rPr>
            </w:pPr>
          </w:p>
        </w:tc>
        <w:tc>
          <w:tcPr>
            <w:tcW w:w="1842" w:type="dxa"/>
            <w:tcBorders>
              <w:top w:val="nil"/>
              <w:left w:val="nil"/>
              <w:bottom w:val="nil"/>
              <w:right w:val="single" w:sz="16" w:space="0" w:color="000000"/>
            </w:tcBorders>
            <w:shd w:val="clear" w:color="auto" w:fill="FFFFFF"/>
            <w:vAlign w:val="center"/>
          </w:tcPr>
          <w:p w:rsidR="00E96820" w:rsidRPr="005A0C39" w:rsidRDefault="00E96820" w:rsidP="001207CE">
            <w:pPr>
              <w:autoSpaceDE w:val="0"/>
              <w:autoSpaceDN w:val="0"/>
              <w:adjustRightInd w:val="0"/>
              <w:spacing w:after="0" w:line="240" w:lineRule="auto"/>
              <w:ind w:left="60" w:right="60"/>
              <w:rPr>
                <w:rFonts w:ascii="Arial" w:hAnsi="Arial" w:cs="Arial"/>
                <w:color w:val="000000"/>
                <w:sz w:val="18"/>
                <w:szCs w:val="18"/>
              </w:rPr>
            </w:pPr>
            <w:r w:rsidRPr="005A0C39">
              <w:rPr>
                <w:rFonts w:ascii="Arial" w:hAnsi="Arial" w:cs="Arial"/>
                <w:color w:val="000000"/>
                <w:sz w:val="18"/>
                <w:szCs w:val="18"/>
              </w:rPr>
              <w:t>NPL</w:t>
            </w:r>
          </w:p>
        </w:tc>
        <w:tc>
          <w:tcPr>
            <w:tcW w:w="851" w:type="dxa"/>
            <w:tcBorders>
              <w:top w:val="nil"/>
              <w:left w:val="single" w:sz="16" w:space="0" w:color="000000"/>
              <w:bottom w:val="nil"/>
            </w:tcBorders>
            <w:shd w:val="clear" w:color="auto" w:fill="FFFFFF"/>
          </w:tcPr>
          <w:p w:rsidR="00E96820" w:rsidRPr="005A0C39" w:rsidRDefault="00E96820" w:rsidP="001207CE">
            <w:pPr>
              <w:autoSpaceDE w:val="0"/>
              <w:autoSpaceDN w:val="0"/>
              <w:adjustRightInd w:val="0"/>
              <w:spacing w:after="0" w:line="240" w:lineRule="auto"/>
              <w:ind w:left="60" w:right="60"/>
              <w:jc w:val="right"/>
              <w:rPr>
                <w:rFonts w:ascii="Arial" w:hAnsi="Arial" w:cs="Arial"/>
                <w:color w:val="000000"/>
                <w:sz w:val="18"/>
                <w:szCs w:val="18"/>
              </w:rPr>
            </w:pPr>
            <w:r w:rsidRPr="005A0C39">
              <w:rPr>
                <w:rFonts w:ascii="Arial" w:hAnsi="Arial" w:cs="Arial"/>
                <w:color w:val="000000"/>
                <w:sz w:val="18"/>
                <w:szCs w:val="18"/>
              </w:rPr>
              <w:t>-.001</w:t>
            </w:r>
          </w:p>
        </w:tc>
        <w:tc>
          <w:tcPr>
            <w:tcW w:w="992" w:type="dxa"/>
            <w:tcBorders>
              <w:top w:val="nil"/>
              <w:bottom w:val="nil"/>
            </w:tcBorders>
            <w:shd w:val="clear" w:color="auto" w:fill="FFFFFF"/>
          </w:tcPr>
          <w:p w:rsidR="00E96820" w:rsidRPr="005A0C39" w:rsidRDefault="00E96820" w:rsidP="001207CE">
            <w:pPr>
              <w:autoSpaceDE w:val="0"/>
              <w:autoSpaceDN w:val="0"/>
              <w:adjustRightInd w:val="0"/>
              <w:spacing w:after="0" w:line="240" w:lineRule="auto"/>
              <w:ind w:left="60" w:right="60"/>
              <w:jc w:val="right"/>
              <w:rPr>
                <w:rFonts w:ascii="Arial" w:hAnsi="Arial" w:cs="Arial"/>
                <w:color w:val="000000"/>
                <w:sz w:val="18"/>
                <w:szCs w:val="18"/>
              </w:rPr>
            </w:pPr>
            <w:r w:rsidRPr="005A0C39">
              <w:rPr>
                <w:rFonts w:ascii="Arial" w:hAnsi="Arial" w:cs="Arial"/>
                <w:color w:val="000000"/>
                <w:sz w:val="18"/>
                <w:szCs w:val="18"/>
              </w:rPr>
              <w:t>.001</w:t>
            </w:r>
          </w:p>
        </w:tc>
        <w:tc>
          <w:tcPr>
            <w:tcW w:w="1348" w:type="dxa"/>
            <w:tcBorders>
              <w:top w:val="nil"/>
              <w:bottom w:val="nil"/>
            </w:tcBorders>
            <w:shd w:val="clear" w:color="auto" w:fill="FFFFFF"/>
          </w:tcPr>
          <w:p w:rsidR="00E96820" w:rsidRPr="005A0C39" w:rsidRDefault="00E96820" w:rsidP="001207CE">
            <w:pPr>
              <w:autoSpaceDE w:val="0"/>
              <w:autoSpaceDN w:val="0"/>
              <w:adjustRightInd w:val="0"/>
              <w:spacing w:after="0" w:line="240" w:lineRule="auto"/>
              <w:ind w:left="60" w:right="60"/>
              <w:jc w:val="right"/>
              <w:rPr>
                <w:rFonts w:ascii="Arial" w:hAnsi="Arial" w:cs="Arial"/>
                <w:color w:val="000000"/>
                <w:sz w:val="18"/>
                <w:szCs w:val="18"/>
              </w:rPr>
            </w:pPr>
            <w:r w:rsidRPr="005A0C39">
              <w:rPr>
                <w:rFonts w:ascii="Arial" w:hAnsi="Arial" w:cs="Arial"/>
                <w:color w:val="000000"/>
                <w:sz w:val="18"/>
                <w:szCs w:val="18"/>
              </w:rPr>
              <w:t>-.154</w:t>
            </w:r>
          </w:p>
        </w:tc>
        <w:tc>
          <w:tcPr>
            <w:tcW w:w="778" w:type="dxa"/>
            <w:tcBorders>
              <w:top w:val="nil"/>
              <w:bottom w:val="nil"/>
            </w:tcBorders>
            <w:shd w:val="clear" w:color="auto" w:fill="FFFFFF"/>
          </w:tcPr>
          <w:p w:rsidR="00E96820" w:rsidRPr="005A0C39" w:rsidRDefault="00E96820" w:rsidP="001207CE">
            <w:pPr>
              <w:autoSpaceDE w:val="0"/>
              <w:autoSpaceDN w:val="0"/>
              <w:adjustRightInd w:val="0"/>
              <w:spacing w:after="0" w:line="240" w:lineRule="auto"/>
              <w:ind w:left="60" w:right="60"/>
              <w:jc w:val="right"/>
              <w:rPr>
                <w:rFonts w:ascii="Arial" w:hAnsi="Arial" w:cs="Arial"/>
                <w:color w:val="000000"/>
                <w:sz w:val="18"/>
                <w:szCs w:val="18"/>
              </w:rPr>
            </w:pPr>
            <w:r w:rsidRPr="005A0C39">
              <w:rPr>
                <w:rFonts w:ascii="Arial" w:hAnsi="Arial" w:cs="Arial"/>
                <w:color w:val="000000"/>
                <w:sz w:val="18"/>
                <w:szCs w:val="18"/>
              </w:rPr>
              <w:t>-1.575</w:t>
            </w:r>
          </w:p>
        </w:tc>
        <w:tc>
          <w:tcPr>
            <w:tcW w:w="709" w:type="dxa"/>
            <w:tcBorders>
              <w:top w:val="nil"/>
              <w:bottom w:val="nil"/>
              <w:right w:val="single" w:sz="16" w:space="0" w:color="000000"/>
            </w:tcBorders>
            <w:shd w:val="clear" w:color="auto" w:fill="FFFFFF"/>
          </w:tcPr>
          <w:p w:rsidR="00E96820" w:rsidRPr="005A0C39" w:rsidRDefault="00E96820" w:rsidP="001207CE">
            <w:pPr>
              <w:autoSpaceDE w:val="0"/>
              <w:autoSpaceDN w:val="0"/>
              <w:adjustRightInd w:val="0"/>
              <w:spacing w:after="0" w:line="240" w:lineRule="auto"/>
              <w:ind w:left="60" w:right="60"/>
              <w:jc w:val="right"/>
              <w:rPr>
                <w:rFonts w:ascii="Arial" w:hAnsi="Arial" w:cs="Arial"/>
                <w:color w:val="000000"/>
                <w:sz w:val="18"/>
                <w:szCs w:val="18"/>
              </w:rPr>
            </w:pPr>
            <w:r w:rsidRPr="005A0C39">
              <w:rPr>
                <w:rFonts w:ascii="Arial" w:hAnsi="Arial" w:cs="Arial"/>
                <w:color w:val="000000"/>
                <w:sz w:val="18"/>
                <w:szCs w:val="18"/>
              </w:rPr>
              <w:t>.119</w:t>
            </w:r>
          </w:p>
        </w:tc>
      </w:tr>
      <w:tr w:rsidR="00E96820" w:rsidRPr="005A0C39" w:rsidTr="009716ED">
        <w:trPr>
          <w:cantSplit/>
          <w:jc w:val="center"/>
        </w:trPr>
        <w:tc>
          <w:tcPr>
            <w:tcW w:w="284" w:type="dxa"/>
            <w:vMerge/>
            <w:tcBorders>
              <w:top w:val="single" w:sz="16" w:space="0" w:color="000000"/>
              <w:left w:val="single" w:sz="16" w:space="0" w:color="000000"/>
              <w:bottom w:val="single" w:sz="16" w:space="0" w:color="000000"/>
              <w:right w:val="nil"/>
            </w:tcBorders>
            <w:shd w:val="clear" w:color="auto" w:fill="FFFFFF"/>
            <w:vAlign w:val="center"/>
          </w:tcPr>
          <w:p w:rsidR="00E96820" w:rsidRPr="005A0C39" w:rsidRDefault="00E96820" w:rsidP="001207CE">
            <w:pPr>
              <w:autoSpaceDE w:val="0"/>
              <w:autoSpaceDN w:val="0"/>
              <w:adjustRightInd w:val="0"/>
              <w:spacing w:after="0" w:line="240" w:lineRule="auto"/>
              <w:rPr>
                <w:rFonts w:ascii="Arial" w:hAnsi="Arial" w:cs="Arial"/>
                <w:color w:val="000000"/>
                <w:sz w:val="18"/>
                <w:szCs w:val="18"/>
              </w:rPr>
            </w:pPr>
          </w:p>
        </w:tc>
        <w:tc>
          <w:tcPr>
            <w:tcW w:w="1842" w:type="dxa"/>
            <w:tcBorders>
              <w:top w:val="nil"/>
              <w:left w:val="nil"/>
              <w:bottom w:val="nil"/>
              <w:right w:val="single" w:sz="16" w:space="0" w:color="000000"/>
            </w:tcBorders>
            <w:shd w:val="clear" w:color="auto" w:fill="FFFFFF"/>
            <w:vAlign w:val="center"/>
          </w:tcPr>
          <w:p w:rsidR="00E96820" w:rsidRPr="005A0C39" w:rsidRDefault="00E96820" w:rsidP="001207CE">
            <w:pPr>
              <w:autoSpaceDE w:val="0"/>
              <w:autoSpaceDN w:val="0"/>
              <w:adjustRightInd w:val="0"/>
              <w:spacing w:after="0" w:line="240" w:lineRule="auto"/>
              <w:ind w:left="60" w:right="60"/>
              <w:rPr>
                <w:rFonts w:ascii="Arial" w:hAnsi="Arial" w:cs="Arial"/>
                <w:color w:val="000000"/>
                <w:sz w:val="18"/>
                <w:szCs w:val="18"/>
              </w:rPr>
            </w:pPr>
            <w:r w:rsidRPr="005A0C39">
              <w:rPr>
                <w:rFonts w:ascii="Arial" w:hAnsi="Arial" w:cs="Arial"/>
                <w:color w:val="000000"/>
                <w:sz w:val="18"/>
                <w:szCs w:val="18"/>
              </w:rPr>
              <w:t>RESTRUK</w:t>
            </w:r>
            <w:r w:rsidR="00E26A19" w:rsidRPr="005A0C39">
              <w:rPr>
                <w:rFonts w:ascii="Arial" w:hAnsi="Arial" w:cs="Arial"/>
                <w:color w:val="000000"/>
                <w:sz w:val="18"/>
                <w:szCs w:val="18"/>
              </w:rPr>
              <w:t>TURISASI</w:t>
            </w:r>
          </w:p>
        </w:tc>
        <w:tc>
          <w:tcPr>
            <w:tcW w:w="851" w:type="dxa"/>
            <w:tcBorders>
              <w:top w:val="nil"/>
              <w:left w:val="single" w:sz="16" w:space="0" w:color="000000"/>
              <w:bottom w:val="nil"/>
            </w:tcBorders>
            <w:shd w:val="clear" w:color="auto" w:fill="FFFFFF"/>
          </w:tcPr>
          <w:p w:rsidR="00E96820" w:rsidRPr="005A0C39" w:rsidRDefault="00E96820" w:rsidP="001207CE">
            <w:pPr>
              <w:autoSpaceDE w:val="0"/>
              <w:autoSpaceDN w:val="0"/>
              <w:adjustRightInd w:val="0"/>
              <w:spacing w:after="0" w:line="240" w:lineRule="auto"/>
              <w:ind w:left="60" w:right="60"/>
              <w:jc w:val="right"/>
              <w:rPr>
                <w:rFonts w:ascii="Arial" w:hAnsi="Arial" w:cs="Arial"/>
                <w:color w:val="000000"/>
                <w:sz w:val="18"/>
                <w:szCs w:val="18"/>
              </w:rPr>
            </w:pPr>
            <w:r w:rsidRPr="005A0C39">
              <w:rPr>
                <w:rFonts w:ascii="Arial" w:hAnsi="Arial" w:cs="Arial"/>
                <w:color w:val="000000"/>
                <w:sz w:val="18"/>
                <w:szCs w:val="18"/>
              </w:rPr>
              <w:t>.002</w:t>
            </w:r>
          </w:p>
        </w:tc>
        <w:tc>
          <w:tcPr>
            <w:tcW w:w="992" w:type="dxa"/>
            <w:tcBorders>
              <w:top w:val="nil"/>
              <w:bottom w:val="nil"/>
            </w:tcBorders>
            <w:shd w:val="clear" w:color="auto" w:fill="FFFFFF"/>
          </w:tcPr>
          <w:p w:rsidR="00E96820" w:rsidRPr="005A0C39" w:rsidRDefault="00E96820" w:rsidP="001207CE">
            <w:pPr>
              <w:autoSpaceDE w:val="0"/>
              <w:autoSpaceDN w:val="0"/>
              <w:adjustRightInd w:val="0"/>
              <w:spacing w:after="0" w:line="240" w:lineRule="auto"/>
              <w:ind w:left="60" w:right="60"/>
              <w:jc w:val="right"/>
              <w:rPr>
                <w:rFonts w:ascii="Arial" w:hAnsi="Arial" w:cs="Arial"/>
                <w:color w:val="000000"/>
                <w:sz w:val="18"/>
                <w:szCs w:val="18"/>
              </w:rPr>
            </w:pPr>
            <w:r w:rsidRPr="005A0C39">
              <w:rPr>
                <w:rFonts w:ascii="Arial" w:hAnsi="Arial" w:cs="Arial"/>
                <w:color w:val="000000"/>
                <w:sz w:val="18"/>
                <w:szCs w:val="18"/>
              </w:rPr>
              <w:t>.001</w:t>
            </w:r>
          </w:p>
        </w:tc>
        <w:tc>
          <w:tcPr>
            <w:tcW w:w="1348" w:type="dxa"/>
            <w:tcBorders>
              <w:top w:val="nil"/>
              <w:bottom w:val="nil"/>
            </w:tcBorders>
            <w:shd w:val="clear" w:color="auto" w:fill="FFFFFF"/>
          </w:tcPr>
          <w:p w:rsidR="00E96820" w:rsidRPr="005A0C39" w:rsidRDefault="00E96820" w:rsidP="001207CE">
            <w:pPr>
              <w:autoSpaceDE w:val="0"/>
              <w:autoSpaceDN w:val="0"/>
              <w:adjustRightInd w:val="0"/>
              <w:spacing w:after="0" w:line="240" w:lineRule="auto"/>
              <w:ind w:left="60" w:right="60"/>
              <w:jc w:val="right"/>
              <w:rPr>
                <w:rFonts w:ascii="Arial" w:hAnsi="Arial" w:cs="Arial"/>
                <w:color w:val="000000"/>
                <w:sz w:val="18"/>
                <w:szCs w:val="18"/>
              </w:rPr>
            </w:pPr>
            <w:r w:rsidRPr="005A0C39">
              <w:rPr>
                <w:rFonts w:ascii="Arial" w:hAnsi="Arial" w:cs="Arial"/>
                <w:color w:val="000000"/>
                <w:sz w:val="18"/>
                <w:szCs w:val="18"/>
              </w:rPr>
              <w:t>.279</w:t>
            </w:r>
          </w:p>
        </w:tc>
        <w:tc>
          <w:tcPr>
            <w:tcW w:w="778" w:type="dxa"/>
            <w:tcBorders>
              <w:top w:val="nil"/>
              <w:bottom w:val="nil"/>
            </w:tcBorders>
            <w:shd w:val="clear" w:color="auto" w:fill="FFFFFF"/>
          </w:tcPr>
          <w:p w:rsidR="00E96820" w:rsidRPr="005A0C39" w:rsidRDefault="00E96820" w:rsidP="001207CE">
            <w:pPr>
              <w:autoSpaceDE w:val="0"/>
              <w:autoSpaceDN w:val="0"/>
              <w:adjustRightInd w:val="0"/>
              <w:spacing w:after="0" w:line="240" w:lineRule="auto"/>
              <w:ind w:left="60" w:right="60"/>
              <w:jc w:val="right"/>
              <w:rPr>
                <w:rFonts w:ascii="Arial" w:hAnsi="Arial" w:cs="Arial"/>
                <w:color w:val="000000"/>
                <w:sz w:val="18"/>
                <w:szCs w:val="18"/>
              </w:rPr>
            </w:pPr>
            <w:r w:rsidRPr="005A0C39">
              <w:rPr>
                <w:rFonts w:ascii="Arial" w:hAnsi="Arial" w:cs="Arial"/>
                <w:color w:val="000000"/>
                <w:sz w:val="18"/>
                <w:szCs w:val="18"/>
              </w:rPr>
              <w:t>2.850</w:t>
            </w:r>
          </w:p>
        </w:tc>
        <w:tc>
          <w:tcPr>
            <w:tcW w:w="709" w:type="dxa"/>
            <w:tcBorders>
              <w:top w:val="nil"/>
              <w:bottom w:val="nil"/>
              <w:right w:val="single" w:sz="16" w:space="0" w:color="000000"/>
            </w:tcBorders>
            <w:shd w:val="clear" w:color="auto" w:fill="FFFFFF"/>
          </w:tcPr>
          <w:p w:rsidR="00E96820" w:rsidRPr="005A0C39" w:rsidRDefault="00E96820" w:rsidP="001207CE">
            <w:pPr>
              <w:autoSpaceDE w:val="0"/>
              <w:autoSpaceDN w:val="0"/>
              <w:adjustRightInd w:val="0"/>
              <w:spacing w:after="0" w:line="240" w:lineRule="auto"/>
              <w:ind w:left="60" w:right="60"/>
              <w:jc w:val="right"/>
              <w:rPr>
                <w:rFonts w:ascii="Arial" w:hAnsi="Arial" w:cs="Arial"/>
                <w:color w:val="000000"/>
                <w:sz w:val="18"/>
                <w:szCs w:val="18"/>
              </w:rPr>
            </w:pPr>
            <w:r w:rsidRPr="005A0C39">
              <w:rPr>
                <w:rFonts w:ascii="Arial" w:hAnsi="Arial" w:cs="Arial"/>
                <w:color w:val="000000"/>
                <w:sz w:val="18"/>
                <w:szCs w:val="18"/>
              </w:rPr>
              <w:t>.005</w:t>
            </w:r>
          </w:p>
        </w:tc>
      </w:tr>
      <w:tr w:rsidR="00E96820" w:rsidRPr="005A0C39" w:rsidTr="009716ED">
        <w:trPr>
          <w:cantSplit/>
          <w:jc w:val="center"/>
        </w:trPr>
        <w:tc>
          <w:tcPr>
            <w:tcW w:w="284" w:type="dxa"/>
            <w:vMerge/>
            <w:tcBorders>
              <w:top w:val="single" w:sz="16" w:space="0" w:color="000000"/>
              <w:left w:val="single" w:sz="16" w:space="0" w:color="000000"/>
              <w:bottom w:val="single" w:sz="16" w:space="0" w:color="000000"/>
              <w:right w:val="nil"/>
            </w:tcBorders>
            <w:shd w:val="clear" w:color="auto" w:fill="FFFFFF"/>
            <w:vAlign w:val="center"/>
          </w:tcPr>
          <w:p w:rsidR="00E96820" w:rsidRPr="005A0C39" w:rsidRDefault="00E96820" w:rsidP="001207CE">
            <w:pPr>
              <w:autoSpaceDE w:val="0"/>
              <w:autoSpaceDN w:val="0"/>
              <w:adjustRightInd w:val="0"/>
              <w:spacing w:after="0" w:line="240" w:lineRule="auto"/>
              <w:rPr>
                <w:rFonts w:ascii="Arial" w:hAnsi="Arial" w:cs="Arial"/>
                <w:color w:val="000000"/>
                <w:sz w:val="18"/>
                <w:szCs w:val="18"/>
              </w:rPr>
            </w:pPr>
          </w:p>
        </w:tc>
        <w:tc>
          <w:tcPr>
            <w:tcW w:w="1842" w:type="dxa"/>
            <w:tcBorders>
              <w:top w:val="nil"/>
              <w:left w:val="nil"/>
              <w:bottom w:val="single" w:sz="16" w:space="0" w:color="000000"/>
              <w:right w:val="single" w:sz="16" w:space="0" w:color="000000"/>
            </w:tcBorders>
            <w:shd w:val="clear" w:color="auto" w:fill="FFFFFF"/>
            <w:vAlign w:val="center"/>
          </w:tcPr>
          <w:p w:rsidR="00E96820" w:rsidRPr="005A0C39" w:rsidRDefault="00E96820" w:rsidP="001207CE">
            <w:pPr>
              <w:autoSpaceDE w:val="0"/>
              <w:autoSpaceDN w:val="0"/>
              <w:adjustRightInd w:val="0"/>
              <w:spacing w:after="0" w:line="240" w:lineRule="auto"/>
              <w:ind w:left="60" w:right="60"/>
              <w:rPr>
                <w:rFonts w:ascii="Arial" w:hAnsi="Arial" w:cs="Arial"/>
                <w:color w:val="000000"/>
                <w:sz w:val="18"/>
                <w:szCs w:val="18"/>
              </w:rPr>
            </w:pPr>
            <w:r w:rsidRPr="005A0C39">
              <w:rPr>
                <w:rFonts w:ascii="Arial" w:hAnsi="Arial" w:cs="Arial"/>
                <w:color w:val="000000"/>
                <w:sz w:val="18"/>
                <w:szCs w:val="18"/>
              </w:rPr>
              <w:t>DPK</w:t>
            </w:r>
          </w:p>
        </w:tc>
        <w:tc>
          <w:tcPr>
            <w:tcW w:w="851" w:type="dxa"/>
            <w:tcBorders>
              <w:top w:val="nil"/>
              <w:left w:val="single" w:sz="16" w:space="0" w:color="000000"/>
              <w:bottom w:val="single" w:sz="16" w:space="0" w:color="000000"/>
            </w:tcBorders>
            <w:shd w:val="clear" w:color="auto" w:fill="FFFFFF"/>
          </w:tcPr>
          <w:p w:rsidR="00E96820" w:rsidRPr="005A0C39" w:rsidRDefault="00E96820" w:rsidP="001207CE">
            <w:pPr>
              <w:autoSpaceDE w:val="0"/>
              <w:autoSpaceDN w:val="0"/>
              <w:adjustRightInd w:val="0"/>
              <w:spacing w:after="0" w:line="240" w:lineRule="auto"/>
              <w:ind w:left="60" w:right="60"/>
              <w:jc w:val="right"/>
              <w:rPr>
                <w:rFonts w:ascii="Arial" w:hAnsi="Arial" w:cs="Arial"/>
                <w:color w:val="000000"/>
                <w:sz w:val="18"/>
                <w:szCs w:val="18"/>
              </w:rPr>
            </w:pPr>
            <w:r w:rsidRPr="005A0C39">
              <w:rPr>
                <w:rFonts w:ascii="Arial" w:hAnsi="Arial" w:cs="Arial"/>
                <w:color w:val="000000"/>
                <w:sz w:val="18"/>
                <w:szCs w:val="18"/>
              </w:rPr>
              <w:t>.001</w:t>
            </w:r>
          </w:p>
        </w:tc>
        <w:tc>
          <w:tcPr>
            <w:tcW w:w="992" w:type="dxa"/>
            <w:tcBorders>
              <w:top w:val="nil"/>
              <w:bottom w:val="single" w:sz="16" w:space="0" w:color="000000"/>
            </w:tcBorders>
            <w:shd w:val="clear" w:color="auto" w:fill="FFFFFF"/>
          </w:tcPr>
          <w:p w:rsidR="00E96820" w:rsidRPr="005A0C39" w:rsidRDefault="00E96820" w:rsidP="001207CE">
            <w:pPr>
              <w:autoSpaceDE w:val="0"/>
              <w:autoSpaceDN w:val="0"/>
              <w:adjustRightInd w:val="0"/>
              <w:spacing w:after="0" w:line="240" w:lineRule="auto"/>
              <w:ind w:left="60" w:right="60"/>
              <w:jc w:val="right"/>
              <w:rPr>
                <w:rFonts w:ascii="Arial" w:hAnsi="Arial" w:cs="Arial"/>
                <w:color w:val="000000"/>
                <w:sz w:val="18"/>
                <w:szCs w:val="18"/>
              </w:rPr>
            </w:pPr>
            <w:r w:rsidRPr="005A0C39">
              <w:rPr>
                <w:rFonts w:ascii="Arial" w:hAnsi="Arial" w:cs="Arial"/>
                <w:color w:val="000000"/>
                <w:sz w:val="18"/>
                <w:szCs w:val="18"/>
              </w:rPr>
              <w:t>.001</w:t>
            </w:r>
          </w:p>
        </w:tc>
        <w:tc>
          <w:tcPr>
            <w:tcW w:w="1348" w:type="dxa"/>
            <w:tcBorders>
              <w:top w:val="nil"/>
              <w:bottom w:val="single" w:sz="16" w:space="0" w:color="000000"/>
            </w:tcBorders>
            <w:shd w:val="clear" w:color="auto" w:fill="FFFFFF"/>
          </w:tcPr>
          <w:p w:rsidR="00E96820" w:rsidRPr="005A0C39" w:rsidRDefault="00E96820" w:rsidP="001207CE">
            <w:pPr>
              <w:autoSpaceDE w:val="0"/>
              <w:autoSpaceDN w:val="0"/>
              <w:adjustRightInd w:val="0"/>
              <w:spacing w:after="0" w:line="240" w:lineRule="auto"/>
              <w:ind w:left="60" w:right="60"/>
              <w:jc w:val="right"/>
              <w:rPr>
                <w:rFonts w:ascii="Arial" w:hAnsi="Arial" w:cs="Arial"/>
                <w:color w:val="000000"/>
                <w:sz w:val="18"/>
                <w:szCs w:val="18"/>
              </w:rPr>
            </w:pPr>
            <w:r w:rsidRPr="005A0C39">
              <w:rPr>
                <w:rFonts w:ascii="Arial" w:hAnsi="Arial" w:cs="Arial"/>
                <w:color w:val="000000"/>
                <w:sz w:val="18"/>
                <w:szCs w:val="18"/>
              </w:rPr>
              <w:t>.236</w:t>
            </w:r>
          </w:p>
        </w:tc>
        <w:tc>
          <w:tcPr>
            <w:tcW w:w="778" w:type="dxa"/>
            <w:tcBorders>
              <w:top w:val="nil"/>
              <w:bottom w:val="single" w:sz="16" w:space="0" w:color="000000"/>
            </w:tcBorders>
            <w:shd w:val="clear" w:color="auto" w:fill="FFFFFF"/>
          </w:tcPr>
          <w:p w:rsidR="00E96820" w:rsidRPr="005A0C39" w:rsidRDefault="00E96820" w:rsidP="001207CE">
            <w:pPr>
              <w:autoSpaceDE w:val="0"/>
              <w:autoSpaceDN w:val="0"/>
              <w:adjustRightInd w:val="0"/>
              <w:spacing w:after="0" w:line="240" w:lineRule="auto"/>
              <w:ind w:left="60" w:right="60"/>
              <w:jc w:val="right"/>
              <w:rPr>
                <w:rFonts w:ascii="Arial" w:hAnsi="Arial" w:cs="Arial"/>
                <w:color w:val="000000"/>
                <w:sz w:val="18"/>
                <w:szCs w:val="18"/>
              </w:rPr>
            </w:pPr>
            <w:r w:rsidRPr="005A0C39">
              <w:rPr>
                <w:rFonts w:ascii="Arial" w:hAnsi="Arial" w:cs="Arial"/>
                <w:color w:val="000000"/>
                <w:sz w:val="18"/>
                <w:szCs w:val="18"/>
              </w:rPr>
              <w:t>2.370</w:t>
            </w:r>
          </w:p>
        </w:tc>
        <w:tc>
          <w:tcPr>
            <w:tcW w:w="709" w:type="dxa"/>
            <w:tcBorders>
              <w:top w:val="nil"/>
              <w:bottom w:val="single" w:sz="16" w:space="0" w:color="000000"/>
              <w:right w:val="single" w:sz="16" w:space="0" w:color="000000"/>
            </w:tcBorders>
            <w:shd w:val="clear" w:color="auto" w:fill="FFFFFF"/>
          </w:tcPr>
          <w:p w:rsidR="00E96820" w:rsidRPr="005A0C39" w:rsidRDefault="00E96820" w:rsidP="001207CE">
            <w:pPr>
              <w:autoSpaceDE w:val="0"/>
              <w:autoSpaceDN w:val="0"/>
              <w:adjustRightInd w:val="0"/>
              <w:spacing w:after="0" w:line="240" w:lineRule="auto"/>
              <w:ind w:left="60" w:right="60"/>
              <w:jc w:val="right"/>
              <w:rPr>
                <w:rFonts w:ascii="Arial" w:hAnsi="Arial" w:cs="Arial"/>
                <w:color w:val="000000"/>
                <w:sz w:val="18"/>
                <w:szCs w:val="18"/>
              </w:rPr>
            </w:pPr>
            <w:r w:rsidRPr="005A0C39">
              <w:rPr>
                <w:rFonts w:ascii="Arial" w:hAnsi="Arial" w:cs="Arial"/>
                <w:color w:val="000000"/>
                <w:sz w:val="18"/>
                <w:szCs w:val="18"/>
              </w:rPr>
              <w:t>.020</w:t>
            </w:r>
          </w:p>
        </w:tc>
      </w:tr>
      <w:tr w:rsidR="00E96820" w:rsidRPr="005A0C39" w:rsidTr="009716ED">
        <w:trPr>
          <w:cantSplit/>
          <w:jc w:val="center"/>
        </w:trPr>
        <w:tc>
          <w:tcPr>
            <w:tcW w:w="6804" w:type="dxa"/>
            <w:gridSpan w:val="7"/>
            <w:tcBorders>
              <w:top w:val="nil"/>
              <w:left w:val="nil"/>
              <w:bottom w:val="nil"/>
              <w:right w:val="nil"/>
            </w:tcBorders>
            <w:shd w:val="clear" w:color="auto" w:fill="FFFFFF"/>
          </w:tcPr>
          <w:p w:rsidR="00E96820" w:rsidRPr="005A0C39" w:rsidRDefault="00E96820" w:rsidP="001207CE">
            <w:pPr>
              <w:autoSpaceDE w:val="0"/>
              <w:autoSpaceDN w:val="0"/>
              <w:adjustRightInd w:val="0"/>
              <w:spacing w:after="0" w:line="240" w:lineRule="auto"/>
              <w:ind w:left="60" w:right="60"/>
              <w:rPr>
                <w:rFonts w:ascii="Arial" w:hAnsi="Arial" w:cs="Arial"/>
                <w:color w:val="000000"/>
                <w:sz w:val="18"/>
                <w:szCs w:val="18"/>
              </w:rPr>
            </w:pPr>
            <w:r w:rsidRPr="005A0C39">
              <w:rPr>
                <w:rFonts w:ascii="Arial" w:hAnsi="Arial" w:cs="Arial"/>
                <w:color w:val="000000"/>
                <w:sz w:val="18"/>
                <w:szCs w:val="18"/>
              </w:rPr>
              <w:t>a. Dependent Variable: ROA</w:t>
            </w:r>
          </w:p>
        </w:tc>
      </w:tr>
      <w:tr w:rsidR="00E96820" w:rsidRPr="005A0C39" w:rsidTr="009716ED">
        <w:trPr>
          <w:cantSplit/>
          <w:jc w:val="center"/>
        </w:trPr>
        <w:tc>
          <w:tcPr>
            <w:tcW w:w="6804" w:type="dxa"/>
            <w:gridSpan w:val="7"/>
            <w:tcBorders>
              <w:top w:val="nil"/>
              <w:left w:val="nil"/>
              <w:bottom w:val="nil"/>
              <w:right w:val="nil"/>
            </w:tcBorders>
            <w:shd w:val="clear" w:color="auto" w:fill="FFFFFF"/>
          </w:tcPr>
          <w:p w:rsidR="00E96820" w:rsidRPr="005A0C39" w:rsidRDefault="00E96820" w:rsidP="001207CE">
            <w:pPr>
              <w:autoSpaceDE w:val="0"/>
              <w:autoSpaceDN w:val="0"/>
              <w:adjustRightInd w:val="0"/>
              <w:spacing w:after="0" w:line="240" w:lineRule="auto"/>
              <w:ind w:right="60"/>
              <w:rPr>
                <w:rFonts w:ascii="Arial" w:hAnsi="Arial" w:cs="Arial"/>
                <w:color w:val="000000"/>
                <w:sz w:val="18"/>
                <w:szCs w:val="18"/>
              </w:rPr>
            </w:pPr>
          </w:p>
        </w:tc>
      </w:tr>
    </w:tbl>
    <w:p w:rsidR="001A6830" w:rsidRPr="005A0C39" w:rsidRDefault="001A6830" w:rsidP="001207CE">
      <w:pPr>
        <w:spacing w:line="240" w:lineRule="auto"/>
        <w:jc w:val="both"/>
        <w:rPr>
          <w:rFonts w:ascii="Times New Roman" w:hAnsi="Times New Roman" w:cs="Times New Roman"/>
          <w:sz w:val="24"/>
          <w:szCs w:val="24"/>
          <w:lang w:val="en-US"/>
        </w:rPr>
      </w:pPr>
    </w:p>
    <w:p w:rsidR="001A6830" w:rsidRPr="005A0C39" w:rsidRDefault="001A6830" w:rsidP="001207CE">
      <w:pPr>
        <w:spacing w:line="240" w:lineRule="auto"/>
        <w:ind w:firstLine="720"/>
        <w:jc w:val="both"/>
        <w:rPr>
          <w:rFonts w:ascii="Times New Roman" w:hAnsi="Times New Roman" w:cs="Times New Roman"/>
          <w:sz w:val="24"/>
          <w:szCs w:val="24"/>
          <w:lang w:val="en-ID"/>
        </w:rPr>
      </w:pPr>
      <w:r w:rsidRPr="005A0C39">
        <w:rPr>
          <w:rFonts w:ascii="Times New Roman" w:hAnsi="Times New Roman" w:cs="Times New Roman"/>
          <w:sz w:val="24"/>
          <w:szCs w:val="24"/>
          <w:lang w:val="en-ID"/>
        </w:rPr>
        <w:t xml:space="preserve">Tabel 4.8 menunjukkan hasil analisis regresi yang dapat dirumuskan persamaan regresi linear berganda sebagai </w:t>
      </w:r>
      <w:proofErr w:type="gramStart"/>
      <w:r w:rsidRPr="005A0C39">
        <w:rPr>
          <w:rFonts w:ascii="Times New Roman" w:hAnsi="Times New Roman" w:cs="Times New Roman"/>
          <w:sz w:val="24"/>
          <w:szCs w:val="24"/>
          <w:lang w:val="en-ID"/>
        </w:rPr>
        <w:t>berikut :</w:t>
      </w:r>
      <w:proofErr w:type="gramEnd"/>
    </w:p>
    <w:p w:rsidR="00E96820" w:rsidRPr="005A0C39" w:rsidRDefault="00E96820" w:rsidP="001207CE">
      <w:pPr>
        <w:spacing w:after="0" w:line="240" w:lineRule="auto"/>
        <w:jc w:val="both"/>
        <w:rPr>
          <w:rFonts w:ascii="Times New Roman" w:hAnsi="Times New Roman" w:cs="Times New Roman"/>
          <w:sz w:val="24"/>
          <w:szCs w:val="24"/>
          <w:lang w:val="en-ID"/>
        </w:rPr>
      </w:pPr>
      <w:r w:rsidRPr="005A0C39">
        <w:rPr>
          <w:rFonts w:ascii="Times New Roman" w:hAnsi="Times New Roman" w:cs="Times New Roman"/>
          <w:sz w:val="24"/>
          <w:szCs w:val="24"/>
          <w:lang w:val="en-ID"/>
        </w:rPr>
        <w:t>Y = -0,081 + 0,002 (restrukturisasi kredit) – 0,001 (NPL) + 0,001 (</w:t>
      </w:r>
      <w:proofErr w:type="gramStart"/>
      <w:r w:rsidRPr="005A0C39">
        <w:rPr>
          <w:rFonts w:ascii="Times New Roman" w:hAnsi="Times New Roman" w:cs="Times New Roman"/>
          <w:sz w:val="24"/>
          <w:szCs w:val="24"/>
          <w:lang w:val="en-ID"/>
        </w:rPr>
        <w:t>dana</w:t>
      </w:r>
      <w:proofErr w:type="gramEnd"/>
      <w:r w:rsidRPr="005A0C39">
        <w:rPr>
          <w:rFonts w:ascii="Times New Roman" w:hAnsi="Times New Roman" w:cs="Times New Roman"/>
          <w:sz w:val="24"/>
          <w:szCs w:val="24"/>
          <w:lang w:val="en-ID"/>
        </w:rPr>
        <w:t xml:space="preserve"> pihak ketiga) + </w:t>
      </w:r>
      <w:r w:rsidRPr="005A0C39">
        <w:rPr>
          <w:rFonts w:ascii="Times New Roman" w:hAnsi="Times New Roman" w:cs="Times New Roman"/>
          <w:i/>
          <w:sz w:val="24"/>
          <w:szCs w:val="24"/>
          <w:lang w:val="en-ID"/>
        </w:rPr>
        <w:t>e</w:t>
      </w:r>
    </w:p>
    <w:p w:rsidR="00E96820" w:rsidRPr="005A0C39" w:rsidRDefault="00E96820" w:rsidP="001207CE">
      <w:pPr>
        <w:spacing w:after="0" w:line="240" w:lineRule="auto"/>
        <w:ind w:firstLine="709"/>
        <w:jc w:val="both"/>
        <w:rPr>
          <w:rFonts w:ascii="Times New Roman" w:hAnsi="Times New Roman" w:cs="Times New Roman"/>
          <w:sz w:val="24"/>
          <w:szCs w:val="24"/>
          <w:lang w:val="en-ID"/>
        </w:rPr>
      </w:pPr>
      <w:r w:rsidRPr="005A0C39">
        <w:rPr>
          <w:rFonts w:ascii="Times New Roman" w:hAnsi="Times New Roman" w:cs="Times New Roman"/>
          <w:sz w:val="24"/>
          <w:szCs w:val="24"/>
          <w:lang w:val="en-ID"/>
        </w:rPr>
        <w:t xml:space="preserve">Berdasarkan model persamaan regresi diatas, maka dapat dijelaskan sebagai </w:t>
      </w:r>
      <w:proofErr w:type="gramStart"/>
      <w:r w:rsidRPr="005A0C39">
        <w:rPr>
          <w:rFonts w:ascii="Times New Roman" w:hAnsi="Times New Roman" w:cs="Times New Roman"/>
          <w:sz w:val="24"/>
          <w:szCs w:val="24"/>
          <w:lang w:val="en-ID"/>
        </w:rPr>
        <w:t>berikut :</w:t>
      </w:r>
      <w:proofErr w:type="gramEnd"/>
    </w:p>
    <w:p w:rsidR="00E96820" w:rsidRPr="005A0C39" w:rsidRDefault="00E96820" w:rsidP="001207CE">
      <w:pPr>
        <w:numPr>
          <w:ilvl w:val="0"/>
          <w:numId w:val="24"/>
        </w:numPr>
        <w:spacing w:after="0" w:line="240" w:lineRule="auto"/>
        <w:jc w:val="both"/>
        <w:rPr>
          <w:rFonts w:ascii="Times New Roman" w:hAnsi="Times New Roman" w:cs="Times New Roman"/>
          <w:sz w:val="24"/>
          <w:szCs w:val="24"/>
          <w:lang w:val="en-ID"/>
        </w:rPr>
      </w:pPr>
      <w:r w:rsidRPr="005A0C39">
        <w:rPr>
          <w:rFonts w:ascii="Times New Roman" w:hAnsi="Times New Roman" w:cs="Times New Roman"/>
          <w:sz w:val="24"/>
          <w:szCs w:val="24"/>
          <w:lang w:val="en-ID"/>
        </w:rPr>
        <w:t xml:space="preserve">Nilai konstanta sebesar -0,081 dapat diartikan bahwa apabila variabel independen yaitu Restrukturisasi Kredit (X1), </w:t>
      </w:r>
      <w:r w:rsidRPr="005A0C39">
        <w:rPr>
          <w:rFonts w:ascii="Times New Roman" w:hAnsi="Times New Roman" w:cs="Times New Roman"/>
          <w:i/>
          <w:sz w:val="24"/>
          <w:szCs w:val="24"/>
          <w:lang w:val="en-ID"/>
        </w:rPr>
        <w:t>Non Performing Loan</w:t>
      </w:r>
      <w:r w:rsidRPr="005A0C39">
        <w:rPr>
          <w:rFonts w:ascii="Times New Roman" w:hAnsi="Times New Roman" w:cs="Times New Roman"/>
          <w:sz w:val="24"/>
          <w:szCs w:val="24"/>
          <w:lang w:val="en-ID"/>
        </w:rPr>
        <w:t xml:space="preserve"> (X2), dan Dana Pihak Ketiga (X3) dianggap sama dengan nol, maka ROA turun sebesar -0,081.</w:t>
      </w:r>
    </w:p>
    <w:p w:rsidR="00E96820" w:rsidRPr="005A0C39" w:rsidRDefault="00E96820" w:rsidP="001207CE">
      <w:pPr>
        <w:numPr>
          <w:ilvl w:val="0"/>
          <w:numId w:val="24"/>
        </w:numPr>
        <w:spacing w:after="0" w:line="240" w:lineRule="auto"/>
        <w:jc w:val="both"/>
        <w:rPr>
          <w:rFonts w:ascii="Times New Roman" w:hAnsi="Times New Roman" w:cs="Times New Roman"/>
          <w:sz w:val="24"/>
          <w:szCs w:val="24"/>
          <w:lang w:val="en-ID"/>
        </w:rPr>
      </w:pPr>
      <w:r w:rsidRPr="005A0C39">
        <w:rPr>
          <w:rFonts w:ascii="Times New Roman" w:hAnsi="Times New Roman" w:cs="Times New Roman"/>
          <w:sz w:val="24"/>
          <w:szCs w:val="24"/>
          <w:lang w:val="en-ID"/>
        </w:rPr>
        <w:lastRenderedPageBreak/>
        <w:t>Nilai koefisien regresi Restrukturisasi Kredit sebesar 0,002 dapat diartikan bahwa apabila Restrukturisasi Kredit mengalami kenaikan 1 poin, maka ROA akan meningkat sebesar 0,002% dengan asumsi variabel lain konstan.</w:t>
      </w:r>
    </w:p>
    <w:p w:rsidR="00E96820" w:rsidRPr="005A0C39" w:rsidRDefault="00E96820" w:rsidP="001207CE">
      <w:pPr>
        <w:numPr>
          <w:ilvl w:val="0"/>
          <w:numId w:val="24"/>
        </w:numPr>
        <w:spacing w:after="0" w:line="240" w:lineRule="auto"/>
        <w:jc w:val="both"/>
        <w:rPr>
          <w:rFonts w:ascii="Times New Roman" w:hAnsi="Times New Roman" w:cs="Times New Roman"/>
          <w:sz w:val="24"/>
          <w:szCs w:val="24"/>
          <w:lang w:val="en-ID"/>
        </w:rPr>
      </w:pPr>
      <w:r w:rsidRPr="005A0C39">
        <w:rPr>
          <w:rFonts w:ascii="Times New Roman" w:hAnsi="Times New Roman" w:cs="Times New Roman"/>
          <w:sz w:val="24"/>
          <w:szCs w:val="24"/>
          <w:lang w:val="en-ID"/>
        </w:rPr>
        <w:t xml:space="preserve">Nilai koefisien regresi </w:t>
      </w:r>
      <w:r w:rsidRPr="005A0C39">
        <w:rPr>
          <w:rFonts w:ascii="Times New Roman" w:hAnsi="Times New Roman" w:cs="Times New Roman"/>
          <w:i/>
          <w:sz w:val="24"/>
          <w:szCs w:val="24"/>
          <w:lang w:val="en-ID"/>
        </w:rPr>
        <w:t>Non Performing Loan</w:t>
      </w:r>
      <w:r w:rsidRPr="005A0C39">
        <w:rPr>
          <w:rFonts w:ascii="Times New Roman" w:hAnsi="Times New Roman" w:cs="Times New Roman"/>
          <w:sz w:val="24"/>
          <w:szCs w:val="24"/>
          <w:lang w:val="en-ID"/>
        </w:rPr>
        <w:t xml:space="preserve"> sebesar –0,001 dapat diartikan bahwa apabila </w:t>
      </w:r>
      <w:r w:rsidRPr="005A0C39">
        <w:rPr>
          <w:rFonts w:ascii="Times New Roman" w:hAnsi="Times New Roman" w:cs="Times New Roman"/>
          <w:i/>
          <w:sz w:val="24"/>
          <w:szCs w:val="24"/>
          <w:lang w:val="en-ID"/>
        </w:rPr>
        <w:t>Non Performing Loan</w:t>
      </w:r>
      <w:r w:rsidRPr="005A0C39">
        <w:rPr>
          <w:rFonts w:ascii="Times New Roman" w:hAnsi="Times New Roman" w:cs="Times New Roman"/>
          <w:sz w:val="24"/>
          <w:szCs w:val="24"/>
          <w:lang w:val="en-ID"/>
        </w:rPr>
        <w:t xml:space="preserve"> mengalami kenaikan 1 poin, maka ROA akan mengalami penurunan sebesar 0,001% dengan asumsi variabel lain konstan.</w:t>
      </w:r>
    </w:p>
    <w:p w:rsidR="001207CE" w:rsidRDefault="00E96820" w:rsidP="001430C9">
      <w:pPr>
        <w:numPr>
          <w:ilvl w:val="0"/>
          <w:numId w:val="24"/>
        </w:numPr>
        <w:spacing w:after="0" w:line="240" w:lineRule="auto"/>
        <w:jc w:val="both"/>
        <w:rPr>
          <w:rFonts w:ascii="Times New Roman" w:hAnsi="Times New Roman" w:cs="Times New Roman"/>
          <w:sz w:val="24"/>
          <w:szCs w:val="24"/>
          <w:lang w:val="en-ID"/>
        </w:rPr>
      </w:pPr>
      <w:r w:rsidRPr="005A0C39">
        <w:rPr>
          <w:rFonts w:ascii="Times New Roman" w:hAnsi="Times New Roman" w:cs="Times New Roman"/>
          <w:sz w:val="24"/>
          <w:szCs w:val="24"/>
          <w:lang w:val="en-ID"/>
        </w:rPr>
        <w:t>Nilai koefisien regresi Dana Pihak Ketiga sebesar 0,001 dapat diartikan bahwa apabila Dana Pihak Ketiga mengalami kenaikan 1 poin, maka ROA akan mengalami kenaikan sebesar 0,001% dengan asumsi variabel lain konstan.</w:t>
      </w:r>
      <w:bookmarkStart w:id="30" w:name="_Toc111530189"/>
    </w:p>
    <w:p w:rsidR="001430C9" w:rsidRPr="001430C9" w:rsidRDefault="001430C9" w:rsidP="001430C9">
      <w:pPr>
        <w:spacing w:after="0" w:line="240" w:lineRule="auto"/>
        <w:ind w:left="720"/>
        <w:jc w:val="both"/>
        <w:rPr>
          <w:rFonts w:ascii="Times New Roman" w:hAnsi="Times New Roman" w:cs="Times New Roman"/>
          <w:sz w:val="24"/>
          <w:szCs w:val="24"/>
          <w:lang w:val="en-ID"/>
        </w:rPr>
      </w:pPr>
    </w:p>
    <w:p w:rsidR="001207CE" w:rsidRPr="001430C9" w:rsidRDefault="00C40BDC" w:rsidP="001430C9">
      <w:pPr>
        <w:pStyle w:val="Heading2"/>
        <w:spacing w:line="240" w:lineRule="auto"/>
        <w:ind w:firstLine="720"/>
        <w:rPr>
          <w:rFonts w:ascii="Times New Roman" w:hAnsi="Times New Roman" w:cs="Times New Roman"/>
          <w:b/>
          <w:color w:val="auto"/>
          <w:lang w:val="en-US"/>
        </w:rPr>
      </w:pPr>
      <w:r w:rsidRPr="005A0C39">
        <w:rPr>
          <w:rFonts w:ascii="Times New Roman" w:hAnsi="Times New Roman" w:cs="Times New Roman"/>
          <w:b/>
          <w:color w:val="auto"/>
        </w:rPr>
        <w:t>Pengu</w:t>
      </w:r>
      <w:r w:rsidR="004B62A7" w:rsidRPr="005A0C39">
        <w:rPr>
          <w:rFonts w:ascii="Times New Roman" w:hAnsi="Times New Roman" w:cs="Times New Roman"/>
          <w:b/>
          <w:color w:val="auto"/>
          <w:lang w:val="en-US"/>
        </w:rPr>
        <w:t>ji</w:t>
      </w:r>
      <w:r w:rsidRPr="005A0C39">
        <w:rPr>
          <w:rFonts w:ascii="Times New Roman" w:hAnsi="Times New Roman" w:cs="Times New Roman"/>
          <w:b/>
          <w:color w:val="auto"/>
        </w:rPr>
        <w:t>an</w:t>
      </w:r>
      <w:r w:rsidR="004B62A7" w:rsidRPr="005A0C39">
        <w:rPr>
          <w:rFonts w:ascii="Times New Roman" w:hAnsi="Times New Roman" w:cs="Times New Roman"/>
          <w:b/>
          <w:color w:val="auto"/>
          <w:lang w:val="en-US"/>
        </w:rPr>
        <w:t xml:space="preserve"> Hipotesis</w:t>
      </w:r>
      <w:bookmarkEnd w:id="30"/>
    </w:p>
    <w:p w:rsidR="00E96820" w:rsidRPr="005A0C39" w:rsidRDefault="00E96820" w:rsidP="001207CE">
      <w:pPr>
        <w:pStyle w:val="ListParagraph"/>
        <w:spacing w:after="0" w:line="240" w:lineRule="auto"/>
        <w:ind w:left="0"/>
        <w:jc w:val="center"/>
        <w:rPr>
          <w:rFonts w:ascii="Times New Roman" w:hAnsi="Times New Roman" w:cs="Times New Roman"/>
          <w:sz w:val="24"/>
          <w:szCs w:val="24"/>
          <w:lang w:val="en-US"/>
        </w:rPr>
      </w:pPr>
      <w:r w:rsidRPr="005A0C39">
        <w:rPr>
          <w:rFonts w:ascii="Times New Roman" w:hAnsi="Times New Roman" w:cs="Times New Roman"/>
          <w:b/>
          <w:bCs/>
          <w:sz w:val="24"/>
          <w:szCs w:val="24"/>
          <w:lang w:val="en-US"/>
        </w:rPr>
        <w:t>Tabel 4.9 H</w:t>
      </w:r>
      <w:r w:rsidRPr="005A0C39">
        <w:rPr>
          <w:rFonts w:ascii="Times New Roman" w:hAnsi="Times New Roman" w:cs="Times New Roman"/>
          <w:b/>
          <w:bCs/>
          <w:sz w:val="24"/>
          <w:szCs w:val="24"/>
        </w:rPr>
        <w:t xml:space="preserve">asil </w:t>
      </w:r>
      <w:r w:rsidRPr="005A0C39">
        <w:rPr>
          <w:rFonts w:ascii="Times New Roman" w:hAnsi="Times New Roman" w:cs="Times New Roman"/>
          <w:b/>
          <w:bCs/>
          <w:sz w:val="24"/>
          <w:szCs w:val="24"/>
          <w:lang w:val="en-US"/>
        </w:rPr>
        <w:t>Uji F (Simultan)</w:t>
      </w:r>
    </w:p>
    <w:tbl>
      <w:tblPr>
        <w:tblW w:w="595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5"/>
        <w:gridCol w:w="1134"/>
        <w:gridCol w:w="1134"/>
        <w:gridCol w:w="567"/>
        <w:gridCol w:w="1276"/>
        <w:gridCol w:w="708"/>
        <w:gridCol w:w="709"/>
      </w:tblGrid>
      <w:tr w:rsidR="00E96820" w:rsidRPr="005A0C39" w:rsidTr="005C418D">
        <w:trPr>
          <w:cantSplit/>
          <w:jc w:val="center"/>
        </w:trPr>
        <w:tc>
          <w:tcPr>
            <w:tcW w:w="5953" w:type="dxa"/>
            <w:gridSpan w:val="7"/>
            <w:tcBorders>
              <w:top w:val="nil"/>
              <w:left w:val="nil"/>
              <w:bottom w:val="nil"/>
              <w:right w:val="nil"/>
            </w:tcBorders>
            <w:shd w:val="clear" w:color="auto" w:fill="FFFFFF"/>
          </w:tcPr>
          <w:p w:rsidR="00E96820" w:rsidRPr="005A0C39" w:rsidRDefault="00E96820" w:rsidP="001207CE">
            <w:pPr>
              <w:autoSpaceDE w:val="0"/>
              <w:autoSpaceDN w:val="0"/>
              <w:adjustRightInd w:val="0"/>
              <w:spacing w:after="0" w:line="240" w:lineRule="auto"/>
              <w:ind w:left="60" w:right="60"/>
              <w:jc w:val="center"/>
              <w:rPr>
                <w:rFonts w:ascii="Arial" w:hAnsi="Arial" w:cs="Arial"/>
                <w:color w:val="000000"/>
                <w:sz w:val="18"/>
                <w:szCs w:val="18"/>
              </w:rPr>
            </w:pPr>
            <w:r w:rsidRPr="005A0C39">
              <w:rPr>
                <w:rFonts w:ascii="Arial" w:hAnsi="Arial" w:cs="Arial"/>
                <w:b/>
                <w:bCs/>
                <w:color w:val="000000"/>
                <w:sz w:val="18"/>
                <w:szCs w:val="18"/>
              </w:rPr>
              <w:t>ANOVA</w:t>
            </w:r>
            <w:r w:rsidRPr="005A0C39">
              <w:rPr>
                <w:rFonts w:ascii="Arial" w:hAnsi="Arial" w:cs="Arial"/>
                <w:b/>
                <w:bCs/>
                <w:color w:val="000000"/>
                <w:sz w:val="18"/>
                <w:szCs w:val="18"/>
                <w:vertAlign w:val="superscript"/>
              </w:rPr>
              <w:t>a</w:t>
            </w:r>
          </w:p>
        </w:tc>
      </w:tr>
      <w:tr w:rsidR="00E96820" w:rsidRPr="005A0C39" w:rsidTr="005C418D">
        <w:trPr>
          <w:cantSplit/>
          <w:jc w:val="center"/>
        </w:trPr>
        <w:tc>
          <w:tcPr>
            <w:tcW w:w="1559" w:type="dxa"/>
            <w:gridSpan w:val="2"/>
            <w:tcBorders>
              <w:top w:val="single" w:sz="16" w:space="0" w:color="000000"/>
              <w:left w:val="single" w:sz="16" w:space="0" w:color="000000"/>
              <w:bottom w:val="single" w:sz="16" w:space="0" w:color="000000"/>
              <w:right w:val="nil"/>
            </w:tcBorders>
            <w:shd w:val="clear" w:color="auto" w:fill="FFFFFF"/>
          </w:tcPr>
          <w:p w:rsidR="00E96820" w:rsidRPr="005A0C39" w:rsidRDefault="00E96820" w:rsidP="001207CE">
            <w:pPr>
              <w:autoSpaceDE w:val="0"/>
              <w:autoSpaceDN w:val="0"/>
              <w:adjustRightInd w:val="0"/>
              <w:spacing w:after="0" w:line="240" w:lineRule="auto"/>
              <w:ind w:left="60" w:right="60"/>
              <w:rPr>
                <w:rFonts w:ascii="Arial" w:hAnsi="Arial" w:cs="Arial"/>
                <w:color w:val="000000"/>
                <w:sz w:val="18"/>
                <w:szCs w:val="18"/>
              </w:rPr>
            </w:pPr>
            <w:r w:rsidRPr="005A0C39">
              <w:rPr>
                <w:rFonts w:ascii="Arial" w:hAnsi="Arial" w:cs="Arial"/>
                <w:color w:val="000000"/>
                <w:sz w:val="18"/>
                <w:szCs w:val="18"/>
              </w:rPr>
              <w:t>Model</w:t>
            </w:r>
          </w:p>
        </w:tc>
        <w:tc>
          <w:tcPr>
            <w:tcW w:w="1134" w:type="dxa"/>
            <w:tcBorders>
              <w:top w:val="single" w:sz="16" w:space="0" w:color="000000"/>
              <w:left w:val="single" w:sz="16" w:space="0" w:color="000000"/>
              <w:bottom w:val="single" w:sz="16" w:space="0" w:color="000000"/>
            </w:tcBorders>
            <w:shd w:val="clear" w:color="auto" w:fill="FFFFFF"/>
          </w:tcPr>
          <w:p w:rsidR="00E96820" w:rsidRPr="005A0C39" w:rsidRDefault="00E96820" w:rsidP="001207CE">
            <w:pPr>
              <w:autoSpaceDE w:val="0"/>
              <w:autoSpaceDN w:val="0"/>
              <w:adjustRightInd w:val="0"/>
              <w:spacing w:after="0" w:line="240" w:lineRule="auto"/>
              <w:ind w:left="60" w:right="60"/>
              <w:jc w:val="center"/>
              <w:rPr>
                <w:rFonts w:ascii="Arial" w:hAnsi="Arial" w:cs="Arial"/>
                <w:color w:val="000000"/>
                <w:sz w:val="18"/>
                <w:szCs w:val="18"/>
              </w:rPr>
            </w:pPr>
            <w:r w:rsidRPr="005A0C39">
              <w:rPr>
                <w:rFonts w:ascii="Arial" w:hAnsi="Arial" w:cs="Arial"/>
                <w:color w:val="000000"/>
                <w:sz w:val="18"/>
                <w:szCs w:val="18"/>
              </w:rPr>
              <w:t>Sum of Squares</w:t>
            </w:r>
          </w:p>
        </w:tc>
        <w:tc>
          <w:tcPr>
            <w:tcW w:w="567" w:type="dxa"/>
            <w:tcBorders>
              <w:top w:val="single" w:sz="16" w:space="0" w:color="000000"/>
              <w:bottom w:val="single" w:sz="16" w:space="0" w:color="000000"/>
            </w:tcBorders>
            <w:shd w:val="clear" w:color="auto" w:fill="FFFFFF"/>
          </w:tcPr>
          <w:p w:rsidR="00E96820" w:rsidRPr="005A0C39" w:rsidRDefault="00E96820" w:rsidP="001207CE">
            <w:pPr>
              <w:autoSpaceDE w:val="0"/>
              <w:autoSpaceDN w:val="0"/>
              <w:adjustRightInd w:val="0"/>
              <w:spacing w:after="0" w:line="240" w:lineRule="auto"/>
              <w:ind w:left="60" w:right="60"/>
              <w:jc w:val="center"/>
              <w:rPr>
                <w:rFonts w:ascii="Arial" w:hAnsi="Arial" w:cs="Arial"/>
                <w:color w:val="000000"/>
                <w:sz w:val="18"/>
                <w:szCs w:val="18"/>
              </w:rPr>
            </w:pPr>
            <w:r w:rsidRPr="005A0C39">
              <w:rPr>
                <w:rFonts w:ascii="Arial" w:hAnsi="Arial" w:cs="Arial"/>
                <w:color w:val="000000"/>
                <w:sz w:val="18"/>
                <w:szCs w:val="18"/>
              </w:rPr>
              <w:t>Df</w:t>
            </w:r>
          </w:p>
        </w:tc>
        <w:tc>
          <w:tcPr>
            <w:tcW w:w="1276" w:type="dxa"/>
            <w:tcBorders>
              <w:top w:val="single" w:sz="16" w:space="0" w:color="000000"/>
              <w:bottom w:val="single" w:sz="16" w:space="0" w:color="000000"/>
            </w:tcBorders>
            <w:shd w:val="clear" w:color="auto" w:fill="FFFFFF"/>
          </w:tcPr>
          <w:p w:rsidR="00E96820" w:rsidRPr="005A0C39" w:rsidRDefault="00E96820" w:rsidP="001207CE">
            <w:pPr>
              <w:autoSpaceDE w:val="0"/>
              <w:autoSpaceDN w:val="0"/>
              <w:adjustRightInd w:val="0"/>
              <w:spacing w:after="0" w:line="240" w:lineRule="auto"/>
              <w:ind w:left="60" w:right="60"/>
              <w:jc w:val="center"/>
              <w:rPr>
                <w:rFonts w:ascii="Arial" w:hAnsi="Arial" w:cs="Arial"/>
                <w:color w:val="000000"/>
                <w:sz w:val="18"/>
                <w:szCs w:val="18"/>
              </w:rPr>
            </w:pPr>
            <w:r w:rsidRPr="005A0C39">
              <w:rPr>
                <w:rFonts w:ascii="Arial" w:hAnsi="Arial" w:cs="Arial"/>
                <w:color w:val="000000"/>
                <w:sz w:val="18"/>
                <w:szCs w:val="18"/>
              </w:rPr>
              <w:t>Mean Square</w:t>
            </w:r>
          </w:p>
        </w:tc>
        <w:tc>
          <w:tcPr>
            <w:tcW w:w="708" w:type="dxa"/>
            <w:tcBorders>
              <w:top w:val="single" w:sz="16" w:space="0" w:color="000000"/>
              <w:bottom w:val="single" w:sz="16" w:space="0" w:color="000000"/>
            </w:tcBorders>
            <w:shd w:val="clear" w:color="auto" w:fill="FFFFFF"/>
          </w:tcPr>
          <w:p w:rsidR="00E96820" w:rsidRPr="005A0C39" w:rsidRDefault="00E96820" w:rsidP="001207CE">
            <w:pPr>
              <w:autoSpaceDE w:val="0"/>
              <w:autoSpaceDN w:val="0"/>
              <w:adjustRightInd w:val="0"/>
              <w:spacing w:after="0" w:line="240" w:lineRule="auto"/>
              <w:ind w:left="60" w:right="60"/>
              <w:jc w:val="center"/>
              <w:rPr>
                <w:rFonts w:ascii="Arial" w:hAnsi="Arial" w:cs="Arial"/>
                <w:color w:val="000000"/>
                <w:sz w:val="18"/>
                <w:szCs w:val="18"/>
              </w:rPr>
            </w:pPr>
            <w:r w:rsidRPr="005A0C39">
              <w:rPr>
                <w:rFonts w:ascii="Arial" w:hAnsi="Arial" w:cs="Arial"/>
                <w:color w:val="000000"/>
                <w:sz w:val="18"/>
                <w:szCs w:val="18"/>
              </w:rPr>
              <w:t>F</w:t>
            </w:r>
          </w:p>
        </w:tc>
        <w:tc>
          <w:tcPr>
            <w:tcW w:w="709" w:type="dxa"/>
            <w:tcBorders>
              <w:top w:val="single" w:sz="16" w:space="0" w:color="000000"/>
              <w:bottom w:val="single" w:sz="16" w:space="0" w:color="000000"/>
              <w:right w:val="single" w:sz="16" w:space="0" w:color="000000"/>
            </w:tcBorders>
            <w:shd w:val="clear" w:color="auto" w:fill="FFFFFF"/>
          </w:tcPr>
          <w:p w:rsidR="00E96820" w:rsidRPr="005A0C39" w:rsidRDefault="00E96820" w:rsidP="001207CE">
            <w:pPr>
              <w:autoSpaceDE w:val="0"/>
              <w:autoSpaceDN w:val="0"/>
              <w:adjustRightInd w:val="0"/>
              <w:spacing w:after="0" w:line="240" w:lineRule="auto"/>
              <w:ind w:left="60" w:right="60"/>
              <w:jc w:val="center"/>
              <w:rPr>
                <w:rFonts w:ascii="Arial" w:hAnsi="Arial" w:cs="Arial"/>
                <w:color w:val="000000"/>
                <w:sz w:val="18"/>
                <w:szCs w:val="18"/>
              </w:rPr>
            </w:pPr>
            <w:r w:rsidRPr="005A0C39">
              <w:rPr>
                <w:rFonts w:ascii="Arial" w:hAnsi="Arial" w:cs="Arial"/>
                <w:color w:val="000000"/>
                <w:sz w:val="18"/>
                <w:szCs w:val="18"/>
              </w:rPr>
              <w:t>Sig.</w:t>
            </w:r>
          </w:p>
        </w:tc>
      </w:tr>
      <w:tr w:rsidR="00E96820" w:rsidRPr="005A0C39" w:rsidTr="005C418D">
        <w:trPr>
          <w:cantSplit/>
          <w:jc w:val="center"/>
        </w:trPr>
        <w:tc>
          <w:tcPr>
            <w:tcW w:w="425" w:type="dxa"/>
            <w:vMerge w:val="restart"/>
            <w:tcBorders>
              <w:top w:val="single" w:sz="16" w:space="0" w:color="000000"/>
              <w:left w:val="single" w:sz="16" w:space="0" w:color="000000"/>
              <w:bottom w:val="single" w:sz="16" w:space="0" w:color="000000"/>
              <w:right w:val="nil"/>
            </w:tcBorders>
            <w:shd w:val="clear" w:color="auto" w:fill="FFFFFF"/>
            <w:vAlign w:val="center"/>
          </w:tcPr>
          <w:p w:rsidR="00E96820" w:rsidRPr="005A0C39" w:rsidRDefault="00E96820" w:rsidP="001207CE">
            <w:pPr>
              <w:autoSpaceDE w:val="0"/>
              <w:autoSpaceDN w:val="0"/>
              <w:adjustRightInd w:val="0"/>
              <w:spacing w:after="0" w:line="240" w:lineRule="auto"/>
              <w:ind w:left="60" w:right="60"/>
              <w:rPr>
                <w:rFonts w:ascii="Arial" w:hAnsi="Arial" w:cs="Arial"/>
                <w:color w:val="000000"/>
                <w:sz w:val="18"/>
                <w:szCs w:val="18"/>
              </w:rPr>
            </w:pPr>
            <w:r w:rsidRPr="005A0C39">
              <w:rPr>
                <w:rFonts w:ascii="Arial" w:hAnsi="Arial" w:cs="Arial"/>
                <w:color w:val="000000"/>
                <w:sz w:val="18"/>
                <w:szCs w:val="18"/>
              </w:rPr>
              <w:t>1</w:t>
            </w:r>
          </w:p>
        </w:tc>
        <w:tc>
          <w:tcPr>
            <w:tcW w:w="1134" w:type="dxa"/>
            <w:tcBorders>
              <w:top w:val="single" w:sz="16" w:space="0" w:color="000000"/>
              <w:left w:val="nil"/>
              <w:bottom w:val="nil"/>
              <w:right w:val="single" w:sz="16" w:space="0" w:color="000000"/>
            </w:tcBorders>
            <w:shd w:val="clear" w:color="auto" w:fill="FFFFFF"/>
            <w:vAlign w:val="center"/>
          </w:tcPr>
          <w:p w:rsidR="00E96820" w:rsidRPr="005A0C39" w:rsidRDefault="00E96820" w:rsidP="001207CE">
            <w:pPr>
              <w:autoSpaceDE w:val="0"/>
              <w:autoSpaceDN w:val="0"/>
              <w:adjustRightInd w:val="0"/>
              <w:spacing w:after="0" w:line="240" w:lineRule="auto"/>
              <w:ind w:left="60" w:right="60"/>
              <w:rPr>
                <w:rFonts w:ascii="Arial" w:hAnsi="Arial" w:cs="Arial"/>
                <w:color w:val="000000"/>
                <w:sz w:val="18"/>
                <w:szCs w:val="18"/>
              </w:rPr>
            </w:pPr>
            <w:r w:rsidRPr="005A0C39">
              <w:rPr>
                <w:rFonts w:ascii="Arial" w:hAnsi="Arial" w:cs="Arial"/>
                <w:color w:val="000000"/>
                <w:sz w:val="18"/>
                <w:szCs w:val="18"/>
              </w:rPr>
              <w:t>Regression</w:t>
            </w:r>
          </w:p>
        </w:tc>
        <w:tc>
          <w:tcPr>
            <w:tcW w:w="1134" w:type="dxa"/>
            <w:tcBorders>
              <w:top w:val="single" w:sz="16" w:space="0" w:color="000000"/>
              <w:left w:val="single" w:sz="16" w:space="0" w:color="000000"/>
              <w:bottom w:val="nil"/>
            </w:tcBorders>
            <w:shd w:val="clear" w:color="auto" w:fill="FFFFFF"/>
          </w:tcPr>
          <w:p w:rsidR="00E96820" w:rsidRPr="005A0C39" w:rsidRDefault="00E96820" w:rsidP="001207CE">
            <w:pPr>
              <w:autoSpaceDE w:val="0"/>
              <w:autoSpaceDN w:val="0"/>
              <w:adjustRightInd w:val="0"/>
              <w:spacing w:after="0" w:line="240" w:lineRule="auto"/>
              <w:ind w:left="60" w:right="60"/>
              <w:jc w:val="right"/>
              <w:rPr>
                <w:rFonts w:ascii="Arial" w:hAnsi="Arial" w:cs="Arial"/>
                <w:color w:val="000000"/>
                <w:sz w:val="18"/>
                <w:szCs w:val="18"/>
              </w:rPr>
            </w:pPr>
            <w:r w:rsidRPr="005A0C39">
              <w:rPr>
                <w:rFonts w:ascii="Arial" w:hAnsi="Arial" w:cs="Arial"/>
                <w:color w:val="000000"/>
                <w:sz w:val="18"/>
                <w:szCs w:val="18"/>
              </w:rPr>
              <w:t>.006</w:t>
            </w:r>
          </w:p>
        </w:tc>
        <w:tc>
          <w:tcPr>
            <w:tcW w:w="567" w:type="dxa"/>
            <w:tcBorders>
              <w:top w:val="single" w:sz="16" w:space="0" w:color="000000"/>
              <w:bottom w:val="nil"/>
            </w:tcBorders>
            <w:shd w:val="clear" w:color="auto" w:fill="FFFFFF"/>
          </w:tcPr>
          <w:p w:rsidR="00E96820" w:rsidRPr="005A0C39" w:rsidRDefault="00E96820" w:rsidP="001207CE">
            <w:pPr>
              <w:autoSpaceDE w:val="0"/>
              <w:autoSpaceDN w:val="0"/>
              <w:adjustRightInd w:val="0"/>
              <w:spacing w:after="0" w:line="240" w:lineRule="auto"/>
              <w:ind w:left="60" w:right="60"/>
              <w:jc w:val="right"/>
              <w:rPr>
                <w:rFonts w:ascii="Arial" w:hAnsi="Arial" w:cs="Arial"/>
                <w:color w:val="000000"/>
                <w:sz w:val="18"/>
                <w:szCs w:val="18"/>
              </w:rPr>
            </w:pPr>
            <w:r w:rsidRPr="005A0C39">
              <w:rPr>
                <w:rFonts w:ascii="Arial" w:hAnsi="Arial" w:cs="Arial"/>
                <w:color w:val="000000"/>
                <w:sz w:val="18"/>
                <w:szCs w:val="18"/>
              </w:rPr>
              <w:t>3</w:t>
            </w:r>
          </w:p>
        </w:tc>
        <w:tc>
          <w:tcPr>
            <w:tcW w:w="1276" w:type="dxa"/>
            <w:tcBorders>
              <w:top w:val="single" w:sz="16" w:space="0" w:color="000000"/>
              <w:bottom w:val="nil"/>
            </w:tcBorders>
            <w:shd w:val="clear" w:color="auto" w:fill="FFFFFF"/>
          </w:tcPr>
          <w:p w:rsidR="00E96820" w:rsidRPr="005A0C39" w:rsidRDefault="00E96820" w:rsidP="001207CE">
            <w:pPr>
              <w:autoSpaceDE w:val="0"/>
              <w:autoSpaceDN w:val="0"/>
              <w:adjustRightInd w:val="0"/>
              <w:spacing w:after="0" w:line="240" w:lineRule="auto"/>
              <w:ind w:left="60" w:right="60"/>
              <w:jc w:val="right"/>
              <w:rPr>
                <w:rFonts w:ascii="Arial" w:hAnsi="Arial" w:cs="Arial"/>
                <w:color w:val="000000"/>
                <w:sz w:val="18"/>
                <w:szCs w:val="18"/>
              </w:rPr>
            </w:pPr>
            <w:r w:rsidRPr="005A0C39">
              <w:rPr>
                <w:rFonts w:ascii="Arial" w:hAnsi="Arial" w:cs="Arial"/>
                <w:color w:val="000000"/>
                <w:sz w:val="18"/>
                <w:szCs w:val="18"/>
              </w:rPr>
              <w:t>.002</w:t>
            </w:r>
          </w:p>
        </w:tc>
        <w:tc>
          <w:tcPr>
            <w:tcW w:w="708" w:type="dxa"/>
            <w:tcBorders>
              <w:top w:val="single" w:sz="16" w:space="0" w:color="000000"/>
              <w:bottom w:val="nil"/>
            </w:tcBorders>
            <w:shd w:val="clear" w:color="auto" w:fill="FFFFFF"/>
          </w:tcPr>
          <w:p w:rsidR="00E96820" w:rsidRPr="005A0C39" w:rsidRDefault="00E96820" w:rsidP="001207CE">
            <w:pPr>
              <w:autoSpaceDE w:val="0"/>
              <w:autoSpaceDN w:val="0"/>
              <w:adjustRightInd w:val="0"/>
              <w:spacing w:after="0" w:line="240" w:lineRule="auto"/>
              <w:ind w:left="60" w:right="60"/>
              <w:jc w:val="right"/>
              <w:rPr>
                <w:rFonts w:ascii="Arial" w:hAnsi="Arial" w:cs="Arial"/>
                <w:color w:val="000000"/>
                <w:sz w:val="18"/>
                <w:szCs w:val="18"/>
              </w:rPr>
            </w:pPr>
            <w:r w:rsidRPr="005A0C39">
              <w:rPr>
                <w:rFonts w:ascii="Arial" w:hAnsi="Arial" w:cs="Arial"/>
                <w:color w:val="000000"/>
                <w:sz w:val="18"/>
                <w:szCs w:val="18"/>
              </w:rPr>
              <w:t>9.129</w:t>
            </w:r>
          </w:p>
        </w:tc>
        <w:tc>
          <w:tcPr>
            <w:tcW w:w="709" w:type="dxa"/>
            <w:tcBorders>
              <w:top w:val="single" w:sz="16" w:space="0" w:color="000000"/>
              <w:bottom w:val="nil"/>
              <w:right w:val="single" w:sz="16" w:space="0" w:color="000000"/>
            </w:tcBorders>
            <w:shd w:val="clear" w:color="auto" w:fill="FFFFFF"/>
          </w:tcPr>
          <w:p w:rsidR="00E96820" w:rsidRPr="005A0C39" w:rsidRDefault="00E96820" w:rsidP="001207CE">
            <w:pPr>
              <w:autoSpaceDE w:val="0"/>
              <w:autoSpaceDN w:val="0"/>
              <w:adjustRightInd w:val="0"/>
              <w:spacing w:after="0" w:line="240" w:lineRule="auto"/>
              <w:ind w:left="60" w:right="60"/>
              <w:jc w:val="right"/>
              <w:rPr>
                <w:rFonts w:ascii="Arial" w:hAnsi="Arial" w:cs="Arial"/>
                <w:color w:val="000000"/>
                <w:sz w:val="18"/>
                <w:szCs w:val="18"/>
              </w:rPr>
            </w:pPr>
            <w:r w:rsidRPr="005A0C39">
              <w:rPr>
                <w:rFonts w:ascii="Arial" w:hAnsi="Arial" w:cs="Arial"/>
                <w:color w:val="000000"/>
                <w:sz w:val="18"/>
                <w:szCs w:val="18"/>
              </w:rPr>
              <w:t>.000</w:t>
            </w:r>
            <w:r w:rsidRPr="005A0C39">
              <w:rPr>
                <w:rFonts w:ascii="Arial" w:hAnsi="Arial" w:cs="Arial"/>
                <w:color w:val="000000"/>
                <w:sz w:val="18"/>
                <w:szCs w:val="18"/>
                <w:vertAlign w:val="superscript"/>
              </w:rPr>
              <w:t>b</w:t>
            </w:r>
          </w:p>
        </w:tc>
      </w:tr>
      <w:tr w:rsidR="00E96820" w:rsidRPr="005A0C39" w:rsidTr="005C418D">
        <w:trPr>
          <w:cantSplit/>
          <w:jc w:val="center"/>
        </w:trPr>
        <w:tc>
          <w:tcPr>
            <w:tcW w:w="425" w:type="dxa"/>
            <w:vMerge/>
            <w:tcBorders>
              <w:top w:val="single" w:sz="16" w:space="0" w:color="000000"/>
              <w:left w:val="single" w:sz="16" w:space="0" w:color="000000"/>
              <w:bottom w:val="single" w:sz="16" w:space="0" w:color="000000"/>
              <w:right w:val="nil"/>
            </w:tcBorders>
            <w:shd w:val="clear" w:color="auto" w:fill="FFFFFF"/>
            <w:vAlign w:val="center"/>
          </w:tcPr>
          <w:p w:rsidR="00E96820" w:rsidRPr="005A0C39" w:rsidRDefault="00E96820" w:rsidP="001207CE">
            <w:pPr>
              <w:autoSpaceDE w:val="0"/>
              <w:autoSpaceDN w:val="0"/>
              <w:adjustRightInd w:val="0"/>
              <w:spacing w:after="0" w:line="240" w:lineRule="auto"/>
              <w:rPr>
                <w:rFonts w:ascii="Arial" w:hAnsi="Arial" w:cs="Arial"/>
                <w:color w:val="000000"/>
                <w:sz w:val="18"/>
                <w:szCs w:val="18"/>
              </w:rPr>
            </w:pPr>
          </w:p>
        </w:tc>
        <w:tc>
          <w:tcPr>
            <w:tcW w:w="1134" w:type="dxa"/>
            <w:tcBorders>
              <w:top w:val="nil"/>
              <w:left w:val="nil"/>
              <w:bottom w:val="nil"/>
              <w:right w:val="single" w:sz="16" w:space="0" w:color="000000"/>
            </w:tcBorders>
            <w:shd w:val="clear" w:color="auto" w:fill="FFFFFF"/>
            <w:vAlign w:val="center"/>
          </w:tcPr>
          <w:p w:rsidR="00E96820" w:rsidRPr="005A0C39" w:rsidRDefault="00E96820" w:rsidP="001207CE">
            <w:pPr>
              <w:autoSpaceDE w:val="0"/>
              <w:autoSpaceDN w:val="0"/>
              <w:adjustRightInd w:val="0"/>
              <w:spacing w:after="0" w:line="240" w:lineRule="auto"/>
              <w:ind w:left="60" w:right="60"/>
              <w:rPr>
                <w:rFonts w:ascii="Arial" w:hAnsi="Arial" w:cs="Arial"/>
                <w:color w:val="000000"/>
                <w:sz w:val="18"/>
                <w:szCs w:val="18"/>
              </w:rPr>
            </w:pPr>
            <w:r w:rsidRPr="005A0C39">
              <w:rPr>
                <w:rFonts w:ascii="Arial" w:hAnsi="Arial" w:cs="Arial"/>
                <w:color w:val="000000"/>
                <w:sz w:val="18"/>
                <w:szCs w:val="18"/>
              </w:rPr>
              <w:t>Residual</w:t>
            </w:r>
          </w:p>
        </w:tc>
        <w:tc>
          <w:tcPr>
            <w:tcW w:w="1134" w:type="dxa"/>
            <w:tcBorders>
              <w:top w:val="nil"/>
              <w:left w:val="single" w:sz="16" w:space="0" w:color="000000"/>
              <w:bottom w:val="nil"/>
            </w:tcBorders>
            <w:shd w:val="clear" w:color="auto" w:fill="FFFFFF"/>
          </w:tcPr>
          <w:p w:rsidR="00E96820" w:rsidRPr="005A0C39" w:rsidRDefault="00E96820" w:rsidP="001207CE">
            <w:pPr>
              <w:autoSpaceDE w:val="0"/>
              <w:autoSpaceDN w:val="0"/>
              <w:adjustRightInd w:val="0"/>
              <w:spacing w:after="0" w:line="240" w:lineRule="auto"/>
              <w:ind w:left="60" w:right="60"/>
              <w:jc w:val="right"/>
              <w:rPr>
                <w:rFonts w:ascii="Arial" w:hAnsi="Arial" w:cs="Arial"/>
                <w:color w:val="000000"/>
                <w:sz w:val="18"/>
                <w:szCs w:val="18"/>
              </w:rPr>
            </w:pPr>
            <w:r w:rsidRPr="005A0C39">
              <w:rPr>
                <w:rFonts w:ascii="Arial" w:hAnsi="Arial" w:cs="Arial"/>
                <w:color w:val="000000"/>
                <w:sz w:val="18"/>
                <w:szCs w:val="18"/>
              </w:rPr>
              <w:t>.018</w:t>
            </w:r>
          </w:p>
        </w:tc>
        <w:tc>
          <w:tcPr>
            <w:tcW w:w="567" w:type="dxa"/>
            <w:tcBorders>
              <w:top w:val="nil"/>
              <w:bottom w:val="nil"/>
            </w:tcBorders>
            <w:shd w:val="clear" w:color="auto" w:fill="FFFFFF"/>
          </w:tcPr>
          <w:p w:rsidR="00E96820" w:rsidRPr="005A0C39" w:rsidRDefault="00E96820" w:rsidP="001207CE">
            <w:pPr>
              <w:autoSpaceDE w:val="0"/>
              <w:autoSpaceDN w:val="0"/>
              <w:adjustRightInd w:val="0"/>
              <w:spacing w:after="0" w:line="240" w:lineRule="auto"/>
              <w:ind w:left="60" w:right="60"/>
              <w:jc w:val="right"/>
              <w:rPr>
                <w:rFonts w:ascii="Arial" w:hAnsi="Arial" w:cs="Arial"/>
                <w:color w:val="000000"/>
                <w:sz w:val="18"/>
                <w:szCs w:val="18"/>
              </w:rPr>
            </w:pPr>
            <w:r w:rsidRPr="005A0C39">
              <w:rPr>
                <w:rFonts w:ascii="Arial" w:hAnsi="Arial" w:cs="Arial"/>
                <w:color w:val="000000"/>
                <w:sz w:val="18"/>
                <w:szCs w:val="18"/>
              </w:rPr>
              <w:t>89</w:t>
            </w:r>
          </w:p>
        </w:tc>
        <w:tc>
          <w:tcPr>
            <w:tcW w:w="1276" w:type="dxa"/>
            <w:tcBorders>
              <w:top w:val="nil"/>
              <w:bottom w:val="nil"/>
            </w:tcBorders>
            <w:shd w:val="clear" w:color="auto" w:fill="FFFFFF"/>
          </w:tcPr>
          <w:p w:rsidR="00E96820" w:rsidRPr="005A0C39" w:rsidRDefault="00E96820" w:rsidP="001207CE">
            <w:pPr>
              <w:autoSpaceDE w:val="0"/>
              <w:autoSpaceDN w:val="0"/>
              <w:adjustRightInd w:val="0"/>
              <w:spacing w:after="0" w:line="240" w:lineRule="auto"/>
              <w:ind w:left="60" w:right="60"/>
              <w:jc w:val="right"/>
              <w:rPr>
                <w:rFonts w:ascii="Arial" w:hAnsi="Arial" w:cs="Arial"/>
                <w:color w:val="000000"/>
                <w:sz w:val="18"/>
                <w:szCs w:val="18"/>
              </w:rPr>
            </w:pPr>
            <w:r w:rsidRPr="005A0C39">
              <w:rPr>
                <w:rFonts w:ascii="Arial" w:hAnsi="Arial" w:cs="Arial"/>
                <w:color w:val="000000"/>
                <w:sz w:val="18"/>
                <w:szCs w:val="18"/>
              </w:rPr>
              <w:t>.000</w:t>
            </w:r>
          </w:p>
        </w:tc>
        <w:tc>
          <w:tcPr>
            <w:tcW w:w="708" w:type="dxa"/>
            <w:tcBorders>
              <w:top w:val="nil"/>
              <w:bottom w:val="nil"/>
            </w:tcBorders>
            <w:shd w:val="clear" w:color="auto" w:fill="FFFFFF"/>
          </w:tcPr>
          <w:p w:rsidR="00E96820" w:rsidRPr="005A0C39" w:rsidRDefault="00E96820" w:rsidP="001207CE">
            <w:pPr>
              <w:autoSpaceDE w:val="0"/>
              <w:autoSpaceDN w:val="0"/>
              <w:adjustRightInd w:val="0"/>
              <w:spacing w:after="0" w:line="240" w:lineRule="auto"/>
              <w:rPr>
                <w:rFonts w:cs="Times New Roman"/>
                <w:szCs w:val="24"/>
              </w:rPr>
            </w:pPr>
          </w:p>
        </w:tc>
        <w:tc>
          <w:tcPr>
            <w:tcW w:w="709" w:type="dxa"/>
            <w:tcBorders>
              <w:top w:val="nil"/>
              <w:bottom w:val="nil"/>
              <w:right w:val="single" w:sz="16" w:space="0" w:color="000000"/>
            </w:tcBorders>
            <w:shd w:val="clear" w:color="auto" w:fill="FFFFFF"/>
          </w:tcPr>
          <w:p w:rsidR="00E96820" w:rsidRPr="005A0C39" w:rsidRDefault="00E96820" w:rsidP="001207CE">
            <w:pPr>
              <w:autoSpaceDE w:val="0"/>
              <w:autoSpaceDN w:val="0"/>
              <w:adjustRightInd w:val="0"/>
              <w:spacing w:after="0" w:line="240" w:lineRule="auto"/>
              <w:rPr>
                <w:rFonts w:cs="Times New Roman"/>
                <w:szCs w:val="24"/>
              </w:rPr>
            </w:pPr>
          </w:p>
        </w:tc>
      </w:tr>
      <w:tr w:rsidR="00E96820" w:rsidRPr="005A0C39" w:rsidTr="005C418D">
        <w:trPr>
          <w:cantSplit/>
          <w:jc w:val="center"/>
        </w:trPr>
        <w:tc>
          <w:tcPr>
            <w:tcW w:w="425" w:type="dxa"/>
            <w:vMerge/>
            <w:tcBorders>
              <w:top w:val="single" w:sz="16" w:space="0" w:color="000000"/>
              <w:left w:val="single" w:sz="16" w:space="0" w:color="000000"/>
              <w:bottom w:val="single" w:sz="16" w:space="0" w:color="000000"/>
              <w:right w:val="nil"/>
            </w:tcBorders>
            <w:shd w:val="clear" w:color="auto" w:fill="FFFFFF"/>
            <w:vAlign w:val="center"/>
          </w:tcPr>
          <w:p w:rsidR="00E96820" w:rsidRPr="005A0C39" w:rsidRDefault="00E96820" w:rsidP="001207CE">
            <w:pPr>
              <w:autoSpaceDE w:val="0"/>
              <w:autoSpaceDN w:val="0"/>
              <w:adjustRightInd w:val="0"/>
              <w:spacing w:after="0" w:line="240" w:lineRule="auto"/>
              <w:rPr>
                <w:rFonts w:cs="Times New Roman"/>
                <w:szCs w:val="24"/>
              </w:rPr>
            </w:pPr>
          </w:p>
        </w:tc>
        <w:tc>
          <w:tcPr>
            <w:tcW w:w="1134" w:type="dxa"/>
            <w:tcBorders>
              <w:top w:val="nil"/>
              <w:left w:val="nil"/>
              <w:bottom w:val="single" w:sz="16" w:space="0" w:color="000000"/>
              <w:right w:val="single" w:sz="16" w:space="0" w:color="000000"/>
            </w:tcBorders>
            <w:shd w:val="clear" w:color="auto" w:fill="FFFFFF"/>
            <w:vAlign w:val="center"/>
          </w:tcPr>
          <w:p w:rsidR="00E96820" w:rsidRPr="005A0C39" w:rsidRDefault="00E96820" w:rsidP="001207CE">
            <w:pPr>
              <w:autoSpaceDE w:val="0"/>
              <w:autoSpaceDN w:val="0"/>
              <w:adjustRightInd w:val="0"/>
              <w:spacing w:after="0" w:line="240" w:lineRule="auto"/>
              <w:ind w:left="60" w:right="60"/>
              <w:rPr>
                <w:rFonts w:ascii="Arial" w:hAnsi="Arial" w:cs="Arial"/>
                <w:color w:val="000000"/>
                <w:sz w:val="18"/>
                <w:szCs w:val="18"/>
              </w:rPr>
            </w:pPr>
            <w:r w:rsidRPr="005A0C39">
              <w:rPr>
                <w:rFonts w:ascii="Arial" w:hAnsi="Arial" w:cs="Arial"/>
                <w:color w:val="000000"/>
                <w:sz w:val="18"/>
                <w:szCs w:val="18"/>
              </w:rPr>
              <w:t>Total</w:t>
            </w:r>
          </w:p>
        </w:tc>
        <w:tc>
          <w:tcPr>
            <w:tcW w:w="1134" w:type="dxa"/>
            <w:tcBorders>
              <w:top w:val="nil"/>
              <w:left w:val="single" w:sz="16" w:space="0" w:color="000000"/>
              <w:bottom w:val="single" w:sz="16" w:space="0" w:color="000000"/>
            </w:tcBorders>
            <w:shd w:val="clear" w:color="auto" w:fill="FFFFFF"/>
          </w:tcPr>
          <w:p w:rsidR="00E96820" w:rsidRPr="005A0C39" w:rsidRDefault="00E96820" w:rsidP="001207CE">
            <w:pPr>
              <w:autoSpaceDE w:val="0"/>
              <w:autoSpaceDN w:val="0"/>
              <w:adjustRightInd w:val="0"/>
              <w:spacing w:after="0" w:line="240" w:lineRule="auto"/>
              <w:ind w:left="60" w:right="60"/>
              <w:jc w:val="right"/>
              <w:rPr>
                <w:rFonts w:ascii="Arial" w:hAnsi="Arial" w:cs="Arial"/>
                <w:color w:val="000000"/>
                <w:sz w:val="18"/>
                <w:szCs w:val="18"/>
              </w:rPr>
            </w:pPr>
            <w:r w:rsidRPr="005A0C39">
              <w:rPr>
                <w:rFonts w:ascii="Arial" w:hAnsi="Arial" w:cs="Arial"/>
                <w:color w:val="000000"/>
                <w:sz w:val="18"/>
                <w:szCs w:val="18"/>
              </w:rPr>
              <w:t>.023</w:t>
            </w:r>
          </w:p>
        </w:tc>
        <w:tc>
          <w:tcPr>
            <w:tcW w:w="567" w:type="dxa"/>
            <w:tcBorders>
              <w:top w:val="nil"/>
              <w:bottom w:val="single" w:sz="16" w:space="0" w:color="000000"/>
            </w:tcBorders>
            <w:shd w:val="clear" w:color="auto" w:fill="FFFFFF"/>
          </w:tcPr>
          <w:p w:rsidR="00E96820" w:rsidRPr="005A0C39" w:rsidRDefault="00E96820" w:rsidP="001207CE">
            <w:pPr>
              <w:autoSpaceDE w:val="0"/>
              <w:autoSpaceDN w:val="0"/>
              <w:adjustRightInd w:val="0"/>
              <w:spacing w:after="0" w:line="240" w:lineRule="auto"/>
              <w:ind w:left="60" w:right="60"/>
              <w:jc w:val="right"/>
              <w:rPr>
                <w:rFonts w:ascii="Arial" w:hAnsi="Arial" w:cs="Arial"/>
                <w:color w:val="000000"/>
                <w:sz w:val="18"/>
                <w:szCs w:val="18"/>
              </w:rPr>
            </w:pPr>
            <w:r w:rsidRPr="005A0C39">
              <w:rPr>
                <w:rFonts w:ascii="Arial" w:hAnsi="Arial" w:cs="Arial"/>
                <w:color w:val="000000"/>
                <w:sz w:val="18"/>
                <w:szCs w:val="18"/>
              </w:rPr>
              <w:t>92</w:t>
            </w:r>
          </w:p>
        </w:tc>
        <w:tc>
          <w:tcPr>
            <w:tcW w:w="1276" w:type="dxa"/>
            <w:tcBorders>
              <w:top w:val="nil"/>
              <w:bottom w:val="single" w:sz="16" w:space="0" w:color="000000"/>
            </w:tcBorders>
            <w:shd w:val="clear" w:color="auto" w:fill="FFFFFF"/>
          </w:tcPr>
          <w:p w:rsidR="00E96820" w:rsidRPr="005A0C39" w:rsidRDefault="00E96820" w:rsidP="001207CE">
            <w:pPr>
              <w:autoSpaceDE w:val="0"/>
              <w:autoSpaceDN w:val="0"/>
              <w:adjustRightInd w:val="0"/>
              <w:spacing w:after="0" w:line="240" w:lineRule="auto"/>
              <w:rPr>
                <w:rFonts w:cs="Times New Roman"/>
                <w:szCs w:val="24"/>
              </w:rPr>
            </w:pPr>
          </w:p>
        </w:tc>
        <w:tc>
          <w:tcPr>
            <w:tcW w:w="708" w:type="dxa"/>
            <w:tcBorders>
              <w:top w:val="nil"/>
              <w:bottom w:val="single" w:sz="16" w:space="0" w:color="000000"/>
            </w:tcBorders>
            <w:shd w:val="clear" w:color="auto" w:fill="FFFFFF"/>
          </w:tcPr>
          <w:p w:rsidR="00E96820" w:rsidRPr="005A0C39" w:rsidRDefault="00E96820" w:rsidP="001207CE">
            <w:pPr>
              <w:autoSpaceDE w:val="0"/>
              <w:autoSpaceDN w:val="0"/>
              <w:adjustRightInd w:val="0"/>
              <w:spacing w:after="0" w:line="240" w:lineRule="auto"/>
              <w:rPr>
                <w:rFonts w:cs="Times New Roman"/>
                <w:szCs w:val="24"/>
              </w:rPr>
            </w:pPr>
          </w:p>
        </w:tc>
        <w:tc>
          <w:tcPr>
            <w:tcW w:w="709" w:type="dxa"/>
            <w:tcBorders>
              <w:top w:val="nil"/>
              <w:bottom w:val="single" w:sz="16" w:space="0" w:color="000000"/>
              <w:right w:val="single" w:sz="16" w:space="0" w:color="000000"/>
            </w:tcBorders>
            <w:shd w:val="clear" w:color="auto" w:fill="FFFFFF"/>
          </w:tcPr>
          <w:p w:rsidR="00E96820" w:rsidRPr="005A0C39" w:rsidRDefault="00E96820" w:rsidP="001207CE">
            <w:pPr>
              <w:autoSpaceDE w:val="0"/>
              <w:autoSpaceDN w:val="0"/>
              <w:adjustRightInd w:val="0"/>
              <w:spacing w:after="0" w:line="240" w:lineRule="auto"/>
              <w:rPr>
                <w:rFonts w:cs="Times New Roman"/>
                <w:szCs w:val="24"/>
              </w:rPr>
            </w:pPr>
          </w:p>
        </w:tc>
      </w:tr>
      <w:tr w:rsidR="00E96820" w:rsidRPr="005A0C39" w:rsidTr="005C418D">
        <w:trPr>
          <w:cantSplit/>
          <w:jc w:val="center"/>
        </w:trPr>
        <w:tc>
          <w:tcPr>
            <w:tcW w:w="5953" w:type="dxa"/>
            <w:gridSpan w:val="7"/>
            <w:tcBorders>
              <w:top w:val="nil"/>
              <w:left w:val="nil"/>
              <w:bottom w:val="nil"/>
              <w:right w:val="nil"/>
            </w:tcBorders>
            <w:shd w:val="clear" w:color="auto" w:fill="FFFFFF"/>
          </w:tcPr>
          <w:p w:rsidR="00E96820" w:rsidRPr="005A0C39" w:rsidRDefault="00E96820" w:rsidP="001207CE">
            <w:pPr>
              <w:autoSpaceDE w:val="0"/>
              <w:autoSpaceDN w:val="0"/>
              <w:adjustRightInd w:val="0"/>
              <w:spacing w:after="0" w:line="240" w:lineRule="auto"/>
              <w:ind w:left="60" w:right="60"/>
              <w:rPr>
                <w:rFonts w:ascii="Arial" w:hAnsi="Arial" w:cs="Arial"/>
                <w:color w:val="000000"/>
                <w:sz w:val="18"/>
                <w:szCs w:val="18"/>
              </w:rPr>
            </w:pPr>
            <w:r w:rsidRPr="005A0C39">
              <w:rPr>
                <w:rFonts w:ascii="Arial" w:hAnsi="Arial" w:cs="Arial"/>
                <w:color w:val="000000"/>
                <w:sz w:val="18"/>
                <w:szCs w:val="18"/>
              </w:rPr>
              <w:t>a. Dependent Variable: ROA</w:t>
            </w:r>
          </w:p>
        </w:tc>
      </w:tr>
      <w:tr w:rsidR="00E96820" w:rsidRPr="005A0C39" w:rsidTr="005C418D">
        <w:trPr>
          <w:cantSplit/>
          <w:jc w:val="center"/>
        </w:trPr>
        <w:tc>
          <w:tcPr>
            <w:tcW w:w="5953" w:type="dxa"/>
            <w:gridSpan w:val="7"/>
            <w:tcBorders>
              <w:top w:val="nil"/>
              <w:left w:val="nil"/>
              <w:bottom w:val="nil"/>
              <w:right w:val="nil"/>
            </w:tcBorders>
            <w:shd w:val="clear" w:color="auto" w:fill="FFFFFF"/>
          </w:tcPr>
          <w:p w:rsidR="00E96820" w:rsidRPr="005A0C39" w:rsidRDefault="00E96820" w:rsidP="001207CE">
            <w:pPr>
              <w:autoSpaceDE w:val="0"/>
              <w:autoSpaceDN w:val="0"/>
              <w:adjustRightInd w:val="0"/>
              <w:spacing w:after="0" w:line="240" w:lineRule="auto"/>
              <w:ind w:left="60" w:right="60"/>
              <w:rPr>
                <w:rFonts w:ascii="Arial" w:hAnsi="Arial" w:cs="Arial"/>
                <w:color w:val="000000"/>
                <w:sz w:val="18"/>
                <w:szCs w:val="18"/>
              </w:rPr>
            </w:pPr>
            <w:r w:rsidRPr="005A0C39">
              <w:rPr>
                <w:rFonts w:ascii="Arial" w:hAnsi="Arial" w:cs="Arial"/>
                <w:color w:val="000000"/>
                <w:sz w:val="18"/>
                <w:szCs w:val="18"/>
              </w:rPr>
              <w:t>b. Predictors: (Constant), DPK, NPL, RESTRUK</w:t>
            </w:r>
            <w:r w:rsidR="00BA2660" w:rsidRPr="005A0C39">
              <w:rPr>
                <w:rFonts w:ascii="Arial" w:hAnsi="Arial" w:cs="Arial"/>
                <w:color w:val="000000"/>
                <w:sz w:val="18"/>
                <w:szCs w:val="18"/>
              </w:rPr>
              <w:t>TURISASI</w:t>
            </w:r>
          </w:p>
        </w:tc>
      </w:tr>
    </w:tbl>
    <w:p w:rsidR="00E96820" w:rsidRPr="005A0C39" w:rsidRDefault="00E96820" w:rsidP="001430C9">
      <w:pPr>
        <w:pStyle w:val="NoSpacing"/>
        <w:ind w:left="720" w:firstLine="720"/>
        <w:jc w:val="both"/>
        <w:rPr>
          <w:rFonts w:ascii="Times New Roman" w:hAnsi="Times New Roman"/>
          <w:bCs/>
          <w:sz w:val="24"/>
          <w:szCs w:val="24"/>
          <w:lang w:val="en-US"/>
        </w:rPr>
      </w:pPr>
      <w:r w:rsidRPr="005A0C39">
        <w:rPr>
          <w:rFonts w:ascii="Times New Roman" w:hAnsi="Times New Roman"/>
          <w:bCs/>
          <w:sz w:val="24"/>
          <w:szCs w:val="24"/>
          <w:lang w:val="en-US"/>
        </w:rPr>
        <w:t xml:space="preserve">Berdasarkan tabel 4.9 Diketahui bahwa nilai F hitung sebesar 9.129 dengan nilai signifikan .000 &lt; 0,05 sehingga dapat disimpulkan bahwa ukuran perusahaan perbankan Restrukturisasi Kredit, </w:t>
      </w:r>
      <w:r w:rsidRPr="005A0C39">
        <w:rPr>
          <w:rFonts w:ascii="Times New Roman" w:hAnsi="Times New Roman"/>
          <w:bCs/>
          <w:i/>
          <w:iCs/>
          <w:sz w:val="24"/>
          <w:szCs w:val="24"/>
          <w:lang w:val="en-US"/>
        </w:rPr>
        <w:t>Non</w:t>
      </w:r>
      <w:r w:rsidRPr="005A0C39">
        <w:rPr>
          <w:rFonts w:ascii="Times New Roman" w:hAnsi="Times New Roman"/>
          <w:bCs/>
          <w:sz w:val="24"/>
          <w:szCs w:val="24"/>
          <w:lang w:val="en-US"/>
        </w:rPr>
        <w:t xml:space="preserve"> </w:t>
      </w:r>
      <w:r w:rsidRPr="005A0C39">
        <w:rPr>
          <w:rFonts w:ascii="Times New Roman" w:hAnsi="Times New Roman"/>
          <w:bCs/>
          <w:i/>
          <w:iCs/>
          <w:sz w:val="24"/>
          <w:szCs w:val="24"/>
          <w:lang w:val="en-US"/>
        </w:rPr>
        <w:t>Performing</w:t>
      </w:r>
      <w:r w:rsidRPr="005A0C39">
        <w:rPr>
          <w:rFonts w:ascii="Times New Roman" w:hAnsi="Times New Roman"/>
          <w:bCs/>
          <w:sz w:val="24"/>
          <w:szCs w:val="24"/>
          <w:lang w:val="en-US"/>
        </w:rPr>
        <w:t xml:space="preserve"> </w:t>
      </w:r>
      <w:r w:rsidRPr="005A0C39">
        <w:rPr>
          <w:rFonts w:ascii="Times New Roman" w:hAnsi="Times New Roman"/>
          <w:bCs/>
          <w:i/>
          <w:iCs/>
          <w:sz w:val="24"/>
          <w:szCs w:val="24"/>
          <w:lang w:val="en-US"/>
        </w:rPr>
        <w:t>Loan</w:t>
      </w:r>
      <w:r w:rsidRPr="005A0C39">
        <w:rPr>
          <w:rFonts w:ascii="Times New Roman" w:hAnsi="Times New Roman"/>
          <w:bCs/>
          <w:sz w:val="24"/>
          <w:szCs w:val="24"/>
          <w:lang w:val="en-US"/>
        </w:rPr>
        <w:t xml:space="preserve"> (NPL), dan Dana Pihak Ketiga (DPK) berpengaruh secara simultan terhadap profitabilitas.</w:t>
      </w:r>
    </w:p>
    <w:p w:rsidR="00E96820" w:rsidRPr="005A0C39" w:rsidRDefault="00E96820" w:rsidP="00E96820">
      <w:pPr>
        <w:spacing w:after="0" w:line="480" w:lineRule="auto"/>
        <w:ind w:firstLine="709"/>
        <w:jc w:val="both"/>
        <w:rPr>
          <w:rFonts w:ascii="Times New Roman" w:hAnsi="Times New Roman" w:cs="Times New Roman"/>
          <w:sz w:val="24"/>
          <w:szCs w:val="24"/>
        </w:rPr>
      </w:pPr>
    </w:p>
    <w:p w:rsidR="001207CE" w:rsidRDefault="001207CE" w:rsidP="001207CE">
      <w:pPr>
        <w:spacing w:line="240" w:lineRule="auto"/>
        <w:ind w:firstLine="567"/>
        <w:jc w:val="both"/>
        <w:rPr>
          <w:rFonts w:ascii="Times New Roman" w:hAnsi="Times New Roman" w:cs="Times New Roman"/>
          <w:b/>
          <w:sz w:val="24"/>
          <w:szCs w:val="24"/>
          <w:lang w:val="en-US"/>
        </w:rPr>
      </w:pPr>
      <w:r>
        <w:rPr>
          <w:rFonts w:ascii="Times New Roman" w:hAnsi="Times New Roman" w:cs="Times New Roman"/>
          <w:b/>
          <w:sz w:val="24"/>
          <w:szCs w:val="24"/>
          <w:lang w:val="en-US"/>
        </w:rPr>
        <w:t>PEMBAHASAN</w:t>
      </w:r>
      <w:bookmarkStart w:id="31" w:name="_Toc99276975"/>
    </w:p>
    <w:p w:rsidR="001207CE" w:rsidRPr="001207CE" w:rsidRDefault="00BA2660" w:rsidP="001207CE">
      <w:pPr>
        <w:pStyle w:val="ListParagraph"/>
        <w:numPr>
          <w:ilvl w:val="1"/>
          <w:numId w:val="24"/>
        </w:numPr>
        <w:spacing w:line="240" w:lineRule="auto"/>
        <w:ind w:left="851" w:hanging="284"/>
        <w:jc w:val="both"/>
        <w:rPr>
          <w:rFonts w:ascii="Times New Roman" w:hAnsi="Times New Roman" w:cs="Times New Roman"/>
          <w:b/>
          <w:sz w:val="24"/>
          <w:szCs w:val="24"/>
          <w:lang w:val="en-US"/>
        </w:rPr>
      </w:pPr>
      <w:r w:rsidRPr="001207CE">
        <w:rPr>
          <w:rFonts w:ascii="Times New Roman" w:eastAsia="Times New Roman" w:hAnsi="Times New Roman" w:cs="Times New Roman"/>
          <w:b/>
          <w:color w:val="000000"/>
        </w:rPr>
        <w:t>Pengaruh Restrukturisasi Kredit Terhadap Profitabilitas</w:t>
      </w:r>
      <w:bookmarkEnd w:id="31"/>
    </w:p>
    <w:p w:rsidR="001207CE" w:rsidRDefault="00BA2660" w:rsidP="001207CE">
      <w:pPr>
        <w:pStyle w:val="ListParagraph"/>
        <w:spacing w:line="240" w:lineRule="auto"/>
        <w:ind w:left="851"/>
        <w:jc w:val="both"/>
        <w:rPr>
          <w:rFonts w:ascii="Times New Roman" w:hAnsi="Times New Roman" w:cs="Times New Roman"/>
          <w:sz w:val="24"/>
          <w:szCs w:val="24"/>
          <w:lang w:val="en-US"/>
        </w:rPr>
      </w:pPr>
      <w:r w:rsidRPr="001207CE">
        <w:rPr>
          <w:rFonts w:ascii="Times New Roman" w:hAnsi="Times New Roman" w:cs="Times New Roman"/>
          <w:sz w:val="24"/>
          <w:szCs w:val="24"/>
        </w:rPr>
        <w:t xml:space="preserve">Hasil pengujian hipotesis pertama menunjukkan bahwa ada pengaruh restrukturisasi pinjaman dengan profitabilitas pada perusahaan perbankan yang terdaftar di Bursa Efek Indonesia Periode 2019-2021. </w:t>
      </w:r>
      <w:r w:rsidRPr="001207CE">
        <w:rPr>
          <w:rFonts w:ascii="Times New Roman" w:hAnsi="Times New Roman" w:cs="Times New Roman"/>
          <w:sz w:val="24"/>
          <w:szCs w:val="24"/>
          <w:lang w:val="en-US"/>
        </w:rPr>
        <w:t>Hal ini dibuktikan dengan nilai signifikansi yang lebih kecil dari atau sama dengan 0</w:t>
      </w:r>
      <w:proofErr w:type="gramStart"/>
      <w:r w:rsidRPr="001207CE">
        <w:rPr>
          <w:rFonts w:ascii="Times New Roman" w:hAnsi="Times New Roman" w:cs="Times New Roman"/>
          <w:sz w:val="24"/>
          <w:szCs w:val="24"/>
          <w:lang w:val="en-US"/>
        </w:rPr>
        <w:t>,05</w:t>
      </w:r>
      <w:proofErr w:type="gramEnd"/>
      <w:r w:rsidRPr="001207CE">
        <w:rPr>
          <w:rFonts w:ascii="Times New Roman" w:hAnsi="Times New Roman" w:cs="Times New Roman"/>
          <w:sz w:val="24"/>
          <w:szCs w:val="24"/>
          <w:lang w:val="en-US"/>
        </w:rPr>
        <w:t xml:space="preserve"> yaitu sebesar 0,005. Dengan demikian, hipotesis pertama yang menyatakan bahwa Restrukturisasi Kredit berpengaruh terhadap Profitabilitas diterima. Dari hasil penelitian menunjukkan bahwa Restrukturisasi Kredit berpengaruh signifikan terhadap Profitabilitas. Bentuk kenaikan jumlah kredit yang direstrukturisasi juga disebabkan karena karena fungsi bank yang diharapkan dapat menyerap dampak Covid-19 dengan menyediakan </w:t>
      </w:r>
      <w:proofErr w:type="gramStart"/>
      <w:r w:rsidRPr="001207CE">
        <w:rPr>
          <w:rFonts w:ascii="Times New Roman" w:hAnsi="Times New Roman" w:cs="Times New Roman"/>
          <w:sz w:val="24"/>
          <w:szCs w:val="24"/>
          <w:lang w:val="en-US"/>
        </w:rPr>
        <w:t>dana</w:t>
      </w:r>
      <w:proofErr w:type="gramEnd"/>
      <w:r w:rsidRPr="001207CE">
        <w:rPr>
          <w:rFonts w:ascii="Times New Roman" w:hAnsi="Times New Roman" w:cs="Times New Roman"/>
          <w:sz w:val="24"/>
          <w:szCs w:val="24"/>
          <w:lang w:val="en-US"/>
        </w:rPr>
        <w:t xml:space="preserve"> yang dibutuhkan bagi masyarakat (Acharya &amp; Steffen, 2020). </w:t>
      </w:r>
    </w:p>
    <w:p w:rsidR="00BA2660" w:rsidRPr="001207CE" w:rsidRDefault="00BA2660" w:rsidP="001207CE">
      <w:pPr>
        <w:pStyle w:val="ListParagraph"/>
        <w:spacing w:line="240" w:lineRule="auto"/>
        <w:ind w:left="851" w:firstLine="720"/>
        <w:jc w:val="both"/>
        <w:rPr>
          <w:rFonts w:ascii="Times New Roman" w:hAnsi="Times New Roman" w:cs="Times New Roman"/>
          <w:b/>
          <w:sz w:val="24"/>
          <w:szCs w:val="24"/>
          <w:lang w:val="en-US"/>
        </w:rPr>
      </w:pPr>
      <w:r w:rsidRPr="001207CE">
        <w:rPr>
          <w:rFonts w:ascii="Times New Roman" w:hAnsi="Times New Roman" w:cs="Times New Roman"/>
          <w:sz w:val="24"/>
          <w:szCs w:val="24"/>
          <w:lang w:val="en-US"/>
        </w:rPr>
        <w:t xml:space="preserve">Hal ini berarti bahwa adanya kebijakan restrukturisasi kredit pada saat masa pandemi Covid-19 dengan memberikan keringanan-keringanan kepada debitur yang mengalami masalah dalam pembayaran kreditnya </w:t>
      </w:r>
      <w:r w:rsidRPr="001207CE">
        <w:rPr>
          <w:rFonts w:ascii="Times New Roman" w:hAnsi="Times New Roman" w:cs="Times New Roman"/>
          <w:sz w:val="24"/>
          <w:szCs w:val="24"/>
          <w:lang w:val="en-US"/>
        </w:rPr>
        <w:lastRenderedPageBreak/>
        <w:t>memberikan pengaruh terhadap profitabilitas, semakin banyak kredit yang direstrukturisasi maka profitabilitas juga akan bertambah karena kemungkinan kredit tersebut akan masuk kedalam kategori kredit bermasalah bisa diminimalisasi dengan adanya restrukturisasi ini. Hasil dalam penelitian ini sejalan dengan Adhinugroho (2021) dan Septriawan et al (2021) yang menunjukkan bahwa Restrukturisasi Kredit berpengaruh terhadap profitabilitas.</w:t>
      </w:r>
    </w:p>
    <w:p w:rsidR="001207CE" w:rsidRPr="001207CE" w:rsidRDefault="00BA2660" w:rsidP="001207CE">
      <w:pPr>
        <w:pStyle w:val="ListParagraph"/>
        <w:numPr>
          <w:ilvl w:val="1"/>
          <w:numId w:val="24"/>
        </w:numPr>
        <w:spacing w:line="240" w:lineRule="auto"/>
        <w:ind w:left="851" w:hanging="284"/>
        <w:jc w:val="both"/>
        <w:rPr>
          <w:rFonts w:ascii="Times New Roman" w:hAnsi="Times New Roman" w:cs="Times New Roman"/>
          <w:b/>
          <w:sz w:val="24"/>
          <w:szCs w:val="24"/>
        </w:rPr>
      </w:pPr>
      <w:bookmarkStart w:id="32" w:name="_Toc99276976"/>
      <w:r w:rsidRPr="001207CE">
        <w:rPr>
          <w:rFonts w:ascii="Times New Roman" w:eastAsia="Times New Roman" w:hAnsi="Times New Roman" w:cs="Times New Roman"/>
          <w:b/>
          <w:color w:val="000000"/>
        </w:rPr>
        <w:t xml:space="preserve">Pengaruh </w:t>
      </w:r>
      <w:r w:rsidRPr="001207CE">
        <w:rPr>
          <w:rFonts w:ascii="Times New Roman" w:eastAsia="Times New Roman" w:hAnsi="Times New Roman" w:cs="Times New Roman"/>
          <w:b/>
          <w:i/>
          <w:color w:val="000000"/>
        </w:rPr>
        <w:t>Non Performing Loan</w:t>
      </w:r>
      <w:r w:rsidRPr="001207CE">
        <w:rPr>
          <w:rFonts w:ascii="Times New Roman" w:eastAsia="Times New Roman" w:hAnsi="Times New Roman" w:cs="Times New Roman"/>
          <w:b/>
          <w:color w:val="000000"/>
        </w:rPr>
        <w:t xml:space="preserve"> Terhadap Profitabilitas</w:t>
      </w:r>
      <w:bookmarkEnd w:id="32"/>
    </w:p>
    <w:p w:rsidR="001207CE" w:rsidRDefault="00BA2660" w:rsidP="001207CE">
      <w:pPr>
        <w:pStyle w:val="ListParagraph"/>
        <w:spacing w:line="240" w:lineRule="auto"/>
        <w:ind w:left="851"/>
        <w:jc w:val="both"/>
        <w:rPr>
          <w:rFonts w:ascii="Times New Roman" w:hAnsi="Times New Roman"/>
          <w:bCs/>
          <w:sz w:val="24"/>
          <w:szCs w:val="24"/>
          <w:lang w:val="en-US"/>
        </w:rPr>
      </w:pPr>
      <w:r w:rsidRPr="001207CE">
        <w:rPr>
          <w:rFonts w:ascii="Times New Roman" w:hAnsi="Times New Roman" w:cs="Times New Roman"/>
          <w:sz w:val="24"/>
          <w:szCs w:val="24"/>
        </w:rPr>
        <w:t xml:space="preserve">Hasil pengujian hipotesis kedua menunjukkan bahwa </w:t>
      </w:r>
      <w:r w:rsidRPr="001207CE">
        <w:rPr>
          <w:rFonts w:ascii="Times New Roman" w:hAnsi="Times New Roman" w:cs="Times New Roman"/>
          <w:sz w:val="24"/>
          <w:szCs w:val="24"/>
          <w:lang w:val="en-US"/>
        </w:rPr>
        <w:t xml:space="preserve">tidak ada pengaruh </w:t>
      </w:r>
      <w:r w:rsidRPr="001207CE">
        <w:rPr>
          <w:rFonts w:ascii="Times New Roman" w:hAnsi="Times New Roman" w:cs="Times New Roman"/>
          <w:i/>
          <w:sz w:val="24"/>
          <w:szCs w:val="24"/>
          <w:lang w:val="en-ID"/>
        </w:rPr>
        <w:t>non performing loan</w:t>
      </w:r>
      <w:r w:rsidRPr="001207CE">
        <w:rPr>
          <w:rFonts w:ascii="Times New Roman" w:hAnsi="Times New Roman" w:cs="Times New Roman"/>
          <w:sz w:val="24"/>
          <w:szCs w:val="24"/>
          <w:lang w:val="en-ID"/>
        </w:rPr>
        <w:t xml:space="preserve"> dengan profitabilitas pada </w:t>
      </w:r>
      <w:r w:rsidRPr="001207CE">
        <w:rPr>
          <w:rFonts w:ascii="Times New Roman" w:hAnsi="Times New Roman" w:cs="Times New Roman"/>
          <w:sz w:val="24"/>
          <w:szCs w:val="24"/>
          <w:lang w:val="en-US"/>
        </w:rPr>
        <w:t>perusahaan perbankan yang terdaftar di Bursa Efek Indonesia Periode 2019-2021</w:t>
      </w:r>
      <w:r w:rsidRPr="001207CE">
        <w:rPr>
          <w:rFonts w:ascii="Times New Roman" w:hAnsi="Times New Roman" w:cs="Times New Roman"/>
          <w:sz w:val="24"/>
          <w:szCs w:val="24"/>
        </w:rPr>
        <w:t xml:space="preserve">. </w:t>
      </w:r>
      <w:r w:rsidRPr="001207CE">
        <w:rPr>
          <w:rFonts w:ascii="Times New Roman" w:hAnsi="Times New Roman" w:cs="Times New Roman"/>
          <w:sz w:val="24"/>
          <w:szCs w:val="24"/>
          <w:lang w:val="en-US"/>
        </w:rPr>
        <w:t>Hal ini dibuktikan dengan nilai signifikansi yang lebih besar dari 0</w:t>
      </w:r>
      <w:proofErr w:type="gramStart"/>
      <w:r w:rsidRPr="001207CE">
        <w:rPr>
          <w:rFonts w:ascii="Times New Roman" w:hAnsi="Times New Roman" w:cs="Times New Roman"/>
          <w:sz w:val="24"/>
          <w:szCs w:val="24"/>
          <w:lang w:val="en-US"/>
        </w:rPr>
        <w:t>,05</w:t>
      </w:r>
      <w:proofErr w:type="gramEnd"/>
      <w:r w:rsidRPr="001207CE">
        <w:rPr>
          <w:rFonts w:ascii="Times New Roman" w:hAnsi="Times New Roman" w:cs="Times New Roman"/>
          <w:sz w:val="24"/>
          <w:szCs w:val="24"/>
          <w:lang w:val="en-US"/>
        </w:rPr>
        <w:t xml:space="preserve"> yaitu sebesar 0,119. Dengan demikian, hipotesis kedua yang menyatakan </w:t>
      </w:r>
      <w:r w:rsidRPr="001207CE">
        <w:rPr>
          <w:rFonts w:ascii="Times New Roman" w:hAnsi="Times New Roman" w:cs="Times New Roman"/>
          <w:i/>
          <w:iCs/>
          <w:sz w:val="24"/>
          <w:szCs w:val="24"/>
          <w:lang w:val="en-US"/>
        </w:rPr>
        <w:t>Non Performing Loan</w:t>
      </w:r>
      <w:r w:rsidRPr="001207CE">
        <w:rPr>
          <w:rFonts w:ascii="Times New Roman" w:hAnsi="Times New Roman" w:cs="Times New Roman"/>
          <w:sz w:val="24"/>
          <w:szCs w:val="24"/>
          <w:lang w:val="en-US"/>
        </w:rPr>
        <w:t xml:space="preserve"> (NPL) berpengaruh terhadap profitabilitas ditolak. </w:t>
      </w:r>
      <w:r w:rsidRPr="001207CE">
        <w:rPr>
          <w:rFonts w:ascii="Times New Roman" w:hAnsi="Times New Roman"/>
          <w:bCs/>
          <w:sz w:val="24"/>
          <w:szCs w:val="24"/>
          <w:lang w:val="en-US"/>
        </w:rPr>
        <w:t xml:space="preserve">Rasio </w:t>
      </w:r>
      <w:r w:rsidRPr="001207CE">
        <w:rPr>
          <w:rFonts w:ascii="Times New Roman" w:hAnsi="Times New Roman"/>
          <w:bCs/>
          <w:i/>
          <w:iCs/>
          <w:sz w:val="24"/>
          <w:szCs w:val="24"/>
          <w:lang w:val="en-US"/>
        </w:rPr>
        <w:t>Non Performing Loan</w:t>
      </w:r>
      <w:r w:rsidRPr="001207CE">
        <w:rPr>
          <w:rFonts w:ascii="Times New Roman" w:hAnsi="Times New Roman"/>
          <w:bCs/>
          <w:sz w:val="24"/>
          <w:szCs w:val="24"/>
          <w:lang w:val="en-US"/>
        </w:rPr>
        <w:t xml:space="preserve"> (NPL) menujukkan kemampuan manajemen bank dalam mengelola kredit bermasalah semakin besar sehingga menyebabkan kerugian atau bank dalam kondisi bermasalah. Maka dalam hal ini semakin tinggi rasio </w:t>
      </w:r>
      <w:r w:rsidRPr="001207CE">
        <w:rPr>
          <w:rFonts w:ascii="Times New Roman" w:hAnsi="Times New Roman"/>
          <w:bCs/>
          <w:i/>
          <w:iCs/>
          <w:sz w:val="24"/>
          <w:szCs w:val="24"/>
          <w:lang w:val="en-US"/>
        </w:rPr>
        <w:t>Non Performing Loan</w:t>
      </w:r>
      <w:r w:rsidRPr="001207CE">
        <w:rPr>
          <w:rFonts w:ascii="Times New Roman" w:hAnsi="Times New Roman"/>
          <w:bCs/>
          <w:sz w:val="24"/>
          <w:szCs w:val="24"/>
          <w:lang w:val="en-US"/>
        </w:rPr>
        <w:t xml:space="preserve"> (NPL) maka semakin rendah profitabilitas suatu bank.</w:t>
      </w:r>
    </w:p>
    <w:p w:rsidR="00BA2660" w:rsidRPr="001207CE" w:rsidRDefault="00BA2660" w:rsidP="001207CE">
      <w:pPr>
        <w:pStyle w:val="ListParagraph"/>
        <w:spacing w:line="240" w:lineRule="auto"/>
        <w:ind w:left="851" w:firstLine="589"/>
        <w:jc w:val="both"/>
        <w:rPr>
          <w:rFonts w:ascii="Times New Roman" w:hAnsi="Times New Roman"/>
          <w:bCs/>
          <w:sz w:val="24"/>
          <w:szCs w:val="24"/>
          <w:lang w:val="en-US"/>
        </w:rPr>
      </w:pPr>
      <w:r w:rsidRPr="001207CE">
        <w:rPr>
          <w:rFonts w:ascii="Times New Roman" w:hAnsi="Times New Roman"/>
          <w:bCs/>
          <w:sz w:val="24"/>
          <w:szCs w:val="24"/>
          <w:lang w:val="en-US"/>
        </w:rPr>
        <w:t xml:space="preserve">Hasil penelitian ini tidak sesuai dengan teori dalam penelitian ini yang menunjukan bahwa </w:t>
      </w:r>
      <w:r w:rsidRPr="001207CE">
        <w:rPr>
          <w:rFonts w:ascii="Times New Roman" w:hAnsi="Times New Roman"/>
          <w:bCs/>
          <w:i/>
          <w:iCs/>
          <w:sz w:val="24"/>
          <w:szCs w:val="24"/>
          <w:lang w:val="en-US"/>
        </w:rPr>
        <w:t>Non Performing Loan</w:t>
      </w:r>
      <w:r w:rsidRPr="001207CE">
        <w:rPr>
          <w:rFonts w:ascii="Times New Roman" w:hAnsi="Times New Roman"/>
          <w:bCs/>
          <w:sz w:val="24"/>
          <w:szCs w:val="24"/>
          <w:lang w:val="en-US"/>
        </w:rPr>
        <w:t xml:space="preserve"> (NPL) tidak berpengaruh secara signifikan atau memiliki pengaruh yang sangat kecil terhadap </w:t>
      </w:r>
      <w:r w:rsidRPr="001207CE">
        <w:rPr>
          <w:rFonts w:ascii="Times New Roman" w:hAnsi="Times New Roman"/>
          <w:bCs/>
          <w:i/>
          <w:iCs/>
          <w:sz w:val="24"/>
          <w:szCs w:val="24"/>
          <w:lang w:val="en-US"/>
        </w:rPr>
        <w:t>Return on Assets</w:t>
      </w:r>
      <w:r w:rsidRPr="001207CE">
        <w:rPr>
          <w:rFonts w:ascii="Times New Roman" w:hAnsi="Times New Roman"/>
          <w:bCs/>
          <w:sz w:val="24"/>
          <w:szCs w:val="24"/>
          <w:lang w:val="en-US"/>
        </w:rPr>
        <w:t xml:space="preserve"> (ROA) atau profitabilitas. Kondisi ini mengandung arti walaupun nilai </w:t>
      </w:r>
      <w:r w:rsidRPr="001207CE">
        <w:rPr>
          <w:rFonts w:ascii="Times New Roman" w:hAnsi="Times New Roman"/>
          <w:bCs/>
          <w:i/>
          <w:iCs/>
          <w:sz w:val="24"/>
          <w:szCs w:val="24"/>
          <w:lang w:val="en-US"/>
        </w:rPr>
        <w:t>Non Performing Loan</w:t>
      </w:r>
      <w:r w:rsidRPr="001207CE">
        <w:rPr>
          <w:rFonts w:ascii="Times New Roman" w:hAnsi="Times New Roman"/>
          <w:bCs/>
          <w:sz w:val="24"/>
          <w:szCs w:val="24"/>
          <w:lang w:val="en-US"/>
        </w:rPr>
        <w:t xml:space="preserve"> (NPL) semakin tinggi pada perusahaan perbankan yang terdaftar di Bursa Efek Indonesia (BEI). Tetapi hal itu kemungkinan tidak memberikan dampak menurunya tingkat </w:t>
      </w:r>
      <w:r w:rsidRPr="001207CE">
        <w:rPr>
          <w:rFonts w:ascii="Times New Roman" w:hAnsi="Times New Roman"/>
          <w:bCs/>
          <w:i/>
          <w:iCs/>
          <w:sz w:val="24"/>
          <w:szCs w:val="24"/>
          <w:lang w:val="en-US"/>
        </w:rPr>
        <w:t>Return on Assets</w:t>
      </w:r>
      <w:r w:rsidRPr="001207CE">
        <w:rPr>
          <w:rFonts w:ascii="Times New Roman" w:hAnsi="Times New Roman"/>
          <w:bCs/>
          <w:sz w:val="24"/>
          <w:szCs w:val="24"/>
          <w:lang w:val="en-US"/>
        </w:rPr>
        <w:t xml:space="preserve"> (ROA) pada bank tersebut. Hal itu disebabkan nilai Penyusutan Penghapusan Aktiva Produktif (PPAP) masih dapat menutupi kredit bermasalah. Laba perbankan masih dapat meningkat dengan </w:t>
      </w:r>
      <w:r w:rsidRPr="001207CE">
        <w:rPr>
          <w:rFonts w:ascii="Times New Roman" w:hAnsi="Times New Roman"/>
          <w:bCs/>
          <w:i/>
          <w:iCs/>
          <w:sz w:val="24"/>
          <w:szCs w:val="24"/>
          <w:lang w:val="en-US"/>
        </w:rPr>
        <w:t>Non Performing Loan</w:t>
      </w:r>
      <w:r w:rsidRPr="001207CE">
        <w:rPr>
          <w:rFonts w:ascii="Times New Roman" w:hAnsi="Times New Roman"/>
          <w:bCs/>
          <w:sz w:val="24"/>
          <w:szCs w:val="24"/>
          <w:lang w:val="en-US"/>
        </w:rPr>
        <w:t xml:space="preserve"> (NPL) yang sangat tinggi karena bank masih dapat memperoleh sumber laba tidak hanya dari bunga tetapi juga dari sumber laba lain. Hasil penelitian ini sejalan dengan penelitian yang dilakukan </w:t>
      </w:r>
      <w:bookmarkStart w:id="33" w:name="_GoBack"/>
      <w:bookmarkEnd w:id="33"/>
      <w:r w:rsidRPr="001207CE">
        <w:rPr>
          <w:rFonts w:ascii="Times New Roman" w:hAnsi="Times New Roman"/>
          <w:bCs/>
          <w:sz w:val="24"/>
          <w:szCs w:val="24"/>
          <w:lang w:val="en-US"/>
        </w:rPr>
        <w:t xml:space="preserve">oleh Wildan Farhat Pinasti dan RR. Indah Mustikawati (2018) </w:t>
      </w:r>
      <w:r w:rsidRPr="001207CE">
        <w:rPr>
          <w:rFonts w:ascii="Times New Roman" w:hAnsi="Times New Roman"/>
          <w:bCs/>
          <w:i/>
          <w:iCs/>
          <w:sz w:val="24"/>
          <w:szCs w:val="24"/>
          <w:lang w:val="en-US"/>
        </w:rPr>
        <w:t>Non Performing Loan</w:t>
      </w:r>
      <w:r w:rsidRPr="001207CE">
        <w:rPr>
          <w:rFonts w:ascii="Times New Roman" w:hAnsi="Times New Roman"/>
          <w:bCs/>
          <w:sz w:val="24"/>
          <w:szCs w:val="24"/>
          <w:lang w:val="en-US"/>
        </w:rPr>
        <w:t xml:space="preserve"> (NPL) berpengaruh negatif terhadap profitabilitas. Rembet, dkk (2020) juga menunjukkan bahwa NPL tidak berpengaruh signifikan terhadap profitabilitas.</w:t>
      </w:r>
    </w:p>
    <w:p w:rsidR="001207CE" w:rsidRDefault="00BA2660" w:rsidP="001207CE">
      <w:pPr>
        <w:pStyle w:val="ListParagraph"/>
        <w:numPr>
          <w:ilvl w:val="1"/>
          <w:numId w:val="24"/>
        </w:numPr>
        <w:spacing w:line="240" w:lineRule="auto"/>
        <w:ind w:left="851" w:hanging="284"/>
        <w:jc w:val="both"/>
        <w:rPr>
          <w:rFonts w:ascii="Times New Roman" w:eastAsia="Times New Roman" w:hAnsi="Times New Roman" w:cs="Times New Roman"/>
          <w:b/>
          <w:color w:val="000000"/>
        </w:rPr>
      </w:pPr>
      <w:bookmarkStart w:id="34" w:name="_Toc99276977"/>
      <w:r w:rsidRPr="001207CE">
        <w:rPr>
          <w:rFonts w:ascii="Times New Roman" w:eastAsia="Times New Roman" w:hAnsi="Times New Roman" w:cs="Times New Roman"/>
          <w:b/>
          <w:color w:val="000000"/>
        </w:rPr>
        <w:t>Pengaruh Dana Pihak Ketiga Terhadap Profitabilitas</w:t>
      </w:r>
      <w:bookmarkEnd w:id="34"/>
    </w:p>
    <w:p w:rsidR="007663A8" w:rsidRDefault="00BA2660" w:rsidP="001207CE">
      <w:pPr>
        <w:pStyle w:val="ListParagraph"/>
        <w:spacing w:line="240" w:lineRule="auto"/>
        <w:ind w:left="851"/>
        <w:jc w:val="both"/>
        <w:rPr>
          <w:rFonts w:ascii="Times New Roman" w:hAnsi="Times New Roman" w:cs="Times New Roman"/>
          <w:sz w:val="24"/>
          <w:szCs w:val="24"/>
          <w:lang w:val="en-US"/>
        </w:rPr>
      </w:pPr>
      <w:r w:rsidRPr="001207CE">
        <w:rPr>
          <w:rFonts w:ascii="Times New Roman" w:hAnsi="Times New Roman" w:cs="Times New Roman"/>
          <w:sz w:val="24"/>
          <w:szCs w:val="24"/>
        </w:rPr>
        <w:t xml:space="preserve">Hasil pengujian hipotesis ketiga menunjukkan </w:t>
      </w:r>
      <w:r w:rsidRPr="001207CE">
        <w:rPr>
          <w:rFonts w:ascii="Times New Roman" w:hAnsi="Times New Roman" w:cs="Times New Roman"/>
          <w:sz w:val="24"/>
          <w:szCs w:val="24"/>
          <w:lang w:val="en-US"/>
        </w:rPr>
        <w:t>variabel Dana Pihak Ketiga memiliki pengaruh terhadap profitabilitas. Hasil ini dibuktikan dengan nilai signifikansi yang lebih kecil dari 0</w:t>
      </w:r>
      <w:proofErr w:type="gramStart"/>
      <w:r w:rsidRPr="001207CE">
        <w:rPr>
          <w:rFonts w:ascii="Times New Roman" w:hAnsi="Times New Roman" w:cs="Times New Roman"/>
          <w:sz w:val="24"/>
          <w:szCs w:val="24"/>
          <w:lang w:val="en-US"/>
        </w:rPr>
        <w:t>,05</w:t>
      </w:r>
      <w:proofErr w:type="gramEnd"/>
      <w:r w:rsidRPr="001207CE">
        <w:rPr>
          <w:rFonts w:ascii="Times New Roman" w:hAnsi="Times New Roman" w:cs="Times New Roman"/>
          <w:sz w:val="24"/>
          <w:szCs w:val="24"/>
          <w:lang w:val="en-US"/>
        </w:rPr>
        <w:t xml:space="preserve"> yaitu sebesar 0,020. Dengan demikian hipotesis ketiga yang menyatakan bahwa Dana Pihak Ketiga berpengaruh terhadap profitabilitas diterima. Dari hasil penelitian menunjukkan bahwa Dana Pihak Ketiga berpengaruh signifikan terhadap profitabilitas. Hal ini berarti bahwa setiap peningkatan Dana Pihak Ketiga </w:t>
      </w:r>
      <w:proofErr w:type="gramStart"/>
      <w:r w:rsidRPr="001207CE">
        <w:rPr>
          <w:rFonts w:ascii="Times New Roman" w:hAnsi="Times New Roman" w:cs="Times New Roman"/>
          <w:sz w:val="24"/>
          <w:szCs w:val="24"/>
          <w:lang w:val="en-US"/>
        </w:rPr>
        <w:t>akan</w:t>
      </w:r>
      <w:proofErr w:type="gramEnd"/>
      <w:r w:rsidRPr="001207CE">
        <w:rPr>
          <w:rFonts w:ascii="Times New Roman" w:hAnsi="Times New Roman" w:cs="Times New Roman"/>
          <w:sz w:val="24"/>
          <w:szCs w:val="24"/>
          <w:lang w:val="en-US"/>
        </w:rPr>
        <w:t xml:space="preserve"> diikuti juga dengan peningkatan profitabilitas. Apabila jumlah Dana Pihak Ketiga banyak disalurkan ke dalam bentuk kredit, maka </w:t>
      </w:r>
      <w:proofErr w:type="gramStart"/>
      <w:r w:rsidRPr="001207CE">
        <w:rPr>
          <w:rFonts w:ascii="Times New Roman" w:hAnsi="Times New Roman" w:cs="Times New Roman"/>
          <w:sz w:val="24"/>
          <w:szCs w:val="24"/>
          <w:lang w:val="en-US"/>
        </w:rPr>
        <w:t>akan</w:t>
      </w:r>
      <w:proofErr w:type="gramEnd"/>
      <w:r w:rsidRPr="001207CE">
        <w:rPr>
          <w:rFonts w:ascii="Times New Roman" w:hAnsi="Times New Roman" w:cs="Times New Roman"/>
          <w:sz w:val="24"/>
          <w:szCs w:val="24"/>
          <w:lang w:val="en-US"/>
        </w:rPr>
        <w:t xml:space="preserve"> </w:t>
      </w:r>
      <w:r w:rsidRPr="001207CE">
        <w:rPr>
          <w:rFonts w:ascii="Times New Roman" w:hAnsi="Times New Roman" w:cs="Times New Roman"/>
          <w:sz w:val="24"/>
          <w:szCs w:val="24"/>
          <w:lang w:val="en-US"/>
        </w:rPr>
        <w:lastRenderedPageBreak/>
        <w:t>mendapatkan pendapatan dari kredit tersebut sekaligus kemampuan bank dalam menghasilkan laba atau Profitabilitas juga akan meningkat. Hasil penelitian ini sejalan dengan penelitian yang dilakukan oleh Juleita &amp; Achmad (2021) yang mengatakan bahwa Dana Pihak Ketiga berpengaruh secara signifikan terhadap profitabilitas (ROA).</w:t>
      </w:r>
    </w:p>
    <w:p w:rsidR="001207CE" w:rsidRPr="001207CE" w:rsidRDefault="001207CE" w:rsidP="001207CE">
      <w:pPr>
        <w:pStyle w:val="ListParagraph"/>
        <w:spacing w:line="240" w:lineRule="auto"/>
        <w:ind w:left="851"/>
        <w:jc w:val="both"/>
        <w:rPr>
          <w:rFonts w:ascii="Times New Roman" w:eastAsia="Times New Roman" w:hAnsi="Times New Roman" w:cs="Times New Roman"/>
          <w:b/>
          <w:color w:val="000000"/>
        </w:rPr>
      </w:pPr>
    </w:p>
    <w:p w:rsidR="001A6830" w:rsidRPr="001207CE" w:rsidRDefault="001A6830" w:rsidP="001207CE">
      <w:pPr>
        <w:spacing w:line="240" w:lineRule="auto"/>
        <w:rPr>
          <w:rFonts w:ascii="Times New Roman" w:eastAsia="Times New Roman" w:hAnsi="Times New Roman" w:cs="Times New Roman"/>
          <w:b/>
          <w:bCs/>
          <w:color w:val="000000"/>
          <w:sz w:val="24"/>
          <w:szCs w:val="24"/>
          <w:lang w:val="ms" w:eastAsia="ms"/>
        </w:rPr>
      </w:pPr>
      <w:bookmarkStart w:id="35" w:name="_Toc111530192"/>
      <w:r w:rsidRPr="005A0C39">
        <w:rPr>
          <w:rFonts w:ascii="Times New Roman" w:eastAsia="Times New Roman" w:hAnsi="Times New Roman" w:cs="Times New Roman"/>
          <w:b/>
          <w:lang w:val="ms" w:eastAsia="ms"/>
        </w:rPr>
        <w:t>Kesimpulan</w:t>
      </w:r>
      <w:bookmarkEnd w:id="35"/>
    </w:p>
    <w:p w:rsidR="001207CE" w:rsidRDefault="001A6830" w:rsidP="001207CE">
      <w:pPr>
        <w:spacing w:line="240" w:lineRule="auto"/>
        <w:jc w:val="both"/>
        <w:rPr>
          <w:rFonts w:ascii="Times New Roman" w:hAnsi="Times New Roman" w:cs="Times New Roman"/>
          <w:sz w:val="24"/>
          <w:lang w:val="ms" w:eastAsia="ms"/>
        </w:rPr>
      </w:pPr>
      <w:r w:rsidRPr="005A0C39">
        <w:rPr>
          <w:rFonts w:ascii="Times New Roman" w:hAnsi="Times New Roman" w:cs="Times New Roman"/>
          <w:sz w:val="24"/>
          <w:lang w:val="en-ID"/>
        </w:rPr>
        <w:t xml:space="preserve">Berdasarkan hasil penelitian dan pembahasan mengenai pengaruh Restrukturisasi Kredit, </w:t>
      </w:r>
      <w:r w:rsidRPr="005A0C39">
        <w:rPr>
          <w:rFonts w:ascii="Times New Roman" w:hAnsi="Times New Roman" w:cs="Times New Roman"/>
          <w:i/>
          <w:sz w:val="24"/>
          <w:lang w:val="en-ID"/>
        </w:rPr>
        <w:t>Non Performing Loan</w:t>
      </w:r>
      <w:r w:rsidRPr="005A0C39">
        <w:rPr>
          <w:rFonts w:ascii="Times New Roman" w:hAnsi="Times New Roman" w:cs="Times New Roman"/>
          <w:sz w:val="24"/>
          <w:lang w:val="en-ID"/>
        </w:rPr>
        <w:t xml:space="preserve"> dan Dana Pihak Ketiga terhadap Profitabilitas, maka dapat diambil beberapa kesimpulan sebagai berikut:</w:t>
      </w:r>
    </w:p>
    <w:p w:rsidR="001A6830" w:rsidRPr="001207CE" w:rsidRDefault="001A6830" w:rsidP="001207CE">
      <w:pPr>
        <w:pStyle w:val="ListParagraph"/>
        <w:numPr>
          <w:ilvl w:val="0"/>
          <w:numId w:val="19"/>
        </w:numPr>
        <w:spacing w:line="240" w:lineRule="auto"/>
        <w:jc w:val="both"/>
        <w:rPr>
          <w:rFonts w:ascii="Times New Roman" w:hAnsi="Times New Roman" w:cs="Times New Roman"/>
          <w:sz w:val="24"/>
          <w:lang w:val="ms" w:eastAsia="ms"/>
        </w:rPr>
      </w:pPr>
      <w:r w:rsidRPr="001207CE">
        <w:rPr>
          <w:rFonts w:ascii="Times New Roman" w:hAnsi="Times New Roman" w:cs="Times New Roman"/>
          <w:sz w:val="24"/>
          <w:lang w:val="en-ID"/>
        </w:rPr>
        <w:t xml:space="preserve">Restrukturisasi Kredit berpengaruh signifikan </w:t>
      </w:r>
      <w:r w:rsidRPr="001207CE">
        <w:rPr>
          <w:rFonts w:ascii="Times New Roman" w:hAnsi="Times New Roman" w:cs="Times New Roman"/>
          <w:sz w:val="24"/>
          <w:lang w:val="en-US" w:eastAsia="ms"/>
        </w:rPr>
        <w:t>terhadap profitabilitas pada perusahaan perbankan yang terdaftar di Bursa Efek Indonesia periode 2019-2021</w:t>
      </w:r>
    </w:p>
    <w:p w:rsidR="001A6830" w:rsidRPr="005A0C39" w:rsidRDefault="001A6830" w:rsidP="001207CE">
      <w:pPr>
        <w:pStyle w:val="ListParagraph"/>
        <w:numPr>
          <w:ilvl w:val="0"/>
          <w:numId w:val="19"/>
        </w:numPr>
        <w:spacing w:line="240" w:lineRule="auto"/>
        <w:jc w:val="both"/>
        <w:rPr>
          <w:rFonts w:ascii="Times New Roman" w:hAnsi="Times New Roman" w:cs="Times New Roman"/>
          <w:sz w:val="24"/>
          <w:lang w:val="en-ID"/>
        </w:rPr>
      </w:pPr>
      <w:r w:rsidRPr="005A0C39">
        <w:rPr>
          <w:rFonts w:ascii="Times New Roman" w:hAnsi="Times New Roman" w:cs="Times New Roman"/>
          <w:i/>
          <w:sz w:val="24"/>
          <w:lang w:val="en-ID"/>
        </w:rPr>
        <w:t>Non Performing Loan</w:t>
      </w:r>
      <w:r w:rsidRPr="005A0C39">
        <w:rPr>
          <w:rFonts w:ascii="Times New Roman" w:hAnsi="Times New Roman" w:cs="Times New Roman"/>
          <w:sz w:val="24"/>
          <w:lang w:val="en-ID"/>
        </w:rPr>
        <w:t xml:space="preserve"> </w:t>
      </w:r>
      <w:r w:rsidR="00BA2660" w:rsidRPr="005A0C39">
        <w:rPr>
          <w:rFonts w:ascii="Times New Roman" w:hAnsi="Times New Roman" w:cs="Times New Roman"/>
          <w:sz w:val="24"/>
        </w:rPr>
        <w:t xml:space="preserve">tidak </w:t>
      </w:r>
      <w:r w:rsidRPr="005A0C39">
        <w:rPr>
          <w:rFonts w:ascii="Times New Roman" w:hAnsi="Times New Roman" w:cs="Times New Roman"/>
          <w:sz w:val="24"/>
          <w:lang w:val="en-ID"/>
        </w:rPr>
        <w:t xml:space="preserve">berpengaruh signifikan </w:t>
      </w:r>
      <w:r w:rsidRPr="005A0C39">
        <w:rPr>
          <w:rFonts w:ascii="Times New Roman" w:hAnsi="Times New Roman" w:cs="Times New Roman"/>
          <w:sz w:val="24"/>
          <w:lang w:val="en-US" w:eastAsia="ms"/>
        </w:rPr>
        <w:t>terhadap profitabilitas pada perusahaan perbankan yang terdaftar di Bursa Efek Indonesia periode 2019-2021</w:t>
      </w:r>
    </w:p>
    <w:p w:rsidR="00A63C6F" w:rsidRPr="005A0C39" w:rsidRDefault="001A6830" w:rsidP="001207CE">
      <w:pPr>
        <w:pStyle w:val="ListParagraph"/>
        <w:numPr>
          <w:ilvl w:val="0"/>
          <w:numId w:val="19"/>
        </w:numPr>
        <w:spacing w:line="240" w:lineRule="auto"/>
        <w:jc w:val="both"/>
        <w:rPr>
          <w:rFonts w:ascii="Times New Roman" w:hAnsi="Times New Roman" w:cs="Times New Roman"/>
          <w:sz w:val="24"/>
          <w:lang w:val="en-ID"/>
        </w:rPr>
      </w:pPr>
      <w:r w:rsidRPr="005A0C39">
        <w:rPr>
          <w:rFonts w:ascii="Times New Roman" w:hAnsi="Times New Roman" w:cs="Times New Roman"/>
          <w:sz w:val="24"/>
          <w:lang w:val="en-ID"/>
        </w:rPr>
        <w:t xml:space="preserve">Dana Pihak Ketiga berpengaruh signifikan </w:t>
      </w:r>
      <w:r w:rsidRPr="005A0C39">
        <w:rPr>
          <w:rFonts w:ascii="Times New Roman" w:hAnsi="Times New Roman" w:cs="Times New Roman"/>
          <w:sz w:val="24"/>
          <w:lang w:val="en-US" w:eastAsia="ms"/>
        </w:rPr>
        <w:t>terhadap profitabilitas pada perusahaan perbankan yang terdaftar di Bursa Efek Indonesia periode 2019-2021</w:t>
      </w:r>
    </w:p>
    <w:p w:rsidR="001A6830" w:rsidRPr="001430C9" w:rsidRDefault="001A6830" w:rsidP="001207CE">
      <w:pPr>
        <w:pStyle w:val="Heading2"/>
        <w:spacing w:line="240" w:lineRule="auto"/>
        <w:rPr>
          <w:rFonts w:ascii="Times New Roman" w:eastAsia="Times New Roman" w:hAnsi="Times New Roman" w:cs="Times New Roman"/>
          <w:b/>
          <w:color w:val="auto"/>
          <w:sz w:val="24"/>
          <w:szCs w:val="24"/>
          <w:lang w:val="en-ID"/>
        </w:rPr>
      </w:pPr>
      <w:bookmarkStart w:id="36" w:name="_Toc111530193"/>
      <w:r w:rsidRPr="001430C9">
        <w:rPr>
          <w:rFonts w:ascii="Times New Roman" w:eastAsia="Times New Roman" w:hAnsi="Times New Roman" w:cs="Times New Roman"/>
          <w:b/>
          <w:color w:val="auto"/>
          <w:sz w:val="24"/>
          <w:szCs w:val="24"/>
          <w:lang w:val="ms" w:eastAsia="ms"/>
        </w:rPr>
        <w:t>Keterbatasan Penelitian</w:t>
      </w:r>
      <w:bookmarkEnd w:id="36"/>
    </w:p>
    <w:p w:rsidR="00A63C6F" w:rsidRPr="005A0C39" w:rsidRDefault="001A6830" w:rsidP="001207CE">
      <w:pPr>
        <w:spacing w:line="240" w:lineRule="auto"/>
        <w:jc w:val="both"/>
        <w:rPr>
          <w:rFonts w:ascii="Times New Roman" w:hAnsi="Times New Roman" w:cs="Times New Roman"/>
          <w:sz w:val="24"/>
          <w:lang w:val="ms" w:eastAsia="ms"/>
        </w:rPr>
      </w:pPr>
      <w:r w:rsidRPr="005A0C39">
        <w:rPr>
          <w:rFonts w:ascii="Times New Roman" w:hAnsi="Times New Roman" w:cs="Times New Roman"/>
          <w:sz w:val="24"/>
          <w:lang w:val="ms" w:eastAsia="ms"/>
        </w:rPr>
        <w:t>Penelitian ini memiliki beberapa keterbatasan yang memerlukan perbaikan dan pengembangan dalam penelitian selanjutnya diantaranya sebagai berikut :</w:t>
      </w:r>
    </w:p>
    <w:p w:rsidR="00A63C6F" w:rsidRPr="005A0C39" w:rsidRDefault="001A6830" w:rsidP="001207CE">
      <w:pPr>
        <w:pStyle w:val="ListParagraph"/>
        <w:numPr>
          <w:ilvl w:val="0"/>
          <w:numId w:val="20"/>
        </w:numPr>
        <w:spacing w:line="240" w:lineRule="auto"/>
        <w:jc w:val="both"/>
        <w:rPr>
          <w:rFonts w:ascii="Times New Roman" w:hAnsi="Times New Roman" w:cs="Times New Roman"/>
          <w:sz w:val="24"/>
          <w:lang w:eastAsia="ms"/>
        </w:rPr>
      </w:pPr>
      <w:r w:rsidRPr="005A0C39">
        <w:rPr>
          <w:rFonts w:ascii="Times New Roman" w:hAnsi="Times New Roman" w:cs="Times New Roman"/>
          <w:sz w:val="24"/>
          <w:lang w:eastAsia="ms"/>
        </w:rPr>
        <w:t>Terbatasnya sumber data yang diperoleh mengenai restrukturisasi kredit di</w:t>
      </w:r>
      <w:r w:rsidRPr="005A0C39">
        <w:rPr>
          <w:rFonts w:ascii="Times New Roman" w:hAnsi="Times New Roman" w:cs="Times New Roman"/>
          <w:sz w:val="24"/>
          <w:lang w:val="en-US" w:eastAsia="ms"/>
        </w:rPr>
        <w:t xml:space="preserve"> </w:t>
      </w:r>
      <w:r w:rsidRPr="005A0C39">
        <w:rPr>
          <w:rFonts w:ascii="Times New Roman" w:hAnsi="Times New Roman" w:cs="Times New Roman"/>
          <w:sz w:val="24"/>
          <w:lang w:eastAsia="ms"/>
        </w:rPr>
        <w:t>perusahaan perbankan yang terdaftar di Bursa Efek Indonesia.</w:t>
      </w:r>
    </w:p>
    <w:p w:rsidR="007A5784" w:rsidRPr="005A0C39" w:rsidRDefault="001A6830" w:rsidP="001207CE">
      <w:pPr>
        <w:pStyle w:val="ListParagraph"/>
        <w:numPr>
          <w:ilvl w:val="0"/>
          <w:numId w:val="20"/>
        </w:numPr>
        <w:spacing w:line="240" w:lineRule="auto"/>
        <w:jc w:val="both"/>
        <w:rPr>
          <w:rFonts w:ascii="Times New Roman" w:hAnsi="Times New Roman" w:cs="Times New Roman"/>
          <w:sz w:val="24"/>
          <w:lang w:eastAsia="ms"/>
        </w:rPr>
      </w:pPr>
      <w:r w:rsidRPr="005A0C39">
        <w:rPr>
          <w:rFonts w:ascii="Times New Roman" w:hAnsi="Times New Roman" w:cs="Times New Roman"/>
          <w:sz w:val="24"/>
          <w:lang w:eastAsia="ms"/>
        </w:rPr>
        <w:t>Data yang berkaitan dengan restrukturisasi kredit kurang akurat dikarenakan</w:t>
      </w:r>
      <w:r w:rsidRPr="005A0C39">
        <w:rPr>
          <w:rFonts w:ascii="Times New Roman" w:hAnsi="Times New Roman" w:cs="Times New Roman"/>
          <w:sz w:val="24"/>
          <w:lang w:val="en-US" w:eastAsia="ms"/>
        </w:rPr>
        <w:t xml:space="preserve"> </w:t>
      </w:r>
      <w:r w:rsidRPr="005A0C39">
        <w:rPr>
          <w:rFonts w:ascii="Times New Roman" w:hAnsi="Times New Roman" w:cs="Times New Roman"/>
          <w:sz w:val="24"/>
          <w:lang w:eastAsia="ms"/>
        </w:rPr>
        <w:t>ada perusahaan yang memberikan keterangan restrukturisasi kredit saat covid dan ada yang hanya restrukturisasi kredit saja.</w:t>
      </w:r>
    </w:p>
    <w:p w:rsidR="007A5784" w:rsidRPr="001430C9" w:rsidRDefault="001A6830" w:rsidP="001207CE">
      <w:pPr>
        <w:pStyle w:val="Heading2"/>
        <w:spacing w:line="240" w:lineRule="auto"/>
        <w:rPr>
          <w:rFonts w:ascii="Times New Roman" w:eastAsia="Times New Roman" w:hAnsi="Times New Roman" w:cs="Times New Roman"/>
          <w:b/>
          <w:color w:val="auto"/>
          <w:sz w:val="24"/>
          <w:szCs w:val="24"/>
          <w:lang w:eastAsia="ms"/>
        </w:rPr>
      </w:pPr>
      <w:bookmarkStart w:id="37" w:name="_Toc111530194"/>
      <w:r w:rsidRPr="001430C9">
        <w:rPr>
          <w:rFonts w:ascii="Times New Roman" w:eastAsia="Times New Roman" w:hAnsi="Times New Roman" w:cs="Times New Roman"/>
          <w:b/>
          <w:color w:val="auto"/>
          <w:sz w:val="24"/>
          <w:szCs w:val="24"/>
          <w:lang w:val="ms" w:eastAsia="ms"/>
        </w:rPr>
        <w:t>Saran Bagi Penelitian Selanjutnya</w:t>
      </w:r>
      <w:bookmarkEnd w:id="37"/>
    </w:p>
    <w:p w:rsidR="007A5784" w:rsidRPr="005A0C39" w:rsidRDefault="001A6830" w:rsidP="001207CE">
      <w:pPr>
        <w:pStyle w:val="ListParagraph"/>
        <w:numPr>
          <w:ilvl w:val="0"/>
          <w:numId w:val="21"/>
        </w:numPr>
        <w:spacing w:line="240" w:lineRule="auto"/>
        <w:jc w:val="both"/>
        <w:rPr>
          <w:rFonts w:ascii="Times New Roman" w:hAnsi="Times New Roman" w:cs="Times New Roman"/>
          <w:sz w:val="24"/>
          <w:lang w:val="ms" w:eastAsia="ms"/>
        </w:rPr>
      </w:pPr>
      <w:r w:rsidRPr="005A0C39">
        <w:rPr>
          <w:rFonts w:ascii="Times New Roman" w:hAnsi="Times New Roman" w:cs="Times New Roman"/>
          <w:sz w:val="24"/>
          <w:lang w:val="ms" w:eastAsia="ms"/>
        </w:rPr>
        <w:t xml:space="preserve">Peneliti menyadari bahwa penelitian ini masih jauh dari kesempurnaan. Untuk itu peneliti memberikan saran bagi penelitian selanjutnya diharapkan bisa : </w:t>
      </w:r>
    </w:p>
    <w:p w:rsidR="007A5784" w:rsidRPr="005A0C39" w:rsidRDefault="001A6830" w:rsidP="001207CE">
      <w:pPr>
        <w:pStyle w:val="ListParagraph"/>
        <w:numPr>
          <w:ilvl w:val="0"/>
          <w:numId w:val="21"/>
        </w:numPr>
        <w:spacing w:line="240" w:lineRule="auto"/>
        <w:jc w:val="both"/>
        <w:rPr>
          <w:rFonts w:ascii="Times New Roman" w:hAnsi="Times New Roman" w:cs="Times New Roman"/>
          <w:sz w:val="24"/>
          <w:lang w:val="en-ID"/>
        </w:rPr>
      </w:pPr>
      <w:r w:rsidRPr="005A0C39">
        <w:rPr>
          <w:rFonts w:ascii="Times New Roman" w:hAnsi="Times New Roman" w:cs="Times New Roman"/>
          <w:sz w:val="24"/>
          <w:lang w:val="en-ID"/>
        </w:rPr>
        <w:t xml:space="preserve">Disarankan untuk menggunakan perusahaan lain seperti perusahaan asuransi atau lembaga pembiayaan lainnya yang terdaftar di Bursa Efek Indonesia sehingga dapat mengetahui perbedaan yang ada. </w:t>
      </w:r>
    </w:p>
    <w:p w:rsidR="007A5784" w:rsidRPr="005A0C39" w:rsidRDefault="001A6830" w:rsidP="001207CE">
      <w:pPr>
        <w:pStyle w:val="ListParagraph"/>
        <w:numPr>
          <w:ilvl w:val="0"/>
          <w:numId w:val="21"/>
        </w:numPr>
        <w:spacing w:line="240" w:lineRule="auto"/>
        <w:jc w:val="both"/>
        <w:rPr>
          <w:rFonts w:ascii="Times New Roman" w:hAnsi="Times New Roman" w:cs="Times New Roman"/>
          <w:sz w:val="24"/>
          <w:lang w:eastAsia="ms"/>
        </w:rPr>
      </w:pPr>
      <w:r w:rsidRPr="005A0C39">
        <w:rPr>
          <w:rFonts w:ascii="Times New Roman" w:hAnsi="Times New Roman" w:cs="Times New Roman"/>
          <w:sz w:val="24"/>
          <w:lang w:val="en-ID"/>
        </w:rPr>
        <w:t>Penelitian selanjutnya disarankan untuk menambahkan periode amatan dari 2015</w:t>
      </w:r>
      <w:r w:rsidR="00815FA7">
        <w:rPr>
          <w:rFonts w:ascii="Times New Roman" w:hAnsi="Times New Roman" w:cs="Times New Roman"/>
          <w:sz w:val="24"/>
          <w:lang w:val="en-ID"/>
        </w:rPr>
        <w:t xml:space="preserve"> </w:t>
      </w:r>
      <w:r w:rsidRPr="005A0C39">
        <w:rPr>
          <w:rFonts w:ascii="Times New Roman" w:hAnsi="Times New Roman" w:cs="Times New Roman"/>
          <w:sz w:val="24"/>
          <w:lang w:val="en-ID"/>
        </w:rPr>
        <w:t>sehingga hasil ya</w:t>
      </w:r>
      <w:r w:rsidR="00815FA7">
        <w:rPr>
          <w:rFonts w:ascii="Times New Roman" w:hAnsi="Times New Roman" w:cs="Times New Roman"/>
          <w:sz w:val="24"/>
          <w:lang w:val="en-ID"/>
        </w:rPr>
        <w:t xml:space="preserve">ng diperoleh </w:t>
      </w:r>
      <w:proofErr w:type="gramStart"/>
      <w:r w:rsidR="00815FA7">
        <w:rPr>
          <w:rFonts w:ascii="Times New Roman" w:hAnsi="Times New Roman" w:cs="Times New Roman"/>
          <w:sz w:val="24"/>
          <w:lang w:val="en-ID"/>
        </w:rPr>
        <w:t>akan</w:t>
      </w:r>
      <w:proofErr w:type="gramEnd"/>
      <w:r w:rsidR="00815FA7">
        <w:rPr>
          <w:rFonts w:ascii="Times New Roman" w:hAnsi="Times New Roman" w:cs="Times New Roman"/>
          <w:sz w:val="24"/>
          <w:lang w:val="en-ID"/>
        </w:rPr>
        <w:t xml:space="preserve"> lebih akurat karena semakin banyak sampel semakin akurat hasilnya.</w:t>
      </w:r>
    </w:p>
    <w:p w:rsidR="00BF2381" w:rsidRPr="005A0C39" w:rsidRDefault="001A6830" w:rsidP="001207CE">
      <w:pPr>
        <w:pStyle w:val="ListParagraph"/>
        <w:numPr>
          <w:ilvl w:val="0"/>
          <w:numId w:val="21"/>
        </w:numPr>
        <w:spacing w:line="240" w:lineRule="auto"/>
        <w:jc w:val="both"/>
        <w:rPr>
          <w:rFonts w:ascii="Times New Roman" w:hAnsi="Times New Roman" w:cs="Times New Roman"/>
          <w:sz w:val="24"/>
          <w:lang w:val="en-ID"/>
        </w:rPr>
      </w:pPr>
      <w:r w:rsidRPr="005A0C39">
        <w:rPr>
          <w:rFonts w:ascii="Times New Roman" w:hAnsi="Times New Roman" w:cs="Times New Roman"/>
          <w:sz w:val="24"/>
          <w:lang w:val="en-ID"/>
        </w:rPr>
        <w:t xml:space="preserve">Penelitian selanjutnya disarankan untuk menambahkan variabel yang belum diteliti dalam penelitian ini seperti </w:t>
      </w:r>
      <w:r w:rsidRPr="005A0C39">
        <w:rPr>
          <w:rFonts w:ascii="Times New Roman" w:hAnsi="Times New Roman" w:cs="Times New Roman"/>
          <w:i/>
          <w:sz w:val="24"/>
          <w:lang w:val="en-ID"/>
        </w:rPr>
        <w:t>Risk Based Capital</w:t>
      </w:r>
      <w:r w:rsidRPr="005A0C39">
        <w:rPr>
          <w:rFonts w:ascii="Times New Roman" w:hAnsi="Times New Roman" w:cs="Times New Roman"/>
          <w:sz w:val="24"/>
          <w:lang w:val="en-ID"/>
        </w:rPr>
        <w:t xml:space="preserve"> (RBC</w:t>
      </w:r>
      <w:r w:rsidR="00415F33">
        <w:rPr>
          <w:rFonts w:ascii="Times New Roman" w:hAnsi="Times New Roman" w:cs="Times New Roman"/>
          <w:sz w:val="24"/>
          <w:lang w:val="en-ID"/>
        </w:rPr>
        <w:t>) dan Rasio Investasi (ROI), karena berdasarkan penelitian sebelumnya, keduanya memiliki hubungan terhadap profitabilitas.</w:t>
      </w:r>
    </w:p>
    <w:p w:rsidR="00BF2381" w:rsidRPr="005A0C39" w:rsidRDefault="00BF2381">
      <w:pPr>
        <w:rPr>
          <w:rFonts w:ascii="Times New Roman" w:hAnsi="Times New Roman" w:cs="Times New Roman"/>
          <w:sz w:val="24"/>
          <w:lang w:val="en-ID"/>
        </w:rPr>
      </w:pPr>
      <w:r w:rsidRPr="005A0C39">
        <w:rPr>
          <w:rFonts w:ascii="Times New Roman" w:hAnsi="Times New Roman" w:cs="Times New Roman"/>
          <w:sz w:val="24"/>
          <w:lang w:val="en-ID"/>
        </w:rPr>
        <w:br w:type="page"/>
      </w:r>
    </w:p>
    <w:p w:rsidR="00BF2381" w:rsidRPr="005A0C39" w:rsidRDefault="00BF2381" w:rsidP="001430C9">
      <w:pPr>
        <w:pStyle w:val="Heading1"/>
        <w:spacing w:line="240" w:lineRule="auto"/>
        <w:jc w:val="center"/>
        <w:rPr>
          <w:rFonts w:ascii="Times New Roman" w:hAnsi="Times New Roman" w:cs="Times New Roman"/>
          <w:b/>
          <w:color w:val="auto"/>
          <w:sz w:val="28"/>
          <w:lang w:val="en-US"/>
        </w:rPr>
      </w:pPr>
      <w:bookmarkStart w:id="38" w:name="_Toc110521720"/>
      <w:bookmarkStart w:id="39" w:name="_Toc111530195"/>
      <w:r w:rsidRPr="005A0C39">
        <w:rPr>
          <w:rFonts w:ascii="Times New Roman" w:hAnsi="Times New Roman" w:cs="Times New Roman"/>
          <w:b/>
          <w:color w:val="auto"/>
          <w:sz w:val="28"/>
          <w:lang w:val="en-US"/>
        </w:rPr>
        <w:lastRenderedPageBreak/>
        <w:t>DAFTAR PUSTAKA</w:t>
      </w:r>
      <w:bookmarkEnd w:id="38"/>
      <w:bookmarkEnd w:id="39"/>
    </w:p>
    <w:p w:rsidR="00711DFC" w:rsidRPr="005A0C39" w:rsidRDefault="00711DFC" w:rsidP="001430C9">
      <w:pPr>
        <w:spacing w:line="240" w:lineRule="auto"/>
        <w:jc w:val="both"/>
        <w:rPr>
          <w:rFonts w:ascii="Times New Roman" w:hAnsi="Times New Roman" w:cs="Times New Roman"/>
          <w:sz w:val="24"/>
        </w:rPr>
      </w:pPr>
    </w:p>
    <w:p w:rsidR="00BA2660" w:rsidRPr="005A0C39" w:rsidRDefault="00BA2660" w:rsidP="001430C9">
      <w:pPr>
        <w:spacing w:after="0" w:line="240" w:lineRule="auto"/>
        <w:ind w:left="567" w:hanging="567"/>
        <w:jc w:val="both"/>
        <w:rPr>
          <w:rFonts w:ascii="Times New Roman" w:eastAsia="Times New Roman" w:hAnsi="Times New Roman" w:cs="Times New Roman"/>
          <w:sz w:val="24"/>
          <w:szCs w:val="24"/>
        </w:rPr>
      </w:pPr>
      <w:r w:rsidRPr="005A0C39">
        <w:rPr>
          <w:rFonts w:ascii="Times New Roman" w:eastAsia="Times New Roman" w:hAnsi="Times New Roman" w:cs="Times New Roman"/>
          <w:sz w:val="24"/>
          <w:szCs w:val="24"/>
        </w:rPr>
        <w:t>Acharya, V., &amp; Steffen, S. 2020. The risk of being a fallen angel and the corporate dash for cash in the midst of COVID. CEPR COVID Economics and Financial Issue, 10.</w:t>
      </w:r>
    </w:p>
    <w:p w:rsidR="00BA2660" w:rsidRPr="005A0C39" w:rsidRDefault="00BA2660" w:rsidP="001430C9">
      <w:pPr>
        <w:spacing w:after="0" w:line="240" w:lineRule="auto"/>
        <w:ind w:left="567" w:hanging="567"/>
        <w:jc w:val="both"/>
        <w:rPr>
          <w:rFonts w:ascii="Times New Roman" w:eastAsia="Times New Roman" w:hAnsi="Times New Roman" w:cs="Times New Roman"/>
          <w:sz w:val="24"/>
          <w:szCs w:val="24"/>
        </w:rPr>
      </w:pPr>
    </w:p>
    <w:p w:rsidR="00BA2660" w:rsidRPr="005A0C39" w:rsidRDefault="00BA2660" w:rsidP="001430C9">
      <w:pPr>
        <w:spacing w:after="0" w:line="240" w:lineRule="auto"/>
        <w:ind w:left="567" w:hanging="567"/>
        <w:jc w:val="both"/>
        <w:rPr>
          <w:rFonts w:ascii="Times New Roman" w:eastAsia="Times New Roman" w:hAnsi="Times New Roman" w:cs="Times New Roman"/>
          <w:sz w:val="24"/>
          <w:szCs w:val="24"/>
        </w:rPr>
      </w:pPr>
      <w:r w:rsidRPr="005A0C39">
        <w:rPr>
          <w:rFonts w:ascii="Times New Roman" w:eastAsia="Times New Roman" w:hAnsi="Times New Roman" w:cs="Times New Roman"/>
          <w:sz w:val="24"/>
          <w:szCs w:val="24"/>
          <w:lang w:val="en-US"/>
        </w:rPr>
        <w:t>Anggari Ni Luh S, I Made Dana</w:t>
      </w:r>
      <w:r w:rsidRPr="005A0C39">
        <w:rPr>
          <w:rFonts w:ascii="Times New Roman" w:eastAsia="Times New Roman" w:hAnsi="Times New Roman" w:cs="Times New Roman"/>
          <w:sz w:val="24"/>
          <w:szCs w:val="24"/>
        </w:rPr>
        <w:t xml:space="preserve">. 2020. </w:t>
      </w:r>
      <w:r w:rsidRPr="005A0C39">
        <w:rPr>
          <w:rFonts w:ascii="Times New Roman" w:eastAsia="Times New Roman" w:hAnsi="Times New Roman" w:cs="Times New Roman"/>
          <w:i/>
          <w:sz w:val="24"/>
          <w:szCs w:val="24"/>
          <w:lang w:val="en-US"/>
        </w:rPr>
        <w:t>The Effect Caputal Adequacy Ratio, Third Party Funds, Loan to Deposit Ratio, Bank Size on Profitability on Banking Companies on IDX.</w:t>
      </w:r>
      <w:r w:rsidRPr="005A0C39">
        <w:rPr>
          <w:rFonts w:ascii="Times New Roman" w:eastAsia="Times New Roman" w:hAnsi="Times New Roman" w:cs="Times New Roman"/>
          <w:sz w:val="24"/>
          <w:szCs w:val="24"/>
          <w:lang w:val="en-US"/>
        </w:rPr>
        <w:t xml:space="preserve"> </w:t>
      </w:r>
      <w:r w:rsidRPr="005A0C39">
        <w:rPr>
          <w:rFonts w:ascii="Times New Roman" w:eastAsia="Times New Roman" w:hAnsi="Times New Roman" w:cs="Times New Roman"/>
          <w:i/>
          <w:sz w:val="24"/>
          <w:szCs w:val="24"/>
          <w:lang w:val="en-US"/>
        </w:rPr>
        <w:t>American Journal of Humanities and Social Sciences Research</w:t>
      </w:r>
      <w:r w:rsidRPr="005A0C39">
        <w:rPr>
          <w:rFonts w:ascii="Times New Roman" w:eastAsia="Times New Roman" w:hAnsi="Times New Roman" w:cs="Times New Roman"/>
          <w:i/>
          <w:sz w:val="24"/>
          <w:szCs w:val="24"/>
        </w:rPr>
        <w:t>.</w:t>
      </w:r>
      <w:r w:rsidRPr="005A0C39">
        <w:rPr>
          <w:rFonts w:ascii="Times New Roman" w:eastAsia="Times New Roman" w:hAnsi="Times New Roman" w:cs="Times New Roman"/>
          <w:sz w:val="24"/>
          <w:szCs w:val="24"/>
        </w:rPr>
        <w:t xml:space="preserve"> Vol 4, Issue 12, pp 334-338</w:t>
      </w:r>
    </w:p>
    <w:p w:rsidR="00BA2660" w:rsidRPr="005A0C39" w:rsidRDefault="00BA2660" w:rsidP="001430C9">
      <w:pPr>
        <w:spacing w:after="0" w:line="240" w:lineRule="auto"/>
        <w:jc w:val="both"/>
        <w:rPr>
          <w:rFonts w:ascii="Times New Roman" w:eastAsia="Times New Roman" w:hAnsi="Times New Roman" w:cs="Times New Roman"/>
          <w:sz w:val="24"/>
          <w:szCs w:val="24"/>
        </w:rPr>
      </w:pPr>
    </w:p>
    <w:p w:rsidR="00BA2660" w:rsidRPr="005A0C39" w:rsidRDefault="00BA2660" w:rsidP="001430C9">
      <w:pPr>
        <w:spacing w:after="0" w:line="240" w:lineRule="auto"/>
        <w:ind w:left="567" w:hanging="567"/>
        <w:jc w:val="both"/>
        <w:rPr>
          <w:rFonts w:ascii="Times New Roman" w:eastAsia="Times New Roman" w:hAnsi="Times New Roman" w:cs="Times New Roman"/>
          <w:sz w:val="24"/>
          <w:szCs w:val="24"/>
          <w:lang w:val="en-US"/>
        </w:rPr>
      </w:pPr>
      <w:r w:rsidRPr="005A0C39">
        <w:rPr>
          <w:rFonts w:ascii="Times New Roman" w:eastAsia="Times New Roman" w:hAnsi="Times New Roman" w:cs="Times New Roman"/>
          <w:sz w:val="24"/>
          <w:szCs w:val="24"/>
        </w:rPr>
        <w:t xml:space="preserve">Anggraini, D. 2018. </w:t>
      </w:r>
      <w:r w:rsidRPr="005A0C39">
        <w:rPr>
          <w:rFonts w:ascii="Times New Roman" w:eastAsia="Times New Roman" w:hAnsi="Times New Roman" w:cs="Times New Roman"/>
          <w:sz w:val="24"/>
          <w:szCs w:val="24"/>
          <w:lang w:val="en-US"/>
        </w:rPr>
        <w:t>Pengaruh Dana Pihak Ketiga, Non Performing Financing, Tingkat Bagi hasil dan Modal Sendiri terhadap Profitabilitas dengan Pembiayaan Bagi Hasil sebagai Variabel Intervening pada Perbankan Syariah</w:t>
      </w:r>
      <w:r w:rsidRPr="005A0C39">
        <w:rPr>
          <w:rFonts w:ascii="Times New Roman" w:eastAsia="Times New Roman" w:hAnsi="Times New Roman" w:cs="Times New Roman"/>
          <w:sz w:val="24"/>
          <w:szCs w:val="24"/>
        </w:rPr>
        <w:t xml:space="preserve">. </w:t>
      </w:r>
      <w:r w:rsidRPr="005A0C39">
        <w:rPr>
          <w:rFonts w:ascii="Times New Roman" w:eastAsia="Times New Roman" w:hAnsi="Times New Roman" w:cs="Times New Roman"/>
          <w:sz w:val="24"/>
          <w:szCs w:val="24"/>
          <w:lang w:val="en-US"/>
        </w:rPr>
        <w:t>Jurnal Akuntansi Berkelanjutan</w:t>
      </w:r>
      <w:r w:rsidRPr="005A0C39">
        <w:rPr>
          <w:rFonts w:ascii="Times New Roman" w:eastAsia="Times New Roman" w:hAnsi="Times New Roman" w:cs="Times New Roman"/>
          <w:sz w:val="24"/>
          <w:szCs w:val="24"/>
        </w:rPr>
        <w:t xml:space="preserve"> Indonesia, Vol.1, No.1.</w:t>
      </w:r>
    </w:p>
    <w:p w:rsidR="00BA2660" w:rsidRPr="005A0C39" w:rsidRDefault="00BA2660" w:rsidP="001430C9">
      <w:pPr>
        <w:spacing w:after="0" w:line="240" w:lineRule="auto"/>
        <w:jc w:val="both"/>
        <w:rPr>
          <w:rFonts w:ascii="Times New Roman" w:eastAsia="Times New Roman" w:hAnsi="Times New Roman" w:cs="Times New Roman"/>
          <w:sz w:val="24"/>
          <w:szCs w:val="24"/>
        </w:rPr>
      </w:pPr>
    </w:p>
    <w:p w:rsidR="00BA2660" w:rsidRPr="005A0C39" w:rsidRDefault="00BA2660" w:rsidP="001430C9">
      <w:pPr>
        <w:spacing w:after="0" w:line="240" w:lineRule="auto"/>
        <w:ind w:left="567" w:hanging="567"/>
        <w:jc w:val="both"/>
        <w:rPr>
          <w:rFonts w:ascii="Times New Roman" w:eastAsia="Times New Roman" w:hAnsi="Times New Roman" w:cs="Times New Roman"/>
          <w:sz w:val="24"/>
          <w:szCs w:val="24"/>
        </w:rPr>
      </w:pPr>
      <w:r w:rsidRPr="005A0C39">
        <w:rPr>
          <w:rFonts w:ascii="Times New Roman" w:eastAsia="Times New Roman" w:hAnsi="Times New Roman" w:cs="Times New Roman"/>
          <w:sz w:val="24"/>
          <w:szCs w:val="24"/>
        </w:rPr>
        <w:t xml:space="preserve">Arifin, Z. 2006. </w:t>
      </w:r>
      <w:r w:rsidRPr="005A0C39">
        <w:rPr>
          <w:rFonts w:ascii="Times New Roman" w:eastAsia="Times New Roman" w:hAnsi="Times New Roman" w:cs="Times New Roman"/>
          <w:i/>
          <w:sz w:val="24"/>
          <w:szCs w:val="24"/>
        </w:rPr>
        <w:t>Dasar-Dasar Manajemen Bank Syariah</w:t>
      </w:r>
      <w:r w:rsidRPr="005A0C39">
        <w:rPr>
          <w:rFonts w:ascii="Times New Roman" w:eastAsia="Times New Roman" w:hAnsi="Times New Roman" w:cs="Times New Roman"/>
          <w:sz w:val="24"/>
          <w:szCs w:val="24"/>
        </w:rPr>
        <w:t>. Jakarta: Pustaka Alvabet.</w:t>
      </w:r>
    </w:p>
    <w:p w:rsidR="00BA2660" w:rsidRPr="005A0C39" w:rsidRDefault="00BA2660" w:rsidP="001430C9">
      <w:pPr>
        <w:spacing w:after="0" w:line="240" w:lineRule="auto"/>
        <w:ind w:left="567" w:hanging="567"/>
        <w:jc w:val="both"/>
        <w:rPr>
          <w:rFonts w:ascii="Times New Roman" w:eastAsia="Times New Roman" w:hAnsi="Times New Roman" w:cs="Times New Roman"/>
          <w:sz w:val="24"/>
          <w:szCs w:val="24"/>
        </w:rPr>
      </w:pPr>
    </w:p>
    <w:p w:rsidR="00BA2660" w:rsidRPr="005A0C39" w:rsidRDefault="00BA2660" w:rsidP="001430C9">
      <w:pPr>
        <w:tabs>
          <w:tab w:val="left" w:pos="284"/>
        </w:tabs>
        <w:spacing w:after="0" w:line="240" w:lineRule="auto"/>
        <w:ind w:left="567" w:hanging="567"/>
        <w:jc w:val="both"/>
        <w:rPr>
          <w:rFonts w:ascii="Times New Roman" w:eastAsia="Times New Roman" w:hAnsi="Times New Roman" w:cs="Times New Roman"/>
          <w:sz w:val="24"/>
          <w:szCs w:val="24"/>
        </w:rPr>
      </w:pPr>
      <w:r w:rsidRPr="005A0C39">
        <w:rPr>
          <w:rFonts w:ascii="Times New Roman" w:eastAsia="Times New Roman" w:hAnsi="Times New Roman" w:cs="Times New Roman"/>
          <w:sz w:val="24"/>
          <w:szCs w:val="24"/>
        </w:rPr>
        <w:t>Badan Pusat Statistik. 2020. Laporan Bulanan Data Sosial Ekonomi Agustus 2020. Jakarta: Badan Pusat Statistik.</w:t>
      </w:r>
    </w:p>
    <w:p w:rsidR="00BA2660" w:rsidRPr="005A0C39" w:rsidRDefault="00BA2660" w:rsidP="001430C9">
      <w:pPr>
        <w:tabs>
          <w:tab w:val="left" w:pos="284"/>
        </w:tabs>
        <w:spacing w:after="0" w:line="240" w:lineRule="auto"/>
        <w:ind w:left="567" w:hanging="567"/>
        <w:jc w:val="both"/>
        <w:rPr>
          <w:rFonts w:ascii="Times New Roman" w:eastAsia="Times New Roman" w:hAnsi="Times New Roman" w:cs="Times New Roman"/>
          <w:sz w:val="24"/>
          <w:szCs w:val="24"/>
        </w:rPr>
      </w:pPr>
    </w:p>
    <w:p w:rsidR="00BA2660" w:rsidRPr="005A0C39" w:rsidRDefault="00BA2660" w:rsidP="001430C9">
      <w:pPr>
        <w:spacing w:after="0" w:line="240" w:lineRule="auto"/>
        <w:ind w:left="567" w:hanging="567"/>
        <w:jc w:val="both"/>
        <w:rPr>
          <w:rFonts w:ascii="Times New Roman" w:eastAsia="Times New Roman" w:hAnsi="Times New Roman" w:cs="Times New Roman"/>
          <w:sz w:val="24"/>
          <w:szCs w:val="24"/>
        </w:rPr>
      </w:pPr>
      <w:r w:rsidRPr="005A0C39">
        <w:rPr>
          <w:rFonts w:ascii="Times New Roman" w:eastAsia="Times New Roman" w:hAnsi="Times New Roman" w:cs="Times New Roman"/>
          <w:sz w:val="24"/>
          <w:szCs w:val="24"/>
        </w:rPr>
        <w:t xml:space="preserve">Bagaskara, Algar Prakosa. 2021. Restrukturisasi Kredit &amp; Likuiditas Akibat Covid-19 Pada Perusahaan Perbankan di Era New Normal. </w:t>
      </w:r>
      <w:r w:rsidRPr="005A0C39">
        <w:rPr>
          <w:rFonts w:ascii="Times New Roman" w:eastAsia="Times New Roman" w:hAnsi="Times New Roman" w:cs="Times New Roman"/>
          <w:i/>
          <w:sz w:val="24"/>
          <w:szCs w:val="24"/>
        </w:rPr>
        <w:t>The 2</w:t>
      </w:r>
      <w:r w:rsidRPr="005A0C39">
        <w:rPr>
          <w:rFonts w:ascii="Times New Roman" w:eastAsia="Times New Roman" w:hAnsi="Times New Roman" w:cs="Times New Roman"/>
          <w:i/>
          <w:sz w:val="24"/>
          <w:szCs w:val="24"/>
          <w:vertAlign w:val="superscript"/>
        </w:rPr>
        <w:t>nd</w:t>
      </w:r>
      <w:r w:rsidRPr="005A0C39">
        <w:rPr>
          <w:rFonts w:ascii="Times New Roman" w:eastAsia="Times New Roman" w:hAnsi="Times New Roman" w:cs="Times New Roman"/>
          <w:i/>
          <w:sz w:val="24"/>
          <w:szCs w:val="24"/>
        </w:rPr>
        <w:t xml:space="preserve"> Seminar Nasional ADPI Mengabdi Untuk Negeri Pengabdian Masyarakat di Era New Normal.</w:t>
      </w:r>
      <w:r w:rsidRPr="005A0C39">
        <w:rPr>
          <w:rFonts w:ascii="Times New Roman" w:eastAsia="Times New Roman" w:hAnsi="Times New Roman" w:cs="Times New Roman"/>
          <w:sz w:val="24"/>
          <w:szCs w:val="24"/>
        </w:rPr>
        <w:t xml:space="preserve"> Vol 2 (2).</w:t>
      </w:r>
    </w:p>
    <w:p w:rsidR="00BA2660" w:rsidRPr="005A0C39" w:rsidRDefault="00BA2660" w:rsidP="001430C9">
      <w:pPr>
        <w:spacing w:after="0" w:line="240" w:lineRule="auto"/>
        <w:ind w:left="567" w:hanging="567"/>
        <w:jc w:val="both"/>
        <w:rPr>
          <w:rFonts w:ascii="Times New Roman" w:eastAsia="Times New Roman" w:hAnsi="Times New Roman" w:cs="Times New Roman"/>
          <w:sz w:val="24"/>
          <w:szCs w:val="24"/>
        </w:rPr>
      </w:pPr>
    </w:p>
    <w:p w:rsidR="00BA2660" w:rsidRPr="005A0C39" w:rsidRDefault="00BA2660" w:rsidP="001430C9">
      <w:pPr>
        <w:spacing w:after="0" w:line="240" w:lineRule="auto"/>
        <w:ind w:left="567" w:hanging="567"/>
        <w:jc w:val="both"/>
        <w:rPr>
          <w:rFonts w:ascii="Times New Roman" w:eastAsia="Times New Roman" w:hAnsi="Times New Roman" w:cs="Times New Roman"/>
          <w:sz w:val="24"/>
          <w:szCs w:val="24"/>
        </w:rPr>
      </w:pPr>
      <w:r w:rsidRPr="005A0C39">
        <w:rPr>
          <w:rFonts w:ascii="Times New Roman" w:eastAsia="Times New Roman" w:hAnsi="Times New Roman" w:cs="Times New Roman"/>
          <w:sz w:val="24"/>
          <w:szCs w:val="24"/>
        </w:rPr>
        <w:t xml:space="preserve">Bawa Jaslene K, Sankarshan B. 202o. </w:t>
      </w:r>
      <w:r w:rsidRPr="005A0C39">
        <w:rPr>
          <w:rFonts w:ascii="Times New Roman" w:eastAsia="Times New Roman" w:hAnsi="Times New Roman" w:cs="Times New Roman"/>
          <w:i/>
          <w:sz w:val="24"/>
          <w:szCs w:val="24"/>
          <w:lang w:val="en-US"/>
        </w:rPr>
        <w:t xml:space="preserve">Restructuring Assets Reform, 2013: Impact of Operational Ability, Liquidity, Bank Capital, Profitability and Capital on Bank Credit Risk. IIMB Management Review </w:t>
      </w:r>
      <w:r w:rsidRPr="005A0C39">
        <w:rPr>
          <w:rFonts w:ascii="Times New Roman" w:eastAsia="Times New Roman" w:hAnsi="Times New Roman" w:cs="Times New Roman"/>
          <w:sz w:val="24"/>
          <w:szCs w:val="24"/>
          <w:lang w:val="en-US"/>
        </w:rPr>
        <w:t>32, 267-279.</w:t>
      </w:r>
    </w:p>
    <w:p w:rsidR="00BA2660" w:rsidRPr="005A0C39" w:rsidRDefault="00BA2660" w:rsidP="001430C9">
      <w:pPr>
        <w:spacing w:after="0" w:line="240" w:lineRule="auto"/>
        <w:ind w:left="567" w:hanging="567"/>
        <w:jc w:val="both"/>
        <w:rPr>
          <w:rFonts w:ascii="Times New Roman" w:eastAsia="Times New Roman" w:hAnsi="Times New Roman" w:cs="Times New Roman"/>
          <w:sz w:val="24"/>
          <w:szCs w:val="24"/>
        </w:rPr>
      </w:pPr>
    </w:p>
    <w:p w:rsidR="00BA2660" w:rsidRPr="005A0C39" w:rsidRDefault="00BA2660" w:rsidP="001430C9">
      <w:pPr>
        <w:spacing w:after="0" w:line="240" w:lineRule="auto"/>
        <w:ind w:left="567" w:hanging="567"/>
        <w:jc w:val="both"/>
        <w:rPr>
          <w:rFonts w:ascii="Times New Roman" w:eastAsia="Times New Roman" w:hAnsi="Times New Roman" w:cs="Times New Roman"/>
          <w:sz w:val="24"/>
          <w:szCs w:val="24"/>
          <w:lang w:val="en-US"/>
        </w:rPr>
      </w:pPr>
      <w:r w:rsidRPr="005A0C39">
        <w:rPr>
          <w:rFonts w:ascii="Times New Roman" w:eastAsia="Times New Roman" w:hAnsi="Times New Roman" w:cs="Times New Roman"/>
          <w:sz w:val="24"/>
          <w:szCs w:val="24"/>
        </w:rPr>
        <w:t xml:space="preserve">Brastama Reyhan F, I Putu Yadnya. 2020. </w:t>
      </w:r>
      <w:r w:rsidRPr="005A0C39">
        <w:rPr>
          <w:rFonts w:ascii="Times New Roman" w:eastAsia="Times New Roman" w:hAnsi="Times New Roman" w:cs="Times New Roman"/>
          <w:i/>
          <w:sz w:val="24"/>
          <w:szCs w:val="24"/>
          <w:lang w:val="en-US"/>
        </w:rPr>
        <w:t>The Effect of Capital Adequacy Ratio and Non Performing Loan on Banking Stock Prices with Profitability as Intervening Variable</w:t>
      </w:r>
      <w:r w:rsidRPr="005A0C39">
        <w:rPr>
          <w:rFonts w:ascii="Times New Roman" w:eastAsia="Times New Roman" w:hAnsi="Times New Roman" w:cs="Times New Roman"/>
          <w:i/>
          <w:sz w:val="24"/>
          <w:szCs w:val="24"/>
        </w:rPr>
        <w:t>.</w:t>
      </w:r>
      <w:r w:rsidRPr="005A0C39">
        <w:rPr>
          <w:rFonts w:ascii="Times New Roman" w:eastAsia="Times New Roman" w:hAnsi="Times New Roman" w:cs="Times New Roman"/>
          <w:i/>
          <w:sz w:val="24"/>
          <w:szCs w:val="24"/>
          <w:lang w:val="en-US"/>
        </w:rPr>
        <w:t xml:space="preserve"> American Journal of Humanities and Social Sciences Research.</w:t>
      </w:r>
      <w:r w:rsidRPr="005A0C39">
        <w:rPr>
          <w:rFonts w:ascii="Times New Roman" w:eastAsia="Times New Roman" w:hAnsi="Times New Roman" w:cs="Times New Roman"/>
          <w:sz w:val="24"/>
          <w:szCs w:val="24"/>
        </w:rPr>
        <w:t xml:space="preserve"> Vol 4, Issue 12, pp 49-</w:t>
      </w:r>
      <w:r w:rsidRPr="005A0C39">
        <w:rPr>
          <w:rFonts w:ascii="Times New Roman" w:eastAsia="Times New Roman" w:hAnsi="Times New Roman" w:cs="Times New Roman"/>
          <w:sz w:val="24"/>
          <w:szCs w:val="24"/>
          <w:lang w:val="en-US"/>
        </w:rPr>
        <w:t>49</w:t>
      </w:r>
    </w:p>
    <w:p w:rsidR="00BA2660" w:rsidRPr="005A0C39" w:rsidRDefault="00BA2660" w:rsidP="001430C9">
      <w:pPr>
        <w:spacing w:after="0" w:line="240" w:lineRule="auto"/>
        <w:jc w:val="both"/>
        <w:rPr>
          <w:rFonts w:ascii="Times New Roman" w:eastAsia="Times New Roman" w:hAnsi="Times New Roman" w:cs="Times New Roman"/>
          <w:sz w:val="24"/>
          <w:szCs w:val="24"/>
        </w:rPr>
      </w:pPr>
    </w:p>
    <w:p w:rsidR="00BA2660" w:rsidRPr="005A0C39" w:rsidRDefault="00BA2660" w:rsidP="001430C9">
      <w:pPr>
        <w:spacing w:after="0" w:line="240" w:lineRule="auto"/>
        <w:ind w:left="567" w:hanging="567"/>
        <w:jc w:val="both"/>
        <w:rPr>
          <w:rFonts w:ascii="Times New Roman" w:eastAsia="Times New Roman" w:hAnsi="Times New Roman" w:cs="Times New Roman"/>
          <w:sz w:val="24"/>
          <w:szCs w:val="24"/>
        </w:rPr>
      </w:pPr>
      <w:r w:rsidRPr="005A0C39">
        <w:rPr>
          <w:rFonts w:ascii="Times New Roman" w:eastAsia="Times New Roman" w:hAnsi="Times New Roman" w:cs="Times New Roman"/>
          <w:sz w:val="24"/>
          <w:szCs w:val="24"/>
        </w:rPr>
        <w:t xml:space="preserve">Hatiana, Nurul, Aliah Pratiwi. 2020. Pengaruh Dana Pihak Ketiga dan Suku Bunga terhadap Profitabilitas pada PT Bank Mega TBK. </w:t>
      </w:r>
      <w:r w:rsidRPr="005A0C39">
        <w:rPr>
          <w:rFonts w:ascii="Times New Roman" w:eastAsia="Times New Roman" w:hAnsi="Times New Roman" w:cs="Times New Roman"/>
          <w:i/>
          <w:sz w:val="24"/>
          <w:szCs w:val="24"/>
        </w:rPr>
        <w:t>Owner: Riset dan Jurnal Akuntansi</w:t>
      </w:r>
      <w:r w:rsidRPr="005A0C39">
        <w:rPr>
          <w:rFonts w:ascii="Times New Roman" w:eastAsia="Times New Roman" w:hAnsi="Times New Roman" w:cs="Times New Roman"/>
          <w:sz w:val="24"/>
          <w:szCs w:val="24"/>
        </w:rPr>
        <w:t>, 4(2).</w:t>
      </w:r>
    </w:p>
    <w:p w:rsidR="00BA2660" w:rsidRPr="005A0C39" w:rsidRDefault="00BA2660" w:rsidP="001430C9">
      <w:pPr>
        <w:spacing w:after="0" w:line="240" w:lineRule="auto"/>
        <w:ind w:left="567" w:hanging="567"/>
        <w:jc w:val="both"/>
        <w:rPr>
          <w:rFonts w:ascii="Times New Roman" w:eastAsia="Times New Roman" w:hAnsi="Times New Roman" w:cs="Times New Roman"/>
          <w:sz w:val="24"/>
          <w:szCs w:val="24"/>
        </w:rPr>
      </w:pPr>
    </w:p>
    <w:p w:rsidR="00BA2660" w:rsidRPr="005A0C39" w:rsidRDefault="00BA2660" w:rsidP="001430C9">
      <w:pPr>
        <w:spacing w:after="0" w:line="240" w:lineRule="auto"/>
        <w:ind w:left="567" w:hanging="567"/>
        <w:jc w:val="both"/>
        <w:rPr>
          <w:rFonts w:ascii="Times New Roman" w:eastAsia="Times New Roman" w:hAnsi="Times New Roman" w:cs="Times New Roman"/>
          <w:sz w:val="24"/>
          <w:szCs w:val="24"/>
        </w:rPr>
      </w:pPr>
      <w:r w:rsidRPr="005A0C39">
        <w:rPr>
          <w:rFonts w:ascii="Times New Roman" w:eastAsia="Times New Roman" w:hAnsi="Times New Roman" w:cs="Times New Roman"/>
          <w:sz w:val="24"/>
          <w:szCs w:val="24"/>
        </w:rPr>
        <w:t>Ismail. 2018. Manajemen Perbankan, Dari Teori Menuju Aplikasi. Edisi Pertama. Jakarta : Kencana.</w:t>
      </w:r>
    </w:p>
    <w:p w:rsidR="00BA2660" w:rsidRPr="005A0C39" w:rsidRDefault="00BA2660" w:rsidP="001430C9">
      <w:pPr>
        <w:spacing w:after="0" w:line="240" w:lineRule="auto"/>
        <w:ind w:left="567" w:hanging="567"/>
        <w:jc w:val="both"/>
        <w:rPr>
          <w:rFonts w:ascii="Times New Roman" w:eastAsia="Times New Roman" w:hAnsi="Times New Roman" w:cs="Times New Roman"/>
          <w:sz w:val="24"/>
          <w:szCs w:val="24"/>
        </w:rPr>
      </w:pPr>
    </w:p>
    <w:p w:rsidR="00BA2660" w:rsidRPr="005A0C39" w:rsidRDefault="00BA2660" w:rsidP="001430C9">
      <w:pPr>
        <w:spacing w:after="0" w:line="240" w:lineRule="auto"/>
        <w:ind w:left="567" w:hanging="567"/>
        <w:jc w:val="both"/>
        <w:rPr>
          <w:rFonts w:ascii="Times New Roman" w:eastAsia="Times New Roman" w:hAnsi="Times New Roman" w:cs="Times New Roman"/>
          <w:sz w:val="24"/>
          <w:szCs w:val="24"/>
        </w:rPr>
      </w:pPr>
      <w:r w:rsidRPr="005A0C39">
        <w:rPr>
          <w:rFonts w:ascii="Times New Roman" w:eastAsia="Times New Roman" w:hAnsi="Times New Roman" w:cs="Times New Roman"/>
          <w:sz w:val="24"/>
          <w:szCs w:val="24"/>
        </w:rPr>
        <w:t xml:space="preserve">Juleita AP, Achmad Nawawi. 2021. Pengaruh Dana Pihak Ketiga, Non-Performing Loan, dan Net Interest Margin terhadap Profitabilitas Bank Umum Pemerintah di Indonesia. </w:t>
      </w:r>
      <w:r w:rsidRPr="005A0C39">
        <w:rPr>
          <w:rFonts w:ascii="Times New Roman" w:eastAsia="Times New Roman" w:hAnsi="Times New Roman" w:cs="Times New Roman"/>
          <w:i/>
          <w:sz w:val="24"/>
          <w:szCs w:val="24"/>
        </w:rPr>
        <w:t>Jurnal Perspektif Ekonomi Darussalam</w:t>
      </w:r>
      <w:r w:rsidRPr="005A0C39">
        <w:rPr>
          <w:rFonts w:ascii="Times New Roman" w:eastAsia="Times New Roman" w:hAnsi="Times New Roman" w:cs="Times New Roman"/>
          <w:sz w:val="24"/>
          <w:szCs w:val="24"/>
        </w:rPr>
        <w:t>. Vol 7(1).</w:t>
      </w:r>
    </w:p>
    <w:p w:rsidR="00BA2660" w:rsidRPr="005A0C39" w:rsidRDefault="00BA2660" w:rsidP="001430C9">
      <w:pPr>
        <w:spacing w:after="0" w:line="240" w:lineRule="auto"/>
        <w:ind w:left="567" w:hanging="567"/>
        <w:jc w:val="both"/>
        <w:rPr>
          <w:rFonts w:ascii="Times New Roman" w:eastAsia="Times New Roman" w:hAnsi="Times New Roman" w:cs="Times New Roman"/>
          <w:sz w:val="24"/>
          <w:szCs w:val="24"/>
        </w:rPr>
      </w:pPr>
    </w:p>
    <w:p w:rsidR="00BA2660" w:rsidRPr="005A0C39" w:rsidRDefault="00BA2660" w:rsidP="001430C9">
      <w:pPr>
        <w:spacing w:after="0" w:line="240" w:lineRule="auto"/>
        <w:ind w:left="567" w:hanging="567"/>
        <w:jc w:val="both"/>
        <w:rPr>
          <w:rFonts w:ascii="Times New Roman" w:eastAsia="Times New Roman" w:hAnsi="Times New Roman" w:cs="Times New Roman"/>
          <w:sz w:val="24"/>
          <w:szCs w:val="24"/>
        </w:rPr>
      </w:pPr>
      <w:r w:rsidRPr="005A0C39">
        <w:rPr>
          <w:rFonts w:ascii="Times New Roman" w:eastAsia="Times New Roman" w:hAnsi="Times New Roman" w:cs="Times New Roman"/>
          <w:sz w:val="24"/>
          <w:szCs w:val="24"/>
        </w:rPr>
        <w:t xml:space="preserve">Kasmir. 2015. </w:t>
      </w:r>
      <w:r w:rsidRPr="005A0C39">
        <w:rPr>
          <w:rFonts w:ascii="Times New Roman" w:eastAsia="Times New Roman" w:hAnsi="Times New Roman" w:cs="Times New Roman"/>
          <w:i/>
          <w:sz w:val="24"/>
          <w:szCs w:val="24"/>
        </w:rPr>
        <w:t>Bank dan Lembaga Keuangan lainnya</w:t>
      </w:r>
      <w:r w:rsidRPr="005A0C39">
        <w:rPr>
          <w:rFonts w:ascii="Times New Roman" w:eastAsia="Times New Roman" w:hAnsi="Times New Roman" w:cs="Times New Roman"/>
          <w:sz w:val="24"/>
          <w:szCs w:val="24"/>
        </w:rPr>
        <w:t>. Edisi Revisi 2014. Jakarta: Rajawali Pers.</w:t>
      </w:r>
    </w:p>
    <w:p w:rsidR="00BA2660" w:rsidRPr="005A0C39" w:rsidRDefault="00BA2660" w:rsidP="001430C9">
      <w:pPr>
        <w:spacing w:after="0" w:line="240" w:lineRule="auto"/>
        <w:ind w:left="567" w:hanging="567"/>
        <w:jc w:val="both"/>
        <w:rPr>
          <w:rFonts w:ascii="Times New Roman" w:eastAsia="Times New Roman" w:hAnsi="Times New Roman" w:cs="Times New Roman"/>
          <w:sz w:val="24"/>
          <w:szCs w:val="24"/>
        </w:rPr>
      </w:pPr>
    </w:p>
    <w:p w:rsidR="00BA2660" w:rsidRPr="005A0C39" w:rsidRDefault="00BA2660" w:rsidP="001430C9">
      <w:pPr>
        <w:spacing w:after="0" w:line="240" w:lineRule="auto"/>
        <w:ind w:left="567" w:hanging="567"/>
        <w:jc w:val="both"/>
        <w:rPr>
          <w:rFonts w:ascii="Times New Roman" w:eastAsia="Times New Roman" w:hAnsi="Times New Roman" w:cs="Times New Roman"/>
          <w:sz w:val="24"/>
          <w:szCs w:val="24"/>
        </w:rPr>
      </w:pPr>
      <w:r w:rsidRPr="005A0C39">
        <w:rPr>
          <w:rFonts w:ascii="Times New Roman" w:eastAsia="Times New Roman" w:hAnsi="Times New Roman" w:cs="Times New Roman"/>
          <w:sz w:val="24"/>
          <w:szCs w:val="24"/>
        </w:rPr>
        <w:t xml:space="preserve">Kasmir. 2016. </w:t>
      </w:r>
      <w:r w:rsidRPr="005A0C39">
        <w:rPr>
          <w:rFonts w:ascii="Times New Roman" w:eastAsia="Times New Roman" w:hAnsi="Times New Roman" w:cs="Times New Roman"/>
          <w:i/>
          <w:sz w:val="24"/>
          <w:szCs w:val="24"/>
        </w:rPr>
        <w:t>Analisis Laporan Keuangan</w:t>
      </w:r>
      <w:r w:rsidRPr="005A0C39">
        <w:rPr>
          <w:rFonts w:ascii="Times New Roman" w:eastAsia="Times New Roman" w:hAnsi="Times New Roman" w:cs="Times New Roman"/>
          <w:sz w:val="24"/>
          <w:szCs w:val="24"/>
        </w:rPr>
        <w:t>. Edisi Pertama. Jakarta: Rajawali Pers.</w:t>
      </w:r>
    </w:p>
    <w:p w:rsidR="00BA2660" w:rsidRPr="005A0C39" w:rsidRDefault="00BA2660" w:rsidP="001430C9">
      <w:pPr>
        <w:spacing w:after="0" w:line="240" w:lineRule="auto"/>
        <w:ind w:left="567" w:hanging="567"/>
        <w:jc w:val="both"/>
        <w:rPr>
          <w:rFonts w:ascii="Times New Roman" w:eastAsia="Times New Roman" w:hAnsi="Times New Roman" w:cs="Times New Roman"/>
          <w:sz w:val="24"/>
          <w:szCs w:val="24"/>
        </w:rPr>
      </w:pPr>
    </w:p>
    <w:p w:rsidR="00BA2660" w:rsidRPr="005A0C39" w:rsidRDefault="00BA2660" w:rsidP="001430C9">
      <w:pPr>
        <w:spacing w:after="0" w:line="240" w:lineRule="auto"/>
        <w:ind w:left="567" w:hanging="567"/>
        <w:jc w:val="both"/>
        <w:rPr>
          <w:rFonts w:ascii="Times New Roman" w:eastAsia="Times New Roman" w:hAnsi="Times New Roman" w:cs="Times New Roman"/>
          <w:sz w:val="24"/>
          <w:szCs w:val="24"/>
        </w:rPr>
      </w:pPr>
      <w:r w:rsidRPr="005A0C39">
        <w:rPr>
          <w:rFonts w:ascii="Times New Roman" w:eastAsia="Times New Roman" w:hAnsi="Times New Roman" w:cs="Times New Roman"/>
          <w:sz w:val="24"/>
          <w:szCs w:val="24"/>
        </w:rPr>
        <w:t xml:space="preserve">Kasmir. 2017. </w:t>
      </w:r>
      <w:r w:rsidRPr="005A0C39">
        <w:rPr>
          <w:rFonts w:ascii="Times New Roman" w:eastAsia="Times New Roman" w:hAnsi="Times New Roman" w:cs="Times New Roman"/>
          <w:i/>
          <w:sz w:val="24"/>
          <w:szCs w:val="24"/>
        </w:rPr>
        <w:t>Bank dan Lembaga Keuangan Lainnya</w:t>
      </w:r>
      <w:r w:rsidRPr="005A0C39">
        <w:rPr>
          <w:rFonts w:ascii="Times New Roman" w:eastAsia="Times New Roman" w:hAnsi="Times New Roman" w:cs="Times New Roman"/>
          <w:sz w:val="24"/>
          <w:szCs w:val="24"/>
        </w:rPr>
        <w:t>. Edisi Revisi. Cetakan delapan belas. PT Raja Grafindo Persada. Jakarta.</w:t>
      </w:r>
    </w:p>
    <w:p w:rsidR="00BA2660" w:rsidRPr="005A0C39" w:rsidRDefault="00BA2660" w:rsidP="001430C9">
      <w:pPr>
        <w:spacing w:after="0" w:line="240" w:lineRule="auto"/>
        <w:ind w:left="567" w:hanging="567"/>
        <w:jc w:val="both"/>
        <w:rPr>
          <w:rFonts w:ascii="Times New Roman" w:eastAsia="Times New Roman" w:hAnsi="Times New Roman" w:cs="Times New Roman"/>
          <w:sz w:val="24"/>
          <w:szCs w:val="24"/>
        </w:rPr>
      </w:pPr>
    </w:p>
    <w:p w:rsidR="00BA2660" w:rsidRPr="005A0C39" w:rsidRDefault="00BA2660" w:rsidP="001430C9">
      <w:pPr>
        <w:spacing w:after="0" w:line="240" w:lineRule="auto"/>
        <w:ind w:left="567" w:hanging="567"/>
        <w:jc w:val="both"/>
        <w:rPr>
          <w:rFonts w:ascii="Times New Roman" w:eastAsia="Times New Roman" w:hAnsi="Times New Roman" w:cs="Times New Roman"/>
          <w:sz w:val="24"/>
          <w:szCs w:val="24"/>
        </w:rPr>
      </w:pPr>
      <w:r w:rsidRPr="005A0C39">
        <w:rPr>
          <w:rFonts w:ascii="Times New Roman" w:eastAsia="Times New Roman" w:hAnsi="Times New Roman" w:cs="Times New Roman"/>
          <w:sz w:val="24"/>
          <w:szCs w:val="24"/>
        </w:rPr>
        <w:t xml:space="preserve">Kasmir. 2018. </w:t>
      </w:r>
      <w:r w:rsidRPr="005A0C39">
        <w:rPr>
          <w:rFonts w:ascii="Times New Roman" w:eastAsia="Times New Roman" w:hAnsi="Times New Roman" w:cs="Times New Roman"/>
          <w:i/>
          <w:sz w:val="24"/>
          <w:szCs w:val="24"/>
        </w:rPr>
        <w:t>Analisis Laporan Keuangan</w:t>
      </w:r>
      <w:r w:rsidRPr="005A0C39">
        <w:rPr>
          <w:rFonts w:ascii="Times New Roman" w:eastAsia="Times New Roman" w:hAnsi="Times New Roman" w:cs="Times New Roman"/>
          <w:sz w:val="24"/>
          <w:szCs w:val="24"/>
        </w:rPr>
        <w:t>. Edisi Revisi. Jakarta: Rajawali Pers.</w:t>
      </w:r>
    </w:p>
    <w:p w:rsidR="00BA2660" w:rsidRPr="005A0C39" w:rsidRDefault="00BA2660" w:rsidP="001430C9">
      <w:pPr>
        <w:spacing w:after="0" w:line="240" w:lineRule="auto"/>
        <w:ind w:left="567" w:hanging="567"/>
        <w:jc w:val="both"/>
        <w:rPr>
          <w:rFonts w:ascii="Times New Roman" w:eastAsia="Times New Roman" w:hAnsi="Times New Roman" w:cs="Times New Roman"/>
          <w:sz w:val="24"/>
          <w:szCs w:val="24"/>
        </w:rPr>
      </w:pPr>
    </w:p>
    <w:p w:rsidR="00BA2660" w:rsidRPr="005A0C39" w:rsidRDefault="00BA2660" w:rsidP="001430C9">
      <w:pPr>
        <w:spacing w:after="0" w:line="240" w:lineRule="auto"/>
        <w:ind w:left="567" w:hanging="567"/>
        <w:jc w:val="both"/>
        <w:rPr>
          <w:rFonts w:ascii="Times New Roman" w:eastAsia="Times New Roman" w:hAnsi="Times New Roman" w:cs="Times New Roman"/>
          <w:sz w:val="24"/>
          <w:szCs w:val="24"/>
        </w:rPr>
      </w:pPr>
      <w:r w:rsidRPr="005A0C39">
        <w:rPr>
          <w:rFonts w:ascii="Times New Roman" w:eastAsia="Times New Roman" w:hAnsi="Times New Roman" w:cs="Times New Roman"/>
          <w:sz w:val="24"/>
          <w:szCs w:val="24"/>
        </w:rPr>
        <w:t xml:space="preserve">Korompis, Ria R N, Sri Murni, dan Victoria N Untu. (2020). Pengaruh Risiko Pasar (NIM), Risiko Kredit (NPL), dan Risiko Likuiditas (LDR) Terhadap Kinerja Keuangan Perbankan (ROA) Pada Bank yang Terdaftar di LQ 45 Periode 2012-2018. </w:t>
      </w:r>
      <w:r w:rsidRPr="005A0C39">
        <w:rPr>
          <w:rFonts w:ascii="Times New Roman" w:eastAsia="Times New Roman" w:hAnsi="Times New Roman" w:cs="Times New Roman"/>
          <w:i/>
          <w:sz w:val="24"/>
          <w:szCs w:val="24"/>
        </w:rPr>
        <w:t>Jurnal EMBA : Jurnal Riset Ekonomi, Manajemen, Bisnis dan Akuntansi</w:t>
      </w:r>
      <w:r w:rsidRPr="005A0C39">
        <w:rPr>
          <w:rFonts w:ascii="Times New Roman" w:eastAsia="Times New Roman" w:hAnsi="Times New Roman" w:cs="Times New Roman"/>
          <w:sz w:val="24"/>
          <w:szCs w:val="24"/>
        </w:rPr>
        <w:t>. Vol 8(1). Hal 175-184.</w:t>
      </w:r>
    </w:p>
    <w:p w:rsidR="00BA2660" w:rsidRPr="005A0C39" w:rsidRDefault="00BA2660" w:rsidP="001430C9">
      <w:pPr>
        <w:tabs>
          <w:tab w:val="left" w:pos="284"/>
        </w:tabs>
        <w:spacing w:after="0" w:line="240" w:lineRule="auto"/>
        <w:jc w:val="both"/>
        <w:rPr>
          <w:rFonts w:ascii="Times New Roman" w:eastAsia="Times New Roman" w:hAnsi="Times New Roman" w:cs="Times New Roman"/>
          <w:sz w:val="24"/>
          <w:szCs w:val="24"/>
        </w:rPr>
      </w:pPr>
    </w:p>
    <w:p w:rsidR="00BA2660" w:rsidRPr="005A0C39" w:rsidRDefault="00BA2660" w:rsidP="001430C9">
      <w:pPr>
        <w:spacing w:after="0" w:line="240" w:lineRule="auto"/>
        <w:ind w:left="567" w:hanging="567"/>
        <w:jc w:val="both"/>
        <w:rPr>
          <w:rFonts w:ascii="Times New Roman" w:eastAsia="Times New Roman" w:hAnsi="Times New Roman" w:cs="Times New Roman"/>
          <w:sz w:val="24"/>
          <w:szCs w:val="24"/>
        </w:rPr>
      </w:pPr>
      <w:r w:rsidRPr="005A0C39">
        <w:rPr>
          <w:rFonts w:ascii="Times New Roman" w:eastAsia="Times New Roman" w:hAnsi="Times New Roman" w:cs="Times New Roman"/>
          <w:sz w:val="24"/>
          <w:szCs w:val="24"/>
        </w:rPr>
        <w:t>Peraturan Otoritas Jasa Keuangan Nomor 11/POJK.03/2020 Tentang  Stimulus Perekonomian Nasional Sebagai Kebijakan Countercyclical Dampak Penyebaran Coronavirus Disease 2019.</w:t>
      </w:r>
    </w:p>
    <w:p w:rsidR="00BA2660" w:rsidRPr="005A0C39" w:rsidRDefault="00BA2660" w:rsidP="001430C9">
      <w:pPr>
        <w:spacing w:after="0" w:line="240" w:lineRule="auto"/>
        <w:ind w:left="567" w:hanging="567"/>
        <w:jc w:val="both"/>
        <w:rPr>
          <w:rFonts w:ascii="Times New Roman" w:eastAsia="Times New Roman" w:hAnsi="Times New Roman" w:cs="Times New Roman"/>
          <w:sz w:val="24"/>
          <w:szCs w:val="24"/>
        </w:rPr>
      </w:pPr>
    </w:p>
    <w:p w:rsidR="00BA2660" w:rsidRPr="005A0C39" w:rsidRDefault="00BA2660" w:rsidP="001430C9">
      <w:pPr>
        <w:spacing w:after="0" w:line="240" w:lineRule="auto"/>
        <w:ind w:left="567" w:hanging="567"/>
        <w:jc w:val="both"/>
        <w:rPr>
          <w:rFonts w:ascii="Times New Roman" w:eastAsia="Times New Roman" w:hAnsi="Times New Roman" w:cs="Times New Roman"/>
          <w:sz w:val="24"/>
          <w:szCs w:val="24"/>
          <w:lang w:val="en-US"/>
        </w:rPr>
      </w:pPr>
      <w:r w:rsidRPr="005A0C39">
        <w:rPr>
          <w:rFonts w:ascii="Times New Roman" w:eastAsia="Times New Roman" w:hAnsi="Times New Roman" w:cs="Times New Roman"/>
          <w:sz w:val="24"/>
          <w:szCs w:val="24"/>
          <w:lang w:val="en-US"/>
        </w:rPr>
        <w:t>Rembet, Watung E.C, Dedy N. Baramuli</w:t>
      </w:r>
      <w:r w:rsidRPr="005A0C39">
        <w:rPr>
          <w:rFonts w:ascii="Times New Roman" w:eastAsia="Times New Roman" w:hAnsi="Times New Roman" w:cs="Times New Roman"/>
          <w:sz w:val="24"/>
          <w:szCs w:val="24"/>
        </w:rPr>
        <w:t xml:space="preserve">. 2020. </w:t>
      </w:r>
      <w:r w:rsidRPr="005A0C39">
        <w:rPr>
          <w:rFonts w:ascii="Times New Roman" w:eastAsia="Times New Roman" w:hAnsi="Times New Roman" w:cs="Times New Roman"/>
          <w:sz w:val="24"/>
          <w:szCs w:val="24"/>
          <w:lang w:val="en-US"/>
        </w:rPr>
        <w:t xml:space="preserve">Pengaruh CAR, NPL, BOPO, LDR Terhadap Return </w:t>
      </w:r>
      <w:proofErr w:type="gramStart"/>
      <w:r w:rsidRPr="005A0C39">
        <w:rPr>
          <w:rFonts w:ascii="Times New Roman" w:eastAsia="Times New Roman" w:hAnsi="Times New Roman" w:cs="Times New Roman"/>
          <w:sz w:val="24"/>
          <w:szCs w:val="24"/>
          <w:lang w:val="en-US"/>
        </w:rPr>
        <w:t>On</w:t>
      </w:r>
      <w:proofErr w:type="gramEnd"/>
      <w:r w:rsidRPr="005A0C39">
        <w:rPr>
          <w:rFonts w:ascii="Times New Roman" w:eastAsia="Times New Roman" w:hAnsi="Times New Roman" w:cs="Times New Roman"/>
          <w:sz w:val="24"/>
          <w:szCs w:val="24"/>
          <w:lang w:val="en-US"/>
        </w:rPr>
        <w:t xml:space="preserve"> Asset (ROA) (Studi Pada Bank Umum Swasta Nasional yang Terdaftar di BEI).Jurnal EMBA. Vol. 8, No. 3</w:t>
      </w:r>
    </w:p>
    <w:p w:rsidR="00BA2660" w:rsidRPr="005A0C39" w:rsidRDefault="00BA2660" w:rsidP="001430C9">
      <w:pPr>
        <w:spacing w:after="0" w:line="240" w:lineRule="auto"/>
        <w:ind w:left="567" w:hanging="567"/>
        <w:jc w:val="both"/>
        <w:rPr>
          <w:rFonts w:ascii="Times New Roman" w:eastAsia="Times New Roman" w:hAnsi="Times New Roman" w:cs="Times New Roman"/>
          <w:sz w:val="24"/>
          <w:szCs w:val="24"/>
        </w:rPr>
      </w:pPr>
    </w:p>
    <w:p w:rsidR="00BA2660" w:rsidRPr="005A0C39" w:rsidRDefault="00BA2660" w:rsidP="001430C9">
      <w:pPr>
        <w:spacing w:after="0" w:line="240" w:lineRule="auto"/>
        <w:ind w:left="567" w:hanging="567"/>
        <w:jc w:val="both"/>
        <w:rPr>
          <w:rFonts w:ascii="Times New Roman" w:eastAsia="Times New Roman" w:hAnsi="Times New Roman" w:cs="Times New Roman"/>
          <w:sz w:val="24"/>
          <w:szCs w:val="24"/>
          <w:lang w:val="en-US"/>
        </w:rPr>
      </w:pPr>
      <w:r w:rsidRPr="005A0C39">
        <w:rPr>
          <w:rFonts w:ascii="Times New Roman" w:eastAsia="Times New Roman" w:hAnsi="Times New Roman" w:cs="Times New Roman"/>
          <w:sz w:val="24"/>
          <w:szCs w:val="24"/>
          <w:lang w:val="en-US"/>
        </w:rPr>
        <w:t>Saleh Dendi S, Eddy Winarso</w:t>
      </w:r>
      <w:r w:rsidRPr="005A0C39">
        <w:rPr>
          <w:rFonts w:ascii="Times New Roman" w:eastAsia="Times New Roman" w:hAnsi="Times New Roman" w:cs="Times New Roman"/>
          <w:sz w:val="24"/>
          <w:szCs w:val="24"/>
        </w:rPr>
        <w:t xml:space="preserve">. 2021. </w:t>
      </w:r>
      <w:r w:rsidRPr="005A0C39">
        <w:rPr>
          <w:rFonts w:ascii="Times New Roman" w:eastAsia="Times New Roman" w:hAnsi="Times New Roman" w:cs="Times New Roman"/>
          <w:i/>
          <w:sz w:val="24"/>
          <w:szCs w:val="24"/>
          <w:lang w:val="en-US"/>
        </w:rPr>
        <w:t>Analysis of Non Performing Loan (NPL) and Loan to Deposit Ratio (LDR) towards Profitability</w:t>
      </w:r>
      <w:r w:rsidRPr="005A0C39">
        <w:rPr>
          <w:rFonts w:ascii="Times New Roman" w:eastAsia="Times New Roman" w:hAnsi="Times New Roman" w:cs="Times New Roman"/>
          <w:i/>
          <w:sz w:val="24"/>
          <w:szCs w:val="24"/>
        </w:rPr>
        <w:t>.</w:t>
      </w:r>
      <w:r w:rsidRPr="005A0C39">
        <w:rPr>
          <w:rFonts w:ascii="Times New Roman" w:eastAsia="Times New Roman" w:hAnsi="Times New Roman" w:cs="Times New Roman"/>
          <w:i/>
          <w:sz w:val="24"/>
          <w:szCs w:val="24"/>
          <w:lang w:val="en-US"/>
        </w:rPr>
        <w:t xml:space="preserve"> International Journal of Multicultural and Multireligious Understanding</w:t>
      </w:r>
      <w:r w:rsidRPr="005A0C39">
        <w:rPr>
          <w:rFonts w:ascii="Times New Roman" w:eastAsia="Times New Roman" w:hAnsi="Times New Roman" w:cs="Times New Roman"/>
          <w:sz w:val="24"/>
          <w:szCs w:val="24"/>
        </w:rPr>
        <w:t xml:space="preserve"> Vol 8, No. 1.</w:t>
      </w:r>
    </w:p>
    <w:p w:rsidR="00BA2660" w:rsidRPr="005A0C39" w:rsidRDefault="00BA2660" w:rsidP="001430C9">
      <w:pPr>
        <w:spacing w:after="0" w:line="240" w:lineRule="auto"/>
        <w:ind w:left="567" w:hanging="567"/>
        <w:jc w:val="both"/>
        <w:rPr>
          <w:rFonts w:ascii="Times New Roman" w:eastAsia="Times New Roman" w:hAnsi="Times New Roman" w:cs="Times New Roman"/>
          <w:sz w:val="24"/>
          <w:szCs w:val="24"/>
        </w:rPr>
      </w:pPr>
    </w:p>
    <w:p w:rsidR="00BA2660" w:rsidRPr="005A0C39" w:rsidRDefault="00BA2660" w:rsidP="001430C9">
      <w:pPr>
        <w:spacing w:after="0" w:line="240" w:lineRule="auto"/>
        <w:ind w:left="567" w:hanging="567"/>
        <w:jc w:val="both"/>
        <w:rPr>
          <w:rFonts w:ascii="Times New Roman" w:eastAsia="Times New Roman" w:hAnsi="Times New Roman" w:cs="Times New Roman"/>
          <w:sz w:val="24"/>
          <w:szCs w:val="24"/>
        </w:rPr>
      </w:pPr>
      <w:r w:rsidRPr="005A0C39">
        <w:rPr>
          <w:rFonts w:ascii="Times New Roman" w:eastAsia="Times New Roman" w:hAnsi="Times New Roman" w:cs="Times New Roman"/>
          <w:sz w:val="24"/>
          <w:szCs w:val="24"/>
        </w:rPr>
        <w:t xml:space="preserve">Septriawan, M Reza, Sri Mulyani, dan M. Iqbal. 2021. Pengaruh Restrukturisasi Kredit di Masa Pandemi Covid-19 Terhadap Pendapatan pada Perusahaan Perbankan Yang Terdaftar di Bursa Efek Indonesia. </w:t>
      </w:r>
      <w:r w:rsidRPr="005A0C39">
        <w:rPr>
          <w:rFonts w:ascii="Times New Roman" w:eastAsia="Times New Roman" w:hAnsi="Times New Roman" w:cs="Times New Roman"/>
          <w:i/>
          <w:sz w:val="24"/>
          <w:szCs w:val="24"/>
        </w:rPr>
        <w:t>Ekonomis: Journal of Economics and Business</w:t>
      </w:r>
      <w:r w:rsidRPr="005A0C39">
        <w:rPr>
          <w:rFonts w:ascii="Times New Roman" w:eastAsia="Times New Roman" w:hAnsi="Times New Roman" w:cs="Times New Roman"/>
          <w:sz w:val="24"/>
          <w:szCs w:val="24"/>
        </w:rPr>
        <w:t>. Vol 5(1). Hal 94-98.</w:t>
      </w:r>
    </w:p>
    <w:p w:rsidR="00BA2660" w:rsidRPr="005A0C39" w:rsidRDefault="00BA2660" w:rsidP="001430C9">
      <w:pPr>
        <w:spacing w:after="0" w:line="240" w:lineRule="auto"/>
        <w:ind w:left="567" w:hanging="567"/>
        <w:jc w:val="both"/>
        <w:rPr>
          <w:rFonts w:ascii="Times New Roman" w:eastAsia="Times New Roman" w:hAnsi="Times New Roman" w:cs="Times New Roman"/>
          <w:sz w:val="24"/>
          <w:szCs w:val="24"/>
        </w:rPr>
      </w:pPr>
    </w:p>
    <w:p w:rsidR="00BA2660" w:rsidRPr="005A0C39" w:rsidRDefault="00BA2660" w:rsidP="001430C9">
      <w:pPr>
        <w:spacing w:after="0" w:line="240" w:lineRule="auto"/>
        <w:ind w:left="567" w:hanging="567"/>
        <w:jc w:val="both"/>
        <w:rPr>
          <w:rFonts w:ascii="Times New Roman" w:eastAsia="Times New Roman" w:hAnsi="Times New Roman" w:cs="Times New Roman"/>
          <w:sz w:val="24"/>
          <w:szCs w:val="24"/>
        </w:rPr>
      </w:pPr>
      <w:r w:rsidRPr="005A0C39">
        <w:rPr>
          <w:rFonts w:ascii="Times New Roman" w:eastAsia="Times New Roman" w:hAnsi="Times New Roman" w:cs="Times New Roman"/>
          <w:sz w:val="24"/>
          <w:szCs w:val="24"/>
        </w:rPr>
        <w:t>Sugiyono. 2017. Metode Penelitian Kuantitatif, Kualitatif, dan R&amp;D. Bandung : Alfabeta, CV.</w:t>
      </w:r>
    </w:p>
    <w:p w:rsidR="00BA2660" w:rsidRPr="005A0C39" w:rsidRDefault="00BA2660" w:rsidP="001430C9">
      <w:pPr>
        <w:tabs>
          <w:tab w:val="left" w:pos="284"/>
        </w:tabs>
        <w:spacing w:after="0" w:line="240" w:lineRule="auto"/>
        <w:ind w:left="567" w:hanging="567"/>
        <w:jc w:val="both"/>
        <w:rPr>
          <w:rFonts w:ascii="Times New Roman" w:eastAsia="Times New Roman" w:hAnsi="Times New Roman" w:cs="Times New Roman"/>
          <w:sz w:val="24"/>
          <w:szCs w:val="24"/>
        </w:rPr>
      </w:pPr>
    </w:p>
    <w:p w:rsidR="00BA2660" w:rsidRPr="005A0C39" w:rsidRDefault="00BA2660" w:rsidP="001430C9">
      <w:pPr>
        <w:spacing w:after="0" w:line="240" w:lineRule="auto"/>
        <w:ind w:left="567" w:hanging="567"/>
        <w:jc w:val="both"/>
        <w:rPr>
          <w:rFonts w:ascii="Times New Roman" w:eastAsia="Times New Roman" w:hAnsi="Times New Roman" w:cs="Times New Roman"/>
          <w:sz w:val="24"/>
          <w:szCs w:val="24"/>
        </w:rPr>
      </w:pPr>
      <w:r w:rsidRPr="005A0C39">
        <w:rPr>
          <w:rFonts w:ascii="Times New Roman" w:eastAsia="Times New Roman" w:hAnsi="Times New Roman" w:cs="Times New Roman"/>
          <w:sz w:val="24"/>
          <w:szCs w:val="24"/>
        </w:rPr>
        <w:t xml:space="preserve">Sukma N, Ivonne S, dan Joy E. 2019. </w:t>
      </w:r>
      <w:r w:rsidRPr="005A0C39">
        <w:rPr>
          <w:rFonts w:ascii="Times New Roman" w:eastAsia="Times New Roman" w:hAnsi="Times New Roman" w:cs="Times New Roman"/>
          <w:sz w:val="24"/>
          <w:szCs w:val="24"/>
          <w:lang w:val="en-US"/>
        </w:rPr>
        <w:t>Pengaruh Dana Pihak Ketiga, Risiko Kredit, Risiko Pasar dan Risiko Operasional terhadap Profitabilitas pada Bank Kategori Buku 2 Periode 2014-2017</w:t>
      </w:r>
      <w:r w:rsidRPr="005A0C39">
        <w:rPr>
          <w:rFonts w:ascii="Times New Roman" w:eastAsia="Times New Roman" w:hAnsi="Times New Roman" w:cs="Times New Roman"/>
          <w:sz w:val="24"/>
          <w:szCs w:val="24"/>
        </w:rPr>
        <w:t xml:space="preserve">. </w:t>
      </w:r>
      <w:r w:rsidRPr="005A0C39">
        <w:rPr>
          <w:rFonts w:ascii="Times New Roman" w:eastAsia="Times New Roman" w:hAnsi="Times New Roman" w:cs="Times New Roman"/>
          <w:sz w:val="24"/>
          <w:szCs w:val="24"/>
          <w:lang w:val="en-US"/>
        </w:rPr>
        <w:t>Jurnal EMBA</w:t>
      </w:r>
      <w:r w:rsidRPr="005A0C39">
        <w:rPr>
          <w:rFonts w:ascii="Times New Roman" w:eastAsia="Times New Roman" w:hAnsi="Times New Roman" w:cs="Times New Roman"/>
          <w:sz w:val="24"/>
          <w:szCs w:val="24"/>
        </w:rPr>
        <w:t>. Vol 7.</w:t>
      </w:r>
      <w:r w:rsidRPr="005A0C39">
        <w:rPr>
          <w:rFonts w:ascii="Times New Roman" w:eastAsia="Times New Roman" w:hAnsi="Times New Roman" w:cs="Times New Roman"/>
          <w:sz w:val="24"/>
          <w:szCs w:val="24"/>
          <w:lang w:val="en-US"/>
        </w:rPr>
        <w:t xml:space="preserve"> No. 3,</w:t>
      </w:r>
      <w:r w:rsidRPr="005A0C39">
        <w:rPr>
          <w:rFonts w:ascii="Times New Roman" w:eastAsia="Times New Roman" w:hAnsi="Times New Roman" w:cs="Times New Roman"/>
          <w:sz w:val="24"/>
          <w:szCs w:val="24"/>
        </w:rPr>
        <w:t xml:space="preserve"> Hal 2751-2760.</w:t>
      </w:r>
    </w:p>
    <w:p w:rsidR="00BA2660" w:rsidRPr="005A0C39" w:rsidRDefault="00BA2660" w:rsidP="001430C9">
      <w:pPr>
        <w:spacing w:line="240" w:lineRule="auto"/>
        <w:rPr>
          <w:rFonts w:ascii="Times New Roman" w:eastAsia="Times New Roman" w:hAnsi="Times New Roman" w:cs="Times New Roman"/>
          <w:sz w:val="24"/>
          <w:szCs w:val="24"/>
        </w:rPr>
      </w:pPr>
    </w:p>
    <w:sectPr w:rsidR="00BA2660" w:rsidRPr="005A0C39" w:rsidSect="0031003B">
      <w:footerReference w:type="default" r:id="rId11"/>
      <w:pgSz w:w="11907" w:h="16839" w:code="9"/>
      <w:pgMar w:top="2268" w:right="1701" w:bottom="1701" w:left="2268"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EF5" w:rsidRDefault="004F5EF5" w:rsidP="00B44B11">
      <w:pPr>
        <w:spacing w:after="0" w:line="240" w:lineRule="auto"/>
      </w:pPr>
      <w:r>
        <w:separator/>
      </w:r>
    </w:p>
  </w:endnote>
  <w:endnote w:type="continuationSeparator" w:id="0">
    <w:p w:rsidR="004F5EF5" w:rsidRDefault="004F5EF5" w:rsidP="00B44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6540538"/>
      <w:docPartObj>
        <w:docPartGallery w:val="Page Numbers (Bottom of Page)"/>
        <w:docPartUnique/>
      </w:docPartObj>
    </w:sdtPr>
    <w:sdtEndPr>
      <w:rPr>
        <w:noProof/>
      </w:rPr>
    </w:sdtEndPr>
    <w:sdtContent>
      <w:p w:rsidR="00674B11" w:rsidRDefault="00674B11">
        <w:pPr>
          <w:pStyle w:val="Footer"/>
          <w:jc w:val="right"/>
        </w:pPr>
        <w:r>
          <w:fldChar w:fldCharType="begin"/>
        </w:r>
        <w:r>
          <w:instrText xml:space="preserve"> PAGE   \* MERGEFORMAT </w:instrText>
        </w:r>
        <w:r>
          <w:fldChar w:fldCharType="separate"/>
        </w:r>
        <w:r w:rsidR="00947159">
          <w:rPr>
            <w:noProof/>
          </w:rPr>
          <w:t>22</w:t>
        </w:r>
        <w:r>
          <w:rPr>
            <w:noProof/>
          </w:rPr>
          <w:fldChar w:fldCharType="end"/>
        </w:r>
      </w:p>
    </w:sdtContent>
  </w:sdt>
  <w:p w:rsidR="00674B11" w:rsidRDefault="00674B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EF5" w:rsidRDefault="004F5EF5" w:rsidP="00B44B11">
      <w:pPr>
        <w:spacing w:after="0" w:line="240" w:lineRule="auto"/>
      </w:pPr>
      <w:r>
        <w:separator/>
      </w:r>
    </w:p>
  </w:footnote>
  <w:footnote w:type="continuationSeparator" w:id="0">
    <w:p w:rsidR="004F5EF5" w:rsidRDefault="004F5EF5" w:rsidP="00B44B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C2A64"/>
    <w:multiLevelType w:val="hybridMultilevel"/>
    <w:tmpl w:val="F5B856A0"/>
    <w:lvl w:ilvl="0" w:tplc="895C2E32">
      <w:start w:val="1"/>
      <w:numFmt w:val="lowerLetter"/>
      <w:lvlText w:val="%1."/>
      <w:lvlJc w:val="left"/>
      <w:pPr>
        <w:ind w:left="1211" w:hanging="360"/>
      </w:pPr>
      <w:rPr>
        <w:rFonts w:hint="default"/>
      </w:rPr>
    </w:lvl>
    <w:lvl w:ilvl="1" w:tplc="C7F6B29C">
      <w:start w:val="1"/>
      <w:numFmt w:val="lowerLetter"/>
      <w:lvlText w:val="%2."/>
      <w:lvlJc w:val="left"/>
      <w:pPr>
        <w:ind w:left="1931" w:hanging="360"/>
      </w:pPr>
      <w:rPr>
        <w:rFonts w:ascii="Times New Roman" w:eastAsiaTheme="minorHAnsi" w:hAnsi="Times New Roman" w:cs="Times New Roman"/>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043F2403"/>
    <w:multiLevelType w:val="hybridMultilevel"/>
    <w:tmpl w:val="98184CAE"/>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1286CF2"/>
    <w:multiLevelType w:val="multilevel"/>
    <w:tmpl w:val="C25E3B40"/>
    <w:lvl w:ilvl="0">
      <w:start w:val="1"/>
      <w:numFmt w:val="lowerLetter"/>
      <w:lvlText w:val="%1)"/>
      <w:lvlJc w:val="left"/>
      <w:pPr>
        <w:ind w:left="927"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132F2EE9"/>
    <w:multiLevelType w:val="hybridMultilevel"/>
    <w:tmpl w:val="18D02802"/>
    <w:lvl w:ilvl="0" w:tplc="E3A6EA0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670128"/>
    <w:multiLevelType w:val="hybridMultilevel"/>
    <w:tmpl w:val="F7645652"/>
    <w:lvl w:ilvl="0" w:tplc="7E505AC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EF31140"/>
    <w:multiLevelType w:val="multilevel"/>
    <w:tmpl w:val="9AC06560"/>
    <w:lvl w:ilvl="0">
      <w:start w:val="1"/>
      <w:numFmt w:val="lowerLetter"/>
      <w:lvlText w:val="%1)"/>
      <w:lvlJc w:val="left"/>
      <w:pPr>
        <w:ind w:left="1377" w:hanging="360"/>
      </w:pPr>
      <w:rPr>
        <w:sz w:val="24"/>
        <w:szCs w:val="24"/>
      </w:rPr>
    </w:lvl>
    <w:lvl w:ilvl="1">
      <w:start w:val="1"/>
      <w:numFmt w:val="lowerLetter"/>
      <w:lvlText w:val="%2."/>
      <w:lvlJc w:val="left"/>
      <w:pPr>
        <w:ind w:left="2097" w:hanging="360"/>
      </w:pPr>
    </w:lvl>
    <w:lvl w:ilvl="2">
      <w:start w:val="1"/>
      <w:numFmt w:val="lowerRoman"/>
      <w:lvlText w:val="%3."/>
      <w:lvlJc w:val="right"/>
      <w:pPr>
        <w:ind w:left="2817" w:hanging="180"/>
      </w:pPr>
    </w:lvl>
    <w:lvl w:ilvl="3">
      <w:start w:val="1"/>
      <w:numFmt w:val="decimal"/>
      <w:lvlText w:val="%4."/>
      <w:lvlJc w:val="left"/>
      <w:pPr>
        <w:ind w:left="3537" w:hanging="360"/>
      </w:pPr>
    </w:lvl>
    <w:lvl w:ilvl="4">
      <w:start w:val="1"/>
      <w:numFmt w:val="lowerLetter"/>
      <w:lvlText w:val="%5."/>
      <w:lvlJc w:val="left"/>
      <w:pPr>
        <w:ind w:left="4257" w:hanging="360"/>
      </w:pPr>
    </w:lvl>
    <w:lvl w:ilvl="5">
      <w:start w:val="1"/>
      <w:numFmt w:val="lowerRoman"/>
      <w:lvlText w:val="%6."/>
      <w:lvlJc w:val="right"/>
      <w:pPr>
        <w:ind w:left="4977" w:hanging="180"/>
      </w:pPr>
    </w:lvl>
    <w:lvl w:ilvl="6">
      <w:start w:val="1"/>
      <w:numFmt w:val="decimal"/>
      <w:lvlText w:val="%7."/>
      <w:lvlJc w:val="left"/>
      <w:pPr>
        <w:ind w:left="5697" w:hanging="360"/>
      </w:pPr>
    </w:lvl>
    <w:lvl w:ilvl="7">
      <w:start w:val="1"/>
      <w:numFmt w:val="lowerLetter"/>
      <w:lvlText w:val="%8."/>
      <w:lvlJc w:val="left"/>
      <w:pPr>
        <w:ind w:left="6417" w:hanging="360"/>
      </w:pPr>
    </w:lvl>
    <w:lvl w:ilvl="8">
      <w:start w:val="1"/>
      <w:numFmt w:val="lowerRoman"/>
      <w:lvlText w:val="%9."/>
      <w:lvlJc w:val="right"/>
      <w:pPr>
        <w:ind w:left="7137" w:hanging="180"/>
      </w:pPr>
    </w:lvl>
  </w:abstractNum>
  <w:abstractNum w:abstractNumId="6">
    <w:nsid w:val="25A03114"/>
    <w:multiLevelType w:val="multilevel"/>
    <w:tmpl w:val="C82A8642"/>
    <w:lvl w:ilvl="0">
      <w:start w:val="1"/>
      <w:numFmt w:val="decimal"/>
      <w:lvlText w:val="%1."/>
      <w:lvlJc w:val="left"/>
      <w:pPr>
        <w:ind w:left="1211" w:hanging="360"/>
      </w:pPr>
      <w:rPr>
        <w:rFonts w:hint="default"/>
      </w:rPr>
    </w:lvl>
    <w:lvl w:ilvl="1">
      <w:start w:val="1"/>
      <w:numFmt w:val="decimal"/>
      <w:isLgl/>
      <w:lvlText w:val="%1.%2"/>
      <w:lvlJc w:val="left"/>
      <w:pPr>
        <w:ind w:left="1391" w:hanging="540"/>
      </w:pPr>
      <w:rPr>
        <w:rFonts w:hint="default"/>
      </w:rPr>
    </w:lvl>
    <w:lvl w:ilvl="2">
      <w:start w:val="9"/>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7">
    <w:nsid w:val="2B825EF5"/>
    <w:multiLevelType w:val="hybridMultilevel"/>
    <w:tmpl w:val="0F30123A"/>
    <w:lvl w:ilvl="0" w:tplc="A0D0EF3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326E6014"/>
    <w:multiLevelType w:val="hybridMultilevel"/>
    <w:tmpl w:val="46DE1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9230A2"/>
    <w:multiLevelType w:val="multilevel"/>
    <w:tmpl w:val="BA50116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7FA1E8B"/>
    <w:multiLevelType w:val="hybridMultilevel"/>
    <w:tmpl w:val="C3A04C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7FC6FDD"/>
    <w:multiLevelType w:val="multilevel"/>
    <w:tmpl w:val="37FC6FD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801500C"/>
    <w:multiLevelType w:val="multilevel"/>
    <w:tmpl w:val="5184B78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E64344B"/>
    <w:multiLevelType w:val="multilevel"/>
    <w:tmpl w:val="BA50116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EE1736D"/>
    <w:multiLevelType w:val="hybridMultilevel"/>
    <w:tmpl w:val="FBDA6554"/>
    <w:lvl w:ilvl="0" w:tplc="3416811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7B65256"/>
    <w:multiLevelType w:val="hybridMultilevel"/>
    <w:tmpl w:val="22AC7A2A"/>
    <w:lvl w:ilvl="0" w:tplc="24BC87A0">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AFC5E1C"/>
    <w:multiLevelType w:val="hybridMultilevel"/>
    <w:tmpl w:val="02362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A06176"/>
    <w:multiLevelType w:val="multilevel"/>
    <w:tmpl w:val="92BA4D56"/>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F007764"/>
    <w:multiLevelType w:val="hybridMultilevel"/>
    <w:tmpl w:val="B56EB89E"/>
    <w:lvl w:ilvl="0" w:tplc="04090019">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9">
    <w:nsid w:val="4F5D73EE"/>
    <w:multiLevelType w:val="hybridMultilevel"/>
    <w:tmpl w:val="7CA2F56A"/>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3551FF0"/>
    <w:multiLevelType w:val="hybridMultilevel"/>
    <w:tmpl w:val="EDAC8DB4"/>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35770B1"/>
    <w:multiLevelType w:val="multilevel"/>
    <w:tmpl w:val="17161D02"/>
    <w:lvl w:ilvl="0">
      <w:start w:val="1"/>
      <w:numFmt w:val="decimal"/>
      <w:lvlText w:val="%1."/>
      <w:lvlJc w:val="left"/>
      <w:pPr>
        <w:ind w:left="1380" w:hanging="360"/>
      </w:pPr>
      <w:rPr>
        <w:b w:val="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2">
    <w:nsid w:val="56DD2243"/>
    <w:multiLevelType w:val="hybridMultilevel"/>
    <w:tmpl w:val="3B7C8986"/>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831056A"/>
    <w:multiLevelType w:val="hybridMultilevel"/>
    <w:tmpl w:val="FFFFFFFF"/>
    <w:lvl w:ilvl="0" w:tplc="1B5035B2">
      <w:start w:val="1"/>
      <w:numFmt w:val="upperLett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4">
    <w:nsid w:val="59A44317"/>
    <w:multiLevelType w:val="hybridMultilevel"/>
    <w:tmpl w:val="FF340374"/>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1A13B18"/>
    <w:multiLevelType w:val="hybridMultilevel"/>
    <w:tmpl w:val="A132A79E"/>
    <w:lvl w:ilvl="0" w:tplc="0409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620949F4"/>
    <w:multiLevelType w:val="hybridMultilevel"/>
    <w:tmpl w:val="57BC18DC"/>
    <w:lvl w:ilvl="0" w:tplc="457C2DC6">
      <w:start w:val="1"/>
      <w:numFmt w:val="decimal"/>
      <w:lvlText w:val="%1."/>
      <w:lvlJc w:val="left"/>
      <w:pPr>
        <w:ind w:left="360" w:hanging="360"/>
      </w:pPr>
      <w:rPr>
        <w:rFonts w:hint="default"/>
      </w:rPr>
    </w:lvl>
    <w:lvl w:ilvl="1" w:tplc="04210019">
      <w:start w:val="1"/>
      <w:numFmt w:val="lowerLetter"/>
      <w:lvlText w:val="%2."/>
      <w:lvlJc w:val="left"/>
      <w:pPr>
        <w:ind w:left="-66"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nsid w:val="682E0D55"/>
    <w:multiLevelType w:val="hybridMultilevel"/>
    <w:tmpl w:val="43E8A75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nsid w:val="691648B0"/>
    <w:multiLevelType w:val="hybridMultilevel"/>
    <w:tmpl w:val="33EC44CC"/>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C5541F0"/>
    <w:multiLevelType w:val="hybridMultilevel"/>
    <w:tmpl w:val="5FCEDC74"/>
    <w:lvl w:ilvl="0" w:tplc="7E505AC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F950309"/>
    <w:multiLevelType w:val="multilevel"/>
    <w:tmpl w:val="BA50116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712B4F11"/>
    <w:multiLevelType w:val="hybridMultilevel"/>
    <w:tmpl w:val="EE5E4CC4"/>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5AF7D79"/>
    <w:multiLevelType w:val="multilevel"/>
    <w:tmpl w:val="BA50116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7FD90581"/>
    <w:multiLevelType w:val="hybridMultilevel"/>
    <w:tmpl w:val="1E4212C8"/>
    <w:lvl w:ilvl="0" w:tplc="A12210F0">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9"/>
  </w:num>
  <w:num w:numId="2">
    <w:abstractNumId w:val="13"/>
  </w:num>
  <w:num w:numId="3">
    <w:abstractNumId w:val="32"/>
  </w:num>
  <w:num w:numId="4">
    <w:abstractNumId w:val="30"/>
  </w:num>
  <w:num w:numId="5">
    <w:abstractNumId w:val="7"/>
  </w:num>
  <w:num w:numId="6">
    <w:abstractNumId w:val="24"/>
  </w:num>
  <w:num w:numId="7">
    <w:abstractNumId w:val="25"/>
  </w:num>
  <w:num w:numId="8">
    <w:abstractNumId w:val="26"/>
  </w:num>
  <w:num w:numId="9">
    <w:abstractNumId w:val="6"/>
  </w:num>
  <w:num w:numId="10">
    <w:abstractNumId w:val="18"/>
  </w:num>
  <w:num w:numId="11">
    <w:abstractNumId w:val="2"/>
  </w:num>
  <w:num w:numId="12">
    <w:abstractNumId w:val="12"/>
  </w:num>
  <w:num w:numId="13">
    <w:abstractNumId w:val="4"/>
  </w:num>
  <w:num w:numId="14">
    <w:abstractNumId w:val="31"/>
  </w:num>
  <w:num w:numId="15">
    <w:abstractNumId w:val="14"/>
  </w:num>
  <w:num w:numId="16">
    <w:abstractNumId w:val="28"/>
  </w:num>
  <w:num w:numId="17">
    <w:abstractNumId w:val="29"/>
  </w:num>
  <w:num w:numId="18">
    <w:abstractNumId w:val="19"/>
  </w:num>
  <w:num w:numId="19">
    <w:abstractNumId w:val="15"/>
  </w:num>
  <w:num w:numId="20">
    <w:abstractNumId w:val="1"/>
  </w:num>
  <w:num w:numId="21">
    <w:abstractNumId w:val="20"/>
  </w:num>
  <w:num w:numId="22">
    <w:abstractNumId w:val="5"/>
  </w:num>
  <w:num w:numId="23">
    <w:abstractNumId w:val="3"/>
  </w:num>
  <w:num w:numId="24">
    <w:abstractNumId w:val="11"/>
  </w:num>
  <w:num w:numId="25">
    <w:abstractNumId w:val="21"/>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22"/>
  </w:num>
  <w:num w:numId="29">
    <w:abstractNumId w:val="10"/>
  </w:num>
  <w:num w:numId="30">
    <w:abstractNumId w:val="17"/>
  </w:num>
  <w:num w:numId="31">
    <w:abstractNumId w:val="16"/>
  </w:num>
  <w:num w:numId="32">
    <w:abstractNumId w:val="33"/>
  </w:num>
  <w:num w:numId="33">
    <w:abstractNumId w:val="0"/>
  </w:num>
  <w:num w:numId="34">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762"/>
    <w:rsid w:val="00000B6B"/>
    <w:rsid w:val="00007C57"/>
    <w:rsid w:val="0003014E"/>
    <w:rsid w:val="00061323"/>
    <w:rsid w:val="0007553E"/>
    <w:rsid w:val="000809B2"/>
    <w:rsid w:val="00082AFF"/>
    <w:rsid w:val="0009639C"/>
    <w:rsid w:val="000A035D"/>
    <w:rsid w:val="000C0CC7"/>
    <w:rsid w:val="000D314E"/>
    <w:rsid w:val="000E636B"/>
    <w:rsid w:val="000E6D10"/>
    <w:rsid w:val="000F54CF"/>
    <w:rsid w:val="00114C3D"/>
    <w:rsid w:val="001207CE"/>
    <w:rsid w:val="00137B9F"/>
    <w:rsid w:val="001430C9"/>
    <w:rsid w:val="001472D8"/>
    <w:rsid w:val="00153489"/>
    <w:rsid w:val="001571DA"/>
    <w:rsid w:val="00161BFD"/>
    <w:rsid w:val="00194BAC"/>
    <w:rsid w:val="00194C05"/>
    <w:rsid w:val="001A6830"/>
    <w:rsid w:val="001B3262"/>
    <w:rsid w:val="001C6211"/>
    <w:rsid w:val="001D2C49"/>
    <w:rsid w:val="001D2ED2"/>
    <w:rsid w:val="0021799E"/>
    <w:rsid w:val="00224D0D"/>
    <w:rsid w:val="002466FC"/>
    <w:rsid w:val="0024683C"/>
    <w:rsid w:val="00253D8C"/>
    <w:rsid w:val="00277751"/>
    <w:rsid w:val="002955E5"/>
    <w:rsid w:val="0029633B"/>
    <w:rsid w:val="00297292"/>
    <w:rsid w:val="002B200A"/>
    <w:rsid w:val="002C77E3"/>
    <w:rsid w:val="002D2D3F"/>
    <w:rsid w:val="002E56C5"/>
    <w:rsid w:val="002E7521"/>
    <w:rsid w:val="00303769"/>
    <w:rsid w:val="0031003B"/>
    <w:rsid w:val="003163D3"/>
    <w:rsid w:val="00322DEA"/>
    <w:rsid w:val="00326691"/>
    <w:rsid w:val="00331B01"/>
    <w:rsid w:val="0034536D"/>
    <w:rsid w:val="00346762"/>
    <w:rsid w:val="003507EE"/>
    <w:rsid w:val="00350D43"/>
    <w:rsid w:val="003949EB"/>
    <w:rsid w:val="003B393D"/>
    <w:rsid w:val="003E54E9"/>
    <w:rsid w:val="00415F33"/>
    <w:rsid w:val="0042523F"/>
    <w:rsid w:val="00427B17"/>
    <w:rsid w:val="00451F93"/>
    <w:rsid w:val="00465B56"/>
    <w:rsid w:val="004747C4"/>
    <w:rsid w:val="00485084"/>
    <w:rsid w:val="004A3DB5"/>
    <w:rsid w:val="004A421D"/>
    <w:rsid w:val="004B1858"/>
    <w:rsid w:val="004B1A84"/>
    <w:rsid w:val="004B260A"/>
    <w:rsid w:val="004B4D81"/>
    <w:rsid w:val="004B62A7"/>
    <w:rsid w:val="004C3586"/>
    <w:rsid w:val="004F145D"/>
    <w:rsid w:val="004F4A45"/>
    <w:rsid w:val="004F5EF5"/>
    <w:rsid w:val="005100F6"/>
    <w:rsid w:val="0053559A"/>
    <w:rsid w:val="005446DF"/>
    <w:rsid w:val="00556C75"/>
    <w:rsid w:val="005579B3"/>
    <w:rsid w:val="005612B2"/>
    <w:rsid w:val="00597087"/>
    <w:rsid w:val="005A0C39"/>
    <w:rsid w:val="005B219A"/>
    <w:rsid w:val="005B373D"/>
    <w:rsid w:val="005B374C"/>
    <w:rsid w:val="005C418D"/>
    <w:rsid w:val="005E5079"/>
    <w:rsid w:val="005F12BA"/>
    <w:rsid w:val="00612641"/>
    <w:rsid w:val="006143A1"/>
    <w:rsid w:val="006272EC"/>
    <w:rsid w:val="006516E5"/>
    <w:rsid w:val="00674B11"/>
    <w:rsid w:val="00685F55"/>
    <w:rsid w:val="00686744"/>
    <w:rsid w:val="00687B2C"/>
    <w:rsid w:val="00694E23"/>
    <w:rsid w:val="006B37ED"/>
    <w:rsid w:val="006B6509"/>
    <w:rsid w:val="006B65B8"/>
    <w:rsid w:val="006C4575"/>
    <w:rsid w:val="006D1974"/>
    <w:rsid w:val="006D3BEA"/>
    <w:rsid w:val="006E768C"/>
    <w:rsid w:val="00704BA6"/>
    <w:rsid w:val="00711DFC"/>
    <w:rsid w:val="00721B0A"/>
    <w:rsid w:val="00731FBB"/>
    <w:rsid w:val="00743BD3"/>
    <w:rsid w:val="007537DC"/>
    <w:rsid w:val="007663A8"/>
    <w:rsid w:val="007722D0"/>
    <w:rsid w:val="007820C6"/>
    <w:rsid w:val="007A46CE"/>
    <w:rsid w:val="007A5784"/>
    <w:rsid w:val="007A751D"/>
    <w:rsid w:val="007D09A6"/>
    <w:rsid w:val="008101C7"/>
    <w:rsid w:val="00810BE9"/>
    <w:rsid w:val="00815FA7"/>
    <w:rsid w:val="00816715"/>
    <w:rsid w:val="00822E0C"/>
    <w:rsid w:val="00834B8D"/>
    <w:rsid w:val="0083621B"/>
    <w:rsid w:val="008366F4"/>
    <w:rsid w:val="00856618"/>
    <w:rsid w:val="008865AD"/>
    <w:rsid w:val="008924F9"/>
    <w:rsid w:val="00893613"/>
    <w:rsid w:val="008A5492"/>
    <w:rsid w:val="008B52C1"/>
    <w:rsid w:val="008C778B"/>
    <w:rsid w:val="008F6D05"/>
    <w:rsid w:val="008F6DAD"/>
    <w:rsid w:val="009043C7"/>
    <w:rsid w:val="0091170E"/>
    <w:rsid w:val="009424EB"/>
    <w:rsid w:val="00947159"/>
    <w:rsid w:val="00956155"/>
    <w:rsid w:val="009716ED"/>
    <w:rsid w:val="0098208A"/>
    <w:rsid w:val="00983D0C"/>
    <w:rsid w:val="009A3C06"/>
    <w:rsid w:val="009C548E"/>
    <w:rsid w:val="009E0B92"/>
    <w:rsid w:val="009E4AFA"/>
    <w:rsid w:val="00A21D90"/>
    <w:rsid w:val="00A32FDE"/>
    <w:rsid w:val="00A422B5"/>
    <w:rsid w:val="00A5001B"/>
    <w:rsid w:val="00A507E5"/>
    <w:rsid w:val="00A55637"/>
    <w:rsid w:val="00A63C6F"/>
    <w:rsid w:val="00A65360"/>
    <w:rsid w:val="00A9354C"/>
    <w:rsid w:val="00AA01C4"/>
    <w:rsid w:val="00AA405A"/>
    <w:rsid w:val="00AB63C7"/>
    <w:rsid w:val="00AC43BA"/>
    <w:rsid w:val="00AC73FA"/>
    <w:rsid w:val="00AD16FD"/>
    <w:rsid w:val="00AE7930"/>
    <w:rsid w:val="00AF0A6B"/>
    <w:rsid w:val="00AF154A"/>
    <w:rsid w:val="00AF2A58"/>
    <w:rsid w:val="00B20C96"/>
    <w:rsid w:val="00B32F95"/>
    <w:rsid w:val="00B3360D"/>
    <w:rsid w:val="00B37B61"/>
    <w:rsid w:val="00B44B11"/>
    <w:rsid w:val="00B62282"/>
    <w:rsid w:val="00B64788"/>
    <w:rsid w:val="00BA259B"/>
    <w:rsid w:val="00BA2660"/>
    <w:rsid w:val="00BB0656"/>
    <w:rsid w:val="00BC0760"/>
    <w:rsid w:val="00BC7FE2"/>
    <w:rsid w:val="00BE3B01"/>
    <w:rsid w:val="00BE5B53"/>
    <w:rsid w:val="00BE5C90"/>
    <w:rsid w:val="00BE7272"/>
    <w:rsid w:val="00BE789E"/>
    <w:rsid w:val="00BF05E2"/>
    <w:rsid w:val="00BF2381"/>
    <w:rsid w:val="00C208D6"/>
    <w:rsid w:val="00C40BDC"/>
    <w:rsid w:val="00C51BF1"/>
    <w:rsid w:val="00C65800"/>
    <w:rsid w:val="00C70DC3"/>
    <w:rsid w:val="00C77A0C"/>
    <w:rsid w:val="00C910AA"/>
    <w:rsid w:val="00CA3668"/>
    <w:rsid w:val="00CA477C"/>
    <w:rsid w:val="00CD133F"/>
    <w:rsid w:val="00CD205F"/>
    <w:rsid w:val="00CE1164"/>
    <w:rsid w:val="00CE1203"/>
    <w:rsid w:val="00CF774D"/>
    <w:rsid w:val="00D132AA"/>
    <w:rsid w:val="00D21635"/>
    <w:rsid w:val="00D225ED"/>
    <w:rsid w:val="00D2645C"/>
    <w:rsid w:val="00D54D91"/>
    <w:rsid w:val="00D6631C"/>
    <w:rsid w:val="00D66359"/>
    <w:rsid w:val="00D735F7"/>
    <w:rsid w:val="00DA4675"/>
    <w:rsid w:val="00DD4170"/>
    <w:rsid w:val="00DE0129"/>
    <w:rsid w:val="00E23B98"/>
    <w:rsid w:val="00E26A19"/>
    <w:rsid w:val="00E27073"/>
    <w:rsid w:val="00E41FCF"/>
    <w:rsid w:val="00E43448"/>
    <w:rsid w:val="00E57D96"/>
    <w:rsid w:val="00E9354B"/>
    <w:rsid w:val="00E9472E"/>
    <w:rsid w:val="00E95307"/>
    <w:rsid w:val="00E96820"/>
    <w:rsid w:val="00EB4458"/>
    <w:rsid w:val="00EC63DC"/>
    <w:rsid w:val="00ED7206"/>
    <w:rsid w:val="00EF5E0C"/>
    <w:rsid w:val="00F0024B"/>
    <w:rsid w:val="00F41912"/>
    <w:rsid w:val="00F70832"/>
    <w:rsid w:val="00F73DF2"/>
    <w:rsid w:val="00F756C3"/>
    <w:rsid w:val="00F75B08"/>
    <w:rsid w:val="00F76D89"/>
    <w:rsid w:val="00F83894"/>
    <w:rsid w:val="00F8501E"/>
    <w:rsid w:val="00F96644"/>
    <w:rsid w:val="00FD475D"/>
    <w:rsid w:val="00FE7DF2"/>
    <w:rsid w:val="00FF3B5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F4D594-9C99-416E-80E5-5960FD72A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B63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B445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5615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70DC3"/>
    <w:pPr>
      <w:ind w:left="720"/>
      <w:contextualSpacing/>
    </w:pPr>
  </w:style>
  <w:style w:type="character" w:styleId="Hyperlink">
    <w:name w:val="Hyperlink"/>
    <w:basedOn w:val="DefaultParagraphFont"/>
    <w:uiPriority w:val="99"/>
    <w:unhideWhenUsed/>
    <w:rsid w:val="004A3DB5"/>
    <w:rPr>
      <w:color w:val="0563C1" w:themeColor="hyperlink"/>
      <w:u w:val="single"/>
    </w:rPr>
  </w:style>
  <w:style w:type="character" w:customStyle="1" w:styleId="Heading2Char">
    <w:name w:val="Heading 2 Char"/>
    <w:basedOn w:val="DefaultParagraphFont"/>
    <w:link w:val="Heading2"/>
    <w:uiPriority w:val="9"/>
    <w:rsid w:val="00EB4458"/>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qFormat/>
    <w:rsid w:val="001A68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57">
    <w:name w:val="_Style 57"/>
    <w:basedOn w:val="TableNormal"/>
    <w:rsid w:val="001A6830"/>
    <w:pPr>
      <w:spacing w:after="0" w:line="240" w:lineRule="auto"/>
    </w:pPr>
    <w:rPr>
      <w:rFonts w:ascii="Calibri" w:eastAsia="Calibri" w:hAnsi="Calibri" w:cs="Calibri"/>
      <w:sz w:val="20"/>
      <w:szCs w:val="20"/>
      <w:lang w:eastAsia="id-ID"/>
    </w:rPr>
    <w:tblPr>
      <w:tblInd w:w="0" w:type="dxa"/>
      <w:tblCellMar>
        <w:top w:w="0" w:type="dxa"/>
        <w:left w:w="0" w:type="dxa"/>
        <w:bottom w:w="0" w:type="dxa"/>
        <w:right w:w="0" w:type="dxa"/>
      </w:tblCellMar>
    </w:tblPr>
  </w:style>
  <w:style w:type="table" w:customStyle="1" w:styleId="Style59">
    <w:name w:val="_Style 59"/>
    <w:basedOn w:val="TableNormal"/>
    <w:rsid w:val="001A6830"/>
    <w:pPr>
      <w:spacing w:after="0" w:line="240" w:lineRule="auto"/>
    </w:pPr>
    <w:rPr>
      <w:rFonts w:ascii="Calibri" w:eastAsia="Calibri" w:hAnsi="Calibri" w:cs="Calibri"/>
      <w:sz w:val="20"/>
      <w:szCs w:val="20"/>
      <w:lang w:eastAsia="id-ID"/>
    </w:rPr>
    <w:tblPr>
      <w:tblInd w:w="0" w:type="dxa"/>
      <w:tblCellMar>
        <w:top w:w="0" w:type="dxa"/>
        <w:left w:w="0" w:type="dxa"/>
        <w:bottom w:w="0" w:type="dxa"/>
        <w:right w:w="0" w:type="dxa"/>
      </w:tblCellMar>
    </w:tblPr>
  </w:style>
  <w:style w:type="table" w:customStyle="1" w:styleId="Style58">
    <w:name w:val="_Style 58"/>
    <w:basedOn w:val="TableNormal"/>
    <w:rsid w:val="001A6830"/>
    <w:pPr>
      <w:spacing w:after="0" w:line="240" w:lineRule="auto"/>
    </w:pPr>
    <w:rPr>
      <w:rFonts w:ascii="Calibri" w:eastAsia="Calibri" w:hAnsi="Calibri" w:cs="Calibri"/>
      <w:sz w:val="20"/>
      <w:szCs w:val="20"/>
      <w:lang w:eastAsia="id-ID"/>
    </w:rPr>
    <w:tblPr>
      <w:tblInd w:w="0" w:type="dxa"/>
      <w:tblCellMar>
        <w:top w:w="0" w:type="dxa"/>
        <w:left w:w="0" w:type="dxa"/>
        <w:bottom w:w="0" w:type="dxa"/>
        <w:right w:w="0" w:type="dxa"/>
      </w:tblCellMar>
    </w:tblPr>
  </w:style>
  <w:style w:type="table" w:customStyle="1" w:styleId="Style60">
    <w:name w:val="_Style 60"/>
    <w:basedOn w:val="TableNormal"/>
    <w:rsid w:val="001A6830"/>
    <w:pPr>
      <w:spacing w:after="0" w:line="240" w:lineRule="auto"/>
    </w:pPr>
    <w:rPr>
      <w:rFonts w:ascii="Calibri" w:eastAsia="Calibri" w:hAnsi="Calibri" w:cs="Calibri"/>
      <w:sz w:val="20"/>
      <w:szCs w:val="20"/>
      <w:lang w:eastAsia="id-ID"/>
    </w:rPr>
    <w:tblPr>
      <w:tblInd w:w="0" w:type="dxa"/>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AB63C7"/>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7A751D"/>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7A751D"/>
    <w:rPr>
      <w:rFonts w:ascii="Times New Roman" w:eastAsia="Times New Roman" w:hAnsi="Times New Roman" w:cs="Times New Roman"/>
      <w:sz w:val="24"/>
      <w:szCs w:val="24"/>
      <w:lang w:val="id"/>
    </w:rPr>
  </w:style>
  <w:style w:type="character" w:styleId="PlaceholderText">
    <w:name w:val="Placeholder Text"/>
    <w:basedOn w:val="DefaultParagraphFont"/>
    <w:uiPriority w:val="99"/>
    <w:semiHidden/>
    <w:rsid w:val="00BE5B53"/>
    <w:rPr>
      <w:color w:val="808080"/>
    </w:rPr>
  </w:style>
  <w:style w:type="paragraph" w:styleId="Header">
    <w:name w:val="header"/>
    <w:basedOn w:val="Normal"/>
    <w:link w:val="HeaderChar"/>
    <w:uiPriority w:val="99"/>
    <w:unhideWhenUsed/>
    <w:rsid w:val="00B44B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B11"/>
  </w:style>
  <w:style w:type="paragraph" w:styleId="Footer">
    <w:name w:val="footer"/>
    <w:basedOn w:val="Normal"/>
    <w:link w:val="FooterChar"/>
    <w:uiPriority w:val="99"/>
    <w:unhideWhenUsed/>
    <w:rsid w:val="00B44B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B11"/>
  </w:style>
  <w:style w:type="paragraph" w:styleId="TOCHeading">
    <w:name w:val="TOC Heading"/>
    <w:basedOn w:val="Heading1"/>
    <w:next w:val="Normal"/>
    <w:uiPriority w:val="39"/>
    <w:unhideWhenUsed/>
    <w:qFormat/>
    <w:rsid w:val="0031003B"/>
    <w:pPr>
      <w:outlineLvl w:val="9"/>
    </w:pPr>
    <w:rPr>
      <w:lang w:val="en-US"/>
    </w:rPr>
  </w:style>
  <w:style w:type="character" w:customStyle="1" w:styleId="Heading3Char">
    <w:name w:val="Heading 3 Char"/>
    <w:basedOn w:val="DefaultParagraphFont"/>
    <w:link w:val="Heading3"/>
    <w:uiPriority w:val="9"/>
    <w:rsid w:val="00956155"/>
    <w:rPr>
      <w:rFonts w:asciiTheme="majorHAnsi" w:eastAsiaTheme="majorEastAsia" w:hAnsiTheme="majorHAnsi" w:cstheme="majorBidi"/>
      <w:color w:val="1F4D78" w:themeColor="accent1" w:themeShade="7F"/>
      <w:sz w:val="24"/>
      <w:szCs w:val="24"/>
    </w:rPr>
  </w:style>
  <w:style w:type="paragraph" w:styleId="Caption">
    <w:name w:val="caption"/>
    <w:basedOn w:val="Normal"/>
    <w:next w:val="Normal"/>
    <w:uiPriority w:val="35"/>
    <w:unhideWhenUsed/>
    <w:qFormat/>
    <w:rsid w:val="000E6D10"/>
    <w:pPr>
      <w:spacing w:after="200" w:line="240" w:lineRule="auto"/>
    </w:pPr>
    <w:rPr>
      <w:i/>
      <w:iCs/>
      <w:color w:val="44546A" w:themeColor="text2"/>
      <w:sz w:val="18"/>
      <w:szCs w:val="18"/>
    </w:rPr>
  </w:style>
  <w:style w:type="paragraph" w:styleId="TOC1">
    <w:name w:val="toc 1"/>
    <w:basedOn w:val="Normal"/>
    <w:next w:val="Normal"/>
    <w:autoRedefine/>
    <w:uiPriority w:val="39"/>
    <w:unhideWhenUsed/>
    <w:rsid w:val="005579B3"/>
    <w:pPr>
      <w:spacing w:after="100"/>
    </w:pPr>
  </w:style>
  <w:style w:type="paragraph" w:styleId="TOC2">
    <w:name w:val="toc 2"/>
    <w:basedOn w:val="Normal"/>
    <w:next w:val="Normal"/>
    <w:autoRedefine/>
    <w:uiPriority w:val="39"/>
    <w:unhideWhenUsed/>
    <w:rsid w:val="005579B3"/>
    <w:pPr>
      <w:spacing w:after="100"/>
      <w:ind w:left="220"/>
    </w:pPr>
  </w:style>
  <w:style w:type="paragraph" w:styleId="TOC3">
    <w:name w:val="toc 3"/>
    <w:basedOn w:val="Normal"/>
    <w:next w:val="Normal"/>
    <w:autoRedefine/>
    <w:uiPriority w:val="39"/>
    <w:unhideWhenUsed/>
    <w:rsid w:val="005579B3"/>
    <w:pPr>
      <w:spacing w:after="100"/>
      <w:ind w:left="440"/>
    </w:pPr>
  </w:style>
  <w:style w:type="character" w:customStyle="1" w:styleId="ListParagraphChar">
    <w:name w:val="List Paragraph Char"/>
    <w:basedOn w:val="DefaultParagraphFont"/>
    <w:link w:val="ListParagraph"/>
    <w:uiPriority w:val="34"/>
    <w:rsid w:val="00F76D89"/>
  </w:style>
  <w:style w:type="paragraph" w:styleId="CommentText">
    <w:name w:val="annotation text"/>
    <w:basedOn w:val="Normal"/>
    <w:link w:val="CommentTextChar"/>
    <w:uiPriority w:val="99"/>
    <w:semiHidden/>
    <w:unhideWhenUsed/>
    <w:rsid w:val="001571DA"/>
    <w:pPr>
      <w:spacing w:line="240" w:lineRule="auto"/>
    </w:pPr>
    <w:rPr>
      <w:sz w:val="20"/>
      <w:szCs w:val="20"/>
    </w:rPr>
  </w:style>
  <w:style w:type="character" w:customStyle="1" w:styleId="CommentTextChar">
    <w:name w:val="Comment Text Char"/>
    <w:basedOn w:val="DefaultParagraphFont"/>
    <w:link w:val="CommentText"/>
    <w:uiPriority w:val="99"/>
    <w:semiHidden/>
    <w:rsid w:val="001571DA"/>
    <w:rPr>
      <w:sz w:val="20"/>
      <w:szCs w:val="20"/>
    </w:rPr>
  </w:style>
  <w:style w:type="paragraph" w:styleId="NoSpacing">
    <w:name w:val="No Spacing"/>
    <w:uiPriority w:val="1"/>
    <w:qFormat/>
    <w:rsid w:val="00E96820"/>
    <w:pPr>
      <w:spacing w:after="0" w:line="240" w:lineRule="auto"/>
    </w:pPr>
    <w:rPr>
      <w:rFonts w:eastAsia="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dx.co.id" TargetMode="External"/><Relationship Id="rId4" Type="http://schemas.openxmlformats.org/officeDocument/2006/relationships/settings" Target="settings.xml"/><Relationship Id="rId9" Type="http://schemas.openxmlformats.org/officeDocument/2006/relationships/hyperlink" Target="http://www.idx.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Wia10</b:Tag>
    <b:SourceType>JournalArticle</b:SourceType>
    <b:Guid>{6BBC70FF-F81B-4BFF-897D-9042986BEE5A}</b:Guid>
    <b:Year>2010</b:Year>
    <b:Author>
      <b:Author>
        <b:NameList>
          <b:Person>
            <b:Last>Wiagustini</b:Last>
          </b:Person>
        </b:NameList>
      </b:Author>
    </b:Author>
    <b:RefOrder>5</b:RefOrder>
  </b:Source>
  <b:Source>
    <b:Tag>Kas17</b:Tag>
    <b:SourceType>JournalArticle</b:SourceType>
    <b:Guid>{7127A72F-8B07-4B47-AE7C-84616D613979}</b:Guid>
    <b:Author>
      <b:Author>
        <b:NameList>
          <b:Person>
            <b:Last>Kashmir</b:Last>
          </b:Person>
        </b:NameList>
      </b:Author>
    </b:Author>
    <b:Year>2017</b:Year>
    <b:RefOrder>6</b:RefOrder>
  </b:Source>
  <b:Source>
    <b:Tag>Fah14</b:Tag>
    <b:SourceType>JournalArticle</b:SourceType>
    <b:Guid>{118CBAEB-3F59-4762-971F-4BDE8B00C76F}</b:Guid>
    <b:Author>
      <b:Author>
        <b:NameList>
          <b:Person>
            <b:Last>Fahmi</b:Last>
          </b:Person>
        </b:NameList>
      </b:Author>
    </b:Author>
    <b:Year>2014</b:Year>
    <b:RefOrder>22</b:RefOrder>
  </b:Source>
  <b:Source>
    <b:Tag>Put11</b:Tag>
    <b:SourceType>JournalArticle</b:SourceType>
    <b:Guid>{9355DF6C-3BEC-4326-BE70-86F7F7A2068F}</b:Guid>
    <b:Author>
      <b:Author>
        <b:NameList>
          <b:Person>
            <b:Last>Putra</b:Last>
          </b:Person>
        </b:NameList>
      </b:Author>
    </b:Author>
    <b:Year>2011</b:Year>
    <b:RefOrder>23</b:RefOrder>
  </b:Source>
  <b:Source>
    <b:Tag>Gha11</b:Tag>
    <b:SourceType>JournalArticle</b:SourceType>
    <b:Guid>{954127A6-C5F7-4BEB-8DA6-4890578996B5}</b:Guid>
    <b:Author>
      <b:Author>
        <b:NameList>
          <b:Person>
            <b:Last>Ghazali</b:Last>
          </b:Person>
        </b:NameList>
      </b:Author>
    </b:Author>
    <b:Year>2011</b:Year>
    <b:RefOrder>41</b:RefOrder>
  </b:Source>
  <b:Source>
    <b:Tag>Sur151</b:Tag>
    <b:SourceType>JournalArticle</b:SourceType>
    <b:Guid>{F1A0AB8C-54C1-4F87-BCEA-EA65C8B4F6D9}</b:Guid>
    <b:Author>
      <b:Author>
        <b:NameList>
          <b:Person>
            <b:Last>Surhayadi</b:Last>
          </b:Person>
        </b:NameList>
      </b:Author>
    </b:Author>
    <b:Year>2015</b:Year>
    <b:RefOrder>43</b:RefOrder>
  </b:Source>
</b:Sources>
</file>

<file path=customXml/itemProps1.xml><?xml version="1.0" encoding="utf-8"?>
<ds:datastoreItem xmlns:ds="http://schemas.openxmlformats.org/officeDocument/2006/customXml" ds:itemID="{1EA0E611-C44C-4B70-8B7E-0B6D37C35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6222</TotalTime>
  <Pages>23</Pages>
  <Words>9070</Words>
  <Characters>51704</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ROSALIA ANGELA</dc:creator>
  <cp:keywords/>
  <dc:description/>
  <cp:lastModifiedBy>Aditama</cp:lastModifiedBy>
  <cp:revision>53</cp:revision>
  <dcterms:created xsi:type="dcterms:W3CDTF">2022-06-24T15:00:00Z</dcterms:created>
  <dcterms:modified xsi:type="dcterms:W3CDTF">2022-10-25T09:03:00Z</dcterms:modified>
</cp:coreProperties>
</file>