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C5" w:rsidRPr="006D0CC5" w:rsidRDefault="006D0CC5" w:rsidP="006D0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0CC5">
        <w:rPr>
          <w:rFonts w:ascii="Times New Roman" w:hAnsi="Times New Roman" w:cs="Times New Roman"/>
          <w:b/>
          <w:sz w:val="28"/>
          <w:szCs w:val="28"/>
        </w:rPr>
        <w:t>Nama</w:t>
      </w:r>
      <w:proofErr w:type="spellEnd"/>
      <w:r w:rsidRPr="006D0CC5">
        <w:rPr>
          <w:rFonts w:ascii="Times New Roman" w:hAnsi="Times New Roman" w:cs="Times New Roman"/>
          <w:b/>
          <w:sz w:val="28"/>
          <w:szCs w:val="28"/>
        </w:rPr>
        <w:t xml:space="preserve">; </w:t>
      </w:r>
      <w:proofErr w:type="spellStart"/>
      <w:r w:rsidRPr="006D0CC5">
        <w:rPr>
          <w:rFonts w:ascii="Times New Roman" w:hAnsi="Times New Roman" w:cs="Times New Roman"/>
          <w:b/>
          <w:sz w:val="28"/>
          <w:szCs w:val="28"/>
        </w:rPr>
        <w:t>Kurniawan</w:t>
      </w:r>
      <w:proofErr w:type="spellEnd"/>
      <w:r w:rsidRPr="006D0C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0CC5">
        <w:rPr>
          <w:rFonts w:ascii="Times New Roman" w:hAnsi="Times New Roman" w:cs="Times New Roman"/>
          <w:b/>
          <w:sz w:val="28"/>
          <w:szCs w:val="28"/>
        </w:rPr>
        <w:t>Tarmizi</w:t>
      </w:r>
      <w:proofErr w:type="spellEnd"/>
    </w:p>
    <w:p w:rsidR="006D0CC5" w:rsidRPr="006D0CC5" w:rsidRDefault="006D0CC5" w:rsidP="006D0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0CC5">
        <w:rPr>
          <w:rFonts w:ascii="Times New Roman" w:hAnsi="Times New Roman" w:cs="Times New Roman"/>
          <w:b/>
          <w:sz w:val="28"/>
          <w:szCs w:val="28"/>
        </w:rPr>
        <w:t>Nim</w:t>
      </w:r>
      <w:proofErr w:type="spellEnd"/>
      <w:r w:rsidRPr="006D0CC5">
        <w:rPr>
          <w:rFonts w:ascii="Times New Roman" w:hAnsi="Times New Roman" w:cs="Times New Roman"/>
          <w:b/>
          <w:sz w:val="28"/>
          <w:szCs w:val="28"/>
        </w:rPr>
        <w:t>; 13052141</w:t>
      </w:r>
    </w:p>
    <w:p w:rsidR="006D0CC5" w:rsidRPr="006D0CC5" w:rsidRDefault="006D0CC5" w:rsidP="006D0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0CC5">
        <w:rPr>
          <w:rFonts w:ascii="Times New Roman" w:hAnsi="Times New Roman" w:cs="Times New Roman"/>
          <w:b/>
          <w:sz w:val="28"/>
          <w:szCs w:val="28"/>
        </w:rPr>
        <w:t>Jurusan</w:t>
      </w:r>
      <w:proofErr w:type="gramStart"/>
      <w:r w:rsidRPr="006D0CC5">
        <w:rPr>
          <w:rFonts w:ascii="Times New Roman" w:hAnsi="Times New Roman" w:cs="Times New Roman"/>
          <w:b/>
          <w:sz w:val="28"/>
          <w:szCs w:val="28"/>
        </w:rPr>
        <w:t>:Manajemen</w:t>
      </w:r>
      <w:proofErr w:type="spellEnd"/>
      <w:proofErr w:type="gramEnd"/>
    </w:p>
    <w:p w:rsidR="006D0CC5" w:rsidRPr="006D0CC5" w:rsidRDefault="006D0CC5" w:rsidP="006D0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0CC5">
        <w:rPr>
          <w:rFonts w:ascii="Times New Roman" w:hAnsi="Times New Roman" w:cs="Times New Roman"/>
          <w:b/>
          <w:sz w:val="28"/>
          <w:szCs w:val="28"/>
        </w:rPr>
        <w:t>Konsentrasi</w:t>
      </w:r>
      <w:proofErr w:type="spellEnd"/>
      <w:r w:rsidRPr="006D0CC5"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 w:rsidRPr="006D0CC5">
        <w:rPr>
          <w:rFonts w:ascii="Times New Roman" w:hAnsi="Times New Roman" w:cs="Times New Roman"/>
          <w:b/>
          <w:sz w:val="28"/>
          <w:szCs w:val="28"/>
        </w:rPr>
        <w:t>keuangan</w:t>
      </w:r>
      <w:proofErr w:type="spellEnd"/>
    </w:p>
    <w:p w:rsidR="006D0CC5" w:rsidRPr="006D0CC5" w:rsidRDefault="006D0CC5" w:rsidP="006D0CC5">
      <w:pPr>
        <w:rPr>
          <w:rFonts w:ascii="Times New Roman" w:hAnsi="Times New Roman" w:cs="Times New Roman"/>
          <w:sz w:val="24"/>
          <w:szCs w:val="24"/>
        </w:rPr>
      </w:pPr>
    </w:p>
    <w:p w:rsidR="006D0CC5" w:rsidRPr="006D0CC5" w:rsidRDefault="006D0CC5" w:rsidP="006D0CC5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D0CC5">
        <w:rPr>
          <w:rFonts w:ascii="Times New Roman" w:hAnsi="Times New Roman" w:cs="Times New Roman"/>
          <w:color w:val="auto"/>
          <w:sz w:val="24"/>
          <w:szCs w:val="24"/>
        </w:rPr>
        <w:t>ABSTRAK</w:t>
      </w:r>
    </w:p>
    <w:p w:rsidR="006D0CC5" w:rsidRPr="006D0CC5" w:rsidRDefault="006D0CC5" w:rsidP="006D0CC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D0CC5" w:rsidRPr="006D0CC5" w:rsidRDefault="006D0CC5" w:rsidP="006D0CC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CC5">
        <w:rPr>
          <w:rFonts w:ascii="Times New Roman" w:hAnsi="Times New Roman" w:cs="Times New Roman"/>
          <w:sz w:val="24"/>
          <w:szCs w:val="24"/>
        </w:rPr>
        <w:t>Kurniawan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Tarmizi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Mercu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Buana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Yogyakarta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r w:rsidRPr="006D0CC5">
        <w:rPr>
          <w:rFonts w:ascii="Times New Roman" w:hAnsi="Times New Roman" w:cs="Times New Roman"/>
          <w:i/>
          <w:sz w:val="24"/>
          <w:szCs w:val="24"/>
        </w:rPr>
        <w:t>Corporate Social Responsibility</w:t>
      </w:r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Drs.Subarjo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M</w:t>
      </w:r>
      <w:proofErr w:type="gramStart"/>
      <w:r w:rsidRPr="006D0CC5">
        <w:rPr>
          <w:rFonts w:ascii="Times New Roman" w:hAnsi="Times New Roman" w:cs="Times New Roman"/>
          <w:sz w:val="24"/>
          <w:szCs w:val="24"/>
        </w:rPr>
        <w:t>,Si</w:t>
      </w:r>
      <w:proofErr w:type="spellEnd"/>
      <w:proofErr w:type="gramEnd"/>
      <w:r w:rsidRPr="006D0CC5">
        <w:rPr>
          <w:rFonts w:ascii="Times New Roman" w:hAnsi="Times New Roman" w:cs="Times New Roman"/>
          <w:sz w:val="24"/>
          <w:szCs w:val="24"/>
        </w:rPr>
        <w:t>.</w:t>
      </w:r>
    </w:p>
    <w:p w:rsidR="006D0CC5" w:rsidRPr="006D0CC5" w:rsidRDefault="006D0CC5" w:rsidP="006D0CC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CC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CSR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yan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Net Income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simultan.Tema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CSR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>.</w:t>
      </w:r>
    </w:p>
    <w:p w:rsidR="006D0CC5" w:rsidRPr="006D0CC5" w:rsidRDefault="006D0CC5" w:rsidP="006D0CC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CC5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2012</w:t>
      </w:r>
      <w:proofErr w:type="gramStart"/>
      <w:r w:rsidRPr="006D0CC5">
        <w:rPr>
          <w:rFonts w:ascii="Times New Roman" w:hAnsi="Times New Roman" w:cs="Times New Roman"/>
          <w:sz w:val="24"/>
          <w:szCs w:val="24"/>
        </w:rPr>
        <w:t>,2013</w:t>
      </w:r>
      <w:proofErr w:type="gramEnd"/>
      <w:r w:rsidRPr="006D0CC5">
        <w:rPr>
          <w:rFonts w:ascii="Times New Roman" w:hAnsi="Times New Roman" w:cs="Times New Roman"/>
          <w:sz w:val="24"/>
          <w:szCs w:val="24"/>
        </w:rPr>
        <w:t xml:space="preserve">, 2014. </w:t>
      </w:r>
      <w:proofErr w:type="spellStart"/>
      <w:proofErr w:type="gramStart"/>
      <w:r w:rsidRPr="006D0CC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reglesi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software SPSS 20.0.</w:t>
      </w:r>
      <w:proofErr w:type="gramEnd"/>
    </w:p>
    <w:p w:rsidR="006D0CC5" w:rsidRPr="006D0CC5" w:rsidRDefault="006D0CC5" w:rsidP="006D0CC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CC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lingkungan</w:t>
      </w:r>
      <w:proofErr w:type="gramStart"/>
      <w:r w:rsidRPr="006D0CC5">
        <w:rPr>
          <w:rFonts w:ascii="Times New Roman" w:hAnsi="Times New Roman" w:cs="Times New Roman"/>
          <w:sz w:val="24"/>
          <w:szCs w:val="24"/>
        </w:rPr>
        <w:t>,kesehatan</w:t>
      </w:r>
      <w:proofErr w:type="spellEnd"/>
      <w:proofErr w:type="gramEnd"/>
      <w:r w:rsidRPr="006D0C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perusahaan,pengujian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lastRenderedPageBreak/>
        <w:t>lingkungan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>.</w:t>
      </w:r>
    </w:p>
    <w:p w:rsidR="006D0CC5" w:rsidRPr="006D0CC5" w:rsidRDefault="006D0CC5" w:rsidP="006D0C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CC5" w:rsidRPr="006D0CC5" w:rsidRDefault="006D0CC5" w:rsidP="006D0CC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CC5">
        <w:rPr>
          <w:rFonts w:ascii="Times New Roman" w:hAnsi="Times New Roman" w:cs="Times New Roman"/>
          <w:b/>
          <w:sz w:val="24"/>
          <w:szCs w:val="24"/>
        </w:rPr>
        <w:t>ABSTRACK</w:t>
      </w:r>
    </w:p>
    <w:p w:rsidR="006D0CC5" w:rsidRPr="006D0CC5" w:rsidRDefault="006D0CC5" w:rsidP="006D0CC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CC5">
        <w:rPr>
          <w:rFonts w:ascii="Times New Roman" w:hAnsi="Times New Roman" w:cs="Times New Roman"/>
          <w:sz w:val="24"/>
          <w:szCs w:val="24"/>
        </w:rPr>
        <w:t>Kurniawan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Tarmizi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D0CC5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6D0C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b/>
          <w:sz w:val="24"/>
          <w:szCs w:val="24"/>
        </w:rPr>
        <w:t>Biaya</w:t>
      </w:r>
      <w:proofErr w:type="spellEnd"/>
      <w:r w:rsidRPr="006D0CC5">
        <w:rPr>
          <w:rFonts w:ascii="Times New Roman" w:hAnsi="Times New Roman" w:cs="Times New Roman"/>
          <w:b/>
          <w:sz w:val="24"/>
          <w:szCs w:val="24"/>
        </w:rPr>
        <w:t xml:space="preserve"> Corporate Social </w:t>
      </w:r>
      <w:proofErr w:type="spellStart"/>
      <w:r w:rsidRPr="006D0CC5">
        <w:rPr>
          <w:rFonts w:ascii="Times New Roman" w:hAnsi="Times New Roman" w:cs="Times New Roman"/>
          <w:b/>
          <w:sz w:val="24"/>
          <w:szCs w:val="24"/>
        </w:rPr>
        <w:t>Responbility</w:t>
      </w:r>
      <w:proofErr w:type="spellEnd"/>
      <w:r w:rsidRPr="006D0C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6D0CC5">
        <w:rPr>
          <w:rFonts w:ascii="Times New Roman" w:hAnsi="Times New Roman" w:cs="Times New Roman"/>
          <w:b/>
          <w:sz w:val="24"/>
          <w:szCs w:val="24"/>
        </w:rPr>
        <w:t xml:space="preserve"> Net Income </w:t>
      </w:r>
      <w:proofErr w:type="spellStart"/>
      <w:r w:rsidRPr="006D0CC5">
        <w:rPr>
          <w:rFonts w:ascii="Times New Roman" w:hAnsi="Times New Roman" w:cs="Times New Roman"/>
          <w:b/>
          <w:sz w:val="24"/>
          <w:szCs w:val="24"/>
        </w:rPr>
        <w:t>Perusahaan”</w:t>
      </w:r>
      <w:r w:rsidRPr="006D0CC5">
        <w:rPr>
          <w:rFonts w:ascii="Times New Roman" w:hAnsi="Times New Roman" w:cs="Times New Roman"/>
          <w:sz w:val="24"/>
          <w:szCs w:val="24"/>
        </w:rPr>
        <w:t>undergraduated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thesis: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Mercu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Buana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University Yogyakarta,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consultan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Drs.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Subarjo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D0CC5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0CC5" w:rsidRPr="006D0CC5" w:rsidRDefault="006D0CC5" w:rsidP="006D0CC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0CC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D0CC5">
        <w:rPr>
          <w:rFonts w:ascii="Times New Roman" w:hAnsi="Times New Roman" w:cs="Times New Roman"/>
          <w:sz w:val="24"/>
          <w:szCs w:val="24"/>
        </w:rPr>
        <w:t xml:space="preserve"> purpose of this research is to know the effect of CSR to finance performance that was measure by using Net Income with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parcial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even simultaneous. The theme of using CSR as independent variable is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devided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into three themes such as environment, healthy and society.</w:t>
      </w:r>
    </w:p>
    <w:p w:rsidR="006D0CC5" w:rsidRPr="006D0CC5" w:rsidRDefault="006D0CC5" w:rsidP="006D0CC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0CC5">
        <w:rPr>
          <w:rFonts w:ascii="Times New Roman" w:hAnsi="Times New Roman" w:cs="Times New Roman"/>
          <w:sz w:val="24"/>
          <w:szCs w:val="24"/>
        </w:rPr>
        <w:t xml:space="preserve">The population of this research is used an enterprise with three years 2012, 2013, 2014. The data analysis technique used is classic test assumption and double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reglesi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 xml:space="preserve"> linear that was done partially even simultaneous by using software SPSS 21.0.</w:t>
      </w:r>
    </w:p>
    <w:p w:rsidR="006E6B3D" w:rsidRPr="006D0CC5" w:rsidRDefault="006D0CC5" w:rsidP="006D0CC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0CC5">
        <w:rPr>
          <w:rFonts w:ascii="Times New Roman" w:hAnsi="Times New Roman" w:cs="Times New Roman"/>
          <w:sz w:val="24"/>
          <w:szCs w:val="24"/>
        </w:rPr>
        <w:t xml:space="preserve">The partial analysis result shows that environment variable, healthy, society doesn't have a significant effect to an enterprise finance </w:t>
      </w:r>
      <w:proofErr w:type="gramStart"/>
      <w:r w:rsidRPr="006D0CC5">
        <w:rPr>
          <w:rFonts w:ascii="Times New Roman" w:hAnsi="Times New Roman" w:cs="Times New Roman"/>
          <w:sz w:val="24"/>
          <w:szCs w:val="24"/>
        </w:rPr>
        <w:t>performance,</w:t>
      </w:r>
      <w:proofErr w:type="gramEnd"/>
      <w:r w:rsidRPr="006D0CC5">
        <w:rPr>
          <w:rFonts w:ascii="Times New Roman" w:hAnsi="Times New Roman" w:cs="Times New Roman"/>
          <w:sz w:val="24"/>
          <w:szCs w:val="24"/>
        </w:rPr>
        <w:t xml:space="preserve"> the simultaneous result shows that the environment, healthy and society as one doesn’t have a significant effect to an enterprise </w:t>
      </w:r>
      <w:proofErr w:type="spellStart"/>
      <w:r w:rsidRPr="006D0CC5">
        <w:rPr>
          <w:rFonts w:ascii="Times New Roman" w:hAnsi="Times New Roman" w:cs="Times New Roman"/>
          <w:sz w:val="24"/>
          <w:szCs w:val="24"/>
        </w:rPr>
        <w:t>financeperformance</w:t>
      </w:r>
      <w:proofErr w:type="spellEnd"/>
      <w:r w:rsidRPr="006D0CC5">
        <w:rPr>
          <w:rFonts w:ascii="Times New Roman" w:hAnsi="Times New Roman" w:cs="Times New Roman"/>
          <w:sz w:val="24"/>
          <w:szCs w:val="24"/>
        </w:rPr>
        <w:t>.</w:t>
      </w:r>
    </w:p>
    <w:sectPr w:rsidR="006E6B3D" w:rsidRPr="006D0CC5" w:rsidSect="006D0CC5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D0CC5"/>
    <w:rsid w:val="006D0CC5"/>
    <w:rsid w:val="006E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CC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ARDY</dc:creator>
  <cp:lastModifiedBy>ARDY</cp:lastModifiedBy>
  <cp:revision>1</cp:revision>
  <dcterms:created xsi:type="dcterms:W3CDTF">2016-02-17T22:44:00Z</dcterms:created>
  <dcterms:modified xsi:type="dcterms:W3CDTF">2016-02-17T22:50:00Z</dcterms:modified>
</cp:coreProperties>
</file>