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A4" w:rsidRDefault="007E3DA4" w:rsidP="007E3DA4">
      <w:pPr>
        <w:tabs>
          <w:tab w:val="left" w:pos="3796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E1200">
        <w:rPr>
          <w:rFonts w:ascii="Times New Roman" w:hAnsi="Times New Roman" w:cs="Times New Roman"/>
          <w:b/>
          <w:sz w:val="26"/>
          <w:szCs w:val="26"/>
          <w:lang w:val="en-US"/>
        </w:rPr>
        <w:t>ABSTRAK</w:t>
      </w:r>
    </w:p>
    <w:p w:rsidR="007E3DA4" w:rsidRDefault="007E3DA4" w:rsidP="007E3DA4">
      <w:pPr>
        <w:tabs>
          <w:tab w:val="left" w:pos="3796"/>
        </w:tabs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E3DA4" w:rsidRPr="001F2D64" w:rsidRDefault="007E3DA4" w:rsidP="007E3DA4">
      <w:pPr>
        <w:ind w:left="360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Penelitian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ini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bertujuan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untuk</w:t>
      </w:r>
      <w:proofErr w:type="spellEnd"/>
      <w:r w:rsidRPr="001F2D64">
        <w:rPr>
          <w:rFonts w:ascii="Times New Roman" w:hAnsi="Times New Roman"/>
          <w:sz w:val="24"/>
          <w:szCs w:val="24"/>
        </w:rPr>
        <w:t xml:space="preserve"> </w:t>
      </w:r>
      <w:r w:rsidRPr="001F2D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F2D64">
        <w:rPr>
          <w:rFonts w:ascii="Times New Roman" w:hAnsi="Times New Roman"/>
          <w:sz w:val="24"/>
          <w:szCs w:val="24"/>
          <w:lang w:val="en-US"/>
        </w:rPr>
        <w:t>menganalisis</w:t>
      </w:r>
      <w:proofErr w:type="spellEnd"/>
      <w:r w:rsidRPr="001F2D6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F2D64">
        <w:rPr>
          <w:rFonts w:ascii="Times New Roman" w:hAnsi="Times New Roman"/>
          <w:sz w:val="24"/>
          <w:szCs w:val="24"/>
        </w:rPr>
        <w:t>efektif penggunaan modal kerja dan efisiensi perusahaan</w:t>
      </w:r>
      <w:r w:rsidRPr="001F2D64">
        <w:rPr>
          <w:rFonts w:ascii="Times New Roman" w:hAnsi="Times New Roman"/>
          <w:sz w:val="24"/>
          <w:szCs w:val="24"/>
          <w:lang w:val="en-US"/>
        </w:rPr>
        <w:t>.</w:t>
      </w:r>
      <w:r w:rsidRPr="001F2D64">
        <w:rPr>
          <w:rFonts w:ascii="Times New Roman" w:hAnsi="Times New Roman"/>
          <w:sz w:val="24"/>
          <w:szCs w:val="24"/>
        </w:rPr>
        <w:t>Penelitian ini di harapkan dapat bermanfaat dan di pergunakan oleh perusahaan sebagai acuan dalam kebijakan finasial untuk mengembangkan perusahaan</w:t>
      </w:r>
      <w:r w:rsidRPr="001F2D6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F2D64">
        <w:rPr>
          <w:rFonts w:ascii="Times New Roman" w:hAnsi="Times New Roman"/>
          <w:sz w:val="24"/>
          <w:szCs w:val="24"/>
        </w:rPr>
        <w:t>Menambah pengetahuan dan pemahaman bagai mana memecahkan masalah yang timbul dengan dibekali teori yang diperoleh di bangku kuliah</w:t>
      </w:r>
      <w:r w:rsidRPr="001F2D6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F2D64">
        <w:rPr>
          <w:rFonts w:ascii="Times New Roman" w:hAnsi="Times New Roman"/>
          <w:sz w:val="24"/>
          <w:szCs w:val="24"/>
        </w:rPr>
        <w:t>Memberi sumbangan pikiran dan informasi yang dapat dijadikan sebagai bahan pertimbangan bagi penelitian selanjutnya atau acuan dalam meningkatkan kinerja karyawan dalam suatu perusahaan.</w:t>
      </w:r>
    </w:p>
    <w:p w:rsidR="007E3DA4" w:rsidRPr="001F2D64" w:rsidRDefault="007E3DA4" w:rsidP="007E3DA4">
      <w:pPr>
        <w:ind w:left="360" w:firstLine="72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1F2D64">
        <w:rPr>
          <w:rFonts w:ascii="Times New Roman" w:hAnsi="Times New Roman" w:cs="Times New Roman"/>
          <w:sz w:val="26"/>
          <w:szCs w:val="26"/>
          <w:lang w:val="en-US"/>
        </w:rPr>
        <w:t>Penelitian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ini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menggunakan</w:t>
      </w:r>
      <w:proofErr w:type="spellEnd"/>
      <w:r w:rsidRPr="001F2D64">
        <w:rPr>
          <w:rFonts w:ascii="Times New Roman" w:hAnsi="Times New Roman"/>
          <w:sz w:val="24"/>
          <w:szCs w:val="24"/>
        </w:rPr>
        <w:t xml:space="preserve"> penulis menggunakan metode deskriptif verifikatif dengan penelitian kuantitatif.</w:t>
      </w:r>
      <w:proofErr w:type="gramEnd"/>
      <w:r w:rsidRPr="001F2D64">
        <w:rPr>
          <w:rFonts w:ascii="Times New Roman" w:hAnsi="Times New Roman"/>
          <w:sz w:val="24"/>
          <w:szCs w:val="24"/>
        </w:rPr>
        <w:t xml:space="preserve"> Tujuan dari penelitian deskriptif ini adalah untuk membantu deskripsi, gambaran secara sistematis, faktual dan akurat mengenai fakta-fakta, sifat-sifat serta hubungan antar fenomena yang diselidiki kemudian di analisis untuk diambil kesimpulannya dan menguji kebenaran teori yang ada tetapi bukan untuk menciptakan teori baru.</w:t>
      </w:r>
    </w:p>
    <w:p w:rsidR="007E3DA4" w:rsidRPr="001F2D64" w:rsidRDefault="007E3DA4" w:rsidP="007E3DA4">
      <w:pPr>
        <w:spacing w:after="200" w:afterAutospacing="0"/>
        <w:ind w:left="360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Hasil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penelitian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ini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F2D64">
        <w:rPr>
          <w:rFonts w:ascii="Times New Roman" w:hAnsi="Times New Roman" w:cs="Times New Roman"/>
          <w:sz w:val="26"/>
          <w:szCs w:val="26"/>
          <w:lang w:val="en-US"/>
        </w:rPr>
        <w:t>yaitu</w:t>
      </w:r>
      <w:proofErr w:type="spellEnd"/>
      <w:r w:rsidRPr="001F2D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F2D64">
        <w:rPr>
          <w:rFonts w:ascii="Times New Roman" w:hAnsi="Times New Roman"/>
          <w:sz w:val="24"/>
          <w:szCs w:val="24"/>
        </w:rPr>
        <w:t>Rasio likuiditas yang dimiliki PT.Sritex Tbk</w:t>
      </w:r>
      <w:r w:rsidRPr="001F2D64">
        <w:rPr>
          <w:rFonts w:ascii="Times New Roman" w:hAnsi="Times New Roman"/>
          <w:sz w:val="24"/>
          <w:szCs w:val="24"/>
          <w:lang w:val="en-US"/>
        </w:rPr>
        <w:t>.</w:t>
      </w:r>
      <w:r w:rsidRPr="001F2D64">
        <w:rPr>
          <w:rFonts w:ascii="Times New Roman" w:hAnsi="Times New Roman"/>
          <w:sz w:val="24"/>
          <w:szCs w:val="24"/>
        </w:rPr>
        <w:t xml:space="preserve"> yang meliputi current ratio dan quick ratio dari tahun ke tahunmengalami kenaikan</w:t>
      </w:r>
      <w:r w:rsidRPr="001F2D6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F2D64">
        <w:rPr>
          <w:rFonts w:ascii="Times New Roman" w:hAnsi="Times New Roman"/>
          <w:sz w:val="24"/>
          <w:szCs w:val="24"/>
        </w:rPr>
        <w:t>Rasio aktivitas yaitu working capital turnover, receivable turnover dan inventory turnover dari tahun ke tahun mengalami peningkatan.</w:t>
      </w:r>
    </w:p>
    <w:p w:rsidR="007E3DA4" w:rsidRPr="001F2D64" w:rsidRDefault="007E3DA4" w:rsidP="007E3DA4">
      <w:pPr>
        <w:spacing w:after="200" w:afterAutospacing="0"/>
        <w:ind w:left="360"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3DA4" w:rsidRDefault="007E3DA4" w:rsidP="007E3DA4">
      <w:pPr>
        <w:spacing w:after="200" w:afterAutospacing="0"/>
        <w:ind w:left="360" w:firstLine="720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436DF8" w:rsidRDefault="007E3DA4"/>
    <w:sectPr w:rsidR="00436DF8" w:rsidSect="00676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3DA4"/>
    <w:rsid w:val="004E5983"/>
    <w:rsid w:val="006767C1"/>
    <w:rsid w:val="007E3DA4"/>
    <w:rsid w:val="00AD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DA4"/>
    <w:pPr>
      <w:spacing w:after="100" w:afterAutospacing="1" w:line="360" w:lineRule="auto"/>
      <w:ind w:left="709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2016-04-08T03:18:00Z</dcterms:created>
  <dcterms:modified xsi:type="dcterms:W3CDTF">2016-04-08T03:19:00Z</dcterms:modified>
</cp:coreProperties>
</file>