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E72" w:rsidRDefault="00072E72" w:rsidP="00072E72">
      <w:pPr>
        <w:spacing w:after="0"/>
        <w:jc w:val="center"/>
        <w:rPr>
          <w:rFonts w:ascii="Times New Roman" w:eastAsia="Calibri" w:hAnsi="Times New Roman" w:cs="Times New Roman"/>
          <w:b/>
          <w:bCs/>
          <w:color w:val="000000"/>
          <w:sz w:val="24"/>
          <w:szCs w:val="24"/>
          <w:lang w:val="id-ID"/>
        </w:rPr>
      </w:pPr>
      <w:r>
        <w:rPr>
          <w:rFonts w:ascii="Times New Roman" w:eastAsia="Calibri" w:hAnsi="Times New Roman" w:cs="Times New Roman"/>
          <w:b/>
          <w:bCs/>
          <w:color w:val="000000"/>
          <w:sz w:val="24"/>
          <w:szCs w:val="24"/>
        </w:rPr>
        <w:t>A</w:t>
      </w:r>
      <w:bookmarkStart w:id="0" w:name="_GoBack"/>
      <w:bookmarkEnd w:id="0"/>
      <w:r>
        <w:rPr>
          <w:rFonts w:ascii="Times New Roman" w:eastAsia="Calibri" w:hAnsi="Times New Roman" w:cs="Times New Roman"/>
          <w:b/>
          <w:bCs/>
          <w:color w:val="000000"/>
          <w:sz w:val="24"/>
          <w:szCs w:val="24"/>
        </w:rPr>
        <w:t>NALISIS USAHA PETERNAKAN KAMBING</w:t>
      </w:r>
      <w:r>
        <w:rPr>
          <w:rFonts w:ascii="Times New Roman" w:eastAsia="Calibri" w:hAnsi="Times New Roman" w:cs="Times New Roman"/>
          <w:b/>
          <w:bCs/>
          <w:color w:val="000000"/>
          <w:sz w:val="24"/>
          <w:szCs w:val="24"/>
          <w:lang w:val="id-ID"/>
        </w:rPr>
        <w:t xml:space="preserve"> PE</w:t>
      </w:r>
      <w:r>
        <w:rPr>
          <w:rFonts w:ascii="Times New Roman" w:eastAsia="Calibri" w:hAnsi="Times New Roman" w:cs="Times New Roman"/>
          <w:b/>
          <w:bCs/>
          <w:color w:val="000000"/>
          <w:sz w:val="24"/>
          <w:szCs w:val="24"/>
        </w:rPr>
        <w:t xml:space="preserve"> DI WILAYAH PESISIR PANTAI KECAMATAN WATES </w:t>
      </w:r>
    </w:p>
    <w:p w:rsidR="00072E72" w:rsidRDefault="00072E72" w:rsidP="00072E72">
      <w:pPr>
        <w:spacing w:after="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KABUPATEN KULON</w:t>
      </w:r>
      <w:r>
        <w:rPr>
          <w:rFonts w:ascii="Times New Roman" w:eastAsia="Calibri" w:hAnsi="Times New Roman" w:cs="Times New Roman"/>
          <w:b/>
          <w:bCs/>
          <w:color w:val="000000"/>
          <w:sz w:val="24"/>
          <w:szCs w:val="24"/>
          <w:lang w:val="id-ID"/>
        </w:rPr>
        <w:t xml:space="preserve"> </w:t>
      </w:r>
      <w:r>
        <w:rPr>
          <w:rFonts w:ascii="Times New Roman" w:eastAsia="Calibri" w:hAnsi="Times New Roman" w:cs="Times New Roman"/>
          <w:b/>
          <w:bCs/>
          <w:color w:val="000000"/>
          <w:sz w:val="24"/>
          <w:szCs w:val="24"/>
        </w:rPr>
        <w:t>PROGO</w:t>
      </w:r>
    </w:p>
    <w:p w:rsidR="00072E72" w:rsidRDefault="00072E72" w:rsidP="00072E72">
      <w:pPr>
        <w:spacing w:after="0" w:line="360" w:lineRule="auto"/>
        <w:ind w:firstLine="720"/>
        <w:jc w:val="center"/>
        <w:rPr>
          <w:rFonts w:ascii="Times New Roman" w:eastAsia="Calibri" w:hAnsi="Times New Roman" w:cs="Times New Roman"/>
          <w:b/>
          <w:bCs/>
          <w:color w:val="000000"/>
          <w:sz w:val="24"/>
          <w:szCs w:val="24"/>
          <w:lang w:val="id-ID"/>
        </w:rPr>
      </w:pPr>
    </w:p>
    <w:p w:rsidR="00072E72" w:rsidRDefault="00072E72" w:rsidP="00072E72">
      <w:pPr>
        <w:spacing w:after="0" w:line="360" w:lineRule="auto"/>
        <w:ind w:firstLine="720"/>
        <w:jc w:val="center"/>
        <w:rPr>
          <w:rFonts w:ascii="Times New Roman" w:eastAsia="Calibri" w:hAnsi="Times New Roman" w:cs="Times New Roman"/>
          <w:b/>
          <w:bCs/>
          <w:color w:val="000000"/>
          <w:sz w:val="24"/>
          <w:szCs w:val="24"/>
          <w:lang w:val="id-ID"/>
        </w:rPr>
      </w:pPr>
    </w:p>
    <w:p w:rsidR="00072E72" w:rsidRDefault="00072E72" w:rsidP="00072E72">
      <w:pPr>
        <w:spacing w:after="0" w:line="240" w:lineRule="auto"/>
        <w:jc w:val="center"/>
        <w:rPr>
          <w:rFonts w:ascii="Times New Roman" w:eastAsia="Calibri" w:hAnsi="Times New Roman" w:cs="Times New Roman"/>
          <w:b/>
          <w:sz w:val="24"/>
          <w:szCs w:val="24"/>
          <w:u w:val="single"/>
        </w:rPr>
      </w:pPr>
      <w:proofErr w:type="spellStart"/>
      <w:r>
        <w:rPr>
          <w:rFonts w:ascii="Times New Roman" w:eastAsia="Calibri" w:hAnsi="Times New Roman" w:cs="Times New Roman"/>
          <w:b/>
          <w:sz w:val="24"/>
          <w:szCs w:val="24"/>
          <w:u w:val="single"/>
        </w:rPr>
        <w:t>Zhulfa</w:t>
      </w:r>
      <w:proofErr w:type="spellEnd"/>
      <w:r>
        <w:rPr>
          <w:rFonts w:ascii="Times New Roman" w:eastAsia="Calibri" w:hAnsi="Times New Roman" w:cs="Times New Roman"/>
          <w:b/>
          <w:sz w:val="24"/>
          <w:szCs w:val="24"/>
          <w:u w:val="single"/>
        </w:rPr>
        <w:t xml:space="preserve"> </w:t>
      </w:r>
      <w:proofErr w:type="spellStart"/>
      <w:r>
        <w:rPr>
          <w:rFonts w:ascii="Times New Roman" w:eastAsia="Calibri" w:hAnsi="Times New Roman" w:cs="Times New Roman"/>
          <w:b/>
          <w:sz w:val="24"/>
          <w:szCs w:val="24"/>
          <w:u w:val="single"/>
        </w:rPr>
        <w:t>Sukma</w:t>
      </w:r>
      <w:proofErr w:type="spellEnd"/>
      <w:r>
        <w:rPr>
          <w:rFonts w:ascii="Times New Roman" w:eastAsia="Calibri" w:hAnsi="Times New Roman" w:cs="Times New Roman"/>
          <w:b/>
          <w:sz w:val="24"/>
          <w:szCs w:val="24"/>
          <w:u w:val="single"/>
        </w:rPr>
        <w:t xml:space="preserve"> </w:t>
      </w:r>
      <w:proofErr w:type="spellStart"/>
      <w:r>
        <w:rPr>
          <w:rFonts w:ascii="Times New Roman" w:eastAsia="Calibri" w:hAnsi="Times New Roman" w:cs="Times New Roman"/>
          <w:b/>
          <w:sz w:val="24"/>
          <w:szCs w:val="24"/>
          <w:u w:val="single"/>
        </w:rPr>
        <w:t>Wikan</w:t>
      </w:r>
      <w:proofErr w:type="spellEnd"/>
    </w:p>
    <w:p w:rsidR="00072E72" w:rsidRDefault="00072E72" w:rsidP="00072E72">
      <w:pPr>
        <w:spacing w:after="0" w:line="240" w:lineRule="auto"/>
        <w:jc w:val="center"/>
        <w:rPr>
          <w:rFonts w:ascii="Times New Roman" w:eastAsia="Calibri" w:hAnsi="Times New Roman" w:cs="Times New Roman"/>
          <w:b/>
          <w:sz w:val="24"/>
          <w:szCs w:val="24"/>
          <w:u w:val="single"/>
        </w:rPr>
      </w:pPr>
    </w:p>
    <w:p w:rsidR="00072E72" w:rsidRDefault="00072E72" w:rsidP="00072E7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09022044</w:t>
      </w:r>
    </w:p>
    <w:p w:rsidR="00072E72" w:rsidRDefault="00072E72" w:rsidP="00072E72">
      <w:pPr>
        <w:spacing w:after="0" w:line="240" w:lineRule="auto"/>
        <w:jc w:val="center"/>
        <w:rPr>
          <w:rFonts w:ascii="Times New Roman" w:eastAsia="Calibri" w:hAnsi="Times New Roman" w:cs="Times New Roman"/>
          <w:b/>
          <w:sz w:val="24"/>
          <w:szCs w:val="24"/>
        </w:rPr>
      </w:pPr>
    </w:p>
    <w:p w:rsidR="00072E72" w:rsidRDefault="00072E72" w:rsidP="00072E72">
      <w:pPr>
        <w:spacing w:after="0" w:line="240" w:lineRule="auto"/>
        <w:jc w:val="center"/>
        <w:rPr>
          <w:rFonts w:ascii="Times New Roman" w:eastAsia="Calibri" w:hAnsi="Times New Roman" w:cs="Times New Roman"/>
          <w:b/>
          <w:sz w:val="24"/>
          <w:szCs w:val="24"/>
        </w:rPr>
      </w:pPr>
    </w:p>
    <w:p w:rsidR="00072E72" w:rsidRDefault="00072E72" w:rsidP="00072E72">
      <w:pPr>
        <w:spacing w:after="0"/>
        <w:jc w:val="center"/>
        <w:rPr>
          <w:rFonts w:ascii="Times New Roman" w:eastAsia="Calibri" w:hAnsi="Times New Roman" w:cs="Times New Roman"/>
          <w:b/>
          <w:sz w:val="24"/>
          <w:szCs w:val="24"/>
        </w:rPr>
      </w:pPr>
    </w:p>
    <w:p w:rsidR="00072E72" w:rsidRDefault="00072E72" w:rsidP="00072E72">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INTISARI</w:t>
      </w:r>
    </w:p>
    <w:p w:rsidR="00072E72" w:rsidRDefault="00072E72" w:rsidP="00072E72">
      <w:pPr>
        <w:spacing w:after="0" w:line="240" w:lineRule="auto"/>
        <w:ind w:firstLine="720"/>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bertujuan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mengetahui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keuntungan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usaha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ternak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kambing</w:t>
      </w:r>
      <w:proofErr w:type="spellEnd"/>
      <w:r>
        <w:rPr>
          <w:rFonts w:ascii="Times New Roman" w:eastAsia="Calibri" w:hAnsi="Times New Roman" w:cs="Times New Roman"/>
          <w:sz w:val="24"/>
          <w:szCs w:val="24"/>
        </w:rPr>
        <w:t xml:space="preserve"> di </w:t>
      </w:r>
      <w:proofErr w:type="spellStart"/>
      <w:r>
        <w:rPr>
          <w:rFonts w:ascii="Times New Roman" w:eastAsia="Calibri" w:hAnsi="Times New Roman" w:cs="Times New Roman"/>
          <w:sz w:val="24"/>
          <w:szCs w:val="24"/>
        </w:rPr>
        <w:t>kawasan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pesisir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pantai</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dipelihara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secara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individu</w:t>
      </w:r>
      <w:proofErr w:type="spellEnd"/>
      <w:r>
        <w:rPr>
          <w:rFonts w:ascii="Times New Roman" w:eastAsia="Calibri" w:hAnsi="Times New Roman" w:cs="Times New Roman"/>
          <w:sz w:val="24"/>
          <w:szCs w:val="24"/>
        </w:rPr>
        <w:t xml:space="preserve"> di </w:t>
      </w:r>
      <w:proofErr w:type="spellStart"/>
      <w:r>
        <w:rPr>
          <w:rFonts w:ascii="Times New Roman" w:eastAsia="Calibri" w:hAnsi="Times New Roman" w:cs="Times New Roman"/>
          <w:sz w:val="24"/>
          <w:szCs w:val="24"/>
        </w:rPr>
        <w:t>Desa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Karangwuni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Kecamatan</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Wates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Kabupaten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Kulon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Progo</w:t>
      </w:r>
      <w:proofErr w:type="spellEnd"/>
      <w:r>
        <w:rPr>
          <w:rFonts w:ascii="Times New Roman" w:eastAsia="Calibri" w:hAnsi="Times New Roman" w:cs="Times New Roman"/>
          <w:sz w:val="24"/>
          <w:szCs w:val="24"/>
        </w:rPr>
        <w:t>, Daerah Istimewa Yogyakarta.</w:t>
      </w:r>
      <w:proofErr w:type="gram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dilaksanakan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tanggal</w:t>
      </w:r>
      <w:proofErr w:type="spellEnd"/>
      <w:r>
        <w:rPr>
          <w:rFonts w:ascii="Times New Roman" w:eastAsia="Calibri" w:hAnsi="Times New Roman" w:cs="Times New Roman"/>
          <w:sz w:val="24"/>
          <w:szCs w:val="24"/>
        </w:rPr>
        <w:t xml:space="preserve"> 27 </w:t>
      </w:r>
      <w:proofErr w:type="spellStart"/>
      <w:r>
        <w:rPr>
          <w:rFonts w:ascii="Times New Roman" w:eastAsia="Calibri" w:hAnsi="Times New Roman" w:cs="Times New Roman"/>
          <w:sz w:val="24"/>
          <w:szCs w:val="24"/>
        </w:rPr>
        <w:t>Agustus</w:t>
      </w:r>
      <w:proofErr w:type="spellEnd"/>
      <w:r>
        <w:rPr>
          <w:rFonts w:ascii="Times New Roman" w:eastAsia="Calibri" w:hAnsi="Times New Roman" w:cs="Times New Roman"/>
          <w:sz w:val="24"/>
          <w:szCs w:val="24"/>
        </w:rPr>
        <w:t xml:space="preserve"> 2014 </w:t>
      </w:r>
      <w:proofErr w:type="spellStart"/>
      <w:r>
        <w:rPr>
          <w:rFonts w:ascii="Times New Roman" w:eastAsia="Calibri" w:hAnsi="Times New Roman" w:cs="Times New Roman"/>
          <w:sz w:val="24"/>
          <w:szCs w:val="24"/>
        </w:rPr>
        <w:t>sampai</w:t>
      </w:r>
      <w:proofErr w:type="spellEnd"/>
      <w:r>
        <w:rPr>
          <w:rFonts w:ascii="Times New Roman" w:eastAsia="Calibri" w:hAnsi="Times New Roman" w:cs="Times New Roman"/>
          <w:sz w:val="24"/>
          <w:szCs w:val="24"/>
        </w:rPr>
        <w:t xml:space="preserve"> 28 </w:t>
      </w:r>
      <w:proofErr w:type="spellStart"/>
      <w:r>
        <w:rPr>
          <w:rFonts w:ascii="Times New Roman" w:eastAsia="Calibri" w:hAnsi="Times New Roman" w:cs="Times New Roman"/>
          <w:sz w:val="24"/>
          <w:szCs w:val="24"/>
        </w:rPr>
        <w:t>Desember</w:t>
      </w:r>
      <w:proofErr w:type="spellEnd"/>
      <w:r>
        <w:rPr>
          <w:rFonts w:ascii="Times New Roman" w:eastAsia="Calibri" w:hAnsi="Times New Roman" w:cs="Times New Roman"/>
          <w:sz w:val="24"/>
          <w:szCs w:val="24"/>
        </w:rPr>
        <w:t xml:space="preserve"> 2014.</w:t>
      </w:r>
      <w:proofErr w:type="gram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 xml:space="preserve">Materi yang digunakan dalam penelitian ini adalah peternak kambing yang telah berpengalaman minimal satu tahun. Metode yang digunakan dalam penelitian ini adalah metode survei, yaitu pengamatan terhadap obyek secara langsung sampel responden diambil secara </w:t>
      </w:r>
      <w:r>
        <w:rPr>
          <w:rFonts w:ascii="Times New Roman" w:eastAsia="Calibri" w:hAnsi="Times New Roman" w:cs="Times New Roman"/>
          <w:i/>
          <w:sz w:val="24"/>
          <w:szCs w:val="24"/>
          <w:lang w:val="id-ID"/>
        </w:rPr>
        <w:t>random sampling.</w:t>
      </w:r>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lang w:val="fr-FR"/>
        </w:rPr>
        <w:t>Hasil</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penelitian</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menunjukkan</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bahwa</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penerimaaan</w:t>
      </w:r>
      <w:proofErr w:type="spellEnd"/>
      <w:r>
        <w:rPr>
          <w:rFonts w:ascii="Times New Roman" w:eastAsia="Calibri" w:hAnsi="Times New Roman" w:cs="Times New Roman"/>
          <w:sz w:val="24"/>
          <w:szCs w:val="24"/>
          <w:lang w:val="fr-FR"/>
        </w:rPr>
        <w:t xml:space="preserve"> dari </w:t>
      </w:r>
      <w:proofErr w:type="spellStart"/>
      <w:r>
        <w:rPr>
          <w:rFonts w:ascii="Times New Roman" w:eastAsia="Calibri" w:hAnsi="Times New Roman" w:cs="Times New Roman"/>
          <w:sz w:val="24"/>
          <w:szCs w:val="24"/>
          <w:lang w:val="fr-FR"/>
        </w:rPr>
        <w:t>penjualan</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kambing</w:t>
      </w:r>
      <w:proofErr w:type="spellEnd"/>
      <w:r>
        <w:rPr>
          <w:rFonts w:ascii="Times New Roman" w:eastAsia="Calibri" w:hAnsi="Times New Roman" w:cs="Times New Roman"/>
          <w:sz w:val="24"/>
          <w:szCs w:val="24"/>
          <w:lang w:val="fr-FR"/>
        </w:rPr>
        <w:t xml:space="preserve"> rata – rata </w:t>
      </w:r>
      <w:proofErr w:type="spellStart"/>
      <w:r>
        <w:rPr>
          <w:rFonts w:ascii="Times New Roman" w:eastAsia="Calibri" w:hAnsi="Times New Roman" w:cs="Times New Roman"/>
          <w:sz w:val="24"/>
          <w:szCs w:val="24"/>
          <w:lang w:val="fr-FR"/>
        </w:rPr>
        <w:t>pendapatan</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peternak</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kambing</w:t>
      </w:r>
      <w:proofErr w:type="spellEnd"/>
      <w:r>
        <w:rPr>
          <w:rFonts w:ascii="Times New Roman" w:eastAsia="Calibri" w:hAnsi="Times New Roman" w:cs="Times New Roman"/>
          <w:sz w:val="24"/>
          <w:szCs w:val="24"/>
          <w:lang w:val="fr-FR"/>
        </w:rPr>
        <w:t xml:space="preserve">  per </w:t>
      </w:r>
      <w:proofErr w:type="spellStart"/>
      <w:r>
        <w:rPr>
          <w:rFonts w:ascii="Times New Roman" w:eastAsia="Calibri" w:hAnsi="Times New Roman" w:cs="Times New Roman"/>
          <w:sz w:val="24"/>
          <w:szCs w:val="24"/>
          <w:lang w:val="fr-FR"/>
        </w:rPr>
        <w:t>tahun</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adalah</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Rp</w:t>
      </w:r>
      <w:proofErr w:type="spellEnd"/>
      <w:r>
        <w:rPr>
          <w:rFonts w:ascii="Times New Roman" w:eastAsia="Calibri" w:hAnsi="Times New Roman" w:cs="Times New Roman"/>
          <w:sz w:val="24"/>
          <w:szCs w:val="24"/>
          <w:lang w:val="id-ID"/>
        </w:rPr>
        <w:t xml:space="preserve"> 1.757.335,00 </w:t>
      </w:r>
      <w:r>
        <w:rPr>
          <w:rFonts w:ascii="Times New Roman" w:eastAsia="Calibri" w:hAnsi="Times New Roman" w:cs="Times New Roman"/>
          <w:sz w:val="24"/>
          <w:szCs w:val="24"/>
          <w:lang w:val="fr-FR"/>
        </w:rPr>
        <w:t>RCR (</w:t>
      </w:r>
      <w:r>
        <w:rPr>
          <w:rFonts w:ascii="Times New Roman" w:eastAsia="Calibri" w:hAnsi="Times New Roman" w:cs="Times New Roman"/>
          <w:i/>
          <w:sz w:val="24"/>
          <w:szCs w:val="24"/>
          <w:lang w:val="fr-FR"/>
        </w:rPr>
        <w:t xml:space="preserve">Return </w:t>
      </w:r>
      <w:proofErr w:type="spellStart"/>
      <w:r>
        <w:rPr>
          <w:rFonts w:ascii="Times New Roman" w:eastAsia="Calibri" w:hAnsi="Times New Roman" w:cs="Times New Roman"/>
          <w:i/>
          <w:sz w:val="24"/>
          <w:szCs w:val="24"/>
          <w:lang w:val="fr-FR"/>
        </w:rPr>
        <w:t>cost</w:t>
      </w:r>
      <w:proofErr w:type="spellEnd"/>
      <w:r>
        <w:rPr>
          <w:rFonts w:ascii="Times New Roman" w:eastAsia="Calibri" w:hAnsi="Times New Roman" w:cs="Times New Roman"/>
          <w:i/>
          <w:sz w:val="24"/>
          <w:szCs w:val="24"/>
          <w:lang w:val="fr-FR"/>
        </w:rPr>
        <w:t xml:space="preserve"> ratio</w:t>
      </w:r>
      <w:r>
        <w:rPr>
          <w:rFonts w:ascii="Times New Roman" w:eastAsia="Calibri" w:hAnsi="Times New Roman" w:cs="Times New Roman"/>
          <w:sz w:val="24"/>
          <w:szCs w:val="24"/>
          <w:lang w:val="fr-FR"/>
        </w:rPr>
        <w:t>) rata</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fr-FR"/>
        </w:rPr>
        <w:t xml:space="preserve">– rata </w:t>
      </w:r>
      <w:proofErr w:type="spellStart"/>
      <w:r>
        <w:rPr>
          <w:rFonts w:ascii="Times New Roman" w:eastAsia="Calibri" w:hAnsi="Times New Roman" w:cs="Times New Roman"/>
          <w:sz w:val="24"/>
          <w:szCs w:val="24"/>
          <w:lang w:val="fr-FR"/>
        </w:rPr>
        <w:t>peternak</w:t>
      </w:r>
      <w:proofErr w:type="spellEnd"/>
      <w:r>
        <w:rPr>
          <w:rFonts w:ascii="Times New Roman" w:eastAsia="Calibri" w:hAnsi="Times New Roman" w:cs="Times New Roman"/>
          <w:sz w:val="24"/>
          <w:szCs w:val="24"/>
          <w:lang w:val="fr-FR"/>
        </w:rPr>
        <w:t xml:space="preserve"> per </w:t>
      </w:r>
      <w:proofErr w:type="spellStart"/>
      <w:r>
        <w:rPr>
          <w:rFonts w:ascii="Times New Roman" w:eastAsia="Calibri" w:hAnsi="Times New Roman" w:cs="Times New Roman"/>
          <w:sz w:val="24"/>
          <w:szCs w:val="24"/>
          <w:lang w:val="fr-FR"/>
        </w:rPr>
        <w:t>tahun</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adala</w:t>
      </w:r>
      <w:proofErr w:type="spellEnd"/>
      <w:r>
        <w:rPr>
          <w:rFonts w:ascii="Times New Roman" w:eastAsia="Calibri" w:hAnsi="Times New Roman" w:cs="Times New Roman"/>
          <w:sz w:val="24"/>
          <w:szCs w:val="24"/>
          <w:lang w:val="id-ID"/>
        </w:rPr>
        <w:t xml:space="preserve">h 1,1 </w:t>
      </w:r>
      <w:r>
        <w:rPr>
          <w:rFonts w:ascii="Times New Roman" w:eastAsia="Calibri" w:hAnsi="Times New Roman" w:cs="Times New Roman"/>
          <w:sz w:val="24"/>
          <w:szCs w:val="24"/>
          <w:lang w:val="fr-FR"/>
        </w:rPr>
        <w:t>dan</w:t>
      </w:r>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lang w:val="fr-FR"/>
        </w:rPr>
        <w:t>Rentabilitas</w:t>
      </w:r>
      <w:proofErr w:type="spellEnd"/>
      <w:r>
        <w:rPr>
          <w:rFonts w:ascii="Times New Roman" w:eastAsia="Calibri" w:hAnsi="Times New Roman" w:cs="Times New Roman"/>
          <w:sz w:val="24"/>
          <w:szCs w:val="24"/>
          <w:lang w:val="fr-FR"/>
        </w:rPr>
        <w:t xml:space="preserve"> rata – rata </w:t>
      </w:r>
      <w:proofErr w:type="spellStart"/>
      <w:r>
        <w:rPr>
          <w:rFonts w:ascii="Times New Roman" w:eastAsia="Calibri" w:hAnsi="Times New Roman" w:cs="Times New Roman"/>
          <w:sz w:val="24"/>
          <w:szCs w:val="24"/>
          <w:lang w:val="fr-FR"/>
        </w:rPr>
        <w:t>sebesar</w:t>
      </w:r>
      <w:proofErr w:type="spellEnd"/>
      <w:r>
        <w:rPr>
          <w:rFonts w:ascii="Times New Roman" w:eastAsia="Calibri" w:hAnsi="Times New Roman" w:cs="Times New Roman"/>
          <w:sz w:val="24"/>
          <w:szCs w:val="24"/>
          <w:lang w:val="id-ID"/>
        </w:rPr>
        <w:t xml:space="preserve"> 26,46 </w:t>
      </w:r>
      <w:proofErr w:type="spellStart"/>
      <w:r>
        <w:rPr>
          <w:rFonts w:ascii="Times New Roman" w:eastAsia="Calibri" w:hAnsi="Times New Roman" w:cs="Times New Roman"/>
          <w:sz w:val="24"/>
          <w:szCs w:val="24"/>
          <w:lang w:val="fr-FR"/>
        </w:rPr>
        <w:t>untuk</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suatu</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peternakan</w:t>
      </w:r>
      <w:proofErr w:type="spellEnd"/>
      <w:r>
        <w:rPr>
          <w:rFonts w:ascii="Times New Roman" w:eastAsia="Calibri" w:hAnsi="Times New Roman" w:cs="Times New Roman"/>
          <w:sz w:val="24"/>
          <w:szCs w:val="24"/>
          <w:lang w:val="fr-FR"/>
        </w:rPr>
        <w:t xml:space="preserve"> individu,</w:t>
      </w:r>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lang w:val="fr-FR"/>
        </w:rPr>
        <w:t>serta</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untuk</w:t>
      </w:r>
      <w:proofErr w:type="spellEnd"/>
      <w:r>
        <w:rPr>
          <w:rFonts w:ascii="Times New Roman" w:eastAsia="Calibri" w:hAnsi="Times New Roman" w:cs="Times New Roman"/>
          <w:sz w:val="24"/>
          <w:szCs w:val="24"/>
          <w:lang w:val="fr-FR"/>
        </w:rPr>
        <w:t xml:space="preserve"> rata – rata BEP </w:t>
      </w:r>
      <w:r>
        <w:rPr>
          <w:rFonts w:ascii="Times New Roman" w:eastAsia="Calibri" w:hAnsi="Times New Roman" w:cs="Times New Roman"/>
          <w:sz w:val="24"/>
          <w:szCs w:val="24"/>
          <w:lang w:val="id-ID"/>
        </w:rPr>
        <w:t xml:space="preserve">jumlah </w:t>
      </w:r>
      <w:r>
        <w:rPr>
          <w:rFonts w:ascii="Times New Roman" w:eastAsia="Calibri" w:hAnsi="Times New Roman" w:cs="Times New Roman"/>
          <w:sz w:val="24"/>
          <w:szCs w:val="24"/>
          <w:lang w:val="fr-FR"/>
        </w:rPr>
        <w:t>(</w:t>
      </w:r>
      <w:r>
        <w:rPr>
          <w:rFonts w:ascii="Times New Roman" w:eastAsia="Calibri" w:hAnsi="Times New Roman" w:cs="Times New Roman"/>
          <w:i/>
          <w:sz w:val="24"/>
          <w:szCs w:val="24"/>
          <w:lang w:val="fr-FR"/>
        </w:rPr>
        <w:t xml:space="preserve">Break </w:t>
      </w:r>
      <w:proofErr w:type="spellStart"/>
      <w:r>
        <w:rPr>
          <w:rFonts w:ascii="Times New Roman" w:eastAsia="Calibri" w:hAnsi="Times New Roman" w:cs="Times New Roman"/>
          <w:i/>
          <w:sz w:val="24"/>
          <w:szCs w:val="24"/>
          <w:lang w:val="fr-FR"/>
        </w:rPr>
        <w:t>even</w:t>
      </w:r>
      <w:proofErr w:type="spellEnd"/>
      <w:r>
        <w:rPr>
          <w:rFonts w:ascii="Times New Roman" w:eastAsia="Calibri" w:hAnsi="Times New Roman" w:cs="Times New Roman"/>
          <w:i/>
          <w:sz w:val="24"/>
          <w:szCs w:val="24"/>
          <w:lang w:val="fr-FR"/>
        </w:rPr>
        <w:t xml:space="preserve"> point</w:t>
      </w:r>
      <w:r>
        <w:rPr>
          <w:rFonts w:ascii="Times New Roman" w:eastAsia="Calibri" w:hAnsi="Times New Roman" w:cs="Times New Roman"/>
          <w:sz w:val="24"/>
          <w:szCs w:val="24"/>
          <w:lang w:val="fr-FR"/>
        </w:rPr>
        <w:t>)</w:t>
      </w:r>
      <w:r>
        <w:rPr>
          <w:rFonts w:ascii="Times New Roman" w:eastAsia="Calibri" w:hAnsi="Times New Roman" w:cs="Times New Roman"/>
          <w:color w:val="000000"/>
          <w:lang w:val="fr-FR"/>
        </w:rPr>
        <w:t xml:space="preserve"> </w:t>
      </w:r>
      <w:r>
        <w:rPr>
          <w:rFonts w:ascii="Times New Roman" w:eastAsia="Calibri" w:hAnsi="Times New Roman" w:cs="Times New Roman"/>
          <w:color w:val="000000"/>
          <w:lang w:val="id-ID"/>
        </w:rPr>
        <w:t xml:space="preserve">Rp </w:t>
      </w:r>
      <w:proofErr w:type="gramStart"/>
      <w:r>
        <w:rPr>
          <w:rFonts w:ascii="Times New Roman" w:eastAsia="Calibri" w:hAnsi="Times New Roman" w:cs="Times New Roman"/>
          <w:color w:val="000000"/>
        </w:rPr>
        <w:t>2</w:t>
      </w:r>
      <w:r>
        <w:rPr>
          <w:rFonts w:ascii="Times New Roman" w:eastAsia="Calibri" w:hAnsi="Times New Roman" w:cs="Times New Roman"/>
          <w:color w:val="000000"/>
          <w:lang w:val="id-ID"/>
        </w:rPr>
        <w:t>.375.649,00 ,</w:t>
      </w:r>
      <w:proofErr w:type="gramEnd"/>
      <w:r>
        <w:rPr>
          <w:rFonts w:ascii="Times New Roman" w:eastAsia="Calibri" w:hAnsi="Times New Roman" w:cs="Times New Roman"/>
          <w:color w:val="000000"/>
          <w:lang w:val="id-ID"/>
        </w:rPr>
        <w:t xml:space="preserve"> </w:t>
      </w:r>
      <w:r>
        <w:rPr>
          <w:rFonts w:ascii="Times New Roman" w:eastAsia="Calibri" w:hAnsi="Times New Roman" w:cs="Times New Roman"/>
          <w:sz w:val="24"/>
          <w:szCs w:val="24"/>
          <w:lang w:val="id-ID"/>
        </w:rPr>
        <w:t xml:space="preserve">nilai UT 0,89 ekor </w:t>
      </w:r>
      <w:proofErr w:type="spellStart"/>
      <w:r>
        <w:rPr>
          <w:rFonts w:ascii="Times New Roman" w:eastAsia="Calibri" w:hAnsi="Times New Roman" w:cs="Times New Roman"/>
          <w:sz w:val="24"/>
          <w:szCs w:val="24"/>
          <w:lang w:val="fr-FR"/>
        </w:rPr>
        <w:t>untuk</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peternak</w:t>
      </w:r>
      <w:proofErr w:type="spellEnd"/>
      <w:r>
        <w:rPr>
          <w:rFonts w:ascii="Times New Roman" w:eastAsia="Calibri" w:hAnsi="Times New Roman" w:cs="Times New Roman"/>
          <w:sz w:val="24"/>
          <w:szCs w:val="24"/>
          <w:lang w:val="fr-FR"/>
        </w:rPr>
        <w:t xml:space="preserve"> individu</w:t>
      </w:r>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lang w:val="fr-FR"/>
        </w:rPr>
        <w:t>Disimpulkan</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bahwa</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usaha</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ternak</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kambing</w:t>
      </w:r>
      <w:proofErr w:type="spellEnd"/>
      <w:r>
        <w:rPr>
          <w:rFonts w:ascii="Times New Roman" w:eastAsia="Calibri" w:hAnsi="Times New Roman" w:cs="Times New Roman"/>
          <w:sz w:val="24"/>
          <w:szCs w:val="24"/>
          <w:lang w:val="fr-FR"/>
        </w:rPr>
        <w:t xml:space="preserve"> di </w:t>
      </w:r>
      <w:proofErr w:type="spellStart"/>
      <w:r>
        <w:rPr>
          <w:rFonts w:ascii="Times New Roman" w:eastAsia="Calibri" w:hAnsi="Times New Roman" w:cs="Times New Roman"/>
          <w:sz w:val="24"/>
          <w:szCs w:val="24"/>
          <w:lang w:val="fr-FR"/>
        </w:rPr>
        <w:t>wilayah</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lang w:val="fr-FR"/>
        </w:rPr>
        <w:t>pesisir</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pantai</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menguntungkan</w:t>
      </w:r>
      <w:proofErr w:type="spellEnd"/>
      <w:r>
        <w:rPr>
          <w:rFonts w:ascii="Times New Roman" w:eastAsia="Calibri" w:hAnsi="Times New Roman" w:cs="Times New Roman"/>
          <w:sz w:val="24"/>
          <w:szCs w:val="24"/>
          <w:lang w:val="fr-FR"/>
        </w:rPr>
        <w:t xml:space="preserve"> dan</w:t>
      </w:r>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lang w:val="fr-FR"/>
        </w:rPr>
        <w:t>layak</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untuk</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dijadikan</w:t>
      </w:r>
      <w:proofErr w:type="spellEnd"/>
      <w:r>
        <w:rPr>
          <w:rFonts w:ascii="Times New Roman" w:eastAsia="Calibri" w:hAnsi="Times New Roman" w:cs="Times New Roman"/>
          <w:sz w:val="24"/>
          <w:szCs w:val="24"/>
          <w:lang w:val="fr-FR"/>
        </w:rPr>
        <w:t xml:space="preserve"> </w:t>
      </w:r>
      <w:proofErr w:type="spellStart"/>
      <w:r>
        <w:rPr>
          <w:rFonts w:ascii="Times New Roman" w:eastAsia="Calibri" w:hAnsi="Times New Roman" w:cs="Times New Roman"/>
          <w:sz w:val="24"/>
          <w:szCs w:val="24"/>
          <w:lang w:val="fr-FR"/>
        </w:rPr>
        <w:t>usaha</w:t>
      </w:r>
      <w:proofErr w:type="spellEnd"/>
      <w:r>
        <w:rPr>
          <w:rFonts w:ascii="Times New Roman" w:eastAsia="Calibri" w:hAnsi="Times New Roman" w:cs="Times New Roman"/>
          <w:sz w:val="24"/>
          <w:szCs w:val="24"/>
          <w:lang w:val="fr-FR"/>
        </w:rPr>
        <w:t>.</w:t>
      </w:r>
      <w:r>
        <w:rPr>
          <w:rFonts w:ascii="Times New Roman" w:eastAsia="Calibri" w:hAnsi="Times New Roman" w:cs="Times New Roman"/>
          <w:sz w:val="24"/>
          <w:szCs w:val="24"/>
          <w:lang w:val="id-ID"/>
        </w:rPr>
        <w:t xml:space="preserve"> </w:t>
      </w:r>
    </w:p>
    <w:p w:rsidR="00072E72" w:rsidRDefault="00072E72" w:rsidP="00072E72">
      <w:pPr>
        <w:spacing w:after="0" w:line="240" w:lineRule="auto"/>
        <w:jc w:val="both"/>
        <w:rPr>
          <w:rFonts w:ascii="Times New Roman" w:eastAsia="Calibri" w:hAnsi="Times New Roman" w:cs="Times New Roman"/>
          <w:sz w:val="24"/>
          <w:szCs w:val="24"/>
        </w:rPr>
      </w:pPr>
    </w:p>
    <w:p w:rsidR="00072E72" w:rsidRDefault="00072E72" w:rsidP="00072E72">
      <w:pPr>
        <w:spacing w:after="0" w:line="240" w:lineRule="auto"/>
        <w:jc w:val="both"/>
        <w:rPr>
          <w:rFonts w:ascii="Times New Roman" w:eastAsia="Calibri" w:hAnsi="Times New Roman" w:cs="Times New Roman"/>
          <w:sz w:val="24"/>
          <w:szCs w:val="24"/>
        </w:rPr>
      </w:pPr>
    </w:p>
    <w:p w:rsidR="00072E72" w:rsidRDefault="00072E72" w:rsidP="00072E72">
      <w:pPr>
        <w:spacing w:after="0" w:line="240" w:lineRule="auto"/>
        <w:jc w:val="both"/>
        <w:rPr>
          <w:rFonts w:ascii="Times New Roman" w:eastAsia="Calibri" w:hAnsi="Times New Roman" w:cs="Times New Roman"/>
          <w:sz w:val="24"/>
          <w:szCs w:val="24"/>
        </w:rPr>
      </w:pPr>
    </w:p>
    <w:p w:rsidR="00072E72" w:rsidRDefault="00072E72" w:rsidP="00072E72">
      <w:pPr>
        <w:spacing w:after="0"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           </w:t>
      </w:r>
    </w:p>
    <w:p w:rsidR="00072E72" w:rsidRDefault="00072E72" w:rsidP="00072E72">
      <w:pPr>
        <w:spacing w:after="0" w:line="240" w:lineRule="auto"/>
        <w:jc w:val="both"/>
        <w:rPr>
          <w:rFonts w:ascii="Times New Roman" w:eastAsia="Calibri" w:hAnsi="Times New Roman" w:cs="Times New Roman"/>
          <w:sz w:val="24"/>
          <w:szCs w:val="24"/>
        </w:rPr>
      </w:pPr>
    </w:p>
    <w:p w:rsidR="00072E72" w:rsidRDefault="00072E72" w:rsidP="00072E72">
      <w:pPr>
        <w:spacing w:after="0" w:line="240" w:lineRule="auto"/>
        <w:jc w:val="both"/>
        <w:rPr>
          <w:rFonts w:ascii="Times New Roman" w:eastAsia="Calibri" w:hAnsi="Times New Roman" w:cs="Times New Roman"/>
          <w:sz w:val="24"/>
          <w:szCs w:val="24"/>
        </w:rPr>
      </w:pPr>
    </w:p>
    <w:p w:rsidR="00072E72" w:rsidRDefault="00072E72" w:rsidP="00072E72">
      <w:pPr>
        <w:spacing w:after="0" w:line="240" w:lineRule="auto"/>
        <w:jc w:val="both"/>
        <w:rPr>
          <w:rFonts w:ascii="Times New Roman" w:eastAsia="Calibri" w:hAnsi="Times New Roman" w:cs="Times New Roman"/>
          <w:sz w:val="24"/>
          <w:szCs w:val="24"/>
        </w:rPr>
      </w:pPr>
    </w:p>
    <w:p w:rsidR="00072E72" w:rsidRDefault="00072E72" w:rsidP="00072E72">
      <w:pPr>
        <w:spacing w:after="0" w:line="240" w:lineRule="auto"/>
        <w:jc w:val="both"/>
        <w:rPr>
          <w:rFonts w:ascii="Times New Roman" w:eastAsia="Calibri" w:hAnsi="Times New Roman" w:cs="Times New Roman"/>
          <w:sz w:val="24"/>
          <w:szCs w:val="24"/>
        </w:rPr>
      </w:pPr>
    </w:p>
    <w:p w:rsidR="00072E72" w:rsidRDefault="00072E72" w:rsidP="00072E72">
      <w:pPr>
        <w:spacing w:after="0" w:line="240" w:lineRule="auto"/>
        <w:jc w:val="both"/>
        <w:rPr>
          <w:rFonts w:ascii="Times New Roman" w:eastAsia="Calibri" w:hAnsi="Times New Roman" w:cs="Times New Roman"/>
          <w:sz w:val="24"/>
          <w:szCs w:val="24"/>
          <w:lang w:val="id-ID"/>
        </w:rPr>
      </w:pPr>
    </w:p>
    <w:p w:rsidR="00072E72" w:rsidRDefault="00072E72" w:rsidP="00072E72">
      <w:pPr>
        <w:spacing w:after="0" w:line="240" w:lineRule="auto"/>
        <w:jc w:val="both"/>
        <w:rPr>
          <w:rFonts w:ascii="Times New Roman" w:eastAsia="Calibri" w:hAnsi="Times New Roman" w:cs="Times New Roman"/>
          <w:sz w:val="24"/>
          <w:szCs w:val="24"/>
          <w:lang w:val="id-ID"/>
        </w:rPr>
      </w:pPr>
    </w:p>
    <w:p w:rsidR="00072E72" w:rsidRDefault="00072E72" w:rsidP="00072E72">
      <w:pPr>
        <w:spacing w:after="0" w:line="240" w:lineRule="auto"/>
        <w:jc w:val="both"/>
        <w:rPr>
          <w:rFonts w:ascii="Times New Roman" w:eastAsia="Calibri" w:hAnsi="Times New Roman" w:cs="Times New Roman"/>
          <w:sz w:val="24"/>
          <w:szCs w:val="24"/>
          <w:lang w:val="id-ID"/>
        </w:rPr>
      </w:pPr>
    </w:p>
    <w:p w:rsidR="00072E72" w:rsidRDefault="00072E72" w:rsidP="00072E72">
      <w:pPr>
        <w:spacing w:after="0" w:line="240" w:lineRule="auto"/>
        <w:jc w:val="both"/>
        <w:rPr>
          <w:rFonts w:ascii="Times New Roman" w:eastAsia="Calibri" w:hAnsi="Times New Roman" w:cs="Times New Roman"/>
          <w:sz w:val="24"/>
          <w:szCs w:val="24"/>
          <w:lang w:val="id-ID"/>
        </w:rPr>
      </w:pPr>
    </w:p>
    <w:p w:rsidR="00072E72" w:rsidRDefault="00072E72" w:rsidP="00072E72">
      <w:pPr>
        <w:pBdr>
          <w:top w:val="single" w:sz="4" w:space="1" w:color="auto"/>
        </w:pBd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Kata </w:t>
      </w:r>
      <w:proofErr w:type="spellStart"/>
      <w:proofErr w:type="gramStart"/>
      <w:r>
        <w:rPr>
          <w:rFonts w:ascii="Times New Roman" w:eastAsia="Calibri" w:hAnsi="Times New Roman" w:cs="Times New Roman"/>
          <w:sz w:val="24"/>
          <w:szCs w:val="24"/>
        </w:rPr>
        <w:t>kunci</w:t>
      </w:r>
      <w:proofErr w:type="spellEnd"/>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Kambing</w:t>
      </w:r>
      <w:proofErr w:type="spellEnd"/>
      <w:r>
        <w:rPr>
          <w:rFonts w:ascii="Times New Roman" w:eastAsia="Calibri" w:hAnsi="Times New Roman" w:cs="Times New Roman"/>
          <w:sz w:val="24"/>
          <w:szCs w:val="24"/>
          <w:lang w:val="id-ID"/>
        </w:rPr>
        <w:t xml:space="preserve"> PE</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Analisis ekonomi</w:t>
      </w:r>
      <w:r>
        <w:rPr>
          <w:rFonts w:ascii="Times New Roman" w:eastAsia="Calibri" w:hAnsi="Times New Roman" w:cs="Times New Roman"/>
          <w:sz w:val="24"/>
          <w:szCs w:val="24"/>
        </w:rPr>
        <w:t>,</w:t>
      </w:r>
      <w:r>
        <w:rPr>
          <w:rFonts w:ascii="Times New Roman" w:eastAsia="Calibri" w:hAnsi="Times New Roman" w:cs="Times New Roman"/>
          <w:sz w:val="24"/>
          <w:szCs w:val="24"/>
          <w:lang w:val="id-ID"/>
        </w:rPr>
        <w:t xml:space="preserve"> pesisir pantai.</w:t>
      </w:r>
    </w:p>
    <w:p w:rsidR="00072E72" w:rsidRDefault="00072E72" w:rsidP="00072E72">
      <w:pPr>
        <w:pBdr>
          <w:top w:val="single" w:sz="4" w:space="1" w:color="auto"/>
        </w:pBdr>
        <w:spacing w:after="0" w:line="240" w:lineRule="auto"/>
        <w:jc w:val="both"/>
        <w:rPr>
          <w:rFonts w:ascii="Times New Roman" w:eastAsia="Calibri" w:hAnsi="Times New Roman" w:cs="Times New Roman"/>
          <w:sz w:val="24"/>
          <w:szCs w:val="24"/>
        </w:rPr>
      </w:pPr>
    </w:p>
    <w:p w:rsidR="00072E72" w:rsidRDefault="00072E72" w:rsidP="00072E72">
      <w:pPr>
        <w:pBdr>
          <w:top w:val="single" w:sz="4" w:space="1" w:color="auto"/>
        </w:pBdr>
        <w:spacing w:after="0" w:line="240" w:lineRule="auto"/>
        <w:jc w:val="both"/>
        <w:rPr>
          <w:rFonts w:ascii="Times New Roman" w:eastAsia="Calibri" w:hAnsi="Times New Roman" w:cs="Times New Roman"/>
          <w:sz w:val="24"/>
          <w:szCs w:val="24"/>
        </w:rPr>
      </w:pPr>
    </w:p>
    <w:p w:rsidR="00072E72" w:rsidRDefault="00072E72" w:rsidP="00072E72">
      <w:pPr>
        <w:spacing w:before="240" w:line="360" w:lineRule="auto"/>
        <w:jc w:val="center"/>
        <w:rPr>
          <w:rFonts w:ascii="Times New Roman" w:eastAsiaTheme="minorHAnsi" w:hAnsi="Times New Roman" w:cs="Times New Roman"/>
          <w:b/>
          <w:sz w:val="24"/>
          <w:szCs w:val="24"/>
          <w:lang w:val="id-ID"/>
        </w:rPr>
      </w:pPr>
      <w:r>
        <w:rPr>
          <w:rFonts w:ascii="Times New Roman" w:eastAsiaTheme="minorHAnsi" w:hAnsi="Times New Roman" w:cs="Times New Roman"/>
          <w:b/>
          <w:sz w:val="24"/>
          <w:szCs w:val="24"/>
          <w:lang w:val="id-ID"/>
        </w:rPr>
        <w:lastRenderedPageBreak/>
        <w:t>THE ANALYSIS OF ETAWAH CROSS BREED GOAT FARMER IN COSTAL AREAS WATES SUBDISTRIC KULON PROGO REGENCY</w:t>
      </w:r>
    </w:p>
    <w:p w:rsidR="00072E72" w:rsidRDefault="00072E72" w:rsidP="00072E72">
      <w:pPr>
        <w:spacing w:before="240" w:line="240" w:lineRule="auto"/>
        <w:rPr>
          <w:rFonts w:ascii="Times New Roman" w:eastAsiaTheme="minorHAnsi" w:hAnsi="Times New Roman" w:cs="Times New Roman"/>
          <w:b/>
          <w:sz w:val="24"/>
          <w:szCs w:val="24"/>
          <w:u w:val="single"/>
          <w:lang w:val="id-ID"/>
        </w:rPr>
      </w:pPr>
    </w:p>
    <w:p w:rsidR="00072E72" w:rsidRDefault="00072E72" w:rsidP="00072E72">
      <w:pPr>
        <w:spacing w:before="240" w:line="240" w:lineRule="auto"/>
        <w:jc w:val="center"/>
        <w:rPr>
          <w:rFonts w:ascii="Times New Roman" w:eastAsiaTheme="minorHAnsi" w:hAnsi="Times New Roman" w:cs="Times New Roman"/>
          <w:b/>
          <w:sz w:val="24"/>
          <w:szCs w:val="24"/>
          <w:u w:val="single"/>
          <w:lang w:val="id-ID"/>
        </w:rPr>
      </w:pPr>
      <w:r>
        <w:rPr>
          <w:rFonts w:ascii="Times New Roman" w:eastAsiaTheme="minorHAnsi" w:hAnsi="Times New Roman" w:cs="Times New Roman"/>
          <w:b/>
          <w:sz w:val="24"/>
          <w:szCs w:val="24"/>
          <w:u w:val="single"/>
          <w:lang w:val="id-ID"/>
        </w:rPr>
        <w:t>Zhulfa Sukma Wikan</w:t>
      </w:r>
    </w:p>
    <w:p w:rsidR="00072E72" w:rsidRDefault="00072E72" w:rsidP="00072E72">
      <w:pPr>
        <w:spacing w:before="240" w:line="240" w:lineRule="auto"/>
        <w:jc w:val="center"/>
        <w:rPr>
          <w:rFonts w:ascii="Times New Roman" w:eastAsiaTheme="minorHAnsi" w:hAnsi="Times New Roman" w:cs="Times New Roman"/>
          <w:b/>
          <w:sz w:val="24"/>
          <w:szCs w:val="24"/>
          <w:u w:val="single"/>
          <w:lang w:val="id-ID"/>
        </w:rPr>
      </w:pPr>
      <w:r>
        <w:rPr>
          <w:rFonts w:ascii="Times New Roman" w:eastAsiaTheme="minorHAnsi" w:hAnsi="Times New Roman" w:cs="Times New Roman"/>
          <w:b/>
          <w:sz w:val="24"/>
          <w:szCs w:val="24"/>
          <w:lang w:val="id-ID"/>
        </w:rPr>
        <w:t>09022044</w:t>
      </w:r>
    </w:p>
    <w:p w:rsidR="00072E72" w:rsidRDefault="00072E72" w:rsidP="00072E72">
      <w:pPr>
        <w:jc w:val="center"/>
        <w:rPr>
          <w:rFonts w:ascii="Times New Roman" w:eastAsiaTheme="minorHAnsi" w:hAnsi="Times New Roman" w:cs="Times New Roman"/>
          <w:sz w:val="24"/>
          <w:szCs w:val="24"/>
          <w:lang w:val="id-ID"/>
        </w:rPr>
      </w:pPr>
    </w:p>
    <w:p w:rsidR="00072E72" w:rsidRDefault="00072E72" w:rsidP="00072E72">
      <w:pPr>
        <w:jc w:val="center"/>
        <w:rPr>
          <w:rFonts w:ascii="Times New Roman" w:eastAsiaTheme="minorHAnsi" w:hAnsi="Times New Roman" w:cs="Times New Roman"/>
          <w:b/>
          <w:sz w:val="24"/>
          <w:szCs w:val="24"/>
          <w:lang w:val="id-ID"/>
        </w:rPr>
      </w:pPr>
      <w:r>
        <w:rPr>
          <w:rFonts w:ascii="Times New Roman" w:eastAsiaTheme="minorHAnsi" w:hAnsi="Times New Roman" w:cs="Times New Roman"/>
          <w:b/>
          <w:sz w:val="24"/>
          <w:szCs w:val="24"/>
          <w:lang w:val="id-ID"/>
        </w:rPr>
        <w:t>ABSTRACT*)</w:t>
      </w:r>
    </w:p>
    <w:p w:rsidR="00072E72" w:rsidRDefault="00072E72" w:rsidP="00072E72">
      <w:pPr>
        <w:ind w:firstLine="72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This study aims to determine the advantages of goat farmingin coastail areas that are kept individually in Karangwuni Village, District Wates, Kulon Progo, Yogyakarta. This study was conducted on Agust 27, 2014 until December 26, 2014. The data obtained by calculating the output and input in the livestock units, then analyzed with analytics RCR (</w:t>
      </w:r>
      <w:r>
        <w:rPr>
          <w:rFonts w:ascii="Times New Roman" w:eastAsiaTheme="minorHAnsi" w:hAnsi="Times New Roman" w:cs="Times New Roman"/>
          <w:i/>
          <w:sz w:val="24"/>
          <w:szCs w:val="24"/>
          <w:lang w:val="id-ID"/>
        </w:rPr>
        <w:t>Return Cost Ratio</w:t>
      </w:r>
      <w:r>
        <w:rPr>
          <w:rFonts w:ascii="Times New Roman" w:eastAsiaTheme="minorHAnsi" w:hAnsi="Times New Roman" w:cs="Times New Roman"/>
          <w:sz w:val="24"/>
          <w:szCs w:val="24"/>
          <w:lang w:val="id-ID"/>
        </w:rPr>
        <w:t>), Profitability Analysis, Analysis of BEP (</w:t>
      </w:r>
      <w:r>
        <w:rPr>
          <w:rFonts w:ascii="Times New Roman" w:eastAsiaTheme="minorHAnsi" w:hAnsi="Times New Roman" w:cs="Times New Roman"/>
          <w:i/>
          <w:sz w:val="24"/>
          <w:szCs w:val="24"/>
          <w:lang w:val="id-ID"/>
        </w:rPr>
        <w:t>Break Event Point</w:t>
      </w:r>
      <w:r>
        <w:rPr>
          <w:rFonts w:ascii="Times New Roman" w:eastAsiaTheme="minorHAnsi" w:hAnsi="Times New Roman" w:cs="Times New Roman"/>
          <w:sz w:val="24"/>
          <w:szCs w:val="24"/>
          <w:lang w:val="id-ID"/>
        </w:rPr>
        <w:t>). The analysis is used to determine the feasibility of a business. The results showed that the receipts of the goats earnings on average income of goat per year was Rp 1.757.335,00 . RCR (</w:t>
      </w:r>
      <w:r>
        <w:rPr>
          <w:rFonts w:ascii="Times New Roman" w:eastAsiaTheme="minorHAnsi" w:hAnsi="Times New Roman" w:cs="Times New Roman"/>
          <w:i/>
          <w:sz w:val="24"/>
          <w:szCs w:val="24"/>
          <w:lang w:val="id-ID"/>
        </w:rPr>
        <w:t>Return Cost Ratio</w:t>
      </w:r>
      <w:r>
        <w:rPr>
          <w:rFonts w:ascii="Times New Roman" w:eastAsiaTheme="minorHAnsi" w:hAnsi="Times New Roman" w:cs="Times New Roman"/>
          <w:sz w:val="24"/>
          <w:szCs w:val="24"/>
          <w:lang w:val="id-ID"/>
        </w:rPr>
        <w:t>) the average farmer per year is 1,1 and profitability average of 26,46 for an individual farm and for the average BEP (</w:t>
      </w:r>
      <w:r>
        <w:rPr>
          <w:rFonts w:ascii="Times New Roman" w:eastAsiaTheme="minorHAnsi" w:hAnsi="Times New Roman" w:cs="Times New Roman"/>
          <w:i/>
          <w:sz w:val="24"/>
          <w:szCs w:val="24"/>
          <w:lang w:val="id-ID"/>
        </w:rPr>
        <w:t>Break Event Point</w:t>
      </w:r>
      <w:r>
        <w:rPr>
          <w:rFonts w:ascii="Times New Roman" w:eastAsiaTheme="minorHAnsi" w:hAnsi="Times New Roman" w:cs="Times New Roman"/>
          <w:sz w:val="24"/>
          <w:szCs w:val="24"/>
          <w:lang w:val="id-ID"/>
        </w:rPr>
        <w:t>) Rp 2.375.649,00</w:t>
      </w:r>
      <w:r>
        <w:rPr>
          <w:rFonts w:eastAsiaTheme="minorHAnsi"/>
          <w:lang w:val="id-ID"/>
        </w:rPr>
        <w:t xml:space="preserve"> </w:t>
      </w:r>
      <w:r>
        <w:rPr>
          <w:rFonts w:ascii="Times New Roman" w:eastAsiaTheme="minorHAnsi" w:hAnsi="Times New Roman" w:cs="Times New Roman"/>
          <w:sz w:val="24"/>
          <w:szCs w:val="24"/>
          <w:lang w:val="id-ID"/>
        </w:rPr>
        <w:t xml:space="preserve">value UT 0,89 for individual farmers. It was concluded goat raising in the coastal areas and worthy to be profitable bussines.  </w:t>
      </w:r>
    </w:p>
    <w:p w:rsidR="00072E72" w:rsidRDefault="00072E72" w:rsidP="00072E72">
      <w:pPr>
        <w:ind w:firstLine="720"/>
        <w:jc w:val="both"/>
        <w:rPr>
          <w:rFonts w:ascii="Times New Roman" w:eastAsiaTheme="minorHAnsi" w:hAnsi="Times New Roman" w:cs="Times New Roman"/>
          <w:sz w:val="24"/>
          <w:szCs w:val="24"/>
          <w:lang w:val="id-ID"/>
        </w:rPr>
      </w:pPr>
    </w:p>
    <w:p w:rsidR="00072E72" w:rsidRDefault="00072E72" w:rsidP="00072E72">
      <w:pPr>
        <w:ind w:firstLine="720"/>
        <w:jc w:val="both"/>
        <w:rPr>
          <w:rFonts w:ascii="Times New Roman" w:eastAsiaTheme="minorHAnsi" w:hAnsi="Times New Roman" w:cs="Times New Roman"/>
          <w:sz w:val="24"/>
          <w:szCs w:val="24"/>
          <w:lang w:val="id-ID"/>
        </w:rPr>
      </w:pPr>
    </w:p>
    <w:p w:rsidR="00072E72" w:rsidRDefault="00072E72" w:rsidP="00072E72">
      <w:pPr>
        <w:ind w:firstLine="720"/>
        <w:jc w:val="both"/>
        <w:rPr>
          <w:rFonts w:ascii="Times New Roman" w:eastAsiaTheme="minorHAnsi" w:hAnsi="Times New Roman" w:cs="Times New Roman"/>
          <w:sz w:val="24"/>
          <w:szCs w:val="24"/>
          <w:lang w:val="id-ID"/>
        </w:rPr>
      </w:pPr>
    </w:p>
    <w:p w:rsidR="00072E72" w:rsidRDefault="00072E72" w:rsidP="00072E72">
      <w:pPr>
        <w:ind w:firstLine="720"/>
        <w:jc w:val="both"/>
        <w:rPr>
          <w:rFonts w:ascii="Times New Roman" w:eastAsiaTheme="minorHAnsi" w:hAnsi="Times New Roman" w:cs="Times New Roman"/>
          <w:sz w:val="24"/>
          <w:szCs w:val="24"/>
          <w:lang w:val="id-ID"/>
        </w:rPr>
      </w:pPr>
    </w:p>
    <w:p w:rsidR="00072E72" w:rsidRDefault="00072E72" w:rsidP="00072E72">
      <w:pPr>
        <w:ind w:firstLine="720"/>
        <w:jc w:val="both"/>
        <w:rPr>
          <w:rFonts w:ascii="Times New Roman" w:eastAsiaTheme="minorHAnsi" w:hAnsi="Times New Roman" w:cs="Times New Roman"/>
          <w:sz w:val="24"/>
          <w:szCs w:val="24"/>
          <w:lang w:val="id-ID"/>
        </w:rPr>
      </w:pPr>
    </w:p>
    <w:p w:rsidR="00072E72" w:rsidRDefault="00072E72" w:rsidP="00072E72">
      <w:pPr>
        <w:ind w:firstLine="720"/>
        <w:jc w:val="both"/>
        <w:rPr>
          <w:rFonts w:ascii="Times New Roman" w:eastAsiaTheme="minorHAnsi" w:hAnsi="Times New Roman" w:cs="Times New Roman"/>
          <w:sz w:val="24"/>
          <w:szCs w:val="24"/>
          <w:lang w:val="id-ID"/>
        </w:rPr>
      </w:pPr>
    </w:p>
    <w:p w:rsidR="00072E72" w:rsidRDefault="00072E72" w:rsidP="00072E72">
      <w:pPr>
        <w:ind w:firstLine="720"/>
        <w:jc w:val="both"/>
        <w:rPr>
          <w:rFonts w:ascii="Times New Roman" w:eastAsiaTheme="minorHAnsi" w:hAnsi="Times New Roman" w:cs="Times New Roman"/>
          <w:sz w:val="24"/>
          <w:szCs w:val="24"/>
          <w:lang w:val="id-ID"/>
        </w:rPr>
      </w:pPr>
    </w:p>
    <w:p w:rsidR="00072E72" w:rsidRDefault="00072E72" w:rsidP="00072E72">
      <w:pPr>
        <w:ind w:firstLine="720"/>
        <w:jc w:val="both"/>
        <w:rPr>
          <w:rFonts w:ascii="Times New Roman" w:eastAsiaTheme="minorHAnsi" w:hAnsi="Times New Roman" w:cs="Times New Roman"/>
          <w:sz w:val="24"/>
          <w:szCs w:val="24"/>
          <w:lang w:val="id-ID"/>
        </w:rPr>
      </w:pPr>
    </w:p>
    <w:p w:rsidR="00072E72" w:rsidRDefault="00072E72" w:rsidP="00072E72">
      <w:pPr>
        <w:pBdr>
          <w:top w:val="single" w:sz="4" w:space="1" w:color="auto"/>
        </w:pBdr>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Keyword : Goat PE, Economics analysis, coast</w:t>
      </w:r>
    </w:p>
    <w:p w:rsidR="00072E72" w:rsidRDefault="00072E72" w:rsidP="00072E72">
      <w:pPr>
        <w:rPr>
          <w:rFonts w:ascii="Times New Roman" w:hAnsi="Times New Roman"/>
          <w:b/>
          <w:sz w:val="24"/>
          <w:szCs w:val="24"/>
          <w:lang w:val="id-ID"/>
        </w:rPr>
      </w:pPr>
    </w:p>
    <w:p w:rsidR="001272CD" w:rsidRPr="00072E72" w:rsidRDefault="001272CD">
      <w:pPr>
        <w:rPr>
          <w:lang w:val="id-ID"/>
        </w:rPr>
      </w:pPr>
    </w:p>
    <w:sectPr w:rsidR="001272CD" w:rsidRPr="00072E72" w:rsidSect="00072E72">
      <w:pgSz w:w="11906" w:h="16838"/>
      <w:pgMar w:top="2268" w:right="1701" w:bottom="1701" w:left="226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E72"/>
    <w:rsid w:val="00072E72"/>
    <w:rsid w:val="001272C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72"/>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72"/>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2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dukun</dc:creator>
  <cp:lastModifiedBy>dukun</cp:lastModifiedBy>
  <cp:revision>1</cp:revision>
  <dcterms:created xsi:type="dcterms:W3CDTF">2016-09-06T02:37:00Z</dcterms:created>
  <dcterms:modified xsi:type="dcterms:W3CDTF">2016-09-06T02:38:00Z</dcterms:modified>
</cp:coreProperties>
</file>