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139" w:rsidRPr="00EB18B9" w:rsidRDefault="00CA7139" w:rsidP="00CA7139">
      <w:pPr>
        <w:tabs>
          <w:tab w:val="left" w:pos="7937"/>
        </w:tabs>
        <w:spacing w:before="240" w:after="0" w:line="240" w:lineRule="auto"/>
        <w:ind w:left="0" w:right="0" w:firstLine="0"/>
        <w:jc w:val="center"/>
        <w:rPr>
          <w:rFonts w:ascii="Times New Roman" w:hAnsi="Times New Roman" w:cs="Times New Roman"/>
          <w:b/>
          <w:szCs w:val="24"/>
        </w:rPr>
      </w:pPr>
      <w:r w:rsidRPr="00EB18B9">
        <w:rPr>
          <w:rFonts w:ascii="Times New Roman" w:hAnsi="Times New Roman" w:cs="Times New Roman"/>
          <w:b/>
          <w:szCs w:val="24"/>
        </w:rPr>
        <w:t>PENGARUH  DOSIS PUPUK ORGANIK GULMA SIAM PADA BEBERAPA JENIS TANAH TERHADAP PERTUMBUHAN DAN HASIL BAWANG MERAH</w:t>
      </w:r>
    </w:p>
    <w:p w:rsidR="00CA7139" w:rsidRDefault="00CA7139" w:rsidP="00CA7139">
      <w:pPr>
        <w:pStyle w:val="NoSpacing"/>
        <w:tabs>
          <w:tab w:val="left" w:pos="7937"/>
        </w:tabs>
        <w:ind w:left="567" w:firstLine="720"/>
        <w:rPr>
          <w:rFonts w:ascii="Times New Roman" w:hAnsi="Times New Roman"/>
          <w:sz w:val="24"/>
          <w:szCs w:val="24"/>
        </w:rPr>
      </w:pPr>
    </w:p>
    <w:p w:rsidR="00CA7139" w:rsidRDefault="00CA7139" w:rsidP="00CA7139">
      <w:pPr>
        <w:pStyle w:val="NoSpacing"/>
        <w:tabs>
          <w:tab w:val="left" w:pos="7937"/>
        </w:tabs>
        <w:ind w:left="567" w:firstLine="720"/>
        <w:rPr>
          <w:rFonts w:ascii="Times New Roman" w:hAnsi="Times New Roman"/>
          <w:sz w:val="24"/>
          <w:szCs w:val="24"/>
        </w:rPr>
      </w:pPr>
    </w:p>
    <w:p w:rsidR="00CA7139" w:rsidRPr="00CA7139" w:rsidRDefault="00CA7139" w:rsidP="00CA7139">
      <w:pPr>
        <w:pStyle w:val="NoSpacing"/>
        <w:tabs>
          <w:tab w:val="left" w:pos="0"/>
          <w:tab w:val="left" w:pos="7937"/>
        </w:tabs>
        <w:jc w:val="center"/>
        <w:rPr>
          <w:rFonts w:ascii="Times New Roman" w:hAnsi="Times New Roman"/>
          <w:b/>
          <w:sz w:val="24"/>
          <w:szCs w:val="24"/>
          <w:lang w:val="en-US"/>
        </w:rPr>
      </w:pPr>
      <w:r w:rsidRPr="00CA7139">
        <w:rPr>
          <w:rFonts w:ascii="Times New Roman" w:hAnsi="Times New Roman"/>
          <w:b/>
          <w:sz w:val="24"/>
          <w:szCs w:val="24"/>
        </w:rPr>
        <w:t>Fitri Apri Yan</w:t>
      </w:r>
      <w:r w:rsidRPr="00CA7139">
        <w:rPr>
          <w:rFonts w:ascii="Times New Roman" w:hAnsi="Times New Roman"/>
          <w:b/>
          <w:sz w:val="24"/>
          <w:szCs w:val="24"/>
          <w:lang w:val="en-US"/>
        </w:rPr>
        <w:t>ti</w:t>
      </w:r>
    </w:p>
    <w:p w:rsidR="00CA7139" w:rsidRDefault="00CA7139" w:rsidP="00CA7139">
      <w:pPr>
        <w:pStyle w:val="NoSpacing"/>
        <w:tabs>
          <w:tab w:val="left" w:pos="0"/>
          <w:tab w:val="left" w:pos="7937"/>
        </w:tabs>
        <w:jc w:val="center"/>
        <w:rPr>
          <w:rFonts w:ascii="Times New Roman" w:hAnsi="Times New Roman"/>
          <w:b/>
          <w:sz w:val="24"/>
          <w:szCs w:val="24"/>
        </w:rPr>
      </w:pPr>
      <w:r w:rsidRPr="00CA7139">
        <w:rPr>
          <w:rFonts w:ascii="Times New Roman" w:hAnsi="Times New Roman"/>
          <w:b/>
          <w:sz w:val="24"/>
          <w:szCs w:val="24"/>
        </w:rPr>
        <w:t>12011003</w:t>
      </w:r>
    </w:p>
    <w:p w:rsidR="00CB4E88" w:rsidRDefault="00CB4E88" w:rsidP="00CA7139">
      <w:pPr>
        <w:pStyle w:val="NoSpacing"/>
        <w:tabs>
          <w:tab w:val="left" w:pos="0"/>
          <w:tab w:val="left" w:pos="7937"/>
        </w:tabs>
        <w:jc w:val="center"/>
        <w:rPr>
          <w:rFonts w:ascii="Times New Roman" w:hAnsi="Times New Roman"/>
          <w:b/>
          <w:sz w:val="24"/>
          <w:szCs w:val="24"/>
        </w:rPr>
      </w:pPr>
      <w:r>
        <w:rPr>
          <w:rFonts w:ascii="Times New Roman" w:hAnsi="Times New Roman"/>
          <w:b/>
          <w:sz w:val="24"/>
          <w:szCs w:val="24"/>
        </w:rPr>
        <w:t>Agroteknologi</w:t>
      </w:r>
    </w:p>
    <w:p w:rsidR="00CB4E88" w:rsidRPr="00CA7139" w:rsidRDefault="00CB4E88" w:rsidP="00CA7139">
      <w:pPr>
        <w:pStyle w:val="NoSpacing"/>
        <w:tabs>
          <w:tab w:val="left" w:pos="0"/>
          <w:tab w:val="left" w:pos="7937"/>
        </w:tabs>
        <w:jc w:val="center"/>
        <w:rPr>
          <w:rFonts w:ascii="Times New Roman" w:hAnsi="Times New Roman"/>
          <w:b/>
          <w:sz w:val="24"/>
          <w:szCs w:val="24"/>
        </w:rPr>
      </w:pPr>
      <w:r>
        <w:rPr>
          <w:rFonts w:ascii="Times New Roman" w:hAnsi="Times New Roman"/>
          <w:b/>
          <w:sz w:val="24"/>
          <w:szCs w:val="24"/>
        </w:rPr>
        <w:t>Universitas Mercu Buana Yogyakarta</w:t>
      </w:r>
      <w:bookmarkStart w:id="0" w:name="_GoBack"/>
      <w:bookmarkEnd w:id="0"/>
    </w:p>
    <w:p w:rsidR="00CA7139" w:rsidRDefault="00CA7139" w:rsidP="00CA7139">
      <w:pPr>
        <w:pStyle w:val="NoSpacing"/>
        <w:tabs>
          <w:tab w:val="left" w:pos="0"/>
          <w:tab w:val="left" w:pos="7937"/>
        </w:tabs>
        <w:jc w:val="center"/>
        <w:rPr>
          <w:rFonts w:ascii="Times New Roman" w:hAnsi="Times New Roman"/>
          <w:sz w:val="24"/>
          <w:szCs w:val="24"/>
        </w:rPr>
      </w:pPr>
    </w:p>
    <w:p w:rsidR="00CA7139" w:rsidRPr="00EB18B9" w:rsidRDefault="00CA7139" w:rsidP="00CA7139">
      <w:pPr>
        <w:pStyle w:val="NoSpacing"/>
        <w:tabs>
          <w:tab w:val="left" w:pos="0"/>
          <w:tab w:val="left" w:pos="7937"/>
        </w:tabs>
        <w:jc w:val="center"/>
        <w:rPr>
          <w:rFonts w:ascii="Times New Roman" w:hAnsi="Times New Roman"/>
          <w:sz w:val="24"/>
          <w:szCs w:val="24"/>
        </w:rPr>
      </w:pPr>
    </w:p>
    <w:p w:rsidR="00CA7139" w:rsidRPr="00EB18B9" w:rsidRDefault="00CA7139" w:rsidP="00CA7139">
      <w:pPr>
        <w:pStyle w:val="NoSpacing"/>
        <w:tabs>
          <w:tab w:val="left" w:pos="7937"/>
        </w:tabs>
        <w:ind w:left="142"/>
        <w:jc w:val="center"/>
        <w:rPr>
          <w:rFonts w:ascii="Times New Roman" w:hAnsi="Times New Roman"/>
          <w:b/>
          <w:sz w:val="24"/>
          <w:szCs w:val="24"/>
        </w:rPr>
      </w:pPr>
      <w:r w:rsidRPr="00EB18B9">
        <w:rPr>
          <w:rFonts w:ascii="Times New Roman" w:hAnsi="Times New Roman"/>
          <w:b/>
          <w:sz w:val="24"/>
          <w:szCs w:val="24"/>
        </w:rPr>
        <w:t>INTI SARI</w:t>
      </w:r>
    </w:p>
    <w:p w:rsidR="00CA7139" w:rsidRPr="00EB18B9" w:rsidRDefault="00CA7139" w:rsidP="00CA7139">
      <w:pPr>
        <w:pStyle w:val="NoSpacing"/>
        <w:tabs>
          <w:tab w:val="left" w:pos="7937"/>
        </w:tabs>
        <w:ind w:left="567"/>
        <w:jc w:val="both"/>
        <w:rPr>
          <w:rFonts w:ascii="Times New Roman" w:hAnsi="Times New Roman"/>
          <w:b/>
          <w:sz w:val="24"/>
          <w:szCs w:val="24"/>
        </w:rPr>
      </w:pPr>
    </w:p>
    <w:p w:rsidR="00CA7139" w:rsidRPr="00EB18B9" w:rsidRDefault="00CA7139" w:rsidP="00CA7139">
      <w:pPr>
        <w:tabs>
          <w:tab w:val="left" w:pos="7937"/>
        </w:tabs>
        <w:spacing w:line="240" w:lineRule="auto"/>
        <w:ind w:left="0" w:right="0" w:firstLine="567"/>
        <w:jc w:val="both"/>
        <w:rPr>
          <w:rFonts w:ascii="Times New Roman" w:hAnsi="Times New Roman" w:cs="Times New Roman"/>
          <w:szCs w:val="24"/>
          <w:lang w:val="id-ID"/>
        </w:rPr>
      </w:pPr>
      <w:proofErr w:type="spellStart"/>
      <w:r w:rsidRPr="00EB18B9">
        <w:rPr>
          <w:rFonts w:ascii="Times New Roman" w:hAnsi="Times New Roman" w:cs="Times New Roman"/>
          <w:szCs w:val="24"/>
        </w:rPr>
        <w:t>Bawang</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merah</w:t>
      </w:r>
      <w:proofErr w:type="spellEnd"/>
      <w:r w:rsidRPr="00EB18B9">
        <w:rPr>
          <w:rFonts w:ascii="Times New Roman" w:hAnsi="Times New Roman" w:cs="Times New Roman"/>
          <w:szCs w:val="24"/>
        </w:rPr>
        <w:t xml:space="preserve"> (</w:t>
      </w:r>
      <w:r w:rsidRPr="0044008E">
        <w:rPr>
          <w:rFonts w:ascii="Times New Roman" w:hAnsi="Times New Roman" w:cs="Times New Roman"/>
          <w:i/>
          <w:szCs w:val="24"/>
        </w:rPr>
        <w:t xml:space="preserve">Allium </w:t>
      </w:r>
      <w:proofErr w:type="spellStart"/>
      <w:proofErr w:type="gramStart"/>
      <w:r w:rsidRPr="0044008E">
        <w:rPr>
          <w:rFonts w:ascii="Times New Roman" w:hAnsi="Times New Roman" w:cs="Times New Roman"/>
          <w:i/>
          <w:szCs w:val="24"/>
        </w:rPr>
        <w:t>ascalonicum</w:t>
      </w:r>
      <w:proofErr w:type="spellEnd"/>
      <w:r>
        <w:rPr>
          <w:rFonts w:ascii="Times New Roman" w:hAnsi="Times New Roman" w:cs="Times New Roman"/>
          <w:szCs w:val="24"/>
          <w:lang w:val="id-ID"/>
        </w:rPr>
        <w:t xml:space="preserve"> </w:t>
      </w:r>
      <w:r w:rsidRPr="00EB18B9">
        <w:rPr>
          <w:rFonts w:ascii="Times New Roman" w:hAnsi="Times New Roman" w:cs="Times New Roman"/>
          <w:szCs w:val="24"/>
        </w:rPr>
        <w:t xml:space="preserve"> L</w:t>
      </w:r>
      <w:proofErr w:type="gram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merupakan</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komoditas</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hortikultura</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diklasifikasikan</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sebagai</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sayuran</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dan</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rempah-rempah</w:t>
      </w:r>
      <w:proofErr w:type="spellEnd"/>
      <w:r w:rsidRPr="00EB18B9">
        <w:rPr>
          <w:rFonts w:ascii="Times New Roman" w:hAnsi="Times New Roman" w:cs="Times New Roman"/>
          <w:szCs w:val="24"/>
        </w:rPr>
        <w:t xml:space="preserve">. </w:t>
      </w:r>
      <w:proofErr w:type="spellStart"/>
      <w:proofErr w:type="gramStart"/>
      <w:r w:rsidRPr="00EB18B9">
        <w:rPr>
          <w:rFonts w:ascii="Times New Roman" w:hAnsi="Times New Roman" w:cs="Times New Roman"/>
          <w:szCs w:val="24"/>
        </w:rPr>
        <w:t>Kekhawatiran</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pengaruh</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buruk</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pada</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kesehatan</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akibat</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polusi</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dari</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pupuk</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kimia</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sekarang</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diakui</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dan</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mencoba</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untuk</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kembali</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meningkatkan</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penggunaan</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bahan</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organik</w:t>
      </w:r>
      <w:proofErr w:type="spellEnd"/>
      <w:r w:rsidRPr="00EB18B9">
        <w:rPr>
          <w:rFonts w:ascii="Times New Roman" w:hAnsi="Times New Roman" w:cs="Times New Roman"/>
          <w:szCs w:val="24"/>
        </w:rPr>
        <w:t>.</w:t>
      </w:r>
      <w:proofErr w:type="gramEnd"/>
      <w:r w:rsidRPr="00EB18B9">
        <w:rPr>
          <w:rFonts w:ascii="Times New Roman" w:hAnsi="Times New Roman" w:cs="Times New Roman"/>
          <w:szCs w:val="24"/>
        </w:rPr>
        <w:t xml:space="preserve"> Salah </w:t>
      </w:r>
      <w:proofErr w:type="spellStart"/>
      <w:r w:rsidRPr="00EB18B9">
        <w:rPr>
          <w:rFonts w:ascii="Times New Roman" w:hAnsi="Times New Roman" w:cs="Times New Roman"/>
          <w:szCs w:val="24"/>
        </w:rPr>
        <w:t>satu</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bahan</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organik</w:t>
      </w:r>
      <w:proofErr w:type="spellEnd"/>
      <w:r w:rsidRPr="00EB18B9">
        <w:rPr>
          <w:rFonts w:ascii="Times New Roman" w:hAnsi="Times New Roman" w:cs="Times New Roman"/>
          <w:szCs w:val="24"/>
        </w:rPr>
        <w:t xml:space="preserve"> yang </w:t>
      </w:r>
      <w:proofErr w:type="spellStart"/>
      <w:r w:rsidRPr="00EB18B9">
        <w:rPr>
          <w:rFonts w:ascii="Times New Roman" w:hAnsi="Times New Roman" w:cs="Times New Roman"/>
          <w:szCs w:val="24"/>
        </w:rPr>
        <w:t>dapat</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memberikan</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nutrisi</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bagi</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tanaman</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adalah</w:t>
      </w:r>
      <w:proofErr w:type="spellEnd"/>
      <w:r w:rsidRPr="00EB18B9">
        <w:rPr>
          <w:rFonts w:ascii="Times New Roman" w:hAnsi="Times New Roman" w:cs="Times New Roman"/>
          <w:szCs w:val="24"/>
        </w:rPr>
        <w:t xml:space="preserve"> </w:t>
      </w:r>
      <w:proofErr w:type="spellStart"/>
      <w:proofErr w:type="gramStart"/>
      <w:r w:rsidRPr="00EB18B9">
        <w:rPr>
          <w:rFonts w:ascii="Times New Roman" w:hAnsi="Times New Roman" w:cs="Times New Roman"/>
          <w:szCs w:val="24"/>
        </w:rPr>
        <w:t>siam</w:t>
      </w:r>
      <w:proofErr w:type="spellEnd"/>
      <w:proofErr w:type="gram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gulma</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Tujuan</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dari</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penelitian</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ini</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adalah</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untuk</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mengetahui</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pengaruh</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pupuk</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organik</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dari</w:t>
      </w:r>
      <w:proofErr w:type="spellEnd"/>
      <w:r w:rsidRPr="00EB18B9">
        <w:rPr>
          <w:rFonts w:ascii="Times New Roman" w:hAnsi="Times New Roman" w:cs="Times New Roman"/>
          <w:szCs w:val="24"/>
        </w:rPr>
        <w:t xml:space="preserve"> </w:t>
      </w:r>
      <w:proofErr w:type="spellStart"/>
      <w:proofErr w:type="gramStart"/>
      <w:r w:rsidRPr="00EB18B9">
        <w:rPr>
          <w:rFonts w:ascii="Times New Roman" w:hAnsi="Times New Roman" w:cs="Times New Roman"/>
          <w:szCs w:val="24"/>
        </w:rPr>
        <w:t>siam</w:t>
      </w:r>
      <w:proofErr w:type="spellEnd"/>
      <w:proofErr w:type="gram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gulma</w:t>
      </w:r>
      <w:proofErr w:type="spellEnd"/>
      <w:r w:rsidRPr="00EB18B9">
        <w:rPr>
          <w:rFonts w:ascii="Times New Roman" w:hAnsi="Times New Roman" w:cs="Times New Roman"/>
          <w:szCs w:val="24"/>
        </w:rPr>
        <w:t xml:space="preserve"> di </w:t>
      </w:r>
      <w:proofErr w:type="spellStart"/>
      <w:r w:rsidRPr="00EB18B9">
        <w:rPr>
          <w:rFonts w:ascii="Times New Roman" w:hAnsi="Times New Roman" w:cs="Times New Roman"/>
          <w:szCs w:val="24"/>
        </w:rPr>
        <w:t>beberapa</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jenis</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tanah</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pada</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pertumbuhan</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dan</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hasil</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bawang</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merah</w:t>
      </w:r>
      <w:proofErr w:type="spellEnd"/>
      <w:r w:rsidRPr="00EB18B9">
        <w:rPr>
          <w:rFonts w:ascii="Times New Roman" w:hAnsi="Times New Roman" w:cs="Times New Roman"/>
          <w:szCs w:val="24"/>
        </w:rPr>
        <w:t xml:space="preserve">. </w:t>
      </w:r>
      <w:proofErr w:type="spellStart"/>
      <w:proofErr w:type="gramStart"/>
      <w:r w:rsidRPr="00EB18B9">
        <w:rPr>
          <w:rFonts w:ascii="Times New Roman" w:hAnsi="Times New Roman" w:cs="Times New Roman"/>
          <w:szCs w:val="24"/>
        </w:rPr>
        <w:t>Penelitian</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ini</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menggunakan</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percobaan</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faktorial</w:t>
      </w:r>
      <w:proofErr w:type="spellEnd"/>
      <w:r w:rsidRPr="00EB18B9">
        <w:rPr>
          <w:rFonts w:ascii="Times New Roman" w:hAnsi="Times New Roman" w:cs="Times New Roman"/>
          <w:szCs w:val="24"/>
        </w:rPr>
        <w:t xml:space="preserve"> 3 x 4 </w:t>
      </w:r>
      <w:proofErr w:type="spellStart"/>
      <w:r w:rsidRPr="00EB18B9">
        <w:rPr>
          <w:rFonts w:ascii="Times New Roman" w:hAnsi="Times New Roman" w:cs="Times New Roman"/>
          <w:szCs w:val="24"/>
        </w:rPr>
        <w:t>dengan</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tiga</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ulangan</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diatur</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dalam</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rancangan</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acak</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lengkap</w:t>
      </w:r>
      <w:proofErr w:type="spellEnd"/>
      <w:r w:rsidRPr="00EB18B9">
        <w:rPr>
          <w:rFonts w:ascii="Times New Roman" w:hAnsi="Times New Roman" w:cs="Times New Roman"/>
          <w:szCs w:val="24"/>
        </w:rPr>
        <w:t xml:space="preserve"> (RAL).</w:t>
      </w:r>
      <w:proofErr w:type="gram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Faktor</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pertama</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adalah</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dosis</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pupuk</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organik</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dari</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siam</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gulma</w:t>
      </w:r>
      <w:proofErr w:type="spellEnd"/>
      <w:r w:rsidRPr="00EB18B9">
        <w:rPr>
          <w:rFonts w:ascii="Times New Roman" w:hAnsi="Times New Roman" w:cs="Times New Roman"/>
          <w:szCs w:val="24"/>
        </w:rPr>
        <w:t xml:space="preserve"> (P) yang </w:t>
      </w:r>
      <w:proofErr w:type="spellStart"/>
      <w:r w:rsidRPr="00EB18B9">
        <w:rPr>
          <w:rFonts w:ascii="Times New Roman" w:hAnsi="Times New Roman" w:cs="Times New Roman"/>
          <w:szCs w:val="24"/>
        </w:rPr>
        <w:t>terdiri</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dari</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tiga</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tingkat</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yaitu</w:t>
      </w:r>
      <w:proofErr w:type="spellEnd"/>
      <w:r w:rsidRPr="00EB18B9">
        <w:rPr>
          <w:rFonts w:ascii="Times New Roman" w:hAnsi="Times New Roman" w:cs="Times New Roman"/>
          <w:szCs w:val="24"/>
        </w:rPr>
        <w:t xml:space="preserve"> </w:t>
      </w:r>
      <w:proofErr w:type="gramStart"/>
      <w:r w:rsidRPr="00EB18B9">
        <w:rPr>
          <w:rFonts w:ascii="Times New Roman" w:hAnsi="Times New Roman" w:cs="Times New Roman"/>
          <w:szCs w:val="24"/>
        </w:rPr>
        <w:t>60</w:t>
      </w:r>
      <w:r w:rsidRPr="00EB18B9">
        <w:rPr>
          <w:rFonts w:ascii="Times New Roman" w:hAnsi="Times New Roman" w:cs="Times New Roman"/>
          <w:szCs w:val="24"/>
          <w:lang w:val="id-ID"/>
        </w:rPr>
        <w:t xml:space="preserve"> </w:t>
      </w:r>
      <w:r w:rsidRPr="00EB18B9">
        <w:rPr>
          <w:rFonts w:ascii="Times New Roman" w:hAnsi="Times New Roman" w:cs="Times New Roman"/>
          <w:szCs w:val="24"/>
        </w:rPr>
        <w:t>,</w:t>
      </w:r>
      <w:proofErr w:type="gramEnd"/>
      <w:r w:rsidRPr="00EB18B9">
        <w:rPr>
          <w:rFonts w:ascii="Times New Roman" w:hAnsi="Times New Roman" w:cs="Times New Roman"/>
          <w:szCs w:val="24"/>
        </w:rPr>
        <w:t xml:space="preserve"> 80, 100 g/pol</w:t>
      </w:r>
      <w:r w:rsidRPr="00EB18B9">
        <w:rPr>
          <w:rFonts w:ascii="Times New Roman" w:hAnsi="Times New Roman" w:cs="Times New Roman"/>
          <w:szCs w:val="24"/>
          <w:lang w:val="id-ID"/>
        </w:rPr>
        <w:t>i</w:t>
      </w:r>
      <w:r w:rsidRPr="00EB18B9">
        <w:rPr>
          <w:rFonts w:ascii="Times New Roman" w:hAnsi="Times New Roman" w:cs="Times New Roman"/>
          <w:szCs w:val="24"/>
        </w:rPr>
        <w:t xml:space="preserve">bag. </w:t>
      </w:r>
      <w:proofErr w:type="spellStart"/>
      <w:proofErr w:type="gramStart"/>
      <w:r w:rsidRPr="00EB18B9">
        <w:rPr>
          <w:rFonts w:ascii="Times New Roman" w:hAnsi="Times New Roman" w:cs="Times New Roman"/>
          <w:szCs w:val="24"/>
        </w:rPr>
        <w:t>Faktor</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kedua</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adalah</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jenis</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tanah</w:t>
      </w:r>
      <w:proofErr w:type="spellEnd"/>
      <w:r w:rsidRPr="00EB18B9">
        <w:rPr>
          <w:rFonts w:ascii="Times New Roman" w:hAnsi="Times New Roman" w:cs="Times New Roman"/>
          <w:szCs w:val="24"/>
        </w:rPr>
        <w:t xml:space="preserve"> (T) yang </w:t>
      </w:r>
      <w:proofErr w:type="spellStart"/>
      <w:r w:rsidRPr="00EB18B9">
        <w:rPr>
          <w:rFonts w:ascii="Times New Roman" w:hAnsi="Times New Roman" w:cs="Times New Roman"/>
          <w:szCs w:val="24"/>
        </w:rPr>
        <w:t>terdiri</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dari</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empat</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tingkat</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vertisol</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regosol</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litosol</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dan</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tanah</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berpasir</w:t>
      </w:r>
      <w:proofErr w:type="spellEnd"/>
      <w:r w:rsidRPr="00EB18B9">
        <w:rPr>
          <w:rFonts w:ascii="Times New Roman" w:hAnsi="Times New Roman" w:cs="Times New Roman"/>
          <w:szCs w:val="24"/>
        </w:rPr>
        <w:t>.</w:t>
      </w:r>
      <w:proofErr w:type="gram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Penelitian</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dilakukan</w:t>
      </w:r>
      <w:proofErr w:type="spellEnd"/>
      <w:r w:rsidRPr="00EB18B9">
        <w:rPr>
          <w:rFonts w:ascii="Times New Roman" w:hAnsi="Times New Roman" w:cs="Times New Roman"/>
          <w:szCs w:val="24"/>
        </w:rPr>
        <w:t xml:space="preserve"> di </w:t>
      </w:r>
      <w:proofErr w:type="spellStart"/>
      <w:r w:rsidRPr="00EB18B9">
        <w:rPr>
          <w:rFonts w:ascii="Times New Roman" w:hAnsi="Times New Roman" w:cs="Times New Roman"/>
          <w:szCs w:val="24"/>
        </w:rPr>
        <w:t>kebun</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percobaan</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Gunung</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Bulu</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Universitas</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Mercu</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Buana</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Fakultas</w:t>
      </w:r>
      <w:proofErr w:type="spellEnd"/>
      <w:r w:rsidRPr="00EB18B9">
        <w:rPr>
          <w:rFonts w:ascii="Times New Roman" w:hAnsi="Times New Roman" w:cs="Times New Roman"/>
          <w:szCs w:val="24"/>
        </w:rPr>
        <w:t xml:space="preserve"> Agroindustri Yogyakarta, </w:t>
      </w:r>
      <w:proofErr w:type="spellStart"/>
      <w:r w:rsidRPr="00EB18B9">
        <w:rPr>
          <w:rFonts w:ascii="Times New Roman" w:hAnsi="Times New Roman" w:cs="Times New Roman"/>
          <w:szCs w:val="24"/>
        </w:rPr>
        <w:t>Sedayu</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Bantul</w:t>
      </w:r>
      <w:proofErr w:type="spellEnd"/>
      <w:r w:rsidRPr="00EB18B9">
        <w:rPr>
          <w:rFonts w:ascii="Times New Roman" w:hAnsi="Times New Roman" w:cs="Times New Roman"/>
          <w:szCs w:val="24"/>
        </w:rPr>
        <w:t xml:space="preserve">, Yogyakarta </w:t>
      </w:r>
      <w:proofErr w:type="spellStart"/>
      <w:r w:rsidRPr="00EB18B9">
        <w:rPr>
          <w:rFonts w:ascii="Times New Roman" w:hAnsi="Times New Roman" w:cs="Times New Roman"/>
          <w:szCs w:val="24"/>
        </w:rPr>
        <w:t>dari</w:t>
      </w:r>
      <w:proofErr w:type="spellEnd"/>
      <w:r w:rsidRPr="00EB18B9">
        <w:rPr>
          <w:rFonts w:ascii="Times New Roman" w:hAnsi="Times New Roman" w:cs="Times New Roman"/>
          <w:szCs w:val="24"/>
        </w:rPr>
        <w:t xml:space="preserve"> 16 April </w:t>
      </w:r>
      <w:r w:rsidRPr="00EB18B9">
        <w:rPr>
          <w:rFonts w:ascii="Times New Roman" w:hAnsi="Times New Roman" w:cs="Times New Roman"/>
          <w:szCs w:val="24"/>
          <w:lang w:val="id-ID"/>
        </w:rPr>
        <w:t xml:space="preserve">sampai </w:t>
      </w:r>
      <w:r w:rsidRPr="00EB18B9">
        <w:rPr>
          <w:rFonts w:ascii="Times New Roman" w:hAnsi="Times New Roman" w:cs="Times New Roman"/>
          <w:szCs w:val="24"/>
        </w:rPr>
        <w:t xml:space="preserve">16 </w:t>
      </w:r>
      <w:proofErr w:type="spellStart"/>
      <w:r w:rsidRPr="00EB18B9">
        <w:rPr>
          <w:rFonts w:ascii="Times New Roman" w:hAnsi="Times New Roman" w:cs="Times New Roman"/>
          <w:szCs w:val="24"/>
        </w:rPr>
        <w:t>Juni</w:t>
      </w:r>
      <w:proofErr w:type="spellEnd"/>
      <w:r w:rsidRPr="00EB18B9">
        <w:rPr>
          <w:rFonts w:ascii="Times New Roman" w:hAnsi="Times New Roman" w:cs="Times New Roman"/>
          <w:szCs w:val="24"/>
        </w:rPr>
        <w:t xml:space="preserve"> 2016 </w:t>
      </w:r>
      <w:proofErr w:type="spellStart"/>
      <w:r w:rsidRPr="00EB18B9">
        <w:rPr>
          <w:rFonts w:ascii="Times New Roman" w:hAnsi="Times New Roman" w:cs="Times New Roman"/>
          <w:szCs w:val="24"/>
        </w:rPr>
        <w:t>dengan</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ketinggian</w:t>
      </w:r>
      <w:proofErr w:type="spellEnd"/>
      <w:r w:rsidRPr="00EB18B9">
        <w:rPr>
          <w:rFonts w:ascii="Times New Roman" w:hAnsi="Times New Roman" w:cs="Times New Roman"/>
          <w:szCs w:val="24"/>
        </w:rPr>
        <w:t xml:space="preserve"> 87,50 </w:t>
      </w:r>
      <w:proofErr w:type="spellStart"/>
      <w:r w:rsidRPr="00EB18B9">
        <w:rPr>
          <w:rFonts w:ascii="Times New Roman" w:hAnsi="Times New Roman" w:cs="Times New Roman"/>
          <w:szCs w:val="24"/>
        </w:rPr>
        <w:t>mdpl</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Hasil</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penelitian</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menunjukkan</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bahwa</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siam</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dosis</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pupuk</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gulma</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dari</w:t>
      </w:r>
      <w:proofErr w:type="spellEnd"/>
      <w:r w:rsidRPr="00EB18B9">
        <w:rPr>
          <w:rFonts w:ascii="Times New Roman" w:hAnsi="Times New Roman" w:cs="Times New Roman"/>
          <w:szCs w:val="24"/>
        </w:rPr>
        <w:t xml:space="preserve"> 60 g/ polybag </w:t>
      </w:r>
      <w:proofErr w:type="spellStart"/>
      <w:r w:rsidRPr="00EB18B9">
        <w:rPr>
          <w:rFonts w:ascii="Times New Roman" w:hAnsi="Times New Roman" w:cs="Times New Roman"/>
          <w:szCs w:val="24"/>
        </w:rPr>
        <w:t>dan</w:t>
      </w:r>
      <w:proofErr w:type="spellEnd"/>
      <w:r w:rsidRPr="00EB18B9">
        <w:rPr>
          <w:rFonts w:ascii="Times New Roman" w:hAnsi="Times New Roman" w:cs="Times New Roman"/>
          <w:szCs w:val="24"/>
        </w:rPr>
        <w:t xml:space="preserve"> 80 g/pol</w:t>
      </w:r>
      <w:r w:rsidRPr="00EB18B9">
        <w:rPr>
          <w:rFonts w:ascii="Times New Roman" w:hAnsi="Times New Roman" w:cs="Times New Roman"/>
          <w:szCs w:val="24"/>
          <w:lang w:val="id-ID"/>
        </w:rPr>
        <w:t>i</w:t>
      </w:r>
      <w:r w:rsidRPr="00EB18B9">
        <w:rPr>
          <w:rFonts w:ascii="Times New Roman" w:hAnsi="Times New Roman" w:cs="Times New Roman"/>
          <w:szCs w:val="24"/>
        </w:rPr>
        <w:t xml:space="preserve">bag </w:t>
      </w:r>
      <w:proofErr w:type="spellStart"/>
      <w:r w:rsidRPr="00EB18B9">
        <w:rPr>
          <w:rFonts w:ascii="Times New Roman" w:hAnsi="Times New Roman" w:cs="Times New Roman"/>
          <w:szCs w:val="24"/>
        </w:rPr>
        <w:t>memberikan</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pertumbuhan</w:t>
      </w:r>
      <w:proofErr w:type="spellEnd"/>
      <w:r w:rsidRPr="00EB18B9">
        <w:rPr>
          <w:rFonts w:ascii="Times New Roman" w:hAnsi="Times New Roman" w:cs="Times New Roman"/>
          <w:szCs w:val="24"/>
        </w:rPr>
        <w:t xml:space="preserve"> yang </w:t>
      </w:r>
      <w:proofErr w:type="spellStart"/>
      <w:r w:rsidRPr="00EB18B9">
        <w:rPr>
          <w:rFonts w:ascii="Times New Roman" w:hAnsi="Times New Roman" w:cs="Times New Roman"/>
          <w:szCs w:val="24"/>
        </w:rPr>
        <w:t>lebih</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baik</w:t>
      </w:r>
      <w:proofErr w:type="spellEnd"/>
      <w:r w:rsidRPr="00EB18B9">
        <w:rPr>
          <w:rFonts w:ascii="Times New Roman" w:hAnsi="Times New Roman" w:cs="Times New Roman"/>
          <w:szCs w:val="24"/>
        </w:rPr>
        <w:t xml:space="preserve"> di </w:t>
      </w:r>
      <w:proofErr w:type="spellStart"/>
      <w:r w:rsidRPr="00EB18B9">
        <w:rPr>
          <w:rFonts w:ascii="Times New Roman" w:hAnsi="Times New Roman" w:cs="Times New Roman"/>
          <w:szCs w:val="24"/>
        </w:rPr>
        <w:t>semua</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jenis</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tanah</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tanah</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dibandingkan</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dengan</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dosis</w:t>
      </w:r>
      <w:proofErr w:type="spellEnd"/>
      <w:r w:rsidRPr="00EB18B9">
        <w:rPr>
          <w:rFonts w:ascii="Times New Roman" w:hAnsi="Times New Roman" w:cs="Times New Roman"/>
          <w:szCs w:val="24"/>
        </w:rPr>
        <w:t xml:space="preserve"> 100 g/pol</w:t>
      </w:r>
      <w:r w:rsidRPr="00EB18B9">
        <w:rPr>
          <w:rFonts w:ascii="Times New Roman" w:hAnsi="Times New Roman" w:cs="Times New Roman"/>
          <w:szCs w:val="24"/>
          <w:lang w:val="id-ID"/>
        </w:rPr>
        <w:t>i</w:t>
      </w:r>
      <w:r w:rsidRPr="00EB18B9">
        <w:rPr>
          <w:rFonts w:ascii="Times New Roman" w:hAnsi="Times New Roman" w:cs="Times New Roman"/>
          <w:szCs w:val="24"/>
        </w:rPr>
        <w:t>bag.</w:t>
      </w:r>
      <w:r w:rsidRPr="00EB18B9">
        <w:rPr>
          <w:rFonts w:ascii="Times New Roman" w:hAnsi="Times New Roman" w:cs="Times New Roman"/>
          <w:szCs w:val="24"/>
          <w:lang w:val="id-ID"/>
        </w:rPr>
        <w:t xml:space="preserve"> Pemberian dosis</w:t>
      </w:r>
      <w:r w:rsidRPr="00EB18B9">
        <w:rPr>
          <w:rFonts w:ascii="Times New Roman" w:hAnsi="Times New Roman" w:cs="Times New Roman"/>
          <w:szCs w:val="24"/>
        </w:rPr>
        <w:t xml:space="preserve"> 80 g/ polybag </w:t>
      </w:r>
      <w:proofErr w:type="spellStart"/>
      <w:r w:rsidRPr="00EB18B9">
        <w:rPr>
          <w:rFonts w:ascii="Times New Roman" w:hAnsi="Times New Roman" w:cs="Times New Roman"/>
          <w:szCs w:val="24"/>
        </w:rPr>
        <w:t>pada</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semua</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jenis</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tanah</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menunjukkan</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hasil</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terbaik</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dibandingkan</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dengan</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dosis</w:t>
      </w:r>
      <w:proofErr w:type="spellEnd"/>
      <w:r w:rsidRPr="00EB18B9">
        <w:rPr>
          <w:rFonts w:ascii="Times New Roman" w:hAnsi="Times New Roman" w:cs="Times New Roman"/>
          <w:szCs w:val="24"/>
        </w:rPr>
        <w:t xml:space="preserve"> 60 g/</w:t>
      </w:r>
      <w:proofErr w:type="spellStart"/>
      <w:r w:rsidRPr="00EB18B9">
        <w:rPr>
          <w:rFonts w:ascii="Times New Roman" w:hAnsi="Times New Roman" w:cs="Times New Roman"/>
          <w:szCs w:val="24"/>
        </w:rPr>
        <w:t>polibag</w:t>
      </w:r>
      <w:proofErr w:type="spellEnd"/>
      <w:r w:rsidRPr="00EB18B9">
        <w:rPr>
          <w:rFonts w:ascii="Times New Roman" w:hAnsi="Times New Roman" w:cs="Times New Roman"/>
          <w:szCs w:val="24"/>
        </w:rPr>
        <w:t xml:space="preserve"> </w:t>
      </w:r>
      <w:proofErr w:type="spellStart"/>
      <w:r w:rsidRPr="00EB18B9">
        <w:rPr>
          <w:rFonts w:ascii="Times New Roman" w:hAnsi="Times New Roman" w:cs="Times New Roman"/>
          <w:szCs w:val="24"/>
        </w:rPr>
        <w:t>dan</w:t>
      </w:r>
      <w:proofErr w:type="spellEnd"/>
      <w:r w:rsidRPr="00EB18B9">
        <w:rPr>
          <w:rFonts w:ascii="Times New Roman" w:hAnsi="Times New Roman" w:cs="Times New Roman"/>
          <w:szCs w:val="24"/>
        </w:rPr>
        <w:t xml:space="preserve"> 100 g/pol</w:t>
      </w:r>
      <w:r w:rsidRPr="00EB18B9">
        <w:rPr>
          <w:rFonts w:ascii="Times New Roman" w:hAnsi="Times New Roman" w:cs="Times New Roman"/>
          <w:szCs w:val="24"/>
          <w:lang w:val="id-ID"/>
        </w:rPr>
        <w:t>i</w:t>
      </w:r>
      <w:r w:rsidRPr="00EB18B9">
        <w:rPr>
          <w:rFonts w:ascii="Times New Roman" w:hAnsi="Times New Roman" w:cs="Times New Roman"/>
          <w:szCs w:val="24"/>
        </w:rPr>
        <w:t>bag.</w:t>
      </w:r>
    </w:p>
    <w:p w:rsidR="00CA7139" w:rsidRPr="00EB18B9" w:rsidRDefault="00CA7139" w:rsidP="00CA7139">
      <w:pPr>
        <w:tabs>
          <w:tab w:val="left" w:pos="7937"/>
        </w:tabs>
        <w:spacing w:line="240" w:lineRule="auto"/>
        <w:ind w:left="0" w:right="0" w:firstLine="0"/>
        <w:jc w:val="both"/>
        <w:rPr>
          <w:rFonts w:ascii="Times New Roman" w:hAnsi="Times New Roman" w:cs="Times New Roman"/>
          <w:szCs w:val="24"/>
          <w:lang w:val="id-ID"/>
        </w:rPr>
      </w:pPr>
    </w:p>
    <w:p w:rsidR="00CA7139" w:rsidRPr="00EB18B9" w:rsidRDefault="00CA7139" w:rsidP="00CA7139">
      <w:pPr>
        <w:tabs>
          <w:tab w:val="left" w:pos="7937"/>
        </w:tabs>
        <w:spacing w:line="240" w:lineRule="auto"/>
        <w:ind w:left="0" w:right="0" w:firstLine="0"/>
        <w:jc w:val="both"/>
        <w:rPr>
          <w:rFonts w:ascii="Times New Roman" w:hAnsi="Times New Roman" w:cs="Times New Roman"/>
          <w:szCs w:val="24"/>
          <w:lang w:val="id-ID"/>
        </w:rPr>
      </w:pPr>
      <w:r w:rsidRPr="00EB18B9">
        <w:rPr>
          <w:rFonts w:ascii="Times New Roman" w:hAnsi="Times New Roman" w:cs="Times New Roman"/>
          <w:szCs w:val="24"/>
          <w:lang w:val="id-ID"/>
        </w:rPr>
        <w:t>Kata kunci : bawang merah, pupuk organik, gulma siam, jenis tanah.</w:t>
      </w:r>
    </w:p>
    <w:p w:rsidR="00CA7139" w:rsidRPr="00EB18B9" w:rsidRDefault="00CA7139" w:rsidP="00CA7139">
      <w:pPr>
        <w:spacing w:line="240" w:lineRule="auto"/>
        <w:ind w:left="0" w:right="0" w:firstLine="0"/>
        <w:contextualSpacing/>
        <w:jc w:val="both"/>
        <w:rPr>
          <w:rFonts w:ascii="Times New Roman" w:hAnsi="Times New Roman" w:cs="Times New Roman"/>
          <w:szCs w:val="24"/>
          <w:lang w:val="id-ID"/>
        </w:rPr>
      </w:pPr>
    </w:p>
    <w:p w:rsidR="00CA7139" w:rsidRPr="00EB18B9" w:rsidRDefault="00CA7139" w:rsidP="00CA7139">
      <w:pPr>
        <w:spacing w:line="240" w:lineRule="auto"/>
        <w:ind w:right="0" w:firstLine="720"/>
        <w:contextualSpacing/>
        <w:jc w:val="both"/>
        <w:rPr>
          <w:rFonts w:ascii="Times New Roman" w:hAnsi="Times New Roman" w:cs="Times New Roman"/>
          <w:szCs w:val="24"/>
          <w:lang w:val="id-ID"/>
        </w:rPr>
      </w:pPr>
    </w:p>
    <w:p w:rsidR="00CA7139" w:rsidRPr="00EB18B9" w:rsidRDefault="00CA7139" w:rsidP="00CA7139">
      <w:pPr>
        <w:spacing w:line="240" w:lineRule="auto"/>
        <w:ind w:right="0" w:firstLine="720"/>
        <w:contextualSpacing/>
        <w:jc w:val="both"/>
        <w:rPr>
          <w:rFonts w:ascii="Times New Roman" w:hAnsi="Times New Roman" w:cs="Times New Roman"/>
          <w:szCs w:val="24"/>
          <w:lang w:val="id-ID"/>
        </w:rPr>
      </w:pPr>
    </w:p>
    <w:p w:rsidR="00CA7139" w:rsidRPr="00EB18B9" w:rsidRDefault="00CA7139" w:rsidP="00CA7139">
      <w:pPr>
        <w:spacing w:line="240" w:lineRule="auto"/>
        <w:ind w:right="0" w:firstLine="720"/>
        <w:contextualSpacing/>
        <w:rPr>
          <w:rFonts w:ascii="Times New Roman" w:hAnsi="Times New Roman" w:cs="Times New Roman"/>
          <w:szCs w:val="24"/>
          <w:lang w:val="id-ID"/>
        </w:rPr>
      </w:pPr>
    </w:p>
    <w:p w:rsidR="00CA7139" w:rsidRPr="00EB18B9" w:rsidRDefault="00CA7139" w:rsidP="00CA7139">
      <w:pPr>
        <w:spacing w:line="240" w:lineRule="auto"/>
        <w:ind w:right="0" w:firstLine="720"/>
        <w:contextualSpacing/>
        <w:rPr>
          <w:rFonts w:ascii="Times New Roman" w:hAnsi="Times New Roman" w:cs="Times New Roman"/>
          <w:szCs w:val="24"/>
          <w:lang w:val="id-ID"/>
        </w:rPr>
      </w:pPr>
    </w:p>
    <w:p w:rsidR="00CA7139" w:rsidRPr="00EB18B9" w:rsidRDefault="00CA7139" w:rsidP="00CA7139">
      <w:pPr>
        <w:spacing w:line="240" w:lineRule="auto"/>
        <w:ind w:right="0"/>
        <w:contextualSpacing/>
        <w:rPr>
          <w:rFonts w:ascii="Times New Roman" w:hAnsi="Times New Roman" w:cs="Times New Roman"/>
          <w:szCs w:val="24"/>
          <w:lang w:val="id-ID"/>
        </w:rPr>
      </w:pPr>
    </w:p>
    <w:p w:rsidR="00CA7139" w:rsidRPr="00EB18B9" w:rsidRDefault="00CA7139" w:rsidP="00CA7139">
      <w:pPr>
        <w:tabs>
          <w:tab w:val="left" w:pos="7937"/>
        </w:tabs>
        <w:spacing w:after="0" w:line="240" w:lineRule="auto"/>
        <w:ind w:left="567" w:right="0" w:firstLine="720"/>
        <w:rPr>
          <w:rFonts w:ascii="Times New Roman" w:hAnsi="Times New Roman" w:cs="Times New Roman"/>
          <w:szCs w:val="24"/>
          <w:lang w:val="id-ID"/>
        </w:rPr>
      </w:pPr>
    </w:p>
    <w:p w:rsidR="00CA7139" w:rsidRPr="00EB18B9" w:rsidRDefault="00CA7139" w:rsidP="00CA7139">
      <w:pPr>
        <w:tabs>
          <w:tab w:val="left" w:pos="720"/>
          <w:tab w:val="left" w:pos="7937"/>
        </w:tabs>
        <w:spacing w:after="0" w:line="240" w:lineRule="auto"/>
        <w:ind w:right="0"/>
        <w:rPr>
          <w:rFonts w:ascii="Times New Roman" w:hAnsi="Times New Roman" w:cs="Times New Roman"/>
          <w:szCs w:val="24"/>
          <w:lang w:val="id-ID"/>
        </w:rPr>
      </w:pPr>
    </w:p>
    <w:p w:rsidR="00CA7139" w:rsidRPr="00EB18B9" w:rsidRDefault="00CA7139" w:rsidP="00CA7139">
      <w:pPr>
        <w:ind w:right="0"/>
        <w:rPr>
          <w:rFonts w:ascii="Times New Roman" w:hAnsi="Times New Roman" w:cs="Times New Roman"/>
          <w:b/>
          <w:szCs w:val="24"/>
        </w:rPr>
      </w:pPr>
      <w:r w:rsidRPr="00EB18B9">
        <w:rPr>
          <w:rFonts w:ascii="Times New Roman" w:hAnsi="Times New Roman" w:cs="Times New Roman"/>
          <w:b/>
          <w:szCs w:val="24"/>
        </w:rPr>
        <w:br w:type="page"/>
      </w:r>
    </w:p>
    <w:p w:rsidR="00CA7139" w:rsidRPr="00EB18B9" w:rsidRDefault="00CA7139" w:rsidP="00CA7139">
      <w:pPr>
        <w:tabs>
          <w:tab w:val="left" w:pos="7937"/>
        </w:tabs>
        <w:autoSpaceDE w:val="0"/>
        <w:autoSpaceDN w:val="0"/>
        <w:adjustRightInd w:val="0"/>
        <w:spacing w:after="0" w:line="240" w:lineRule="auto"/>
        <w:ind w:left="0" w:right="0" w:firstLine="0"/>
        <w:jc w:val="center"/>
        <w:rPr>
          <w:rFonts w:ascii="Times New Roman" w:hAnsi="Times New Roman" w:cs="Times New Roman"/>
          <w:szCs w:val="24"/>
          <w:lang w:val="id-ID"/>
        </w:rPr>
      </w:pPr>
      <w:r w:rsidRPr="00EB18B9">
        <w:rPr>
          <w:rFonts w:ascii="Times New Roman" w:hAnsi="Times New Roman" w:cs="Times New Roman"/>
          <w:b/>
          <w:szCs w:val="24"/>
        </w:rPr>
        <w:lastRenderedPageBreak/>
        <w:t xml:space="preserve">EFFECT OF </w:t>
      </w:r>
      <w:r w:rsidRPr="00EB18B9">
        <w:rPr>
          <w:rFonts w:ascii="Times New Roman" w:hAnsi="Times New Roman" w:cs="Times New Roman"/>
          <w:b/>
          <w:szCs w:val="24"/>
          <w:lang w:val="id-ID"/>
        </w:rPr>
        <w:t>DOSE OF SIAM WEED ORGANIC FERTILIZER ON VARIOUS SOIL TYPES ON GROWTH AND YIELD OF SHALLOT</w:t>
      </w:r>
    </w:p>
    <w:p w:rsidR="00CA7139" w:rsidRDefault="00CA7139" w:rsidP="00CA7139">
      <w:pPr>
        <w:tabs>
          <w:tab w:val="left" w:pos="7937"/>
        </w:tabs>
        <w:autoSpaceDE w:val="0"/>
        <w:autoSpaceDN w:val="0"/>
        <w:adjustRightInd w:val="0"/>
        <w:spacing w:after="0" w:line="240" w:lineRule="auto"/>
        <w:ind w:left="0" w:right="0" w:firstLine="0"/>
        <w:jc w:val="center"/>
        <w:rPr>
          <w:rFonts w:ascii="Times New Roman" w:hAnsi="Times New Roman" w:cs="Times New Roman"/>
          <w:b/>
          <w:szCs w:val="24"/>
          <w:lang w:val="id-ID"/>
        </w:rPr>
      </w:pPr>
    </w:p>
    <w:p w:rsidR="00CA7139" w:rsidRDefault="00CA7139" w:rsidP="00CA7139">
      <w:pPr>
        <w:pStyle w:val="NoSpacing"/>
        <w:tabs>
          <w:tab w:val="left" w:pos="7937"/>
        </w:tabs>
        <w:rPr>
          <w:rFonts w:ascii="Times New Roman" w:hAnsi="Times New Roman"/>
          <w:sz w:val="24"/>
          <w:szCs w:val="24"/>
        </w:rPr>
      </w:pPr>
    </w:p>
    <w:p w:rsidR="00CA7139" w:rsidRPr="00CA7139" w:rsidRDefault="00CA7139" w:rsidP="00CA7139">
      <w:pPr>
        <w:pStyle w:val="NoSpacing"/>
        <w:tabs>
          <w:tab w:val="left" w:pos="0"/>
          <w:tab w:val="left" w:pos="7937"/>
        </w:tabs>
        <w:jc w:val="center"/>
        <w:rPr>
          <w:rFonts w:ascii="Times New Roman" w:hAnsi="Times New Roman"/>
          <w:b/>
          <w:sz w:val="24"/>
          <w:szCs w:val="24"/>
          <w:lang w:val="en-US"/>
        </w:rPr>
      </w:pPr>
      <w:r w:rsidRPr="00CA7139">
        <w:rPr>
          <w:rFonts w:ascii="Times New Roman" w:hAnsi="Times New Roman"/>
          <w:b/>
          <w:sz w:val="24"/>
          <w:szCs w:val="24"/>
        </w:rPr>
        <w:t>Fitri Apri Yan</w:t>
      </w:r>
      <w:r w:rsidRPr="00CA7139">
        <w:rPr>
          <w:rFonts w:ascii="Times New Roman" w:hAnsi="Times New Roman"/>
          <w:b/>
          <w:sz w:val="24"/>
          <w:szCs w:val="24"/>
          <w:lang w:val="en-US"/>
        </w:rPr>
        <w:t>ti</w:t>
      </w:r>
    </w:p>
    <w:p w:rsidR="00CA7139" w:rsidRDefault="00CA7139" w:rsidP="00CA7139">
      <w:pPr>
        <w:pStyle w:val="NoSpacing"/>
        <w:tabs>
          <w:tab w:val="left" w:pos="0"/>
          <w:tab w:val="left" w:pos="7937"/>
        </w:tabs>
        <w:jc w:val="center"/>
        <w:rPr>
          <w:rFonts w:ascii="Times New Roman" w:hAnsi="Times New Roman"/>
          <w:sz w:val="24"/>
          <w:szCs w:val="24"/>
        </w:rPr>
      </w:pPr>
      <w:r w:rsidRPr="00CA7139">
        <w:rPr>
          <w:rFonts w:ascii="Times New Roman" w:hAnsi="Times New Roman"/>
          <w:b/>
          <w:sz w:val="24"/>
          <w:szCs w:val="24"/>
        </w:rPr>
        <w:t>12011003</w:t>
      </w:r>
    </w:p>
    <w:p w:rsidR="00CA7139" w:rsidRDefault="00CA7139" w:rsidP="00CA7139">
      <w:pPr>
        <w:tabs>
          <w:tab w:val="left" w:pos="7937"/>
        </w:tabs>
        <w:autoSpaceDE w:val="0"/>
        <w:autoSpaceDN w:val="0"/>
        <w:adjustRightInd w:val="0"/>
        <w:spacing w:after="0" w:line="240" w:lineRule="auto"/>
        <w:ind w:left="0" w:right="0" w:firstLine="0"/>
        <w:jc w:val="center"/>
        <w:rPr>
          <w:rFonts w:ascii="Times New Roman" w:hAnsi="Times New Roman" w:cs="Times New Roman"/>
          <w:b/>
          <w:szCs w:val="24"/>
          <w:lang w:val="id-ID"/>
        </w:rPr>
      </w:pPr>
    </w:p>
    <w:p w:rsidR="00CA7139" w:rsidRDefault="00CA7139" w:rsidP="00CA7139">
      <w:pPr>
        <w:tabs>
          <w:tab w:val="left" w:pos="7937"/>
        </w:tabs>
        <w:autoSpaceDE w:val="0"/>
        <w:autoSpaceDN w:val="0"/>
        <w:adjustRightInd w:val="0"/>
        <w:spacing w:after="0" w:line="240" w:lineRule="auto"/>
        <w:ind w:left="0" w:right="0" w:firstLine="0"/>
        <w:jc w:val="center"/>
        <w:rPr>
          <w:rFonts w:ascii="Times New Roman" w:hAnsi="Times New Roman" w:cs="Times New Roman"/>
          <w:b/>
          <w:szCs w:val="24"/>
          <w:lang w:val="id-ID"/>
        </w:rPr>
      </w:pPr>
    </w:p>
    <w:p w:rsidR="00CA7139" w:rsidRPr="00EB18B9" w:rsidRDefault="00CA7139" w:rsidP="00CA7139">
      <w:pPr>
        <w:tabs>
          <w:tab w:val="left" w:pos="7937"/>
        </w:tabs>
        <w:autoSpaceDE w:val="0"/>
        <w:autoSpaceDN w:val="0"/>
        <w:adjustRightInd w:val="0"/>
        <w:spacing w:after="0" w:line="240" w:lineRule="auto"/>
        <w:ind w:left="0" w:right="0" w:firstLine="0"/>
        <w:jc w:val="center"/>
        <w:rPr>
          <w:rFonts w:ascii="Times New Roman" w:hAnsi="Times New Roman" w:cs="Times New Roman"/>
          <w:b/>
          <w:szCs w:val="24"/>
          <w:lang w:val="id-ID"/>
        </w:rPr>
      </w:pPr>
      <w:r w:rsidRPr="00EB18B9">
        <w:rPr>
          <w:rFonts w:ascii="Times New Roman" w:hAnsi="Times New Roman" w:cs="Times New Roman"/>
          <w:b/>
          <w:szCs w:val="24"/>
          <w:lang w:val="id-ID"/>
        </w:rPr>
        <w:t>ABSTRACT</w:t>
      </w:r>
    </w:p>
    <w:p w:rsidR="00CA7139" w:rsidRPr="00EB18B9" w:rsidRDefault="00CA7139" w:rsidP="00CA7139">
      <w:pPr>
        <w:tabs>
          <w:tab w:val="left" w:pos="7937"/>
        </w:tabs>
        <w:spacing w:after="0" w:line="240" w:lineRule="auto"/>
        <w:ind w:left="567" w:right="0" w:firstLine="720"/>
        <w:rPr>
          <w:rFonts w:ascii="Times New Roman" w:hAnsi="Times New Roman" w:cs="Times New Roman"/>
          <w:szCs w:val="24"/>
          <w:lang w:val="id-ID"/>
        </w:rPr>
      </w:pPr>
    </w:p>
    <w:p w:rsidR="00CA7139" w:rsidRPr="00EB18B9" w:rsidRDefault="00CA7139" w:rsidP="00CA7139">
      <w:pPr>
        <w:tabs>
          <w:tab w:val="left" w:pos="7937"/>
        </w:tabs>
        <w:spacing w:after="0" w:line="240" w:lineRule="auto"/>
        <w:ind w:left="0" w:right="0" w:firstLine="567"/>
        <w:jc w:val="both"/>
        <w:rPr>
          <w:rFonts w:ascii="Times New Roman" w:hAnsi="Times New Roman" w:cs="Times New Roman"/>
          <w:szCs w:val="24"/>
          <w:lang w:val="id-ID"/>
        </w:rPr>
      </w:pPr>
      <w:r w:rsidRPr="00EB18B9">
        <w:rPr>
          <w:rFonts w:ascii="Times New Roman" w:hAnsi="Times New Roman" w:cs="Times New Roman"/>
          <w:szCs w:val="24"/>
          <w:lang w:val="id-ID"/>
        </w:rPr>
        <w:t>Shallot (</w:t>
      </w:r>
      <w:r w:rsidRPr="0044008E">
        <w:rPr>
          <w:rFonts w:ascii="Times New Roman" w:hAnsi="Times New Roman" w:cs="Times New Roman"/>
          <w:i/>
          <w:szCs w:val="24"/>
          <w:lang w:val="id-ID"/>
        </w:rPr>
        <w:t>Allium ascalonicum</w:t>
      </w:r>
      <w:r w:rsidRPr="00EB18B9">
        <w:rPr>
          <w:rFonts w:ascii="Times New Roman" w:hAnsi="Times New Roman" w:cs="Times New Roman"/>
          <w:szCs w:val="24"/>
          <w:lang w:val="id-ID"/>
        </w:rPr>
        <w:t xml:space="preserve"> L.) is a horticultural commodity classified as vegetables and spices. Fears of adverse influence on health due to pollution from chemical fertilizers is now recognized and tried to again increase the use of organic materials. One of the organic material that can provide nutrients for plants is siam weed. The purpose of this study was to determine the effect of organic fertilizers of siam weed in some types of soil on the growth and yield of shallot. This study uses a 3 x 4 factorial experiment with three replications arranged in completely randomized design (CRD). The first factor was the dose of organic fertilizer of siam weed (P) consisting of three levels ie 60, 80, 100 g/polybag. The second factor was the type of soil (T) consisting of four levels vertisol, regosol, litosol, and a sandy soil. The research was conducted at the experimental garden of Gunung Bulu Mercu Buana University Faculty of Agroindustry Yogyakarta, Sedayu, Bantul, Yogyakarta from  April 16 to June 16, 2016 with the elevation of 87.50 mdpl. The results showed that siam weed fertilizer dose of 60 g/polybag and 80 g/polybag provide better growth in all soil types of land compared with the dose of 100 g/polybag.The dose of 80 g/polybag on all soil types showed the best results compared to the dose of 60 g/polibag and 100 g/polybag.</w:t>
      </w:r>
    </w:p>
    <w:p w:rsidR="00CA7139" w:rsidRPr="00EB18B9" w:rsidRDefault="00CA7139" w:rsidP="00CA7139">
      <w:pPr>
        <w:tabs>
          <w:tab w:val="left" w:pos="7937"/>
        </w:tabs>
        <w:spacing w:after="0" w:line="240" w:lineRule="auto"/>
        <w:ind w:left="0" w:right="0" w:firstLine="0"/>
        <w:jc w:val="both"/>
        <w:rPr>
          <w:rFonts w:ascii="Times New Roman" w:hAnsi="Times New Roman" w:cs="Times New Roman"/>
          <w:szCs w:val="24"/>
          <w:lang w:val="id-ID"/>
        </w:rPr>
      </w:pPr>
      <w:r w:rsidRPr="00EB18B9">
        <w:rPr>
          <w:rFonts w:ascii="Times New Roman" w:hAnsi="Times New Roman" w:cs="Times New Roman"/>
          <w:szCs w:val="24"/>
        </w:rPr>
        <w:br/>
      </w:r>
    </w:p>
    <w:p w:rsidR="005A4527" w:rsidRPr="00CA7139" w:rsidRDefault="00CA7139" w:rsidP="00CA7139">
      <w:pPr>
        <w:tabs>
          <w:tab w:val="left" w:pos="7937"/>
        </w:tabs>
        <w:spacing w:after="0" w:line="240" w:lineRule="auto"/>
        <w:ind w:left="0" w:right="0" w:firstLine="0"/>
        <w:jc w:val="both"/>
        <w:rPr>
          <w:rFonts w:ascii="Times New Roman" w:hAnsi="Times New Roman" w:cs="Times New Roman"/>
          <w:szCs w:val="24"/>
          <w:lang w:val="id-ID"/>
        </w:rPr>
      </w:pPr>
      <w:r w:rsidRPr="00EB18B9">
        <w:rPr>
          <w:rFonts w:ascii="Times New Roman" w:hAnsi="Times New Roman" w:cs="Times New Roman"/>
          <w:szCs w:val="24"/>
        </w:rPr>
        <w:t xml:space="preserve">Keywords: </w:t>
      </w:r>
      <w:r>
        <w:rPr>
          <w:rFonts w:ascii="Times New Roman" w:hAnsi="Times New Roman" w:cs="Times New Roman"/>
          <w:szCs w:val="24"/>
        </w:rPr>
        <w:t>shallot</w:t>
      </w:r>
      <w:r w:rsidRPr="00EB18B9">
        <w:rPr>
          <w:rFonts w:ascii="Times New Roman" w:hAnsi="Times New Roman" w:cs="Times New Roman"/>
          <w:szCs w:val="24"/>
        </w:rPr>
        <w:t xml:space="preserve">, organic fertilizer, </w:t>
      </w:r>
      <w:proofErr w:type="spellStart"/>
      <w:proofErr w:type="gramStart"/>
      <w:r w:rsidRPr="00EB18B9">
        <w:rPr>
          <w:rFonts w:ascii="Times New Roman" w:hAnsi="Times New Roman" w:cs="Times New Roman"/>
          <w:szCs w:val="24"/>
        </w:rPr>
        <w:t>siam</w:t>
      </w:r>
      <w:proofErr w:type="spellEnd"/>
      <w:proofErr w:type="gramEnd"/>
      <w:r w:rsidRPr="00EB18B9">
        <w:rPr>
          <w:rFonts w:ascii="Times New Roman" w:hAnsi="Times New Roman" w:cs="Times New Roman"/>
          <w:szCs w:val="24"/>
        </w:rPr>
        <w:t xml:space="preserve"> weed, soil type</w:t>
      </w:r>
      <w:r w:rsidRPr="00EB18B9">
        <w:rPr>
          <w:rFonts w:ascii="Times New Roman" w:hAnsi="Times New Roman" w:cs="Times New Roman"/>
          <w:szCs w:val="24"/>
          <w:lang w:val="id-ID"/>
        </w:rPr>
        <w:t>.</w:t>
      </w:r>
    </w:p>
    <w:sectPr w:rsidR="005A4527" w:rsidRPr="00CA7139" w:rsidSect="00995BDA">
      <w:footerReference w:type="default" r:id="rId7"/>
      <w:pgSz w:w="11907" w:h="16839" w:code="9"/>
      <w:pgMar w:top="2268" w:right="1701" w:bottom="1701" w:left="2268" w:header="720" w:footer="720" w:gutter="0"/>
      <w:pgNumType w:fmt="lowerRoman"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B92" w:rsidRDefault="00782B92">
      <w:pPr>
        <w:spacing w:after="0" w:line="240" w:lineRule="auto"/>
      </w:pPr>
      <w:r>
        <w:separator/>
      </w:r>
    </w:p>
  </w:endnote>
  <w:endnote w:type="continuationSeparator" w:id="0">
    <w:p w:rsidR="00782B92" w:rsidRDefault="00782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776907"/>
      <w:docPartObj>
        <w:docPartGallery w:val="Page Numbers (Bottom of Page)"/>
        <w:docPartUnique/>
      </w:docPartObj>
    </w:sdtPr>
    <w:sdtEndPr>
      <w:rPr>
        <w:noProof/>
      </w:rPr>
    </w:sdtEndPr>
    <w:sdtContent>
      <w:p w:rsidR="00955487" w:rsidRDefault="00CA7139">
        <w:pPr>
          <w:pStyle w:val="Footer"/>
          <w:jc w:val="center"/>
        </w:pPr>
        <w:r>
          <w:fldChar w:fldCharType="begin"/>
        </w:r>
        <w:r>
          <w:instrText xml:space="preserve"> PAGE   \* MERGEFORMAT </w:instrText>
        </w:r>
        <w:r>
          <w:fldChar w:fldCharType="separate"/>
        </w:r>
        <w:r w:rsidR="00CB4E88">
          <w:rPr>
            <w:noProof/>
          </w:rPr>
          <w:t>ii</w:t>
        </w:r>
        <w:r>
          <w:rPr>
            <w:noProof/>
          </w:rPr>
          <w:fldChar w:fldCharType="end"/>
        </w:r>
      </w:p>
    </w:sdtContent>
  </w:sdt>
  <w:p w:rsidR="00120010" w:rsidRDefault="00782B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B92" w:rsidRDefault="00782B92">
      <w:pPr>
        <w:spacing w:after="0" w:line="240" w:lineRule="auto"/>
      </w:pPr>
      <w:r>
        <w:separator/>
      </w:r>
    </w:p>
  </w:footnote>
  <w:footnote w:type="continuationSeparator" w:id="0">
    <w:p w:rsidR="00782B92" w:rsidRDefault="00782B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139"/>
    <w:rsid w:val="005A4527"/>
    <w:rsid w:val="00782B92"/>
    <w:rsid w:val="00CA7139"/>
    <w:rsid w:val="00CB4E8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139"/>
    <w:pPr>
      <w:spacing w:line="360" w:lineRule="auto"/>
      <w:ind w:left="1434" w:right="-658" w:hanging="357"/>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A71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139"/>
    <w:rPr>
      <w:sz w:val="24"/>
      <w:lang w:val="en-US"/>
    </w:rPr>
  </w:style>
  <w:style w:type="paragraph" w:styleId="NoSpacing">
    <w:name w:val="No Spacing"/>
    <w:basedOn w:val="Normal"/>
    <w:uiPriority w:val="1"/>
    <w:qFormat/>
    <w:rsid w:val="00CA7139"/>
    <w:pPr>
      <w:spacing w:after="0" w:line="240" w:lineRule="auto"/>
      <w:ind w:left="0" w:right="0" w:firstLine="0"/>
    </w:pPr>
    <w:rPr>
      <w:rFonts w:ascii="Calibri" w:eastAsia="Calibri" w:hAnsi="Calibri" w:cs="Times New Roman"/>
      <w:noProof/>
      <w:sz w:val="2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139"/>
    <w:pPr>
      <w:spacing w:line="360" w:lineRule="auto"/>
      <w:ind w:left="1434" w:right="-658" w:hanging="357"/>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A71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139"/>
    <w:rPr>
      <w:sz w:val="24"/>
      <w:lang w:val="en-US"/>
    </w:rPr>
  </w:style>
  <w:style w:type="paragraph" w:styleId="NoSpacing">
    <w:name w:val="No Spacing"/>
    <w:basedOn w:val="Normal"/>
    <w:uiPriority w:val="1"/>
    <w:qFormat/>
    <w:rsid w:val="00CA7139"/>
    <w:pPr>
      <w:spacing w:after="0" w:line="240" w:lineRule="auto"/>
      <w:ind w:left="0" w:right="0" w:firstLine="0"/>
    </w:pPr>
    <w:rPr>
      <w:rFonts w:ascii="Calibri" w:eastAsia="Calibri" w:hAnsi="Calibri" w:cs="Times New Roman"/>
      <w:noProof/>
      <w:sz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2763</Characters>
  <Application>Microsoft Office Word</Application>
  <DocSecurity>0</DocSecurity>
  <Lines>23</Lines>
  <Paragraphs>6</Paragraphs>
  <ScaleCrop>false</ScaleCrop>
  <Company>home</Company>
  <LinksUpToDate>false</LinksUpToDate>
  <CharactersWithSpaces>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SAMSUNG</cp:lastModifiedBy>
  <cp:revision>2</cp:revision>
  <dcterms:created xsi:type="dcterms:W3CDTF">2016-09-06T04:40:00Z</dcterms:created>
  <dcterms:modified xsi:type="dcterms:W3CDTF">2016-09-06T04:40:00Z</dcterms:modified>
</cp:coreProperties>
</file>