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EA" w:rsidRDefault="00F66CEA" w:rsidP="00270211">
      <w:pPr>
        <w:tabs>
          <w:tab w:val="left" w:pos="7491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PENGARUH JENIS DAN KOMPOSISI PUPU</w:t>
      </w:r>
      <w:r w:rsidR="007A2517">
        <w:rPr>
          <w:rFonts w:ascii="Times New Roman" w:hAnsi="Times New Roman" w:cs="Times New Roman"/>
          <w:b/>
          <w:sz w:val="24"/>
          <w:szCs w:val="24"/>
          <w:lang w:val="id-ID"/>
        </w:rPr>
        <w:t>K KANDANG DALAM MEDIA TANAM TERHADAP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PERTUMBUHAN BIBIT KELAPA SAWIT </w:t>
      </w:r>
      <w:r w:rsidRPr="005D4C48">
        <w:rPr>
          <w:rFonts w:ascii="Times New Roman" w:hAnsi="Times New Roman" w:cs="Times New Roman"/>
          <w:b/>
          <w:i/>
          <w:sz w:val="24"/>
          <w:szCs w:val="24"/>
          <w:lang w:val="id-ID"/>
        </w:rPr>
        <w:t>PRE</w:t>
      </w:r>
      <w:r w:rsidR="005D4C48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5D4C48">
        <w:rPr>
          <w:rFonts w:ascii="Times New Roman" w:hAnsi="Times New Roman" w:cs="Times New Roman"/>
          <w:b/>
          <w:i/>
          <w:sz w:val="24"/>
          <w:szCs w:val="24"/>
          <w:lang w:val="id-ID"/>
        </w:rPr>
        <w:t>NURSERY</w:t>
      </w:r>
      <w:r w:rsidR="005D4C4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DI TANAH PODSOLIK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MERAH KUNING </w:t>
      </w:r>
    </w:p>
    <w:p w:rsidR="00F66CEA" w:rsidRPr="00F862AE" w:rsidRDefault="00F66CEA" w:rsidP="00F66CEA">
      <w:pPr>
        <w:tabs>
          <w:tab w:val="left" w:pos="749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862AE">
        <w:rPr>
          <w:rFonts w:ascii="Times New Roman" w:hAnsi="Times New Roman" w:cs="Times New Roman"/>
          <w:sz w:val="24"/>
          <w:szCs w:val="24"/>
          <w:lang w:val="id-ID"/>
        </w:rPr>
        <w:t>Erika Karo Karo</w:t>
      </w:r>
    </w:p>
    <w:p w:rsidR="00F66CEA" w:rsidRPr="00F862AE" w:rsidRDefault="00F66CEA" w:rsidP="00F66CEA">
      <w:pPr>
        <w:tabs>
          <w:tab w:val="left" w:pos="7491"/>
        </w:tabs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862AE">
        <w:rPr>
          <w:rFonts w:ascii="Times New Roman" w:hAnsi="Times New Roman" w:cs="Times New Roman"/>
          <w:sz w:val="24"/>
          <w:szCs w:val="24"/>
          <w:lang w:val="id-ID"/>
        </w:rPr>
        <w:t>13012051</w:t>
      </w:r>
    </w:p>
    <w:p w:rsidR="00F66CEA" w:rsidRDefault="002437D4" w:rsidP="00270211">
      <w:pPr>
        <w:tabs>
          <w:tab w:val="left" w:pos="7491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INTISARI</w:t>
      </w:r>
    </w:p>
    <w:p w:rsidR="00270211" w:rsidRDefault="00270211" w:rsidP="00270211">
      <w:pPr>
        <w:tabs>
          <w:tab w:val="left" w:pos="7491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437D4" w:rsidRDefault="0033616A" w:rsidP="002437D4">
      <w:pPr>
        <w:tabs>
          <w:tab w:val="left" w:pos="749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Tanah podsoli</w:t>
      </w:r>
      <w:r w:rsidR="005D4C48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3A0847">
        <w:rPr>
          <w:rFonts w:ascii="Times New Roman" w:hAnsi="Times New Roman" w:cs="Times New Roman"/>
          <w:sz w:val="24"/>
          <w:szCs w:val="24"/>
          <w:lang w:val="id-ID"/>
        </w:rPr>
        <w:t xml:space="preserve"> merah kuning tersebar luas di Indonesia, namun yang menjadi</w:t>
      </w:r>
      <w:r w:rsidR="00491A1B">
        <w:rPr>
          <w:rFonts w:ascii="Times New Roman" w:hAnsi="Times New Roman" w:cs="Times New Roman"/>
          <w:sz w:val="24"/>
          <w:szCs w:val="24"/>
          <w:lang w:val="id-ID"/>
        </w:rPr>
        <w:t xml:space="preserve"> masalah</w:t>
      </w:r>
      <w:r w:rsidR="003A0847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="00EA5130">
        <w:rPr>
          <w:rFonts w:ascii="Times New Roman" w:hAnsi="Times New Roman" w:cs="Times New Roman"/>
          <w:sz w:val="24"/>
          <w:szCs w:val="24"/>
          <w:lang w:val="id-ID"/>
        </w:rPr>
        <w:t>tanah ini adalah pH tanah asam</w:t>
      </w:r>
      <w:r w:rsidR="003A0847">
        <w:rPr>
          <w:rFonts w:ascii="Times New Roman" w:hAnsi="Times New Roman" w:cs="Times New Roman"/>
          <w:sz w:val="24"/>
          <w:szCs w:val="24"/>
          <w:lang w:val="id-ID"/>
        </w:rPr>
        <w:t>, kandugan Al, Fe, Mn tinggi, kahat unsur hara makro dan mikro.</w:t>
      </w:r>
      <w:r w:rsidR="00EA5130">
        <w:rPr>
          <w:rFonts w:ascii="Times New Roman" w:hAnsi="Times New Roman" w:cs="Times New Roman"/>
          <w:sz w:val="24"/>
          <w:szCs w:val="24"/>
          <w:lang w:val="id-ID"/>
        </w:rPr>
        <w:t xml:space="preserve"> Untuk memperbaiki kualitasnya </w:t>
      </w:r>
      <w:r w:rsidR="00614D61">
        <w:rPr>
          <w:rFonts w:ascii="Times New Roman" w:hAnsi="Times New Roman" w:cs="Times New Roman"/>
          <w:sz w:val="24"/>
          <w:szCs w:val="24"/>
          <w:lang w:val="id-ID"/>
        </w:rPr>
        <w:t>sering</w:t>
      </w:r>
      <w:r w:rsidR="00491A1B">
        <w:rPr>
          <w:rFonts w:ascii="Times New Roman" w:hAnsi="Times New Roman" w:cs="Times New Roman"/>
          <w:sz w:val="24"/>
          <w:szCs w:val="24"/>
          <w:lang w:val="id-ID"/>
        </w:rPr>
        <w:t xml:space="preserve"> diberikan bahan organi</w:t>
      </w:r>
      <w:r w:rsidR="00614D61">
        <w:rPr>
          <w:rFonts w:ascii="Times New Roman" w:hAnsi="Times New Roman" w:cs="Times New Roman"/>
          <w:sz w:val="24"/>
          <w:szCs w:val="24"/>
          <w:lang w:val="id-ID"/>
        </w:rPr>
        <w:t>k seperti</w:t>
      </w:r>
      <w:r w:rsidR="00491A1B">
        <w:rPr>
          <w:rFonts w:ascii="Times New Roman" w:hAnsi="Times New Roman" w:cs="Times New Roman"/>
          <w:sz w:val="24"/>
          <w:szCs w:val="24"/>
          <w:lang w:val="id-ID"/>
        </w:rPr>
        <w:t xml:space="preserve"> pupuk</w:t>
      </w:r>
      <w:r w:rsidR="00614D6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1A1B">
        <w:rPr>
          <w:rFonts w:ascii="Times New Roman" w:hAnsi="Times New Roman" w:cs="Times New Roman"/>
          <w:sz w:val="24"/>
          <w:szCs w:val="24"/>
          <w:lang w:val="id-ID"/>
        </w:rPr>
        <w:t xml:space="preserve">kandang. </w:t>
      </w:r>
      <w:r w:rsidR="00491A1B" w:rsidRPr="004C0052">
        <w:rPr>
          <w:rFonts w:ascii="Times New Roman" w:hAnsi="Times New Roman" w:cs="Times New Roman"/>
          <w:sz w:val="24"/>
          <w:szCs w:val="24"/>
          <w:lang w:val="id-ID"/>
        </w:rPr>
        <w:t>Sehingga dilakukan</w:t>
      </w:r>
      <w:r w:rsidR="004C005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1A1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 xml:space="preserve">enelitian tentang 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>“Pengaruh J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>enis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 xml:space="preserve"> dan Komposisi P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>upu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>k Kandang dalam Media Tanam t</w:t>
      </w:r>
      <w:r w:rsidR="003F37B9">
        <w:rPr>
          <w:rFonts w:ascii="Times New Roman" w:hAnsi="Times New Roman" w:cs="Times New Roman"/>
          <w:sz w:val="24"/>
          <w:szCs w:val="24"/>
          <w:lang w:val="id-ID"/>
        </w:rPr>
        <w:t>erhadap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 xml:space="preserve"> Pertumbuhan Bibit Kelapa S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 xml:space="preserve">awit </w:t>
      </w:r>
      <w:r w:rsidR="00236737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 w:rsidR="002437D4" w:rsidRPr="002437D4">
        <w:rPr>
          <w:rFonts w:ascii="Times New Roman" w:hAnsi="Times New Roman" w:cs="Times New Roman"/>
          <w:i/>
          <w:sz w:val="24"/>
          <w:szCs w:val="24"/>
          <w:lang w:val="id-ID"/>
        </w:rPr>
        <w:t>re</w:t>
      </w:r>
      <w:r w:rsidR="005D4C4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36737">
        <w:rPr>
          <w:rFonts w:ascii="Times New Roman" w:hAnsi="Times New Roman" w:cs="Times New Roman"/>
          <w:i/>
          <w:sz w:val="24"/>
          <w:szCs w:val="24"/>
          <w:lang w:val="id-ID"/>
        </w:rPr>
        <w:t>N</w:t>
      </w:r>
      <w:r w:rsidR="002437D4" w:rsidRPr="002437D4">
        <w:rPr>
          <w:rFonts w:ascii="Times New Roman" w:hAnsi="Times New Roman" w:cs="Times New Roman"/>
          <w:i/>
          <w:sz w:val="24"/>
          <w:szCs w:val="24"/>
          <w:lang w:val="id-ID"/>
        </w:rPr>
        <w:t>ursery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 xml:space="preserve"> di Tanah P</w:t>
      </w:r>
      <w:r w:rsidR="005D4C48">
        <w:rPr>
          <w:rFonts w:ascii="Times New Roman" w:hAnsi="Times New Roman" w:cs="Times New Roman"/>
          <w:sz w:val="24"/>
          <w:szCs w:val="24"/>
          <w:lang w:val="id-ID"/>
        </w:rPr>
        <w:t>odsolik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 xml:space="preserve"> Merah K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>uning</w:t>
      </w:r>
      <w:r w:rsidR="00236737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81714E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812BD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2437D4">
        <w:rPr>
          <w:rFonts w:ascii="Times New Roman" w:hAnsi="Times New Roman" w:cs="Times New Roman"/>
          <w:sz w:val="24"/>
          <w:szCs w:val="24"/>
          <w:lang w:val="id-ID"/>
        </w:rPr>
        <w:t xml:space="preserve">dilakukan di kebun Percobaan Gunung Bulu Universitas Mercu Buana Yogyakarta dari tanggal 26 Februari 2015 sampai 27 Mei 2015. Penelitian ini </w:t>
      </w:r>
      <w:r w:rsidR="00D812BD">
        <w:rPr>
          <w:rFonts w:ascii="Times New Roman" w:hAnsi="Times New Roman" w:cs="Times New Roman"/>
          <w:sz w:val="24"/>
          <w:szCs w:val="24"/>
          <w:lang w:val="id-ID"/>
        </w:rPr>
        <w:t xml:space="preserve">bertujuan untuk mengetahui jenis pupuk kandang yang terbaik dan memperoleh komposisi pupuk kandang yang paling tepat untuk pertumbuhan bibit kelapa sawit </w:t>
      </w:r>
      <w:r w:rsidR="00D812BD" w:rsidRPr="00D812BD">
        <w:rPr>
          <w:rFonts w:ascii="Times New Roman" w:hAnsi="Times New Roman" w:cs="Times New Roman"/>
          <w:i/>
          <w:sz w:val="24"/>
          <w:szCs w:val="24"/>
          <w:lang w:val="id-ID"/>
        </w:rPr>
        <w:t>pre</w:t>
      </w:r>
      <w:r w:rsidR="005D4C4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D812BD" w:rsidRPr="00D812BD">
        <w:rPr>
          <w:rFonts w:ascii="Times New Roman" w:hAnsi="Times New Roman" w:cs="Times New Roman"/>
          <w:i/>
          <w:sz w:val="24"/>
          <w:szCs w:val="24"/>
          <w:lang w:val="id-ID"/>
        </w:rPr>
        <w:t>nursery</w:t>
      </w:r>
      <w:r w:rsidR="005D4C48">
        <w:rPr>
          <w:rFonts w:ascii="Times New Roman" w:hAnsi="Times New Roman" w:cs="Times New Roman"/>
          <w:sz w:val="24"/>
          <w:szCs w:val="24"/>
          <w:lang w:val="id-ID"/>
        </w:rPr>
        <w:t xml:space="preserve"> di tanah podsolik</w:t>
      </w:r>
      <w:r w:rsidR="00D812BD">
        <w:rPr>
          <w:rFonts w:ascii="Times New Roman" w:hAnsi="Times New Roman" w:cs="Times New Roman"/>
          <w:sz w:val="24"/>
          <w:szCs w:val="24"/>
          <w:lang w:val="id-ID"/>
        </w:rPr>
        <w:t xml:space="preserve"> merah kuning. Penelitian ini merupakan percobaan faktor tunggal yang disusun dalam Rancangan Acak Lengkap (RAL) dengan perlakuan jenis pupuk kandang (ayam dan sapi) dan perbandingan </w:t>
      </w:r>
      <w:r w:rsidR="00506B89">
        <w:rPr>
          <w:rFonts w:ascii="Times New Roman" w:hAnsi="Times New Roman" w:cs="Times New Roman"/>
          <w:sz w:val="24"/>
          <w:szCs w:val="24"/>
          <w:lang w:val="id-ID"/>
        </w:rPr>
        <w:t>komposisi yaitu sebanyak 7 perlakuan, masing masing perlakuan sebanyak 3 kali ulangan dan setiap ulangan terdiri dari 6 tanaman. Hasil penelitian menunjukkan jenis dan komposisi pupuk kandang berpengaruh nyata terhadap tinggi bibit kelapa sawit 3, 6, 9 dan 12 minggu setelah tanam, diameter batang, pH tanah 3 dan 12 minggu setelah tanam dan bobot kering bibit, sedangkan tidak berpengaru</w:t>
      </w:r>
      <w:r w:rsidR="003F37B9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506B89">
        <w:rPr>
          <w:rFonts w:ascii="Times New Roman" w:hAnsi="Times New Roman" w:cs="Times New Roman"/>
          <w:sz w:val="24"/>
          <w:szCs w:val="24"/>
          <w:lang w:val="id-ID"/>
        </w:rPr>
        <w:t xml:space="preserve"> nyata terhadap jumlah daun, volume akar</w:t>
      </w:r>
      <w:r w:rsidR="00AB54A1">
        <w:rPr>
          <w:rFonts w:ascii="Times New Roman" w:hAnsi="Times New Roman" w:cs="Times New Roman"/>
          <w:sz w:val="24"/>
          <w:szCs w:val="24"/>
          <w:lang w:val="id-ID"/>
        </w:rPr>
        <w:t xml:space="preserve"> dan bobot segar bibit. Selain itu perlakuan P</w:t>
      </w:r>
      <w:r w:rsidR="00AB54A1"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 xml:space="preserve">2 </w:t>
      </w:r>
      <w:r w:rsidR="00AB54A1">
        <w:rPr>
          <w:rFonts w:ascii="Times New Roman" w:hAnsi="Times New Roman" w:cs="Times New Roman"/>
          <w:sz w:val="24"/>
          <w:szCs w:val="24"/>
          <w:lang w:val="id-ID"/>
        </w:rPr>
        <w:t>dengan perbandingan (pupuk kandang ayam 1 : tanah 1) merupakan campuran media tanam kelapa sawit y</w:t>
      </w:r>
      <w:r w:rsidR="005D4C48">
        <w:rPr>
          <w:rFonts w:ascii="Times New Roman" w:hAnsi="Times New Roman" w:cs="Times New Roman"/>
          <w:sz w:val="24"/>
          <w:szCs w:val="24"/>
          <w:lang w:val="id-ID"/>
        </w:rPr>
        <w:t>ang terbaik untuk tanah podsolik</w:t>
      </w:r>
      <w:r w:rsidR="00AB54A1">
        <w:rPr>
          <w:rFonts w:ascii="Times New Roman" w:hAnsi="Times New Roman" w:cs="Times New Roman"/>
          <w:sz w:val="24"/>
          <w:szCs w:val="24"/>
          <w:lang w:val="id-ID"/>
        </w:rPr>
        <w:t xml:space="preserve"> merah kuning. </w:t>
      </w:r>
    </w:p>
    <w:p w:rsidR="00AB54A1" w:rsidRDefault="00AB54A1" w:rsidP="00F332F4">
      <w:pPr>
        <w:tabs>
          <w:tab w:val="left" w:pos="7491"/>
        </w:tabs>
        <w:spacing w:line="240" w:lineRule="auto"/>
        <w:ind w:left="1276" w:hanging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Kata kunci :</w:t>
      </w:r>
      <w:r w:rsidR="00EC409B">
        <w:rPr>
          <w:rFonts w:ascii="Times New Roman" w:hAnsi="Times New Roman" w:cs="Times New Roman"/>
          <w:sz w:val="24"/>
          <w:szCs w:val="24"/>
          <w:lang w:val="id-ID"/>
        </w:rPr>
        <w:t xml:space="preserve"> kelapa sawit, pembibitan, pupuk k</w:t>
      </w:r>
      <w:r w:rsidR="0033616A">
        <w:rPr>
          <w:rFonts w:ascii="Times New Roman" w:hAnsi="Times New Roman" w:cs="Times New Roman"/>
          <w:sz w:val="24"/>
          <w:szCs w:val="24"/>
          <w:lang w:val="id-ID"/>
        </w:rPr>
        <w:t>andang, media tanam dan podsolik</w:t>
      </w:r>
      <w:r w:rsidR="00EC409B">
        <w:rPr>
          <w:rFonts w:ascii="Times New Roman" w:hAnsi="Times New Roman" w:cs="Times New Roman"/>
          <w:sz w:val="24"/>
          <w:szCs w:val="24"/>
          <w:lang w:val="id-ID"/>
        </w:rPr>
        <w:t xml:space="preserve"> merah kuning</w:t>
      </w:r>
    </w:p>
    <w:p w:rsidR="00DB624B" w:rsidRDefault="00DB624B" w:rsidP="002437D4">
      <w:pPr>
        <w:tabs>
          <w:tab w:val="left" w:pos="7491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4D61" w:rsidRDefault="00614D61" w:rsidP="002437D4">
      <w:pPr>
        <w:tabs>
          <w:tab w:val="left" w:pos="7491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614D61" w:rsidSect="0064297C">
      <w:footerReference w:type="default" r:id="rId8"/>
      <w:pgSz w:w="12240" w:h="15840" w:code="1"/>
      <w:pgMar w:top="2268" w:right="1701" w:bottom="1701" w:left="2268" w:header="1417" w:footer="85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95" w:rsidRDefault="00177B95" w:rsidP="007A2A6E">
      <w:pPr>
        <w:spacing w:after="0" w:line="240" w:lineRule="auto"/>
      </w:pPr>
      <w:r>
        <w:separator/>
      </w:r>
    </w:p>
  </w:endnote>
  <w:endnote w:type="continuationSeparator" w:id="1">
    <w:p w:rsidR="00177B95" w:rsidRDefault="00177B95" w:rsidP="007A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218"/>
      <w:docPartObj>
        <w:docPartGallery w:val="Page Numbers (Bottom of Page)"/>
        <w:docPartUnique/>
      </w:docPartObj>
    </w:sdtPr>
    <w:sdtContent>
      <w:p w:rsidR="0064297C" w:rsidRDefault="00054899">
        <w:pPr>
          <w:pStyle w:val="Footer"/>
          <w:jc w:val="center"/>
        </w:pPr>
        <w:fldSimple w:instr=" PAGE   \* MERGEFORMAT ">
          <w:r w:rsidR="00F332F4">
            <w:rPr>
              <w:noProof/>
            </w:rPr>
            <w:t>i</w:t>
          </w:r>
        </w:fldSimple>
      </w:p>
    </w:sdtContent>
  </w:sdt>
  <w:p w:rsidR="00D83965" w:rsidRDefault="00D839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95" w:rsidRDefault="00177B95" w:rsidP="007A2A6E">
      <w:pPr>
        <w:spacing w:after="0" w:line="240" w:lineRule="auto"/>
      </w:pPr>
      <w:r>
        <w:separator/>
      </w:r>
    </w:p>
  </w:footnote>
  <w:footnote w:type="continuationSeparator" w:id="1">
    <w:p w:rsidR="00177B95" w:rsidRDefault="00177B95" w:rsidP="007A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F5"/>
    <w:multiLevelType w:val="hybridMultilevel"/>
    <w:tmpl w:val="2AC06FDA"/>
    <w:lvl w:ilvl="0" w:tplc="7A2A10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D3B75"/>
    <w:multiLevelType w:val="hybridMultilevel"/>
    <w:tmpl w:val="DF880B9C"/>
    <w:lvl w:ilvl="0" w:tplc="2A9E5C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A17072"/>
    <w:multiLevelType w:val="hybridMultilevel"/>
    <w:tmpl w:val="E1A4DDA2"/>
    <w:lvl w:ilvl="0" w:tplc="B8DA20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5A71A8"/>
    <w:multiLevelType w:val="hybridMultilevel"/>
    <w:tmpl w:val="78EEA14C"/>
    <w:lvl w:ilvl="0" w:tplc="1C8A4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4E2F00"/>
    <w:multiLevelType w:val="hybridMultilevel"/>
    <w:tmpl w:val="4DA04654"/>
    <w:lvl w:ilvl="0" w:tplc="616CE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D559E"/>
    <w:multiLevelType w:val="hybridMultilevel"/>
    <w:tmpl w:val="D63C3E8E"/>
    <w:lvl w:ilvl="0" w:tplc="F0FED9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E70C27"/>
    <w:multiLevelType w:val="hybridMultilevel"/>
    <w:tmpl w:val="BDBC674C"/>
    <w:lvl w:ilvl="0" w:tplc="0E9CDF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C81"/>
    <w:rsid w:val="00040AA3"/>
    <w:rsid w:val="00054899"/>
    <w:rsid w:val="000548ED"/>
    <w:rsid w:val="00061459"/>
    <w:rsid w:val="00073DCB"/>
    <w:rsid w:val="000940CF"/>
    <w:rsid w:val="000F4B80"/>
    <w:rsid w:val="00115A37"/>
    <w:rsid w:val="00135E3F"/>
    <w:rsid w:val="00142ECE"/>
    <w:rsid w:val="0016384E"/>
    <w:rsid w:val="00177B95"/>
    <w:rsid w:val="00192721"/>
    <w:rsid w:val="001B1FB9"/>
    <w:rsid w:val="001B2432"/>
    <w:rsid w:val="001B3CE1"/>
    <w:rsid w:val="001D2783"/>
    <w:rsid w:val="001D3755"/>
    <w:rsid w:val="001E2A0D"/>
    <w:rsid w:val="001F6E7E"/>
    <w:rsid w:val="001F70A9"/>
    <w:rsid w:val="00204012"/>
    <w:rsid w:val="00206189"/>
    <w:rsid w:val="0020677E"/>
    <w:rsid w:val="002123B2"/>
    <w:rsid w:val="00226749"/>
    <w:rsid w:val="00236737"/>
    <w:rsid w:val="00237356"/>
    <w:rsid w:val="002437D4"/>
    <w:rsid w:val="00253BF6"/>
    <w:rsid w:val="00270211"/>
    <w:rsid w:val="00290742"/>
    <w:rsid w:val="00294977"/>
    <w:rsid w:val="00296ABD"/>
    <w:rsid w:val="002B0784"/>
    <w:rsid w:val="002B47C2"/>
    <w:rsid w:val="002C2BE5"/>
    <w:rsid w:val="00301030"/>
    <w:rsid w:val="0030713A"/>
    <w:rsid w:val="0033230E"/>
    <w:rsid w:val="0033616A"/>
    <w:rsid w:val="00351308"/>
    <w:rsid w:val="0039439F"/>
    <w:rsid w:val="003A0847"/>
    <w:rsid w:val="003A67B9"/>
    <w:rsid w:val="003D4E2C"/>
    <w:rsid w:val="003F37B9"/>
    <w:rsid w:val="00403237"/>
    <w:rsid w:val="004153CF"/>
    <w:rsid w:val="004221A8"/>
    <w:rsid w:val="00440913"/>
    <w:rsid w:val="004559EF"/>
    <w:rsid w:val="00491A1B"/>
    <w:rsid w:val="004C0052"/>
    <w:rsid w:val="005037AF"/>
    <w:rsid w:val="00506B89"/>
    <w:rsid w:val="00540661"/>
    <w:rsid w:val="005507ED"/>
    <w:rsid w:val="00566B8D"/>
    <w:rsid w:val="00582EF9"/>
    <w:rsid w:val="005A0705"/>
    <w:rsid w:val="005B2A1A"/>
    <w:rsid w:val="005C0C81"/>
    <w:rsid w:val="005C43D8"/>
    <w:rsid w:val="005C62B7"/>
    <w:rsid w:val="005D4C48"/>
    <w:rsid w:val="005F4D16"/>
    <w:rsid w:val="0060025D"/>
    <w:rsid w:val="00603635"/>
    <w:rsid w:val="00606A63"/>
    <w:rsid w:val="00614D61"/>
    <w:rsid w:val="006179AA"/>
    <w:rsid w:val="0064297C"/>
    <w:rsid w:val="006450C0"/>
    <w:rsid w:val="00657726"/>
    <w:rsid w:val="00661125"/>
    <w:rsid w:val="006639B8"/>
    <w:rsid w:val="00663B6E"/>
    <w:rsid w:val="0068691F"/>
    <w:rsid w:val="00693C25"/>
    <w:rsid w:val="006E5174"/>
    <w:rsid w:val="0070532E"/>
    <w:rsid w:val="0073475D"/>
    <w:rsid w:val="007459D6"/>
    <w:rsid w:val="007467D5"/>
    <w:rsid w:val="00775C70"/>
    <w:rsid w:val="007A2517"/>
    <w:rsid w:val="007A2A6E"/>
    <w:rsid w:val="007B045B"/>
    <w:rsid w:val="007C1423"/>
    <w:rsid w:val="007F591C"/>
    <w:rsid w:val="00815D6F"/>
    <w:rsid w:val="0081714E"/>
    <w:rsid w:val="00817B02"/>
    <w:rsid w:val="0083062E"/>
    <w:rsid w:val="0084223F"/>
    <w:rsid w:val="00847C78"/>
    <w:rsid w:val="008542D3"/>
    <w:rsid w:val="00857404"/>
    <w:rsid w:val="008629CA"/>
    <w:rsid w:val="00876C85"/>
    <w:rsid w:val="008C1DD1"/>
    <w:rsid w:val="008C4CD3"/>
    <w:rsid w:val="008C7DBA"/>
    <w:rsid w:val="008D6371"/>
    <w:rsid w:val="008E3B31"/>
    <w:rsid w:val="00903EB3"/>
    <w:rsid w:val="00926369"/>
    <w:rsid w:val="00985E19"/>
    <w:rsid w:val="009876D9"/>
    <w:rsid w:val="009A1F1E"/>
    <w:rsid w:val="009A241C"/>
    <w:rsid w:val="009B44A9"/>
    <w:rsid w:val="009C6B06"/>
    <w:rsid w:val="009E3F2A"/>
    <w:rsid w:val="009E417F"/>
    <w:rsid w:val="009F3FE4"/>
    <w:rsid w:val="009F4DEF"/>
    <w:rsid w:val="00A462A4"/>
    <w:rsid w:val="00AB2141"/>
    <w:rsid w:val="00AB54A1"/>
    <w:rsid w:val="00AD0C02"/>
    <w:rsid w:val="00AD1D2C"/>
    <w:rsid w:val="00AE2F5F"/>
    <w:rsid w:val="00B05266"/>
    <w:rsid w:val="00B079B7"/>
    <w:rsid w:val="00B106FB"/>
    <w:rsid w:val="00B10E2F"/>
    <w:rsid w:val="00B15346"/>
    <w:rsid w:val="00B202FE"/>
    <w:rsid w:val="00B223C8"/>
    <w:rsid w:val="00B46FA5"/>
    <w:rsid w:val="00B52466"/>
    <w:rsid w:val="00B67B81"/>
    <w:rsid w:val="00B70400"/>
    <w:rsid w:val="00B87C5D"/>
    <w:rsid w:val="00B913C0"/>
    <w:rsid w:val="00BC06E4"/>
    <w:rsid w:val="00BD5618"/>
    <w:rsid w:val="00BD573E"/>
    <w:rsid w:val="00BE1B3C"/>
    <w:rsid w:val="00BE54C9"/>
    <w:rsid w:val="00C05974"/>
    <w:rsid w:val="00C22D8A"/>
    <w:rsid w:val="00C304E6"/>
    <w:rsid w:val="00C42202"/>
    <w:rsid w:val="00C52159"/>
    <w:rsid w:val="00C54871"/>
    <w:rsid w:val="00C62C48"/>
    <w:rsid w:val="00C710A7"/>
    <w:rsid w:val="00CA0FA9"/>
    <w:rsid w:val="00CB7935"/>
    <w:rsid w:val="00CC4CFD"/>
    <w:rsid w:val="00CC5BC4"/>
    <w:rsid w:val="00D01C11"/>
    <w:rsid w:val="00D16D59"/>
    <w:rsid w:val="00D4156D"/>
    <w:rsid w:val="00D42B28"/>
    <w:rsid w:val="00D812BD"/>
    <w:rsid w:val="00D83965"/>
    <w:rsid w:val="00D92096"/>
    <w:rsid w:val="00DA716A"/>
    <w:rsid w:val="00DB624B"/>
    <w:rsid w:val="00DD0F5D"/>
    <w:rsid w:val="00DD24B0"/>
    <w:rsid w:val="00DE6041"/>
    <w:rsid w:val="00DF095B"/>
    <w:rsid w:val="00DF0C8B"/>
    <w:rsid w:val="00E1649B"/>
    <w:rsid w:val="00E23976"/>
    <w:rsid w:val="00E57275"/>
    <w:rsid w:val="00E77BDB"/>
    <w:rsid w:val="00E80196"/>
    <w:rsid w:val="00E801F5"/>
    <w:rsid w:val="00E81085"/>
    <w:rsid w:val="00E93423"/>
    <w:rsid w:val="00EA5130"/>
    <w:rsid w:val="00EC108F"/>
    <w:rsid w:val="00EC409B"/>
    <w:rsid w:val="00ED75EE"/>
    <w:rsid w:val="00EF23D1"/>
    <w:rsid w:val="00F110CD"/>
    <w:rsid w:val="00F21508"/>
    <w:rsid w:val="00F31D52"/>
    <w:rsid w:val="00F332F4"/>
    <w:rsid w:val="00F66CEA"/>
    <w:rsid w:val="00F66E76"/>
    <w:rsid w:val="00F76EBE"/>
    <w:rsid w:val="00F82AA3"/>
    <w:rsid w:val="00F862AE"/>
    <w:rsid w:val="00F93C1D"/>
    <w:rsid w:val="00FD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81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A6E"/>
  </w:style>
  <w:style w:type="paragraph" w:styleId="Footer">
    <w:name w:val="footer"/>
    <w:basedOn w:val="Normal"/>
    <w:link w:val="FooterChar"/>
    <w:uiPriority w:val="99"/>
    <w:unhideWhenUsed/>
    <w:rsid w:val="007A2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28F6-E9A9-4536-9438-778E8254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56</cp:revision>
  <dcterms:created xsi:type="dcterms:W3CDTF">2014-12-08T02:20:00Z</dcterms:created>
  <dcterms:modified xsi:type="dcterms:W3CDTF">2015-09-03T03:55:00Z</dcterms:modified>
</cp:coreProperties>
</file>