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0E" w:rsidRDefault="00640B0E" w:rsidP="00A6021D">
      <w:pPr>
        <w:rPr>
          <w:b/>
        </w:rPr>
      </w:pPr>
      <w:r w:rsidRPr="00764AC3">
        <w:rPr>
          <w:b/>
        </w:rPr>
        <w:t>HUBUNGAN ANTARA BERPIKIR POSITIF DENGAN KECEMASAN BERBICARA DI DEPAN UMUM PADA MAHASISWA</w:t>
      </w:r>
    </w:p>
    <w:p w:rsidR="00640B0E" w:rsidRDefault="00640B0E" w:rsidP="00A6021D">
      <w:pPr>
        <w:rPr>
          <w:b/>
        </w:rPr>
      </w:pPr>
    </w:p>
    <w:p w:rsidR="00640B0E" w:rsidRDefault="00640B0E" w:rsidP="00A6021D">
      <w:r>
        <w:t>Epy Yuli Lastari</w:t>
      </w:r>
      <w:r>
        <w:br/>
        <w:t>Universitas Mercu Buana Yogyakarta</w:t>
      </w:r>
    </w:p>
    <w:p w:rsidR="00640B0E" w:rsidRDefault="00A6021D" w:rsidP="00A6021D">
      <w:hyperlink r:id="rId5" w:history="1">
        <w:r w:rsidR="00640B0E" w:rsidRPr="009E14AE">
          <w:rPr>
            <w:rStyle w:val="Hyperlink"/>
          </w:rPr>
          <w:t>epyyulilastari01.07@gmail.com</w:t>
        </w:r>
      </w:hyperlink>
    </w:p>
    <w:p w:rsidR="00640B0E" w:rsidRDefault="00640B0E" w:rsidP="00A6021D">
      <w:pPr>
        <w:jc w:val="both"/>
      </w:pPr>
    </w:p>
    <w:p w:rsidR="00640B0E" w:rsidRDefault="00640B0E" w:rsidP="00A6021D">
      <w:pPr>
        <w:rPr>
          <w:b/>
        </w:rPr>
      </w:pPr>
      <w:r w:rsidRPr="00764AC3">
        <w:rPr>
          <w:b/>
        </w:rPr>
        <w:t>Abstrak</w:t>
      </w:r>
    </w:p>
    <w:p w:rsidR="00640B0E" w:rsidRPr="002109CF" w:rsidRDefault="00640B0E" w:rsidP="00A6021D">
      <w:pPr>
        <w:ind w:firstLine="720"/>
        <w:jc w:val="both"/>
        <w:rPr>
          <w:rFonts w:cs="Times New Roman"/>
          <w:szCs w:val="24"/>
        </w:rPr>
      </w:pPr>
      <w:r w:rsidRPr="002109CF">
        <w:rPr>
          <w:rFonts w:cs="Times New Roman"/>
          <w:szCs w:val="24"/>
        </w:rPr>
        <w:t xml:space="preserve">Penelitian ini bertujuan untuk mengetahui hubungan antara berpikir positif dengan kecemasan berbicara di depan umum pada mahasiswa. Hipotesis yang diajukan adalah ada hubungan yang negative antara berpikir positif dengan kecemasan berbicara di depan umum pada mahasiswa. Subjek dalam penelitian ini adalah mahasiswa Universitas Mercu Buana </w:t>
      </w:r>
      <w:r>
        <w:rPr>
          <w:rFonts w:cs="Times New Roman"/>
          <w:szCs w:val="24"/>
        </w:rPr>
        <w:t>Yogyakarta  angkatan 2014-2017,</w:t>
      </w:r>
      <w:r w:rsidRPr="002109CF">
        <w:rPr>
          <w:rFonts w:cs="Times New Roman"/>
          <w:szCs w:val="24"/>
        </w:rPr>
        <w:t xml:space="preserve">berjumlah 100 orang. pengumpulan data dilakukan dengan menggunakan Skala Kecemasan Berbicara Di Depan Umum dan Skala Berpikir Positif. Metode analisis data yang digunakan adalah analisis </w:t>
      </w:r>
      <w:r>
        <w:rPr>
          <w:rFonts w:cs="Times New Roman"/>
          <w:szCs w:val="24"/>
        </w:rPr>
        <w:t>Pearson Correlation.Hasil analisis menunjukkan</w:t>
      </w:r>
      <w:r w:rsidRPr="002109CF">
        <w:rPr>
          <w:rFonts w:cs="Times New Roman"/>
          <w:szCs w:val="24"/>
        </w:rPr>
        <w:t xml:space="preserve"> koefisien korelasi sebesar rxy = -0.004 dengan taraf signifikansi sebesar p</w:t>
      </w:r>
      <w:r>
        <w:rPr>
          <w:rFonts w:cs="Times New Roman"/>
          <w:szCs w:val="24"/>
        </w:rPr>
        <w:t xml:space="preserve"> = 0.000 (p&lt;</w:t>
      </w:r>
      <w:r w:rsidRPr="002109CF">
        <w:rPr>
          <w:rFonts w:cs="Times New Roman"/>
          <w:szCs w:val="24"/>
        </w:rPr>
        <w:t>0.050), ya</w:t>
      </w:r>
      <w:r>
        <w:rPr>
          <w:rFonts w:cs="Times New Roman"/>
          <w:szCs w:val="24"/>
        </w:rPr>
        <w:t>ng berarti ada hubungan negatif</w:t>
      </w:r>
      <w:r w:rsidRPr="002109CF">
        <w:rPr>
          <w:rFonts w:cs="Times New Roman"/>
          <w:szCs w:val="24"/>
        </w:rPr>
        <w:t xml:space="preserve"> yang signifikan antara berpikir positif dengan kecemasan berbicara di depan umum.</w:t>
      </w:r>
      <w:r>
        <w:rPr>
          <w:rFonts w:cs="Times New Roman"/>
          <w:szCs w:val="24"/>
        </w:rPr>
        <w:t xml:space="preserve"> Dengan sumbangan efektif (R</w:t>
      </w:r>
      <w:r>
        <w:rPr>
          <w:rFonts w:cs="Times New Roman"/>
          <w:szCs w:val="24"/>
          <w:vertAlign w:val="superscript"/>
        </w:rPr>
        <w:t>2</w:t>
      </w:r>
      <w:r>
        <w:rPr>
          <w:rFonts w:cs="Times New Roman"/>
          <w:szCs w:val="24"/>
        </w:rPr>
        <w:t xml:space="preserve">) yang diberikan berpikir positif terhadap kecemasan berbicara di depan umum  sebesar 19.7% dan sisa lainnya dipengaruhi oleh faktor lain. </w:t>
      </w:r>
      <w:r w:rsidRPr="002109CF">
        <w:rPr>
          <w:rFonts w:cs="Times New Roman"/>
          <w:szCs w:val="24"/>
        </w:rPr>
        <w:t xml:space="preserve">Diharapkan bagi mahasiswa untuk dapat menurunkan kecemasan berbicara di depan umum. </w:t>
      </w:r>
    </w:p>
    <w:p w:rsidR="00640B0E" w:rsidRDefault="00640B0E" w:rsidP="00A6021D">
      <w:pPr>
        <w:jc w:val="both"/>
        <w:rPr>
          <w:rFonts w:cs="Times New Roman"/>
          <w:b/>
          <w:szCs w:val="24"/>
        </w:rPr>
      </w:pPr>
    </w:p>
    <w:p w:rsidR="00640B0E" w:rsidRPr="00825235" w:rsidRDefault="00640B0E" w:rsidP="00A6021D">
      <w:pPr>
        <w:jc w:val="both"/>
        <w:rPr>
          <w:rFonts w:cs="Times New Roman"/>
          <w:szCs w:val="24"/>
        </w:rPr>
      </w:pPr>
      <w:r w:rsidRPr="00EB1AF7">
        <w:rPr>
          <w:rFonts w:cs="Times New Roman"/>
          <w:b/>
          <w:szCs w:val="24"/>
        </w:rPr>
        <w:t>Kata kunci</w:t>
      </w:r>
      <w:r w:rsidRPr="00825235">
        <w:rPr>
          <w:rFonts w:cs="Times New Roman"/>
          <w:szCs w:val="24"/>
        </w:rPr>
        <w:t xml:space="preserve"> : berpikir positif, kecemasan berbicara di depan umum </w:t>
      </w:r>
    </w:p>
    <w:p w:rsidR="00640B0E" w:rsidRDefault="00640B0E" w:rsidP="00A6021D">
      <w:pPr>
        <w:jc w:val="both"/>
        <w:rPr>
          <w:b/>
          <w:i/>
        </w:rPr>
      </w:pPr>
    </w:p>
    <w:p w:rsidR="00640B0E" w:rsidRDefault="00640B0E" w:rsidP="00A6021D">
      <w:pPr>
        <w:rPr>
          <w:b/>
          <w:i/>
        </w:rPr>
      </w:pPr>
      <w:r>
        <w:rPr>
          <w:b/>
          <w:i/>
        </w:rPr>
        <w:br w:type="page"/>
      </w:r>
    </w:p>
    <w:p w:rsidR="00640B0E" w:rsidRDefault="00640B0E" w:rsidP="00A6021D">
      <w:pPr>
        <w:rPr>
          <w:b/>
          <w:i/>
        </w:rPr>
      </w:pPr>
    </w:p>
    <w:p w:rsidR="00640B0E" w:rsidRPr="005F6292" w:rsidRDefault="00640B0E" w:rsidP="00A6021D">
      <w:pPr>
        <w:rPr>
          <w:b/>
          <w:i/>
        </w:rPr>
      </w:pPr>
      <w:r w:rsidRPr="005F6292">
        <w:rPr>
          <w:b/>
          <w:i/>
        </w:rPr>
        <w:t>CORRELATION POSITIF THINKING WITH PUBLIC SPEAKING ANXIETY IN COLLEGE STUDENT</w:t>
      </w:r>
    </w:p>
    <w:p w:rsidR="00640B0E" w:rsidRDefault="00640B0E" w:rsidP="00A6021D">
      <w:pPr>
        <w:jc w:val="both"/>
      </w:pPr>
    </w:p>
    <w:p w:rsidR="00640B0E" w:rsidRDefault="00640B0E" w:rsidP="00A6021D">
      <w:pPr>
        <w:jc w:val="both"/>
      </w:pPr>
    </w:p>
    <w:p w:rsidR="00640B0E" w:rsidRDefault="00640B0E" w:rsidP="00A6021D">
      <w:r>
        <w:t>Epy Yuli Lastari</w:t>
      </w:r>
    </w:p>
    <w:p w:rsidR="00640B0E" w:rsidRDefault="00640B0E" w:rsidP="00A6021D">
      <w:r>
        <w:t>Universitas Mercu Buana Yogyakarta</w:t>
      </w:r>
    </w:p>
    <w:p w:rsidR="00640B0E" w:rsidRDefault="00A6021D" w:rsidP="00A6021D">
      <w:hyperlink r:id="rId6" w:history="1">
        <w:r w:rsidR="00640B0E" w:rsidRPr="009E14AE">
          <w:rPr>
            <w:rStyle w:val="Hyperlink"/>
          </w:rPr>
          <w:t>epyyulilastari01.07@gmail.com</w:t>
        </w:r>
      </w:hyperlink>
    </w:p>
    <w:p w:rsidR="00640B0E" w:rsidRDefault="00640B0E" w:rsidP="00A6021D">
      <w:pPr>
        <w:jc w:val="both"/>
      </w:pPr>
    </w:p>
    <w:p w:rsidR="00640B0E" w:rsidRDefault="00640B0E" w:rsidP="00A6021D">
      <w:pPr>
        <w:rPr>
          <w:b/>
          <w:i/>
        </w:rPr>
      </w:pPr>
      <w:r w:rsidRPr="005F6292">
        <w:rPr>
          <w:b/>
          <w:i/>
        </w:rPr>
        <w:t>Abstract</w:t>
      </w:r>
    </w:p>
    <w:p w:rsidR="00640B0E" w:rsidRDefault="00640B0E" w:rsidP="00A602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color w:val="212121"/>
          <w:szCs w:val="24"/>
          <w:lang w:eastAsia="id-ID"/>
        </w:rPr>
      </w:pPr>
      <w:r>
        <w:rPr>
          <w:rFonts w:eastAsia="Times New Roman" w:cs="Times New Roman"/>
          <w:i/>
          <w:color w:val="212121"/>
          <w:szCs w:val="24"/>
          <w:lang w:eastAsia="id-ID"/>
        </w:rPr>
        <w:tab/>
      </w:r>
      <w:r w:rsidRPr="00EB1AF7">
        <w:rPr>
          <w:rFonts w:eastAsia="Times New Roman" w:cs="Times New Roman"/>
          <w:i/>
          <w:color w:val="212121"/>
          <w:szCs w:val="24"/>
          <w:lang w:eastAsia="id-ID"/>
        </w:rPr>
        <w:t>This study aims to determine the relationship between positive thinking and anxiety in public speaking in students. The hypothesis proposed is that there is a negative relationship between positive thinking and anxiety in public speaking in students. Subjects in this study were students of Mercu Buana Yogyakarta University in 2014-2017, totaling 100 people. Data collection was done using the Public Speaking Anxiety Scale and Positive Thinking Scale. Data analysis method used is Pearson Correlation analysis. The analysis results show the correlation coefficient is rxy = -0.004 with a significance level of p = 0.000 (p &lt;0.050), which means there is a significant negative relationship between positive thinking and public speaking anxiety. With effective contribution (R2) given positive thinking on anxiety public speaking is 19.7% and the rest is influenced by other factors. It is hoped that students can reduce anxiety in public speaking.</w:t>
      </w:r>
    </w:p>
    <w:p w:rsidR="00640B0E" w:rsidRPr="00EB1AF7" w:rsidRDefault="00640B0E" w:rsidP="00A602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color w:val="212121"/>
          <w:szCs w:val="24"/>
          <w:lang w:eastAsia="id-ID"/>
        </w:rPr>
      </w:pPr>
    </w:p>
    <w:p w:rsidR="006B4E79" w:rsidRDefault="00640B0E" w:rsidP="00A6021D">
      <w:pPr>
        <w:jc w:val="both"/>
        <w:rPr>
          <w:rFonts w:cs="Times New Roman"/>
          <w:i/>
          <w:szCs w:val="24"/>
        </w:rPr>
      </w:pPr>
      <w:r w:rsidRPr="00825235">
        <w:rPr>
          <w:rFonts w:cs="Times New Roman"/>
          <w:b/>
          <w:i/>
          <w:szCs w:val="24"/>
        </w:rPr>
        <w:t>Keywords</w:t>
      </w:r>
      <w:r w:rsidRPr="00825235">
        <w:rPr>
          <w:rFonts w:cs="Times New Roman"/>
          <w:i/>
          <w:szCs w:val="24"/>
        </w:rPr>
        <w:t xml:space="preserve"> : positif thinking, public speaking anxiety</w:t>
      </w:r>
    </w:p>
    <w:p w:rsidR="006B4E79" w:rsidRDefault="006B4E79" w:rsidP="00A6021D">
      <w:pPr>
        <w:jc w:val="both"/>
        <w:rPr>
          <w:rFonts w:cs="Times New Roman"/>
          <w:i/>
          <w:szCs w:val="24"/>
        </w:rPr>
      </w:pPr>
    </w:p>
    <w:p w:rsidR="00640B0E" w:rsidRDefault="00640B0E" w:rsidP="00A6021D"/>
    <w:p w:rsidR="00640B0E" w:rsidRDefault="00640B0E" w:rsidP="00A6021D">
      <w:pPr>
        <w:jc w:val="both"/>
        <w:rPr>
          <w:b/>
        </w:rPr>
        <w:sectPr w:rsidR="00640B0E" w:rsidSect="00731D49">
          <w:pgSz w:w="11907" w:h="16839" w:code="9"/>
          <w:pgMar w:top="1440" w:right="1440" w:bottom="1440" w:left="1440" w:header="720" w:footer="720" w:gutter="0"/>
          <w:cols w:space="720"/>
          <w:docGrid w:linePitch="360"/>
        </w:sectPr>
      </w:pPr>
    </w:p>
    <w:p w:rsidR="00640B0E" w:rsidRPr="00E21D01" w:rsidRDefault="00640B0E" w:rsidP="00A6021D">
      <w:pPr>
        <w:jc w:val="both"/>
        <w:rPr>
          <w:b/>
        </w:rPr>
      </w:pPr>
      <w:r w:rsidRPr="00E21D01">
        <w:rPr>
          <w:b/>
        </w:rPr>
        <w:t xml:space="preserve">PENDAHULUAN </w:t>
      </w:r>
    </w:p>
    <w:p w:rsidR="006B4E79" w:rsidRDefault="006B4E79" w:rsidP="00A6021D">
      <w:pPr>
        <w:pStyle w:val="ListParagraph1"/>
        <w:spacing w:line="360" w:lineRule="auto"/>
        <w:ind w:left="0" w:firstLine="720"/>
        <w:rPr>
          <w:rFonts w:cs="Times New Roman"/>
          <w:szCs w:val="24"/>
        </w:rPr>
      </w:pPr>
    </w:p>
    <w:p w:rsidR="00640B0E" w:rsidRDefault="00640B0E" w:rsidP="00A6021D">
      <w:pPr>
        <w:pStyle w:val="ListParagraph1"/>
        <w:spacing w:line="360" w:lineRule="auto"/>
        <w:ind w:left="0" w:firstLine="720"/>
        <w:rPr>
          <w:rFonts w:cs="Times New Roman"/>
          <w:szCs w:val="24"/>
        </w:rPr>
      </w:pPr>
      <w:r w:rsidRPr="0051576F">
        <w:rPr>
          <w:rFonts w:cs="Times New Roman"/>
          <w:szCs w:val="24"/>
        </w:rPr>
        <w:t>Dunia pendidikan sangat erat kaitannya den</w:t>
      </w:r>
      <w:r>
        <w:rPr>
          <w:rFonts w:cs="Times New Roman"/>
          <w:szCs w:val="24"/>
        </w:rPr>
        <w:t xml:space="preserve">gan komunikasi. Tidak ada dunia </w:t>
      </w:r>
      <w:r w:rsidRPr="0051576F">
        <w:rPr>
          <w:rFonts w:cs="Times New Roman"/>
          <w:szCs w:val="24"/>
        </w:rPr>
        <w:t>pendidikan yang dilahirkan tanpa komunikasi, baik itu komunikasi verbal, non verbal maupun komunikasi media pembelajaran. Dunia pendidikan tidak akan sejalan tanpa dukungan komunikasi (Jourdan dalam</w:t>
      </w:r>
      <w:r>
        <w:rPr>
          <w:rFonts w:cs="Times New Roman"/>
          <w:szCs w:val="24"/>
        </w:rPr>
        <w:t xml:space="preserve"> Anwar, 2010</w:t>
      </w:r>
      <w:r w:rsidRPr="0051576F">
        <w:rPr>
          <w:rFonts w:cs="Times New Roman"/>
          <w:szCs w:val="24"/>
        </w:rPr>
        <w:t xml:space="preserve">). Komunikasi ini dapat melibatkan individu dalam suatu hubungan kelompok, organisasi dan masyarakat yang saling merespon untuk beradaptasi dengan lingkungan satu sama lain (Ruben dan Steward, 2005). Komunikasi adalah cara manusia berinteraksi dengan manusia lain. Berkomunikasi dengan orang lain merupakan situasi yang hampir terjadi di seluruh proses kehidupan. Komunikasi menentukan kualitas kehidupan manusia, dan memiliki kemampuan berkomunikasi yang efektif sangatlah diperlukan, untuk menyampaikan ide, gagasan dan pengetahuan kepada masyarakat (Wahyuni, 2015). </w:t>
      </w:r>
    </w:p>
    <w:p w:rsidR="00640B0E" w:rsidRDefault="00640B0E" w:rsidP="00A6021D">
      <w:pPr>
        <w:pStyle w:val="ListParagraph1"/>
        <w:spacing w:line="360" w:lineRule="auto"/>
        <w:ind w:left="0" w:firstLine="720"/>
        <w:rPr>
          <w:rFonts w:cs="Times New Roman"/>
          <w:szCs w:val="24"/>
        </w:rPr>
      </w:pPr>
      <w:r w:rsidRPr="00152866">
        <w:rPr>
          <w:rFonts w:cs="Times New Roman"/>
          <w:szCs w:val="24"/>
        </w:rPr>
        <w:t>Menurut Elliot, Kratochwill, Littlefield Cook &amp; Traves (2000) komunikasi memegang peranan dalam pemantapan pembelajaran dan perilaku yang diharapkan, hubungan interpersonal antara guru dengan siswa, dan penyampaian instruksi, termasuk di dalamnya bertanya, memuji, dan umpan balik individu. Selanjutnya, menurut Arismunandar (2003) komunikasi dan interaksi di dalam kelas sangat menentukan efektivitas dan mutu pendidikan. Komunikasi yang dimaksud dalam penelitian ini adalah berbicara di depan banyak orang atau berbicara di depan umum.</w:t>
      </w:r>
    </w:p>
    <w:p w:rsidR="00640B0E" w:rsidRDefault="00640B0E" w:rsidP="00A6021D">
      <w:pPr>
        <w:pStyle w:val="ListParagraph1"/>
        <w:spacing w:line="360" w:lineRule="auto"/>
        <w:ind w:left="0" w:firstLine="720"/>
        <w:rPr>
          <w:rFonts w:cs="Times New Roman"/>
          <w:b/>
          <w:szCs w:val="24"/>
        </w:rPr>
      </w:pPr>
      <w:r w:rsidRPr="00152866">
        <w:rPr>
          <w:rFonts w:cs="Times New Roman"/>
          <w:szCs w:val="24"/>
        </w:rPr>
        <w:t>Komunikasi berbicara didepan umum sangat penting karena komunikasi berbicara didepan umum menjadi kebutuhan utama bagi setiap orang untuk mengungkapkan ide-ide atau gagasan dan mudah melibatkan diri dalam pembicaraan orang lain. Namun kenyataan yang terjadi selama ini berbeda, kemampuan berkomunikasi kurang dimiliki oleh banyak mahasiswa, mereka masih takut bila mendapatkan kesempatan berkomunikasi tampil di depan umum</w:t>
      </w:r>
      <w:r>
        <w:rPr>
          <w:rFonts w:cs="Times New Roman"/>
          <w:szCs w:val="24"/>
        </w:rPr>
        <w:t>. Salah satu skill yang harus dikuasai mahasiswa adalah kemampuan berkomunikasi dengan orang lain (Wahyuni, 2015).  Perasaan cemas tersebut ditandai dengan</w:t>
      </w:r>
      <w:r w:rsidRPr="00152866">
        <w:rPr>
          <w:rFonts w:cs="Times New Roman"/>
          <w:szCs w:val="24"/>
        </w:rPr>
        <w:t xml:space="preserve"> ketakutan, mudah gelisah, tidak tenang, keluarnya keringat dingin,</w:t>
      </w:r>
      <w:r>
        <w:rPr>
          <w:rFonts w:cs="Times New Roman"/>
          <w:szCs w:val="24"/>
        </w:rPr>
        <w:t xml:space="preserve"> khawatir, gemetar,</w:t>
      </w:r>
      <w:r w:rsidRPr="00152866">
        <w:rPr>
          <w:rFonts w:cs="Times New Roman"/>
          <w:szCs w:val="24"/>
        </w:rPr>
        <w:t xml:space="preserve"> dan jantung berdetak lebih cepat dari biasanya</w:t>
      </w:r>
      <w:r>
        <w:rPr>
          <w:rFonts w:cs="Times New Roman"/>
          <w:szCs w:val="24"/>
        </w:rPr>
        <w:t xml:space="preserve"> (Rahmawati &amp; Nuryono, 2014)</w:t>
      </w:r>
      <w:r w:rsidRPr="00152866">
        <w:rPr>
          <w:rFonts w:cs="Times New Roman"/>
          <w:szCs w:val="24"/>
        </w:rPr>
        <w:t xml:space="preserve">. </w:t>
      </w:r>
      <w:r w:rsidRPr="00152866">
        <w:rPr>
          <w:rFonts w:eastAsia="Times New Roman" w:cs="Times New Roman"/>
          <w:szCs w:val="24"/>
        </w:rPr>
        <w:t xml:space="preserve">Menurut Osborne (dalam Dewi &amp; Andrianto, 2006) perasaan cemas ini muncul karena takut secara fisik terhadap pendengar, yaitu takut ditertawakan orang, takut bahwa dirinya akan menjadi tontonan orang, takut bahwa apa yang akan dikemukakan mungkin tidak pantas untuk dikemukakan, dan rasa takut bahwa mungkin dirinya akan membosankan. </w:t>
      </w:r>
      <w:r w:rsidRPr="00152866">
        <w:rPr>
          <w:rFonts w:cs="Times New Roman"/>
          <w:szCs w:val="24"/>
        </w:rPr>
        <w:t>Kecemasan menurut Chaplin (2002) adalah perasaan campuran berisikan ketakutan dan keprihatinan mengenai masa-masa mendatang tanpa sebab khusus untuk ketakutan tersebut.</w:t>
      </w:r>
      <w:r>
        <w:rPr>
          <w:rFonts w:cs="Times New Roman"/>
          <w:szCs w:val="24"/>
        </w:rPr>
        <w:t xml:space="preserve"> </w:t>
      </w:r>
    </w:p>
    <w:p w:rsidR="00640B0E" w:rsidRDefault="00640B0E" w:rsidP="00A6021D">
      <w:pPr>
        <w:pStyle w:val="ListParagraph1"/>
        <w:spacing w:line="360" w:lineRule="auto"/>
        <w:ind w:left="0" w:firstLine="720"/>
        <w:rPr>
          <w:rFonts w:cs="Times New Roman"/>
          <w:szCs w:val="24"/>
        </w:rPr>
      </w:pPr>
      <w:r w:rsidRPr="001D78B5">
        <w:rPr>
          <w:rFonts w:cs="Times New Roman"/>
          <w:szCs w:val="24"/>
        </w:rPr>
        <w:t>Apollo (</w:t>
      </w:r>
      <w:r>
        <w:rPr>
          <w:rFonts w:cs="Times New Roman"/>
          <w:szCs w:val="24"/>
        </w:rPr>
        <w:t>dalam Wahyuni, 2015</w:t>
      </w:r>
      <w:r w:rsidRPr="001D78B5">
        <w:rPr>
          <w:rFonts w:cs="Times New Roman"/>
          <w:szCs w:val="24"/>
        </w:rPr>
        <w:t>) menyebut kecemasan berbicara didepan umum dengan istilah reticence, yaitu k</w:t>
      </w:r>
      <w:r>
        <w:rPr>
          <w:rFonts w:cs="Times New Roman"/>
          <w:szCs w:val="24"/>
        </w:rPr>
        <w:t>etidakmampuan individu untuk me</w:t>
      </w:r>
      <w:r w:rsidRPr="001D78B5">
        <w:rPr>
          <w:rFonts w:cs="Times New Roman"/>
          <w:szCs w:val="24"/>
        </w:rPr>
        <w:t>ngembangkan percakapan yang bukan disebabkan oleh kurangnya pengetahuan akan tetapi karena a</w:t>
      </w:r>
      <w:r>
        <w:rPr>
          <w:rFonts w:cs="Times New Roman"/>
          <w:szCs w:val="24"/>
        </w:rPr>
        <w:t>danya ketidakmampuan menyampai</w:t>
      </w:r>
      <w:r w:rsidRPr="001D78B5">
        <w:rPr>
          <w:rFonts w:cs="Times New Roman"/>
          <w:szCs w:val="24"/>
        </w:rPr>
        <w:t>kan pesan secara sempurna, yang ditandai dengan adanya reaksi secara psikologis dan fisiologis.</w:t>
      </w:r>
      <w:r w:rsidRPr="00152866">
        <w:rPr>
          <w:rFonts w:cs="Times New Roman"/>
          <w:szCs w:val="24"/>
        </w:rPr>
        <w:t xml:space="preserve"> Adapun komponen kecemasan berbicara di depan umum</w:t>
      </w:r>
      <w:r>
        <w:rPr>
          <w:rFonts w:cs="Times New Roman"/>
          <w:szCs w:val="24"/>
        </w:rPr>
        <w:t xml:space="preserve"> menurut Rogers (dalam Ririn dkk, 2013</w:t>
      </w:r>
      <w:r w:rsidRPr="00152866">
        <w:rPr>
          <w:rFonts w:cs="Times New Roman"/>
          <w:szCs w:val="24"/>
        </w:rPr>
        <w:t xml:space="preserve">) antara lain yaitu : 1) komponen fisik, yang biasanya dirasakan jauh sebelum memulai pembicaraan. 2) komponen proses mental, </w:t>
      </w:r>
      <w:bookmarkStart w:id="0" w:name="_GoBack"/>
      <w:bookmarkEnd w:id="0"/>
      <w:r w:rsidRPr="00152866">
        <w:rPr>
          <w:rFonts w:cs="Times New Roman"/>
          <w:szCs w:val="24"/>
        </w:rPr>
        <w:t>seperti mengulang kata-kata atau kalimat. 3) komponen emosional, adanya rasa tidak ma</w:t>
      </w:r>
      <w:r>
        <w:rPr>
          <w:rFonts w:cs="Times New Roman"/>
          <w:szCs w:val="24"/>
        </w:rPr>
        <w:t>mpu dan rasa takut yang muncul.</w:t>
      </w:r>
    </w:p>
    <w:p w:rsidR="00640B0E" w:rsidRDefault="00640B0E" w:rsidP="00A6021D">
      <w:pPr>
        <w:pStyle w:val="ListParagraph1"/>
        <w:spacing w:line="360" w:lineRule="auto"/>
        <w:ind w:left="0" w:firstLine="720"/>
        <w:rPr>
          <w:rFonts w:cs="Times New Roman"/>
          <w:szCs w:val="24"/>
        </w:rPr>
      </w:pPr>
      <w:r w:rsidRPr="00152866">
        <w:rPr>
          <w:rFonts w:cs="Times New Roman"/>
          <w:szCs w:val="24"/>
        </w:rPr>
        <w:t>Berdasarkan hasil penelitian oleh Ririn dkk (2013) yang berjudul hubungan antara keterampilan komunikasi  dengan kecemasan berbicara di depan umum (studi  korelasional terhadap mahasiswa jurusan bimbingan dan konseling  f</w:t>
      </w:r>
      <w:r>
        <w:rPr>
          <w:rFonts w:cs="Times New Roman"/>
          <w:szCs w:val="24"/>
        </w:rPr>
        <w:t>k</w:t>
      </w:r>
      <w:r w:rsidRPr="00152866">
        <w:rPr>
          <w:rFonts w:cs="Times New Roman"/>
          <w:szCs w:val="24"/>
        </w:rPr>
        <w:t xml:space="preserve">ip unp angkatan 2011) menunjukkan pada umumnya kecemasan berbicara didepan umum pada mahasiswa jurusan bimbingan dan konseling angkatan 2011 berada pada kategori tinggi, yaitu sekitar 42,65% dari keseluruhan responden dalam penelitian ini. </w:t>
      </w:r>
    </w:p>
    <w:p w:rsidR="00640B0E" w:rsidRDefault="00640B0E" w:rsidP="00A6021D">
      <w:pPr>
        <w:pStyle w:val="ListParagraph1"/>
        <w:spacing w:line="360" w:lineRule="auto"/>
        <w:ind w:left="0" w:firstLine="720"/>
        <w:rPr>
          <w:rFonts w:cs="Times New Roman"/>
          <w:szCs w:val="24"/>
        </w:rPr>
      </w:pPr>
      <w:r w:rsidRPr="00152866">
        <w:rPr>
          <w:rFonts w:cs="Times New Roman"/>
          <w:szCs w:val="24"/>
        </w:rPr>
        <w:t xml:space="preserve">Elliot, dkk (dalam Anwar, 2010) menyatakan bahwa mahasiswa sering mengalami kecemasaan saat akan menghadapi ujian ataupun pada saat harus berbicara di depan orang banyak, dan kecemasan tersebut akan mempengaruhi performansinya. Kemampuan berbicara di depan umum merupakan modal utama bagi mahasiswa. Semua itu dibentuk dengan sistem perkuliahan yang lebih banyak melakukan presentasi dan berinteraksi dengan orang banyak (Prasetya, 2012). </w:t>
      </w:r>
    </w:p>
    <w:p w:rsidR="00640B0E" w:rsidRDefault="00640B0E" w:rsidP="00A6021D">
      <w:pPr>
        <w:pStyle w:val="ListParagraph1"/>
        <w:spacing w:line="360" w:lineRule="auto"/>
        <w:ind w:left="0" w:firstLine="720"/>
        <w:rPr>
          <w:rFonts w:eastAsia="Times New Roman" w:cs="Times New Roman"/>
          <w:szCs w:val="24"/>
        </w:rPr>
      </w:pPr>
      <w:r>
        <w:rPr>
          <w:rFonts w:eastAsia="Times New Roman" w:cs="Times New Roman"/>
          <w:szCs w:val="24"/>
        </w:rPr>
        <w:t xml:space="preserve">Berdasarkan hasil penelitian sebelumnya, </w:t>
      </w:r>
      <w:r w:rsidRPr="00152866">
        <w:rPr>
          <w:rFonts w:eastAsia="Times New Roman" w:cs="Times New Roman"/>
          <w:szCs w:val="24"/>
        </w:rPr>
        <w:t xml:space="preserve">faktor yang mempengaruhi kecemasan berbicara di depan umum yaitu : a) </w:t>
      </w:r>
      <w:r w:rsidRPr="006D12CC">
        <w:rPr>
          <w:rFonts w:eastAsia="Times New Roman" w:cs="Times New Roman"/>
          <w:i/>
          <w:szCs w:val="24"/>
        </w:rPr>
        <w:t>self efficacy</w:t>
      </w:r>
      <w:r w:rsidRPr="00152866">
        <w:rPr>
          <w:rFonts w:eastAsia="Times New Roman" w:cs="Times New Roman"/>
          <w:szCs w:val="24"/>
        </w:rPr>
        <w:t xml:space="preserve">, mengemukakan bahwa </w:t>
      </w:r>
      <w:r w:rsidRPr="006D12CC">
        <w:rPr>
          <w:rFonts w:eastAsia="Times New Roman" w:cs="Times New Roman"/>
          <w:i/>
          <w:szCs w:val="24"/>
        </w:rPr>
        <w:t>self-efficacy</w:t>
      </w:r>
      <w:r w:rsidRPr="00152866">
        <w:rPr>
          <w:rFonts w:eastAsia="Times New Roman" w:cs="Times New Roman"/>
          <w:szCs w:val="24"/>
        </w:rPr>
        <w:t xml:space="preserve"> adalah suatu keyakinan individu bahwa dirinya mampu untuk melakukan sesuatu dalam s</w:t>
      </w:r>
      <w:r>
        <w:rPr>
          <w:rFonts w:eastAsia="Times New Roman" w:cs="Times New Roman"/>
          <w:szCs w:val="24"/>
        </w:rPr>
        <w:t xml:space="preserve">ituasi tertentu dengan berhasil (Bandura, </w:t>
      </w:r>
      <w:r w:rsidRPr="00152866">
        <w:rPr>
          <w:rFonts w:eastAsia="Times New Roman" w:cs="Times New Roman"/>
          <w:szCs w:val="24"/>
        </w:rPr>
        <w:t>1997)</w:t>
      </w:r>
      <w:r>
        <w:rPr>
          <w:rFonts w:eastAsia="Times New Roman" w:cs="Times New Roman"/>
          <w:szCs w:val="24"/>
        </w:rPr>
        <w:t>.b</w:t>
      </w:r>
      <w:r w:rsidRPr="00152866">
        <w:rPr>
          <w:rFonts w:eastAsia="Times New Roman" w:cs="Times New Roman"/>
          <w:szCs w:val="24"/>
        </w:rPr>
        <w:t xml:space="preserve">) kepercayaan diri,rasa percaya diri </w:t>
      </w:r>
      <w:r w:rsidRPr="006D12CC">
        <w:rPr>
          <w:rFonts w:eastAsia="Times New Roman" w:cs="Times New Roman"/>
          <w:i/>
          <w:szCs w:val="24"/>
        </w:rPr>
        <w:t>(self confidence)</w:t>
      </w:r>
      <w:r w:rsidRPr="00152866">
        <w:rPr>
          <w:rFonts w:eastAsia="Times New Roman" w:cs="Times New Roman"/>
          <w:szCs w:val="24"/>
        </w:rPr>
        <w:t>adalah keyakinan</w:t>
      </w:r>
      <w:r>
        <w:rPr>
          <w:rFonts w:eastAsia="Times New Roman" w:cs="Times New Roman"/>
          <w:szCs w:val="24"/>
        </w:rPr>
        <w:t xml:space="preserve"> </w:t>
      </w:r>
      <w:r w:rsidRPr="00152866">
        <w:rPr>
          <w:rFonts w:eastAsia="Times New Roman" w:cs="Times New Roman"/>
          <w:szCs w:val="24"/>
        </w:rPr>
        <w:t>seseorang akan kemampuan</w:t>
      </w:r>
      <w:r>
        <w:rPr>
          <w:rFonts w:eastAsia="Times New Roman" w:cs="Times New Roman"/>
          <w:szCs w:val="24"/>
        </w:rPr>
        <w:t xml:space="preserve"> </w:t>
      </w:r>
      <w:r w:rsidRPr="00152866">
        <w:rPr>
          <w:rFonts w:eastAsia="Times New Roman" w:cs="Times New Roman"/>
          <w:szCs w:val="24"/>
        </w:rPr>
        <w:t>yang</w:t>
      </w:r>
      <w:r>
        <w:rPr>
          <w:rFonts w:eastAsia="Times New Roman" w:cs="Times New Roman"/>
          <w:szCs w:val="24"/>
        </w:rPr>
        <w:t xml:space="preserve"> </w:t>
      </w:r>
      <w:r w:rsidRPr="00152866">
        <w:rPr>
          <w:rFonts w:eastAsia="Times New Roman" w:cs="Times New Roman"/>
          <w:szCs w:val="24"/>
        </w:rPr>
        <w:t>dimiliki untuk</w:t>
      </w:r>
      <w:r>
        <w:rPr>
          <w:rFonts w:eastAsia="Times New Roman" w:cs="Times New Roman"/>
          <w:szCs w:val="24"/>
        </w:rPr>
        <w:t xml:space="preserve"> </w:t>
      </w:r>
      <w:r w:rsidRPr="00152866">
        <w:rPr>
          <w:rFonts w:eastAsia="Times New Roman" w:cs="Times New Roman"/>
          <w:szCs w:val="24"/>
        </w:rPr>
        <w:t>menampilkan</w:t>
      </w:r>
      <w:r>
        <w:rPr>
          <w:rFonts w:eastAsia="Times New Roman" w:cs="Times New Roman"/>
          <w:szCs w:val="24"/>
        </w:rPr>
        <w:t xml:space="preserve"> </w:t>
      </w:r>
      <w:r w:rsidRPr="00152866">
        <w:rPr>
          <w:rFonts w:eastAsia="Times New Roman" w:cs="Times New Roman"/>
          <w:szCs w:val="24"/>
        </w:rPr>
        <w:t>perilaku tertentu atau</w:t>
      </w:r>
      <w:r>
        <w:rPr>
          <w:rFonts w:eastAsia="Times New Roman" w:cs="Times New Roman"/>
          <w:szCs w:val="24"/>
        </w:rPr>
        <w:t xml:space="preserve"> untuk mencapai target tertentu (Taylor, 2011). c) keterampilan komunikasi, </w:t>
      </w:r>
      <w:r w:rsidRPr="002109CF">
        <w:rPr>
          <w:rFonts w:eastAsia="Times New Roman" w:cs="Times New Roman"/>
          <w:szCs w:val="24"/>
        </w:rPr>
        <w:t>Keterampilan komunikasi merupakan kemampuan seorang individu untuk melakukan komunikasi yang efektif dengan orang lain. Hal ini sejalan dengan pendapat Suranto (dalam Ririn dkk, 2013), komunikasi dianggap efektif jika dua individu atau lebih yang terlibat interaksi memahami pesan yang disampaikan dengan benar, dan memberikan respon sesuai dengan yang diinginkan</w:t>
      </w:r>
      <w:r>
        <w:rPr>
          <w:rFonts w:eastAsia="Times New Roman" w:cs="Times New Roman"/>
          <w:szCs w:val="24"/>
        </w:rPr>
        <w:t xml:space="preserve">. </w:t>
      </w:r>
      <w:r w:rsidRPr="002109CF">
        <w:rPr>
          <w:rFonts w:eastAsia="Times New Roman" w:cs="Times New Roman"/>
          <w:szCs w:val="24"/>
        </w:rPr>
        <w:t xml:space="preserve">d) Pola pikir, pola pikir mempunyai pengertian kecendrungan manusiawi yang dinamis, sehingga dapat berpengaruh terhadap kehidupan. </w:t>
      </w:r>
      <w:r>
        <w:rPr>
          <w:rFonts w:eastAsia="Times New Roman" w:cs="Times New Roman"/>
          <w:szCs w:val="24"/>
        </w:rPr>
        <w:t>Pola pikir terbagi menjadi dua macam yaitu ber</w:t>
      </w:r>
      <w:r w:rsidRPr="002109CF">
        <w:rPr>
          <w:rFonts w:eastAsia="Times New Roman" w:cs="Times New Roman"/>
          <w:szCs w:val="24"/>
        </w:rPr>
        <w:t>pikir</w:t>
      </w:r>
      <w:r>
        <w:rPr>
          <w:rFonts w:eastAsia="Times New Roman" w:cs="Times New Roman"/>
          <w:szCs w:val="24"/>
        </w:rPr>
        <w:t xml:space="preserve"> positif dan berpikir negatif</w:t>
      </w:r>
      <w:r w:rsidRPr="002109CF">
        <w:rPr>
          <w:rFonts w:eastAsia="Times New Roman" w:cs="Times New Roman"/>
          <w:szCs w:val="24"/>
        </w:rPr>
        <w:t>.</w:t>
      </w:r>
      <w:r>
        <w:rPr>
          <w:rFonts w:eastAsia="Times New Roman" w:cs="Times New Roman"/>
          <w:szCs w:val="24"/>
        </w:rPr>
        <w:t xml:space="preserve"> Keduanya tersebut mempengaruhi seseorang saat ia sedang mengalami kecemasan berbicara di depan umum (Peale, 2001). </w:t>
      </w:r>
      <w:r w:rsidRPr="00152866">
        <w:rPr>
          <w:rFonts w:eastAsia="Times New Roman" w:cs="Times New Roman"/>
          <w:szCs w:val="24"/>
        </w:rPr>
        <w:t>Rogers (dalam Anwar, 2010) meyakini bahwa yang mempengaruhi kecemasan</w:t>
      </w:r>
      <w:r>
        <w:rPr>
          <w:rFonts w:eastAsia="Times New Roman" w:cs="Times New Roman"/>
          <w:szCs w:val="24"/>
        </w:rPr>
        <w:t xml:space="preserve"> </w:t>
      </w:r>
      <w:r w:rsidRPr="00152866">
        <w:rPr>
          <w:rFonts w:eastAsia="Times New Roman" w:cs="Times New Roman"/>
          <w:szCs w:val="24"/>
        </w:rPr>
        <w:t>berbicara di depan umum adalah pola pikir yang keliru. Seseorang yang hendak berbicara di depan umum berpikir bahwa dirinya sedang “diadili”, merasa bahwa penampilan dan gerak-gerik dan ucapannya sedang menjadi perhatian banyak orang.</w:t>
      </w:r>
    </w:p>
    <w:p w:rsidR="00640B0E" w:rsidRDefault="00640B0E" w:rsidP="00A6021D">
      <w:pPr>
        <w:pStyle w:val="ListParagraph1"/>
        <w:spacing w:line="360" w:lineRule="auto"/>
        <w:ind w:left="0" w:firstLine="720"/>
        <w:rPr>
          <w:rFonts w:eastAsia="Times New Roman" w:cs="Times New Roman"/>
          <w:szCs w:val="24"/>
        </w:rPr>
      </w:pPr>
      <w:r>
        <w:rPr>
          <w:rFonts w:eastAsia="Times New Roman" w:cs="Times New Roman"/>
          <w:szCs w:val="24"/>
        </w:rPr>
        <w:t>B</w:t>
      </w:r>
      <w:r w:rsidRPr="00FE668E">
        <w:rPr>
          <w:rFonts w:eastAsia="Times New Roman" w:cs="Times New Roman"/>
          <w:szCs w:val="24"/>
        </w:rPr>
        <w:t xml:space="preserve">erpikir positif adalah mengatur antara perhatian </w:t>
      </w:r>
      <w:r>
        <w:rPr>
          <w:rFonts w:eastAsia="Times New Roman" w:cs="Times New Roman"/>
          <w:szCs w:val="24"/>
        </w:rPr>
        <w:t>individu terhadap hal</w:t>
      </w:r>
      <w:r w:rsidRPr="00FE668E">
        <w:rPr>
          <w:rFonts w:eastAsia="Times New Roman" w:cs="Times New Roman"/>
          <w:szCs w:val="24"/>
        </w:rPr>
        <w:t xml:space="preserve"> yang positif</w:t>
      </w:r>
      <w:r>
        <w:rPr>
          <w:rFonts w:eastAsia="Times New Roman" w:cs="Times New Roman"/>
          <w:szCs w:val="24"/>
        </w:rPr>
        <w:t xml:space="preserve"> dan</w:t>
      </w:r>
      <w:r w:rsidRPr="00FE668E">
        <w:rPr>
          <w:rFonts w:eastAsia="Times New Roman" w:cs="Times New Roman"/>
          <w:szCs w:val="24"/>
        </w:rPr>
        <w:t xml:space="preserve"> menggunakan </w:t>
      </w:r>
      <w:r>
        <w:rPr>
          <w:rFonts w:eastAsia="Times New Roman" w:cs="Times New Roman"/>
          <w:szCs w:val="24"/>
        </w:rPr>
        <w:t>bahasa yang positif untuk membentuk dan mengekspresikan pikirannya. (Albrecht, 1992</w:t>
      </w:r>
      <w:r w:rsidRPr="00FE668E">
        <w:rPr>
          <w:rFonts w:eastAsia="Times New Roman" w:cs="Times New Roman"/>
          <w:szCs w:val="24"/>
        </w:rPr>
        <w:t>)</w:t>
      </w:r>
      <w:r>
        <w:rPr>
          <w:rFonts w:eastAsia="Times New Roman" w:cs="Times New Roman"/>
          <w:szCs w:val="24"/>
        </w:rPr>
        <w:t xml:space="preserve">. Menurut Albrecht (1992) </w:t>
      </w:r>
      <w:r w:rsidRPr="00FF368C">
        <w:rPr>
          <w:rFonts w:eastAsia="Times New Roman" w:cs="Times New Roman"/>
          <w:szCs w:val="24"/>
        </w:rPr>
        <w:t xml:space="preserve">berpikir positif mempunyai beberapa aspek sebagai berikut:  (a). Harapan yang positif </w:t>
      </w:r>
      <w:r>
        <w:rPr>
          <w:rFonts w:eastAsia="Times New Roman" w:cs="Times New Roman"/>
          <w:i/>
          <w:szCs w:val="24"/>
        </w:rPr>
        <w:t>(positive expectations)</w:t>
      </w:r>
      <w:r>
        <w:rPr>
          <w:rFonts w:eastAsia="Times New Roman" w:cs="Times New Roman"/>
          <w:szCs w:val="24"/>
        </w:rPr>
        <w:t xml:space="preserve">, </w:t>
      </w:r>
      <w:r w:rsidRPr="00FF368C">
        <w:rPr>
          <w:rFonts w:eastAsia="Times New Roman" w:cs="Times New Roman"/>
          <w:szCs w:val="24"/>
        </w:rPr>
        <w:t xml:space="preserve">melakukan sesuatu lebih memusatkan perhatian pada kesuksesan,  dan optimisme (b). Afirmasi diri </w:t>
      </w:r>
      <w:r w:rsidRPr="00E02C18">
        <w:rPr>
          <w:rFonts w:eastAsia="Times New Roman" w:cs="Times New Roman"/>
          <w:i/>
          <w:szCs w:val="24"/>
        </w:rPr>
        <w:t>(self affirmation)</w:t>
      </w:r>
      <w:r w:rsidRPr="00FF368C">
        <w:rPr>
          <w:rFonts w:eastAsia="Times New Roman" w:cs="Times New Roman"/>
          <w:szCs w:val="24"/>
        </w:rPr>
        <w:t xml:space="preserve">, yaitu memusatkan perhatian pada kekuatan diri, melihat diri secara positif. (c). Pernyataan yang tidak menilai </w:t>
      </w:r>
      <w:r w:rsidRPr="00E02C18">
        <w:rPr>
          <w:rFonts w:eastAsia="Times New Roman" w:cs="Times New Roman"/>
          <w:i/>
          <w:szCs w:val="24"/>
        </w:rPr>
        <w:t>(non judgmental talking)</w:t>
      </w:r>
      <w:r w:rsidRPr="00FF368C">
        <w:rPr>
          <w:rFonts w:eastAsia="Times New Roman" w:cs="Times New Roman"/>
          <w:szCs w:val="24"/>
        </w:rPr>
        <w:t xml:space="preserve">, yaitu suatu pernyataan yang lebih menggambarkan keadaan dari pada menilai keadaan. (d). Penyesuaian diri terhadap kenyataan </w:t>
      </w:r>
      <w:r w:rsidRPr="00E02C18">
        <w:rPr>
          <w:rFonts w:eastAsia="Times New Roman" w:cs="Times New Roman"/>
          <w:i/>
          <w:szCs w:val="24"/>
        </w:rPr>
        <w:t>(realistic adaption)</w:t>
      </w:r>
      <w:r w:rsidRPr="00FF368C">
        <w:rPr>
          <w:rFonts w:eastAsia="Times New Roman" w:cs="Times New Roman"/>
          <w:szCs w:val="24"/>
        </w:rPr>
        <w:t>, yaitu mengakui kenyataan dan segera menyesuaian diri</w:t>
      </w:r>
      <w:r>
        <w:rPr>
          <w:rFonts w:eastAsia="Times New Roman" w:cs="Times New Roman"/>
          <w:szCs w:val="24"/>
        </w:rPr>
        <w:t xml:space="preserve">. </w:t>
      </w:r>
    </w:p>
    <w:p w:rsidR="00640B0E" w:rsidRDefault="00640B0E" w:rsidP="00A6021D">
      <w:pPr>
        <w:pStyle w:val="ListParagraph1"/>
        <w:spacing w:line="360" w:lineRule="auto"/>
        <w:ind w:left="0" w:firstLine="720"/>
        <w:rPr>
          <w:rFonts w:eastAsia="Times New Roman" w:cs="Times New Roman"/>
          <w:szCs w:val="24"/>
        </w:rPr>
      </w:pPr>
      <w:r w:rsidRPr="00E02C18">
        <w:rPr>
          <w:rFonts w:eastAsia="Times New Roman" w:cs="Times New Roman"/>
          <w:szCs w:val="24"/>
        </w:rPr>
        <w:t>Pola pikir seseorang dapat membantu dalam menyelesaikan masalahnya, dapat pula merugikannya (Williams, 2004).</w:t>
      </w:r>
      <w:r>
        <w:rPr>
          <w:rFonts w:eastAsia="Times New Roman" w:cs="Times New Roman"/>
          <w:szCs w:val="24"/>
        </w:rPr>
        <w:t xml:space="preserve"> </w:t>
      </w:r>
      <w:r>
        <w:rPr>
          <w:rFonts w:cs="Times New Roman"/>
          <w:szCs w:val="24"/>
        </w:rPr>
        <w:t>Menurut Peale (2001</w:t>
      </w:r>
      <w:r w:rsidRPr="00E02C18">
        <w:rPr>
          <w:rFonts w:cs="Times New Roman"/>
          <w:szCs w:val="24"/>
        </w:rPr>
        <w:t xml:space="preserve">) bahwa berpikir positif akan memandang segala persoalan yang muncul dari sudut pandang yang positif. Individu akan menanggapi dan mengatasi persoalan secara optimis. </w:t>
      </w:r>
      <w:r>
        <w:rPr>
          <w:rFonts w:eastAsia="Times New Roman" w:cs="Times New Roman"/>
          <w:szCs w:val="24"/>
        </w:rPr>
        <w:t xml:space="preserve">Pola </w:t>
      </w:r>
      <w:r w:rsidRPr="00E02C18">
        <w:rPr>
          <w:rFonts w:eastAsia="Times New Roman" w:cs="Times New Roman"/>
          <w:szCs w:val="24"/>
        </w:rPr>
        <w:t xml:space="preserve">pikir mempunyai pengertian kecenderungan manusiawi yang dinamis, sehingga dapat </w:t>
      </w:r>
      <w:r>
        <w:rPr>
          <w:rFonts w:eastAsia="Times New Roman" w:cs="Times New Roman"/>
          <w:szCs w:val="24"/>
        </w:rPr>
        <w:t xml:space="preserve">berpengaruh terhadap kehidupan. </w:t>
      </w:r>
    </w:p>
    <w:p w:rsidR="00640B0E" w:rsidRDefault="00640B0E" w:rsidP="00A6021D">
      <w:pPr>
        <w:pStyle w:val="ListParagraph1"/>
        <w:spacing w:line="360" w:lineRule="auto"/>
        <w:ind w:left="0" w:firstLine="720"/>
        <w:rPr>
          <w:rFonts w:eastAsia="Times New Roman" w:cs="Times New Roman"/>
          <w:szCs w:val="24"/>
        </w:rPr>
      </w:pPr>
      <w:r w:rsidRPr="00E02C18">
        <w:rPr>
          <w:rFonts w:eastAsia="Times New Roman" w:cs="Times New Roman"/>
          <w:szCs w:val="24"/>
        </w:rPr>
        <w:t>Mapes (2006) menyatakan bahwa pola pikir dapat berpengaruh terhadap suasana hati, reaksi fisik dan menyebabkan terjadinya perubahan interaksi sosial seseorang. Perubahan diri individu baik itu pengaruh yang positif maupun negative, seperti dapat membantu individu dalam menyelesaikan masalahnya dan dapat merugikan individu itu sendiri</w:t>
      </w:r>
      <w:r>
        <w:rPr>
          <w:rFonts w:eastAsia="Times New Roman" w:cs="Times New Roman"/>
          <w:szCs w:val="24"/>
        </w:rPr>
        <w:t>. Sama halnya dengan kecemasan berbicara di depan umum, jika individu yang berpikir positif maka ia dapat mengatasi masalahnya ketika tampil berbicara di depan umum dan akan mengalami kecemasan berbicara di depan umum yang rendah, begitupun sebaliknya jika individu berpikir negatif maka ia akan mengalami kecemasan berbicara di depan umum yang tinggi. Hal ini disebabkan karena individu cenderung membangun pesan-pesan yang negatif hendak tampil berbicara di depan umum, dalam hal ini tentunya berpikir positif memberi sumbangan yang baik bagi mahasiswa agar dapat mengatasi perasaan cemasnya sehingga mahasiswa dapat memaksimalkan performancenya dalam berbicara di depan umum.</w:t>
      </w:r>
    </w:p>
    <w:p w:rsidR="00640B0E" w:rsidRDefault="00640B0E" w:rsidP="00A6021D">
      <w:pPr>
        <w:pStyle w:val="ListParagraph1"/>
        <w:spacing w:line="360" w:lineRule="auto"/>
        <w:ind w:left="0" w:firstLine="720"/>
        <w:rPr>
          <w:rFonts w:eastAsia="Times New Roman" w:cs="Times New Roman"/>
          <w:szCs w:val="24"/>
        </w:rPr>
      </w:pPr>
      <w:r w:rsidRPr="004A160F">
        <w:rPr>
          <w:rFonts w:eastAsia="Times New Roman" w:cs="Times New Roman"/>
          <w:szCs w:val="24"/>
        </w:rPr>
        <w:t>Menurut Bandura (1986), kognisi adalah proses berpikir seseorang tentang situasi tertentu. Berdasarkan teori kognitif, cara berpikir menentukan bagaimana seseorang merasa dan berbuat</w:t>
      </w:r>
      <w:r>
        <w:rPr>
          <w:rFonts w:eastAsia="Times New Roman" w:cs="Times New Roman"/>
          <w:szCs w:val="24"/>
        </w:rPr>
        <w:t xml:space="preserve"> (Corsini &amp; Weddingdalam Fatma &amp; Ernawati, 2012</w:t>
      </w:r>
      <w:r w:rsidRPr="004A160F">
        <w:rPr>
          <w:rFonts w:eastAsia="Times New Roman" w:cs="Times New Roman"/>
          <w:szCs w:val="24"/>
        </w:rPr>
        <w:t>). Dengan kata lain, cara seseorang memaknai hubungan antara dirinya dengan lingkungan di sekitarnya akan berpengaruh terhadap perasaan dan perilakunya. Sebagai contoh, jika seseorang mempunyai pikiran yang negatif tentang situasi berbicara di depan umum, maka pikiran negatif tersebut akan mempengaruhi perasaan dan perilakunya sehubungan dengan situasi tersebut. Pikiran negatif tentang situasi berbicara di depan umum akan menimbulkan perasaan takut atau cemas, yang kemudian akan berimbas pada perilaku (Ayres, 1992).</w:t>
      </w:r>
    </w:p>
    <w:p w:rsidR="00640B0E" w:rsidRDefault="00640B0E" w:rsidP="00A6021D">
      <w:pPr>
        <w:pStyle w:val="ListParagraph1"/>
        <w:spacing w:line="360" w:lineRule="auto"/>
        <w:ind w:left="0" w:firstLine="720"/>
        <w:rPr>
          <w:rFonts w:eastAsia="Times New Roman" w:cs="Times New Roman"/>
          <w:szCs w:val="24"/>
        </w:rPr>
      </w:pPr>
      <w:r w:rsidRPr="0051576F">
        <w:rPr>
          <w:rFonts w:eastAsia="Times New Roman" w:cs="Times New Roman"/>
          <w:szCs w:val="24"/>
        </w:rPr>
        <w:t>Menurut Opt &amp; Lof</w:t>
      </w:r>
      <w:r>
        <w:rPr>
          <w:rFonts w:eastAsia="Times New Roman" w:cs="Times New Roman"/>
          <w:szCs w:val="24"/>
        </w:rPr>
        <w:t>fredo (2000</w:t>
      </w:r>
      <w:r w:rsidRPr="0051576F">
        <w:rPr>
          <w:rFonts w:eastAsia="Times New Roman" w:cs="Times New Roman"/>
          <w:szCs w:val="24"/>
        </w:rPr>
        <w:t>) individu yang</w:t>
      </w:r>
      <w:r>
        <w:rPr>
          <w:rFonts w:eastAsia="Times New Roman" w:cs="Times New Roman"/>
          <w:szCs w:val="24"/>
        </w:rPr>
        <w:t xml:space="preserve"> ber</w:t>
      </w:r>
      <w:r w:rsidRPr="0051576F">
        <w:rPr>
          <w:rFonts w:eastAsia="Times New Roman" w:cs="Times New Roman"/>
          <w:szCs w:val="24"/>
        </w:rPr>
        <w:t>pikir positif akan mengalami kecemasan berbicara di depan umum yang lebih rendah dari pada indi</w:t>
      </w:r>
      <w:r>
        <w:rPr>
          <w:rFonts w:eastAsia="Times New Roman" w:cs="Times New Roman"/>
          <w:szCs w:val="24"/>
        </w:rPr>
        <w:t>vidu yang berpikir negatif</w:t>
      </w:r>
      <w:r w:rsidRPr="0051576F">
        <w:rPr>
          <w:rFonts w:eastAsia="Times New Roman" w:cs="Times New Roman"/>
          <w:szCs w:val="24"/>
        </w:rPr>
        <w:t>. I</w:t>
      </w:r>
      <w:r>
        <w:rPr>
          <w:rFonts w:eastAsia="Times New Roman" w:cs="Times New Roman"/>
          <w:szCs w:val="24"/>
        </w:rPr>
        <w:t xml:space="preserve">ndividu yang berpikir </w:t>
      </w:r>
      <w:r w:rsidRPr="0051576F">
        <w:rPr>
          <w:rFonts w:eastAsia="Times New Roman" w:cs="Times New Roman"/>
          <w:szCs w:val="24"/>
        </w:rPr>
        <w:t>positif akan melihat segala hal dari sisi positif, suka bekerja keras dan mampu mengendalikan emosinya ketika berbicara di depan umum, sehingga kecemasan berbicara di depan umum dalam diri ind</w:t>
      </w:r>
      <w:r>
        <w:rPr>
          <w:rFonts w:eastAsia="Times New Roman" w:cs="Times New Roman"/>
          <w:szCs w:val="24"/>
        </w:rPr>
        <w:t>ividu tersebut menjadi rendah. I</w:t>
      </w:r>
      <w:r w:rsidRPr="0051576F">
        <w:rPr>
          <w:rFonts w:eastAsia="Times New Roman" w:cs="Times New Roman"/>
          <w:szCs w:val="24"/>
        </w:rPr>
        <w:t>nd</w:t>
      </w:r>
      <w:r>
        <w:rPr>
          <w:rFonts w:eastAsia="Times New Roman" w:cs="Times New Roman"/>
          <w:szCs w:val="24"/>
        </w:rPr>
        <w:t>ividu dengan berpikir negatif</w:t>
      </w:r>
      <w:r w:rsidRPr="0051576F">
        <w:rPr>
          <w:rFonts w:eastAsia="Times New Roman" w:cs="Times New Roman"/>
          <w:szCs w:val="24"/>
        </w:rPr>
        <w:t xml:space="preserve"> lebih menggunakan perasaannya, lebih mudah stress dan mengekspresikan kecemasannya karena selalu foc</w:t>
      </w:r>
      <w:r>
        <w:rPr>
          <w:rFonts w:eastAsia="Times New Roman" w:cs="Times New Roman"/>
          <w:szCs w:val="24"/>
        </w:rPr>
        <w:t xml:space="preserve">us terhadap pendapatnya sendiri dan membangun pesan-pesan negative, sehingga </w:t>
      </w:r>
      <w:r w:rsidRPr="0051576F">
        <w:rPr>
          <w:rFonts w:eastAsia="Times New Roman" w:cs="Times New Roman"/>
          <w:szCs w:val="24"/>
        </w:rPr>
        <w:t>individu yang berpikir negative akan mengalami kecemasan berbicara di depan umum yang tinggi.</w:t>
      </w:r>
    </w:p>
    <w:p w:rsidR="00640B0E" w:rsidRDefault="00640B0E" w:rsidP="00A6021D">
      <w:pPr>
        <w:pStyle w:val="ListParagraph1"/>
        <w:spacing w:line="360" w:lineRule="auto"/>
        <w:ind w:left="0" w:firstLine="720"/>
        <w:rPr>
          <w:rFonts w:cs="Times New Roman"/>
          <w:b/>
          <w:szCs w:val="24"/>
        </w:rPr>
      </w:pPr>
    </w:p>
    <w:p w:rsidR="00640B0E" w:rsidRPr="00E21D01" w:rsidRDefault="00640B0E" w:rsidP="00A6021D">
      <w:pPr>
        <w:pStyle w:val="ListParagraph1"/>
        <w:spacing w:line="360" w:lineRule="auto"/>
        <w:ind w:left="0"/>
        <w:rPr>
          <w:rFonts w:eastAsia="Times New Roman" w:cs="Times New Roman"/>
          <w:b/>
          <w:szCs w:val="24"/>
        </w:rPr>
      </w:pPr>
      <w:r w:rsidRPr="00E21D01">
        <w:rPr>
          <w:rFonts w:eastAsia="Times New Roman" w:cs="Times New Roman"/>
          <w:b/>
          <w:szCs w:val="24"/>
        </w:rPr>
        <w:t xml:space="preserve">METODE PENELITIAN  </w:t>
      </w:r>
    </w:p>
    <w:p w:rsidR="006B4E79" w:rsidRDefault="006B4E79" w:rsidP="00A6021D">
      <w:pPr>
        <w:pStyle w:val="ListParagraph1"/>
        <w:spacing w:line="360" w:lineRule="auto"/>
        <w:ind w:left="0" w:firstLine="720"/>
        <w:rPr>
          <w:rFonts w:cs="Times New Roman"/>
          <w:szCs w:val="24"/>
        </w:rPr>
      </w:pPr>
    </w:p>
    <w:p w:rsidR="00640B0E" w:rsidRDefault="00640B0E" w:rsidP="00A6021D">
      <w:pPr>
        <w:pStyle w:val="ListParagraph1"/>
        <w:spacing w:line="360" w:lineRule="auto"/>
        <w:ind w:left="0" w:firstLine="720"/>
        <w:rPr>
          <w:rFonts w:cs="Times New Roman"/>
          <w:szCs w:val="24"/>
        </w:rPr>
      </w:pPr>
      <w:r>
        <w:rPr>
          <w:rFonts w:cs="Times New Roman"/>
          <w:szCs w:val="24"/>
        </w:rPr>
        <w:t xml:space="preserve">Subjek penelitian ini adalah mahasiswa Universitas Mercu Buana Yogyakarta angkatan 2014 – 2017. Total subjek yang diikut sertakan sebanyak 100 orang mahasiswa. Metode pengumpulan data yang digunakan dalam penelitian ini menggunakan skala </w:t>
      </w:r>
      <w:r w:rsidRPr="00E21D01">
        <w:rPr>
          <w:rFonts w:cs="Times New Roman"/>
          <w:i/>
          <w:szCs w:val="24"/>
        </w:rPr>
        <w:t xml:space="preserve">likert </w:t>
      </w:r>
      <w:r>
        <w:rPr>
          <w:rFonts w:cs="Times New Roman"/>
          <w:szCs w:val="24"/>
        </w:rPr>
        <w:t xml:space="preserve">yang terbagi menjadi 2 skala yaitu : Skala Kecemasan Berbicara Di Depan Umum dan Skala Berpikir Positif. Teknik analisis data yang digunakan dalam penelitian ini menggunakan analisis </w:t>
      </w:r>
      <w:r w:rsidRPr="00CA1F8E">
        <w:rPr>
          <w:rFonts w:cs="Times New Roman"/>
          <w:i/>
          <w:szCs w:val="24"/>
        </w:rPr>
        <w:t>product moment</w:t>
      </w:r>
      <w:r>
        <w:rPr>
          <w:rFonts w:cs="Times New Roman"/>
          <w:szCs w:val="24"/>
        </w:rPr>
        <w:t xml:space="preserve"> yang dikembangkan oleg Pearson. </w:t>
      </w:r>
    </w:p>
    <w:p w:rsidR="00640B0E" w:rsidRDefault="00640B0E" w:rsidP="00A6021D">
      <w:pPr>
        <w:pStyle w:val="ListParagraph1"/>
        <w:spacing w:line="360" w:lineRule="auto"/>
        <w:ind w:left="0" w:firstLine="720"/>
        <w:rPr>
          <w:rFonts w:cs="Times New Roman"/>
          <w:szCs w:val="24"/>
        </w:rPr>
      </w:pPr>
    </w:p>
    <w:p w:rsidR="00640B0E" w:rsidRPr="00CA1F8E" w:rsidRDefault="00640B0E" w:rsidP="00A6021D">
      <w:pPr>
        <w:pStyle w:val="ListParagraph1"/>
        <w:spacing w:line="360" w:lineRule="auto"/>
        <w:ind w:left="0"/>
        <w:rPr>
          <w:rFonts w:cs="Times New Roman"/>
          <w:b/>
          <w:szCs w:val="24"/>
        </w:rPr>
      </w:pPr>
      <w:r w:rsidRPr="00CA1F8E">
        <w:rPr>
          <w:rFonts w:cs="Times New Roman"/>
          <w:b/>
          <w:szCs w:val="24"/>
        </w:rPr>
        <w:t>HASIL DAN PEMBAHASAN</w:t>
      </w:r>
    </w:p>
    <w:p w:rsidR="006B4E79" w:rsidRDefault="006B4E79" w:rsidP="00A6021D">
      <w:pPr>
        <w:pStyle w:val="ListParagraph1"/>
        <w:spacing w:line="360" w:lineRule="auto"/>
        <w:ind w:left="0" w:firstLine="720"/>
      </w:pPr>
    </w:p>
    <w:p w:rsidR="00640B0E" w:rsidRPr="00CA1F8E" w:rsidRDefault="00640B0E" w:rsidP="00A6021D">
      <w:pPr>
        <w:pStyle w:val="ListParagraph1"/>
        <w:spacing w:line="360" w:lineRule="auto"/>
        <w:ind w:left="0" w:firstLine="720"/>
        <w:rPr>
          <w:rFonts w:cs="Times New Roman"/>
          <w:szCs w:val="24"/>
        </w:rPr>
      </w:pPr>
      <w:r>
        <w:t xml:space="preserve">Berdasarkan hasil pengujian hipotesis penelitian, diperoleh koefisien korelasi sebesar rxy = -0.444 dengan taraf signifikansi sebesar p = 0.000 (p&lt;0.050), yang berarti ada hubungan yang signifikan antara berpikir positif dan kecemasan berbicara di depan umum, sehingga hipotesis teruji. </w:t>
      </w:r>
      <w:r w:rsidRPr="009E0205">
        <w:t>Hasil analisis data ini sesuai dengan penelitian yang dilakukan Rahayu, dkk (2004)  bahwa semakin seseorang berpikir positif maka semakin rendah kecemasan berbicara di depan umum, sebaliknya semakin seseorang berpikir negatif maka akan semakin tinggi kecemasan berbicara di depan umum.</w:t>
      </w:r>
      <w:r>
        <w:t xml:space="preserve"> Hal ini disebabkan karena individu membangun pesan-pesan yang negative dan memperkirakan hal-hal yang negative sebagai hasil k</w:t>
      </w:r>
      <w:r w:rsidRPr="009E0205">
        <w:t>eikutsertaannya dalam interaksi</w:t>
      </w:r>
      <w:r>
        <w:t xml:space="preserve"> </w:t>
      </w:r>
      <w:r w:rsidRPr="009E0205">
        <w:t>komunikasi.</w:t>
      </w:r>
      <w:r>
        <w:t xml:space="preserve"> </w:t>
      </w:r>
    </w:p>
    <w:p w:rsidR="00640B0E" w:rsidRPr="00640B0E" w:rsidRDefault="00640B0E" w:rsidP="00A6021D">
      <w:pPr>
        <w:pStyle w:val="ListParagraph1"/>
        <w:spacing w:line="360" w:lineRule="auto"/>
        <w:ind w:left="0" w:firstLine="720"/>
        <w:rPr>
          <w:rFonts w:cs="Times New Roman"/>
          <w:b/>
          <w:szCs w:val="24"/>
        </w:rPr>
      </w:pPr>
      <w:r w:rsidRPr="0051576F">
        <w:rPr>
          <w:rFonts w:eastAsia="Times New Roman" w:cs="Times New Roman"/>
          <w:szCs w:val="24"/>
        </w:rPr>
        <w:t>Menurut Opt &amp; Lof</w:t>
      </w:r>
      <w:r>
        <w:rPr>
          <w:rFonts w:eastAsia="Times New Roman" w:cs="Times New Roman"/>
          <w:szCs w:val="24"/>
        </w:rPr>
        <w:t>fredo (2000</w:t>
      </w:r>
      <w:r w:rsidRPr="0051576F">
        <w:rPr>
          <w:rFonts w:eastAsia="Times New Roman" w:cs="Times New Roman"/>
          <w:szCs w:val="24"/>
        </w:rPr>
        <w:t>) individu yang</w:t>
      </w:r>
      <w:r>
        <w:rPr>
          <w:rFonts w:eastAsia="Times New Roman" w:cs="Times New Roman"/>
          <w:szCs w:val="24"/>
        </w:rPr>
        <w:t xml:space="preserve"> ber</w:t>
      </w:r>
      <w:r w:rsidRPr="0051576F">
        <w:rPr>
          <w:rFonts w:eastAsia="Times New Roman" w:cs="Times New Roman"/>
          <w:szCs w:val="24"/>
        </w:rPr>
        <w:t>pikir positif akan mengalami kecemasan berbicara di depan umum yang lebih rendah dari pada indi</w:t>
      </w:r>
      <w:r>
        <w:rPr>
          <w:rFonts w:eastAsia="Times New Roman" w:cs="Times New Roman"/>
          <w:szCs w:val="24"/>
        </w:rPr>
        <w:t>vidu yang berpikir negatif</w:t>
      </w:r>
      <w:r w:rsidRPr="0051576F">
        <w:rPr>
          <w:rFonts w:eastAsia="Times New Roman" w:cs="Times New Roman"/>
          <w:szCs w:val="24"/>
        </w:rPr>
        <w:t>. I</w:t>
      </w:r>
      <w:r>
        <w:rPr>
          <w:rFonts w:eastAsia="Times New Roman" w:cs="Times New Roman"/>
          <w:szCs w:val="24"/>
        </w:rPr>
        <w:t xml:space="preserve">ndividu yang berpikir </w:t>
      </w:r>
      <w:r w:rsidRPr="0051576F">
        <w:rPr>
          <w:rFonts w:eastAsia="Times New Roman" w:cs="Times New Roman"/>
          <w:szCs w:val="24"/>
        </w:rPr>
        <w:t>positif akan melihat segala hal dari sisi positif, suka bekerja keras dan mampu mengendalikan emosinya ketika berbicara di depan umum, sehingga kecemasan berbicara di depan umum dalam diri ind</w:t>
      </w:r>
      <w:r>
        <w:rPr>
          <w:rFonts w:eastAsia="Times New Roman" w:cs="Times New Roman"/>
          <w:szCs w:val="24"/>
        </w:rPr>
        <w:t>ividu tersebut menjadi rendah. I</w:t>
      </w:r>
      <w:r w:rsidRPr="0051576F">
        <w:rPr>
          <w:rFonts w:eastAsia="Times New Roman" w:cs="Times New Roman"/>
          <w:szCs w:val="24"/>
        </w:rPr>
        <w:t>nd</w:t>
      </w:r>
      <w:r>
        <w:rPr>
          <w:rFonts w:eastAsia="Times New Roman" w:cs="Times New Roman"/>
          <w:szCs w:val="24"/>
        </w:rPr>
        <w:t>ividu dengan berpikir negatif</w:t>
      </w:r>
      <w:r w:rsidRPr="0051576F">
        <w:rPr>
          <w:rFonts w:eastAsia="Times New Roman" w:cs="Times New Roman"/>
          <w:szCs w:val="24"/>
        </w:rPr>
        <w:t xml:space="preserve"> lebih menggunakan perasaannya, lebih mudah stress dan mengekspresikan kecem</w:t>
      </w:r>
      <w:r>
        <w:rPr>
          <w:rFonts w:eastAsia="Times New Roman" w:cs="Times New Roman"/>
          <w:szCs w:val="24"/>
        </w:rPr>
        <w:t>asannya karena selalu fokus terhadap pendapatnya sendiri dan membangun pesan-pesan negatif, sehingga individu yang berpikir negatif</w:t>
      </w:r>
      <w:r w:rsidRPr="0051576F">
        <w:rPr>
          <w:rFonts w:eastAsia="Times New Roman" w:cs="Times New Roman"/>
          <w:szCs w:val="24"/>
        </w:rPr>
        <w:t xml:space="preserve"> akan mengalami kecemasan berbicara di depan umum yang tinggi.</w:t>
      </w:r>
    </w:p>
    <w:p w:rsidR="00640B0E" w:rsidRDefault="00640B0E" w:rsidP="00A6021D">
      <w:pPr>
        <w:tabs>
          <w:tab w:val="left" w:pos="0"/>
        </w:tabs>
        <w:spacing w:before="240"/>
        <w:jc w:val="both"/>
      </w:pPr>
      <w:r>
        <w:tab/>
        <w:t xml:space="preserve">Berdasarkan beberapa penelitian, diketahui bahwa adaya hubungan antara berpikir positif dengan kecemasan berbicara di depan umum. </w:t>
      </w:r>
      <w:r w:rsidRPr="009E0205">
        <w:t xml:space="preserve">Hal ini sesuai dengan penelitian Verplanken (2006) mengenai kebiasaan seseorang untuk berpikiran negatif dalam menilai dirinya sendiri </w:t>
      </w:r>
      <w:r w:rsidRPr="001A4245">
        <w:rPr>
          <w:i/>
        </w:rPr>
        <w:t>(negative self-thinking habit</w:t>
      </w:r>
      <w:r w:rsidRPr="009E0205">
        <w:t xml:space="preserve">). </w:t>
      </w:r>
      <w:r w:rsidRPr="001A4245">
        <w:rPr>
          <w:i/>
        </w:rPr>
        <w:t>Negative self-thinking</w:t>
      </w:r>
      <w:r w:rsidRPr="009E0205">
        <w:t xml:space="preserve"> yang menjadi kebiasaan serta terus menerus muncul secara otomatis, sering dan menetap dalam benak seseorang, tentunya tidak lagi berkontribusi terhadap pembentukan konsep diri yang sehat. Sebaliknya hal tersebut merupakan suatu disfungsi psikologis, yang selanjutnya dapat menurunkan harga diri serta membuat seseorang rentan untuk mengalami</w:t>
      </w:r>
      <w:r>
        <w:t xml:space="preserve"> </w:t>
      </w:r>
      <w:r w:rsidRPr="009E0205">
        <w:t>ga</w:t>
      </w:r>
      <w:r>
        <w:t>ngguan kecemasan dan depresi.</w:t>
      </w:r>
    </w:p>
    <w:p w:rsidR="00640B0E" w:rsidRDefault="00640B0E" w:rsidP="00A6021D">
      <w:pPr>
        <w:tabs>
          <w:tab w:val="left" w:pos="0"/>
        </w:tabs>
        <w:spacing w:before="240"/>
        <w:jc w:val="both"/>
      </w:pPr>
      <w:r>
        <w:tab/>
      </w:r>
      <w:r w:rsidRPr="009E0205">
        <w:t>Russel (2003)</w:t>
      </w:r>
      <w:r>
        <w:t xml:space="preserve"> menambahkan</w:t>
      </w:r>
      <w:r w:rsidRPr="009E0205">
        <w:t xml:space="preserve"> bahwa pikiran dapat merangsang timbulnya respon-respon otomatis tertentu dari tubuh. Pikiran tentang sesuatu yang menakutkan akan menyebabkan individu selalu dalam kondisi cemas, kemudian akan mempengaruhi kehidupannya seharihari. Pikiran juga dapat mengajari tubuh untuk menyembuhkan sesuatu. Ketika individu optimis terhadap kemampuannya berbicara di depan umum, maka individu tersebut akan merasa nyaman dalam menyampaikan materi-materi yang hendak disampaikan.</w:t>
      </w:r>
    </w:p>
    <w:p w:rsidR="00640B0E" w:rsidRDefault="00640B0E" w:rsidP="00A6021D">
      <w:pPr>
        <w:tabs>
          <w:tab w:val="left" w:pos="0"/>
        </w:tabs>
        <w:spacing w:before="240"/>
        <w:jc w:val="both"/>
        <w:rPr>
          <w:rFonts w:cs="Times New Roman"/>
          <w:color w:val="FF0000"/>
          <w:szCs w:val="24"/>
        </w:rPr>
      </w:pPr>
      <w:r>
        <w:tab/>
      </w:r>
      <w:r w:rsidRPr="001A4245">
        <w:rPr>
          <w:szCs w:val="24"/>
        </w:rPr>
        <w:t xml:space="preserve">Individu yang berpikir positif selalu berusaha melihat sisi positif dari segala hal yang menimpanya, hal ini sesuai penjelasan Vaughan, (Muthmainah, 2005)  berpikir positif merupakan bentuk atau pola berpikir yang berusaha untuk mencapai hal yang terbaik dari keadaan terburuk, dengan mengandalkan kenyakinan bahwa setiap masalah pasti ada pemecahannya. Orang yang berpikir positif tidak mudah putus asa akibat hambatan yang dihadapi dan  bisa menjadi semacam imunisasi psikologis untuk menangkal segudang masalah dalam kehidupan sehari-hari. Dengan demikian individu yang berpikir positif memungkinkan dapat merespon stres yang dialaminya dengan baik.  Sebagai contoh, jika mahasiswa mampu menerapkan cara berpikir positif, maka individu akan terhindar dari rasa cemas ketika berbicara di depan kelas, tidak merasa malu, atau takut melakukan kesalahan. Sebaliknya  kecemasan dapat terjadi jika individu memiliki pola pikir negatif.  Peale  (2001) menyatakan bahwa seseorang yang berpikir positif akan memandang segala persoalan yang muncul dari  sudut pandangan  yang positif. Individu yang berpikir positif akan menanggapi dan mengatasi persoalan secara lebih optimis dan mengarahkan pikirannya pada hari depan yang gemilang. </w:t>
      </w:r>
      <w:r w:rsidRPr="001A4245">
        <w:rPr>
          <w:rFonts w:cs="Times New Roman"/>
          <w:color w:val="FF0000"/>
          <w:szCs w:val="24"/>
        </w:rPr>
        <w:tab/>
      </w:r>
    </w:p>
    <w:p w:rsidR="00640B0E" w:rsidRDefault="00640B0E" w:rsidP="00A6021D">
      <w:pPr>
        <w:tabs>
          <w:tab w:val="left" w:pos="0"/>
        </w:tabs>
        <w:spacing w:before="240"/>
        <w:jc w:val="both"/>
        <w:rPr>
          <w:rFonts w:cs="Times New Roman"/>
          <w:szCs w:val="24"/>
        </w:rPr>
      </w:pPr>
      <w:r>
        <w:rPr>
          <w:rFonts w:cs="Times New Roman"/>
          <w:szCs w:val="24"/>
        </w:rPr>
        <w:tab/>
      </w:r>
      <w:r w:rsidRPr="001A4245">
        <w:rPr>
          <w:rFonts w:cs="Times New Roman"/>
          <w:szCs w:val="24"/>
        </w:rPr>
        <w:t>Dalam penelitian ini juga menemukan hasil bahwa berpikir positif memiliki hubungan dengan kecemasan berbicara di depan umum. Berdasarkan kategorisasi variabel kecemasan berbicara di depan umum yaitu tinggi sebesar 15% (15 subjek), sedang sebesar 80% (80 subjek) dan rendah sebesar 5% (5 subjek). Selanjutnya, kategorisasi berpikir positif yaitu tinggi sebesar 50% (50 subjek), sedang sebesar 48% (48 subjek) dan rendah sebesar 2% (2 subjek). Dari hasil kategorisasi tersebut menunjukkan bahwa sebagian besar mahasiswa Universitas Mercu Buana Yogyakarta memiliki kecemasan berbicara di depan umum yang sedang dan pada berpikir positif yang tinggi.</w:t>
      </w:r>
      <w:r>
        <w:rPr>
          <w:rFonts w:cs="Times New Roman"/>
          <w:szCs w:val="24"/>
        </w:rPr>
        <w:t xml:space="preserve"> </w:t>
      </w:r>
    </w:p>
    <w:p w:rsidR="006B4E79" w:rsidRDefault="00640B0E" w:rsidP="00A6021D">
      <w:pPr>
        <w:tabs>
          <w:tab w:val="left" w:pos="0"/>
        </w:tabs>
        <w:spacing w:before="240"/>
        <w:jc w:val="both"/>
        <w:rPr>
          <w:szCs w:val="24"/>
        </w:rPr>
      </w:pPr>
      <w:r>
        <w:rPr>
          <w:szCs w:val="24"/>
        </w:rPr>
        <w:tab/>
      </w:r>
      <w:r w:rsidRPr="001A4245">
        <w:rPr>
          <w:szCs w:val="24"/>
        </w:rPr>
        <w:t>Berdasarkan uraian diatas, maka dapat disimpulkan bahwa terdapat hubungan antara berpikir positif dengan ke</w:t>
      </w:r>
      <w:r>
        <w:rPr>
          <w:szCs w:val="24"/>
        </w:rPr>
        <w:t xml:space="preserve">cemasan berbicara di depan umum. </w:t>
      </w:r>
    </w:p>
    <w:p w:rsidR="006B4E79" w:rsidRDefault="00640B0E" w:rsidP="00A6021D">
      <w:pPr>
        <w:tabs>
          <w:tab w:val="left" w:pos="0"/>
        </w:tabs>
        <w:spacing w:before="240"/>
        <w:jc w:val="both"/>
        <w:rPr>
          <w:b/>
        </w:rPr>
      </w:pPr>
      <w:r w:rsidRPr="00234983">
        <w:rPr>
          <w:b/>
          <w:szCs w:val="24"/>
        </w:rPr>
        <w:t xml:space="preserve">KESIMPULAN </w:t>
      </w:r>
    </w:p>
    <w:p w:rsidR="006B4E79" w:rsidRPr="006B4E79" w:rsidRDefault="006B4E79" w:rsidP="00A6021D">
      <w:pPr>
        <w:tabs>
          <w:tab w:val="left" w:pos="0"/>
        </w:tabs>
        <w:spacing w:before="240"/>
        <w:jc w:val="both"/>
        <w:rPr>
          <w:b/>
        </w:rPr>
      </w:pPr>
      <w:r>
        <w:rPr>
          <w:b/>
        </w:rPr>
        <w:tab/>
      </w:r>
      <w:r w:rsidR="00640B0E" w:rsidRPr="00733E6D">
        <w:rPr>
          <w:rFonts w:cs="Times New Roman"/>
          <w:szCs w:val="24"/>
        </w:rPr>
        <w:t xml:space="preserve">Berdasarkan hasil penelitian dan pembahasan yang telah dilakukan diperoleh hasil bahwa terdapat hubungan antara berpikir positif dengan kecemasan berbicara di depan umum pada mahasiswa </w:t>
      </w:r>
      <w:r w:rsidR="00640B0E">
        <w:t xml:space="preserve">(p&lt;0.050). </w:t>
      </w:r>
      <w:r w:rsidR="00640B0E" w:rsidRPr="00733E6D">
        <w:rPr>
          <w:rFonts w:cs="Times New Roman"/>
          <w:szCs w:val="24"/>
        </w:rPr>
        <w:t>Bagi Subjek Penelitian</w:t>
      </w:r>
      <w:r>
        <w:rPr>
          <w:rFonts w:cs="Times New Roman"/>
          <w:szCs w:val="24"/>
        </w:rPr>
        <w:t>.</w:t>
      </w:r>
    </w:p>
    <w:p w:rsidR="006B4E79" w:rsidRDefault="00640B0E" w:rsidP="00A6021D">
      <w:pPr>
        <w:ind w:firstLine="720"/>
        <w:jc w:val="both"/>
        <w:rPr>
          <w:rFonts w:cs="Times New Roman"/>
          <w:szCs w:val="24"/>
        </w:rPr>
      </w:pPr>
      <w:r w:rsidRPr="00733E6D">
        <w:rPr>
          <w:rFonts w:cs="Times New Roman"/>
          <w:szCs w:val="24"/>
        </w:rPr>
        <w:t xml:space="preserve"> </w:t>
      </w:r>
      <w:r w:rsidR="006B4E79">
        <w:rPr>
          <w:rFonts w:cs="Times New Roman"/>
          <w:szCs w:val="24"/>
        </w:rPr>
        <w:t xml:space="preserve">Bagi subjek, diharapkan dapat menurunkan </w:t>
      </w:r>
      <w:r w:rsidR="006B4E79" w:rsidRPr="002109CF">
        <w:rPr>
          <w:rFonts w:cs="Times New Roman"/>
          <w:szCs w:val="24"/>
        </w:rPr>
        <w:t xml:space="preserve">kecemasan berbicara di depan umum </w:t>
      </w:r>
      <w:r w:rsidR="006B4E79">
        <w:rPr>
          <w:rFonts w:cs="Times New Roman"/>
          <w:szCs w:val="24"/>
        </w:rPr>
        <w:t>dengan cara meningkatkan berpikir positif. Hal tersebut akan sangat membantu mahasiswa dalam melatih diri untuk mengontrol kecemasan berbicara di depan umum.</w:t>
      </w:r>
    </w:p>
    <w:p w:rsidR="00640B0E" w:rsidRPr="006B4E79" w:rsidRDefault="006B4E79" w:rsidP="00A6021D">
      <w:pPr>
        <w:ind w:firstLine="720"/>
        <w:jc w:val="both"/>
        <w:rPr>
          <w:rFonts w:cs="Times New Roman"/>
          <w:szCs w:val="24"/>
        </w:rPr>
      </w:pPr>
      <w:r w:rsidRPr="002109CF">
        <w:rPr>
          <w:rFonts w:cs="Times New Roman"/>
          <w:szCs w:val="24"/>
        </w:rPr>
        <w:t xml:space="preserve">Bagi peneliti selanjutnya, diharapkan memperluas ruang lingkup penelitian serta memperhatikan kondisi/situasi yang hendak diteliti, memperhatikan faktor-faktor lain yang mempengaruhi kecemasan berbicara di depan umum selain berpikir positif misalnya </w:t>
      </w:r>
      <w:r w:rsidRPr="002109CF">
        <w:rPr>
          <w:rFonts w:cs="Times New Roman"/>
          <w:i/>
          <w:szCs w:val="24"/>
        </w:rPr>
        <w:t>self-efficacy</w:t>
      </w:r>
      <w:r>
        <w:rPr>
          <w:rFonts w:cs="Times New Roman"/>
          <w:szCs w:val="24"/>
        </w:rPr>
        <w:t>, keterampilan komunikasi</w:t>
      </w:r>
      <w:r w:rsidRPr="002109CF">
        <w:rPr>
          <w:rFonts w:cs="Times New Roman"/>
          <w:szCs w:val="24"/>
        </w:rPr>
        <w:t xml:space="preserve"> dll.</w:t>
      </w:r>
      <w:r w:rsidRPr="0016797A">
        <w:rPr>
          <w:rFonts w:cs="Times New Roman"/>
          <w:szCs w:val="24"/>
        </w:rPr>
        <w:t xml:space="preserve">Selain itu, </w:t>
      </w:r>
      <w:r>
        <w:rPr>
          <w:rFonts w:cs="Times New Roman"/>
          <w:szCs w:val="24"/>
        </w:rPr>
        <w:t>bagi peneliti</w:t>
      </w:r>
      <w:r w:rsidRPr="0016797A">
        <w:rPr>
          <w:rFonts w:cs="Times New Roman"/>
          <w:szCs w:val="24"/>
        </w:rPr>
        <w:t xml:space="preserve"> selanjutnya dapat menggunakan metode penelitian eksperimen dengan cara memberikan pelatihan berpikir positif untuk menurunkan kecemasan berbicara di depan umum, agar dapat memberikan gambaran yang lebih mendalam mengenai berpikir positif dan kecemasan berbicara di depan umum</w:t>
      </w:r>
      <w:r>
        <w:rPr>
          <w:rFonts w:cs="Times New Roman"/>
          <w:szCs w:val="24"/>
        </w:rPr>
        <w:t>.</w:t>
      </w:r>
    </w:p>
    <w:p w:rsidR="00640B0E" w:rsidRDefault="00640B0E" w:rsidP="00A6021D">
      <w:pPr>
        <w:tabs>
          <w:tab w:val="left" w:pos="0"/>
        </w:tabs>
        <w:spacing w:before="240"/>
        <w:jc w:val="both"/>
        <w:rPr>
          <w:rFonts w:cs="Times New Roman"/>
          <w:b/>
          <w:szCs w:val="24"/>
        </w:rPr>
      </w:pPr>
      <w:r w:rsidRPr="00CA2173">
        <w:rPr>
          <w:b/>
        </w:rPr>
        <w:t xml:space="preserve">DAFTAR PUSTAKA  </w:t>
      </w:r>
      <w:r w:rsidRPr="00CA2173">
        <w:rPr>
          <w:rFonts w:cs="Times New Roman"/>
          <w:b/>
          <w:szCs w:val="24"/>
        </w:rPr>
        <w:t xml:space="preserve">   </w:t>
      </w:r>
    </w:p>
    <w:p w:rsidR="006B4E79" w:rsidRDefault="006B4E79" w:rsidP="00A6021D">
      <w:pPr>
        <w:ind w:left="720" w:hanging="720"/>
        <w:jc w:val="both"/>
        <w:rPr>
          <w:rFonts w:cs="Times New Roman"/>
          <w:szCs w:val="24"/>
        </w:rPr>
      </w:pPr>
    </w:p>
    <w:p w:rsidR="00640B0E" w:rsidRPr="002109CF" w:rsidRDefault="00640B0E" w:rsidP="00A6021D">
      <w:pPr>
        <w:ind w:left="720" w:hanging="720"/>
        <w:jc w:val="both"/>
        <w:rPr>
          <w:rFonts w:cs="Times New Roman"/>
          <w:szCs w:val="24"/>
        </w:rPr>
      </w:pPr>
      <w:r w:rsidRPr="002109CF">
        <w:rPr>
          <w:rFonts w:cs="Times New Roman"/>
          <w:szCs w:val="24"/>
        </w:rPr>
        <w:t>Albrecth, K. (2009). Brain Power: Learn to Improve Your Thinking Skills. New York: Prentice hall.</w:t>
      </w:r>
    </w:p>
    <w:p w:rsidR="00640B0E" w:rsidRPr="002109CF" w:rsidRDefault="00640B0E" w:rsidP="00A6021D">
      <w:pPr>
        <w:ind w:left="720" w:hanging="720"/>
        <w:jc w:val="both"/>
        <w:rPr>
          <w:rFonts w:cs="Times New Roman"/>
          <w:szCs w:val="24"/>
        </w:rPr>
      </w:pPr>
      <w:r w:rsidRPr="002109CF">
        <w:rPr>
          <w:rFonts w:cs="Times New Roman"/>
          <w:szCs w:val="24"/>
        </w:rPr>
        <w:t>Arismunandar, Prof. W. (2003). Makalah Apresiasi Guru Besar Teknik Mesin: komunikasi dalam pendidikan. Departemen Teknik Mesin ITB.</w:t>
      </w:r>
    </w:p>
    <w:p w:rsidR="00640B0E" w:rsidRDefault="00640B0E" w:rsidP="00A6021D">
      <w:pPr>
        <w:ind w:left="720" w:hanging="720"/>
        <w:jc w:val="both"/>
        <w:rPr>
          <w:rFonts w:cs="Times New Roman"/>
          <w:szCs w:val="24"/>
        </w:rPr>
      </w:pPr>
      <w:r w:rsidRPr="002109CF">
        <w:rPr>
          <w:rFonts w:cs="Times New Roman"/>
          <w:szCs w:val="24"/>
        </w:rPr>
        <w:t>Ayres, J (1992). Situasional factors and audiency anxiety. Communication Education Journal, 39, 283-291.</w:t>
      </w:r>
    </w:p>
    <w:p w:rsidR="00640B0E" w:rsidRPr="002109CF" w:rsidRDefault="00640B0E" w:rsidP="00A6021D">
      <w:pPr>
        <w:ind w:left="720" w:hanging="720"/>
        <w:jc w:val="both"/>
        <w:rPr>
          <w:rFonts w:cs="Times New Roman"/>
          <w:szCs w:val="24"/>
        </w:rPr>
      </w:pPr>
      <w:r w:rsidRPr="002109CF">
        <w:rPr>
          <w:rFonts w:cs="Times New Roman"/>
          <w:szCs w:val="24"/>
        </w:rPr>
        <w:t xml:space="preserve">Azwar, S (2003) Penyusunan Skala Psikologi: Yogyakarta Pustaka Belajar </w:t>
      </w:r>
    </w:p>
    <w:p w:rsidR="00640B0E" w:rsidRDefault="00640B0E" w:rsidP="00A6021D">
      <w:pPr>
        <w:ind w:left="720" w:hanging="720"/>
        <w:jc w:val="both"/>
        <w:rPr>
          <w:rFonts w:cs="Times New Roman"/>
          <w:szCs w:val="24"/>
        </w:rPr>
      </w:pPr>
      <w:r w:rsidRPr="002109CF">
        <w:rPr>
          <w:rFonts w:cs="Times New Roman"/>
          <w:szCs w:val="24"/>
        </w:rPr>
        <w:t>Bandura, A. (1997). Self-Efficacy: The Exercise of Control. New York: Freeman and Company.</w:t>
      </w:r>
    </w:p>
    <w:p w:rsidR="00640B0E" w:rsidRDefault="00640B0E" w:rsidP="00A6021D">
      <w:pPr>
        <w:ind w:left="720" w:hanging="720"/>
        <w:jc w:val="both"/>
        <w:rPr>
          <w:rFonts w:cs="Times New Roman"/>
          <w:szCs w:val="24"/>
        </w:rPr>
      </w:pPr>
      <w:r w:rsidRPr="002109CF">
        <w:rPr>
          <w:rFonts w:cs="Times New Roman"/>
          <w:szCs w:val="24"/>
        </w:rPr>
        <w:t>Chaplin, J.P. (2002). Kamus Lengkap Psikologi. Jakarta: PT Raja Grafindo Persada.</w:t>
      </w:r>
    </w:p>
    <w:p w:rsidR="00640B0E" w:rsidRPr="002109CF" w:rsidRDefault="00640B0E" w:rsidP="00A6021D">
      <w:pPr>
        <w:ind w:left="720" w:hanging="720"/>
        <w:jc w:val="both"/>
        <w:rPr>
          <w:rFonts w:cs="Times New Roman"/>
          <w:szCs w:val="24"/>
        </w:rPr>
      </w:pPr>
      <w:r>
        <w:rPr>
          <w:rFonts w:cs="Times New Roman"/>
          <w:szCs w:val="24"/>
        </w:rPr>
        <w:t>Cristiningsih, A.W.A (2017</w:t>
      </w:r>
      <w:r w:rsidRPr="00C00D2F">
        <w:rPr>
          <w:rFonts w:cs="Times New Roman"/>
          <w:szCs w:val="24"/>
        </w:rPr>
        <w:t>). Hubungan Antara Berpikir Positif Dan Efikasi Diri Dengan Kecemasan Berbicara Di Depan Umum Pada Mahasiswa</w:t>
      </w:r>
      <w:r>
        <w:rPr>
          <w:rFonts w:cs="Times New Roman"/>
          <w:szCs w:val="24"/>
        </w:rPr>
        <w:t xml:space="preserve"> Program Studi Ilmu Komunikasi Universtas Bunda Mulia Jakarta</w:t>
      </w:r>
      <w:r w:rsidRPr="00C00D2F">
        <w:rPr>
          <w:rFonts w:cs="Times New Roman"/>
          <w:szCs w:val="24"/>
        </w:rPr>
        <w:t xml:space="preserve">. </w:t>
      </w:r>
      <w:r w:rsidRPr="00C00D2F">
        <w:rPr>
          <w:rFonts w:cs="Times New Roman"/>
          <w:i/>
          <w:szCs w:val="24"/>
        </w:rPr>
        <w:t>Tesis</w:t>
      </w:r>
      <w:r w:rsidRPr="00C00D2F">
        <w:rPr>
          <w:rFonts w:cs="Times New Roman"/>
          <w:szCs w:val="24"/>
        </w:rPr>
        <w:t xml:space="preserve"> (Tidak  Diterbitkan) Yogyakarta. Universitas Mercu Buana Yogyakarta</w:t>
      </w:r>
      <w:r>
        <w:rPr>
          <w:rFonts w:cs="Times New Roman"/>
          <w:szCs w:val="24"/>
        </w:rPr>
        <w:t xml:space="preserve">  </w:t>
      </w:r>
    </w:p>
    <w:p w:rsidR="00640B0E" w:rsidRPr="002109CF" w:rsidRDefault="00640B0E" w:rsidP="00A6021D">
      <w:pPr>
        <w:ind w:left="720" w:hanging="720"/>
        <w:jc w:val="both"/>
        <w:rPr>
          <w:rFonts w:cs="Times New Roman"/>
          <w:szCs w:val="24"/>
        </w:rPr>
      </w:pPr>
      <w:r w:rsidRPr="002109CF">
        <w:rPr>
          <w:rFonts w:cs="Times New Roman"/>
          <w:szCs w:val="24"/>
        </w:rPr>
        <w:t>Dewi. A.P &amp; Ardianto. S (2006) : Hubungan Antara Pola Pikir dengan Kecemasan Berbicara Depan Umum Pada Mahasiswa Fakultas Keguruan.</w:t>
      </w:r>
    </w:p>
    <w:p w:rsidR="00640B0E" w:rsidRPr="002109CF" w:rsidRDefault="00640B0E" w:rsidP="00A6021D">
      <w:pPr>
        <w:ind w:left="720" w:hanging="720"/>
        <w:jc w:val="both"/>
        <w:rPr>
          <w:rFonts w:cs="Times New Roman"/>
          <w:szCs w:val="24"/>
        </w:rPr>
      </w:pPr>
      <w:r w:rsidRPr="002109CF">
        <w:rPr>
          <w:rFonts w:cs="Times New Roman"/>
          <w:szCs w:val="24"/>
        </w:rPr>
        <w:t xml:space="preserve">Hakim, T. 2002. </w:t>
      </w:r>
      <w:r w:rsidRPr="002109CF">
        <w:rPr>
          <w:rFonts w:cs="Times New Roman"/>
          <w:i/>
          <w:szCs w:val="24"/>
        </w:rPr>
        <w:t>Mengatasi Rasa Tidak Percaya Diri</w:t>
      </w:r>
      <w:r w:rsidRPr="002109CF">
        <w:rPr>
          <w:rFonts w:cs="Times New Roman"/>
          <w:szCs w:val="24"/>
        </w:rPr>
        <w:t>. Jakarta: Puspa Swara</w:t>
      </w:r>
    </w:p>
    <w:p w:rsidR="00640B0E" w:rsidRPr="002109CF" w:rsidRDefault="00640B0E" w:rsidP="00A6021D">
      <w:pPr>
        <w:ind w:left="720" w:hanging="720"/>
        <w:jc w:val="both"/>
        <w:rPr>
          <w:rFonts w:cs="Times New Roman"/>
          <w:szCs w:val="24"/>
        </w:rPr>
      </w:pPr>
      <w:r w:rsidRPr="002109CF">
        <w:rPr>
          <w:rFonts w:cs="Times New Roman"/>
          <w:szCs w:val="24"/>
        </w:rPr>
        <w:t>Mapes, J.J. 2003. Quantum Leap Thinking, Pedoman Lengkap Cara Berpikir. Penerjemah: Basuki Heri Winarno. Surabaya: Ikon Teralitera.</w:t>
      </w:r>
    </w:p>
    <w:p w:rsidR="00640B0E" w:rsidRPr="002109CF" w:rsidRDefault="00640B0E" w:rsidP="00A6021D">
      <w:pPr>
        <w:ind w:left="720" w:hanging="720"/>
        <w:jc w:val="both"/>
        <w:rPr>
          <w:rFonts w:cs="Times New Roman"/>
          <w:szCs w:val="24"/>
        </w:rPr>
      </w:pPr>
      <w:r w:rsidRPr="002109CF">
        <w:rPr>
          <w:rFonts w:cs="Times New Roman"/>
          <w:szCs w:val="24"/>
        </w:rPr>
        <w:t>Muslimin, K., Maswan, &amp; Laila, A. F. (2013). Faktor-faktor yang Mempengaruhi Kecemasan Berkomunikasi Di Depan Umum (Kasus Mahasiswa Fakultas Dakwah INISNU Jepara). Jurnal Interaksi, 2 (2), 42-52.</w:t>
      </w:r>
    </w:p>
    <w:p w:rsidR="00640B0E" w:rsidRPr="002109CF" w:rsidRDefault="00640B0E" w:rsidP="00A6021D">
      <w:pPr>
        <w:ind w:left="720" w:hanging="720"/>
        <w:jc w:val="both"/>
        <w:rPr>
          <w:rFonts w:cs="Times New Roman"/>
          <w:szCs w:val="24"/>
        </w:rPr>
      </w:pPr>
      <w:r w:rsidRPr="002109CF">
        <w:rPr>
          <w:rFonts w:cs="Times New Roman"/>
          <w:szCs w:val="24"/>
        </w:rPr>
        <w:t>Nevid, J.S., Rathus, S.A., &amp; Greene, B. (1997). Abnormal Psychology in a Changing World. Prentice-Hall, Inc.</w:t>
      </w:r>
    </w:p>
    <w:p w:rsidR="00640B0E" w:rsidRPr="002109CF" w:rsidRDefault="00640B0E" w:rsidP="00A6021D">
      <w:pPr>
        <w:ind w:left="720" w:hanging="720"/>
        <w:jc w:val="both"/>
        <w:rPr>
          <w:rFonts w:cs="Times New Roman"/>
          <w:szCs w:val="24"/>
        </w:rPr>
      </w:pPr>
      <w:r w:rsidRPr="002109CF">
        <w:rPr>
          <w:rFonts w:cs="Times New Roman"/>
          <w:szCs w:val="24"/>
        </w:rPr>
        <w:t>Opt, S.K., &amp; Loffredo, D.A. (2002). Rethingking Communication Apprehension: A Myers-Briggs Perspective. The Journal of Psychology, 134 (5), 556-570.</w:t>
      </w:r>
    </w:p>
    <w:p w:rsidR="00640B0E" w:rsidRPr="002109CF" w:rsidRDefault="00640B0E" w:rsidP="00A6021D">
      <w:pPr>
        <w:ind w:left="720" w:hanging="720"/>
        <w:jc w:val="both"/>
        <w:rPr>
          <w:rFonts w:cs="Times New Roman"/>
          <w:szCs w:val="24"/>
        </w:rPr>
      </w:pPr>
      <w:r w:rsidRPr="002109CF">
        <w:rPr>
          <w:rFonts w:cs="Times New Roman"/>
          <w:szCs w:val="24"/>
        </w:rPr>
        <w:t>Peale, N.V. (2001). Berpikir Positif. Jakarta: Bina Aksara Rupa.</w:t>
      </w:r>
    </w:p>
    <w:p w:rsidR="00640B0E" w:rsidRPr="002109CF" w:rsidRDefault="00640B0E" w:rsidP="00A6021D">
      <w:pPr>
        <w:ind w:left="720" w:hanging="720"/>
        <w:jc w:val="both"/>
        <w:rPr>
          <w:rFonts w:cs="Times New Roman"/>
          <w:szCs w:val="24"/>
        </w:rPr>
      </w:pPr>
      <w:r w:rsidRPr="002109CF">
        <w:rPr>
          <w:rFonts w:cs="Times New Roman"/>
          <w:szCs w:val="24"/>
        </w:rPr>
        <w:t>Prakoso. B (2014) : Hubungan Antara Berpikir Positif dengan Kecemasan Berbicara Di Depan Umum. Skripsi. Fakultas Psikologi Universitas Muhammadiyah Surakarta.</w:t>
      </w:r>
    </w:p>
    <w:p w:rsidR="00640B0E" w:rsidRDefault="00640B0E" w:rsidP="00A6021D">
      <w:pPr>
        <w:ind w:left="720" w:hanging="720"/>
        <w:jc w:val="both"/>
        <w:rPr>
          <w:rFonts w:cs="Times New Roman"/>
          <w:szCs w:val="24"/>
        </w:rPr>
      </w:pPr>
      <w:r w:rsidRPr="002109CF">
        <w:rPr>
          <w:rFonts w:cs="Times New Roman"/>
          <w:szCs w:val="24"/>
        </w:rPr>
        <w:t>Rahayu, I.T., Ardani, T.A., &amp; Sulistyaningsih. (2006). Hubungan Pola Pikir Positif dengan Kecemasan Berbicara di Depan Umum. Jurnal Psikologi UNDIP, 1 (2), 131-143</w:t>
      </w:r>
    </w:p>
    <w:p w:rsidR="00640B0E" w:rsidRPr="002109CF" w:rsidRDefault="00640B0E" w:rsidP="00A6021D">
      <w:pPr>
        <w:ind w:left="720" w:hanging="720"/>
        <w:jc w:val="both"/>
        <w:rPr>
          <w:rFonts w:cs="Times New Roman"/>
          <w:szCs w:val="24"/>
        </w:rPr>
      </w:pPr>
      <w:r>
        <w:rPr>
          <w:rFonts w:cs="Times New Roman"/>
          <w:szCs w:val="24"/>
        </w:rPr>
        <w:t>Rahmawati, F.E.,&amp; Nuryono. W. (2014). Penerapan Terapi NLP</w:t>
      </w:r>
      <w:r w:rsidRPr="00311A60">
        <w:rPr>
          <w:rFonts w:cs="Times New Roman"/>
          <w:szCs w:val="24"/>
        </w:rPr>
        <w:t xml:space="preserve"> (Neuro Linguistic Programming) Untuk Menurunkan Kecemasan Berbicara Di Depan Umum Pada S</w:t>
      </w:r>
      <w:r>
        <w:rPr>
          <w:rFonts w:cs="Times New Roman"/>
          <w:szCs w:val="24"/>
        </w:rPr>
        <w:t xml:space="preserve">iswa Kelas XI SMA Negeri 2 Pare. </w:t>
      </w:r>
      <w:r w:rsidRPr="00311A60">
        <w:rPr>
          <w:rFonts w:cs="Times New Roman"/>
          <w:i/>
          <w:szCs w:val="24"/>
        </w:rPr>
        <w:t>Jurnal BK</w:t>
      </w:r>
      <w:r>
        <w:rPr>
          <w:rFonts w:cs="Times New Roman"/>
          <w:szCs w:val="24"/>
        </w:rPr>
        <w:t>. Vol 4, No 3.</w:t>
      </w:r>
    </w:p>
    <w:p w:rsidR="00640B0E" w:rsidRPr="002109CF" w:rsidRDefault="00640B0E" w:rsidP="00A6021D">
      <w:pPr>
        <w:ind w:left="720" w:hanging="720"/>
        <w:jc w:val="both"/>
        <w:rPr>
          <w:rFonts w:cs="Times New Roman"/>
          <w:szCs w:val="24"/>
        </w:rPr>
      </w:pPr>
      <w:r w:rsidRPr="002109CF">
        <w:rPr>
          <w:rFonts w:cs="Times New Roman"/>
          <w:szCs w:val="24"/>
        </w:rPr>
        <w:t>Rakhmat, J. (2009). Psikologi Komunikasi. Bandung: Remaja Karya.</w:t>
      </w:r>
    </w:p>
    <w:p w:rsidR="00640B0E" w:rsidRPr="002109CF" w:rsidRDefault="00640B0E" w:rsidP="00A6021D">
      <w:pPr>
        <w:ind w:left="720" w:hanging="720"/>
        <w:jc w:val="both"/>
        <w:rPr>
          <w:rFonts w:cs="Times New Roman"/>
          <w:szCs w:val="24"/>
        </w:rPr>
      </w:pPr>
      <w:r w:rsidRPr="002109CF">
        <w:rPr>
          <w:rFonts w:cs="Times New Roman"/>
          <w:szCs w:val="24"/>
        </w:rPr>
        <w:t>Ririn, Asmidir &amp; Marjohan dll (2013). Hubungan Antara Keterampilan Komunikasi Dengan Kecemasan Berbicara Di Depan Umum (Studi Korelasional Terhadap Mahasiswa Jurusan Bimbingan dan Konseling</w:t>
      </w:r>
      <w:r>
        <w:rPr>
          <w:rFonts w:cs="Times New Roman"/>
          <w:szCs w:val="24"/>
        </w:rPr>
        <w:t xml:space="preserve"> FIP UNP Angkatan 2011), 2 (1)</w:t>
      </w:r>
      <w:r w:rsidRPr="002109CF">
        <w:rPr>
          <w:rFonts w:cs="Times New Roman"/>
          <w:szCs w:val="24"/>
        </w:rPr>
        <w:t>.</w:t>
      </w:r>
    </w:p>
    <w:p w:rsidR="00640B0E" w:rsidRPr="002109CF" w:rsidRDefault="00640B0E" w:rsidP="00A6021D">
      <w:pPr>
        <w:ind w:left="720" w:hanging="720"/>
        <w:jc w:val="both"/>
        <w:rPr>
          <w:rFonts w:cs="Times New Roman"/>
          <w:szCs w:val="24"/>
        </w:rPr>
      </w:pPr>
      <w:r w:rsidRPr="002109CF">
        <w:rPr>
          <w:rFonts w:cs="Times New Roman"/>
          <w:szCs w:val="24"/>
        </w:rPr>
        <w:t xml:space="preserve">Ruben, Brent D,Stewart, Lea P, 2005. </w:t>
      </w:r>
      <w:r w:rsidRPr="002109CF">
        <w:rPr>
          <w:rFonts w:cs="Times New Roman"/>
          <w:i/>
          <w:szCs w:val="24"/>
        </w:rPr>
        <w:t xml:space="preserve">Communication and Human Behaviorur, </w:t>
      </w:r>
      <w:r w:rsidRPr="002109CF">
        <w:rPr>
          <w:rFonts w:cs="Times New Roman"/>
          <w:szCs w:val="24"/>
        </w:rPr>
        <w:t>USA: Alyn and Bacon.</w:t>
      </w:r>
    </w:p>
    <w:p w:rsidR="00640B0E" w:rsidRPr="002109CF" w:rsidRDefault="00640B0E" w:rsidP="00A6021D">
      <w:pPr>
        <w:ind w:left="720" w:hanging="720"/>
        <w:jc w:val="both"/>
        <w:rPr>
          <w:rFonts w:cs="Times New Roman"/>
          <w:szCs w:val="24"/>
        </w:rPr>
      </w:pPr>
      <w:r w:rsidRPr="002109CF">
        <w:rPr>
          <w:rFonts w:cs="Times New Roman"/>
          <w:szCs w:val="24"/>
        </w:rPr>
        <w:t>Russel, B. (2003). Mind Power, Menjelajah Kekuatan Pikiran. Bandung: Penerbit Nuansa.</w:t>
      </w:r>
    </w:p>
    <w:p w:rsidR="00640B0E" w:rsidRPr="002109CF" w:rsidRDefault="00640B0E" w:rsidP="00A6021D">
      <w:pPr>
        <w:ind w:left="720" w:hanging="720"/>
        <w:jc w:val="both"/>
        <w:rPr>
          <w:rFonts w:cs="Times New Roman"/>
          <w:szCs w:val="24"/>
        </w:rPr>
      </w:pPr>
      <w:r w:rsidRPr="002109CF">
        <w:rPr>
          <w:rFonts w:cs="Times New Roman"/>
          <w:szCs w:val="24"/>
        </w:rPr>
        <w:t>Taylor, R. (2011). Kiat-Kiat Untuk Meningkatkan Rasa Percaya Diri. Jakarta: PT Gramedia Pustaka Utama.</w:t>
      </w:r>
    </w:p>
    <w:p w:rsidR="00640B0E" w:rsidRPr="002109CF" w:rsidRDefault="00640B0E" w:rsidP="00A6021D">
      <w:pPr>
        <w:ind w:left="720" w:hanging="720"/>
        <w:jc w:val="both"/>
        <w:rPr>
          <w:rFonts w:cs="Times New Roman"/>
          <w:szCs w:val="24"/>
        </w:rPr>
      </w:pPr>
      <w:r w:rsidRPr="002109CF">
        <w:rPr>
          <w:rFonts w:cs="Times New Roman"/>
          <w:szCs w:val="24"/>
        </w:rPr>
        <w:t>Wahyuni, E. (2015). Hubungan Self-Efficacy dan Keterampilan Komunikasi dengan Kecemasan Berbicara di Depan Umum. Jurnal Komunikasi Islam, 5 (1), 51-82.</w:t>
      </w:r>
    </w:p>
    <w:p w:rsidR="00640B0E" w:rsidRPr="002109CF" w:rsidRDefault="00640B0E" w:rsidP="00A6021D">
      <w:pPr>
        <w:ind w:left="720" w:hanging="720"/>
        <w:jc w:val="both"/>
        <w:rPr>
          <w:rFonts w:cs="Times New Roman"/>
          <w:szCs w:val="24"/>
        </w:rPr>
      </w:pPr>
      <w:r w:rsidRPr="002109CF">
        <w:rPr>
          <w:rFonts w:cs="Times New Roman"/>
          <w:szCs w:val="24"/>
        </w:rPr>
        <w:t>Wahyuni, S (2014). Hubungan Antara Kepercayaan Diri Dengan Kecemasan Berbicara Di Depan Umum Pada Mahasiswa Psikologi. Jurnal Psikologi, 2 (1) 50-56.</w:t>
      </w:r>
    </w:p>
    <w:p w:rsidR="00640B0E" w:rsidRPr="00640B0E" w:rsidRDefault="00640B0E" w:rsidP="00A6021D">
      <w:pPr>
        <w:pStyle w:val="ListParagraph1"/>
        <w:spacing w:line="360" w:lineRule="auto"/>
        <w:ind w:left="0"/>
        <w:rPr>
          <w:rFonts w:eastAsia="Times New Roman" w:cs="Times New Roman"/>
          <w:szCs w:val="24"/>
        </w:rPr>
        <w:sectPr w:rsidR="00640B0E" w:rsidRPr="00640B0E" w:rsidSect="00640B0E">
          <w:type w:val="continuous"/>
          <w:pgSz w:w="11907" w:h="16839" w:code="9"/>
          <w:pgMar w:top="1440" w:right="1440" w:bottom="1440" w:left="1440" w:header="720" w:footer="720" w:gutter="0"/>
          <w:cols w:num="2" w:space="720"/>
          <w:docGrid w:linePitch="360"/>
        </w:sectPr>
      </w:pPr>
    </w:p>
    <w:p w:rsidR="00640B0E" w:rsidRDefault="00640B0E" w:rsidP="00A6021D">
      <w:pPr>
        <w:jc w:val="left"/>
      </w:pPr>
    </w:p>
    <w:sectPr w:rsidR="00640B0E" w:rsidSect="00640B0E">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03911"/>
    <w:multiLevelType w:val="hybridMultilevel"/>
    <w:tmpl w:val="66EE2932"/>
    <w:lvl w:ilvl="0" w:tplc="D332C20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hideSpellingError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0E"/>
    <w:rsid w:val="001F0194"/>
    <w:rsid w:val="0036491D"/>
    <w:rsid w:val="0054787C"/>
    <w:rsid w:val="00640B0E"/>
    <w:rsid w:val="006B4E79"/>
    <w:rsid w:val="00731D49"/>
    <w:rsid w:val="00A6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1BCA9-B3DB-4263-AE47-86A039B1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B0E"/>
    <w:rPr>
      <w:color w:val="0000FF" w:themeColor="hyperlink"/>
      <w:u w:val="single"/>
    </w:rPr>
  </w:style>
  <w:style w:type="paragraph" w:customStyle="1" w:styleId="ListParagraph1">
    <w:name w:val="List Paragraph1"/>
    <w:basedOn w:val="Normal"/>
    <w:uiPriority w:val="34"/>
    <w:qFormat/>
    <w:rsid w:val="00640B0E"/>
    <w:pPr>
      <w:spacing w:after="200" w:line="480" w:lineRule="auto"/>
      <w:ind w:left="720"/>
      <w:contextualSpacing/>
      <w:jc w:val="both"/>
    </w:pPr>
  </w:style>
  <w:style w:type="paragraph" w:styleId="ListParagraph">
    <w:name w:val="List Paragraph"/>
    <w:basedOn w:val="Normal"/>
    <w:link w:val="ListParagraphChar"/>
    <w:uiPriority w:val="34"/>
    <w:qFormat/>
    <w:rsid w:val="006B4E79"/>
    <w:pPr>
      <w:spacing w:after="160" w:line="259" w:lineRule="auto"/>
      <w:ind w:left="720"/>
      <w:contextualSpacing/>
      <w:jc w:val="left"/>
    </w:pPr>
    <w:rPr>
      <w:rFonts w:asciiTheme="minorHAnsi" w:hAnsiTheme="minorHAnsi"/>
      <w:sz w:val="22"/>
      <w:lang w:val="id-ID"/>
    </w:rPr>
  </w:style>
  <w:style w:type="character" w:customStyle="1" w:styleId="ListParagraphChar">
    <w:name w:val="List Paragraph Char"/>
    <w:basedOn w:val="DefaultParagraphFont"/>
    <w:link w:val="ListParagraph"/>
    <w:uiPriority w:val="34"/>
    <w:rsid w:val="006B4E79"/>
    <w:rPr>
      <w:rFonts w:asciiTheme="minorHAnsi" w:hAnsiTheme="minorHAnsi"/>
      <w:sz w:val="22"/>
      <w:lang w:val="id-ID"/>
    </w:rPr>
  </w:style>
  <w:style w:type="paragraph" w:styleId="BalloonText">
    <w:name w:val="Balloon Text"/>
    <w:basedOn w:val="Normal"/>
    <w:link w:val="BalloonTextChar"/>
    <w:uiPriority w:val="99"/>
    <w:semiHidden/>
    <w:unhideWhenUsed/>
    <w:rsid w:val="006B4E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yyulilastari01.07@gmail.com" TargetMode="External"/><Relationship Id="rId5" Type="http://schemas.openxmlformats.org/officeDocument/2006/relationships/hyperlink" Target="mailto:epyyulilastari01.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fadhil</cp:lastModifiedBy>
  <cp:revision>7</cp:revision>
  <cp:lastPrinted>2319-06-11T04:55:00Z</cp:lastPrinted>
  <dcterms:created xsi:type="dcterms:W3CDTF">2018-08-19T12:57:00Z</dcterms:created>
  <dcterms:modified xsi:type="dcterms:W3CDTF">2018-08-20T08:15:00Z</dcterms:modified>
</cp:coreProperties>
</file>