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3EC08" w14:textId="5E90E7C3" w:rsidR="00C260ED" w:rsidRPr="00C07019" w:rsidRDefault="00202732" w:rsidP="00C260ED">
      <w:pPr>
        <w:pStyle w:val="JRPMTitle"/>
      </w:pPr>
      <w:proofErr w:type="spellStart"/>
      <w:r w:rsidRPr="00202732">
        <w:rPr>
          <w:rFonts w:eastAsia="Calibri"/>
          <w:color w:val="000000"/>
          <w:sz w:val="24"/>
          <w:szCs w:val="24"/>
          <w:lang w:val="en-US"/>
        </w:rPr>
        <w:t>PENGAMBILAN</w:t>
      </w:r>
      <w:proofErr w:type="spellEnd"/>
      <w:r w:rsidRPr="00202732">
        <w:rPr>
          <w:rFonts w:eastAsia="Calibri"/>
          <w:color w:val="000000"/>
          <w:sz w:val="24"/>
          <w:szCs w:val="24"/>
          <w:lang w:val="en-US"/>
        </w:rPr>
        <w:t xml:space="preserve"> KEPUTUSAN </w:t>
      </w:r>
      <w:proofErr w:type="spellStart"/>
      <w:r w:rsidRPr="00202732">
        <w:rPr>
          <w:rFonts w:eastAsia="Calibri"/>
          <w:color w:val="000000"/>
          <w:sz w:val="24"/>
          <w:szCs w:val="24"/>
          <w:lang w:val="en-US"/>
        </w:rPr>
        <w:t>MENIKAH</w:t>
      </w:r>
      <w:proofErr w:type="spellEnd"/>
      <w:r w:rsidRPr="00202732">
        <w:rPr>
          <w:rFonts w:eastAsia="Calibri"/>
          <w:color w:val="000000"/>
          <w:sz w:val="24"/>
          <w:szCs w:val="24"/>
          <w:lang w:val="en-US"/>
        </w:rPr>
        <w:t xml:space="preserve"> USIA DINI PADA </w:t>
      </w:r>
      <w:proofErr w:type="spellStart"/>
      <w:r w:rsidRPr="00202732">
        <w:rPr>
          <w:rFonts w:eastAsia="Calibri"/>
          <w:color w:val="000000"/>
          <w:sz w:val="24"/>
          <w:szCs w:val="24"/>
          <w:lang w:val="en-US"/>
        </w:rPr>
        <w:t>REMAJA</w:t>
      </w:r>
      <w:proofErr w:type="spellEnd"/>
      <w:r w:rsidRPr="00202732">
        <w:rPr>
          <w:rFonts w:eastAsia="Calibri"/>
          <w:color w:val="000000"/>
          <w:sz w:val="24"/>
          <w:szCs w:val="24"/>
          <w:lang w:val="en-US"/>
        </w:rPr>
        <w:t xml:space="preserve"> YANG LULUS DI </w:t>
      </w:r>
      <w:proofErr w:type="spellStart"/>
      <w:r w:rsidRPr="00202732">
        <w:rPr>
          <w:rFonts w:eastAsia="Calibri"/>
          <w:color w:val="000000"/>
          <w:sz w:val="24"/>
          <w:szCs w:val="24"/>
          <w:lang w:val="en-US"/>
        </w:rPr>
        <w:t>SEKOLAH</w:t>
      </w:r>
      <w:proofErr w:type="spellEnd"/>
      <w:r w:rsidRPr="00202732">
        <w:rPr>
          <w:rFonts w:eastAsia="Calibri"/>
          <w:color w:val="000000"/>
          <w:sz w:val="24"/>
          <w:szCs w:val="24"/>
          <w:lang w:val="en-US"/>
        </w:rPr>
        <w:t xml:space="preserve"> </w:t>
      </w:r>
      <w:proofErr w:type="spellStart"/>
      <w:r w:rsidRPr="00202732">
        <w:rPr>
          <w:rFonts w:eastAsia="Calibri"/>
          <w:color w:val="000000"/>
          <w:sz w:val="24"/>
          <w:szCs w:val="24"/>
          <w:lang w:val="en-US"/>
        </w:rPr>
        <w:t>MENENGAH</w:t>
      </w:r>
      <w:proofErr w:type="spellEnd"/>
      <w:r w:rsidRPr="00202732">
        <w:rPr>
          <w:rFonts w:eastAsia="Calibri"/>
          <w:color w:val="000000"/>
          <w:sz w:val="24"/>
          <w:szCs w:val="24"/>
          <w:lang w:val="en-US"/>
        </w:rPr>
        <w:t xml:space="preserve"> ATAS </w:t>
      </w:r>
      <w:proofErr w:type="spellStart"/>
      <w:r w:rsidRPr="00202732">
        <w:rPr>
          <w:rFonts w:eastAsia="Calibri"/>
          <w:color w:val="000000"/>
          <w:sz w:val="24"/>
          <w:szCs w:val="24"/>
          <w:lang w:val="en-US"/>
        </w:rPr>
        <w:t>FAVORIT</w:t>
      </w:r>
      <w:proofErr w:type="spellEnd"/>
    </w:p>
    <w:p w14:paraId="3402DFE6"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6B9A2E22" w14:textId="059F52E6" w:rsidR="00C260ED" w:rsidRPr="003A022F" w:rsidRDefault="00202732" w:rsidP="00202732">
      <w:pPr>
        <w:tabs>
          <w:tab w:val="left" w:pos="2145"/>
          <w:tab w:val="left" w:pos="2977"/>
        </w:tabs>
        <w:spacing w:after="0" w:line="240" w:lineRule="auto"/>
        <w:jc w:val="center"/>
        <w:rPr>
          <w:i/>
        </w:rPr>
      </w:pPr>
      <w:r w:rsidRPr="00202732">
        <w:rPr>
          <w:rFonts w:ascii="Times New Roman" w:hAnsi="Times New Roman"/>
          <w:b/>
          <w:i/>
          <w:color w:val="000000"/>
          <w:sz w:val="24"/>
          <w:szCs w:val="24"/>
        </w:rPr>
        <w:t>EARLY MARRIAGE DECISION-MAKING AMONG TEENAGE GRADUATES OF PRESTIGIOUS HIGH SCHOOLS</w:t>
      </w:r>
    </w:p>
    <w:p w14:paraId="14E8C065"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191922C6" w14:textId="5AF3958E" w:rsidR="00EC525F" w:rsidRPr="0045699A" w:rsidRDefault="00202732" w:rsidP="00EC525F">
      <w:pPr>
        <w:spacing w:after="0"/>
        <w:jc w:val="center"/>
        <w:rPr>
          <w:rFonts w:ascii="Times New Roman" w:hAnsi="Times New Roman"/>
          <w:b/>
        </w:rPr>
      </w:pPr>
      <w:r w:rsidRPr="00202732">
        <w:rPr>
          <w:rFonts w:ascii="Times New Roman" w:hAnsi="Times New Roman"/>
          <w:b/>
        </w:rPr>
        <w:t>Sintia Anggraeni</w:t>
      </w:r>
      <w:r w:rsidR="00BE3947">
        <w:rPr>
          <w:rFonts w:ascii="Times New Roman" w:hAnsi="Times New Roman"/>
          <w:b/>
          <w:vertAlign w:val="superscript"/>
          <w:lang w:val="id-ID"/>
        </w:rPr>
        <w:t>1</w:t>
      </w:r>
    </w:p>
    <w:p w14:paraId="7457D1D4" w14:textId="4DBD59F4" w:rsidR="00EC525F" w:rsidRPr="003A022F" w:rsidRDefault="00BE3947" w:rsidP="00EC525F">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w:t>
      </w:r>
      <w:r w:rsidR="00202732" w:rsidRPr="00202732">
        <w:rPr>
          <w:rFonts w:ascii="Times New Roman" w:hAnsi="Times New Roman"/>
          <w:sz w:val="20"/>
          <w:szCs w:val="20"/>
        </w:rPr>
        <w:t xml:space="preserve">Universitas </w:t>
      </w:r>
      <w:proofErr w:type="spellStart"/>
      <w:r w:rsidR="00202732" w:rsidRPr="00202732">
        <w:rPr>
          <w:rFonts w:ascii="Times New Roman" w:hAnsi="Times New Roman"/>
          <w:sz w:val="20"/>
          <w:szCs w:val="20"/>
        </w:rPr>
        <w:t>Mercu</w:t>
      </w:r>
      <w:proofErr w:type="spellEnd"/>
      <w:r w:rsidR="00202732" w:rsidRPr="00202732">
        <w:rPr>
          <w:rFonts w:ascii="Times New Roman" w:hAnsi="Times New Roman"/>
          <w:sz w:val="20"/>
          <w:szCs w:val="20"/>
        </w:rPr>
        <w:t xml:space="preserve"> Buana Yogyakarta</w:t>
      </w:r>
    </w:p>
    <w:p w14:paraId="6819B24A" w14:textId="28B34A15" w:rsidR="00EC525F" w:rsidRDefault="00BE3947" w:rsidP="00EC525F">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w:t>
      </w:r>
      <w:proofErr w:type="spellStart"/>
      <w:r w:rsidR="007706FD" w:rsidRPr="007706FD">
        <w:rPr>
          <w:rFonts w:ascii="Times New Roman" w:hAnsi="Times New Roman"/>
          <w:sz w:val="20"/>
          <w:szCs w:val="20"/>
        </w:rPr>
        <w:t>200810361@student.mercubuana-yogya.ac.id</w:t>
      </w:r>
      <w:proofErr w:type="spellEnd"/>
    </w:p>
    <w:p w14:paraId="3CD9BFE3" w14:textId="3E6C358D" w:rsidR="002A597C" w:rsidRPr="00EC525F" w:rsidRDefault="002A597C" w:rsidP="00EC525F">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12</w:t>
      </w:r>
      <w:r w:rsidR="00E05462">
        <w:rPr>
          <w:rFonts w:ascii="Times New Roman" w:hAnsi="Times New Roman"/>
          <w:sz w:val="20"/>
          <w:szCs w:val="20"/>
        </w:rPr>
        <w:t>0</w:t>
      </w:r>
      <w:r w:rsidR="007706FD" w:rsidRPr="007706FD">
        <w:rPr>
          <w:rFonts w:ascii="Times New Roman" w:hAnsi="Times New Roman"/>
          <w:sz w:val="20"/>
          <w:szCs w:val="20"/>
        </w:rPr>
        <w:t>85520753796</w:t>
      </w:r>
    </w:p>
    <w:p w14:paraId="08A33CBD" w14:textId="77777777" w:rsidR="00CC3D82" w:rsidRDefault="00CC3D82" w:rsidP="00EC525F">
      <w:pPr>
        <w:spacing w:after="0" w:line="240" w:lineRule="auto"/>
        <w:jc w:val="center"/>
        <w:rPr>
          <w:rFonts w:ascii="Times New Roman" w:hAnsi="Times New Roman"/>
          <w:sz w:val="20"/>
          <w:szCs w:val="20"/>
          <w:lang w:val="id-ID"/>
        </w:rPr>
      </w:pPr>
    </w:p>
    <w:p w14:paraId="795DC6E5" w14:textId="77777777" w:rsidR="00BE3947" w:rsidRDefault="00BE3947" w:rsidP="00244E56">
      <w:pPr>
        <w:spacing w:after="0" w:line="240" w:lineRule="auto"/>
        <w:jc w:val="center"/>
        <w:rPr>
          <w:rFonts w:ascii="Times New Roman" w:hAnsi="Times New Roman"/>
          <w:sz w:val="20"/>
          <w:szCs w:val="20"/>
          <w:lang w:val="id-ID"/>
        </w:rPr>
      </w:pPr>
    </w:p>
    <w:p w14:paraId="3E7D55C1" w14:textId="77777777" w:rsidR="00EC525F" w:rsidRPr="00BE3947" w:rsidRDefault="00BE3947" w:rsidP="00EC525F">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694FAFDE" w14:textId="7AAED99F" w:rsidR="00EC525F" w:rsidRPr="00BE3947" w:rsidRDefault="00202732" w:rsidP="00C260ED">
      <w:pPr>
        <w:spacing w:after="0" w:line="240" w:lineRule="auto"/>
        <w:ind w:right="-45"/>
        <w:jc w:val="both"/>
        <w:rPr>
          <w:rFonts w:ascii="Times New Roman" w:hAnsi="Times New Roman"/>
          <w:sz w:val="20"/>
          <w:szCs w:val="20"/>
          <w:lang w:val="id-ID"/>
        </w:rPr>
      </w:pPr>
      <w:proofErr w:type="spellStart"/>
      <w:r w:rsidRPr="00202732">
        <w:rPr>
          <w:rFonts w:ascii="Times New Roman" w:hAnsi="Times New Roman"/>
          <w:sz w:val="20"/>
          <w:szCs w:val="20"/>
        </w:rPr>
        <w:t>Pernikahan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dini</w:t>
      </w:r>
      <w:proofErr w:type="spellEnd"/>
      <w:r w:rsidRPr="00202732">
        <w:rPr>
          <w:rFonts w:ascii="Times New Roman" w:hAnsi="Times New Roman"/>
          <w:sz w:val="20"/>
          <w:szCs w:val="20"/>
        </w:rPr>
        <w:t xml:space="preserve">, yang terjadi </w:t>
      </w:r>
      <w:proofErr w:type="spellStart"/>
      <w:r w:rsidRPr="00202732">
        <w:rPr>
          <w:rFonts w:ascii="Times New Roman" w:hAnsi="Times New Roman"/>
          <w:sz w:val="20"/>
          <w:szCs w:val="20"/>
        </w:rPr>
        <w:t>sebelum</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usia</w:t>
      </w:r>
      <w:proofErr w:type="spellEnd"/>
      <w:r w:rsidRPr="00202732">
        <w:rPr>
          <w:rFonts w:ascii="Times New Roman" w:hAnsi="Times New Roman"/>
          <w:sz w:val="20"/>
          <w:szCs w:val="20"/>
        </w:rPr>
        <w:t xml:space="preserve"> 20 </w:t>
      </w:r>
      <w:proofErr w:type="spellStart"/>
      <w:r w:rsidRPr="00202732">
        <w:rPr>
          <w:rFonts w:ascii="Times New Roman" w:hAnsi="Times New Roman"/>
          <w:sz w:val="20"/>
          <w:szCs w:val="20"/>
        </w:rPr>
        <w:t>tahun</w:t>
      </w:r>
      <w:proofErr w:type="spellEnd"/>
      <w:r w:rsidRPr="00202732">
        <w:rPr>
          <w:rFonts w:ascii="Times New Roman" w:hAnsi="Times New Roman"/>
          <w:sz w:val="20"/>
          <w:szCs w:val="20"/>
        </w:rPr>
        <w:t xml:space="preserve">, memiliki </w:t>
      </w:r>
      <w:proofErr w:type="spellStart"/>
      <w:r w:rsidRPr="00202732">
        <w:rPr>
          <w:rFonts w:ascii="Times New Roman" w:hAnsi="Times New Roman"/>
          <w:sz w:val="20"/>
          <w:szCs w:val="20"/>
        </w:rPr>
        <w:t>dampak</w:t>
      </w:r>
      <w:proofErr w:type="spellEnd"/>
      <w:r w:rsidRPr="00202732">
        <w:rPr>
          <w:rFonts w:ascii="Times New Roman" w:hAnsi="Times New Roman"/>
          <w:sz w:val="20"/>
          <w:szCs w:val="20"/>
        </w:rPr>
        <w:t xml:space="preserve"> signifikan pada </w:t>
      </w:r>
      <w:proofErr w:type="spellStart"/>
      <w:r w:rsidRPr="00202732">
        <w:rPr>
          <w:rFonts w:ascii="Times New Roman" w:hAnsi="Times New Roman"/>
          <w:sz w:val="20"/>
          <w:szCs w:val="20"/>
        </w:rPr>
        <w:t>kesempatan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wanita</w:t>
      </w:r>
      <w:proofErr w:type="spellEnd"/>
      <w:r w:rsidRPr="00202732">
        <w:rPr>
          <w:rFonts w:ascii="Times New Roman" w:hAnsi="Times New Roman"/>
          <w:sz w:val="20"/>
          <w:szCs w:val="20"/>
        </w:rPr>
        <w:t xml:space="preserve"> untuk </w:t>
      </w:r>
      <w:proofErr w:type="spellStart"/>
      <w:r w:rsidRPr="00202732">
        <w:rPr>
          <w:rFonts w:ascii="Times New Roman" w:hAnsi="Times New Roman"/>
          <w:sz w:val="20"/>
          <w:szCs w:val="20"/>
        </w:rPr>
        <w:t>bekerja</w:t>
      </w:r>
      <w:proofErr w:type="spellEnd"/>
      <w:r w:rsidRPr="00202732">
        <w:rPr>
          <w:rFonts w:ascii="Times New Roman" w:hAnsi="Times New Roman"/>
          <w:sz w:val="20"/>
          <w:szCs w:val="20"/>
        </w:rPr>
        <w:t xml:space="preserve">, mendapatkan </w:t>
      </w:r>
      <w:proofErr w:type="spellStart"/>
      <w:r w:rsidRPr="00202732">
        <w:rPr>
          <w:rFonts w:ascii="Times New Roman" w:hAnsi="Times New Roman"/>
          <w:sz w:val="20"/>
          <w:szCs w:val="20"/>
        </w:rPr>
        <w:t>pendidikan</w:t>
      </w:r>
      <w:proofErr w:type="spellEnd"/>
      <w:r w:rsidRPr="00202732">
        <w:rPr>
          <w:rFonts w:ascii="Times New Roman" w:hAnsi="Times New Roman"/>
          <w:sz w:val="20"/>
          <w:szCs w:val="20"/>
        </w:rPr>
        <w:t xml:space="preserve">, dan </w:t>
      </w:r>
      <w:proofErr w:type="spellStart"/>
      <w:r w:rsidRPr="00202732">
        <w:rPr>
          <w:rFonts w:ascii="Times New Roman" w:hAnsi="Times New Roman"/>
          <w:sz w:val="20"/>
          <w:szCs w:val="20"/>
        </w:rPr>
        <w:t>kesejahteraan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secara</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keseluruhan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Praktik</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pernikahan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dini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bukanlah</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hanya</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hasil</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akhir</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tetapi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melibatkan</w:t>
      </w:r>
      <w:proofErr w:type="spellEnd"/>
      <w:r w:rsidRPr="00202732">
        <w:rPr>
          <w:rFonts w:ascii="Times New Roman" w:hAnsi="Times New Roman"/>
          <w:sz w:val="20"/>
          <w:szCs w:val="20"/>
        </w:rPr>
        <w:t xml:space="preserve"> proses </w:t>
      </w:r>
      <w:proofErr w:type="spellStart"/>
      <w:r w:rsidRPr="00202732">
        <w:rPr>
          <w:rFonts w:ascii="Times New Roman" w:hAnsi="Times New Roman"/>
          <w:sz w:val="20"/>
          <w:szCs w:val="20"/>
        </w:rPr>
        <w:t>pengambilan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keputusan</w:t>
      </w:r>
      <w:proofErr w:type="spellEnd"/>
      <w:r w:rsidRPr="00202732">
        <w:rPr>
          <w:rFonts w:ascii="Times New Roman" w:hAnsi="Times New Roman"/>
          <w:sz w:val="20"/>
          <w:szCs w:val="20"/>
        </w:rPr>
        <w:t xml:space="preserve"> yang </w:t>
      </w:r>
      <w:proofErr w:type="spellStart"/>
      <w:r w:rsidRPr="00202732">
        <w:rPr>
          <w:rFonts w:ascii="Times New Roman" w:hAnsi="Times New Roman"/>
          <w:sz w:val="20"/>
          <w:szCs w:val="20"/>
        </w:rPr>
        <w:t>kompleks</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Tahapan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dalam</w:t>
      </w:r>
      <w:proofErr w:type="spellEnd"/>
      <w:r w:rsidRPr="00202732">
        <w:rPr>
          <w:rFonts w:ascii="Times New Roman" w:hAnsi="Times New Roman"/>
          <w:sz w:val="20"/>
          <w:szCs w:val="20"/>
        </w:rPr>
        <w:t xml:space="preserve"> proses </w:t>
      </w:r>
      <w:proofErr w:type="spellStart"/>
      <w:r w:rsidRPr="00202732">
        <w:rPr>
          <w:rFonts w:ascii="Times New Roman" w:hAnsi="Times New Roman"/>
          <w:sz w:val="20"/>
          <w:szCs w:val="20"/>
        </w:rPr>
        <w:t>pernikahan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dini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meliputi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inisiasi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negosiasi</w:t>
      </w:r>
      <w:proofErr w:type="spellEnd"/>
      <w:r w:rsidRPr="00202732">
        <w:rPr>
          <w:rFonts w:ascii="Times New Roman" w:hAnsi="Times New Roman"/>
          <w:sz w:val="20"/>
          <w:szCs w:val="20"/>
        </w:rPr>
        <w:t xml:space="preserve">, dan </w:t>
      </w:r>
      <w:proofErr w:type="spellStart"/>
      <w:r w:rsidRPr="00202732">
        <w:rPr>
          <w:rFonts w:ascii="Times New Roman" w:hAnsi="Times New Roman"/>
          <w:sz w:val="20"/>
          <w:szCs w:val="20"/>
        </w:rPr>
        <w:t>pengambilan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keputusan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Pengambilan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keputusan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pernikahan</w:t>
      </w:r>
      <w:proofErr w:type="spellEnd"/>
      <w:r w:rsidRPr="00202732">
        <w:rPr>
          <w:rFonts w:ascii="Times New Roman" w:hAnsi="Times New Roman"/>
          <w:sz w:val="20"/>
          <w:szCs w:val="20"/>
        </w:rPr>
        <w:t xml:space="preserve"> sering </w:t>
      </w:r>
      <w:proofErr w:type="spellStart"/>
      <w:r w:rsidRPr="00202732">
        <w:rPr>
          <w:rFonts w:ascii="Times New Roman" w:hAnsi="Times New Roman"/>
          <w:sz w:val="20"/>
          <w:szCs w:val="20"/>
        </w:rPr>
        <w:t>dipengaruhi</w:t>
      </w:r>
      <w:proofErr w:type="spellEnd"/>
      <w:r w:rsidRPr="00202732">
        <w:rPr>
          <w:rFonts w:ascii="Times New Roman" w:hAnsi="Times New Roman"/>
          <w:sz w:val="20"/>
          <w:szCs w:val="20"/>
        </w:rPr>
        <w:t xml:space="preserve"> oleh </w:t>
      </w:r>
      <w:proofErr w:type="spellStart"/>
      <w:r w:rsidRPr="00202732">
        <w:rPr>
          <w:rFonts w:ascii="Times New Roman" w:hAnsi="Times New Roman"/>
          <w:sz w:val="20"/>
          <w:szCs w:val="20"/>
        </w:rPr>
        <w:t>faktor</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keterlibatan</w:t>
      </w:r>
      <w:proofErr w:type="spellEnd"/>
      <w:r w:rsidRPr="00202732">
        <w:rPr>
          <w:rFonts w:ascii="Times New Roman" w:hAnsi="Times New Roman"/>
          <w:sz w:val="20"/>
          <w:szCs w:val="20"/>
        </w:rPr>
        <w:t xml:space="preserve"> keluarga, </w:t>
      </w:r>
      <w:proofErr w:type="spellStart"/>
      <w:r w:rsidRPr="00202732">
        <w:rPr>
          <w:rFonts w:ascii="Times New Roman" w:hAnsi="Times New Roman"/>
          <w:sz w:val="20"/>
          <w:szCs w:val="20"/>
        </w:rPr>
        <w:t>pengaruh</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sosial</w:t>
      </w:r>
      <w:proofErr w:type="spellEnd"/>
      <w:r w:rsidRPr="00202732">
        <w:rPr>
          <w:rFonts w:ascii="Times New Roman" w:hAnsi="Times New Roman"/>
          <w:sz w:val="20"/>
          <w:szCs w:val="20"/>
        </w:rPr>
        <w:t xml:space="preserve">, dan </w:t>
      </w:r>
      <w:proofErr w:type="spellStart"/>
      <w:r w:rsidRPr="00202732">
        <w:rPr>
          <w:rFonts w:ascii="Times New Roman" w:hAnsi="Times New Roman"/>
          <w:sz w:val="20"/>
          <w:szCs w:val="20"/>
        </w:rPr>
        <w:t>pengaruh</w:t>
      </w:r>
      <w:proofErr w:type="spellEnd"/>
      <w:r w:rsidRPr="00202732">
        <w:rPr>
          <w:rFonts w:ascii="Times New Roman" w:hAnsi="Times New Roman"/>
          <w:sz w:val="20"/>
          <w:szCs w:val="20"/>
        </w:rPr>
        <w:t xml:space="preserve"> individual. </w:t>
      </w:r>
      <w:proofErr w:type="spellStart"/>
      <w:r w:rsidRPr="00202732">
        <w:rPr>
          <w:rFonts w:ascii="Times New Roman" w:hAnsi="Times New Roman"/>
          <w:sz w:val="20"/>
          <w:szCs w:val="20"/>
        </w:rPr>
        <w:t>Penelitian</w:t>
      </w:r>
      <w:proofErr w:type="spellEnd"/>
      <w:r w:rsidRPr="00202732">
        <w:rPr>
          <w:rFonts w:ascii="Times New Roman" w:hAnsi="Times New Roman"/>
          <w:sz w:val="20"/>
          <w:szCs w:val="20"/>
        </w:rPr>
        <w:t xml:space="preserve"> ini </w:t>
      </w:r>
      <w:proofErr w:type="spellStart"/>
      <w:r w:rsidRPr="00202732">
        <w:rPr>
          <w:rFonts w:ascii="Times New Roman" w:hAnsi="Times New Roman"/>
          <w:sz w:val="20"/>
          <w:szCs w:val="20"/>
        </w:rPr>
        <w:t>bertujuan</w:t>
      </w:r>
      <w:proofErr w:type="spellEnd"/>
      <w:r w:rsidRPr="00202732">
        <w:rPr>
          <w:rFonts w:ascii="Times New Roman" w:hAnsi="Times New Roman"/>
          <w:sz w:val="20"/>
          <w:szCs w:val="20"/>
        </w:rPr>
        <w:t xml:space="preserve"> untuk </w:t>
      </w:r>
      <w:proofErr w:type="spellStart"/>
      <w:r w:rsidRPr="00202732">
        <w:rPr>
          <w:rFonts w:ascii="Times New Roman" w:hAnsi="Times New Roman"/>
          <w:sz w:val="20"/>
          <w:szCs w:val="20"/>
        </w:rPr>
        <w:t>mengeksplorasi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faktor-faktor</w:t>
      </w:r>
      <w:proofErr w:type="spellEnd"/>
      <w:r w:rsidRPr="00202732">
        <w:rPr>
          <w:rFonts w:ascii="Times New Roman" w:hAnsi="Times New Roman"/>
          <w:sz w:val="20"/>
          <w:szCs w:val="20"/>
        </w:rPr>
        <w:t xml:space="preserve"> yang </w:t>
      </w:r>
      <w:proofErr w:type="spellStart"/>
      <w:r w:rsidRPr="00202732">
        <w:rPr>
          <w:rFonts w:ascii="Times New Roman" w:hAnsi="Times New Roman"/>
          <w:sz w:val="20"/>
          <w:szCs w:val="20"/>
        </w:rPr>
        <w:t>mempengaruhi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pengambilan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keputusan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menikah</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dini</w:t>
      </w:r>
      <w:proofErr w:type="spellEnd"/>
      <w:r w:rsidRPr="00202732">
        <w:rPr>
          <w:rFonts w:ascii="Times New Roman" w:hAnsi="Times New Roman"/>
          <w:sz w:val="20"/>
          <w:szCs w:val="20"/>
        </w:rPr>
        <w:t xml:space="preserve"> pada </w:t>
      </w:r>
      <w:proofErr w:type="spellStart"/>
      <w:r w:rsidRPr="00202732">
        <w:rPr>
          <w:rFonts w:ascii="Times New Roman" w:hAnsi="Times New Roman"/>
          <w:sz w:val="20"/>
          <w:szCs w:val="20"/>
        </w:rPr>
        <w:t>remaja</w:t>
      </w:r>
      <w:proofErr w:type="spellEnd"/>
      <w:r w:rsidRPr="00202732">
        <w:rPr>
          <w:rFonts w:ascii="Times New Roman" w:hAnsi="Times New Roman"/>
          <w:sz w:val="20"/>
          <w:szCs w:val="20"/>
        </w:rPr>
        <w:t xml:space="preserve"> yang lulus </w:t>
      </w:r>
      <w:proofErr w:type="spellStart"/>
      <w:r w:rsidRPr="00202732">
        <w:rPr>
          <w:rFonts w:ascii="Times New Roman" w:hAnsi="Times New Roman"/>
          <w:sz w:val="20"/>
          <w:szCs w:val="20"/>
        </w:rPr>
        <w:t>dari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SMA</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favorit</w:t>
      </w:r>
      <w:proofErr w:type="spellEnd"/>
      <w:r w:rsidRPr="00202732">
        <w:rPr>
          <w:rFonts w:ascii="Times New Roman" w:hAnsi="Times New Roman"/>
          <w:sz w:val="20"/>
          <w:szCs w:val="20"/>
        </w:rPr>
        <w:t xml:space="preserve">. Selain itu, </w:t>
      </w:r>
      <w:proofErr w:type="spellStart"/>
      <w:r w:rsidRPr="00202732">
        <w:rPr>
          <w:rFonts w:ascii="Times New Roman" w:hAnsi="Times New Roman"/>
          <w:sz w:val="20"/>
          <w:szCs w:val="20"/>
        </w:rPr>
        <w:t>penelitian</w:t>
      </w:r>
      <w:proofErr w:type="spellEnd"/>
      <w:r w:rsidRPr="00202732">
        <w:rPr>
          <w:rFonts w:ascii="Times New Roman" w:hAnsi="Times New Roman"/>
          <w:sz w:val="20"/>
          <w:szCs w:val="20"/>
        </w:rPr>
        <w:t xml:space="preserve"> ini juga </w:t>
      </w:r>
      <w:proofErr w:type="spellStart"/>
      <w:r w:rsidRPr="00202732">
        <w:rPr>
          <w:rFonts w:ascii="Times New Roman" w:hAnsi="Times New Roman"/>
          <w:sz w:val="20"/>
          <w:szCs w:val="20"/>
        </w:rPr>
        <w:t>bertujuan</w:t>
      </w:r>
      <w:proofErr w:type="spellEnd"/>
      <w:r w:rsidRPr="00202732">
        <w:rPr>
          <w:rFonts w:ascii="Times New Roman" w:hAnsi="Times New Roman"/>
          <w:sz w:val="20"/>
          <w:szCs w:val="20"/>
        </w:rPr>
        <w:t xml:space="preserve"> untuk </w:t>
      </w:r>
      <w:proofErr w:type="spellStart"/>
      <w:r w:rsidRPr="00202732">
        <w:rPr>
          <w:rFonts w:ascii="Times New Roman" w:hAnsi="Times New Roman"/>
          <w:sz w:val="20"/>
          <w:szCs w:val="20"/>
        </w:rPr>
        <w:t>mengidentifikasi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dampak</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dari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pernikahan</w:t>
      </w:r>
      <w:proofErr w:type="spellEnd"/>
      <w:r w:rsidRPr="00202732">
        <w:rPr>
          <w:rFonts w:ascii="Times New Roman" w:hAnsi="Times New Roman"/>
          <w:sz w:val="20"/>
          <w:szCs w:val="20"/>
        </w:rPr>
        <w:t xml:space="preserve"> di </w:t>
      </w:r>
      <w:proofErr w:type="spellStart"/>
      <w:r w:rsidRPr="00202732">
        <w:rPr>
          <w:rFonts w:ascii="Times New Roman" w:hAnsi="Times New Roman"/>
          <w:sz w:val="20"/>
          <w:szCs w:val="20"/>
        </w:rPr>
        <w:t>usia</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dini</w:t>
      </w:r>
      <w:proofErr w:type="spellEnd"/>
      <w:r w:rsidRPr="00202732">
        <w:rPr>
          <w:rFonts w:ascii="Times New Roman" w:hAnsi="Times New Roman"/>
          <w:sz w:val="20"/>
          <w:szCs w:val="20"/>
        </w:rPr>
        <w:t xml:space="preserve"> pada </w:t>
      </w:r>
      <w:proofErr w:type="spellStart"/>
      <w:r w:rsidRPr="00202732">
        <w:rPr>
          <w:rFonts w:ascii="Times New Roman" w:hAnsi="Times New Roman"/>
          <w:sz w:val="20"/>
          <w:szCs w:val="20"/>
        </w:rPr>
        <w:t>remaja</w:t>
      </w:r>
      <w:proofErr w:type="spellEnd"/>
      <w:r w:rsidRPr="00202732">
        <w:rPr>
          <w:rFonts w:ascii="Times New Roman" w:hAnsi="Times New Roman"/>
          <w:sz w:val="20"/>
          <w:szCs w:val="20"/>
        </w:rPr>
        <w:t xml:space="preserve"> tersebut. </w:t>
      </w:r>
      <w:proofErr w:type="spellStart"/>
      <w:r w:rsidRPr="00202732">
        <w:rPr>
          <w:rFonts w:ascii="Times New Roman" w:hAnsi="Times New Roman"/>
          <w:sz w:val="20"/>
          <w:szCs w:val="20"/>
        </w:rPr>
        <w:t>Penelitian</w:t>
      </w:r>
      <w:proofErr w:type="spellEnd"/>
      <w:r w:rsidRPr="00202732">
        <w:rPr>
          <w:rFonts w:ascii="Times New Roman" w:hAnsi="Times New Roman"/>
          <w:sz w:val="20"/>
          <w:szCs w:val="20"/>
        </w:rPr>
        <w:t xml:space="preserve"> ini </w:t>
      </w:r>
      <w:proofErr w:type="spellStart"/>
      <w:r w:rsidRPr="00202732">
        <w:rPr>
          <w:rFonts w:ascii="Times New Roman" w:hAnsi="Times New Roman"/>
          <w:sz w:val="20"/>
          <w:szCs w:val="20"/>
        </w:rPr>
        <w:t>menggunakan</w:t>
      </w:r>
      <w:proofErr w:type="spellEnd"/>
      <w:r w:rsidRPr="00202732">
        <w:rPr>
          <w:rFonts w:ascii="Times New Roman" w:hAnsi="Times New Roman"/>
          <w:sz w:val="20"/>
          <w:szCs w:val="20"/>
        </w:rPr>
        <w:t xml:space="preserve"> data </w:t>
      </w:r>
      <w:proofErr w:type="spellStart"/>
      <w:r w:rsidRPr="00202732">
        <w:rPr>
          <w:rFonts w:ascii="Times New Roman" w:hAnsi="Times New Roman"/>
          <w:sz w:val="20"/>
          <w:szCs w:val="20"/>
        </w:rPr>
        <w:t>kualitatif</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dari</w:t>
      </w:r>
      <w:proofErr w:type="spellEnd"/>
      <w:r w:rsidRPr="00202732">
        <w:rPr>
          <w:rFonts w:ascii="Times New Roman" w:hAnsi="Times New Roman"/>
          <w:sz w:val="20"/>
          <w:szCs w:val="20"/>
        </w:rPr>
        <w:t xml:space="preserve"> wawancara </w:t>
      </w:r>
      <w:proofErr w:type="spellStart"/>
      <w:r w:rsidRPr="00202732">
        <w:rPr>
          <w:rFonts w:ascii="Times New Roman" w:hAnsi="Times New Roman"/>
          <w:sz w:val="20"/>
          <w:szCs w:val="20"/>
        </w:rPr>
        <w:t>terstruktur</w:t>
      </w:r>
      <w:proofErr w:type="spellEnd"/>
      <w:r w:rsidRPr="00202732">
        <w:rPr>
          <w:rFonts w:ascii="Times New Roman" w:hAnsi="Times New Roman"/>
          <w:sz w:val="20"/>
          <w:szCs w:val="20"/>
        </w:rPr>
        <w:t xml:space="preserve"> dengan </w:t>
      </w:r>
      <w:proofErr w:type="spellStart"/>
      <w:r w:rsidRPr="00202732">
        <w:rPr>
          <w:rFonts w:ascii="Times New Roman" w:hAnsi="Times New Roman"/>
          <w:sz w:val="20"/>
          <w:szCs w:val="20"/>
        </w:rPr>
        <w:t>tiga</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wanita</w:t>
      </w:r>
      <w:proofErr w:type="spellEnd"/>
      <w:r w:rsidRPr="00202732">
        <w:rPr>
          <w:rFonts w:ascii="Times New Roman" w:hAnsi="Times New Roman"/>
          <w:sz w:val="20"/>
          <w:szCs w:val="20"/>
        </w:rPr>
        <w:t xml:space="preserve"> yang </w:t>
      </w:r>
      <w:proofErr w:type="spellStart"/>
      <w:r w:rsidRPr="00202732">
        <w:rPr>
          <w:rFonts w:ascii="Times New Roman" w:hAnsi="Times New Roman"/>
          <w:sz w:val="20"/>
          <w:szCs w:val="20"/>
        </w:rPr>
        <w:t>mengalami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pernikahan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dini</w:t>
      </w:r>
      <w:proofErr w:type="spellEnd"/>
      <w:r w:rsidRPr="00202732">
        <w:rPr>
          <w:rFonts w:ascii="Times New Roman" w:hAnsi="Times New Roman"/>
          <w:sz w:val="20"/>
          <w:szCs w:val="20"/>
        </w:rPr>
        <w:t xml:space="preserve"> di </w:t>
      </w:r>
      <w:proofErr w:type="spellStart"/>
      <w:r w:rsidRPr="00202732">
        <w:rPr>
          <w:rFonts w:ascii="Times New Roman" w:hAnsi="Times New Roman"/>
          <w:sz w:val="20"/>
          <w:szCs w:val="20"/>
        </w:rPr>
        <w:t>Kabupaten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Temanggung</w:t>
      </w:r>
      <w:proofErr w:type="spellEnd"/>
      <w:r w:rsidRPr="00202732">
        <w:rPr>
          <w:rFonts w:ascii="Times New Roman" w:hAnsi="Times New Roman"/>
          <w:sz w:val="20"/>
          <w:szCs w:val="20"/>
        </w:rPr>
        <w:t xml:space="preserve">. Hasil </w:t>
      </w:r>
      <w:proofErr w:type="spellStart"/>
      <w:r w:rsidRPr="00202732">
        <w:rPr>
          <w:rFonts w:ascii="Times New Roman" w:hAnsi="Times New Roman"/>
          <w:sz w:val="20"/>
          <w:szCs w:val="20"/>
        </w:rPr>
        <w:t>penelitian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menunjukkan</w:t>
      </w:r>
      <w:proofErr w:type="spellEnd"/>
      <w:r w:rsidRPr="00202732">
        <w:rPr>
          <w:rFonts w:ascii="Times New Roman" w:hAnsi="Times New Roman"/>
          <w:sz w:val="20"/>
          <w:szCs w:val="20"/>
        </w:rPr>
        <w:t xml:space="preserve"> bahwa </w:t>
      </w:r>
      <w:proofErr w:type="spellStart"/>
      <w:r w:rsidRPr="00202732">
        <w:rPr>
          <w:rFonts w:ascii="Times New Roman" w:hAnsi="Times New Roman"/>
          <w:sz w:val="20"/>
          <w:szCs w:val="20"/>
        </w:rPr>
        <w:t>dinamika</w:t>
      </w:r>
      <w:proofErr w:type="spellEnd"/>
      <w:r w:rsidRPr="00202732">
        <w:rPr>
          <w:rFonts w:ascii="Times New Roman" w:hAnsi="Times New Roman"/>
          <w:sz w:val="20"/>
          <w:szCs w:val="20"/>
        </w:rPr>
        <w:t xml:space="preserve"> keluarga </w:t>
      </w:r>
      <w:proofErr w:type="spellStart"/>
      <w:r w:rsidRPr="00202732">
        <w:rPr>
          <w:rFonts w:ascii="Times New Roman" w:hAnsi="Times New Roman"/>
          <w:sz w:val="20"/>
          <w:szCs w:val="20"/>
        </w:rPr>
        <w:t>merupakan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faktor</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dominan</w:t>
      </w:r>
      <w:proofErr w:type="spellEnd"/>
      <w:r w:rsidRPr="00202732">
        <w:rPr>
          <w:rFonts w:ascii="Times New Roman" w:hAnsi="Times New Roman"/>
          <w:sz w:val="20"/>
          <w:szCs w:val="20"/>
        </w:rPr>
        <w:t xml:space="preserve"> yang </w:t>
      </w:r>
      <w:proofErr w:type="spellStart"/>
      <w:r w:rsidRPr="00202732">
        <w:rPr>
          <w:rFonts w:ascii="Times New Roman" w:hAnsi="Times New Roman"/>
          <w:sz w:val="20"/>
          <w:szCs w:val="20"/>
        </w:rPr>
        <w:t>mempengaruhi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keputusan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menikah</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dini</w:t>
      </w:r>
      <w:proofErr w:type="spellEnd"/>
      <w:r w:rsidRPr="00202732">
        <w:rPr>
          <w:rFonts w:ascii="Times New Roman" w:hAnsi="Times New Roman"/>
          <w:sz w:val="20"/>
          <w:szCs w:val="20"/>
        </w:rPr>
        <w:t xml:space="preserve"> pada semua </w:t>
      </w:r>
      <w:proofErr w:type="spellStart"/>
      <w:r w:rsidRPr="00202732">
        <w:rPr>
          <w:rFonts w:ascii="Times New Roman" w:hAnsi="Times New Roman"/>
          <w:sz w:val="20"/>
          <w:szCs w:val="20"/>
        </w:rPr>
        <w:t>tahapan</w:t>
      </w:r>
      <w:proofErr w:type="spellEnd"/>
      <w:r w:rsidRPr="00202732">
        <w:rPr>
          <w:rFonts w:ascii="Times New Roman" w:hAnsi="Times New Roman"/>
          <w:sz w:val="20"/>
          <w:szCs w:val="20"/>
        </w:rPr>
        <w:t xml:space="preserve">. Selain itu, </w:t>
      </w:r>
      <w:proofErr w:type="spellStart"/>
      <w:r w:rsidRPr="00202732">
        <w:rPr>
          <w:rFonts w:ascii="Times New Roman" w:hAnsi="Times New Roman"/>
          <w:sz w:val="20"/>
          <w:szCs w:val="20"/>
        </w:rPr>
        <w:t>keyakinan</w:t>
      </w:r>
      <w:proofErr w:type="spellEnd"/>
      <w:r w:rsidRPr="00202732">
        <w:rPr>
          <w:rFonts w:ascii="Times New Roman" w:hAnsi="Times New Roman"/>
          <w:sz w:val="20"/>
          <w:szCs w:val="20"/>
        </w:rPr>
        <w:t xml:space="preserve"> pribadi </w:t>
      </w:r>
      <w:proofErr w:type="spellStart"/>
      <w:r w:rsidRPr="00202732">
        <w:rPr>
          <w:rFonts w:ascii="Times New Roman" w:hAnsi="Times New Roman"/>
          <w:sz w:val="20"/>
          <w:szCs w:val="20"/>
        </w:rPr>
        <w:t>subjek</w:t>
      </w:r>
      <w:proofErr w:type="spellEnd"/>
      <w:r w:rsidRPr="00202732">
        <w:rPr>
          <w:rFonts w:ascii="Times New Roman" w:hAnsi="Times New Roman"/>
          <w:sz w:val="20"/>
          <w:szCs w:val="20"/>
        </w:rPr>
        <w:t xml:space="preserve"> juga </w:t>
      </w:r>
      <w:proofErr w:type="spellStart"/>
      <w:r w:rsidRPr="00202732">
        <w:rPr>
          <w:rFonts w:ascii="Times New Roman" w:hAnsi="Times New Roman"/>
          <w:sz w:val="20"/>
          <w:szCs w:val="20"/>
        </w:rPr>
        <w:t>berpengaruh</w:t>
      </w:r>
      <w:proofErr w:type="spellEnd"/>
      <w:r w:rsidRPr="00202732">
        <w:rPr>
          <w:rFonts w:ascii="Times New Roman" w:hAnsi="Times New Roman"/>
          <w:sz w:val="20"/>
          <w:szCs w:val="20"/>
        </w:rPr>
        <w:t xml:space="preserve"> pada </w:t>
      </w:r>
      <w:proofErr w:type="spellStart"/>
      <w:r w:rsidRPr="00202732">
        <w:rPr>
          <w:rFonts w:ascii="Times New Roman" w:hAnsi="Times New Roman"/>
          <w:sz w:val="20"/>
          <w:szCs w:val="20"/>
        </w:rPr>
        <w:t>tahap</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negosiasi</w:t>
      </w:r>
      <w:proofErr w:type="spellEnd"/>
      <w:r w:rsidRPr="00202732">
        <w:rPr>
          <w:rFonts w:ascii="Times New Roman" w:hAnsi="Times New Roman"/>
          <w:sz w:val="20"/>
          <w:szCs w:val="20"/>
        </w:rPr>
        <w:t xml:space="preserve"> dan </w:t>
      </w:r>
      <w:proofErr w:type="spellStart"/>
      <w:r w:rsidRPr="00202732">
        <w:rPr>
          <w:rFonts w:ascii="Times New Roman" w:hAnsi="Times New Roman"/>
          <w:sz w:val="20"/>
          <w:szCs w:val="20"/>
        </w:rPr>
        <w:t>keputusan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akhir</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Pengaruh</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sosial</w:t>
      </w:r>
      <w:proofErr w:type="spellEnd"/>
      <w:r w:rsidRPr="00202732">
        <w:rPr>
          <w:rFonts w:ascii="Times New Roman" w:hAnsi="Times New Roman"/>
          <w:sz w:val="20"/>
          <w:szCs w:val="20"/>
        </w:rPr>
        <w:t xml:space="preserve"> dan </w:t>
      </w:r>
      <w:proofErr w:type="spellStart"/>
      <w:r w:rsidRPr="00202732">
        <w:rPr>
          <w:rFonts w:ascii="Times New Roman" w:hAnsi="Times New Roman"/>
          <w:sz w:val="20"/>
          <w:szCs w:val="20"/>
        </w:rPr>
        <w:t>keterbatasan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akses</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pendidikan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tinggi</w:t>
      </w:r>
      <w:proofErr w:type="spellEnd"/>
      <w:r w:rsidRPr="00202732">
        <w:rPr>
          <w:rFonts w:ascii="Times New Roman" w:hAnsi="Times New Roman"/>
          <w:sz w:val="20"/>
          <w:szCs w:val="20"/>
        </w:rPr>
        <w:t xml:space="preserve"> juga </w:t>
      </w:r>
      <w:proofErr w:type="spellStart"/>
      <w:r w:rsidRPr="00202732">
        <w:rPr>
          <w:rFonts w:ascii="Times New Roman" w:hAnsi="Times New Roman"/>
          <w:sz w:val="20"/>
          <w:szCs w:val="20"/>
        </w:rPr>
        <w:t>memainkan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peran</w:t>
      </w:r>
      <w:proofErr w:type="spellEnd"/>
      <w:r w:rsidRPr="00202732">
        <w:rPr>
          <w:rFonts w:ascii="Times New Roman" w:hAnsi="Times New Roman"/>
          <w:sz w:val="20"/>
          <w:szCs w:val="20"/>
        </w:rPr>
        <w:t xml:space="preserve"> pada </w:t>
      </w:r>
      <w:proofErr w:type="spellStart"/>
      <w:r w:rsidRPr="00202732">
        <w:rPr>
          <w:rFonts w:ascii="Times New Roman" w:hAnsi="Times New Roman"/>
          <w:sz w:val="20"/>
          <w:szCs w:val="20"/>
        </w:rPr>
        <w:t>tahap</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inisiasi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Setelah</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menikah</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subjek</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mengalami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adaptasi</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sosiokultural</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pengembangan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kepribadian</w:t>
      </w:r>
      <w:proofErr w:type="spellEnd"/>
      <w:r w:rsidRPr="00202732">
        <w:rPr>
          <w:rFonts w:ascii="Times New Roman" w:hAnsi="Times New Roman"/>
          <w:sz w:val="20"/>
          <w:szCs w:val="20"/>
        </w:rPr>
        <w:t xml:space="preserve">, </w:t>
      </w:r>
      <w:proofErr w:type="spellStart"/>
      <w:r w:rsidRPr="00202732">
        <w:rPr>
          <w:rFonts w:ascii="Times New Roman" w:hAnsi="Times New Roman"/>
          <w:sz w:val="20"/>
          <w:szCs w:val="20"/>
        </w:rPr>
        <w:t>maladaptasi</w:t>
      </w:r>
      <w:proofErr w:type="spellEnd"/>
      <w:r w:rsidRPr="00202732">
        <w:rPr>
          <w:rFonts w:ascii="Times New Roman" w:hAnsi="Times New Roman"/>
          <w:sz w:val="20"/>
          <w:szCs w:val="20"/>
        </w:rPr>
        <w:t>, dan marriage satisfaction.</w:t>
      </w:r>
    </w:p>
    <w:p w14:paraId="311AC0ED" w14:textId="77777777" w:rsidR="00EC525F" w:rsidRPr="00EC525F" w:rsidRDefault="00EC525F" w:rsidP="00EC525F">
      <w:pPr>
        <w:spacing w:after="0" w:line="240" w:lineRule="auto"/>
        <w:ind w:left="567" w:right="567"/>
        <w:jc w:val="both"/>
        <w:rPr>
          <w:rFonts w:ascii="Times New Roman" w:hAnsi="Times New Roman"/>
          <w:sz w:val="20"/>
          <w:szCs w:val="20"/>
        </w:rPr>
      </w:pPr>
    </w:p>
    <w:p w14:paraId="6A67FF70" w14:textId="0535090C" w:rsidR="00EC525F" w:rsidRPr="00EC525F" w:rsidRDefault="00EC525F" w:rsidP="00C260ED">
      <w:pPr>
        <w:spacing w:after="0" w:line="240" w:lineRule="auto"/>
        <w:ind w:right="-45"/>
        <w:jc w:val="both"/>
        <w:rPr>
          <w:rFonts w:ascii="Times New Roman" w:hAnsi="Times New Roman"/>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r w:rsidR="00202732" w:rsidRPr="00202732">
        <w:rPr>
          <w:rFonts w:ascii="Times New Roman" w:hAnsi="Times New Roman"/>
          <w:sz w:val="20"/>
          <w:szCs w:val="20"/>
        </w:rPr>
        <w:t xml:space="preserve">Faktor, </w:t>
      </w:r>
      <w:proofErr w:type="spellStart"/>
      <w:r w:rsidR="00202732" w:rsidRPr="00202732">
        <w:rPr>
          <w:rFonts w:ascii="Times New Roman" w:hAnsi="Times New Roman"/>
          <w:sz w:val="20"/>
          <w:szCs w:val="20"/>
        </w:rPr>
        <w:t>Lulusan</w:t>
      </w:r>
      <w:proofErr w:type="spellEnd"/>
      <w:r w:rsidR="00202732" w:rsidRPr="00202732">
        <w:rPr>
          <w:rFonts w:ascii="Times New Roman" w:hAnsi="Times New Roman"/>
          <w:sz w:val="20"/>
          <w:szCs w:val="20"/>
        </w:rPr>
        <w:t xml:space="preserve"> </w:t>
      </w:r>
      <w:proofErr w:type="spellStart"/>
      <w:r w:rsidR="00202732" w:rsidRPr="00202732">
        <w:rPr>
          <w:rFonts w:ascii="Times New Roman" w:hAnsi="Times New Roman"/>
          <w:sz w:val="20"/>
          <w:szCs w:val="20"/>
        </w:rPr>
        <w:t>SMA</w:t>
      </w:r>
      <w:proofErr w:type="spellEnd"/>
      <w:r w:rsidR="00202732" w:rsidRPr="00202732">
        <w:rPr>
          <w:rFonts w:ascii="Times New Roman" w:hAnsi="Times New Roman"/>
          <w:sz w:val="20"/>
          <w:szCs w:val="20"/>
        </w:rPr>
        <w:t xml:space="preserve"> </w:t>
      </w:r>
      <w:proofErr w:type="spellStart"/>
      <w:r w:rsidR="00202732" w:rsidRPr="00202732">
        <w:rPr>
          <w:rFonts w:ascii="Times New Roman" w:hAnsi="Times New Roman"/>
          <w:sz w:val="20"/>
          <w:szCs w:val="20"/>
        </w:rPr>
        <w:t>Favorit</w:t>
      </w:r>
      <w:proofErr w:type="spellEnd"/>
      <w:r w:rsidR="00202732" w:rsidRPr="00202732">
        <w:rPr>
          <w:rFonts w:ascii="Times New Roman" w:hAnsi="Times New Roman"/>
          <w:sz w:val="20"/>
          <w:szCs w:val="20"/>
        </w:rPr>
        <w:t xml:space="preserve">, </w:t>
      </w:r>
      <w:proofErr w:type="spellStart"/>
      <w:r w:rsidR="00202732" w:rsidRPr="00202732">
        <w:rPr>
          <w:rFonts w:ascii="Times New Roman" w:hAnsi="Times New Roman"/>
          <w:sz w:val="20"/>
          <w:szCs w:val="20"/>
        </w:rPr>
        <w:t>Pengambilan</w:t>
      </w:r>
      <w:proofErr w:type="spellEnd"/>
      <w:r w:rsidR="00202732" w:rsidRPr="00202732">
        <w:rPr>
          <w:rFonts w:ascii="Times New Roman" w:hAnsi="Times New Roman"/>
          <w:sz w:val="20"/>
          <w:szCs w:val="20"/>
        </w:rPr>
        <w:t xml:space="preserve"> Keputusan, </w:t>
      </w:r>
      <w:proofErr w:type="spellStart"/>
      <w:r w:rsidR="00202732" w:rsidRPr="00202732">
        <w:rPr>
          <w:rFonts w:ascii="Times New Roman" w:hAnsi="Times New Roman"/>
          <w:sz w:val="20"/>
          <w:szCs w:val="20"/>
        </w:rPr>
        <w:t>Pernikahan</w:t>
      </w:r>
      <w:proofErr w:type="spellEnd"/>
      <w:r w:rsidR="00202732" w:rsidRPr="00202732">
        <w:rPr>
          <w:rFonts w:ascii="Times New Roman" w:hAnsi="Times New Roman"/>
          <w:sz w:val="20"/>
          <w:szCs w:val="20"/>
        </w:rPr>
        <w:t xml:space="preserve"> Dini, </w:t>
      </w:r>
      <w:proofErr w:type="spellStart"/>
      <w:r w:rsidR="00202732" w:rsidRPr="00202732">
        <w:rPr>
          <w:rFonts w:ascii="Times New Roman" w:hAnsi="Times New Roman"/>
          <w:sz w:val="20"/>
          <w:szCs w:val="20"/>
        </w:rPr>
        <w:t>Remaja</w:t>
      </w:r>
      <w:proofErr w:type="spellEnd"/>
    </w:p>
    <w:p w14:paraId="32BF667F" w14:textId="77777777" w:rsidR="00BE3947" w:rsidRPr="00CC3D82" w:rsidRDefault="00BE3947" w:rsidP="00CC3D82">
      <w:pPr>
        <w:spacing w:after="0" w:line="240" w:lineRule="auto"/>
        <w:jc w:val="center"/>
        <w:rPr>
          <w:rFonts w:ascii="Times New Roman" w:hAnsi="Times New Roman"/>
          <w:sz w:val="20"/>
          <w:szCs w:val="20"/>
          <w:lang w:val="id-ID"/>
        </w:rPr>
      </w:pPr>
    </w:p>
    <w:p w14:paraId="73CBE4CF" w14:textId="77777777" w:rsidR="00BE3947" w:rsidRPr="00BE3947" w:rsidRDefault="00BE3947" w:rsidP="00EC525F">
      <w:pPr>
        <w:spacing w:after="0" w:line="240" w:lineRule="auto"/>
        <w:jc w:val="center"/>
        <w:rPr>
          <w:rFonts w:ascii="Times New Roman" w:hAnsi="Times New Roman"/>
          <w:sz w:val="20"/>
          <w:szCs w:val="20"/>
          <w:lang w:val="id-ID"/>
        </w:rPr>
      </w:pPr>
    </w:p>
    <w:p w14:paraId="7015CEC2" w14:textId="2F1A9993"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p>
    <w:p w14:paraId="044A6D38" w14:textId="6C5C2B28" w:rsidR="00EC525F" w:rsidRDefault="00202732" w:rsidP="003E2CCF">
      <w:pPr>
        <w:spacing w:after="0" w:line="240" w:lineRule="auto"/>
        <w:jc w:val="both"/>
        <w:rPr>
          <w:rFonts w:ascii="Times New Roman" w:hAnsi="Times New Roman"/>
          <w:i/>
          <w:sz w:val="20"/>
          <w:szCs w:val="20"/>
        </w:rPr>
      </w:pPr>
      <w:r w:rsidRPr="00202732">
        <w:rPr>
          <w:rFonts w:ascii="Times New Roman" w:hAnsi="Times New Roman"/>
          <w:i/>
          <w:sz w:val="20"/>
          <w:szCs w:val="20"/>
        </w:rPr>
        <w:t xml:space="preserve">Early marriage, defined as marriage before the age of 20, significantly affects women’s prospects for employment, education, and overall well-being. Rather than being a mere outcome, early marriage entails a multifaceted decision-making process. This process involves several stages, including initiation, negotiation, and final decision-making. Marriage decision-making often influenced by family involvement, social influence, and individual considerations. This study investigates the factors influencing early marriage among high school graduates. Additionally, our research aims to assess the consequences of early marriage on these adolescents. This study employed a qualitative approach to analyze data obtained from structured interviews with three women who had firsthand experience with early marriage in </w:t>
      </w:r>
      <w:proofErr w:type="spellStart"/>
      <w:r w:rsidRPr="00202732">
        <w:rPr>
          <w:rFonts w:ascii="Times New Roman" w:hAnsi="Times New Roman"/>
          <w:i/>
          <w:sz w:val="20"/>
          <w:szCs w:val="20"/>
        </w:rPr>
        <w:t>Temanggung</w:t>
      </w:r>
      <w:proofErr w:type="spellEnd"/>
      <w:r w:rsidRPr="00202732">
        <w:rPr>
          <w:rFonts w:ascii="Times New Roman" w:hAnsi="Times New Roman"/>
          <w:i/>
          <w:sz w:val="20"/>
          <w:szCs w:val="20"/>
        </w:rPr>
        <w:t xml:space="preserve"> Regency, Indonesia. This study revealed that family dynamics significantly influenced the decision to marry early across all stages. Additionally, the subject’s personal beliefs played a role in negotiation and final decision-making. Social influence and limited access to higher education were factors during the initiation stage. Post-marriage, individual underwent sociocultural adaptation, personality development, maladaptation, and reported marital satisfaction.</w:t>
      </w:r>
    </w:p>
    <w:p w14:paraId="774D6D90" w14:textId="77777777" w:rsidR="00202732" w:rsidRPr="00D70C0A" w:rsidRDefault="00202732" w:rsidP="00C260ED">
      <w:pPr>
        <w:spacing w:after="0" w:line="240" w:lineRule="auto"/>
        <w:ind w:right="567"/>
        <w:jc w:val="both"/>
        <w:rPr>
          <w:rFonts w:ascii="Times New Roman" w:hAnsi="Times New Roman"/>
          <w:i/>
          <w:sz w:val="20"/>
          <w:szCs w:val="20"/>
        </w:rPr>
      </w:pPr>
    </w:p>
    <w:p w14:paraId="364CBF95" w14:textId="1905B160"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202732" w:rsidRPr="00202732">
        <w:rPr>
          <w:rFonts w:ascii="Times New Roman" w:hAnsi="Times New Roman"/>
          <w:i/>
          <w:sz w:val="20"/>
          <w:szCs w:val="20"/>
        </w:rPr>
        <w:t>Decision Making, Early Marriage, Factors, Prestigious High School Graduate, Teenagers</w:t>
      </w:r>
    </w:p>
    <w:p w14:paraId="395E807C" w14:textId="77777777" w:rsidR="00EC525F" w:rsidRPr="00D70C0A" w:rsidRDefault="00EC525F" w:rsidP="00EC525F">
      <w:pPr>
        <w:spacing w:after="0" w:line="240" w:lineRule="auto"/>
        <w:ind w:left="567" w:right="567"/>
        <w:jc w:val="both"/>
        <w:rPr>
          <w:rFonts w:ascii="Times New Roman" w:hAnsi="Times New Roman"/>
          <w:i/>
          <w:sz w:val="20"/>
          <w:szCs w:val="20"/>
        </w:rPr>
      </w:pPr>
    </w:p>
    <w:p w14:paraId="75C52E6A" w14:textId="77777777" w:rsidR="00CC3D82" w:rsidRDefault="00CC3D82" w:rsidP="00FF703B">
      <w:pPr>
        <w:spacing w:after="0" w:line="240" w:lineRule="auto"/>
        <w:jc w:val="both"/>
        <w:rPr>
          <w:rFonts w:ascii="Times New Roman" w:hAnsi="Times New Roman"/>
          <w:b/>
          <w:bCs/>
          <w:lang w:val="id-ID"/>
        </w:rPr>
      </w:pPr>
    </w:p>
    <w:p w14:paraId="19A33F2E" w14:textId="77777777" w:rsidR="003E2CCF" w:rsidRDefault="003E2CCF" w:rsidP="00FF703B">
      <w:pPr>
        <w:spacing w:after="0" w:line="240" w:lineRule="auto"/>
        <w:jc w:val="both"/>
        <w:rPr>
          <w:rFonts w:ascii="Times New Roman" w:hAnsi="Times New Roman"/>
          <w:b/>
          <w:bCs/>
          <w:lang w:val="id-ID"/>
        </w:rPr>
      </w:pPr>
    </w:p>
    <w:p w14:paraId="05E11F08" w14:textId="77777777" w:rsidR="003E2CCF" w:rsidRDefault="003E2CCF" w:rsidP="00FF703B">
      <w:pPr>
        <w:spacing w:after="0" w:line="240" w:lineRule="auto"/>
        <w:jc w:val="both"/>
        <w:rPr>
          <w:rFonts w:ascii="Times New Roman" w:hAnsi="Times New Roman"/>
          <w:b/>
          <w:bCs/>
          <w:lang w:val="id-ID"/>
        </w:rPr>
      </w:pPr>
    </w:p>
    <w:p w14:paraId="6F63E3A1" w14:textId="77777777" w:rsidR="003E2CCF" w:rsidRDefault="003E2CCF" w:rsidP="00FF703B">
      <w:pPr>
        <w:spacing w:after="0" w:line="240" w:lineRule="auto"/>
        <w:jc w:val="both"/>
        <w:rPr>
          <w:rFonts w:ascii="Times New Roman" w:hAnsi="Times New Roman"/>
          <w:b/>
          <w:bCs/>
          <w:lang w:val="id-ID"/>
        </w:rPr>
      </w:pPr>
    </w:p>
    <w:p w14:paraId="07CD7CA4" w14:textId="77777777" w:rsidR="003E2CCF" w:rsidRDefault="003E2CCF" w:rsidP="00FF703B">
      <w:pPr>
        <w:spacing w:after="0" w:line="240" w:lineRule="auto"/>
        <w:jc w:val="both"/>
        <w:rPr>
          <w:rFonts w:ascii="Times New Roman" w:hAnsi="Times New Roman"/>
          <w:b/>
          <w:bCs/>
          <w:lang w:val="id-ID"/>
        </w:rPr>
      </w:pPr>
    </w:p>
    <w:p w14:paraId="7973E837" w14:textId="71334CAF" w:rsidR="003E2CCF" w:rsidRDefault="003E2CCF">
      <w:pPr>
        <w:spacing w:after="0" w:line="240" w:lineRule="auto"/>
        <w:rPr>
          <w:rFonts w:ascii="Times New Roman" w:hAnsi="Times New Roman"/>
          <w:b/>
          <w:bCs/>
          <w:lang w:val="id-ID"/>
        </w:rPr>
      </w:pPr>
      <w:r>
        <w:rPr>
          <w:rFonts w:ascii="Times New Roman" w:hAnsi="Times New Roman"/>
          <w:b/>
          <w:bCs/>
          <w:lang w:val="id-ID"/>
        </w:rPr>
        <w:br w:type="page"/>
      </w:r>
    </w:p>
    <w:p w14:paraId="5811BCC0" w14:textId="77777777" w:rsidR="003E2CCF" w:rsidRPr="00CC3D82" w:rsidRDefault="003E2CCF" w:rsidP="00FF703B">
      <w:pPr>
        <w:spacing w:after="0" w:line="240" w:lineRule="auto"/>
        <w:jc w:val="both"/>
        <w:rPr>
          <w:rFonts w:ascii="Times New Roman" w:hAnsi="Times New Roman"/>
          <w:b/>
          <w:bCs/>
          <w:lang w:val="id-ID"/>
        </w:rPr>
        <w:sectPr w:rsidR="003E2CCF"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6EA077A5"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1D1AE3EA" w14:textId="77777777" w:rsidR="00067DB3" w:rsidRPr="00DB48C9" w:rsidRDefault="00285365" w:rsidP="00B96F45">
      <w:pPr>
        <w:spacing w:after="0" w:line="360" w:lineRule="auto"/>
        <w:jc w:val="both"/>
        <w:rPr>
          <w:rFonts w:ascii="Times New Roman" w:hAnsi="Times New Roman"/>
          <w:b/>
          <w:bCs/>
        </w:rPr>
      </w:pPr>
      <w:proofErr w:type="spellStart"/>
      <w:r w:rsidRPr="00DB48C9">
        <w:rPr>
          <w:rFonts w:ascii="Times New Roman" w:hAnsi="Times New Roman"/>
          <w:b/>
          <w:bCs/>
        </w:rPr>
        <w:t>PENDAHULUAN</w:t>
      </w:r>
      <w:proofErr w:type="spellEnd"/>
    </w:p>
    <w:p w14:paraId="2BA63BEF" w14:textId="77777777" w:rsidR="00DB48C9" w:rsidRDefault="006D587E" w:rsidP="00B96F45">
      <w:pPr>
        <w:pStyle w:val="JRPMBody"/>
        <w:spacing w:line="360" w:lineRule="auto"/>
        <w:rPr>
          <w:szCs w:val="22"/>
        </w:rPr>
      </w:pPr>
      <w:r w:rsidRPr="00DB48C9">
        <w:rPr>
          <w:szCs w:val="22"/>
        </w:rPr>
        <w:t xml:space="preserve">Bagian pendahuluan berisi latar belakang, </w:t>
      </w:r>
      <w:r w:rsidR="00363C84" w:rsidRPr="00DB48C9">
        <w:rPr>
          <w:szCs w:val="22"/>
        </w:rPr>
        <w:t xml:space="preserve">kajian literatur yang digunakan sebagai dasar penelitian yang dilakukan, </w:t>
      </w:r>
      <w:r w:rsidRPr="00DB48C9">
        <w:rPr>
          <w:szCs w:val="22"/>
        </w:rPr>
        <w:t>permasalahan penelitian</w:t>
      </w:r>
      <w:r w:rsidR="00363C84" w:rsidRPr="00DB48C9">
        <w:rPr>
          <w:szCs w:val="22"/>
        </w:rPr>
        <w:t xml:space="preserve"> atau hipotesis</w:t>
      </w:r>
      <w:r w:rsidRPr="00DB48C9">
        <w:rPr>
          <w:szCs w:val="22"/>
        </w:rPr>
        <w:t xml:space="preserve">. Jika </w:t>
      </w:r>
      <w:r w:rsidR="00A67D0A" w:rsidRPr="00DB48C9">
        <w:rPr>
          <w:szCs w:val="22"/>
        </w:rPr>
        <w:t>artikel</w:t>
      </w:r>
      <w:r w:rsidRPr="00DB48C9">
        <w:rPr>
          <w:szCs w:val="22"/>
        </w:rPr>
        <w:t xml:space="preserve"> berupa kajian atau review cukup menampilkan permasalahan, kerangka kerja analisis, dan sub</w:t>
      </w:r>
      <w:r w:rsidR="00363C84" w:rsidRPr="00DB48C9">
        <w:rPr>
          <w:szCs w:val="22"/>
        </w:rPr>
        <w:t>-sub</w:t>
      </w:r>
      <w:r w:rsidRPr="00DB48C9">
        <w:rPr>
          <w:szCs w:val="22"/>
        </w:rPr>
        <w:t xml:space="preserve"> judul yang dapat disesuaikan dengan isi kajian atau review yang dilakukan. Di bagian akhir pendahuluan </w:t>
      </w:r>
      <w:r w:rsidR="00363C84" w:rsidRPr="00DB48C9">
        <w:rPr>
          <w:szCs w:val="22"/>
        </w:rPr>
        <w:t xml:space="preserve">dapat pula </w:t>
      </w:r>
      <w:r w:rsidRPr="00DB48C9">
        <w:rPr>
          <w:szCs w:val="22"/>
        </w:rPr>
        <w:t>dituliskan tujuan</w:t>
      </w:r>
      <w:r w:rsidR="00363C84" w:rsidRPr="00DB48C9">
        <w:rPr>
          <w:szCs w:val="22"/>
        </w:rPr>
        <w:t xml:space="preserve"> penulisan </w:t>
      </w:r>
      <w:r w:rsidR="00A67D0A" w:rsidRPr="00DB48C9">
        <w:rPr>
          <w:szCs w:val="22"/>
        </w:rPr>
        <w:t>artikel</w:t>
      </w:r>
      <w:r w:rsidR="00363C84" w:rsidRPr="00DB48C9">
        <w:rPr>
          <w:szCs w:val="22"/>
        </w:rPr>
        <w:t>.</w:t>
      </w:r>
    </w:p>
    <w:p w14:paraId="0CFEC277" w14:textId="62D42917" w:rsidR="00202732" w:rsidRPr="00202732" w:rsidRDefault="00202732" w:rsidP="00202732">
      <w:pPr>
        <w:pStyle w:val="JRPMBody"/>
        <w:spacing w:line="360" w:lineRule="auto"/>
        <w:rPr>
          <w:szCs w:val="22"/>
        </w:rPr>
      </w:pPr>
      <w:r w:rsidRPr="00202732">
        <w:rPr>
          <w:szCs w:val="22"/>
        </w:rPr>
        <w:t>Remaja adalah masa peralihan dari anak-anak ke dewasa awal, biasanya terjadi sekitar usia 10-12 hingga 18-21 tahun, dengan perubahan signifikan dalam bidang biologis, kognitif, dan sosio-emosional (Santrock, 2018). Pada masa ini, mereka mengalami pertumbuhan fisik, seperti perubahan tinggi badan, bentuk tubuh, dan perkembangan ciri-ciri seksual, serta mulai mencari independensi dan identitas dengan pikiran yang lebih logis, abstrak, dan idealis. Menurut Hoffnung (2019),</w:t>
      </w:r>
      <w:r>
        <w:rPr>
          <w:szCs w:val="22"/>
        </w:rPr>
        <w:t xml:space="preserve"> selama</w:t>
      </w:r>
      <w:r w:rsidRPr="00202732">
        <w:rPr>
          <w:szCs w:val="22"/>
        </w:rPr>
        <w:t xml:space="preserve"> masa remaja terjadi perubahan fisik, kognitif, dan psikososial yang signifikan, termasuk pubertas, pemikiran abstrak, dan eksplorasi hubungan romantis serta pekerjaan pertama. Kemenkes (2016) menyatakan bahwa masa remaja adalah periode pertumbuhan dan perkembangan fisik, psikologis, dan intelektual, dengan ciri-ciri seperti rasa ingin tahu tinggi, gemar tantangan, dan keberanian menghadapi konsekuensi. Thalib (2010) membagi masa remaja menjadi tiga tahap: remaja awal (13-15 tahun), remaja menengah (15-17 tahun), dan remaja akhir (18-21 tahun), dengan usia ideal remaja berkisar antara 12 hingga 18 tahun. Interaksi remaja dengan lingkungan keluarga, sekolah, dan komunitas berkontribusi pada pembentukan kepribadian mereka (Wahidin, 2017), di mana sekolah memainkan peran penting dalam perkembangan identitas remaja melalui pengalaman belajar yang membantu mengidentifikasi minat, bakat, dan nilai-nilai penting (Verhoeven, dkk, 2019).</w:t>
      </w:r>
    </w:p>
    <w:p w14:paraId="56FD1BCE" w14:textId="77777777" w:rsidR="00202732" w:rsidRPr="00202732" w:rsidRDefault="00202732" w:rsidP="00202732">
      <w:pPr>
        <w:pStyle w:val="JRPMBody"/>
        <w:spacing w:line="360" w:lineRule="auto"/>
        <w:rPr>
          <w:szCs w:val="22"/>
        </w:rPr>
      </w:pPr>
      <w:r w:rsidRPr="00202732">
        <w:rPr>
          <w:szCs w:val="22"/>
        </w:rPr>
        <w:t xml:space="preserve">Menurut Ikatan Guru Indonesia dalam Situmorang (2019), sekolah favorit tidak selalu disebabkan oleh mutu guru yang lebih unggul dibandingkan sekolah lain. Sebaliknya, persepsi masyarakat tentang keunggulan sekolah tersebut memainkan peran penting dalam membentuk citra sekolah favorit. Biasanya, sekolah favorit terdiri dari siswa dengan kemampuan akademis tinggi, sering kali berasal dari keluarga mampu, sehingga hasil ujian mereka lebih unggul dibandingkan sekolah lain dengan siswa berkemampuan akademis dan ekonomi lebih rendah. Ini menciptakan citra sekolah favorit yang unggul dalam hasil ujian di daerah tersebut, meski tidak selalu berkaitan dengan mutu pembelajaran guru atau sekolah itu sendiri. Menurut Kemdikbud dalam Kompas (2019), status sekolah favorit adalah penilaian masyarakat, bukan pemerintah, yang bisa menimbulkan masalah seperti penekanan kompetisi pada siswa, eksklusivitas bagi siswa dengan nilai tinggi, pelabelan siswa berdasarkan nilai ujian, serta praktik jual beli kursi dan pungutan liar. Oleh karena itu, meskipun remaja dengan pendidikan baik cenderung menunda pernikahan, lulus dari sekolah favorit tidak menjamin individu tidak menikah di usia dini karena </w:t>
      </w:r>
      <w:r w:rsidRPr="00202732">
        <w:rPr>
          <w:szCs w:val="22"/>
        </w:rPr>
        <w:lastRenderedPageBreak/>
        <w:t>belum tentu mendapatkan pendidikan yang baik di sekolah favorit (Widyawati &amp; Pierewan, 2017).</w:t>
      </w:r>
    </w:p>
    <w:p w14:paraId="0D58BB97" w14:textId="77777777" w:rsidR="00202732" w:rsidRPr="00202732" w:rsidRDefault="00202732" w:rsidP="00202732">
      <w:pPr>
        <w:pStyle w:val="JRPMBody"/>
        <w:spacing w:line="360" w:lineRule="auto"/>
        <w:rPr>
          <w:szCs w:val="22"/>
        </w:rPr>
      </w:pPr>
      <w:r w:rsidRPr="00202732">
        <w:rPr>
          <w:szCs w:val="22"/>
        </w:rPr>
        <w:t>Menurut Badan Koordinasi Keluarga Berencana Nasional dalam Republika (2017), usia pernikahan ideal adalah 21 tahun untuk perempuan dan 25 tahun untuk laki-laki, berdasarkan kematangan biologis dan psikologis. Usia ini dianggap terbaik untuk berumah tangga karena organ reproduksi sudah berkembang baik dan individu mulai berpikir dewasa. Laki-laki pada usia tersebut memiliki kondisi psikis dan fisik yang kuat, mampu menopang kehidupan keluarga dan memberikan perlindungan emosional, ekonomi, dan sosial. Meski begitu, pernikahan dini masih kerap terjadi di Indonesia.</w:t>
      </w:r>
    </w:p>
    <w:p w14:paraId="67E088B6" w14:textId="77777777" w:rsidR="00202732" w:rsidRPr="00202732" w:rsidRDefault="00202732" w:rsidP="00202732">
      <w:pPr>
        <w:pStyle w:val="JRPMBody"/>
        <w:spacing w:line="360" w:lineRule="auto"/>
        <w:rPr>
          <w:szCs w:val="22"/>
        </w:rPr>
      </w:pPr>
      <w:r w:rsidRPr="00202732">
        <w:rPr>
          <w:szCs w:val="22"/>
        </w:rPr>
        <w:t>Keputusan remaja untuk menikah muda di Indonesia dipengaruhi oleh berbagai faktor, termasuk pengaruh keluarga, faktor ekonomi, dan norma budaya serta agama. Beberapa remaja memilih menikah dini untuk mengatasi keterbatasan ekonomi atau mencari stabilitas. Selain itu, tradisi lokal dan harapan masyarakat agar perempuan menikah muda juga berperan penting (Nabila dkk, 2022). Penelitian di berbagai negara menunjukkan bahwa pernikahan dini disebabkan oleh keyakinan budaya, norma sosial, kemiskinan, kontrol terhadap perempuan, dan agama, serta rendahnya tingkat literasi dan kesadaran (Lebni dkk, 2023). Di Indonesia, kurangnya pendidikan dan norma masyarakat yang mendorong pernikahan muda juga mempengaruhi keputusan ini (Suyanto dkk, 2023).</w:t>
      </w:r>
    </w:p>
    <w:p w14:paraId="1DD40BD2" w14:textId="77777777" w:rsidR="00202732" w:rsidRPr="00202732" w:rsidRDefault="00202732" w:rsidP="00202732">
      <w:pPr>
        <w:pStyle w:val="JRPMBody"/>
        <w:spacing w:line="360" w:lineRule="auto"/>
        <w:rPr>
          <w:szCs w:val="22"/>
        </w:rPr>
      </w:pPr>
      <w:r w:rsidRPr="00202732">
        <w:rPr>
          <w:szCs w:val="22"/>
        </w:rPr>
        <w:t>Penelitian McDougal (2018) menyoroti bahwa pernikahan dini melibatkan proses pengambilan keputusan yang kompleks, dipengaruhi oleh norma sosial, kehilangan orang tua, dan peran ayah sebagai pengambil keputusan. Tahap-tahapnya meliputi inisiasi, negosiasi, dan keputusan akhir. Lorinda (2023) menambahkan bahwa faktor individu seperti konsep diri—yang mencakup persepsi remaja tentang harga diri, identitas, dan peran dalam keluarga dan masyarakat—juga mempengaruhi keputusan menikah dini. Interaksi antara konsep diri, keluarga, budaya, ekonomi, dan sosial secara bersama-sama mempengaruhi proses pengambilan keputusan remaja untuk menikah di usia dini.</w:t>
      </w:r>
    </w:p>
    <w:p w14:paraId="0FE36264" w14:textId="77777777" w:rsidR="0085175C" w:rsidRPr="0085175C" w:rsidRDefault="0085175C" w:rsidP="0085175C">
      <w:pPr>
        <w:pStyle w:val="JRPMBody"/>
        <w:spacing w:line="360" w:lineRule="auto"/>
        <w:rPr>
          <w:szCs w:val="22"/>
        </w:rPr>
      </w:pPr>
      <w:r w:rsidRPr="0085175C">
        <w:rPr>
          <w:szCs w:val="22"/>
        </w:rPr>
        <w:t xml:space="preserve">Seyogianya, seseorang tidak menikah pada usia dini karena meskipun pernikahan dapat meningkatkan sumber daya ekonomi (Ross, Mirowsky, dan Golsteen, 1990), menikah dini cenderung memberikan manfaat ekonomi yang lebih rendah dibandingkan menikah pada usia lebih dewasa. Wanita muda lebih banyak meraih peningkatan pendapatan dan keuangan melalui pendidikan dan pekerjaan dibandingkan melalui pernikahan (Oppenheimer, 1997), dan tidak menikah dini berpotensi menjadi sumber stabilitas ekonomi yang lebih besar bagi generasi muda (Teachman, Tedrow, dan Kyle, 2000). Selain itu, wanita yang tidak menikah dini memiliki lebih banyak kesempatan untuk bekerja di sektor formal (Efevbera dan Bhabha, 2020) dan cenderung mengalami lebih sedikit masalah kesehatan reproduksi (Minsunas, Gaston, dan Cappa, 2019). </w:t>
      </w:r>
      <w:r w:rsidRPr="0085175C">
        <w:rPr>
          <w:szCs w:val="22"/>
        </w:rPr>
        <w:lastRenderedPageBreak/>
        <w:t>Menunda pernikahan juga dapat meningkatkan kesejahteraan perempuan dan keluarga (Yameogo, 2017).</w:t>
      </w:r>
    </w:p>
    <w:p w14:paraId="1F9D8BEB" w14:textId="77777777" w:rsidR="0085175C" w:rsidRPr="0085175C" w:rsidRDefault="0085175C" w:rsidP="0085175C">
      <w:pPr>
        <w:pStyle w:val="JRPMBody"/>
        <w:spacing w:line="360" w:lineRule="auto"/>
        <w:rPr>
          <w:szCs w:val="22"/>
        </w:rPr>
      </w:pPr>
      <w:r w:rsidRPr="0085175C">
        <w:rPr>
          <w:szCs w:val="22"/>
        </w:rPr>
        <w:t>Menurut Kementerian Pemberdayaan Perempuan dan Perlindungan Anak Republik Indonesia dalam GoodStats (2023), sebelum diberlakukannya Undang-Undang Nomor 16 Tahun 2019, terdapat lebih dari 10 ribu permohonan dispensasi perkawinan setiap tahunnya, yang menunjukkan bahwa lebih dari 10 ribu perempuan di bawah usia 16 tahun memperoleh dispensasi perkawinan dari pengadilan. Pada tahun 2019, jumlah permohonan dispensasi perkawinan meningkat menjadi 20 ribu, dan pada tahun 2020, kasus pernikahan dini melonjak tiga kali lipat menjadi lebih dari 63 ribu. Meskipun jumlah kasus menurun pada tahun 2021 dan 2022, angka pernikahan dini pada tahun 2022 tetap tinggi, yaitu sebanyak 50.747 kasus. Pada tahun 2022, lebih dari 50 ribu kasus dispensasi perkawinan diajukan ke peradilan agama, dengan sekitar 34 ribu kasus dipicu oleh faktor cinta, 13.547 permohonan karena kondisi kehamilan, dan 1.132 pemohon mengaku telah melakukan hubungan intim. Faktor lainnya termasuk alasan ekonomi, pencapaian usia akil baligh, menstruasi, dan pertumbuhan rambut di area genital pada anak laki-laki (Media Indonesia, 2023).</w:t>
      </w:r>
    </w:p>
    <w:p w14:paraId="275FFCAC" w14:textId="77777777" w:rsidR="0085175C" w:rsidRPr="0085175C" w:rsidRDefault="0085175C" w:rsidP="0085175C">
      <w:pPr>
        <w:pStyle w:val="JRPMBody"/>
        <w:spacing w:line="360" w:lineRule="auto"/>
        <w:rPr>
          <w:szCs w:val="22"/>
        </w:rPr>
      </w:pPr>
      <w:r w:rsidRPr="0085175C">
        <w:rPr>
          <w:szCs w:val="22"/>
        </w:rPr>
        <w:t>Pernikahan dini dapat menimbulkan risiko kesehatan psikologis yang serius, terutama bagi pasangan yang belum matang secara psikologis. Remaja yang menikah dini sering kali menghadapi kesulitan dalam mengatasi konflik, berkomunikasi dengan pasangan, dan mengalami ketidakstabilan emosi yang dapat menyebabkan konflik dan depresi, serta mempengaruhi pola asuh anak (Prakikih, 2021). Dukungan keluarga berperan penting dalam mengurangi risiko ini, dengan perhatian dan bimbingan yang konsisten mendukung perkembangan remaja dan menghindari kenakalan. Sebaliknya, kurangnya dukungan dapat memperburuk masalah tersebut dan memotivasi pernikahan dini (Santrock, 2018; Saam &amp; Wahyuni, 2012). Pemerintah telah menerapkan kebijakan seperti pembatasan usia pernikahan dan promosi kesehatan, namun kolaborasi antara keluarga, masyarakat, dan pemerintah sangat diperlukan untuk menekan angka pernikahan dini. Penelitian menunjukkan bahwa dukungan keluarga sering kali mengarahkan pada keputusan menikah dini untuk menghindari kehamilan di luar nikah, namun ini justru menghambat kesempatan pendidikan anak (Hastuty, 2018; Fadlyana &amp; Larasaty, 2009).</w:t>
      </w:r>
    </w:p>
    <w:p w14:paraId="4C59D564" w14:textId="18DA628D" w:rsidR="0085175C" w:rsidRPr="0085175C" w:rsidRDefault="0085175C" w:rsidP="0085175C">
      <w:pPr>
        <w:pStyle w:val="JRPMBody"/>
        <w:spacing w:line="360" w:lineRule="auto"/>
        <w:rPr>
          <w:szCs w:val="22"/>
        </w:rPr>
      </w:pPr>
      <w:r w:rsidRPr="0085175C">
        <w:rPr>
          <w:szCs w:val="22"/>
        </w:rPr>
        <w:t xml:space="preserve">Remaja lulusan sekolah favorit sering dianggap cenderung menunda pernikahan karena fokus pada karir dan harapan tinggi dari keluarga dan masyarakat (Duraku dkk, 2020). Namun, wawancara dan observasi mengungkapkan bahwa beberapa remaja dari sekolah-sekolah ini memilih menikah dini, meskipun fenomena ini jarang terjadi dan bertentangan dengan tren umum. Berdasarkan penjelasan ini, </w:t>
      </w:r>
      <w:r>
        <w:rPr>
          <w:szCs w:val="22"/>
        </w:rPr>
        <w:t>t</w:t>
      </w:r>
      <w:r w:rsidRPr="0085175C">
        <w:rPr>
          <w:szCs w:val="22"/>
        </w:rPr>
        <w:t>ujuan penelitian adalah untuk memahami bagaimana remaja lulusan sekolah menengah atas favorit membuat keputusan untuk menikah pada usia dini.</w:t>
      </w:r>
    </w:p>
    <w:p w14:paraId="386E4894" w14:textId="77777777" w:rsidR="003F1522" w:rsidRPr="00DB48C9" w:rsidRDefault="003F1522" w:rsidP="00B96F45">
      <w:pPr>
        <w:spacing w:after="0" w:line="360" w:lineRule="auto"/>
        <w:rPr>
          <w:rFonts w:ascii="Times New Roman" w:hAnsi="Times New Roman"/>
          <w:b/>
          <w:lang w:val="id-ID"/>
        </w:rPr>
      </w:pPr>
    </w:p>
    <w:p w14:paraId="79E3263C" w14:textId="77777777" w:rsidR="008B1E88" w:rsidRDefault="00941753" w:rsidP="00B96F45">
      <w:pPr>
        <w:spacing w:after="0" w:line="360" w:lineRule="auto"/>
        <w:rPr>
          <w:rFonts w:ascii="Times New Roman" w:hAnsi="Times New Roman"/>
          <w:b/>
        </w:rPr>
      </w:pPr>
      <w:r w:rsidRPr="00DB48C9">
        <w:rPr>
          <w:rFonts w:ascii="Times New Roman" w:hAnsi="Times New Roman"/>
          <w:b/>
        </w:rPr>
        <w:lastRenderedPageBreak/>
        <w:t>METODE</w:t>
      </w:r>
    </w:p>
    <w:p w14:paraId="4A66B1AD" w14:textId="77777777" w:rsidR="0085175C" w:rsidRPr="0085175C" w:rsidRDefault="0085175C" w:rsidP="0085175C">
      <w:pPr>
        <w:spacing w:after="0" w:line="360" w:lineRule="auto"/>
        <w:ind w:firstLine="567"/>
        <w:jc w:val="both"/>
        <w:rPr>
          <w:rFonts w:ascii="Times New Roman" w:hAnsi="Times New Roman"/>
        </w:rPr>
      </w:pPr>
      <w:r w:rsidRPr="0085175C">
        <w:rPr>
          <w:rFonts w:ascii="Times New Roman" w:hAnsi="Times New Roman"/>
        </w:rPr>
        <w:t xml:space="preserve">Metode </w:t>
      </w:r>
      <w:proofErr w:type="spellStart"/>
      <w:r w:rsidRPr="0085175C">
        <w:rPr>
          <w:rFonts w:ascii="Times New Roman" w:hAnsi="Times New Roman"/>
        </w:rPr>
        <w:t>penelitian</w:t>
      </w:r>
      <w:proofErr w:type="spellEnd"/>
      <w:r w:rsidRPr="0085175C">
        <w:rPr>
          <w:rFonts w:ascii="Times New Roman" w:hAnsi="Times New Roman"/>
        </w:rPr>
        <w:t xml:space="preserve"> ini </w:t>
      </w:r>
      <w:proofErr w:type="spellStart"/>
      <w:r w:rsidRPr="0085175C">
        <w:rPr>
          <w:rFonts w:ascii="Times New Roman" w:hAnsi="Times New Roman"/>
        </w:rPr>
        <w:t>menggunakan</w:t>
      </w:r>
      <w:proofErr w:type="spellEnd"/>
      <w:r w:rsidRPr="0085175C">
        <w:rPr>
          <w:rFonts w:ascii="Times New Roman" w:hAnsi="Times New Roman"/>
        </w:rPr>
        <w:t xml:space="preserve"> </w:t>
      </w:r>
      <w:proofErr w:type="spellStart"/>
      <w:r w:rsidRPr="0085175C">
        <w:rPr>
          <w:rFonts w:ascii="Times New Roman" w:hAnsi="Times New Roman"/>
        </w:rPr>
        <w:t>pendekatan</w:t>
      </w:r>
      <w:proofErr w:type="spellEnd"/>
      <w:r w:rsidRPr="0085175C">
        <w:rPr>
          <w:rFonts w:ascii="Times New Roman" w:hAnsi="Times New Roman"/>
        </w:rPr>
        <w:t xml:space="preserve"> </w:t>
      </w:r>
      <w:proofErr w:type="spellStart"/>
      <w:r w:rsidRPr="0085175C">
        <w:rPr>
          <w:rFonts w:ascii="Times New Roman" w:hAnsi="Times New Roman"/>
        </w:rPr>
        <w:t>kualitatif</w:t>
      </w:r>
      <w:proofErr w:type="spellEnd"/>
      <w:r w:rsidRPr="0085175C">
        <w:rPr>
          <w:rFonts w:ascii="Times New Roman" w:hAnsi="Times New Roman"/>
        </w:rPr>
        <w:t xml:space="preserve"> dengan fokus pada </w:t>
      </w:r>
      <w:proofErr w:type="spellStart"/>
      <w:r w:rsidRPr="0085175C">
        <w:rPr>
          <w:rFonts w:ascii="Times New Roman" w:hAnsi="Times New Roman"/>
        </w:rPr>
        <w:t>studi</w:t>
      </w:r>
      <w:proofErr w:type="spellEnd"/>
      <w:r w:rsidRPr="0085175C">
        <w:rPr>
          <w:rFonts w:ascii="Times New Roman" w:hAnsi="Times New Roman"/>
        </w:rPr>
        <w:t xml:space="preserve"> </w:t>
      </w:r>
      <w:proofErr w:type="spellStart"/>
      <w:r w:rsidRPr="0085175C">
        <w:rPr>
          <w:rFonts w:ascii="Times New Roman" w:hAnsi="Times New Roman"/>
        </w:rPr>
        <w:t>objek</w:t>
      </w:r>
      <w:proofErr w:type="spellEnd"/>
      <w:r w:rsidRPr="0085175C">
        <w:rPr>
          <w:rFonts w:ascii="Times New Roman" w:hAnsi="Times New Roman"/>
        </w:rPr>
        <w:t xml:space="preserve"> </w:t>
      </w:r>
      <w:proofErr w:type="spellStart"/>
      <w:r w:rsidRPr="0085175C">
        <w:rPr>
          <w:rFonts w:ascii="Times New Roman" w:hAnsi="Times New Roman"/>
        </w:rPr>
        <w:t>dalam</w:t>
      </w:r>
      <w:proofErr w:type="spellEnd"/>
      <w:r w:rsidRPr="0085175C">
        <w:rPr>
          <w:rFonts w:ascii="Times New Roman" w:hAnsi="Times New Roman"/>
        </w:rPr>
        <w:t xml:space="preserve"> kondisi </w:t>
      </w:r>
      <w:proofErr w:type="spellStart"/>
      <w:r w:rsidRPr="0085175C">
        <w:rPr>
          <w:rFonts w:ascii="Times New Roman" w:hAnsi="Times New Roman"/>
        </w:rPr>
        <w:t>alami</w:t>
      </w:r>
      <w:proofErr w:type="spellEnd"/>
      <w:r w:rsidRPr="0085175C">
        <w:rPr>
          <w:rFonts w:ascii="Times New Roman" w:hAnsi="Times New Roman"/>
        </w:rPr>
        <w:t xml:space="preserve"> dan </w:t>
      </w:r>
      <w:proofErr w:type="spellStart"/>
      <w:r w:rsidRPr="0085175C">
        <w:rPr>
          <w:rFonts w:ascii="Times New Roman" w:hAnsi="Times New Roman"/>
        </w:rPr>
        <w:t>peneliti</w:t>
      </w:r>
      <w:proofErr w:type="spellEnd"/>
      <w:r w:rsidRPr="0085175C">
        <w:rPr>
          <w:rFonts w:ascii="Times New Roman" w:hAnsi="Times New Roman"/>
        </w:rPr>
        <w:t xml:space="preserve"> </w:t>
      </w:r>
      <w:proofErr w:type="spellStart"/>
      <w:r w:rsidRPr="0085175C">
        <w:rPr>
          <w:rFonts w:ascii="Times New Roman" w:hAnsi="Times New Roman"/>
        </w:rPr>
        <w:t>sebagai</w:t>
      </w:r>
      <w:proofErr w:type="spellEnd"/>
      <w:r w:rsidRPr="0085175C">
        <w:rPr>
          <w:rFonts w:ascii="Times New Roman" w:hAnsi="Times New Roman"/>
        </w:rPr>
        <w:t xml:space="preserve"> </w:t>
      </w:r>
      <w:proofErr w:type="spellStart"/>
      <w:r w:rsidRPr="0085175C">
        <w:rPr>
          <w:rFonts w:ascii="Times New Roman" w:hAnsi="Times New Roman"/>
        </w:rPr>
        <w:t>instrumen</w:t>
      </w:r>
      <w:proofErr w:type="spellEnd"/>
      <w:r w:rsidRPr="0085175C">
        <w:rPr>
          <w:rFonts w:ascii="Times New Roman" w:hAnsi="Times New Roman"/>
        </w:rPr>
        <w:t xml:space="preserve"> </w:t>
      </w:r>
      <w:proofErr w:type="spellStart"/>
      <w:r w:rsidRPr="0085175C">
        <w:rPr>
          <w:rFonts w:ascii="Times New Roman" w:hAnsi="Times New Roman"/>
        </w:rPr>
        <w:t>utama</w:t>
      </w:r>
      <w:proofErr w:type="spellEnd"/>
      <w:r w:rsidRPr="0085175C">
        <w:rPr>
          <w:rFonts w:ascii="Times New Roman" w:hAnsi="Times New Roman"/>
        </w:rPr>
        <w:t xml:space="preserve">. </w:t>
      </w:r>
      <w:proofErr w:type="spellStart"/>
      <w:r w:rsidRPr="0085175C">
        <w:rPr>
          <w:rFonts w:ascii="Times New Roman" w:hAnsi="Times New Roman"/>
        </w:rPr>
        <w:t>Pendekatan</w:t>
      </w:r>
      <w:proofErr w:type="spellEnd"/>
      <w:r w:rsidRPr="0085175C">
        <w:rPr>
          <w:rFonts w:ascii="Times New Roman" w:hAnsi="Times New Roman"/>
        </w:rPr>
        <w:t xml:space="preserve"> ini </w:t>
      </w:r>
      <w:proofErr w:type="spellStart"/>
      <w:r w:rsidRPr="0085175C">
        <w:rPr>
          <w:rFonts w:ascii="Times New Roman" w:hAnsi="Times New Roman"/>
        </w:rPr>
        <w:t>memungkinkan</w:t>
      </w:r>
      <w:proofErr w:type="spellEnd"/>
      <w:r w:rsidRPr="0085175C">
        <w:rPr>
          <w:rFonts w:ascii="Times New Roman" w:hAnsi="Times New Roman"/>
        </w:rPr>
        <w:t xml:space="preserve"> </w:t>
      </w:r>
      <w:proofErr w:type="spellStart"/>
      <w:r w:rsidRPr="0085175C">
        <w:rPr>
          <w:rFonts w:ascii="Times New Roman" w:hAnsi="Times New Roman"/>
        </w:rPr>
        <w:t>pemahaman</w:t>
      </w:r>
      <w:proofErr w:type="spellEnd"/>
      <w:r w:rsidRPr="0085175C">
        <w:rPr>
          <w:rFonts w:ascii="Times New Roman" w:hAnsi="Times New Roman"/>
        </w:rPr>
        <w:t xml:space="preserve"> </w:t>
      </w:r>
      <w:proofErr w:type="spellStart"/>
      <w:r w:rsidRPr="0085175C">
        <w:rPr>
          <w:rFonts w:ascii="Times New Roman" w:hAnsi="Times New Roman"/>
        </w:rPr>
        <w:t>mendalam</w:t>
      </w:r>
      <w:proofErr w:type="spellEnd"/>
      <w:r w:rsidRPr="0085175C">
        <w:rPr>
          <w:rFonts w:ascii="Times New Roman" w:hAnsi="Times New Roman"/>
        </w:rPr>
        <w:t xml:space="preserve"> dan </w:t>
      </w:r>
      <w:proofErr w:type="spellStart"/>
      <w:r w:rsidRPr="0085175C">
        <w:rPr>
          <w:rFonts w:ascii="Times New Roman" w:hAnsi="Times New Roman"/>
        </w:rPr>
        <w:t>subjektif</w:t>
      </w:r>
      <w:proofErr w:type="spellEnd"/>
      <w:r w:rsidRPr="0085175C">
        <w:rPr>
          <w:rFonts w:ascii="Times New Roman" w:hAnsi="Times New Roman"/>
        </w:rPr>
        <w:t xml:space="preserve"> </w:t>
      </w:r>
      <w:proofErr w:type="spellStart"/>
      <w:r w:rsidRPr="0085175C">
        <w:rPr>
          <w:rFonts w:ascii="Times New Roman" w:hAnsi="Times New Roman"/>
        </w:rPr>
        <w:t>dari</w:t>
      </w:r>
      <w:proofErr w:type="spellEnd"/>
      <w:r w:rsidRPr="0085175C">
        <w:rPr>
          <w:rFonts w:ascii="Times New Roman" w:hAnsi="Times New Roman"/>
        </w:rPr>
        <w:t xml:space="preserve"> </w:t>
      </w:r>
      <w:proofErr w:type="spellStart"/>
      <w:r w:rsidRPr="0085175C">
        <w:rPr>
          <w:rFonts w:ascii="Times New Roman" w:hAnsi="Times New Roman"/>
        </w:rPr>
        <w:t>partisipan</w:t>
      </w:r>
      <w:proofErr w:type="spellEnd"/>
      <w:r w:rsidRPr="0085175C">
        <w:rPr>
          <w:rFonts w:ascii="Times New Roman" w:hAnsi="Times New Roman"/>
        </w:rPr>
        <w:t xml:space="preserve">, </w:t>
      </w:r>
      <w:proofErr w:type="spellStart"/>
      <w:r w:rsidRPr="0085175C">
        <w:rPr>
          <w:rFonts w:ascii="Times New Roman" w:hAnsi="Times New Roman"/>
        </w:rPr>
        <w:t>serta</w:t>
      </w:r>
      <w:proofErr w:type="spellEnd"/>
      <w:r w:rsidRPr="0085175C">
        <w:rPr>
          <w:rFonts w:ascii="Times New Roman" w:hAnsi="Times New Roman"/>
        </w:rPr>
        <w:t xml:space="preserve"> </w:t>
      </w:r>
      <w:proofErr w:type="spellStart"/>
      <w:r w:rsidRPr="0085175C">
        <w:rPr>
          <w:rFonts w:ascii="Times New Roman" w:hAnsi="Times New Roman"/>
        </w:rPr>
        <w:t>memperhatikan</w:t>
      </w:r>
      <w:proofErr w:type="spellEnd"/>
      <w:r w:rsidRPr="0085175C">
        <w:rPr>
          <w:rFonts w:ascii="Times New Roman" w:hAnsi="Times New Roman"/>
        </w:rPr>
        <w:t xml:space="preserve"> </w:t>
      </w:r>
      <w:proofErr w:type="spellStart"/>
      <w:r w:rsidRPr="0085175C">
        <w:rPr>
          <w:rFonts w:ascii="Times New Roman" w:hAnsi="Times New Roman"/>
        </w:rPr>
        <w:t>konteks</w:t>
      </w:r>
      <w:proofErr w:type="spellEnd"/>
      <w:r w:rsidRPr="0085175C">
        <w:rPr>
          <w:rFonts w:ascii="Times New Roman" w:hAnsi="Times New Roman"/>
        </w:rPr>
        <w:t xml:space="preserve"> </w:t>
      </w:r>
      <w:proofErr w:type="spellStart"/>
      <w:r w:rsidRPr="0085175C">
        <w:rPr>
          <w:rFonts w:ascii="Times New Roman" w:hAnsi="Times New Roman"/>
        </w:rPr>
        <w:t>sosial</w:t>
      </w:r>
      <w:proofErr w:type="spellEnd"/>
      <w:r w:rsidRPr="0085175C">
        <w:rPr>
          <w:rFonts w:ascii="Times New Roman" w:hAnsi="Times New Roman"/>
        </w:rPr>
        <w:t xml:space="preserve"> dan </w:t>
      </w:r>
      <w:proofErr w:type="spellStart"/>
      <w:r w:rsidRPr="0085175C">
        <w:rPr>
          <w:rFonts w:ascii="Times New Roman" w:hAnsi="Times New Roman"/>
        </w:rPr>
        <w:t>interaksi</w:t>
      </w:r>
      <w:proofErr w:type="spellEnd"/>
      <w:r w:rsidRPr="0085175C">
        <w:rPr>
          <w:rFonts w:ascii="Times New Roman" w:hAnsi="Times New Roman"/>
        </w:rPr>
        <w:t xml:space="preserve"> </w:t>
      </w:r>
      <w:proofErr w:type="spellStart"/>
      <w:r w:rsidRPr="0085175C">
        <w:rPr>
          <w:rFonts w:ascii="Times New Roman" w:hAnsi="Times New Roman"/>
        </w:rPr>
        <w:t>antar</w:t>
      </w:r>
      <w:proofErr w:type="spellEnd"/>
      <w:r w:rsidRPr="0085175C">
        <w:rPr>
          <w:rFonts w:ascii="Times New Roman" w:hAnsi="Times New Roman"/>
        </w:rPr>
        <w:t xml:space="preserve"> mereka (</w:t>
      </w:r>
      <w:proofErr w:type="spellStart"/>
      <w:r w:rsidRPr="0085175C">
        <w:rPr>
          <w:rFonts w:ascii="Times New Roman" w:hAnsi="Times New Roman"/>
        </w:rPr>
        <w:t>Sugiyono</w:t>
      </w:r>
      <w:proofErr w:type="spellEnd"/>
      <w:r w:rsidRPr="0085175C">
        <w:rPr>
          <w:rFonts w:ascii="Times New Roman" w:hAnsi="Times New Roman"/>
        </w:rPr>
        <w:t xml:space="preserve">, 2016). Metode </w:t>
      </w:r>
      <w:proofErr w:type="spellStart"/>
      <w:r w:rsidRPr="0085175C">
        <w:rPr>
          <w:rFonts w:ascii="Times New Roman" w:hAnsi="Times New Roman"/>
        </w:rPr>
        <w:t>fenomenologi</w:t>
      </w:r>
      <w:proofErr w:type="spellEnd"/>
      <w:r w:rsidRPr="0085175C">
        <w:rPr>
          <w:rFonts w:ascii="Times New Roman" w:hAnsi="Times New Roman"/>
        </w:rPr>
        <w:t xml:space="preserve"> </w:t>
      </w:r>
      <w:proofErr w:type="spellStart"/>
      <w:r w:rsidRPr="0085175C">
        <w:rPr>
          <w:rFonts w:ascii="Times New Roman" w:hAnsi="Times New Roman"/>
        </w:rPr>
        <w:t>diterapkan</w:t>
      </w:r>
      <w:proofErr w:type="spellEnd"/>
      <w:r w:rsidRPr="0085175C">
        <w:rPr>
          <w:rFonts w:ascii="Times New Roman" w:hAnsi="Times New Roman"/>
        </w:rPr>
        <w:t xml:space="preserve"> untuk </w:t>
      </w:r>
      <w:proofErr w:type="spellStart"/>
      <w:r w:rsidRPr="0085175C">
        <w:rPr>
          <w:rFonts w:ascii="Times New Roman" w:hAnsi="Times New Roman"/>
        </w:rPr>
        <w:t>menggali</w:t>
      </w:r>
      <w:proofErr w:type="spellEnd"/>
      <w:r w:rsidRPr="0085175C">
        <w:rPr>
          <w:rFonts w:ascii="Times New Roman" w:hAnsi="Times New Roman"/>
        </w:rPr>
        <w:t xml:space="preserve"> pengalaman </w:t>
      </w:r>
      <w:proofErr w:type="spellStart"/>
      <w:r w:rsidRPr="0085175C">
        <w:rPr>
          <w:rFonts w:ascii="Times New Roman" w:hAnsi="Times New Roman"/>
        </w:rPr>
        <w:t>subjektif</w:t>
      </w:r>
      <w:proofErr w:type="spellEnd"/>
      <w:r w:rsidRPr="0085175C">
        <w:rPr>
          <w:rFonts w:ascii="Times New Roman" w:hAnsi="Times New Roman"/>
        </w:rPr>
        <w:t xml:space="preserve"> dan </w:t>
      </w:r>
      <w:proofErr w:type="spellStart"/>
      <w:r w:rsidRPr="0085175C">
        <w:rPr>
          <w:rFonts w:ascii="Times New Roman" w:hAnsi="Times New Roman"/>
        </w:rPr>
        <w:t>interpretasi</w:t>
      </w:r>
      <w:proofErr w:type="spellEnd"/>
      <w:r w:rsidRPr="0085175C">
        <w:rPr>
          <w:rFonts w:ascii="Times New Roman" w:hAnsi="Times New Roman"/>
        </w:rPr>
        <w:t xml:space="preserve"> dunia </w:t>
      </w:r>
      <w:proofErr w:type="spellStart"/>
      <w:r w:rsidRPr="0085175C">
        <w:rPr>
          <w:rFonts w:ascii="Times New Roman" w:hAnsi="Times New Roman"/>
        </w:rPr>
        <w:t>dari</w:t>
      </w:r>
      <w:proofErr w:type="spellEnd"/>
      <w:r w:rsidRPr="0085175C">
        <w:rPr>
          <w:rFonts w:ascii="Times New Roman" w:hAnsi="Times New Roman"/>
        </w:rPr>
        <w:t xml:space="preserve"> </w:t>
      </w:r>
      <w:proofErr w:type="spellStart"/>
      <w:r w:rsidRPr="0085175C">
        <w:rPr>
          <w:rFonts w:ascii="Times New Roman" w:hAnsi="Times New Roman"/>
        </w:rPr>
        <w:t>partisipan</w:t>
      </w:r>
      <w:proofErr w:type="spellEnd"/>
      <w:r w:rsidRPr="0085175C">
        <w:rPr>
          <w:rFonts w:ascii="Times New Roman" w:hAnsi="Times New Roman"/>
        </w:rPr>
        <w:t xml:space="preserve"> (Rahmat, 2009), dengan tujuan </w:t>
      </w:r>
      <w:proofErr w:type="spellStart"/>
      <w:r w:rsidRPr="0085175C">
        <w:rPr>
          <w:rFonts w:ascii="Times New Roman" w:hAnsi="Times New Roman"/>
        </w:rPr>
        <w:t>memahami</w:t>
      </w:r>
      <w:proofErr w:type="spellEnd"/>
      <w:r w:rsidRPr="0085175C">
        <w:rPr>
          <w:rFonts w:ascii="Times New Roman" w:hAnsi="Times New Roman"/>
        </w:rPr>
        <w:t xml:space="preserve"> </w:t>
      </w:r>
      <w:proofErr w:type="spellStart"/>
      <w:r w:rsidRPr="0085175C">
        <w:rPr>
          <w:rFonts w:ascii="Times New Roman" w:hAnsi="Times New Roman"/>
        </w:rPr>
        <w:t>makna</w:t>
      </w:r>
      <w:proofErr w:type="spellEnd"/>
      <w:r w:rsidRPr="0085175C">
        <w:rPr>
          <w:rFonts w:ascii="Times New Roman" w:hAnsi="Times New Roman"/>
        </w:rPr>
        <w:t xml:space="preserve"> </w:t>
      </w:r>
      <w:proofErr w:type="spellStart"/>
      <w:r w:rsidRPr="0085175C">
        <w:rPr>
          <w:rFonts w:ascii="Times New Roman" w:hAnsi="Times New Roman"/>
        </w:rPr>
        <w:t>peristiwa</w:t>
      </w:r>
      <w:proofErr w:type="spellEnd"/>
      <w:r w:rsidRPr="0085175C">
        <w:rPr>
          <w:rFonts w:ascii="Times New Roman" w:hAnsi="Times New Roman"/>
        </w:rPr>
        <w:t xml:space="preserve"> </w:t>
      </w:r>
      <w:proofErr w:type="spellStart"/>
      <w:r w:rsidRPr="0085175C">
        <w:rPr>
          <w:rFonts w:ascii="Times New Roman" w:hAnsi="Times New Roman"/>
        </w:rPr>
        <w:t>dalam</w:t>
      </w:r>
      <w:proofErr w:type="spellEnd"/>
      <w:r w:rsidRPr="0085175C">
        <w:rPr>
          <w:rFonts w:ascii="Times New Roman" w:hAnsi="Times New Roman"/>
        </w:rPr>
        <w:t xml:space="preserve"> </w:t>
      </w:r>
      <w:proofErr w:type="spellStart"/>
      <w:r w:rsidRPr="0085175C">
        <w:rPr>
          <w:rFonts w:ascii="Times New Roman" w:hAnsi="Times New Roman"/>
        </w:rPr>
        <w:t>konteks</w:t>
      </w:r>
      <w:proofErr w:type="spellEnd"/>
      <w:r w:rsidRPr="0085175C">
        <w:rPr>
          <w:rFonts w:ascii="Times New Roman" w:hAnsi="Times New Roman"/>
        </w:rPr>
        <w:t xml:space="preserve"> </w:t>
      </w:r>
      <w:proofErr w:type="spellStart"/>
      <w:r w:rsidRPr="0085175C">
        <w:rPr>
          <w:rFonts w:ascii="Times New Roman" w:hAnsi="Times New Roman"/>
        </w:rPr>
        <w:t>kehidupan</w:t>
      </w:r>
      <w:proofErr w:type="spellEnd"/>
      <w:r w:rsidRPr="0085175C">
        <w:rPr>
          <w:rFonts w:ascii="Times New Roman" w:hAnsi="Times New Roman"/>
        </w:rPr>
        <w:t xml:space="preserve"> </w:t>
      </w:r>
      <w:proofErr w:type="spellStart"/>
      <w:r w:rsidRPr="0085175C">
        <w:rPr>
          <w:rFonts w:ascii="Times New Roman" w:hAnsi="Times New Roman"/>
        </w:rPr>
        <w:t>sehari-hari</w:t>
      </w:r>
      <w:proofErr w:type="spellEnd"/>
      <w:r w:rsidRPr="0085175C">
        <w:rPr>
          <w:rFonts w:ascii="Times New Roman" w:hAnsi="Times New Roman"/>
        </w:rPr>
        <w:t xml:space="preserve">. </w:t>
      </w:r>
      <w:proofErr w:type="spellStart"/>
      <w:r w:rsidRPr="0085175C">
        <w:rPr>
          <w:rFonts w:ascii="Times New Roman" w:hAnsi="Times New Roman"/>
        </w:rPr>
        <w:t>Pengumpulan</w:t>
      </w:r>
      <w:proofErr w:type="spellEnd"/>
      <w:r w:rsidRPr="0085175C">
        <w:rPr>
          <w:rFonts w:ascii="Times New Roman" w:hAnsi="Times New Roman"/>
        </w:rPr>
        <w:t xml:space="preserve"> data </w:t>
      </w:r>
      <w:proofErr w:type="spellStart"/>
      <w:r w:rsidRPr="0085175C">
        <w:rPr>
          <w:rFonts w:ascii="Times New Roman" w:hAnsi="Times New Roman"/>
        </w:rPr>
        <w:t>dilakukan</w:t>
      </w:r>
      <w:proofErr w:type="spellEnd"/>
      <w:r w:rsidRPr="0085175C">
        <w:rPr>
          <w:rFonts w:ascii="Times New Roman" w:hAnsi="Times New Roman"/>
        </w:rPr>
        <w:t xml:space="preserve"> </w:t>
      </w:r>
      <w:proofErr w:type="spellStart"/>
      <w:r w:rsidRPr="0085175C">
        <w:rPr>
          <w:rFonts w:ascii="Times New Roman" w:hAnsi="Times New Roman"/>
        </w:rPr>
        <w:t>melalui</w:t>
      </w:r>
      <w:proofErr w:type="spellEnd"/>
      <w:r w:rsidRPr="0085175C">
        <w:rPr>
          <w:rFonts w:ascii="Times New Roman" w:hAnsi="Times New Roman"/>
        </w:rPr>
        <w:t xml:space="preserve"> wawancara, baik informal </w:t>
      </w:r>
      <w:proofErr w:type="spellStart"/>
      <w:r w:rsidRPr="0085175C">
        <w:rPr>
          <w:rFonts w:ascii="Times New Roman" w:hAnsi="Times New Roman"/>
        </w:rPr>
        <w:t>maupun</w:t>
      </w:r>
      <w:proofErr w:type="spellEnd"/>
      <w:r w:rsidRPr="0085175C">
        <w:rPr>
          <w:rFonts w:ascii="Times New Roman" w:hAnsi="Times New Roman"/>
        </w:rPr>
        <w:t xml:space="preserve"> dengan </w:t>
      </w:r>
      <w:proofErr w:type="spellStart"/>
      <w:r w:rsidRPr="0085175C">
        <w:rPr>
          <w:rFonts w:ascii="Times New Roman" w:hAnsi="Times New Roman"/>
        </w:rPr>
        <w:t>pedoman</w:t>
      </w:r>
      <w:proofErr w:type="spellEnd"/>
      <w:r w:rsidRPr="0085175C">
        <w:rPr>
          <w:rFonts w:ascii="Times New Roman" w:hAnsi="Times New Roman"/>
        </w:rPr>
        <w:t xml:space="preserve"> </w:t>
      </w:r>
      <w:proofErr w:type="spellStart"/>
      <w:r w:rsidRPr="0085175C">
        <w:rPr>
          <w:rFonts w:ascii="Times New Roman" w:hAnsi="Times New Roman"/>
        </w:rPr>
        <w:t>standar</w:t>
      </w:r>
      <w:proofErr w:type="spellEnd"/>
      <w:r w:rsidRPr="0085175C">
        <w:rPr>
          <w:rFonts w:ascii="Times New Roman" w:hAnsi="Times New Roman"/>
        </w:rPr>
        <w:t xml:space="preserve"> </w:t>
      </w:r>
      <w:proofErr w:type="spellStart"/>
      <w:r w:rsidRPr="0085175C">
        <w:rPr>
          <w:rFonts w:ascii="Times New Roman" w:hAnsi="Times New Roman"/>
        </w:rPr>
        <w:t>terbuka</w:t>
      </w:r>
      <w:proofErr w:type="spellEnd"/>
      <w:r w:rsidRPr="0085175C">
        <w:rPr>
          <w:rFonts w:ascii="Times New Roman" w:hAnsi="Times New Roman"/>
        </w:rPr>
        <w:t xml:space="preserve">, untuk </w:t>
      </w:r>
      <w:proofErr w:type="spellStart"/>
      <w:r w:rsidRPr="0085175C">
        <w:rPr>
          <w:rFonts w:ascii="Times New Roman" w:hAnsi="Times New Roman"/>
        </w:rPr>
        <w:t>memperoleh</w:t>
      </w:r>
      <w:proofErr w:type="spellEnd"/>
      <w:r w:rsidRPr="0085175C">
        <w:rPr>
          <w:rFonts w:ascii="Times New Roman" w:hAnsi="Times New Roman"/>
        </w:rPr>
        <w:t xml:space="preserve"> </w:t>
      </w:r>
      <w:proofErr w:type="spellStart"/>
      <w:r w:rsidRPr="0085175C">
        <w:rPr>
          <w:rFonts w:ascii="Times New Roman" w:hAnsi="Times New Roman"/>
        </w:rPr>
        <w:t>informasi</w:t>
      </w:r>
      <w:proofErr w:type="spellEnd"/>
      <w:r w:rsidRPr="0085175C">
        <w:rPr>
          <w:rFonts w:ascii="Times New Roman" w:hAnsi="Times New Roman"/>
        </w:rPr>
        <w:t xml:space="preserve"> </w:t>
      </w:r>
      <w:proofErr w:type="spellStart"/>
      <w:r w:rsidRPr="0085175C">
        <w:rPr>
          <w:rFonts w:ascii="Times New Roman" w:hAnsi="Times New Roman"/>
        </w:rPr>
        <w:t>rinci</w:t>
      </w:r>
      <w:proofErr w:type="spellEnd"/>
      <w:r w:rsidRPr="0085175C">
        <w:rPr>
          <w:rFonts w:ascii="Times New Roman" w:hAnsi="Times New Roman"/>
        </w:rPr>
        <w:t xml:space="preserve"> tentang </w:t>
      </w:r>
      <w:proofErr w:type="spellStart"/>
      <w:r w:rsidRPr="0085175C">
        <w:rPr>
          <w:rFonts w:ascii="Times New Roman" w:hAnsi="Times New Roman"/>
        </w:rPr>
        <w:t>keputusan</w:t>
      </w:r>
      <w:proofErr w:type="spellEnd"/>
      <w:r w:rsidRPr="0085175C">
        <w:rPr>
          <w:rFonts w:ascii="Times New Roman" w:hAnsi="Times New Roman"/>
        </w:rPr>
        <w:t xml:space="preserve"> </w:t>
      </w:r>
      <w:proofErr w:type="spellStart"/>
      <w:r w:rsidRPr="0085175C">
        <w:rPr>
          <w:rFonts w:ascii="Times New Roman" w:hAnsi="Times New Roman"/>
        </w:rPr>
        <w:t>pernikahan</w:t>
      </w:r>
      <w:proofErr w:type="spellEnd"/>
      <w:r w:rsidRPr="0085175C">
        <w:rPr>
          <w:rFonts w:ascii="Times New Roman" w:hAnsi="Times New Roman"/>
        </w:rPr>
        <w:t xml:space="preserve"> </w:t>
      </w:r>
      <w:proofErr w:type="spellStart"/>
      <w:r w:rsidRPr="0085175C">
        <w:rPr>
          <w:rFonts w:ascii="Times New Roman" w:hAnsi="Times New Roman"/>
        </w:rPr>
        <w:t>dini</w:t>
      </w:r>
      <w:proofErr w:type="spellEnd"/>
      <w:r w:rsidRPr="0085175C">
        <w:rPr>
          <w:rFonts w:ascii="Times New Roman" w:hAnsi="Times New Roman"/>
        </w:rPr>
        <w:t xml:space="preserve"> (</w:t>
      </w:r>
      <w:proofErr w:type="spellStart"/>
      <w:r w:rsidRPr="0085175C">
        <w:rPr>
          <w:rFonts w:ascii="Times New Roman" w:hAnsi="Times New Roman"/>
        </w:rPr>
        <w:t>Sugiyono</w:t>
      </w:r>
      <w:proofErr w:type="spellEnd"/>
      <w:r w:rsidRPr="0085175C">
        <w:rPr>
          <w:rFonts w:ascii="Times New Roman" w:hAnsi="Times New Roman"/>
        </w:rPr>
        <w:t xml:space="preserve">, 2016). </w:t>
      </w:r>
      <w:proofErr w:type="spellStart"/>
      <w:r w:rsidRPr="0085175C">
        <w:rPr>
          <w:rFonts w:ascii="Times New Roman" w:hAnsi="Times New Roman"/>
        </w:rPr>
        <w:t>Keabsahan</w:t>
      </w:r>
      <w:proofErr w:type="spellEnd"/>
      <w:r w:rsidRPr="0085175C">
        <w:rPr>
          <w:rFonts w:ascii="Times New Roman" w:hAnsi="Times New Roman"/>
        </w:rPr>
        <w:t xml:space="preserve"> data </w:t>
      </w:r>
      <w:proofErr w:type="spellStart"/>
      <w:r w:rsidRPr="0085175C">
        <w:rPr>
          <w:rFonts w:ascii="Times New Roman" w:hAnsi="Times New Roman"/>
        </w:rPr>
        <w:t>diuji</w:t>
      </w:r>
      <w:proofErr w:type="spellEnd"/>
      <w:r w:rsidRPr="0085175C">
        <w:rPr>
          <w:rFonts w:ascii="Times New Roman" w:hAnsi="Times New Roman"/>
        </w:rPr>
        <w:t xml:space="preserve"> </w:t>
      </w:r>
      <w:proofErr w:type="spellStart"/>
      <w:r w:rsidRPr="0085175C">
        <w:rPr>
          <w:rFonts w:ascii="Times New Roman" w:hAnsi="Times New Roman"/>
        </w:rPr>
        <w:t>menggunakan</w:t>
      </w:r>
      <w:proofErr w:type="spellEnd"/>
      <w:r w:rsidRPr="0085175C">
        <w:rPr>
          <w:rFonts w:ascii="Times New Roman" w:hAnsi="Times New Roman"/>
        </w:rPr>
        <w:t xml:space="preserve"> </w:t>
      </w:r>
      <w:proofErr w:type="spellStart"/>
      <w:r w:rsidRPr="0085175C">
        <w:rPr>
          <w:rFonts w:ascii="Times New Roman" w:hAnsi="Times New Roman"/>
        </w:rPr>
        <w:t>triangulasi</w:t>
      </w:r>
      <w:proofErr w:type="spellEnd"/>
      <w:r w:rsidRPr="0085175C">
        <w:rPr>
          <w:rFonts w:ascii="Times New Roman" w:hAnsi="Times New Roman"/>
        </w:rPr>
        <w:t xml:space="preserve"> </w:t>
      </w:r>
      <w:proofErr w:type="spellStart"/>
      <w:r w:rsidRPr="0085175C">
        <w:rPr>
          <w:rFonts w:ascii="Times New Roman" w:hAnsi="Times New Roman"/>
        </w:rPr>
        <w:t>sumber</w:t>
      </w:r>
      <w:proofErr w:type="spellEnd"/>
      <w:r w:rsidRPr="0085175C">
        <w:rPr>
          <w:rFonts w:ascii="Times New Roman" w:hAnsi="Times New Roman"/>
        </w:rPr>
        <w:t xml:space="preserve"> dan </w:t>
      </w:r>
      <w:proofErr w:type="spellStart"/>
      <w:r w:rsidRPr="0085175C">
        <w:rPr>
          <w:rFonts w:ascii="Times New Roman" w:hAnsi="Times New Roman"/>
        </w:rPr>
        <w:t>teknik</w:t>
      </w:r>
      <w:proofErr w:type="spellEnd"/>
      <w:r w:rsidRPr="0085175C">
        <w:rPr>
          <w:rFonts w:ascii="Times New Roman" w:hAnsi="Times New Roman"/>
        </w:rPr>
        <w:t xml:space="preserve">, dengan </w:t>
      </w:r>
      <w:proofErr w:type="spellStart"/>
      <w:r w:rsidRPr="0085175C">
        <w:rPr>
          <w:rFonts w:ascii="Times New Roman" w:hAnsi="Times New Roman"/>
        </w:rPr>
        <w:t>membandingkan</w:t>
      </w:r>
      <w:proofErr w:type="spellEnd"/>
      <w:r w:rsidRPr="0085175C">
        <w:rPr>
          <w:rFonts w:ascii="Times New Roman" w:hAnsi="Times New Roman"/>
        </w:rPr>
        <w:t xml:space="preserve"> data </w:t>
      </w:r>
      <w:proofErr w:type="spellStart"/>
      <w:r w:rsidRPr="0085175C">
        <w:rPr>
          <w:rFonts w:ascii="Times New Roman" w:hAnsi="Times New Roman"/>
        </w:rPr>
        <w:t>dari</w:t>
      </w:r>
      <w:proofErr w:type="spellEnd"/>
      <w:r w:rsidRPr="0085175C">
        <w:rPr>
          <w:rFonts w:ascii="Times New Roman" w:hAnsi="Times New Roman"/>
        </w:rPr>
        <w:t xml:space="preserve"> </w:t>
      </w:r>
      <w:proofErr w:type="spellStart"/>
      <w:r w:rsidRPr="0085175C">
        <w:rPr>
          <w:rFonts w:ascii="Times New Roman" w:hAnsi="Times New Roman"/>
        </w:rPr>
        <w:t>berbagai</w:t>
      </w:r>
      <w:proofErr w:type="spellEnd"/>
      <w:r w:rsidRPr="0085175C">
        <w:rPr>
          <w:rFonts w:ascii="Times New Roman" w:hAnsi="Times New Roman"/>
        </w:rPr>
        <w:t xml:space="preserve"> </w:t>
      </w:r>
      <w:proofErr w:type="spellStart"/>
      <w:r w:rsidRPr="0085175C">
        <w:rPr>
          <w:rFonts w:ascii="Times New Roman" w:hAnsi="Times New Roman"/>
        </w:rPr>
        <w:t>sumber</w:t>
      </w:r>
      <w:proofErr w:type="spellEnd"/>
      <w:r w:rsidRPr="0085175C">
        <w:rPr>
          <w:rFonts w:ascii="Times New Roman" w:hAnsi="Times New Roman"/>
        </w:rPr>
        <w:t xml:space="preserve"> dan </w:t>
      </w:r>
      <w:proofErr w:type="spellStart"/>
      <w:r w:rsidRPr="0085175C">
        <w:rPr>
          <w:rFonts w:ascii="Times New Roman" w:hAnsi="Times New Roman"/>
        </w:rPr>
        <w:t>teknik</w:t>
      </w:r>
      <w:proofErr w:type="spellEnd"/>
      <w:r w:rsidRPr="0085175C">
        <w:rPr>
          <w:rFonts w:ascii="Times New Roman" w:hAnsi="Times New Roman"/>
        </w:rPr>
        <w:t xml:space="preserve"> (</w:t>
      </w:r>
      <w:proofErr w:type="spellStart"/>
      <w:r w:rsidRPr="0085175C">
        <w:rPr>
          <w:rFonts w:ascii="Times New Roman" w:hAnsi="Times New Roman"/>
        </w:rPr>
        <w:t>Endraswara</w:t>
      </w:r>
      <w:proofErr w:type="spellEnd"/>
      <w:r w:rsidRPr="0085175C">
        <w:rPr>
          <w:rFonts w:ascii="Times New Roman" w:hAnsi="Times New Roman"/>
        </w:rPr>
        <w:t xml:space="preserve">, 2012; </w:t>
      </w:r>
      <w:proofErr w:type="spellStart"/>
      <w:r w:rsidRPr="0085175C">
        <w:rPr>
          <w:rFonts w:ascii="Times New Roman" w:hAnsi="Times New Roman"/>
        </w:rPr>
        <w:t>Sugiyono</w:t>
      </w:r>
      <w:proofErr w:type="spellEnd"/>
      <w:r w:rsidRPr="0085175C">
        <w:rPr>
          <w:rFonts w:ascii="Times New Roman" w:hAnsi="Times New Roman"/>
        </w:rPr>
        <w:t xml:space="preserve">, 2014). Analisis data </w:t>
      </w:r>
      <w:proofErr w:type="spellStart"/>
      <w:r w:rsidRPr="0085175C">
        <w:rPr>
          <w:rFonts w:ascii="Times New Roman" w:hAnsi="Times New Roman"/>
        </w:rPr>
        <w:t>mengikuti</w:t>
      </w:r>
      <w:proofErr w:type="spellEnd"/>
      <w:r w:rsidRPr="0085175C">
        <w:rPr>
          <w:rFonts w:ascii="Times New Roman" w:hAnsi="Times New Roman"/>
        </w:rPr>
        <w:t xml:space="preserve"> </w:t>
      </w:r>
      <w:proofErr w:type="spellStart"/>
      <w:r w:rsidRPr="0085175C">
        <w:rPr>
          <w:rFonts w:ascii="Times New Roman" w:hAnsi="Times New Roman"/>
        </w:rPr>
        <w:t>langkah-langkah</w:t>
      </w:r>
      <w:proofErr w:type="spellEnd"/>
      <w:r w:rsidRPr="0085175C">
        <w:rPr>
          <w:rFonts w:ascii="Times New Roman" w:hAnsi="Times New Roman"/>
        </w:rPr>
        <w:t xml:space="preserve"> </w:t>
      </w:r>
      <w:proofErr w:type="spellStart"/>
      <w:r w:rsidRPr="0085175C">
        <w:rPr>
          <w:rFonts w:ascii="Times New Roman" w:hAnsi="Times New Roman"/>
        </w:rPr>
        <w:t>sistematis</w:t>
      </w:r>
      <w:proofErr w:type="spellEnd"/>
      <w:r w:rsidRPr="0085175C">
        <w:rPr>
          <w:rFonts w:ascii="Times New Roman" w:hAnsi="Times New Roman"/>
        </w:rPr>
        <w:t xml:space="preserve"> yang </w:t>
      </w:r>
      <w:proofErr w:type="spellStart"/>
      <w:r w:rsidRPr="0085175C">
        <w:rPr>
          <w:rFonts w:ascii="Times New Roman" w:hAnsi="Times New Roman"/>
        </w:rPr>
        <w:t>mencakup</w:t>
      </w:r>
      <w:proofErr w:type="spellEnd"/>
      <w:r w:rsidRPr="0085175C">
        <w:rPr>
          <w:rFonts w:ascii="Times New Roman" w:hAnsi="Times New Roman"/>
        </w:rPr>
        <w:t xml:space="preserve"> </w:t>
      </w:r>
      <w:proofErr w:type="spellStart"/>
      <w:r w:rsidRPr="0085175C">
        <w:rPr>
          <w:rFonts w:ascii="Times New Roman" w:hAnsi="Times New Roman"/>
        </w:rPr>
        <w:t>pembuatan</w:t>
      </w:r>
      <w:proofErr w:type="spellEnd"/>
      <w:r w:rsidRPr="0085175C">
        <w:rPr>
          <w:rFonts w:ascii="Times New Roman" w:hAnsi="Times New Roman"/>
        </w:rPr>
        <w:t xml:space="preserve"> verbatim, </w:t>
      </w:r>
      <w:proofErr w:type="spellStart"/>
      <w:r w:rsidRPr="0085175C">
        <w:rPr>
          <w:rFonts w:ascii="Times New Roman" w:hAnsi="Times New Roman"/>
        </w:rPr>
        <w:t>membaca</w:t>
      </w:r>
      <w:proofErr w:type="spellEnd"/>
      <w:r w:rsidRPr="0085175C">
        <w:rPr>
          <w:rFonts w:ascii="Times New Roman" w:hAnsi="Times New Roman"/>
        </w:rPr>
        <w:t xml:space="preserve"> </w:t>
      </w:r>
      <w:proofErr w:type="spellStart"/>
      <w:r w:rsidRPr="0085175C">
        <w:rPr>
          <w:rFonts w:ascii="Times New Roman" w:hAnsi="Times New Roman"/>
        </w:rPr>
        <w:t>keseluruhan</w:t>
      </w:r>
      <w:proofErr w:type="spellEnd"/>
      <w:r w:rsidRPr="0085175C">
        <w:rPr>
          <w:rFonts w:ascii="Times New Roman" w:hAnsi="Times New Roman"/>
        </w:rPr>
        <w:t xml:space="preserve"> data, </w:t>
      </w:r>
      <w:proofErr w:type="spellStart"/>
      <w:r w:rsidRPr="0085175C">
        <w:rPr>
          <w:rFonts w:ascii="Times New Roman" w:hAnsi="Times New Roman"/>
        </w:rPr>
        <w:t>kodifikasi</w:t>
      </w:r>
      <w:proofErr w:type="spellEnd"/>
      <w:r w:rsidRPr="0085175C">
        <w:rPr>
          <w:rFonts w:ascii="Times New Roman" w:hAnsi="Times New Roman"/>
        </w:rPr>
        <w:t xml:space="preserve">, </w:t>
      </w:r>
      <w:proofErr w:type="spellStart"/>
      <w:r w:rsidRPr="0085175C">
        <w:rPr>
          <w:rFonts w:ascii="Times New Roman" w:hAnsi="Times New Roman"/>
        </w:rPr>
        <w:t>kategorisasi</w:t>
      </w:r>
      <w:proofErr w:type="spellEnd"/>
      <w:r w:rsidRPr="0085175C">
        <w:rPr>
          <w:rFonts w:ascii="Times New Roman" w:hAnsi="Times New Roman"/>
        </w:rPr>
        <w:t xml:space="preserve">, dan </w:t>
      </w:r>
      <w:proofErr w:type="spellStart"/>
      <w:r w:rsidRPr="0085175C">
        <w:rPr>
          <w:rFonts w:ascii="Times New Roman" w:hAnsi="Times New Roman"/>
        </w:rPr>
        <w:t>interpretasi</w:t>
      </w:r>
      <w:proofErr w:type="spellEnd"/>
      <w:r w:rsidRPr="0085175C">
        <w:rPr>
          <w:rFonts w:ascii="Times New Roman" w:hAnsi="Times New Roman"/>
        </w:rPr>
        <w:t xml:space="preserve"> data untuk </w:t>
      </w:r>
      <w:proofErr w:type="spellStart"/>
      <w:r w:rsidRPr="0085175C">
        <w:rPr>
          <w:rFonts w:ascii="Times New Roman" w:hAnsi="Times New Roman"/>
        </w:rPr>
        <w:t>memahami</w:t>
      </w:r>
      <w:proofErr w:type="spellEnd"/>
      <w:r w:rsidRPr="0085175C">
        <w:rPr>
          <w:rFonts w:ascii="Times New Roman" w:hAnsi="Times New Roman"/>
        </w:rPr>
        <w:t xml:space="preserve"> </w:t>
      </w:r>
      <w:proofErr w:type="spellStart"/>
      <w:r w:rsidRPr="0085175C">
        <w:rPr>
          <w:rFonts w:ascii="Times New Roman" w:hAnsi="Times New Roman"/>
        </w:rPr>
        <w:t>makna</w:t>
      </w:r>
      <w:proofErr w:type="spellEnd"/>
      <w:r w:rsidRPr="0085175C">
        <w:rPr>
          <w:rFonts w:ascii="Times New Roman" w:hAnsi="Times New Roman"/>
        </w:rPr>
        <w:t xml:space="preserve"> dan </w:t>
      </w:r>
      <w:proofErr w:type="spellStart"/>
      <w:r w:rsidRPr="0085175C">
        <w:rPr>
          <w:rFonts w:ascii="Times New Roman" w:hAnsi="Times New Roman"/>
        </w:rPr>
        <w:t>temuan</w:t>
      </w:r>
      <w:proofErr w:type="spellEnd"/>
      <w:r w:rsidRPr="0085175C">
        <w:rPr>
          <w:rFonts w:ascii="Times New Roman" w:hAnsi="Times New Roman"/>
        </w:rPr>
        <w:t xml:space="preserve"> yang signifikan (Creswell, 2016).</w:t>
      </w:r>
    </w:p>
    <w:p w14:paraId="60BB152F" w14:textId="77777777" w:rsidR="0085175C" w:rsidRPr="0085175C" w:rsidRDefault="0085175C" w:rsidP="0085175C">
      <w:pPr>
        <w:spacing w:after="0" w:line="360" w:lineRule="auto"/>
        <w:ind w:firstLine="567"/>
        <w:jc w:val="both"/>
        <w:rPr>
          <w:rFonts w:ascii="Times New Roman" w:hAnsi="Times New Roman"/>
        </w:rPr>
      </w:pPr>
    </w:p>
    <w:p w14:paraId="194EF828" w14:textId="77777777" w:rsidR="008B1E88" w:rsidRDefault="00814EFC" w:rsidP="00B96F45">
      <w:pPr>
        <w:spacing w:after="0" w:line="360" w:lineRule="auto"/>
        <w:rPr>
          <w:rFonts w:ascii="Times New Roman" w:hAnsi="Times New Roman"/>
          <w:b/>
        </w:rPr>
      </w:pPr>
      <w:r w:rsidRPr="00DB48C9">
        <w:rPr>
          <w:rFonts w:ascii="Times New Roman" w:hAnsi="Times New Roman"/>
          <w:b/>
        </w:rPr>
        <w:t xml:space="preserve">HASIL DAN </w:t>
      </w:r>
      <w:proofErr w:type="spellStart"/>
      <w:r w:rsidRPr="00DB48C9">
        <w:rPr>
          <w:rFonts w:ascii="Times New Roman" w:hAnsi="Times New Roman"/>
          <w:b/>
        </w:rPr>
        <w:t>PEMBAHASAN</w:t>
      </w:r>
      <w:proofErr w:type="spellEnd"/>
    </w:p>
    <w:p w14:paraId="502EAF5D" w14:textId="03061172" w:rsidR="0085175C" w:rsidRDefault="0085175C" w:rsidP="0085175C">
      <w:pPr>
        <w:spacing w:after="0" w:line="360" w:lineRule="auto"/>
        <w:ind w:firstLine="567"/>
        <w:jc w:val="both"/>
        <w:rPr>
          <w:rFonts w:ascii="Times New Roman" w:hAnsi="Times New Roman"/>
          <w:lang w:val="id-ID"/>
        </w:rPr>
      </w:pPr>
      <w:r w:rsidRPr="0085175C">
        <w:rPr>
          <w:rFonts w:ascii="Times New Roman" w:hAnsi="Times New Roman"/>
          <w:lang w:val="id-ID"/>
        </w:rPr>
        <w:t>Berdasarkan data yang diilustrasikan dalam Gambar 1, penelitian ini menemukan bahwa keputusan subjek untuk menikah dini dipengaruhi oleh sejumlah faktor pada setiap tahapan. Dinamika keluarga memiliki berpengaruh dalam setiap tahapan pengambilan keputusan menikah dini, termasuk inisiasi, negosiasi, dan penentuan keputusan akhir. Sementara itu, keterbatasan akses pendidikan dan pengaruh sosial hanya berdampak pada tahap inisiasi. Keyakinan pribadi berpengaruh terhadap proses negosiasi dan penentuan keputusan akhir. Dampak dari keputusan menikah dini terdiri dari adaptasi sosiokultural, pengembangan kepribadian, maladaptasi, dan marriage satisfaction.</w:t>
      </w:r>
    </w:p>
    <w:p w14:paraId="62278939" w14:textId="77777777" w:rsidR="00397AF4" w:rsidRPr="0085175C" w:rsidRDefault="00397AF4" w:rsidP="00397AF4">
      <w:pPr>
        <w:spacing w:after="0" w:line="360" w:lineRule="auto"/>
        <w:jc w:val="center"/>
        <w:rPr>
          <w:rFonts w:ascii="Times New Roman" w:hAnsi="Times New Roman"/>
          <w:b/>
          <w:sz w:val="20"/>
          <w:szCs w:val="20"/>
        </w:rPr>
      </w:pPr>
      <w:r w:rsidRPr="0085175C">
        <w:rPr>
          <w:rFonts w:ascii="Times New Roman" w:hAnsi="Times New Roman"/>
          <w:b/>
          <w:sz w:val="20"/>
          <w:szCs w:val="20"/>
        </w:rPr>
        <w:t xml:space="preserve">Gambar 1. Hasil Analisis Faktor dan </w:t>
      </w:r>
      <w:proofErr w:type="spellStart"/>
      <w:r w:rsidRPr="0085175C">
        <w:rPr>
          <w:rFonts w:ascii="Times New Roman" w:hAnsi="Times New Roman"/>
          <w:b/>
          <w:sz w:val="20"/>
          <w:szCs w:val="20"/>
        </w:rPr>
        <w:t>Dampak</w:t>
      </w:r>
      <w:proofErr w:type="spellEnd"/>
      <w:r w:rsidRPr="0085175C">
        <w:rPr>
          <w:rFonts w:ascii="Times New Roman" w:hAnsi="Times New Roman"/>
          <w:b/>
          <w:sz w:val="20"/>
          <w:szCs w:val="20"/>
        </w:rPr>
        <w:t xml:space="preserve"> </w:t>
      </w:r>
      <w:proofErr w:type="spellStart"/>
      <w:r w:rsidRPr="0085175C">
        <w:rPr>
          <w:rFonts w:ascii="Times New Roman" w:hAnsi="Times New Roman"/>
          <w:b/>
          <w:sz w:val="20"/>
          <w:szCs w:val="20"/>
        </w:rPr>
        <w:t>dalam</w:t>
      </w:r>
      <w:proofErr w:type="spellEnd"/>
      <w:r w:rsidRPr="0085175C">
        <w:rPr>
          <w:rFonts w:ascii="Times New Roman" w:hAnsi="Times New Roman"/>
          <w:b/>
          <w:sz w:val="20"/>
          <w:szCs w:val="20"/>
        </w:rPr>
        <w:t xml:space="preserve"> </w:t>
      </w:r>
      <w:proofErr w:type="spellStart"/>
      <w:r w:rsidRPr="0085175C">
        <w:rPr>
          <w:rFonts w:ascii="Times New Roman" w:hAnsi="Times New Roman"/>
          <w:b/>
          <w:sz w:val="20"/>
          <w:szCs w:val="20"/>
        </w:rPr>
        <w:t>Pernikahan</w:t>
      </w:r>
      <w:proofErr w:type="spellEnd"/>
      <w:r w:rsidRPr="0085175C">
        <w:rPr>
          <w:rFonts w:ascii="Times New Roman" w:hAnsi="Times New Roman"/>
          <w:b/>
          <w:sz w:val="20"/>
          <w:szCs w:val="20"/>
        </w:rPr>
        <w:t xml:space="preserve"> Dini</w:t>
      </w:r>
    </w:p>
    <w:p w14:paraId="21C829D9" w14:textId="77777777" w:rsidR="00397AF4" w:rsidRDefault="00397AF4" w:rsidP="00397AF4">
      <w:pPr>
        <w:spacing w:after="0" w:line="360" w:lineRule="auto"/>
        <w:ind w:firstLine="567"/>
        <w:jc w:val="center"/>
        <w:rPr>
          <w:rFonts w:ascii="Times New Roman" w:hAnsi="Times New Roman"/>
          <w:lang w:val="id-ID"/>
        </w:rPr>
      </w:pPr>
      <w:r w:rsidRPr="00E85FA8">
        <w:rPr>
          <w:rFonts w:ascii="Times New Roman" w:eastAsia="Times New Roman" w:hAnsi="Times New Roman"/>
          <w:noProof/>
          <w:sz w:val="24"/>
          <w:szCs w:val="24"/>
        </w:rPr>
        <w:drawing>
          <wp:inline distT="0" distB="0" distL="0" distR="0" wp14:anchorId="16FA3104" wp14:editId="51DC5FD3">
            <wp:extent cx="2934907" cy="2317750"/>
            <wp:effectExtent l="0" t="0" r="0" b="6350"/>
            <wp:docPr id="1104154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54566" name=""/>
                    <pic:cNvPicPr/>
                  </pic:nvPicPr>
                  <pic:blipFill>
                    <a:blip r:embed="rId12"/>
                    <a:stretch>
                      <a:fillRect/>
                    </a:stretch>
                  </pic:blipFill>
                  <pic:spPr>
                    <a:xfrm>
                      <a:off x="0" y="0"/>
                      <a:ext cx="2975088" cy="2349482"/>
                    </a:xfrm>
                    <a:prstGeom prst="rect">
                      <a:avLst/>
                    </a:prstGeom>
                  </pic:spPr>
                </pic:pic>
              </a:graphicData>
            </a:graphic>
          </wp:inline>
        </w:drawing>
      </w:r>
    </w:p>
    <w:p w14:paraId="0696CC48" w14:textId="77777777" w:rsidR="00397AF4" w:rsidRDefault="00397AF4" w:rsidP="0085175C">
      <w:pPr>
        <w:spacing w:after="0" w:line="360" w:lineRule="auto"/>
        <w:ind w:firstLine="567"/>
        <w:jc w:val="both"/>
        <w:rPr>
          <w:rFonts w:ascii="Times New Roman" w:hAnsi="Times New Roman"/>
          <w:lang w:val="id-ID"/>
        </w:rPr>
      </w:pPr>
    </w:p>
    <w:p w14:paraId="2C2FD7B0" w14:textId="77777777" w:rsidR="00397AF4" w:rsidRPr="00397AF4" w:rsidRDefault="00397AF4" w:rsidP="00397AF4">
      <w:pPr>
        <w:spacing w:after="0" w:line="360" w:lineRule="auto"/>
        <w:ind w:firstLine="567"/>
        <w:jc w:val="both"/>
        <w:rPr>
          <w:rFonts w:ascii="Times New Roman" w:hAnsi="Times New Roman"/>
          <w:lang w:val="id-ID"/>
        </w:rPr>
      </w:pPr>
      <w:r w:rsidRPr="00397AF4">
        <w:rPr>
          <w:rFonts w:ascii="Times New Roman" w:hAnsi="Times New Roman"/>
          <w:lang w:val="id-ID"/>
        </w:rPr>
        <w:t xml:space="preserve">Temuan penelitian yang diilustrasikan dalam Gambar 1 dapat dipahami dengan melihat garis putus-putus yang menggambarkan pengaruh dari setiap faktor yang teridentifikasi pada setiap tahap keputusan menikah dini serta dampak yang timbul setelah pernikahan dini. Sementara itu, garis lurus yang tidak terputus mencerminkan proses pengambilan keputusan yang terjadi selama proses tersebut. </w:t>
      </w:r>
    </w:p>
    <w:p w14:paraId="27B967AF" w14:textId="77777777" w:rsidR="00397AF4" w:rsidRDefault="00397AF4" w:rsidP="00397AF4">
      <w:pPr>
        <w:spacing w:after="0" w:line="360" w:lineRule="auto"/>
        <w:ind w:firstLine="567"/>
        <w:jc w:val="both"/>
        <w:rPr>
          <w:rFonts w:ascii="Times New Roman" w:hAnsi="Times New Roman"/>
          <w:lang w:val="id-ID"/>
        </w:rPr>
      </w:pPr>
      <w:r w:rsidRPr="00397AF4">
        <w:rPr>
          <w:rFonts w:ascii="Times New Roman" w:hAnsi="Times New Roman"/>
          <w:lang w:val="id-ID"/>
        </w:rPr>
        <w:t xml:space="preserve">Berdasarkan analisis tematik yang dilaksanakan, penelitian ini mengidentifikasi empat faktor utama yang mempengaruhi keputusan untuk menikah dini para subjek, meliputi: pengaruh sosial, keterbatasan akses pendidikan tinggi, dinamika keluarga dan keyakinan pribadi Selanjutnya, penelitian ini juga mengungkap dampak yang ditimbulkan oleh keputusan menikah dini para subjek, yang terdiri atas adaptasi sosiokultural, pengembangan kepribadian, maladaptasi dalam pernikahan, serta kepuasan dalam pernikahan. </w:t>
      </w:r>
    </w:p>
    <w:p w14:paraId="6D31E905" w14:textId="0ECB6697" w:rsidR="00397AF4" w:rsidRDefault="00397AF4" w:rsidP="00397AF4">
      <w:pPr>
        <w:spacing w:after="0" w:line="360" w:lineRule="auto"/>
        <w:ind w:firstLine="567"/>
        <w:jc w:val="both"/>
        <w:rPr>
          <w:rFonts w:ascii="Times New Roman" w:hAnsi="Times New Roman"/>
          <w:lang w:val="id-ID"/>
        </w:rPr>
      </w:pPr>
      <w:r w:rsidRPr="00397AF4">
        <w:rPr>
          <w:rFonts w:ascii="Times New Roman" w:hAnsi="Times New Roman"/>
          <w:lang w:val="id-ID"/>
        </w:rPr>
        <w:t>Pada tahap inisiasi, pengaruh sosial, dinamika keluarga, dan keterbatasan akses pendidikan tinggi berperan signifikan. Pengaruh sosial, seperti pendapat teman dan keluarga, dapat mendorong individu untuk menikah dini. Dinamika keluarga, termasuk dukungan dan tekanan, juga memiliki peran penting, dengan beberapa subjek merasa terdorong oleh persetujuan keluarga atau tekanan untuk memenuhi harapan keluarga. Keterbatasan akses pendidikan tinggi, seperti larangan keluarga atau stigma sosial, dapat menghambat kesempatan pendidikan dan memicu keputusan menikah dini.</w:t>
      </w:r>
    </w:p>
    <w:p w14:paraId="4431B0A8" w14:textId="77777777" w:rsidR="00397AF4" w:rsidRPr="00397AF4" w:rsidRDefault="00397AF4" w:rsidP="00397AF4">
      <w:pPr>
        <w:spacing w:after="0" w:line="360" w:lineRule="auto"/>
        <w:ind w:firstLine="567"/>
        <w:jc w:val="both"/>
        <w:rPr>
          <w:rFonts w:ascii="Times New Roman" w:hAnsi="Times New Roman"/>
          <w:lang w:val="id-ID"/>
        </w:rPr>
      </w:pPr>
      <w:r w:rsidRPr="00397AF4">
        <w:rPr>
          <w:rFonts w:ascii="Times New Roman" w:hAnsi="Times New Roman"/>
          <w:lang w:val="id-ID"/>
        </w:rPr>
        <w:t>Pada tahap negosiasi, keyakinan pribadi dan dinamika keluarga mempengaruhi keputusan akhir. Keyakinan pribadi, termasuk integritas calon suami dan dukungan spiritual, berperan dalam membentuk keputusan menikah dini. Dinamika keluarga, seperti persetujuan dan keterlibatan keluarga dalam perencanaan pernikahan, juga mempengaruhi keputusan akhir, dengan keluarga berperan sebagai sumber bimbingan dan dukungan.</w:t>
      </w:r>
    </w:p>
    <w:p w14:paraId="415301A9" w14:textId="77777777" w:rsidR="00397AF4" w:rsidRPr="00397AF4" w:rsidRDefault="00397AF4" w:rsidP="00397AF4">
      <w:pPr>
        <w:spacing w:after="0" w:line="360" w:lineRule="auto"/>
        <w:ind w:firstLine="567"/>
        <w:jc w:val="both"/>
        <w:rPr>
          <w:rFonts w:ascii="Times New Roman" w:hAnsi="Times New Roman"/>
          <w:lang w:val="id-ID"/>
        </w:rPr>
      </w:pPr>
      <w:r w:rsidRPr="00397AF4">
        <w:rPr>
          <w:rFonts w:ascii="Times New Roman" w:hAnsi="Times New Roman"/>
          <w:lang w:val="id-ID"/>
        </w:rPr>
        <w:t>Pada tahap pengambilan keputusan akhir, keyakinan pribadi dan dinamika keluarga berperan penting. Keyakinan pribadi, yang meliputi sikap sederhana dan komitmen calon suami, serta dukungan spiritual, sangat mempengaruhi keputusan akhir. Sementara itu, dinamika keluarga, termasuk persetujuan dan bimbingan dari orang tua serta konsensus keluarga besar, juga memainkan peran krusial dalam pengambilan keputusan akhir, mencerminkan keseimbangan antara otonomi individu dan dukungan keluarga.</w:t>
      </w:r>
    </w:p>
    <w:p w14:paraId="3A40325C" w14:textId="28738810" w:rsidR="00397AF4" w:rsidRDefault="00397AF4" w:rsidP="00397AF4">
      <w:pPr>
        <w:spacing w:after="0" w:line="360" w:lineRule="auto"/>
        <w:ind w:firstLine="567"/>
        <w:jc w:val="both"/>
        <w:rPr>
          <w:rFonts w:ascii="Times New Roman" w:hAnsi="Times New Roman"/>
          <w:lang w:val="id-ID"/>
        </w:rPr>
      </w:pPr>
      <w:r w:rsidRPr="00397AF4">
        <w:rPr>
          <w:rFonts w:ascii="Times New Roman" w:hAnsi="Times New Roman"/>
          <w:lang w:val="id-ID"/>
        </w:rPr>
        <w:t xml:space="preserve">Setelah pernikahan dini, dampak yang timbul meliputi adaptasi sosiokultural, pengembangan kepribadian, maladaptasi dalam pernikahan, dan kepuasan pernikahan. Adaptasi sosiokultural melibatkan penyesuaian dengan budaya pasangan, integrasi dengan keluarga baru, dan perubahan peran. Pengembangan kepribadian ditunjukkan oleh peningkatan kemampuan interpersonal dan intrapersonal, serta kedewasaan dalam menghadapi tanggung jawab </w:t>
      </w:r>
      <w:r w:rsidRPr="00397AF4">
        <w:rPr>
          <w:rFonts w:ascii="Times New Roman" w:hAnsi="Times New Roman"/>
          <w:lang w:val="id-ID"/>
        </w:rPr>
        <w:lastRenderedPageBreak/>
        <w:t>pernikahan. Namun, maladaptasi dalam pernikahan, seperti hambatan komunikasi dan rasa tidak aman, dapat mengganggu keharmonisan hubungan. Meskipun demikian, seluruh subjek melaporkan kepuasan dalam pernikahan, terutama setelah kehadiran anak, yang membawa kebahagiaan dan rasa syukur.</w:t>
      </w:r>
    </w:p>
    <w:p w14:paraId="4121884E" w14:textId="00F90B44" w:rsidR="0085175C" w:rsidRPr="0085175C" w:rsidRDefault="0085175C" w:rsidP="0085175C">
      <w:pPr>
        <w:spacing w:after="0" w:line="360" w:lineRule="auto"/>
        <w:ind w:firstLine="567"/>
        <w:jc w:val="both"/>
        <w:rPr>
          <w:rFonts w:ascii="Times New Roman" w:hAnsi="Times New Roman"/>
          <w:lang w:val="id-ID"/>
        </w:rPr>
      </w:pPr>
      <w:r w:rsidRPr="0085175C">
        <w:rPr>
          <w:rFonts w:ascii="Times New Roman" w:hAnsi="Times New Roman"/>
          <w:lang w:val="id-ID"/>
        </w:rPr>
        <w:t>Hasil penelitian menunjukkan bahwa dinamika keluarga, termasuk dukungan dan harapan, terutama dari orang tua, memainkan peran paling penting dalam keputusan untuk menikah dini. Pengaruh ini terlihat pada setiap tahap pengambilan keputusan. Hal ini sejalan dengan studi Nabila, Roswiyani, dan Satyadi (2018), yang menemukan bahwa ikatan keluarga merupakan salah satu faktor yang mempengaruhi pernikahan dini di Indonesia. Lebih lanjut, keterlibatan keluarga besar dalam diskusi dan persetujuan menunjukkan bahwa keputusan menikah dini tidak hanya dipengaruhi oleh kecocokan pasangan tetapi juga oleh kecocokan keluarga, menandakan bahwa pernikahan dini seringkali merupakan keputusan kolektif yang melibatkan banyak anggota keluarga, bukan hanya individu yang menikah (McDougal et al., 2018).</w:t>
      </w:r>
    </w:p>
    <w:p w14:paraId="3E76FB64" w14:textId="59308833" w:rsidR="0085175C" w:rsidRPr="0085175C" w:rsidRDefault="0085175C" w:rsidP="0085175C">
      <w:pPr>
        <w:spacing w:after="0" w:line="360" w:lineRule="auto"/>
        <w:ind w:firstLine="567"/>
        <w:jc w:val="both"/>
        <w:rPr>
          <w:rFonts w:ascii="Times New Roman" w:hAnsi="Times New Roman"/>
          <w:lang w:val="id-ID"/>
        </w:rPr>
      </w:pPr>
      <w:r w:rsidRPr="0085175C">
        <w:rPr>
          <w:rFonts w:ascii="Times New Roman" w:hAnsi="Times New Roman"/>
          <w:lang w:val="id-ID"/>
        </w:rPr>
        <w:t xml:space="preserve">Keyakinan pribadi subjek juga memainkan peran dalam keputusan mereka untuk menikah dini. Keyakinan ini sering kali didasarkan pada kualitas interaksi, keselarasan nilai, dan visi bersama dengan pasangan, serta dukungan spiritual dan keluarga. Namun, keyakinan pribadi tidak berperan besar pada tahap inisiasi. Dengan kata lain, dalam pernikahan dini, perempuan tidak memiliki banyak pengaruh pada tahap ini. Faktor emosional seperti cinta juga dapat mempengaruhi persepsi keyakinan pribadi, menunjukkan bahwa keputusan menikah dini tidak hanya didasarkan pada pertimbangan praktis tetapi juga dipengaruhi oleh proses internal yang melibatkan aspek-aspek emosional dan spiritual dari diri individu. Penelitian Muntamah, Latifiani, dan Arifin (2019) menemukan bahwa keyakinan pribadi dalam pernikahan dini sangat sulit dihindari, karena individu merasa mereka saling mencintai tanpa memandang usia mereka, masalah yang mungkin dihadapi, atau kemampuan mereka untuk menyelesaikan masalah di masa depan. Temuan ini juga didukung oleh Kohno </w:t>
      </w:r>
      <w:r w:rsidR="00DD5382" w:rsidRPr="00DD5382">
        <w:rPr>
          <w:rFonts w:ascii="Times New Roman" w:hAnsi="Times New Roman"/>
          <w:lang w:val="id-ID"/>
        </w:rPr>
        <w:t xml:space="preserve">dkk, </w:t>
      </w:r>
      <w:r w:rsidRPr="0085175C">
        <w:rPr>
          <w:rFonts w:ascii="Times New Roman" w:hAnsi="Times New Roman"/>
          <w:lang w:val="id-ID"/>
        </w:rPr>
        <w:t>(2019), yang menemukan bahwa faktor emosional seperti cinta dapat mempengaruhi keputusan menikah dini.</w:t>
      </w:r>
    </w:p>
    <w:p w14:paraId="75970A1C" w14:textId="18265807" w:rsidR="0085175C" w:rsidRPr="0085175C" w:rsidRDefault="0085175C" w:rsidP="0085175C">
      <w:pPr>
        <w:spacing w:after="0" w:line="360" w:lineRule="auto"/>
        <w:ind w:firstLine="567"/>
        <w:jc w:val="both"/>
        <w:rPr>
          <w:rFonts w:ascii="Times New Roman" w:hAnsi="Times New Roman"/>
          <w:lang w:val="id-ID"/>
        </w:rPr>
      </w:pPr>
      <w:r w:rsidRPr="0085175C">
        <w:rPr>
          <w:rFonts w:ascii="Times New Roman" w:hAnsi="Times New Roman"/>
          <w:lang w:val="id-ID"/>
        </w:rPr>
        <w:t xml:space="preserve">Penelitian ini juga menyoroti pada tahap inisiasi pengaruh sosial menjadi faktor penting, di mana norma masyarakat, memiliki pasangan sebelum menikah, dan tekanan sosial dalam lingkungan memainkan peran penting dalam membentuk persepsi terhadap pernikahan di usia dini. Temuan ini sejalan dengan studi Al-Muti’ah, Kristanto, dan Putri (2021), yang menunjukkan bahwa dukungan sosial memiliki pengaruh yang signifikan terhadap orientasi pernikahan pada individu yang melakukan pernikahan dini. Selain itu, Tewahido </w:t>
      </w:r>
      <w:r w:rsidR="00DD5382" w:rsidRPr="00DD5382">
        <w:rPr>
          <w:rFonts w:ascii="Times New Roman" w:hAnsi="Times New Roman"/>
          <w:lang w:val="id-ID"/>
        </w:rPr>
        <w:t xml:space="preserve">dkk, </w:t>
      </w:r>
      <w:r w:rsidRPr="0085175C">
        <w:rPr>
          <w:rFonts w:ascii="Times New Roman" w:hAnsi="Times New Roman"/>
          <w:lang w:val="id-ID"/>
        </w:rPr>
        <w:t xml:space="preserve">(2022) menemukan bahwa pengaruh sosial dalam bentuk norma sosial dan pengaruh teman sebaya adalah beberapa dari banyak faktor yang mempengaruhi pernikahan dini. Studi oleh Lowe </w:t>
      </w:r>
      <w:r w:rsidR="00DD5382" w:rsidRPr="00DD5382">
        <w:rPr>
          <w:rFonts w:ascii="Times New Roman" w:hAnsi="Times New Roman"/>
          <w:lang w:val="id-ID"/>
        </w:rPr>
        <w:t xml:space="preserve">dkk, </w:t>
      </w:r>
      <w:r w:rsidRPr="0085175C">
        <w:rPr>
          <w:rFonts w:ascii="Times New Roman" w:hAnsi="Times New Roman"/>
          <w:lang w:val="id-ID"/>
        </w:rPr>
        <w:t xml:space="preserve">(2021) juga </w:t>
      </w:r>
      <w:r w:rsidRPr="0085175C">
        <w:rPr>
          <w:rFonts w:ascii="Times New Roman" w:hAnsi="Times New Roman"/>
          <w:lang w:val="id-ID"/>
        </w:rPr>
        <w:lastRenderedPageBreak/>
        <w:t>menunjukkan bahwa norma sosial dapat mempertahankan praktik pernikahan dini di sebuah komunitas, yang mencerminkan pentingnya pengaruh sosial dalam keputusan pernikahan dini.</w:t>
      </w:r>
    </w:p>
    <w:p w14:paraId="3E6BCBC2" w14:textId="4C855346" w:rsidR="0085175C" w:rsidRPr="0085175C" w:rsidRDefault="0085175C" w:rsidP="0085175C">
      <w:pPr>
        <w:spacing w:after="0" w:line="360" w:lineRule="auto"/>
        <w:ind w:firstLine="567"/>
        <w:jc w:val="both"/>
        <w:rPr>
          <w:rFonts w:ascii="Times New Roman" w:hAnsi="Times New Roman"/>
          <w:lang w:val="id-ID"/>
        </w:rPr>
      </w:pPr>
      <w:r w:rsidRPr="0085175C">
        <w:rPr>
          <w:rFonts w:ascii="Times New Roman" w:hAnsi="Times New Roman"/>
          <w:lang w:val="id-ID"/>
        </w:rPr>
        <w:t xml:space="preserve">Selanjutnya, penelitian ini mengidentifikasi keterbatasan akses ke pendidikan tinggi sebagai penghalang bagi lulusan sekolah untuk melanjutkan pendidikan mereka. Hal ini mempengaruhi keputusan mereka untuk menikah lebih awal, terutama pada tahap inisiasi, karena lingkungan sosial subjek mungkin merasa bahwa wanita memiliki peluang terbatas untuk melanjutkan pendidikan dan karir yang lebih baik, sehingga menikah dianggap sebagai pilihan terbaik. Kendala ini termasuk larangan dari keluarga, stigma terhadap wanita yang mengejar pendidikan tinggi, dan keterbatasan biaya. Temuan ini sejalan dengan studi Giacobino </w:t>
      </w:r>
      <w:r w:rsidR="00DD5382" w:rsidRPr="00DD5382">
        <w:rPr>
          <w:rFonts w:ascii="Times New Roman" w:hAnsi="Times New Roman"/>
          <w:lang w:val="id-ID"/>
        </w:rPr>
        <w:t xml:space="preserve">dkk, </w:t>
      </w:r>
      <w:r w:rsidRPr="0085175C">
        <w:rPr>
          <w:rFonts w:ascii="Times New Roman" w:hAnsi="Times New Roman"/>
          <w:lang w:val="id-ID"/>
        </w:rPr>
        <w:t xml:space="preserve">(2022), yang menunjukkan bahwa akses ke pendidikan tinggi pada wanita dapat mengurangi keinginan individu untuk menikah di usia dini. Penelitian oleh Lowe </w:t>
      </w:r>
      <w:r w:rsidR="00DD5382" w:rsidRPr="00DD5382">
        <w:rPr>
          <w:rFonts w:ascii="Times New Roman" w:hAnsi="Times New Roman"/>
          <w:lang w:val="id-ID"/>
        </w:rPr>
        <w:t xml:space="preserve">dkk, </w:t>
      </w:r>
      <w:r w:rsidRPr="0085175C">
        <w:rPr>
          <w:rFonts w:ascii="Times New Roman" w:hAnsi="Times New Roman"/>
          <w:lang w:val="id-ID"/>
        </w:rPr>
        <w:t>(2021) juga menunjukkan bahwa kurangnya akses ke pendidikan dapat mempertahankan praktik pernikahan dini di komunitas tertentu. Temuan ini menegaskan bahwa keterbatasan akses pendidikan tinggi bukan hanya masalah individu tetapi juga merupakan refleksi dari struktur sosial dan ekonomi yang lebih luas.</w:t>
      </w:r>
    </w:p>
    <w:p w14:paraId="4874A76B" w14:textId="77777777" w:rsidR="0085175C" w:rsidRPr="0085175C" w:rsidRDefault="0085175C" w:rsidP="0085175C">
      <w:pPr>
        <w:spacing w:after="0" w:line="360" w:lineRule="auto"/>
        <w:ind w:firstLine="567"/>
        <w:jc w:val="both"/>
        <w:rPr>
          <w:rFonts w:ascii="Times New Roman" w:hAnsi="Times New Roman"/>
          <w:lang w:val="id-ID"/>
        </w:rPr>
      </w:pPr>
      <w:r w:rsidRPr="0085175C">
        <w:rPr>
          <w:rFonts w:ascii="Times New Roman" w:hAnsi="Times New Roman"/>
          <w:lang w:val="id-ID"/>
        </w:rPr>
        <w:t>Penelitian ini mengungkapkan bahwa subjek yang menikah mengalami adaptasi sosiokultural yang signifikan, termasuk asimilasi dengan budaya pasangan dan integrasi dengan keluarga baru. Hal ini sejalan dengan temuan Ataca dan Berry (2002), yang menunjukkan bahwa setelah pernikahan, adaptasi melibatkan aspek psikologis dan sosiokultural. Adaptasi sosiokultural setelah pernikahan tidak hanya mencakup penyesuaian diri dengan adat istiadat, tetapi juga pengembangan keterampilan sosial dalam budaya baru</w:t>
      </w:r>
    </w:p>
    <w:p w14:paraId="3E479AD3" w14:textId="77777777" w:rsidR="0085175C" w:rsidRPr="0085175C" w:rsidRDefault="0085175C" w:rsidP="0085175C">
      <w:pPr>
        <w:spacing w:after="0" w:line="360" w:lineRule="auto"/>
        <w:ind w:firstLine="567"/>
        <w:jc w:val="both"/>
        <w:rPr>
          <w:rFonts w:ascii="Times New Roman" w:hAnsi="Times New Roman"/>
          <w:lang w:val="id-ID"/>
        </w:rPr>
      </w:pPr>
      <w:r w:rsidRPr="0085175C">
        <w:rPr>
          <w:rFonts w:ascii="Times New Roman" w:hAnsi="Times New Roman"/>
          <w:lang w:val="id-ID"/>
        </w:rPr>
        <w:t>Selanjutnya, hasil penelitian menunjukkan bahwa pernikahan berkontribusi pada pengembangan kepribadian, dengan peningkatan kemampuan interpersonal dan intrapersonal. Subjek menunjukkan kedewasaan dalam menghadapi tanggung jawab pernikahan dan belajar untuk terbuka serta berkomunikasi dengan baik dalam hubungan. Abbasi (2017) mengeksplorasi bagaimana disposisi pribadi mempengaruhi hubungan pernikahan dan menemukan bahwa pengalaman pernikahan dapat memperkuat atau mengubah aspek tertentu dalam kepribadian seseorang. Bühler, Krauss, dan Orth (2021) juga menemukan bahwa proses pendewasaan dalam pernikahan dapat mempengaruhi karakteristik kepribadian individu. Temuan ini menegaskan bahwa pernikahan dapat menjadi katalisator untuk pertumbuhan dan pengembangan kepribadian, yang mencakup peningkatan kepercayaan diri dan keterlibatan dalam kegiatan sosial.</w:t>
      </w:r>
    </w:p>
    <w:p w14:paraId="5C0B5A28" w14:textId="77777777" w:rsidR="0085175C" w:rsidRPr="0085175C" w:rsidRDefault="0085175C" w:rsidP="0085175C">
      <w:pPr>
        <w:spacing w:after="0" w:line="360" w:lineRule="auto"/>
        <w:ind w:firstLine="567"/>
        <w:jc w:val="both"/>
        <w:rPr>
          <w:rFonts w:ascii="Times New Roman" w:hAnsi="Times New Roman"/>
          <w:lang w:val="id-ID"/>
        </w:rPr>
      </w:pPr>
      <w:r w:rsidRPr="0085175C">
        <w:rPr>
          <w:rFonts w:ascii="Times New Roman" w:hAnsi="Times New Roman"/>
          <w:lang w:val="id-ID"/>
        </w:rPr>
        <w:t xml:space="preserve">Penelitian ini juga mengungkapkan bahwa maladaptasi dalam pernikahan, khususnya di antara remaja yang baru menikah, seringkali ditandai dengan hambatan komunikasi dan rasa tidak aman. Pola komunikasi yang tidak efektif, seperti penghindaran konfrontasi dan keengganan untuk berdialog secara terbuka, dapat menyebabkan ketegangan dalam hubungan. Fincham dan </w:t>
      </w:r>
      <w:r w:rsidRPr="0085175C">
        <w:rPr>
          <w:rFonts w:ascii="Times New Roman" w:hAnsi="Times New Roman"/>
          <w:lang w:val="id-ID"/>
        </w:rPr>
        <w:lastRenderedPageBreak/>
        <w:t>Beach (2010) menunjukkan bahwa komunikasi negatif dalam pernikahan dapat mempengaruhi kepuasan pernikahan dan kesejahteraan emosional. Perasaan diperlakukan tidak adil atau diabaikan oleh pasangan dan keluarga dapat menambah kerumitan dalam dinamika rumah tangga. Mikulincer dan Shaver (2017) mengeksplorasi bagaimana pola kelekatan mempengaruhi dinamika hubungan dan menemukan bahwa kelekatan yang tidak aman berkorelasi dengan hubungan yang lebih negatif dan tidak stabil.</w:t>
      </w:r>
    </w:p>
    <w:p w14:paraId="3A8E91A4" w14:textId="42CD42AC" w:rsidR="0085175C" w:rsidRPr="0085175C" w:rsidRDefault="0085175C" w:rsidP="0085175C">
      <w:pPr>
        <w:spacing w:after="0" w:line="360" w:lineRule="auto"/>
        <w:ind w:firstLine="567"/>
        <w:jc w:val="both"/>
        <w:rPr>
          <w:rFonts w:ascii="Times New Roman" w:hAnsi="Times New Roman"/>
          <w:lang w:val="id-ID"/>
        </w:rPr>
      </w:pPr>
      <w:r w:rsidRPr="0085175C">
        <w:rPr>
          <w:rFonts w:ascii="Times New Roman" w:hAnsi="Times New Roman"/>
          <w:lang w:val="id-ID"/>
        </w:rPr>
        <w:t xml:space="preserve">Akhirnya, temuan ini menunjukkan bahwa kepuasan dalam pernikahan yang terjadi setelah pernikahan para subjek tidak hanya terkait dengan faktor eksternal seperti kondisi ekonomi, tetapi juga dengan dukungan emosional dan hubungan interpersonal yang kuat. Kaur (2016) menekankan bahwa kepuasan pernikahan adalah fenomena kompleks yang dipengaruhi oleh banyak variabel, termasuk interaksi fungsional, sifat individu seperti kepribadian dan harga diri, serta ciri pasangan seperti komunikasi dan resolusi konflik. Penelitian ini juga menemukan bahwa kehadiran anak berkontribusi pada kepuasan pernikahan. Namun, penelitian lain menunjukkan bahwa dampak anak terhadap kepuasan pernikahan bisa kompleks dan bervariasi. Kowal </w:t>
      </w:r>
      <w:r w:rsidR="00DD5382" w:rsidRPr="00DD5382">
        <w:rPr>
          <w:rFonts w:ascii="Times New Roman" w:hAnsi="Times New Roman"/>
          <w:lang w:val="id-ID"/>
        </w:rPr>
        <w:t xml:space="preserve">dkk, </w:t>
      </w:r>
      <w:r w:rsidRPr="0085175C">
        <w:rPr>
          <w:rFonts w:ascii="Times New Roman" w:hAnsi="Times New Roman"/>
          <w:lang w:val="id-ID"/>
        </w:rPr>
        <w:t xml:space="preserve">(2021) menemukan bahwa jumlah anak adalah prediktor negatif yang signifikan terhadap kepuasan pernikahan, meskipun faktor-faktor seperti jenis kelamin, pendidikan, dan religiusitas juga berinteraksi dengan jumlah anak dan kepuasan pernikahan. Bogdan </w:t>
      </w:r>
      <w:r w:rsidR="00DD5382" w:rsidRPr="00DD5382">
        <w:rPr>
          <w:rFonts w:ascii="Times New Roman" w:hAnsi="Times New Roman"/>
          <w:lang w:val="id-ID"/>
        </w:rPr>
        <w:t xml:space="preserve">dkk, </w:t>
      </w:r>
      <w:r w:rsidRPr="0085175C">
        <w:rPr>
          <w:rFonts w:ascii="Times New Roman" w:hAnsi="Times New Roman"/>
          <w:lang w:val="id-ID"/>
        </w:rPr>
        <w:t>(2022) juga menunjukkan bahwa anak-anak menambah stres pada pernikahan dan kepuasan pernikahan menurun tajam ketika anak menjadi bagian dari pernikahan. Temuan-temuan tersebut tidak sejalan dengan penelitian ini yang menunjukkan bahwa individu mengalami peningkatan kepuasan pernikahan karena kebahagiaan yang dibawa oleh anak-anak ke dalam keluarga. Oleh karena itu, kehadiran anak dapat meningkatkan kepuasan dalam pernikahan, tergantung pada dinamika dan kondisi spesifik dari setiap pasangan.</w:t>
      </w:r>
    </w:p>
    <w:p w14:paraId="0A7603A4" w14:textId="77777777" w:rsidR="0085175C" w:rsidRPr="0085175C" w:rsidRDefault="0085175C" w:rsidP="0085175C">
      <w:pPr>
        <w:spacing w:after="0" w:line="360" w:lineRule="auto"/>
        <w:ind w:firstLine="567"/>
        <w:jc w:val="both"/>
        <w:rPr>
          <w:rFonts w:ascii="Times New Roman" w:hAnsi="Times New Roman"/>
          <w:lang w:val="id-ID"/>
        </w:rPr>
      </w:pPr>
      <w:r w:rsidRPr="0085175C">
        <w:rPr>
          <w:rFonts w:ascii="Times New Roman" w:hAnsi="Times New Roman"/>
          <w:lang w:val="id-ID"/>
        </w:rPr>
        <w:t>Temuan dari studi ini memiliki beberapa implikasi bagi kebijakan dan praktik. Pertama, ada kebutuhan akan sistem dukungan komprehensif bagi remaja yang mempertimbangkan pernikahan muda, termasuk layanan konseling yang mengatasi dinamika keluarga dan keyakinan pribadi. Selain itu, peluang pendidikan harus dibuat dapat diakses untuk mengurangi pengaruh akses terbatas terhadap pendidikan tinggi terhadap keputusan pernikahan muda. Selain itu, program yang mempromosikan strategi komunikasi dan adaptasi yang efektif dalam pernikahan dapat membantu mengatasi tantangan yang dilaporkan pasca-pernikahan.</w:t>
      </w:r>
    </w:p>
    <w:p w14:paraId="6C7673DB" w14:textId="77777777" w:rsidR="0085175C" w:rsidRPr="0085175C" w:rsidRDefault="0085175C" w:rsidP="0085175C">
      <w:pPr>
        <w:spacing w:after="0" w:line="360" w:lineRule="auto"/>
        <w:ind w:firstLine="567"/>
        <w:jc w:val="both"/>
        <w:rPr>
          <w:rFonts w:ascii="Times New Roman" w:hAnsi="Times New Roman"/>
          <w:lang w:val="id-ID"/>
        </w:rPr>
      </w:pPr>
      <w:r w:rsidRPr="0085175C">
        <w:rPr>
          <w:rFonts w:ascii="Times New Roman" w:hAnsi="Times New Roman"/>
          <w:lang w:val="id-ID"/>
        </w:rPr>
        <w:t xml:space="preserve">Hasil penelitian ini menunjukkan implikasi signifikan untuk pembuatan kebijakan dan implementasi praktik. Pertama-tama, terdapat kebutuhan untuk membangun sistem pendukung yang komprehensif bagi remaja yang berisiko terlibat dalam pernikahan dini. Sistem ini harus mencakup layanan konseling yang dirancang untuk mengatasi dinamika keluarga dan konstruksi keyakinan pribadi. Kedua, perlu adanya peningkatan aksesibilitas terhadap pendidikan tinggi </w:t>
      </w:r>
      <w:r w:rsidRPr="0085175C">
        <w:rPr>
          <w:rFonts w:ascii="Times New Roman" w:hAnsi="Times New Roman"/>
          <w:lang w:val="id-ID"/>
        </w:rPr>
        <w:lastRenderedPageBreak/>
        <w:t>untuk mengurangi dampak keterbatasan akses pendidikan dalam pengambilan keputusan terkait pernikahan dini. Terakhir, pengembangan program-program yang mendukung strategi komunikasi dan adaptasi efektif dalam pernikahan diharapkan dapat mengurangi tantangan yang sering muncul setelah pernikahan.</w:t>
      </w:r>
    </w:p>
    <w:p w14:paraId="7DBC93A6" w14:textId="17478B20" w:rsidR="0085175C" w:rsidRDefault="0085175C" w:rsidP="0085175C">
      <w:pPr>
        <w:spacing w:after="0" w:line="360" w:lineRule="auto"/>
        <w:ind w:firstLine="567"/>
        <w:jc w:val="both"/>
        <w:rPr>
          <w:rFonts w:ascii="Times New Roman" w:hAnsi="Times New Roman"/>
          <w:lang w:val="id-ID"/>
        </w:rPr>
      </w:pPr>
      <w:r w:rsidRPr="0085175C">
        <w:rPr>
          <w:rFonts w:ascii="Times New Roman" w:hAnsi="Times New Roman"/>
          <w:lang w:val="id-ID"/>
        </w:rPr>
        <w:t>Kesimpulannya, penelitian ini menyoroti kompleksitas faktor-faktor yang mempengaruhi keputusan menikah dini dan pengalaman setelah pernikahan. Dinamika keluarga, keyakinan pribadi, pengaruh sosial, dan keterbatasan akses pendidikan tinggi adalah faktor-faktor yang mempengaruhi keputusan menikah dini. Pengalaman adaptasi sosiokultural, pengembangan kepribadian, maladaptasi dalam pernikahan, dan kepuasan pernikahan merupakan aspek penting dari pengalaman setelah pernikahan dini. Penelitian ini memberikan wawasan berharga untuk intervensi dan pembuatan kebijakan yang bertujuan untuk mengatasi pernikahan dini dan mendukung remaja yang telah menikah.</w:t>
      </w:r>
    </w:p>
    <w:p w14:paraId="7BD72ED8" w14:textId="77777777" w:rsidR="00CC3D82" w:rsidRPr="00DB48C9" w:rsidRDefault="00CC3D82" w:rsidP="00C27378">
      <w:pPr>
        <w:spacing w:after="0" w:line="240" w:lineRule="auto"/>
        <w:rPr>
          <w:rFonts w:ascii="Times New Roman" w:hAnsi="Times New Roman"/>
          <w:b/>
          <w:lang w:val="id-ID"/>
        </w:rPr>
      </w:pPr>
    </w:p>
    <w:p w14:paraId="092D01F1" w14:textId="77777777" w:rsidR="00C27378" w:rsidRDefault="00C27378" w:rsidP="00C27378">
      <w:pPr>
        <w:spacing w:after="0" w:line="240" w:lineRule="auto"/>
        <w:rPr>
          <w:rFonts w:ascii="Times New Roman" w:hAnsi="Times New Roman"/>
          <w:b/>
          <w:lang w:val="id-ID"/>
        </w:rPr>
      </w:pPr>
    </w:p>
    <w:p w14:paraId="1EB03C91"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4D634B10" w14:textId="77777777" w:rsidR="0085175C" w:rsidRDefault="000F40DB" w:rsidP="00B96F45">
      <w:pPr>
        <w:pStyle w:val="ListParagraph"/>
        <w:shd w:val="clear" w:color="auto" w:fill="FFFFFF"/>
        <w:autoSpaceDE w:val="0"/>
        <w:autoSpaceDN w:val="0"/>
        <w:adjustRightInd w:val="0"/>
        <w:spacing w:after="0" w:line="360" w:lineRule="auto"/>
        <w:ind w:left="0" w:firstLine="567"/>
        <w:jc w:val="both"/>
        <w:rPr>
          <w:rFonts w:ascii="Times New Roman" w:hAnsi="Times New Roman"/>
        </w:rPr>
      </w:pPr>
      <w:r w:rsidRPr="00DB48C9">
        <w:rPr>
          <w:rFonts w:ascii="Times New Roman" w:hAnsi="Times New Roman"/>
        </w:rPr>
        <w:t>.</w:t>
      </w:r>
      <w:r w:rsidR="0085175C">
        <w:rPr>
          <w:rFonts w:ascii="Times New Roman" w:hAnsi="Times New Roman"/>
        </w:rPr>
        <w:t xml:space="preserve"> </w:t>
      </w:r>
      <w:proofErr w:type="spellStart"/>
      <w:r w:rsidR="0085175C" w:rsidRPr="0085175C">
        <w:rPr>
          <w:rFonts w:ascii="Times New Roman" w:hAnsi="Times New Roman"/>
        </w:rPr>
        <w:t>Penelitian</w:t>
      </w:r>
      <w:proofErr w:type="spellEnd"/>
      <w:r w:rsidR="0085175C" w:rsidRPr="0085175C">
        <w:rPr>
          <w:rFonts w:ascii="Times New Roman" w:hAnsi="Times New Roman"/>
        </w:rPr>
        <w:t xml:space="preserve"> ini </w:t>
      </w:r>
      <w:proofErr w:type="spellStart"/>
      <w:r w:rsidR="0085175C" w:rsidRPr="0085175C">
        <w:rPr>
          <w:rFonts w:ascii="Times New Roman" w:hAnsi="Times New Roman"/>
        </w:rPr>
        <w:t>mengeksplorasi</w:t>
      </w:r>
      <w:proofErr w:type="spellEnd"/>
      <w:r w:rsidR="0085175C" w:rsidRPr="0085175C">
        <w:rPr>
          <w:rFonts w:ascii="Times New Roman" w:hAnsi="Times New Roman"/>
        </w:rPr>
        <w:t xml:space="preserve"> </w:t>
      </w:r>
      <w:proofErr w:type="spellStart"/>
      <w:r w:rsidR="0085175C" w:rsidRPr="0085175C">
        <w:rPr>
          <w:rFonts w:ascii="Times New Roman" w:hAnsi="Times New Roman"/>
        </w:rPr>
        <w:t>faktor-faktor</w:t>
      </w:r>
      <w:proofErr w:type="spellEnd"/>
      <w:r w:rsidR="0085175C" w:rsidRPr="0085175C">
        <w:rPr>
          <w:rFonts w:ascii="Times New Roman" w:hAnsi="Times New Roman"/>
        </w:rPr>
        <w:t xml:space="preserve"> yang </w:t>
      </w:r>
      <w:proofErr w:type="spellStart"/>
      <w:r w:rsidR="0085175C" w:rsidRPr="0085175C">
        <w:rPr>
          <w:rFonts w:ascii="Times New Roman" w:hAnsi="Times New Roman"/>
        </w:rPr>
        <w:t>mempengaruhi</w:t>
      </w:r>
      <w:proofErr w:type="spellEnd"/>
      <w:r w:rsidR="0085175C" w:rsidRPr="0085175C">
        <w:rPr>
          <w:rFonts w:ascii="Times New Roman" w:hAnsi="Times New Roman"/>
        </w:rPr>
        <w:t xml:space="preserve"> </w:t>
      </w:r>
      <w:proofErr w:type="spellStart"/>
      <w:r w:rsidR="0085175C" w:rsidRPr="0085175C">
        <w:rPr>
          <w:rFonts w:ascii="Times New Roman" w:hAnsi="Times New Roman"/>
        </w:rPr>
        <w:t>pengambilan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keputusan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menikah</w:t>
      </w:r>
      <w:proofErr w:type="spellEnd"/>
      <w:r w:rsidR="0085175C" w:rsidRPr="0085175C">
        <w:rPr>
          <w:rFonts w:ascii="Times New Roman" w:hAnsi="Times New Roman"/>
        </w:rPr>
        <w:t xml:space="preserve"> </w:t>
      </w:r>
      <w:proofErr w:type="spellStart"/>
      <w:r w:rsidR="0085175C" w:rsidRPr="0085175C">
        <w:rPr>
          <w:rFonts w:ascii="Times New Roman" w:hAnsi="Times New Roman"/>
        </w:rPr>
        <w:t>dini</w:t>
      </w:r>
      <w:proofErr w:type="spellEnd"/>
      <w:r w:rsidR="0085175C" w:rsidRPr="0085175C">
        <w:rPr>
          <w:rFonts w:ascii="Times New Roman" w:hAnsi="Times New Roman"/>
        </w:rPr>
        <w:t xml:space="preserve"> pada </w:t>
      </w:r>
      <w:proofErr w:type="spellStart"/>
      <w:r w:rsidR="0085175C" w:rsidRPr="0085175C">
        <w:rPr>
          <w:rFonts w:ascii="Times New Roman" w:hAnsi="Times New Roman"/>
        </w:rPr>
        <w:t>remaja</w:t>
      </w:r>
      <w:proofErr w:type="spellEnd"/>
      <w:r w:rsidR="0085175C" w:rsidRPr="0085175C">
        <w:rPr>
          <w:rFonts w:ascii="Times New Roman" w:hAnsi="Times New Roman"/>
        </w:rPr>
        <w:t xml:space="preserve"> </w:t>
      </w:r>
      <w:proofErr w:type="spellStart"/>
      <w:r w:rsidR="0085175C" w:rsidRPr="0085175C">
        <w:rPr>
          <w:rFonts w:ascii="Times New Roman" w:hAnsi="Times New Roman"/>
        </w:rPr>
        <w:t>lulusan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SMA</w:t>
      </w:r>
      <w:proofErr w:type="spellEnd"/>
      <w:r w:rsidR="0085175C" w:rsidRPr="0085175C">
        <w:rPr>
          <w:rFonts w:ascii="Times New Roman" w:hAnsi="Times New Roman"/>
        </w:rPr>
        <w:t xml:space="preserve"> </w:t>
      </w:r>
      <w:proofErr w:type="spellStart"/>
      <w:r w:rsidR="0085175C" w:rsidRPr="0085175C">
        <w:rPr>
          <w:rFonts w:ascii="Times New Roman" w:hAnsi="Times New Roman"/>
        </w:rPr>
        <w:t>favorit</w:t>
      </w:r>
      <w:proofErr w:type="spellEnd"/>
      <w:r w:rsidR="0085175C" w:rsidRPr="0085175C">
        <w:rPr>
          <w:rFonts w:ascii="Times New Roman" w:hAnsi="Times New Roman"/>
        </w:rPr>
        <w:t xml:space="preserve"> </w:t>
      </w:r>
      <w:proofErr w:type="spellStart"/>
      <w:r w:rsidR="0085175C" w:rsidRPr="0085175C">
        <w:rPr>
          <w:rFonts w:ascii="Times New Roman" w:hAnsi="Times New Roman"/>
        </w:rPr>
        <w:t>serta</w:t>
      </w:r>
      <w:proofErr w:type="spellEnd"/>
      <w:r w:rsidR="0085175C" w:rsidRPr="0085175C">
        <w:rPr>
          <w:rFonts w:ascii="Times New Roman" w:hAnsi="Times New Roman"/>
        </w:rPr>
        <w:t xml:space="preserve"> pengalaman mereka </w:t>
      </w:r>
      <w:proofErr w:type="spellStart"/>
      <w:r w:rsidR="0085175C" w:rsidRPr="0085175C">
        <w:rPr>
          <w:rFonts w:ascii="Times New Roman" w:hAnsi="Times New Roman"/>
        </w:rPr>
        <w:t>setelah</w:t>
      </w:r>
      <w:proofErr w:type="spellEnd"/>
      <w:r w:rsidR="0085175C" w:rsidRPr="0085175C">
        <w:rPr>
          <w:rFonts w:ascii="Times New Roman" w:hAnsi="Times New Roman"/>
        </w:rPr>
        <w:t xml:space="preserve"> </w:t>
      </w:r>
      <w:proofErr w:type="spellStart"/>
      <w:r w:rsidR="0085175C" w:rsidRPr="0085175C">
        <w:rPr>
          <w:rFonts w:ascii="Times New Roman" w:hAnsi="Times New Roman"/>
        </w:rPr>
        <w:t>pernikahan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Dinamika</w:t>
      </w:r>
      <w:proofErr w:type="spellEnd"/>
      <w:r w:rsidR="0085175C" w:rsidRPr="0085175C">
        <w:rPr>
          <w:rFonts w:ascii="Times New Roman" w:hAnsi="Times New Roman"/>
        </w:rPr>
        <w:t xml:space="preserve"> keluarga </w:t>
      </w:r>
      <w:proofErr w:type="spellStart"/>
      <w:r w:rsidR="0085175C" w:rsidRPr="0085175C">
        <w:rPr>
          <w:rFonts w:ascii="Times New Roman" w:hAnsi="Times New Roman"/>
        </w:rPr>
        <w:t>menjadi</w:t>
      </w:r>
      <w:proofErr w:type="spellEnd"/>
      <w:r w:rsidR="0085175C" w:rsidRPr="0085175C">
        <w:rPr>
          <w:rFonts w:ascii="Times New Roman" w:hAnsi="Times New Roman"/>
        </w:rPr>
        <w:t xml:space="preserve"> </w:t>
      </w:r>
      <w:proofErr w:type="spellStart"/>
      <w:r w:rsidR="0085175C" w:rsidRPr="0085175C">
        <w:rPr>
          <w:rFonts w:ascii="Times New Roman" w:hAnsi="Times New Roman"/>
        </w:rPr>
        <w:t>faktor</w:t>
      </w:r>
      <w:proofErr w:type="spellEnd"/>
      <w:r w:rsidR="0085175C" w:rsidRPr="0085175C">
        <w:rPr>
          <w:rFonts w:ascii="Times New Roman" w:hAnsi="Times New Roman"/>
        </w:rPr>
        <w:t xml:space="preserve"> </w:t>
      </w:r>
      <w:proofErr w:type="spellStart"/>
      <w:r w:rsidR="0085175C" w:rsidRPr="0085175C">
        <w:rPr>
          <w:rFonts w:ascii="Times New Roman" w:hAnsi="Times New Roman"/>
        </w:rPr>
        <w:t>dominan</w:t>
      </w:r>
      <w:proofErr w:type="spellEnd"/>
      <w:r w:rsidR="0085175C" w:rsidRPr="0085175C">
        <w:rPr>
          <w:rFonts w:ascii="Times New Roman" w:hAnsi="Times New Roman"/>
        </w:rPr>
        <w:t xml:space="preserve"> yang </w:t>
      </w:r>
      <w:proofErr w:type="spellStart"/>
      <w:r w:rsidR="0085175C" w:rsidRPr="0085175C">
        <w:rPr>
          <w:rFonts w:ascii="Times New Roman" w:hAnsi="Times New Roman"/>
        </w:rPr>
        <w:t>memengaruhi</w:t>
      </w:r>
      <w:proofErr w:type="spellEnd"/>
      <w:r w:rsidR="0085175C" w:rsidRPr="0085175C">
        <w:rPr>
          <w:rFonts w:ascii="Times New Roman" w:hAnsi="Times New Roman"/>
        </w:rPr>
        <w:t xml:space="preserve"> </w:t>
      </w:r>
      <w:proofErr w:type="spellStart"/>
      <w:r w:rsidR="0085175C" w:rsidRPr="0085175C">
        <w:rPr>
          <w:rFonts w:ascii="Times New Roman" w:hAnsi="Times New Roman"/>
        </w:rPr>
        <w:t>keputusan</w:t>
      </w:r>
      <w:proofErr w:type="spellEnd"/>
      <w:r w:rsidR="0085175C" w:rsidRPr="0085175C">
        <w:rPr>
          <w:rFonts w:ascii="Times New Roman" w:hAnsi="Times New Roman"/>
        </w:rPr>
        <w:t xml:space="preserve"> di semua </w:t>
      </w:r>
      <w:proofErr w:type="spellStart"/>
      <w:r w:rsidR="0085175C" w:rsidRPr="0085175C">
        <w:rPr>
          <w:rFonts w:ascii="Times New Roman" w:hAnsi="Times New Roman"/>
        </w:rPr>
        <w:t>tahapan</w:t>
      </w:r>
      <w:proofErr w:type="spellEnd"/>
      <w:r w:rsidR="0085175C" w:rsidRPr="0085175C">
        <w:rPr>
          <w:rFonts w:ascii="Times New Roman" w:hAnsi="Times New Roman"/>
        </w:rPr>
        <w:t xml:space="preserve">, mulai </w:t>
      </w:r>
      <w:proofErr w:type="spellStart"/>
      <w:r w:rsidR="0085175C" w:rsidRPr="0085175C">
        <w:rPr>
          <w:rFonts w:ascii="Times New Roman" w:hAnsi="Times New Roman"/>
        </w:rPr>
        <w:t>dari</w:t>
      </w:r>
      <w:proofErr w:type="spellEnd"/>
      <w:r w:rsidR="0085175C" w:rsidRPr="0085175C">
        <w:rPr>
          <w:rFonts w:ascii="Times New Roman" w:hAnsi="Times New Roman"/>
        </w:rPr>
        <w:t xml:space="preserve"> </w:t>
      </w:r>
      <w:proofErr w:type="spellStart"/>
      <w:r w:rsidR="0085175C" w:rsidRPr="0085175C">
        <w:rPr>
          <w:rFonts w:ascii="Times New Roman" w:hAnsi="Times New Roman"/>
        </w:rPr>
        <w:t>inisiasi</w:t>
      </w:r>
      <w:proofErr w:type="spellEnd"/>
      <w:r w:rsidR="0085175C" w:rsidRPr="0085175C">
        <w:rPr>
          <w:rFonts w:ascii="Times New Roman" w:hAnsi="Times New Roman"/>
        </w:rPr>
        <w:t xml:space="preserve"> </w:t>
      </w:r>
      <w:proofErr w:type="spellStart"/>
      <w:r w:rsidR="0085175C" w:rsidRPr="0085175C">
        <w:rPr>
          <w:rFonts w:ascii="Times New Roman" w:hAnsi="Times New Roman"/>
        </w:rPr>
        <w:t>hingga</w:t>
      </w:r>
      <w:proofErr w:type="spellEnd"/>
      <w:r w:rsidR="0085175C" w:rsidRPr="0085175C">
        <w:rPr>
          <w:rFonts w:ascii="Times New Roman" w:hAnsi="Times New Roman"/>
        </w:rPr>
        <w:t xml:space="preserve"> </w:t>
      </w:r>
      <w:proofErr w:type="spellStart"/>
      <w:r w:rsidR="0085175C" w:rsidRPr="0085175C">
        <w:rPr>
          <w:rFonts w:ascii="Times New Roman" w:hAnsi="Times New Roman"/>
        </w:rPr>
        <w:t>pengambilan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keputusan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akhir</w:t>
      </w:r>
      <w:proofErr w:type="spellEnd"/>
      <w:r w:rsidR="0085175C" w:rsidRPr="0085175C">
        <w:rPr>
          <w:rFonts w:ascii="Times New Roman" w:hAnsi="Times New Roman"/>
        </w:rPr>
        <w:t xml:space="preserve">, sementara </w:t>
      </w:r>
      <w:proofErr w:type="spellStart"/>
      <w:r w:rsidR="0085175C" w:rsidRPr="0085175C">
        <w:rPr>
          <w:rFonts w:ascii="Times New Roman" w:hAnsi="Times New Roman"/>
        </w:rPr>
        <w:t>keyakinan</w:t>
      </w:r>
      <w:proofErr w:type="spellEnd"/>
      <w:r w:rsidR="0085175C" w:rsidRPr="0085175C">
        <w:rPr>
          <w:rFonts w:ascii="Times New Roman" w:hAnsi="Times New Roman"/>
        </w:rPr>
        <w:t xml:space="preserve"> pribadi </w:t>
      </w:r>
      <w:proofErr w:type="spellStart"/>
      <w:r w:rsidR="0085175C" w:rsidRPr="0085175C">
        <w:rPr>
          <w:rFonts w:ascii="Times New Roman" w:hAnsi="Times New Roman"/>
        </w:rPr>
        <w:t>memengaruhi</w:t>
      </w:r>
      <w:proofErr w:type="spellEnd"/>
      <w:r w:rsidR="0085175C" w:rsidRPr="0085175C">
        <w:rPr>
          <w:rFonts w:ascii="Times New Roman" w:hAnsi="Times New Roman"/>
        </w:rPr>
        <w:t xml:space="preserve"> </w:t>
      </w:r>
      <w:proofErr w:type="spellStart"/>
      <w:r w:rsidR="0085175C" w:rsidRPr="0085175C">
        <w:rPr>
          <w:rFonts w:ascii="Times New Roman" w:hAnsi="Times New Roman"/>
        </w:rPr>
        <w:t>tahap</w:t>
      </w:r>
      <w:proofErr w:type="spellEnd"/>
      <w:r w:rsidR="0085175C" w:rsidRPr="0085175C">
        <w:rPr>
          <w:rFonts w:ascii="Times New Roman" w:hAnsi="Times New Roman"/>
        </w:rPr>
        <w:t xml:space="preserve"> </w:t>
      </w:r>
      <w:proofErr w:type="spellStart"/>
      <w:r w:rsidR="0085175C" w:rsidRPr="0085175C">
        <w:rPr>
          <w:rFonts w:ascii="Times New Roman" w:hAnsi="Times New Roman"/>
        </w:rPr>
        <w:t>negosiasi</w:t>
      </w:r>
      <w:proofErr w:type="spellEnd"/>
      <w:r w:rsidR="0085175C" w:rsidRPr="0085175C">
        <w:rPr>
          <w:rFonts w:ascii="Times New Roman" w:hAnsi="Times New Roman"/>
        </w:rPr>
        <w:t xml:space="preserve"> dan </w:t>
      </w:r>
      <w:proofErr w:type="spellStart"/>
      <w:r w:rsidR="0085175C" w:rsidRPr="0085175C">
        <w:rPr>
          <w:rFonts w:ascii="Times New Roman" w:hAnsi="Times New Roman"/>
        </w:rPr>
        <w:t>keputusan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akhir</w:t>
      </w:r>
      <w:proofErr w:type="spellEnd"/>
      <w:r w:rsidR="0085175C" w:rsidRPr="0085175C">
        <w:rPr>
          <w:rFonts w:ascii="Times New Roman" w:hAnsi="Times New Roman"/>
        </w:rPr>
        <w:t xml:space="preserve">, dan </w:t>
      </w:r>
      <w:proofErr w:type="spellStart"/>
      <w:r w:rsidR="0085175C" w:rsidRPr="0085175C">
        <w:rPr>
          <w:rFonts w:ascii="Times New Roman" w:hAnsi="Times New Roman"/>
        </w:rPr>
        <w:t>pengaruh</w:t>
      </w:r>
      <w:proofErr w:type="spellEnd"/>
      <w:r w:rsidR="0085175C" w:rsidRPr="0085175C">
        <w:rPr>
          <w:rFonts w:ascii="Times New Roman" w:hAnsi="Times New Roman"/>
        </w:rPr>
        <w:t xml:space="preserve"> </w:t>
      </w:r>
      <w:proofErr w:type="spellStart"/>
      <w:r w:rsidR="0085175C" w:rsidRPr="0085175C">
        <w:rPr>
          <w:rFonts w:ascii="Times New Roman" w:hAnsi="Times New Roman"/>
        </w:rPr>
        <w:t>sosial</w:t>
      </w:r>
      <w:proofErr w:type="spellEnd"/>
      <w:r w:rsidR="0085175C" w:rsidRPr="0085175C">
        <w:rPr>
          <w:rFonts w:ascii="Times New Roman" w:hAnsi="Times New Roman"/>
        </w:rPr>
        <w:t xml:space="preserve"> </w:t>
      </w:r>
      <w:proofErr w:type="spellStart"/>
      <w:r w:rsidR="0085175C" w:rsidRPr="0085175C">
        <w:rPr>
          <w:rFonts w:ascii="Times New Roman" w:hAnsi="Times New Roman"/>
        </w:rPr>
        <w:t>serta</w:t>
      </w:r>
      <w:proofErr w:type="spellEnd"/>
      <w:r w:rsidR="0085175C" w:rsidRPr="0085175C">
        <w:rPr>
          <w:rFonts w:ascii="Times New Roman" w:hAnsi="Times New Roman"/>
        </w:rPr>
        <w:t xml:space="preserve"> </w:t>
      </w:r>
      <w:proofErr w:type="spellStart"/>
      <w:r w:rsidR="0085175C" w:rsidRPr="0085175C">
        <w:rPr>
          <w:rFonts w:ascii="Times New Roman" w:hAnsi="Times New Roman"/>
        </w:rPr>
        <w:t>keterbatasan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akses</w:t>
      </w:r>
      <w:proofErr w:type="spellEnd"/>
      <w:r w:rsidR="0085175C" w:rsidRPr="0085175C">
        <w:rPr>
          <w:rFonts w:ascii="Times New Roman" w:hAnsi="Times New Roman"/>
        </w:rPr>
        <w:t xml:space="preserve"> </w:t>
      </w:r>
      <w:proofErr w:type="spellStart"/>
      <w:r w:rsidR="0085175C" w:rsidRPr="0085175C">
        <w:rPr>
          <w:rFonts w:ascii="Times New Roman" w:hAnsi="Times New Roman"/>
        </w:rPr>
        <w:t>pendidikan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tinggi</w:t>
      </w:r>
      <w:proofErr w:type="spellEnd"/>
      <w:r w:rsidR="0085175C" w:rsidRPr="0085175C">
        <w:rPr>
          <w:rFonts w:ascii="Times New Roman" w:hAnsi="Times New Roman"/>
        </w:rPr>
        <w:t xml:space="preserve"> </w:t>
      </w:r>
      <w:proofErr w:type="spellStart"/>
      <w:r w:rsidR="0085175C" w:rsidRPr="0085175C">
        <w:rPr>
          <w:rFonts w:ascii="Times New Roman" w:hAnsi="Times New Roman"/>
        </w:rPr>
        <w:t>hanya</w:t>
      </w:r>
      <w:proofErr w:type="spellEnd"/>
      <w:r w:rsidR="0085175C" w:rsidRPr="0085175C">
        <w:rPr>
          <w:rFonts w:ascii="Times New Roman" w:hAnsi="Times New Roman"/>
        </w:rPr>
        <w:t xml:space="preserve"> </w:t>
      </w:r>
      <w:proofErr w:type="spellStart"/>
      <w:r w:rsidR="0085175C" w:rsidRPr="0085175C">
        <w:rPr>
          <w:rFonts w:ascii="Times New Roman" w:hAnsi="Times New Roman"/>
        </w:rPr>
        <w:t>berperan</w:t>
      </w:r>
      <w:proofErr w:type="spellEnd"/>
      <w:r w:rsidR="0085175C" w:rsidRPr="0085175C">
        <w:rPr>
          <w:rFonts w:ascii="Times New Roman" w:hAnsi="Times New Roman"/>
        </w:rPr>
        <w:t xml:space="preserve"> pada </w:t>
      </w:r>
      <w:proofErr w:type="spellStart"/>
      <w:r w:rsidR="0085175C" w:rsidRPr="0085175C">
        <w:rPr>
          <w:rFonts w:ascii="Times New Roman" w:hAnsi="Times New Roman"/>
        </w:rPr>
        <w:t>tahap</w:t>
      </w:r>
      <w:proofErr w:type="spellEnd"/>
      <w:r w:rsidR="0085175C" w:rsidRPr="0085175C">
        <w:rPr>
          <w:rFonts w:ascii="Times New Roman" w:hAnsi="Times New Roman"/>
        </w:rPr>
        <w:t xml:space="preserve"> </w:t>
      </w:r>
      <w:proofErr w:type="spellStart"/>
      <w:r w:rsidR="0085175C" w:rsidRPr="0085175C">
        <w:rPr>
          <w:rFonts w:ascii="Times New Roman" w:hAnsi="Times New Roman"/>
        </w:rPr>
        <w:t>inisiasi</w:t>
      </w:r>
      <w:proofErr w:type="spellEnd"/>
      <w:r w:rsidR="0085175C" w:rsidRPr="0085175C">
        <w:rPr>
          <w:rFonts w:ascii="Times New Roman" w:hAnsi="Times New Roman"/>
        </w:rPr>
        <w:t xml:space="preserve">. </w:t>
      </w:r>
      <w:proofErr w:type="spellStart"/>
      <w:r w:rsidR="0085175C" w:rsidRPr="0085175C">
        <w:rPr>
          <w:rFonts w:ascii="Times New Roman" w:hAnsi="Times New Roman"/>
        </w:rPr>
        <w:t>Setelah</w:t>
      </w:r>
      <w:proofErr w:type="spellEnd"/>
      <w:r w:rsidR="0085175C" w:rsidRPr="0085175C">
        <w:rPr>
          <w:rFonts w:ascii="Times New Roman" w:hAnsi="Times New Roman"/>
        </w:rPr>
        <w:t xml:space="preserve"> </w:t>
      </w:r>
      <w:proofErr w:type="spellStart"/>
      <w:r w:rsidR="0085175C" w:rsidRPr="0085175C">
        <w:rPr>
          <w:rFonts w:ascii="Times New Roman" w:hAnsi="Times New Roman"/>
        </w:rPr>
        <w:t>menikah</w:t>
      </w:r>
      <w:proofErr w:type="spellEnd"/>
      <w:r w:rsidR="0085175C" w:rsidRPr="0085175C">
        <w:rPr>
          <w:rFonts w:ascii="Times New Roman" w:hAnsi="Times New Roman"/>
        </w:rPr>
        <w:t xml:space="preserve">, </w:t>
      </w:r>
      <w:proofErr w:type="spellStart"/>
      <w:r w:rsidR="0085175C" w:rsidRPr="0085175C">
        <w:rPr>
          <w:rFonts w:ascii="Times New Roman" w:hAnsi="Times New Roman"/>
        </w:rPr>
        <w:t>subjek</w:t>
      </w:r>
      <w:proofErr w:type="spellEnd"/>
      <w:r w:rsidR="0085175C" w:rsidRPr="0085175C">
        <w:rPr>
          <w:rFonts w:ascii="Times New Roman" w:hAnsi="Times New Roman"/>
        </w:rPr>
        <w:t xml:space="preserve"> </w:t>
      </w:r>
      <w:proofErr w:type="spellStart"/>
      <w:r w:rsidR="0085175C" w:rsidRPr="0085175C">
        <w:rPr>
          <w:rFonts w:ascii="Times New Roman" w:hAnsi="Times New Roman"/>
        </w:rPr>
        <w:t>mengalami</w:t>
      </w:r>
      <w:proofErr w:type="spellEnd"/>
      <w:r w:rsidR="0085175C" w:rsidRPr="0085175C">
        <w:rPr>
          <w:rFonts w:ascii="Times New Roman" w:hAnsi="Times New Roman"/>
        </w:rPr>
        <w:t xml:space="preserve"> </w:t>
      </w:r>
      <w:proofErr w:type="spellStart"/>
      <w:r w:rsidR="0085175C" w:rsidRPr="0085175C">
        <w:rPr>
          <w:rFonts w:ascii="Times New Roman" w:hAnsi="Times New Roman"/>
        </w:rPr>
        <w:t>adaptasi</w:t>
      </w:r>
      <w:proofErr w:type="spellEnd"/>
      <w:r w:rsidR="0085175C" w:rsidRPr="0085175C">
        <w:rPr>
          <w:rFonts w:ascii="Times New Roman" w:hAnsi="Times New Roman"/>
        </w:rPr>
        <w:t xml:space="preserve"> </w:t>
      </w:r>
      <w:proofErr w:type="spellStart"/>
      <w:r w:rsidR="0085175C" w:rsidRPr="0085175C">
        <w:rPr>
          <w:rFonts w:ascii="Times New Roman" w:hAnsi="Times New Roman"/>
        </w:rPr>
        <w:t>sosiokultural</w:t>
      </w:r>
      <w:proofErr w:type="spellEnd"/>
      <w:r w:rsidR="0085175C" w:rsidRPr="0085175C">
        <w:rPr>
          <w:rFonts w:ascii="Times New Roman" w:hAnsi="Times New Roman"/>
        </w:rPr>
        <w:t xml:space="preserve"> yang </w:t>
      </w:r>
      <w:proofErr w:type="spellStart"/>
      <w:r w:rsidR="0085175C" w:rsidRPr="0085175C">
        <w:rPr>
          <w:rFonts w:ascii="Times New Roman" w:hAnsi="Times New Roman"/>
        </w:rPr>
        <w:t>mencakup</w:t>
      </w:r>
      <w:proofErr w:type="spellEnd"/>
      <w:r w:rsidR="0085175C" w:rsidRPr="0085175C">
        <w:rPr>
          <w:rFonts w:ascii="Times New Roman" w:hAnsi="Times New Roman"/>
        </w:rPr>
        <w:t xml:space="preserve"> </w:t>
      </w:r>
      <w:proofErr w:type="spellStart"/>
      <w:r w:rsidR="0085175C" w:rsidRPr="0085175C">
        <w:rPr>
          <w:rFonts w:ascii="Times New Roman" w:hAnsi="Times New Roman"/>
        </w:rPr>
        <w:t>asimilasi</w:t>
      </w:r>
      <w:proofErr w:type="spellEnd"/>
      <w:r w:rsidR="0085175C" w:rsidRPr="0085175C">
        <w:rPr>
          <w:rFonts w:ascii="Times New Roman" w:hAnsi="Times New Roman"/>
        </w:rPr>
        <w:t xml:space="preserve"> dengan budaya </w:t>
      </w:r>
      <w:proofErr w:type="spellStart"/>
      <w:r w:rsidR="0085175C" w:rsidRPr="0085175C">
        <w:rPr>
          <w:rFonts w:ascii="Times New Roman" w:hAnsi="Times New Roman"/>
        </w:rPr>
        <w:t>pasangan</w:t>
      </w:r>
      <w:proofErr w:type="spellEnd"/>
      <w:r w:rsidR="0085175C" w:rsidRPr="0085175C">
        <w:rPr>
          <w:rFonts w:ascii="Times New Roman" w:hAnsi="Times New Roman"/>
        </w:rPr>
        <w:t xml:space="preserve"> dan </w:t>
      </w:r>
      <w:proofErr w:type="spellStart"/>
      <w:r w:rsidR="0085175C" w:rsidRPr="0085175C">
        <w:rPr>
          <w:rFonts w:ascii="Times New Roman" w:hAnsi="Times New Roman"/>
        </w:rPr>
        <w:t>integrasi</w:t>
      </w:r>
      <w:proofErr w:type="spellEnd"/>
      <w:r w:rsidR="0085175C" w:rsidRPr="0085175C">
        <w:rPr>
          <w:rFonts w:ascii="Times New Roman" w:hAnsi="Times New Roman"/>
        </w:rPr>
        <w:t xml:space="preserve"> dengan keluarga baru, </w:t>
      </w:r>
      <w:proofErr w:type="spellStart"/>
      <w:r w:rsidR="0085175C" w:rsidRPr="0085175C">
        <w:rPr>
          <w:rFonts w:ascii="Times New Roman" w:hAnsi="Times New Roman"/>
        </w:rPr>
        <w:t>memerlukan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penyesuaian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emosional</w:t>
      </w:r>
      <w:proofErr w:type="spellEnd"/>
      <w:r w:rsidR="0085175C" w:rsidRPr="0085175C">
        <w:rPr>
          <w:rFonts w:ascii="Times New Roman" w:hAnsi="Times New Roman"/>
        </w:rPr>
        <w:t xml:space="preserve"> dan </w:t>
      </w:r>
      <w:proofErr w:type="spellStart"/>
      <w:r w:rsidR="0085175C" w:rsidRPr="0085175C">
        <w:rPr>
          <w:rFonts w:ascii="Times New Roman" w:hAnsi="Times New Roman"/>
        </w:rPr>
        <w:t>sosial</w:t>
      </w:r>
      <w:proofErr w:type="spellEnd"/>
      <w:r w:rsidR="0085175C" w:rsidRPr="0085175C">
        <w:rPr>
          <w:rFonts w:ascii="Times New Roman" w:hAnsi="Times New Roman"/>
        </w:rPr>
        <w:t xml:space="preserve">. </w:t>
      </w:r>
      <w:proofErr w:type="spellStart"/>
      <w:r w:rsidR="0085175C" w:rsidRPr="0085175C">
        <w:rPr>
          <w:rFonts w:ascii="Times New Roman" w:hAnsi="Times New Roman"/>
        </w:rPr>
        <w:t>Pernikahan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dini</w:t>
      </w:r>
      <w:proofErr w:type="spellEnd"/>
      <w:r w:rsidR="0085175C" w:rsidRPr="0085175C">
        <w:rPr>
          <w:rFonts w:ascii="Times New Roman" w:hAnsi="Times New Roman"/>
        </w:rPr>
        <w:t xml:space="preserve"> </w:t>
      </w:r>
      <w:proofErr w:type="spellStart"/>
      <w:r w:rsidR="0085175C" w:rsidRPr="0085175C">
        <w:rPr>
          <w:rFonts w:ascii="Times New Roman" w:hAnsi="Times New Roman"/>
        </w:rPr>
        <w:t>berfungsi</w:t>
      </w:r>
      <w:proofErr w:type="spellEnd"/>
      <w:r w:rsidR="0085175C" w:rsidRPr="0085175C">
        <w:rPr>
          <w:rFonts w:ascii="Times New Roman" w:hAnsi="Times New Roman"/>
        </w:rPr>
        <w:t xml:space="preserve"> </w:t>
      </w:r>
      <w:proofErr w:type="spellStart"/>
      <w:r w:rsidR="0085175C" w:rsidRPr="0085175C">
        <w:rPr>
          <w:rFonts w:ascii="Times New Roman" w:hAnsi="Times New Roman"/>
        </w:rPr>
        <w:t>sebagai</w:t>
      </w:r>
      <w:proofErr w:type="spellEnd"/>
      <w:r w:rsidR="0085175C" w:rsidRPr="0085175C">
        <w:rPr>
          <w:rFonts w:ascii="Times New Roman" w:hAnsi="Times New Roman"/>
        </w:rPr>
        <w:t xml:space="preserve"> </w:t>
      </w:r>
      <w:proofErr w:type="spellStart"/>
      <w:r w:rsidR="0085175C" w:rsidRPr="0085175C">
        <w:rPr>
          <w:rFonts w:ascii="Times New Roman" w:hAnsi="Times New Roman"/>
        </w:rPr>
        <w:t>katalisator</w:t>
      </w:r>
      <w:proofErr w:type="spellEnd"/>
      <w:r w:rsidR="0085175C" w:rsidRPr="0085175C">
        <w:rPr>
          <w:rFonts w:ascii="Times New Roman" w:hAnsi="Times New Roman"/>
        </w:rPr>
        <w:t xml:space="preserve"> untuk </w:t>
      </w:r>
      <w:proofErr w:type="spellStart"/>
      <w:r w:rsidR="0085175C" w:rsidRPr="0085175C">
        <w:rPr>
          <w:rFonts w:ascii="Times New Roman" w:hAnsi="Times New Roman"/>
        </w:rPr>
        <w:t>pengembangan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kepribadian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meningkatkan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kemampuan</w:t>
      </w:r>
      <w:proofErr w:type="spellEnd"/>
      <w:r w:rsidR="0085175C" w:rsidRPr="0085175C">
        <w:rPr>
          <w:rFonts w:ascii="Times New Roman" w:hAnsi="Times New Roman"/>
        </w:rPr>
        <w:t xml:space="preserve"> interpersonal, intrapersonal, dan </w:t>
      </w:r>
      <w:proofErr w:type="spellStart"/>
      <w:r w:rsidR="0085175C" w:rsidRPr="0085175C">
        <w:rPr>
          <w:rFonts w:ascii="Times New Roman" w:hAnsi="Times New Roman"/>
        </w:rPr>
        <w:t>kepercayaan</w:t>
      </w:r>
      <w:proofErr w:type="spellEnd"/>
      <w:r w:rsidR="0085175C" w:rsidRPr="0085175C">
        <w:rPr>
          <w:rFonts w:ascii="Times New Roman" w:hAnsi="Times New Roman"/>
        </w:rPr>
        <w:t xml:space="preserve"> diri, </w:t>
      </w:r>
      <w:proofErr w:type="spellStart"/>
      <w:r w:rsidR="0085175C" w:rsidRPr="0085175C">
        <w:rPr>
          <w:rFonts w:ascii="Times New Roman" w:hAnsi="Times New Roman"/>
        </w:rPr>
        <w:t>meskipun</w:t>
      </w:r>
      <w:proofErr w:type="spellEnd"/>
      <w:r w:rsidR="0085175C" w:rsidRPr="0085175C">
        <w:rPr>
          <w:rFonts w:ascii="Times New Roman" w:hAnsi="Times New Roman"/>
        </w:rPr>
        <w:t xml:space="preserve"> tantangan </w:t>
      </w:r>
      <w:proofErr w:type="spellStart"/>
      <w:r w:rsidR="0085175C" w:rsidRPr="0085175C">
        <w:rPr>
          <w:rFonts w:ascii="Times New Roman" w:hAnsi="Times New Roman"/>
        </w:rPr>
        <w:t>adaptasi</w:t>
      </w:r>
      <w:proofErr w:type="spellEnd"/>
      <w:r w:rsidR="0085175C" w:rsidRPr="0085175C">
        <w:rPr>
          <w:rFonts w:ascii="Times New Roman" w:hAnsi="Times New Roman"/>
        </w:rPr>
        <w:t xml:space="preserve"> seperti hambatan </w:t>
      </w:r>
      <w:proofErr w:type="spellStart"/>
      <w:r w:rsidR="0085175C" w:rsidRPr="0085175C">
        <w:rPr>
          <w:rFonts w:ascii="Times New Roman" w:hAnsi="Times New Roman"/>
        </w:rPr>
        <w:t>komunikasi</w:t>
      </w:r>
      <w:proofErr w:type="spellEnd"/>
      <w:r w:rsidR="0085175C" w:rsidRPr="0085175C">
        <w:rPr>
          <w:rFonts w:ascii="Times New Roman" w:hAnsi="Times New Roman"/>
        </w:rPr>
        <w:t xml:space="preserve"> dan rasa tidak </w:t>
      </w:r>
      <w:proofErr w:type="spellStart"/>
      <w:r w:rsidR="0085175C" w:rsidRPr="0085175C">
        <w:rPr>
          <w:rFonts w:ascii="Times New Roman" w:hAnsi="Times New Roman"/>
        </w:rPr>
        <w:t>aman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mempengaruhi</w:t>
      </w:r>
      <w:proofErr w:type="spellEnd"/>
      <w:r w:rsidR="0085175C" w:rsidRPr="0085175C">
        <w:rPr>
          <w:rFonts w:ascii="Times New Roman" w:hAnsi="Times New Roman"/>
        </w:rPr>
        <w:t xml:space="preserve"> </w:t>
      </w:r>
      <w:proofErr w:type="spellStart"/>
      <w:r w:rsidR="0085175C" w:rsidRPr="0085175C">
        <w:rPr>
          <w:rFonts w:ascii="Times New Roman" w:hAnsi="Times New Roman"/>
        </w:rPr>
        <w:t>dinamika</w:t>
      </w:r>
      <w:proofErr w:type="spellEnd"/>
      <w:r w:rsidR="0085175C" w:rsidRPr="0085175C">
        <w:rPr>
          <w:rFonts w:ascii="Times New Roman" w:hAnsi="Times New Roman"/>
        </w:rPr>
        <w:t xml:space="preserve"> rumah </w:t>
      </w:r>
      <w:proofErr w:type="spellStart"/>
      <w:r w:rsidR="0085175C" w:rsidRPr="0085175C">
        <w:rPr>
          <w:rFonts w:ascii="Times New Roman" w:hAnsi="Times New Roman"/>
        </w:rPr>
        <w:t>tangga</w:t>
      </w:r>
      <w:proofErr w:type="spellEnd"/>
      <w:r w:rsidR="0085175C" w:rsidRPr="0085175C">
        <w:rPr>
          <w:rFonts w:ascii="Times New Roman" w:hAnsi="Times New Roman"/>
        </w:rPr>
        <w:t xml:space="preserve">. </w:t>
      </w:r>
      <w:proofErr w:type="spellStart"/>
      <w:r w:rsidR="0085175C" w:rsidRPr="0085175C">
        <w:rPr>
          <w:rFonts w:ascii="Times New Roman" w:hAnsi="Times New Roman"/>
        </w:rPr>
        <w:t>Meskipun</w:t>
      </w:r>
      <w:proofErr w:type="spellEnd"/>
      <w:r w:rsidR="0085175C" w:rsidRPr="0085175C">
        <w:rPr>
          <w:rFonts w:ascii="Times New Roman" w:hAnsi="Times New Roman"/>
        </w:rPr>
        <w:t xml:space="preserve"> </w:t>
      </w:r>
      <w:proofErr w:type="spellStart"/>
      <w:r w:rsidR="0085175C" w:rsidRPr="0085175C">
        <w:rPr>
          <w:rFonts w:ascii="Times New Roman" w:hAnsi="Times New Roman"/>
        </w:rPr>
        <w:t>demikian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kepuasan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pernikahan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umumnya</w:t>
      </w:r>
      <w:proofErr w:type="spellEnd"/>
      <w:r w:rsidR="0085175C" w:rsidRPr="0085175C">
        <w:rPr>
          <w:rFonts w:ascii="Times New Roman" w:hAnsi="Times New Roman"/>
        </w:rPr>
        <w:t xml:space="preserve"> </w:t>
      </w:r>
      <w:proofErr w:type="spellStart"/>
      <w:r w:rsidR="0085175C" w:rsidRPr="0085175C">
        <w:rPr>
          <w:rFonts w:ascii="Times New Roman" w:hAnsi="Times New Roman"/>
        </w:rPr>
        <w:t>dirasakan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terutama</w:t>
      </w:r>
      <w:proofErr w:type="spellEnd"/>
      <w:r w:rsidR="0085175C" w:rsidRPr="0085175C">
        <w:rPr>
          <w:rFonts w:ascii="Times New Roman" w:hAnsi="Times New Roman"/>
        </w:rPr>
        <w:t xml:space="preserve"> </w:t>
      </w:r>
      <w:proofErr w:type="spellStart"/>
      <w:r w:rsidR="0085175C" w:rsidRPr="0085175C">
        <w:rPr>
          <w:rFonts w:ascii="Times New Roman" w:hAnsi="Times New Roman"/>
        </w:rPr>
        <w:t>setelah</w:t>
      </w:r>
      <w:proofErr w:type="spellEnd"/>
      <w:r w:rsidR="0085175C" w:rsidRPr="0085175C">
        <w:rPr>
          <w:rFonts w:ascii="Times New Roman" w:hAnsi="Times New Roman"/>
        </w:rPr>
        <w:t xml:space="preserve"> </w:t>
      </w:r>
      <w:proofErr w:type="spellStart"/>
      <w:r w:rsidR="0085175C" w:rsidRPr="0085175C">
        <w:rPr>
          <w:rFonts w:ascii="Times New Roman" w:hAnsi="Times New Roman"/>
        </w:rPr>
        <w:t>kehadiran</w:t>
      </w:r>
      <w:proofErr w:type="spellEnd"/>
      <w:r w:rsidR="0085175C" w:rsidRPr="0085175C">
        <w:rPr>
          <w:rFonts w:ascii="Times New Roman" w:hAnsi="Times New Roman"/>
        </w:rPr>
        <w:t xml:space="preserve"> </w:t>
      </w:r>
      <w:proofErr w:type="spellStart"/>
      <w:r w:rsidR="0085175C" w:rsidRPr="0085175C">
        <w:rPr>
          <w:rFonts w:ascii="Times New Roman" w:hAnsi="Times New Roman"/>
        </w:rPr>
        <w:t>anak</w:t>
      </w:r>
      <w:proofErr w:type="spellEnd"/>
      <w:r w:rsidR="0085175C" w:rsidRPr="0085175C">
        <w:rPr>
          <w:rFonts w:ascii="Times New Roman" w:hAnsi="Times New Roman"/>
        </w:rPr>
        <w:t xml:space="preserve"> yang </w:t>
      </w:r>
      <w:proofErr w:type="spellStart"/>
      <w:r w:rsidR="0085175C" w:rsidRPr="0085175C">
        <w:rPr>
          <w:rFonts w:ascii="Times New Roman" w:hAnsi="Times New Roman"/>
        </w:rPr>
        <w:t>membawa</w:t>
      </w:r>
      <w:proofErr w:type="spellEnd"/>
      <w:r w:rsidR="0085175C" w:rsidRPr="0085175C">
        <w:rPr>
          <w:rFonts w:ascii="Times New Roman" w:hAnsi="Times New Roman"/>
        </w:rPr>
        <w:t xml:space="preserve"> </w:t>
      </w:r>
      <w:proofErr w:type="spellStart"/>
      <w:r w:rsidR="0085175C" w:rsidRPr="0085175C">
        <w:rPr>
          <w:rFonts w:ascii="Times New Roman" w:hAnsi="Times New Roman"/>
        </w:rPr>
        <w:t>keceriaan</w:t>
      </w:r>
      <w:proofErr w:type="spellEnd"/>
      <w:r w:rsidR="0085175C" w:rsidRPr="0085175C">
        <w:rPr>
          <w:rFonts w:ascii="Times New Roman" w:hAnsi="Times New Roman"/>
        </w:rPr>
        <w:t xml:space="preserve"> dan </w:t>
      </w:r>
      <w:proofErr w:type="spellStart"/>
      <w:r w:rsidR="0085175C" w:rsidRPr="0085175C">
        <w:rPr>
          <w:rFonts w:ascii="Times New Roman" w:hAnsi="Times New Roman"/>
        </w:rPr>
        <w:t>nuansa</w:t>
      </w:r>
      <w:proofErr w:type="spellEnd"/>
      <w:r w:rsidR="0085175C" w:rsidRPr="0085175C">
        <w:rPr>
          <w:rFonts w:ascii="Times New Roman" w:hAnsi="Times New Roman"/>
        </w:rPr>
        <w:t xml:space="preserve"> baru, dengan kondisi </w:t>
      </w:r>
      <w:proofErr w:type="spellStart"/>
      <w:r w:rsidR="0085175C" w:rsidRPr="0085175C">
        <w:rPr>
          <w:rFonts w:ascii="Times New Roman" w:hAnsi="Times New Roman"/>
        </w:rPr>
        <w:t>ekonomi</w:t>
      </w:r>
      <w:proofErr w:type="spellEnd"/>
      <w:r w:rsidR="0085175C" w:rsidRPr="0085175C">
        <w:rPr>
          <w:rFonts w:ascii="Times New Roman" w:hAnsi="Times New Roman"/>
        </w:rPr>
        <w:t xml:space="preserve"> yang </w:t>
      </w:r>
      <w:proofErr w:type="spellStart"/>
      <w:r w:rsidR="0085175C" w:rsidRPr="0085175C">
        <w:rPr>
          <w:rFonts w:ascii="Times New Roman" w:hAnsi="Times New Roman"/>
        </w:rPr>
        <w:t>stabil</w:t>
      </w:r>
      <w:proofErr w:type="spellEnd"/>
      <w:r w:rsidR="0085175C" w:rsidRPr="0085175C">
        <w:rPr>
          <w:rFonts w:ascii="Times New Roman" w:hAnsi="Times New Roman"/>
        </w:rPr>
        <w:t xml:space="preserve"> dan </w:t>
      </w:r>
      <w:proofErr w:type="spellStart"/>
      <w:r w:rsidR="0085175C" w:rsidRPr="0085175C">
        <w:rPr>
          <w:rFonts w:ascii="Times New Roman" w:hAnsi="Times New Roman"/>
        </w:rPr>
        <w:t>hubungan</w:t>
      </w:r>
      <w:proofErr w:type="spellEnd"/>
      <w:r w:rsidR="0085175C" w:rsidRPr="0085175C">
        <w:rPr>
          <w:rFonts w:ascii="Times New Roman" w:hAnsi="Times New Roman"/>
        </w:rPr>
        <w:t xml:space="preserve"> yang mendukung juga </w:t>
      </w:r>
      <w:proofErr w:type="spellStart"/>
      <w:r w:rsidR="0085175C" w:rsidRPr="0085175C">
        <w:rPr>
          <w:rFonts w:ascii="Times New Roman" w:hAnsi="Times New Roman"/>
        </w:rPr>
        <w:t>berkontribusi</w:t>
      </w:r>
      <w:proofErr w:type="spellEnd"/>
      <w:r w:rsidR="0085175C" w:rsidRPr="0085175C">
        <w:rPr>
          <w:rFonts w:ascii="Times New Roman" w:hAnsi="Times New Roman"/>
        </w:rPr>
        <w:t xml:space="preserve"> pada </w:t>
      </w:r>
      <w:proofErr w:type="spellStart"/>
      <w:r w:rsidR="0085175C" w:rsidRPr="0085175C">
        <w:rPr>
          <w:rFonts w:ascii="Times New Roman" w:hAnsi="Times New Roman"/>
        </w:rPr>
        <w:t>kepuasan</w:t>
      </w:r>
      <w:proofErr w:type="spellEnd"/>
      <w:r w:rsidR="0085175C" w:rsidRPr="0085175C">
        <w:rPr>
          <w:rFonts w:ascii="Times New Roman" w:hAnsi="Times New Roman"/>
        </w:rPr>
        <w:t xml:space="preserve"> tersebut.</w:t>
      </w:r>
      <w:r w:rsidR="0085175C">
        <w:rPr>
          <w:rFonts w:ascii="Times New Roman" w:hAnsi="Times New Roman"/>
        </w:rPr>
        <w:t xml:space="preserve"> </w:t>
      </w:r>
    </w:p>
    <w:p w14:paraId="6A103B20" w14:textId="246B8F40" w:rsidR="00CE1A96" w:rsidRDefault="0085175C" w:rsidP="00B96F45">
      <w:pPr>
        <w:pStyle w:val="ListParagraph"/>
        <w:shd w:val="clear" w:color="auto" w:fill="FFFFFF"/>
        <w:autoSpaceDE w:val="0"/>
        <w:autoSpaceDN w:val="0"/>
        <w:adjustRightInd w:val="0"/>
        <w:spacing w:after="0" w:line="360" w:lineRule="auto"/>
        <w:ind w:left="0" w:firstLine="567"/>
        <w:jc w:val="both"/>
        <w:rPr>
          <w:rFonts w:ascii="Times New Roman" w:hAnsi="Times New Roman"/>
        </w:rPr>
      </w:pPr>
      <w:proofErr w:type="spellStart"/>
      <w:r w:rsidRPr="0085175C">
        <w:rPr>
          <w:rFonts w:ascii="Times New Roman" w:hAnsi="Times New Roman"/>
        </w:rPr>
        <w:t>Penelitian</w:t>
      </w:r>
      <w:proofErr w:type="spellEnd"/>
      <w:r w:rsidRPr="0085175C">
        <w:rPr>
          <w:rFonts w:ascii="Times New Roman" w:hAnsi="Times New Roman"/>
        </w:rPr>
        <w:t xml:space="preserve"> ini </w:t>
      </w:r>
      <w:proofErr w:type="spellStart"/>
      <w:r w:rsidRPr="0085175C">
        <w:rPr>
          <w:rFonts w:ascii="Times New Roman" w:hAnsi="Times New Roman"/>
        </w:rPr>
        <w:t>merekomendasikan</w:t>
      </w:r>
      <w:proofErr w:type="spellEnd"/>
      <w:r w:rsidRPr="0085175C">
        <w:rPr>
          <w:rFonts w:ascii="Times New Roman" w:hAnsi="Times New Roman"/>
        </w:rPr>
        <w:t xml:space="preserve"> agar </w:t>
      </w:r>
      <w:proofErr w:type="spellStart"/>
      <w:r w:rsidRPr="0085175C">
        <w:rPr>
          <w:rFonts w:ascii="Times New Roman" w:hAnsi="Times New Roman"/>
        </w:rPr>
        <w:t>remaja</w:t>
      </w:r>
      <w:proofErr w:type="spellEnd"/>
      <w:r w:rsidRPr="0085175C">
        <w:rPr>
          <w:rFonts w:ascii="Times New Roman" w:hAnsi="Times New Roman"/>
        </w:rPr>
        <w:t xml:space="preserve"> yang </w:t>
      </w:r>
      <w:proofErr w:type="spellStart"/>
      <w:r w:rsidRPr="0085175C">
        <w:rPr>
          <w:rFonts w:ascii="Times New Roman" w:hAnsi="Times New Roman"/>
        </w:rPr>
        <w:t>mempertimbangkan</w:t>
      </w:r>
      <w:proofErr w:type="spellEnd"/>
      <w:r w:rsidRPr="0085175C">
        <w:rPr>
          <w:rFonts w:ascii="Times New Roman" w:hAnsi="Times New Roman"/>
        </w:rPr>
        <w:t xml:space="preserve"> </w:t>
      </w:r>
      <w:proofErr w:type="spellStart"/>
      <w:r w:rsidRPr="0085175C">
        <w:rPr>
          <w:rFonts w:ascii="Times New Roman" w:hAnsi="Times New Roman"/>
        </w:rPr>
        <w:t>pernikahan</w:t>
      </w:r>
      <w:proofErr w:type="spellEnd"/>
      <w:r w:rsidRPr="0085175C">
        <w:rPr>
          <w:rFonts w:ascii="Times New Roman" w:hAnsi="Times New Roman"/>
        </w:rPr>
        <w:t xml:space="preserve"> </w:t>
      </w:r>
      <w:proofErr w:type="spellStart"/>
      <w:r w:rsidRPr="0085175C">
        <w:rPr>
          <w:rFonts w:ascii="Times New Roman" w:hAnsi="Times New Roman"/>
        </w:rPr>
        <w:t>dini</w:t>
      </w:r>
      <w:proofErr w:type="spellEnd"/>
      <w:r w:rsidRPr="0085175C">
        <w:rPr>
          <w:rFonts w:ascii="Times New Roman" w:hAnsi="Times New Roman"/>
        </w:rPr>
        <w:t xml:space="preserve"> </w:t>
      </w:r>
      <w:proofErr w:type="spellStart"/>
      <w:r w:rsidRPr="0085175C">
        <w:rPr>
          <w:rFonts w:ascii="Times New Roman" w:hAnsi="Times New Roman"/>
        </w:rPr>
        <w:t>merenungkan</w:t>
      </w:r>
      <w:proofErr w:type="spellEnd"/>
      <w:r w:rsidRPr="0085175C">
        <w:rPr>
          <w:rFonts w:ascii="Times New Roman" w:hAnsi="Times New Roman"/>
        </w:rPr>
        <w:t xml:space="preserve"> </w:t>
      </w:r>
      <w:proofErr w:type="spellStart"/>
      <w:r w:rsidRPr="0085175C">
        <w:rPr>
          <w:rFonts w:ascii="Times New Roman" w:hAnsi="Times New Roman"/>
        </w:rPr>
        <w:t>dampak</w:t>
      </w:r>
      <w:proofErr w:type="spellEnd"/>
      <w:r w:rsidRPr="0085175C">
        <w:rPr>
          <w:rFonts w:ascii="Times New Roman" w:hAnsi="Times New Roman"/>
        </w:rPr>
        <w:t xml:space="preserve"> </w:t>
      </w:r>
      <w:proofErr w:type="spellStart"/>
      <w:r w:rsidRPr="0085175C">
        <w:rPr>
          <w:rFonts w:ascii="Times New Roman" w:hAnsi="Times New Roman"/>
        </w:rPr>
        <w:t>jangka</w:t>
      </w:r>
      <w:proofErr w:type="spellEnd"/>
      <w:r w:rsidRPr="0085175C">
        <w:rPr>
          <w:rFonts w:ascii="Times New Roman" w:hAnsi="Times New Roman"/>
        </w:rPr>
        <w:t xml:space="preserve"> </w:t>
      </w:r>
      <w:proofErr w:type="spellStart"/>
      <w:r w:rsidRPr="0085175C">
        <w:rPr>
          <w:rFonts w:ascii="Times New Roman" w:hAnsi="Times New Roman"/>
        </w:rPr>
        <w:t>panjang</w:t>
      </w:r>
      <w:proofErr w:type="spellEnd"/>
      <w:r w:rsidRPr="0085175C">
        <w:rPr>
          <w:rFonts w:ascii="Times New Roman" w:hAnsi="Times New Roman"/>
        </w:rPr>
        <w:t xml:space="preserve"> </w:t>
      </w:r>
      <w:proofErr w:type="spellStart"/>
      <w:r w:rsidRPr="0085175C">
        <w:rPr>
          <w:rFonts w:ascii="Times New Roman" w:hAnsi="Times New Roman"/>
        </w:rPr>
        <w:t>terhadap</w:t>
      </w:r>
      <w:proofErr w:type="spellEnd"/>
      <w:r w:rsidRPr="0085175C">
        <w:rPr>
          <w:rFonts w:ascii="Times New Roman" w:hAnsi="Times New Roman"/>
        </w:rPr>
        <w:t xml:space="preserve"> </w:t>
      </w:r>
      <w:proofErr w:type="spellStart"/>
      <w:r w:rsidRPr="0085175C">
        <w:rPr>
          <w:rFonts w:ascii="Times New Roman" w:hAnsi="Times New Roman"/>
        </w:rPr>
        <w:t>pengembangan</w:t>
      </w:r>
      <w:proofErr w:type="spellEnd"/>
      <w:r w:rsidRPr="0085175C">
        <w:rPr>
          <w:rFonts w:ascii="Times New Roman" w:hAnsi="Times New Roman"/>
        </w:rPr>
        <w:t xml:space="preserve"> diri dan </w:t>
      </w:r>
      <w:proofErr w:type="spellStart"/>
      <w:r w:rsidRPr="0085175C">
        <w:rPr>
          <w:rFonts w:ascii="Times New Roman" w:hAnsi="Times New Roman"/>
        </w:rPr>
        <w:t>peluang</w:t>
      </w:r>
      <w:proofErr w:type="spellEnd"/>
      <w:r w:rsidRPr="0085175C">
        <w:rPr>
          <w:rFonts w:ascii="Times New Roman" w:hAnsi="Times New Roman"/>
        </w:rPr>
        <w:t xml:space="preserve"> masa </w:t>
      </w:r>
      <w:proofErr w:type="spellStart"/>
      <w:r w:rsidRPr="0085175C">
        <w:rPr>
          <w:rFonts w:ascii="Times New Roman" w:hAnsi="Times New Roman"/>
        </w:rPr>
        <w:t>depan</w:t>
      </w:r>
      <w:proofErr w:type="spellEnd"/>
      <w:r w:rsidRPr="0085175C">
        <w:rPr>
          <w:rFonts w:ascii="Times New Roman" w:hAnsi="Times New Roman"/>
        </w:rPr>
        <w:t xml:space="preserve">, </w:t>
      </w:r>
      <w:proofErr w:type="spellStart"/>
      <w:r w:rsidRPr="0085175C">
        <w:rPr>
          <w:rFonts w:ascii="Times New Roman" w:hAnsi="Times New Roman"/>
        </w:rPr>
        <w:t>serta</w:t>
      </w:r>
      <w:proofErr w:type="spellEnd"/>
      <w:r w:rsidRPr="0085175C">
        <w:rPr>
          <w:rFonts w:ascii="Times New Roman" w:hAnsi="Times New Roman"/>
        </w:rPr>
        <w:t xml:space="preserve"> </w:t>
      </w:r>
      <w:proofErr w:type="spellStart"/>
      <w:r w:rsidRPr="0085175C">
        <w:rPr>
          <w:rFonts w:ascii="Times New Roman" w:hAnsi="Times New Roman"/>
        </w:rPr>
        <w:t>mencari</w:t>
      </w:r>
      <w:proofErr w:type="spellEnd"/>
      <w:r w:rsidRPr="0085175C">
        <w:rPr>
          <w:rFonts w:ascii="Times New Roman" w:hAnsi="Times New Roman"/>
        </w:rPr>
        <w:t xml:space="preserve"> dukungan, </w:t>
      </w:r>
      <w:proofErr w:type="spellStart"/>
      <w:r w:rsidRPr="0085175C">
        <w:rPr>
          <w:rFonts w:ascii="Times New Roman" w:hAnsi="Times New Roman"/>
        </w:rPr>
        <w:t>informasi</w:t>
      </w:r>
      <w:proofErr w:type="spellEnd"/>
      <w:r w:rsidRPr="0085175C">
        <w:rPr>
          <w:rFonts w:ascii="Times New Roman" w:hAnsi="Times New Roman"/>
        </w:rPr>
        <w:t xml:space="preserve">, dan </w:t>
      </w:r>
      <w:proofErr w:type="spellStart"/>
      <w:r w:rsidRPr="0085175C">
        <w:rPr>
          <w:rFonts w:ascii="Times New Roman" w:hAnsi="Times New Roman"/>
        </w:rPr>
        <w:t>pendidikan</w:t>
      </w:r>
      <w:proofErr w:type="spellEnd"/>
      <w:r w:rsidRPr="0085175C">
        <w:rPr>
          <w:rFonts w:ascii="Times New Roman" w:hAnsi="Times New Roman"/>
        </w:rPr>
        <w:t xml:space="preserve"> yang </w:t>
      </w:r>
      <w:proofErr w:type="spellStart"/>
      <w:r w:rsidRPr="0085175C">
        <w:rPr>
          <w:rFonts w:ascii="Times New Roman" w:hAnsi="Times New Roman"/>
        </w:rPr>
        <w:t>komprehensif</w:t>
      </w:r>
      <w:proofErr w:type="spellEnd"/>
      <w:r w:rsidRPr="0085175C">
        <w:rPr>
          <w:rFonts w:ascii="Times New Roman" w:hAnsi="Times New Roman"/>
        </w:rPr>
        <w:t xml:space="preserve"> </w:t>
      </w:r>
      <w:proofErr w:type="spellStart"/>
      <w:r w:rsidRPr="0085175C">
        <w:rPr>
          <w:rFonts w:ascii="Times New Roman" w:hAnsi="Times New Roman"/>
        </w:rPr>
        <w:t>sebelum</w:t>
      </w:r>
      <w:proofErr w:type="spellEnd"/>
      <w:r w:rsidRPr="0085175C">
        <w:rPr>
          <w:rFonts w:ascii="Times New Roman" w:hAnsi="Times New Roman"/>
        </w:rPr>
        <w:t xml:space="preserve"> </w:t>
      </w:r>
      <w:proofErr w:type="spellStart"/>
      <w:r w:rsidRPr="0085175C">
        <w:rPr>
          <w:rFonts w:ascii="Times New Roman" w:hAnsi="Times New Roman"/>
        </w:rPr>
        <w:t>mengambil</w:t>
      </w:r>
      <w:proofErr w:type="spellEnd"/>
      <w:r w:rsidRPr="0085175C">
        <w:rPr>
          <w:rFonts w:ascii="Times New Roman" w:hAnsi="Times New Roman"/>
        </w:rPr>
        <w:t xml:space="preserve"> </w:t>
      </w:r>
      <w:proofErr w:type="spellStart"/>
      <w:r w:rsidRPr="0085175C">
        <w:rPr>
          <w:rFonts w:ascii="Times New Roman" w:hAnsi="Times New Roman"/>
        </w:rPr>
        <w:t>keputusan</w:t>
      </w:r>
      <w:proofErr w:type="spellEnd"/>
      <w:r w:rsidRPr="0085175C">
        <w:rPr>
          <w:rFonts w:ascii="Times New Roman" w:hAnsi="Times New Roman"/>
        </w:rPr>
        <w:t xml:space="preserve"> tersebut. Bagi </w:t>
      </w:r>
      <w:proofErr w:type="spellStart"/>
      <w:r w:rsidRPr="0085175C">
        <w:rPr>
          <w:rFonts w:ascii="Times New Roman" w:hAnsi="Times New Roman"/>
        </w:rPr>
        <w:t>penelitian</w:t>
      </w:r>
      <w:proofErr w:type="spellEnd"/>
      <w:r w:rsidRPr="0085175C">
        <w:rPr>
          <w:rFonts w:ascii="Times New Roman" w:hAnsi="Times New Roman"/>
        </w:rPr>
        <w:t xml:space="preserve"> </w:t>
      </w:r>
      <w:proofErr w:type="spellStart"/>
      <w:r w:rsidRPr="0085175C">
        <w:rPr>
          <w:rFonts w:ascii="Times New Roman" w:hAnsi="Times New Roman"/>
        </w:rPr>
        <w:t>selanjutnya</w:t>
      </w:r>
      <w:proofErr w:type="spellEnd"/>
      <w:r w:rsidRPr="0085175C">
        <w:rPr>
          <w:rFonts w:ascii="Times New Roman" w:hAnsi="Times New Roman"/>
        </w:rPr>
        <w:t xml:space="preserve">, </w:t>
      </w:r>
      <w:proofErr w:type="spellStart"/>
      <w:r w:rsidRPr="0085175C">
        <w:rPr>
          <w:rFonts w:ascii="Times New Roman" w:hAnsi="Times New Roman"/>
        </w:rPr>
        <w:t>disarankan</w:t>
      </w:r>
      <w:proofErr w:type="spellEnd"/>
      <w:r w:rsidRPr="0085175C">
        <w:rPr>
          <w:rFonts w:ascii="Times New Roman" w:hAnsi="Times New Roman"/>
        </w:rPr>
        <w:t xml:space="preserve"> untuk lebih </w:t>
      </w:r>
      <w:proofErr w:type="spellStart"/>
      <w:r w:rsidRPr="0085175C">
        <w:rPr>
          <w:rFonts w:ascii="Times New Roman" w:hAnsi="Times New Roman"/>
        </w:rPr>
        <w:t>mendalam</w:t>
      </w:r>
      <w:proofErr w:type="spellEnd"/>
      <w:r w:rsidRPr="0085175C">
        <w:rPr>
          <w:rFonts w:ascii="Times New Roman" w:hAnsi="Times New Roman"/>
        </w:rPr>
        <w:t xml:space="preserve"> </w:t>
      </w:r>
      <w:proofErr w:type="spellStart"/>
      <w:r w:rsidRPr="0085175C">
        <w:rPr>
          <w:rFonts w:ascii="Times New Roman" w:hAnsi="Times New Roman"/>
        </w:rPr>
        <w:t>mempertimbangkan</w:t>
      </w:r>
      <w:proofErr w:type="spellEnd"/>
      <w:r w:rsidRPr="0085175C">
        <w:rPr>
          <w:rFonts w:ascii="Times New Roman" w:hAnsi="Times New Roman"/>
        </w:rPr>
        <w:t xml:space="preserve"> </w:t>
      </w:r>
      <w:proofErr w:type="spellStart"/>
      <w:r w:rsidRPr="0085175C">
        <w:rPr>
          <w:rFonts w:ascii="Times New Roman" w:hAnsi="Times New Roman"/>
        </w:rPr>
        <w:t>interaksi</w:t>
      </w:r>
      <w:proofErr w:type="spellEnd"/>
      <w:r w:rsidRPr="0085175C">
        <w:rPr>
          <w:rFonts w:ascii="Times New Roman" w:hAnsi="Times New Roman"/>
        </w:rPr>
        <w:t xml:space="preserve"> </w:t>
      </w:r>
      <w:proofErr w:type="spellStart"/>
      <w:r w:rsidRPr="0085175C">
        <w:rPr>
          <w:rFonts w:ascii="Times New Roman" w:hAnsi="Times New Roman"/>
        </w:rPr>
        <w:t>dinamika</w:t>
      </w:r>
      <w:proofErr w:type="spellEnd"/>
      <w:r w:rsidRPr="0085175C">
        <w:rPr>
          <w:rFonts w:ascii="Times New Roman" w:hAnsi="Times New Roman"/>
        </w:rPr>
        <w:t xml:space="preserve"> keluarga, </w:t>
      </w:r>
      <w:proofErr w:type="spellStart"/>
      <w:r w:rsidRPr="0085175C">
        <w:rPr>
          <w:rFonts w:ascii="Times New Roman" w:hAnsi="Times New Roman"/>
        </w:rPr>
        <w:t>keyakinan</w:t>
      </w:r>
      <w:proofErr w:type="spellEnd"/>
      <w:r w:rsidRPr="0085175C">
        <w:rPr>
          <w:rFonts w:ascii="Times New Roman" w:hAnsi="Times New Roman"/>
        </w:rPr>
        <w:t xml:space="preserve"> pribadi, dan </w:t>
      </w:r>
      <w:proofErr w:type="spellStart"/>
      <w:r w:rsidRPr="0085175C">
        <w:rPr>
          <w:rFonts w:ascii="Times New Roman" w:hAnsi="Times New Roman"/>
        </w:rPr>
        <w:t>faktor</w:t>
      </w:r>
      <w:proofErr w:type="spellEnd"/>
      <w:r w:rsidRPr="0085175C">
        <w:rPr>
          <w:rFonts w:ascii="Times New Roman" w:hAnsi="Times New Roman"/>
        </w:rPr>
        <w:t xml:space="preserve"> </w:t>
      </w:r>
      <w:proofErr w:type="spellStart"/>
      <w:r w:rsidRPr="0085175C">
        <w:rPr>
          <w:rFonts w:ascii="Times New Roman" w:hAnsi="Times New Roman"/>
        </w:rPr>
        <w:t>sosial</w:t>
      </w:r>
      <w:proofErr w:type="spellEnd"/>
      <w:r w:rsidRPr="0085175C">
        <w:rPr>
          <w:rFonts w:ascii="Times New Roman" w:hAnsi="Times New Roman"/>
        </w:rPr>
        <w:t xml:space="preserve"> </w:t>
      </w:r>
      <w:proofErr w:type="spellStart"/>
      <w:r w:rsidRPr="0085175C">
        <w:rPr>
          <w:rFonts w:ascii="Times New Roman" w:hAnsi="Times New Roman"/>
        </w:rPr>
        <w:t>dalam</w:t>
      </w:r>
      <w:proofErr w:type="spellEnd"/>
      <w:r w:rsidRPr="0085175C">
        <w:rPr>
          <w:rFonts w:ascii="Times New Roman" w:hAnsi="Times New Roman"/>
        </w:rPr>
        <w:t xml:space="preserve"> </w:t>
      </w:r>
      <w:proofErr w:type="spellStart"/>
      <w:r w:rsidRPr="0085175C">
        <w:rPr>
          <w:rFonts w:ascii="Times New Roman" w:hAnsi="Times New Roman"/>
        </w:rPr>
        <w:t>pengambilan</w:t>
      </w:r>
      <w:proofErr w:type="spellEnd"/>
      <w:r w:rsidRPr="0085175C">
        <w:rPr>
          <w:rFonts w:ascii="Times New Roman" w:hAnsi="Times New Roman"/>
        </w:rPr>
        <w:t xml:space="preserve"> </w:t>
      </w:r>
      <w:proofErr w:type="spellStart"/>
      <w:r w:rsidRPr="0085175C">
        <w:rPr>
          <w:rFonts w:ascii="Times New Roman" w:hAnsi="Times New Roman"/>
        </w:rPr>
        <w:t>keputusan</w:t>
      </w:r>
      <w:proofErr w:type="spellEnd"/>
      <w:r w:rsidRPr="0085175C">
        <w:rPr>
          <w:rFonts w:ascii="Times New Roman" w:hAnsi="Times New Roman"/>
        </w:rPr>
        <w:t xml:space="preserve"> </w:t>
      </w:r>
      <w:proofErr w:type="spellStart"/>
      <w:r w:rsidRPr="0085175C">
        <w:rPr>
          <w:rFonts w:ascii="Times New Roman" w:hAnsi="Times New Roman"/>
        </w:rPr>
        <w:t>remaja</w:t>
      </w:r>
      <w:proofErr w:type="spellEnd"/>
      <w:r w:rsidRPr="0085175C">
        <w:rPr>
          <w:rFonts w:ascii="Times New Roman" w:hAnsi="Times New Roman"/>
        </w:rPr>
        <w:t xml:space="preserve"> </w:t>
      </w:r>
      <w:proofErr w:type="spellStart"/>
      <w:r w:rsidRPr="0085175C">
        <w:rPr>
          <w:rFonts w:ascii="Times New Roman" w:hAnsi="Times New Roman"/>
        </w:rPr>
        <w:t>terkait</w:t>
      </w:r>
      <w:proofErr w:type="spellEnd"/>
      <w:r w:rsidRPr="0085175C">
        <w:rPr>
          <w:rFonts w:ascii="Times New Roman" w:hAnsi="Times New Roman"/>
        </w:rPr>
        <w:t xml:space="preserve"> </w:t>
      </w:r>
      <w:proofErr w:type="spellStart"/>
      <w:r w:rsidRPr="0085175C">
        <w:rPr>
          <w:rFonts w:ascii="Times New Roman" w:hAnsi="Times New Roman"/>
        </w:rPr>
        <w:t>pernikahan</w:t>
      </w:r>
      <w:proofErr w:type="spellEnd"/>
      <w:r w:rsidRPr="0085175C">
        <w:rPr>
          <w:rFonts w:ascii="Times New Roman" w:hAnsi="Times New Roman"/>
        </w:rPr>
        <w:t xml:space="preserve"> </w:t>
      </w:r>
      <w:proofErr w:type="spellStart"/>
      <w:r w:rsidRPr="0085175C">
        <w:rPr>
          <w:rFonts w:ascii="Times New Roman" w:hAnsi="Times New Roman"/>
        </w:rPr>
        <w:t>dini</w:t>
      </w:r>
      <w:proofErr w:type="spellEnd"/>
      <w:r w:rsidRPr="0085175C">
        <w:rPr>
          <w:rFonts w:ascii="Times New Roman" w:hAnsi="Times New Roman"/>
        </w:rPr>
        <w:t xml:space="preserve">. Bagi </w:t>
      </w:r>
      <w:proofErr w:type="spellStart"/>
      <w:r w:rsidRPr="0085175C">
        <w:rPr>
          <w:rFonts w:ascii="Times New Roman" w:hAnsi="Times New Roman"/>
        </w:rPr>
        <w:t>pemangku</w:t>
      </w:r>
      <w:proofErr w:type="spellEnd"/>
      <w:r w:rsidRPr="0085175C">
        <w:rPr>
          <w:rFonts w:ascii="Times New Roman" w:hAnsi="Times New Roman"/>
        </w:rPr>
        <w:t xml:space="preserve"> </w:t>
      </w:r>
      <w:proofErr w:type="spellStart"/>
      <w:r w:rsidRPr="0085175C">
        <w:rPr>
          <w:rFonts w:ascii="Times New Roman" w:hAnsi="Times New Roman"/>
        </w:rPr>
        <w:t>kebijakan</w:t>
      </w:r>
      <w:proofErr w:type="spellEnd"/>
      <w:r w:rsidRPr="0085175C">
        <w:rPr>
          <w:rFonts w:ascii="Times New Roman" w:hAnsi="Times New Roman"/>
        </w:rPr>
        <w:t xml:space="preserve">, penting untuk </w:t>
      </w:r>
      <w:proofErr w:type="spellStart"/>
      <w:r w:rsidRPr="0085175C">
        <w:rPr>
          <w:rFonts w:ascii="Times New Roman" w:hAnsi="Times New Roman"/>
        </w:rPr>
        <w:t>mengembangkan</w:t>
      </w:r>
      <w:proofErr w:type="spellEnd"/>
      <w:r w:rsidRPr="0085175C">
        <w:rPr>
          <w:rFonts w:ascii="Times New Roman" w:hAnsi="Times New Roman"/>
        </w:rPr>
        <w:t xml:space="preserve"> program </w:t>
      </w:r>
      <w:proofErr w:type="spellStart"/>
      <w:r w:rsidRPr="0085175C">
        <w:rPr>
          <w:rFonts w:ascii="Times New Roman" w:hAnsi="Times New Roman"/>
        </w:rPr>
        <w:t>pendidikan</w:t>
      </w:r>
      <w:proofErr w:type="spellEnd"/>
      <w:r w:rsidRPr="0085175C">
        <w:rPr>
          <w:rFonts w:ascii="Times New Roman" w:hAnsi="Times New Roman"/>
        </w:rPr>
        <w:t xml:space="preserve"> dan </w:t>
      </w:r>
      <w:proofErr w:type="spellStart"/>
      <w:r w:rsidRPr="0085175C">
        <w:rPr>
          <w:rFonts w:ascii="Times New Roman" w:hAnsi="Times New Roman"/>
        </w:rPr>
        <w:t>sosialisasi</w:t>
      </w:r>
      <w:proofErr w:type="spellEnd"/>
      <w:r w:rsidRPr="0085175C">
        <w:rPr>
          <w:rFonts w:ascii="Times New Roman" w:hAnsi="Times New Roman"/>
        </w:rPr>
        <w:t xml:space="preserve"> yang lebih </w:t>
      </w:r>
      <w:proofErr w:type="spellStart"/>
      <w:r w:rsidRPr="0085175C">
        <w:rPr>
          <w:rFonts w:ascii="Times New Roman" w:hAnsi="Times New Roman"/>
        </w:rPr>
        <w:t>luas</w:t>
      </w:r>
      <w:proofErr w:type="spellEnd"/>
      <w:r w:rsidRPr="0085175C">
        <w:rPr>
          <w:rFonts w:ascii="Times New Roman" w:hAnsi="Times New Roman"/>
        </w:rPr>
        <w:t xml:space="preserve"> di </w:t>
      </w:r>
      <w:proofErr w:type="spellStart"/>
      <w:r w:rsidRPr="0085175C">
        <w:rPr>
          <w:rFonts w:ascii="Times New Roman" w:hAnsi="Times New Roman"/>
        </w:rPr>
        <w:t>sekolah</w:t>
      </w:r>
      <w:proofErr w:type="spellEnd"/>
      <w:r w:rsidRPr="0085175C">
        <w:rPr>
          <w:rFonts w:ascii="Times New Roman" w:hAnsi="Times New Roman"/>
        </w:rPr>
        <w:t xml:space="preserve"> dan komunitas, </w:t>
      </w:r>
      <w:proofErr w:type="spellStart"/>
      <w:r w:rsidRPr="0085175C">
        <w:rPr>
          <w:rFonts w:ascii="Times New Roman" w:hAnsi="Times New Roman"/>
        </w:rPr>
        <w:t>serta</w:t>
      </w:r>
      <w:proofErr w:type="spellEnd"/>
      <w:r w:rsidRPr="0085175C">
        <w:rPr>
          <w:rFonts w:ascii="Times New Roman" w:hAnsi="Times New Roman"/>
        </w:rPr>
        <w:t xml:space="preserve"> </w:t>
      </w:r>
      <w:proofErr w:type="spellStart"/>
      <w:r w:rsidRPr="0085175C">
        <w:rPr>
          <w:rFonts w:ascii="Times New Roman" w:hAnsi="Times New Roman"/>
        </w:rPr>
        <w:t>memperluas</w:t>
      </w:r>
      <w:proofErr w:type="spellEnd"/>
      <w:r w:rsidRPr="0085175C">
        <w:rPr>
          <w:rFonts w:ascii="Times New Roman" w:hAnsi="Times New Roman"/>
        </w:rPr>
        <w:t xml:space="preserve"> </w:t>
      </w:r>
      <w:proofErr w:type="spellStart"/>
      <w:r w:rsidRPr="0085175C">
        <w:rPr>
          <w:rFonts w:ascii="Times New Roman" w:hAnsi="Times New Roman"/>
        </w:rPr>
        <w:lastRenderedPageBreak/>
        <w:t>layanan</w:t>
      </w:r>
      <w:proofErr w:type="spellEnd"/>
      <w:r w:rsidRPr="0085175C">
        <w:rPr>
          <w:rFonts w:ascii="Times New Roman" w:hAnsi="Times New Roman"/>
        </w:rPr>
        <w:t xml:space="preserve"> </w:t>
      </w:r>
      <w:proofErr w:type="spellStart"/>
      <w:r w:rsidRPr="0085175C">
        <w:rPr>
          <w:rFonts w:ascii="Times New Roman" w:hAnsi="Times New Roman"/>
        </w:rPr>
        <w:t>kesehatan</w:t>
      </w:r>
      <w:proofErr w:type="spellEnd"/>
      <w:r w:rsidRPr="0085175C">
        <w:rPr>
          <w:rFonts w:ascii="Times New Roman" w:hAnsi="Times New Roman"/>
        </w:rPr>
        <w:t xml:space="preserve"> </w:t>
      </w:r>
      <w:proofErr w:type="spellStart"/>
      <w:r w:rsidRPr="0085175C">
        <w:rPr>
          <w:rFonts w:ascii="Times New Roman" w:hAnsi="Times New Roman"/>
        </w:rPr>
        <w:t>reproduksi</w:t>
      </w:r>
      <w:proofErr w:type="spellEnd"/>
      <w:r w:rsidRPr="0085175C">
        <w:rPr>
          <w:rFonts w:ascii="Times New Roman" w:hAnsi="Times New Roman"/>
        </w:rPr>
        <w:t xml:space="preserve"> dan program </w:t>
      </w:r>
      <w:proofErr w:type="spellStart"/>
      <w:r w:rsidRPr="0085175C">
        <w:rPr>
          <w:rFonts w:ascii="Times New Roman" w:hAnsi="Times New Roman"/>
        </w:rPr>
        <w:t>pendidikan</w:t>
      </w:r>
      <w:proofErr w:type="spellEnd"/>
      <w:r w:rsidRPr="0085175C">
        <w:rPr>
          <w:rFonts w:ascii="Times New Roman" w:hAnsi="Times New Roman"/>
        </w:rPr>
        <w:t xml:space="preserve"> </w:t>
      </w:r>
      <w:proofErr w:type="spellStart"/>
      <w:r w:rsidRPr="0085175C">
        <w:rPr>
          <w:rFonts w:ascii="Times New Roman" w:hAnsi="Times New Roman"/>
        </w:rPr>
        <w:t>pranikah</w:t>
      </w:r>
      <w:proofErr w:type="spellEnd"/>
      <w:r w:rsidRPr="0085175C">
        <w:rPr>
          <w:rFonts w:ascii="Times New Roman" w:hAnsi="Times New Roman"/>
        </w:rPr>
        <w:t xml:space="preserve"> untuk mendukung </w:t>
      </w:r>
      <w:proofErr w:type="spellStart"/>
      <w:r w:rsidRPr="0085175C">
        <w:rPr>
          <w:rFonts w:ascii="Times New Roman" w:hAnsi="Times New Roman"/>
        </w:rPr>
        <w:t>remaja</w:t>
      </w:r>
      <w:proofErr w:type="spellEnd"/>
      <w:r w:rsidRPr="0085175C">
        <w:rPr>
          <w:rFonts w:ascii="Times New Roman" w:hAnsi="Times New Roman"/>
        </w:rPr>
        <w:t xml:space="preserve"> </w:t>
      </w:r>
      <w:proofErr w:type="spellStart"/>
      <w:r w:rsidRPr="0085175C">
        <w:rPr>
          <w:rFonts w:ascii="Times New Roman" w:hAnsi="Times New Roman"/>
        </w:rPr>
        <w:t>dalam</w:t>
      </w:r>
      <w:proofErr w:type="spellEnd"/>
      <w:r w:rsidRPr="0085175C">
        <w:rPr>
          <w:rFonts w:ascii="Times New Roman" w:hAnsi="Times New Roman"/>
        </w:rPr>
        <w:t xml:space="preserve"> </w:t>
      </w:r>
      <w:proofErr w:type="spellStart"/>
      <w:r w:rsidRPr="0085175C">
        <w:rPr>
          <w:rFonts w:ascii="Times New Roman" w:hAnsi="Times New Roman"/>
        </w:rPr>
        <w:t>membuat</w:t>
      </w:r>
      <w:proofErr w:type="spellEnd"/>
      <w:r w:rsidRPr="0085175C">
        <w:rPr>
          <w:rFonts w:ascii="Times New Roman" w:hAnsi="Times New Roman"/>
        </w:rPr>
        <w:t xml:space="preserve"> </w:t>
      </w:r>
      <w:proofErr w:type="spellStart"/>
      <w:r w:rsidRPr="0085175C">
        <w:rPr>
          <w:rFonts w:ascii="Times New Roman" w:hAnsi="Times New Roman"/>
        </w:rPr>
        <w:t>keputusan</w:t>
      </w:r>
      <w:proofErr w:type="spellEnd"/>
      <w:r w:rsidRPr="0085175C">
        <w:rPr>
          <w:rFonts w:ascii="Times New Roman" w:hAnsi="Times New Roman"/>
        </w:rPr>
        <w:t xml:space="preserve"> yang </w:t>
      </w:r>
      <w:proofErr w:type="spellStart"/>
      <w:r w:rsidRPr="0085175C">
        <w:rPr>
          <w:rFonts w:ascii="Times New Roman" w:hAnsi="Times New Roman"/>
        </w:rPr>
        <w:t>terinformasi</w:t>
      </w:r>
      <w:proofErr w:type="spellEnd"/>
      <w:r w:rsidRPr="0085175C">
        <w:rPr>
          <w:rFonts w:ascii="Times New Roman" w:hAnsi="Times New Roman"/>
        </w:rPr>
        <w:t>.</w:t>
      </w:r>
    </w:p>
    <w:p w14:paraId="5583B787" w14:textId="77777777" w:rsidR="0085175C" w:rsidRDefault="0085175C" w:rsidP="00B96F45">
      <w:pPr>
        <w:pStyle w:val="ListParagraph"/>
        <w:shd w:val="clear" w:color="auto" w:fill="FFFFFF"/>
        <w:autoSpaceDE w:val="0"/>
        <w:autoSpaceDN w:val="0"/>
        <w:adjustRightInd w:val="0"/>
        <w:spacing w:after="0" w:line="360" w:lineRule="auto"/>
        <w:ind w:left="0" w:firstLine="567"/>
        <w:jc w:val="both"/>
        <w:rPr>
          <w:rFonts w:ascii="Times New Roman" w:hAnsi="Times New Roman"/>
        </w:rPr>
      </w:pPr>
    </w:p>
    <w:p w14:paraId="572D6113" w14:textId="77777777"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14:paraId="1D23F532" w14:textId="77777777" w:rsidR="0022725E" w:rsidRPr="00CC3D82" w:rsidRDefault="0022725E" w:rsidP="00CC3D82">
      <w:pPr>
        <w:spacing w:after="0" w:line="240" w:lineRule="auto"/>
        <w:rPr>
          <w:rFonts w:ascii="Times New Roman" w:hAnsi="Times New Roman"/>
          <w:b/>
          <w:bCs/>
          <w:spacing w:val="-4"/>
          <w:szCs w:val="18"/>
          <w:lang w:val="id-ID"/>
        </w:rPr>
      </w:pPr>
    </w:p>
    <w:p w14:paraId="4891EF6B" w14:textId="77777777" w:rsidR="0085175C" w:rsidRPr="00FD0820" w:rsidRDefault="0085175C" w:rsidP="0085175C">
      <w:pPr>
        <w:tabs>
          <w:tab w:val="left" w:pos="1800"/>
        </w:tabs>
        <w:spacing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Aimatun</w:t>
      </w:r>
      <w:proofErr w:type="spellEnd"/>
      <w:r w:rsidRPr="00FD0820">
        <w:rPr>
          <w:rFonts w:ascii="Times New Roman" w:eastAsia="Times New Roman" w:hAnsi="Times New Roman"/>
        </w:rPr>
        <w:t xml:space="preserve">, N. (2009). </w:t>
      </w:r>
      <w:r w:rsidRPr="00FD0820">
        <w:rPr>
          <w:rFonts w:ascii="Times New Roman" w:eastAsia="Times New Roman" w:hAnsi="Times New Roman"/>
          <w:i/>
          <w:iCs/>
        </w:rPr>
        <w:t xml:space="preserve">Upaya </w:t>
      </w:r>
      <w:proofErr w:type="spellStart"/>
      <w:r w:rsidRPr="00FD0820">
        <w:rPr>
          <w:rFonts w:ascii="Times New Roman" w:eastAsia="Times New Roman" w:hAnsi="Times New Roman"/>
          <w:i/>
          <w:iCs/>
        </w:rPr>
        <w:t>Membentuk</w:t>
      </w:r>
      <w:proofErr w:type="spellEnd"/>
      <w:r w:rsidRPr="00FD0820">
        <w:rPr>
          <w:rFonts w:ascii="Times New Roman" w:eastAsia="Times New Roman" w:hAnsi="Times New Roman"/>
          <w:i/>
          <w:iCs/>
        </w:rPr>
        <w:t xml:space="preserve"> Keluarga Sakinah bagi Keluarga </w:t>
      </w:r>
      <w:proofErr w:type="spellStart"/>
      <w:r w:rsidRPr="00FD0820">
        <w:rPr>
          <w:rFonts w:ascii="Times New Roman" w:eastAsia="Times New Roman" w:hAnsi="Times New Roman"/>
          <w:i/>
          <w:iCs/>
        </w:rPr>
        <w:t>Pernikahan</w:t>
      </w:r>
      <w:proofErr w:type="spellEnd"/>
      <w:r w:rsidRPr="00FD0820">
        <w:rPr>
          <w:rFonts w:ascii="Times New Roman" w:eastAsia="Times New Roman" w:hAnsi="Times New Roman"/>
          <w:i/>
          <w:iCs/>
        </w:rPr>
        <w:t xml:space="preserve"> Dini</w:t>
      </w:r>
      <w:r w:rsidRPr="00FD0820">
        <w:rPr>
          <w:rFonts w:ascii="Times New Roman" w:eastAsia="Times New Roman" w:hAnsi="Times New Roman"/>
        </w:rPr>
        <w:t>. (</w:t>
      </w:r>
      <w:proofErr w:type="spellStart"/>
      <w:r w:rsidRPr="00FD0820">
        <w:rPr>
          <w:rFonts w:ascii="Times New Roman" w:eastAsia="Times New Roman" w:hAnsi="Times New Roman"/>
        </w:rPr>
        <w:t>Skripsi</w:t>
      </w:r>
      <w:proofErr w:type="spellEnd"/>
      <w:r w:rsidRPr="00FD0820">
        <w:rPr>
          <w:rFonts w:ascii="Times New Roman" w:eastAsia="Times New Roman" w:hAnsi="Times New Roman"/>
        </w:rPr>
        <w:t>). </w:t>
      </w:r>
      <w:proofErr w:type="spellStart"/>
      <w:r w:rsidRPr="00FD0820">
        <w:rPr>
          <w:rFonts w:ascii="Times New Roman" w:eastAsia="Times New Roman" w:hAnsi="Times New Roman"/>
        </w:rPr>
        <w:t>Fakultas</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Dakwah</w:t>
      </w:r>
      <w:proofErr w:type="spellEnd"/>
      <w:r w:rsidRPr="00FD0820">
        <w:rPr>
          <w:rFonts w:ascii="Times New Roman" w:eastAsia="Times New Roman" w:hAnsi="Times New Roman"/>
        </w:rPr>
        <w:t xml:space="preserve">, Universitas Islam Negeri Sunan </w:t>
      </w:r>
      <w:proofErr w:type="spellStart"/>
      <w:r w:rsidRPr="00FD0820">
        <w:rPr>
          <w:rFonts w:ascii="Times New Roman" w:eastAsia="Times New Roman" w:hAnsi="Times New Roman"/>
        </w:rPr>
        <w:t>Kalijaga</w:t>
      </w:r>
      <w:proofErr w:type="spellEnd"/>
      <w:r w:rsidRPr="00FD0820">
        <w:rPr>
          <w:rFonts w:ascii="Times New Roman" w:eastAsia="Times New Roman" w:hAnsi="Times New Roman"/>
        </w:rPr>
        <w:t>, Yogyakarta.</w:t>
      </w:r>
    </w:p>
    <w:p w14:paraId="219AC659" w14:textId="77777777" w:rsidR="0085175C" w:rsidRPr="00FD0820" w:rsidRDefault="0085175C" w:rsidP="0085175C">
      <w:pPr>
        <w:tabs>
          <w:tab w:val="left" w:pos="1800"/>
        </w:tabs>
        <w:spacing w:after="240" w:line="240" w:lineRule="auto"/>
        <w:ind w:left="567" w:hanging="567"/>
        <w:contextualSpacing/>
        <w:jc w:val="both"/>
        <w:rPr>
          <w:rFonts w:ascii="Times New Roman" w:eastAsia="Times New Roman" w:hAnsi="Times New Roman"/>
          <w:i/>
        </w:rPr>
      </w:pPr>
    </w:p>
    <w:p w14:paraId="1BBD6371" w14:textId="77777777" w:rsidR="0085175C" w:rsidRPr="00FD0820" w:rsidRDefault="0085175C" w:rsidP="0085175C">
      <w:pPr>
        <w:tabs>
          <w:tab w:val="left" w:pos="1800"/>
        </w:tabs>
        <w:spacing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Akhiruddin</w:t>
      </w:r>
      <w:proofErr w:type="spellEnd"/>
      <w:r w:rsidRPr="00FD0820">
        <w:rPr>
          <w:rFonts w:ascii="Times New Roman" w:eastAsia="Times New Roman" w:hAnsi="Times New Roman"/>
        </w:rPr>
        <w:t xml:space="preserve">. (2016). </w:t>
      </w:r>
      <w:proofErr w:type="spellStart"/>
      <w:r w:rsidRPr="00FD0820">
        <w:rPr>
          <w:rFonts w:ascii="Times New Roman" w:eastAsia="Times New Roman" w:hAnsi="Times New Roman"/>
        </w:rPr>
        <w:t>Dampak</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Pernikahan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Usia</w:t>
      </w:r>
      <w:proofErr w:type="spellEnd"/>
      <w:r w:rsidRPr="00FD0820">
        <w:rPr>
          <w:rFonts w:ascii="Times New Roman" w:eastAsia="Times New Roman" w:hAnsi="Times New Roman"/>
        </w:rPr>
        <w:t xml:space="preserve"> Muda (Studi </w:t>
      </w:r>
      <w:proofErr w:type="spellStart"/>
      <w:r w:rsidRPr="00FD0820">
        <w:rPr>
          <w:rFonts w:ascii="Times New Roman" w:eastAsia="Times New Roman" w:hAnsi="Times New Roman"/>
        </w:rPr>
        <w:t>Kasus</w:t>
      </w:r>
      <w:proofErr w:type="spellEnd"/>
      <w:r w:rsidRPr="00FD0820">
        <w:rPr>
          <w:rFonts w:ascii="Times New Roman" w:eastAsia="Times New Roman" w:hAnsi="Times New Roman"/>
        </w:rPr>
        <w:t xml:space="preserve"> Di Desa </w:t>
      </w:r>
      <w:proofErr w:type="spellStart"/>
      <w:r w:rsidRPr="00FD0820">
        <w:rPr>
          <w:rFonts w:ascii="Times New Roman" w:eastAsia="Times New Roman" w:hAnsi="Times New Roman"/>
        </w:rPr>
        <w:t>Mattirowalie</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Kecamatan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Libureng</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Kabupaten</w:t>
      </w:r>
      <w:proofErr w:type="spellEnd"/>
      <w:r w:rsidRPr="00FD0820">
        <w:rPr>
          <w:rFonts w:ascii="Times New Roman" w:eastAsia="Times New Roman" w:hAnsi="Times New Roman"/>
        </w:rPr>
        <w:t xml:space="preserve"> Bone). </w:t>
      </w:r>
      <w:proofErr w:type="spellStart"/>
      <w:r w:rsidRPr="00FD0820">
        <w:rPr>
          <w:rFonts w:ascii="Times New Roman" w:eastAsia="Times New Roman" w:hAnsi="Times New Roman"/>
          <w:i/>
          <w:iCs/>
        </w:rPr>
        <w:t>Jurnal</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Mahkamah</w:t>
      </w:r>
      <w:proofErr w:type="spellEnd"/>
      <w:r w:rsidRPr="00FD0820">
        <w:rPr>
          <w:rFonts w:ascii="Times New Roman" w:eastAsia="Times New Roman" w:hAnsi="Times New Roman"/>
        </w:rPr>
        <w:t>, 1(1).</w:t>
      </w:r>
    </w:p>
    <w:p w14:paraId="49B7FC14" w14:textId="77777777" w:rsidR="0085175C" w:rsidRPr="00FD0820" w:rsidRDefault="0085175C" w:rsidP="0085175C">
      <w:pPr>
        <w:tabs>
          <w:tab w:val="left" w:pos="1800"/>
        </w:tabs>
        <w:spacing w:after="240" w:line="240" w:lineRule="auto"/>
        <w:ind w:left="567" w:hanging="567"/>
        <w:contextualSpacing/>
        <w:jc w:val="both"/>
        <w:rPr>
          <w:rFonts w:ascii="Times New Roman" w:eastAsia="Times New Roman" w:hAnsi="Times New Roman"/>
          <w:i/>
        </w:rPr>
      </w:pPr>
    </w:p>
    <w:p w14:paraId="4B9CA18B" w14:textId="77777777" w:rsidR="0085175C" w:rsidRPr="00FD0820" w:rsidRDefault="0085175C" w:rsidP="0085175C">
      <w:pPr>
        <w:tabs>
          <w:tab w:val="left" w:pos="1800"/>
        </w:tabs>
        <w:spacing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Almahisa</w:t>
      </w:r>
      <w:proofErr w:type="spellEnd"/>
      <w:r w:rsidRPr="00FD0820">
        <w:rPr>
          <w:rFonts w:ascii="Times New Roman" w:eastAsia="Times New Roman" w:hAnsi="Times New Roman"/>
        </w:rPr>
        <w:t xml:space="preserve">, Y. S., &amp; </w:t>
      </w:r>
      <w:proofErr w:type="spellStart"/>
      <w:r w:rsidRPr="00FD0820">
        <w:rPr>
          <w:rFonts w:ascii="Times New Roman" w:eastAsia="Times New Roman" w:hAnsi="Times New Roman"/>
        </w:rPr>
        <w:t>Agustian</w:t>
      </w:r>
      <w:proofErr w:type="spellEnd"/>
      <w:r w:rsidRPr="00FD0820">
        <w:rPr>
          <w:rFonts w:ascii="Times New Roman" w:eastAsia="Times New Roman" w:hAnsi="Times New Roman"/>
        </w:rPr>
        <w:t xml:space="preserve">, A. (2021). </w:t>
      </w:r>
      <w:proofErr w:type="spellStart"/>
      <w:r w:rsidRPr="00FD0820">
        <w:rPr>
          <w:rFonts w:ascii="Times New Roman" w:eastAsia="Times New Roman" w:hAnsi="Times New Roman"/>
        </w:rPr>
        <w:t>Pernikahan</w:t>
      </w:r>
      <w:proofErr w:type="spellEnd"/>
      <w:r w:rsidRPr="00FD0820">
        <w:rPr>
          <w:rFonts w:ascii="Times New Roman" w:eastAsia="Times New Roman" w:hAnsi="Times New Roman"/>
        </w:rPr>
        <w:t xml:space="preserve"> Dini Dalam </w:t>
      </w:r>
      <w:proofErr w:type="spellStart"/>
      <w:r w:rsidRPr="00FD0820">
        <w:rPr>
          <w:rFonts w:ascii="Times New Roman" w:eastAsia="Times New Roman" w:hAnsi="Times New Roman"/>
        </w:rPr>
        <w:t>Perspektif</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Undang-Undang</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Perkawinan</w:t>
      </w:r>
      <w:proofErr w:type="spellEnd"/>
      <w:r w:rsidRPr="00FD0820">
        <w:rPr>
          <w:rFonts w:ascii="Times New Roman" w:eastAsia="Times New Roman" w:hAnsi="Times New Roman"/>
        </w:rPr>
        <w:t xml:space="preserve"> Dan </w:t>
      </w:r>
      <w:proofErr w:type="spellStart"/>
      <w:r w:rsidRPr="00FD0820">
        <w:rPr>
          <w:rFonts w:ascii="Times New Roman" w:eastAsia="Times New Roman" w:hAnsi="Times New Roman"/>
        </w:rPr>
        <w:t>Kompilasi</w:t>
      </w:r>
      <w:proofErr w:type="spellEnd"/>
      <w:r w:rsidRPr="00FD0820">
        <w:rPr>
          <w:rFonts w:ascii="Times New Roman" w:eastAsia="Times New Roman" w:hAnsi="Times New Roman"/>
        </w:rPr>
        <w:t xml:space="preserve"> Hukum Islam. </w:t>
      </w:r>
      <w:proofErr w:type="spellStart"/>
      <w:r w:rsidRPr="00FD0820">
        <w:rPr>
          <w:rFonts w:ascii="Times New Roman" w:eastAsia="Times New Roman" w:hAnsi="Times New Roman"/>
          <w:i/>
          <w:iCs/>
        </w:rPr>
        <w:t>Jurnal</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Rechten</w:t>
      </w:r>
      <w:proofErr w:type="spellEnd"/>
      <w:r w:rsidRPr="00FD0820">
        <w:rPr>
          <w:rFonts w:ascii="Times New Roman" w:eastAsia="Times New Roman" w:hAnsi="Times New Roman"/>
          <w:i/>
          <w:iCs/>
        </w:rPr>
        <w:t xml:space="preserve">: Riset Hukum Dan Hak </w:t>
      </w:r>
      <w:proofErr w:type="spellStart"/>
      <w:r w:rsidRPr="00FD0820">
        <w:rPr>
          <w:rFonts w:ascii="Times New Roman" w:eastAsia="Times New Roman" w:hAnsi="Times New Roman"/>
          <w:i/>
          <w:iCs/>
        </w:rPr>
        <w:t>Asasi</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i/>
          <w:iCs/>
        </w:rPr>
        <w:t>Manusia</w:t>
      </w:r>
      <w:proofErr w:type="spellEnd"/>
      <w:r w:rsidRPr="00FD0820">
        <w:rPr>
          <w:rFonts w:ascii="Times New Roman" w:eastAsia="Times New Roman" w:hAnsi="Times New Roman"/>
        </w:rPr>
        <w:t>, 3(1), 27-36.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/10.52005/re</w:t>
      </w:r>
    </w:p>
    <w:p w14:paraId="324E6A80" w14:textId="77777777" w:rsidR="0085175C" w:rsidRPr="00FD0820" w:rsidRDefault="0085175C" w:rsidP="0085175C">
      <w:pPr>
        <w:tabs>
          <w:tab w:val="left" w:pos="1800"/>
        </w:tabs>
        <w:spacing w:after="240" w:line="240" w:lineRule="auto"/>
        <w:ind w:left="567" w:hanging="567"/>
        <w:contextualSpacing/>
        <w:jc w:val="both"/>
        <w:rPr>
          <w:rFonts w:ascii="Times New Roman" w:eastAsia="Times New Roman" w:hAnsi="Times New Roman"/>
          <w:i/>
        </w:rPr>
      </w:pPr>
    </w:p>
    <w:p w14:paraId="52EE33E0" w14:textId="77777777" w:rsidR="0085175C" w:rsidRPr="00FD0820" w:rsidRDefault="0085175C" w:rsidP="0085175C">
      <w:pPr>
        <w:spacing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Al-</w:t>
      </w:r>
      <w:proofErr w:type="spellStart"/>
      <w:r w:rsidRPr="00FD0820">
        <w:rPr>
          <w:rFonts w:ascii="Times New Roman" w:eastAsia="Times New Roman" w:hAnsi="Times New Roman"/>
        </w:rPr>
        <w:t>Muti'ah</w:t>
      </w:r>
      <w:proofErr w:type="spellEnd"/>
      <w:r w:rsidRPr="00FD0820">
        <w:rPr>
          <w:rFonts w:ascii="Times New Roman" w:eastAsia="Times New Roman" w:hAnsi="Times New Roman"/>
        </w:rPr>
        <w:t xml:space="preserve">, B. K., </w:t>
      </w:r>
      <w:proofErr w:type="spellStart"/>
      <w:r w:rsidRPr="00FD0820">
        <w:rPr>
          <w:rFonts w:ascii="Times New Roman" w:eastAsia="Times New Roman" w:hAnsi="Times New Roman"/>
        </w:rPr>
        <w:t>Kristanto</w:t>
      </w:r>
      <w:proofErr w:type="spellEnd"/>
      <w:r w:rsidRPr="00FD0820">
        <w:rPr>
          <w:rFonts w:ascii="Times New Roman" w:eastAsia="Times New Roman" w:hAnsi="Times New Roman"/>
        </w:rPr>
        <w:t xml:space="preserve">, A. A., &amp; Putri, E. T. (2021). </w:t>
      </w:r>
      <w:proofErr w:type="spellStart"/>
      <w:r w:rsidRPr="00FD0820">
        <w:rPr>
          <w:rFonts w:ascii="Times New Roman" w:eastAsia="Times New Roman" w:hAnsi="Times New Roman"/>
        </w:rPr>
        <w:t>Pengaruh</w:t>
      </w:r>
      <w:proofErr w:type="spellEnd"/>
      <w:r w:rsidRPr="00FD0820">
        <w:rPr>
          <w:rFonts w:ascii="Times New Roman" w:eastAsia="Times New Roman" w:hAnsi="Times New Roman"/>
        </w:rPr>
        <w:t xml:space="preserve"> Dukungan </w:t>
      </w:r>
      <w:proofErr w:type="spellStart"/>
      <w:r w:rsidRPr="00FD0820">
        <w:rPr>
          <w:rFonts w:ascii="Times New Roman" w:eastAsia="Times New Roman" w:hAnsi="Times New Roman"/>
        </w:rPr>
        <w:t>Sosial</w:t>
      </w:r>
      <w:proofErr w:type="spellEnd"/>
      <w:r w:rsidRPr="00FD0820">
        <w:rPr>
          <w:rFonts w:ascii="Times New Roman" w:eastAsia="Times New Roman" w:hAnsi="Times New Roman"/>
        </w:rPr>
        <w:t xml:space="preserve"> dan </w:t>
      </w:r>
      <w:proofErr w:type="spellStart"/>
      <w:r w:rsidRPr="00FD0820">
        <w:rPr>
          <w:rFonts w:ascii="Times New Roman" w:eastAsia="Times New Roman" w:hAnsi="Times New Roman"/>
        </w:rPr>
        <w:t>Penerimaan</w:t>
      </w:r>
      <w:proofErr w:type="spellEnd"/>
      <w:r w:rsidRPr="00FD0820">
        <w:rPr>
          <w:rFonts w:ascii="Times New Roman" w:eastAsia="Times New Roman" w:hAnsi="Times New Roman"/>
        </w:rPr>
        <w:t xml:space="preserve"> Diri </w:t>
      </w:r>
      <w:proofErr w:type="spellStart"/>
      <w:r w:rsidRPr="00FD0820">
        <w:rPr>
          <w:rFonts w:ascii="Times New Roman" w:eastAsia="Times New Roman" w:hAnsi="Times New Roman"/>
        </w:rPr>
        <w:t>terhadap</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Orientasi</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Pernikahan</w:t>
      </w:r>
      <w:proofErr w:type="spellEnd"/>
      <w:r w:rsidRPr="00FD0820">
        <w:rPr>
          <w:rFonts w:ascii="Times New Roman" w:eastAsia="Times New Roman" w:hAnsi="Times New Roman"/>
        </w:rPr>
        <w:t xml:space="preserve"> pada </w:t>
      </w:r>
      <w:proofErr w:type="spellStart"/>
      <w:r w:rsidRPr="00FD0820">
        <w:rPr>
          <w:rFonts w:ascii="Times New Roman" w:eastAsia="Times New Roman" w:hAnsi="Times New Roman"/>
        </w:rPr>
        <w:t>Individu</w:t>
      </w:r>
      <w:proofErr w:type="spellEnd"/>
      <w:r w:rsidRPr="00FD0820">
        <w:rPr>
          <w:rFonts w:ascii="Times New Roman" w:eastAsia="Times New Roman" w:hAnsi="Times New Roman"/>
        </w:rPr>
        <w:t xml:space="preserve"> yang </w:t>
      </w:r>
      <w:proofErr w:type="spellStart"/>
      <w:r w:rsidRPr="00FD0820">
        <w:rPr>
          <w:rFonts w:ascii="Times New Roman" w:eastAsia="Times New Roman" w:hAnsi="Times New Roman"/>
        </w:rPr>
        <w:t>Melakukan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Pernikahan</w:t>
      </w:r>
      <w:proofErr w:type="spellEnd"/>
      <w:r w:rsidRPr="00FD0820">
        <w:rPr>
          <w:rFonts w:ascii="Times New Roman" w:eastAsia="Times New Roman" w:hAnsi="Times New Roman"/>
        </w:rPr>
        <w:t xml:space="preserve"> Dini. </w:t>
      </w:r>
      <w:proofErr w:type="spellStart"/>
      <w:r w:rsidRPr="00FD0820">
        <w:rPr>
          <w:rFonts w:ascii="Times New Roman" w:eastAsia="Times New Roman" w:hAnsi="Times New Roman"/>
          <w:i/>
        </w:rPr>
        <w:t>PSIKOBORNEO</w:t>
      </w:r>
      <w:proofErr w:type="spellEnd"/>
      <w:r w:rsidRPr="00FD0820">
        <w:rPr>
          <w:rFonts w:ascii="Times New Roman" w:eastAsia="Times New Roman" w:hAnsi="Times New Roman"/>
          <w:i/>
        </w:rPr>
        <w:t xml:space="preserve">: </w:t>
      </w:r>
      <w:proofErr w:type="spellStart"/>
      <w:r w:rsidRPr="00FD0820">
        <w:rPr>
          <w:rFonts w:ascii="Times New Roman" w:eastAsia="Times New Roman" w:hAnsi="Times New Roman"/>
          <w:i/>
        </w:rPr>
        <w:t>Jurnal</w:t>
      </w:r>
      <w:proofErr w:type="spellEnd"/>
      <w:r w:rsidRPr="00FD0820">
        <w:rPr>
          <w:rFonts w:ascii="Times New Roman" w:eastAsia="Times New Roman" w:hAnsi="Times New Roman"/>
          <w:i/>
        </w:rPr>
        <w:t xml:space="preserve"> </w:t>
      </w:r>
      <w:proofErr w:type="spellStart"/>
      <w:r w:rsidRPr="00FD0820">
        <w:rPr>
          <w:rFonts w:ascii="Times New Roman" w:eastAsia="Times New Roman" w:hAnsi="Times New Roman"/>
          <w:i/>
        </w:rPr>
        <w:t>Ilmiah</w:t>
      </w:r>
      <w:proofErr w:type="spellEnd"/>
      <w:r w:rsidRPr="00FD0820">
        <w:rPr>
          <w:rFonts w:ascii="Times New Roman" w:eastAsia="Times New Roman" w:hAnsi="Times New Roman"/>
          <w:i/>
        </w:rPr>
        <w:t xml:space="preserve"> </w:t>
      </w:r>
      <w:proofErr w:type="spellStart"/>
      <w:r w:rsidRPr="00FD0820">
        <w:rPr>
          <w:rFonts w:ascii="Times New Roman" w:eastAsia="Times New Roman" w:hAnsi="Times New Roman"/>
          <w:i/>
        </w:rPr>
        <w:t>Psikologi</w:t>
      </w:r>
      <w:proofErr w:type="spellEnd"/>
      <w:r w:rsidRPr="00FD0820">
        <w:rPr>
          <w:rFonts w:ascii="Times New Roman" w:eastAsia="Times New Roman" w:hAnsi="Times New Roman"/>
        </w:rPr>
        <w:t>, 9(4).</w:t>
      </w:r>
      <w:hyperlink r:id="rId13">
        <w:r w:rsidRPr="00FD0820">
          <w:rPr>
            <w:rFonts w:ascii="Times New Roman" w:eastAsia="Times New Roman" w:hAnsi="Times New Roman"/>
          </w:rPr>
          <w:t xml:space="preserve"> http://</w:t>
        </w:r>
        <w:proofErr w:type="spellStart"/>
        <w:r w:rsidRPr="00FD0820">
          <w:rPr>
            <w:rFonts w:ascii="Times New Roman" w:eastAsia="Times New Roman" w:hAnsi="Times New Roman"/>
          </w:rPr>
          <w:t>dx.doi.org</w:t>
        </w:r>
        <w:proofErr w:type="spellEnd"/>
        <w:r w:rsidRPr="00FD0820">
          <w:rPr>
            <w:rFonts w:ascii="Times New Roman" w:eastAsia="Times New Roman" w:hAnsi="Times New Roman"/>
          </w:rPr>
          <w:t>/10.30872/</w:t>
        </w:r>
        <w:proofErr w:type="spellStart"/>
        <w:r w:rsidRPr="00FD0820">
          <w:rPr>
            <w:rFonts w:ascii="Times New Roman" w:eastAsia="Times New Roman" w:hAnsi="Times New Roman"/>
          </w:rPr>
          <w:t>psikoborneo.v9i4.6570</w:t>
        </w:r>
        <w:proofErr w:type="spellEnd"/>
      </w:hyperlink>
    </w:p>
    <w:p w14:paraId="0558852C" w14:textId="77777777" w:rsidR="0085175C" w:rsidRPr="00FD0820" w:rsidRDefault="0085175C" w:rsidP="0085175C">
      <w:pPr>
        <w:spacing w:after="240" w:line="240" w:lineRule="auto"/>
        <w:ind w:left="567" w:hanging="567"/>
        <w:contextualSpacing/>
        <w:jc w:val="both"/>
        <w:rPr>
          <w:rFonts w:ascii="Times New Roman" w:eastAsia="Times New Roman" w:hAnsi="Times New Roman"/>
          <w:i/>
        </w:rPr>
      </w:pPr>
    </w:p>
    <w:p w14:paraId="1749052C"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highlight w:val="white"/>
        </w:rPr>
      </w:pPr>
      <w:proofErr w:type="spellStart"/>
      <w:r w:rsidRPr="00FD0820">
        <w:rPr>
          <w:rFonts w:ascii="Times New Roman" w:eastAsia="Times New Roman" w:hAnsi="Times New Roman"/>
          <w:highlight w:val="white"/>
        </w:rPr>
        <w:t>Ataca</w:t>
      </w:r>
      <w:proofErr w:type="spellEnd"/>
      <w:r w:rsidRPr="00FD0820">
        <w:rPr>
          <w:rFonts w:ascii="Times New Roman" w:eastAsia="Times New Roman" w:hAnsi="Times New Roman"/>
          <w:highlight w:val="white"/>
        </w:rPr>
        <w:t xml:space="preserve">, B., &amp; Berry, J. W. (2002). Psychological, sociocultural, and marital adaptation of Turkish immigrant couples in Canada. </w:t>
      </w:r>
      <w:r w:rsidRPr="00FD0820">
        <w:rPr>
          <w:rFonts w:ascii="Times New Roman" w:eastAsia="Times New Roman" w:hAnsi="Times New Roman"/>
          <w:i/>
          <w:highlight w:val="white"/>
        </w:rPr>
        <w:t>International Journal of Psychology, 37</w:t>
      </w:r>
      <w:r w:rsidRPr="00FD0820">
        <w:rPr>
          <w:rFonts w:ascii="Times New Roman" w:eastAsia="Times New Roman" w:hAnsi="Times New Roman"/>
          <w:highlight w:val="white"/>
        </w:rPr>
        <w:t xml:space="preserve">(1), 13–26. </w:t>
      </w:r>
      <w:hyperlink r:id="rId14">
        <w:r w:rsidRPr="00FD0820">
          <w:rPr>
            <w:rFonts w:ascii="Times New Roman" w:eastAsia="Times New Roman" w:hAnsi="Times New Roman"/>
            <w:highlight w:val="white"/>
          </w:rPr>
          <w:t>https://</w:t>
        </w:r>
        <w:proofErr w:type="spellStart"/>
        <w:r w:rsidRPr="00FD0820">
          <w:rPr>
            <w:rFonts w:ascii="Times New Roman" w:eastAsia="Times New Roman" w:hAnsi="Times New Roman"/>
            <w:highlight w:val="white"/>
          </w:rPr>
          <w:t>doi.org</w:t>
        </w:r>
        <w:proofErr w:type="spellEnd"/>
        <w:r w:rsidRPr="00FD0820">
          <w:rPr>
            <w:rFonts w:ascii="Times New Roman" w:eastAsia="Times New Roman" w:hAnsi="Times New Roman"/>
            <w:highlight w:val="white"/>
          </w:rPr>
          <w:t>/10.1080/00207590143000135</w:t>
        </w:r>
      </w:hyperlink>
    </w:p>
    <w:p w14:paraId="2FF9A634"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highlight w:val="white"/>
        </w:rPr>
      </w:pPr>
    </w:p>
    <w:p w14:paraId="675838EE"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Baron, R. A., Branscombe, N. R., &amp; Byrne, D. (2008). </w:t>
      </w:r>
      <w:r w:rsidRPr="00FD0820">
        <w:rPr>
          <w:rFonts w:ascii="Times New Roman" w:eastAsia="Times New Roman" w:hAnsi="Times New Roman"/>
          <w:i/>
          <w:iCs/>
        </w:rPr>
        <w:t>Social psychology (Ed. 12).</w:t>
      </w:r>
      <w:r w:rsidRPr="00FD0820">
        <w:rPr>
          <w:rFonts w:ascii="Times New Roman" w:eastAsia="Times New Roman" w:hAnsi="Times New Roman"/>
        </w:rPr>
        <w:t xml:space="preserve"> USA: Pearson Education.</w:t>
      </w:r>
    </w:p>
    <w:p w14:paraId="1769DBBB"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3E8CFB65"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Benokraitis</w:t>
      </w:r>
      <w:proofErr w:type="spellEnd"/>
      <w:r w:rsidRPr="00FD0820">
        <w:rPr>
          <w:rFonts w:ascii="Times New Roman" w:eastAsia="Times New Roman" w:hAnsi="Times New Roman"/>
        </w:rPr>
        <w:t xml:space="preserve">, N. N. (1996). </w:t>
      </w:r>
      <w:r w:rsidRPr="00FD0820">
        <w:rPr>
          <w:rFonts w:ascii="Times New Roman" w:eastAsia="Times New Roman" w:hAnsi="Times New Roman"/>
          <w:i/>
          <w:iCs/>
        </w:rPr>
        <w:t>Marriages and Families: Change, Choices, and Constraints (2nd ed.).</w:t>
      </w:r>
      <w:r w:rsidRPr="00FD0820">
        <w:rPr>
          <w:rFonts w:ascii="Times New Roman" w:eastAsia="Times New Roman" w:hAnsi="Times New Roman"/>
        </w:rPr>
        <w:t xml:space="preserve"> Prentice Hall.</w:t>
      </w:r>
    </w:p>
    <w:p w14:paraId="531F494F"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419531F9"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r w:rsidRPr="00FD0820">
        <w:rPr>
          <w:rFonts w:ascii="Times New Roman" w:hAnsi="Times New Roman"/>
        </w:rPr>
        <w:t xml:space="preserve">Badan </w:t>
      </w:r>
      <w:proofErr w:type="spellStart"/>
      <w:r w:rsidRPr="00FD0820">
        <w:rPr>
          <w:rFonts w:ascii="Times New Roman" w:hAnsi="Times New Roman"/>
        </w:rPr>
        <w:t>Kependudukan</w:t>
      </w:r>
      <w:proofErr w:type="spellEnd"/>
      <w:r w:rsidRPr="00FD0820">
        <w:rPr>
          <w:rFonts w:ascii="Times New Roman" w:hAnsi="Times New Roman"/>
        </w:rPr>
        <w:t xml:space="preserve"> dan Keluarga </w:t>
      </w:r>
      <w:proofErr w:type="spellStart"/>
      <w:r w:rsidRPr="00FD0820">
        <w:rPr>
          <w:rFonts w:ascii="Times New Roman" w:hAnsi="Times New Roman"/>
        </w:rPr>
        <w:t>Berencana</w:t>
      </w:r>
      <w:proofErr w:type="spellEnd"/>
      <w:r w:rsidRPr="00FD0820">
        <w:rPr>
          <w:rFonts w:ascii="Times New Roman" w:hAnsi="Times New Roman"/>
        </w:rPr>
        <w:t xml:space="preserve"> Nasional (2017). </w:t>
      </w:r>
      <w:r w:rsidRPr="00FD0820">
        <w:rPr>
          <w:rFonts w:ascii="Times New Roman" w:hAnsi="Times New Roman"/>
          <w:i/>
          <w:iCs/>
        </w:rPr>
        <w:t xml:space="preserve">Keluarga </w:t>
      </w:r>
      <w:proofErr w:type="spellStart"/>
      <w:r w:rsidRPr="00FD0820">
        <w:rPr>
          <w:rFonts w:ascii="Times New Roman" w:hAnsi="Times New Roman"/>
          <w:i/>
          <w:iCs/>
        </w:rPr>
        <w:t>Berencana</w:t>
      </w:r>
      <w:proofErr w:type="spellEnd"/>
      <w:r w:rsidRPr="00FD0820">
        <w:rPr>
          <w:rFonts w:ascii="Times New Roman" w:hAnsi="Times New Roman"/>
          <w:i/>
          <w:iCs/>
        </w:rPr>
        <w:t xml:space="preserve"> dan Kesehatan </w:t>
      </w:r>
      <w:proofErr w:type="spellStart"/>
      <w:r w:rsidRPr="00FD0820">
        <w:rPr>
          <w:rFonts w:ascii="Times New Roman" w:hAnsi="Times New Roman"/>
          <w:i/>
          <w:iCs/>
        </w:rPr>
        <w:t>Reproduksi</w:t>
      </w:r>
      <w:proofErr w:type="spellEnd"/>
      <w:r w:rsidRPr="00FD0820">
        <w:rPr>
          <w:rFonts w:ascii="Times New Roman" w:hAnsi="Times New Roman"/>
        </w:rPr>
        <w:t xml:space="preserve">. Jakarta: </w:t>
      </w:r>
      <w:proofErr w:type="spellStart"/>
      <w:r w:rsidRPr="00FD0820">
        <w:rPr>
          <w:rFonts w:ascii="Times New Roman" w:hAnsi="Times New Roman"/>
        </w:rPr>
        <w:t>BKKBN</w:t>
      </w:r>
      <w:proofErr w:type="spellEnd"/>
      <w:r w:rsidRPr="00FD0820">
        <w:rPr>
          <w:rFonts w:ascii="Times New Roman" w:hAnsi="Times New Roman"/>
        </w:rPr>
        <w:t>.</w:t>
      </w:r>
    </w:p>
    <w:p w14:paraId="4F30A8EE" w14:textId="13A87BA8"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
    <w:p w14:paraId="13AB06F6" w14:textId="77777777" w:rsidR="0085175C" w:rsidRDefault="0085175C" w:rsidP="0085175C">
      <w:pPr>
        <w:shd w:val="clear" w:color="auto" w:fill="FFFFFF"/>
        <w:spacing w:before="120" w:after="240" w:line="240" w:lineRule="auto"/>
        <w:ind w:left="567" w:hanging="567"/>
        <w:contextualSpacing/>
        <w:jc w:val="both"/>
        <w:rPr>
          <w:rFonts w:ascii="Times New Roman" w:eastAsia="Times New Roman" w:hAnsi="Times New Roman"/>
        </w:rPr>
      </w:pPr>
      <w:r w:rsidRPr="00FD0820">
        <w:rPr>
          <w:rFonts w:ascii="Times New Roman" w:eastAsia="Times New Roman" w:hAnsi="Times New Roman"/>
        </w:rPr>
        <w:t xml:space="preserve">Bogdan, I., </w:t>
      </w:r>
      <w:proofErr w:type="spellStart"/>
      <w:r w:rsidRPr="00FD0820">
        <w:rPr>
          <w:rFonts w:ascii="Times New Roman" w:eastAsia="Times New Roman" w:hAnsi="Times New Roman"/>
        </w:rPr>
        <w:t>Turliuc</w:t>
      </w:r>
      <w:proofErr w:type="spellEnd"/>
      <w:r w:rsidRPr="00FD0820">
        <w:rPr>
          <w:rFonts w:ascii="Times New Roman" w:eastAsia="Times New Roman" w:hAnsi="Times New Roman"/>
        </w:rPr>
        <w:t xml:space="preserve">, M. N., &amp; Candel, O. S. (2022). Transition to Parenthood and Marital Satisfaction: A Meta-Analysis. </w:t>
      </w:r>
      <w:r w:rsidRPr="00FD0820">
        <w:rPr>
          <w:rFonts w:ascii="Times New Roman" w:eastAsia="Times New Roman" w:hAnsi="Times New Roman"/>
          <w:i/>
        </w:rPr>
        <w:t>Frontiers in psychology</w:t>
      </w:r>
      <w:r w:rsidRPr="00FD0820">
        <w:rPr>
          <w:rFonts w:ascii="Times New Roman" w:eastAsia="Times New Roman" w:hAnsi="Times New Roman"/>
        </w:rPr>
        <w:t xml:space="preserve">, </w:t>
      </w:r>
      <w:r w:rsidRPr="00FD0820">
        <w:rPr>
          <w:rFonts w:ascii="Times New Roman" w:eastAsia="Times New Roman" w:hAnsi="Times New Roman"/>
          <w:i/>
        </w:rPr>
        <w:t>13</w:t>
      </w:r>
      <w:r w:rsidRPr="00FD0820">
        <w:rPr>
          <w:rFonts w:ascii="Times New Roman" w:eastAsia="Times New Roman" w:hAnsi="Times New Roman"/>
        </w:rPr>
        <w:t xml:space="preserve">, 901362. </w:t>
      </w:r>
      <w:r w:rsidRPr="0085175C">
        <w:rPr>
          <w:rFonts w:ascii="Times New Roman" w:eastAsia="Times New Roman" w:hAnsi="Times New Roman"/>
        </w:rPr>
        <w:t>https://</w:t>
      </w:r>
      <w:proofErr w:type="spellStart"/>
      <w:r w:rsidRPr="0085175C">
        <w:rPr>
          <w:rFonts w:ascii="Times New Roman" w:eastAsia="Times New Roman" w:hAnsi="Times New Roman"/>
        </w:rPr>
        <w:t>doi.org</w:t>
      </w:r>
      <w:proofErr w:type="spellEnd"/>
      <w:r w:rsidRPr="0085175C">
        <w:rPr>
          <w:rFonts w:ascii="Times New Roman" w:eastAsia="Times New Roman" w:hAnsi="Times New Roman"/>
        </w:rPr>
        <w:t>/10.3389/</w:t>
      </w:r>
      <w:proofErr w:type="spellStart"/>
      <w:r w:rsidRPr="0085175C">
        <w:rPr>
          <w:rFonts w:ascii="Times New Roman" w:eastAsia="Times New Roman" w:hAnsi="Times New Roman"/>
        </w:rPr>
        <w:t>fpsyg.2022.901362</w:t>
      </w:r>
      <w:proofErr w:type="spellEnd"/>
    </w:p>
    <w:p w14:paraId="1F5B5416" w14:textId="77777777" w:rsidR="0085175C" w:rsidRDefault="0085175C" w:rsidP="0085175C">
      <w:pPr>
        <w:shd w:val="clear" w:color="auto" w:fill="FFFFFF"/>
        <w:spacing w:before="120" w:after="240" w:line="240" w:lineRule="auto"/>
        <w:ind w:left="567" w:hanging="567"/>
        <w:contextualSpacing/>
        <w:jc w:val="both"/>
        <w:rPr>
          <w:rFonts w:ascii="Times New Roman" w:eastAsia="Times New Roman" w:hAnsi="Times New Roman"/>
        </w:rPr>
      </w:pPr>
    </w:p>
    <w:p w14:paraId="707DE300" w14:textId="00942A8A" w:rsidR="0085175C" w:rsidRPr="00FD0820" w:rsidRDefault="0085175C" w:rsidP="0085175C">
      <w:pPr>
        <w:shd w:val="clear" w:color="auto" w:fill="FFFFFF"/>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Bühler, J. L., Krauss, S., &amp; Orth, U. (2021). Development of Relationship Satisfaction Across the Life Span: A Systematic Review and Meta-Analysis. </w:t>
      </w:r>
      <w:r w:rsidRPr="00FD0820">
        <w:rPr>
          <w:rFonts w:ascii="Times New Roman" w:eastAsia="Times New Roman" w:hAnsi="Times New Roman"/>
          <w:i/>
        </w:rPr>
        <w:t>Psychological Bulletin</w:t>
      </w:r>
      <w:r w:rsidRPr="00FD0820">
        <w:rPr>
          <w:rFonts w:ascii="Times New Roman" w:eastAsia="Times New Roman" w:hAnsi="Times New Roman"/>
        </w:rPr>
        <w:t>. Advance online publication.</w:t>
      </w:r>
      <w:hyperlink r:id="rId15">
        <w:r w:rsidRPr="00FD0820">
          <w:rPr>
            <w:rFonts w:ascii="Times New Roman" w:eastAsia="Times New Roman" w:hAnsi="Times New Roman"/>
          </w:rPr>
          <w:t xml:space="preserve"> http://</w:t>
        </w:r>
        <w:proofErr w:type="spellStart"/>
        <w:r w:rsidRPr="00FD0820">
          <w:rPr>
            <w:rFonts w:ascii="Times New Roman" w:eastAsia="Times New Roman" w:hAnsi="Times New Roman"/>
          </w:rPr>
          <w:t>dx.doi.org</w:t>
        </w:r>
        <w:proofErr w:type="spellEnd"/>
        <w:r w:rsidRPr="00FD0820">
          <w:rPr>
            <w:rFonts w:ascii="Times New Roman" w:eastAsia="Times New Roman" w:hAnsi="Times New Roman"/>
          </w:rPr>
          <w:t>/10.1037/</w:t>
        </w:r>
        <w:proofErr w:type="spellStart"/>
        <w:r w:rsidRPr="00FD0820">
          <w:rPr>
            <w:rFonts w:ascii="Times New Roman" w:eastAsia="Times New Roman" w:hAnsi="Times New Roman"/>
          </w:rPr>
          <w:t>bul0000342</w:t>
        </w:r>
        <w:proofErr w:type="spellEnd"/>
      </w:hyperlink>
    </w:p>
    <w:p w14:paraId="287A7029"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rPr>
      </w:pPr>
    </w:p>
    <w:p w14:paraId="2336B541"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Creswell, J. W. (2016). </w:t>
      </w:r>
      <w:r w:rsidRPr="00FD0820">
        <w:rPr>
          <w:rFonts w:ascii="Times New Roman" w:eastAsia="Times New Roman" w:hAnsi="Times New Roman"/>
          <w:i/>
          <w:iCs/>
        </w:rPr>
        <w:t xml:space="preserve">Research Design: </w:t>
      </w:r>
      <w:proofErr w:type="spellStart"/>
      <w:r w:rsidRPr="00FD0820">
        <w:rPr>
          <w:rFonts w:ascii="Times New Roman" w:eastAsia="Times New Roman" w:hAnsi="Times New Roman"/>
          <w:i/>
          <w:iCs/>
        </w:rPr>
        <w:t>Pendekatan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Kualitatif</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Kuantitatif</w:t>
      </w:r>
      <w:proofErr w:type="spellEnd"/>
      <w:r w:rsidRPr="00FD0820">
        <w:rPr>
          <w:rFonts w:ascii="Times New Roman" w:eastAsia="Times New Roman" w:hAnsi="Times New Roman"/>
          <w:i/>
          <w:iCs/>
        </w:rPr>
        <w:t>, dan Mixed</w:t>
      </w:r>
      <w:r w:rsidRPr="00FD0820">
        <w:rPr>
          <w:rFonts w:ascii="Times New Roman" w:eastAsia="Times New Roman" w:hAnsi="Times New Roman"/>
        </w:rPr>
        <w:t xml:space="preserve">. Yogyakarta: Pustaka </w:t>
      </w:r>
      <w:proofErr w:type="spellStart"/>
      <w:r w:rsidRPr="00FD0820">
        <w:rPr>
          <w:rFonts w:ascii="Times New Roman" w:eastAsia="Times New Roman" w:hAnsi="Times New Roman"/>
        </w:rPr>
        <w:t>Pelajar</w:t>
      </w:r>
      <w:proofErr w:type="spellEnd"/>
      <w:r w:rsidRPr="00FD0820">
        <w:rPr>
          <w:rFonts w:ascii="Times New Roman" w:eastAsia="Times New Roman" w:hAnsi="Times New Roman"/>
        </w:rPr>
        <w:t>.</w:t>
      </w:r>
    </w:p>
    <w:p w14:paraId="7C2DA3CA"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04D446B3"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Depdiknas</w:t>
      </w:r>
      <w:proofErr w:type="spellEnd"/>
      <w:r w:rsidRPr="00FD0820">
        <w:rPr>
          <w:rFonts w:ascii="Times New Roman" w:eastAsia="Times New Roman" w:hAnsi="Times New Roman"/>
        </w:rPr>
        <w:t xml:space="preserve"> (2004). </w:t>
      </w:r>
      <w:r w:rsidRPr="00FD0820">
        <w:rPr>
          <w:rFonts w:ascii="Times New Roman" w:eastAsia="Times New Roman" w:hAnsi="Times New Roman"/>
          <w:i/>
          <w:iCs/>
        </w:rPr>
        <w:t xml:space="preserve">Panduan </w:t>
      </w:r>
      <w:proofErr w:type="spellStart"/>
      <w:r w:rsidRPr="00FD0820">
        <w:rPr>
          <w:rFonts w:ascii="Times New Roman" w:eastAsia="Times New Roman" w:hAnsi="Times New Roman"/>
          <w:i/>
          <w:iCs/>
        </w:rPr>
        <w:t>Penilaian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Penjurusan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Kenaikan</w:t>
      </w:r>
      <w:proofErr w:type="spellEnd"/>
      <w:r w:rsidRPr="00FD0820">
        <w:rPr>
          <w:rFonts w:ascii="Times New Roman" w:eastAsia="Times New Roman" w:hAnsi="Times New Roman"/>
          <w:i/>
          <w:iCs/>
        </w:rPr>
        <w:t xml:space="preserve"> Kelas dan </w:t>
      </w:r>
      <w:proofErr w:type="spellStart"/>
      <w:r w:rsidRPr="00FD0820">
        <w:rPr>
          <w:rFonts w:ascii="Times New Roman" w:eastAsia="Times New Roman" w:hAnsi="Times New Roman"/>
          <w:i/>
          <w:iCs/>
        </w:rPr>
        <w:t>Pindah</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Sekolah</w:t>
      </w:r>
      <w:proofErr w:type="spellEnd"/>
      <w:r w:rsidRPr="00FD0820">
        <w:rPr>
          <w:rFonts w:ascii="Times New Roman" w:eastAsia="Times New Roman" w:hAnsi="Times New Roman"/>
        </w:rPr>
        <w:t xml:space="preserve">. Jakarta: </w:t>
      </w:r>
      <w:proofErr w:type="spellStart"/>
      <w:r w:rsidRPr="00FD0820">
        <w:rPr>
          <w:rFonts w:ascii="Times New Roman" w:eastAsia="Times New Roman" w:hAnsi="Times New Roman"/>
        </w:rPr>
        <w:t>Direktorat</w:t>
      </w:r>
      <w:proofErr w:type="spellEnd"/>
      <w:r w:rsidRPr="00FD0820">
        <w:rPr>
          <w:rFonts w:ascii="Times New Roman" w:eastAsia="Times New Roman" w:hAnsi="Times New Roman"/>
        </w:rPr>
        <w:t xml:space="preserve"> Pendidikan </w:t>
      </w:r>
      <w:proofErr w:type="spellStart"/>
      <w:r w:rsidRPr="00FD0820">
        <w:rPr>
          <w:rFonts w:ascii="Times New Roman" w:eastAsia="Times New Roman" w:hAnsi="Times New Roman"/>
        </w:rPr>
        <w:t>Menengah</w:t>
      </w:r>
      <w:proofErr w:type="spellEnd"/>
      <w:r w:rsidRPr="00FD0820">
        <w:rPr>
          <w:rFonts w:ascii="Times New Roman" w:eastAsia="Times New Roman" w:hAnsi="Times New Roman"/>
        </w:rPr>
        <w:t xml:space="preserve"> Umum.</w:t>
      </w:r>
    </w:p>
    <w:p w14:paraId="7DF186D9"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5EA8EA76"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color w:val="000000"/>
        </w:rPr>
      </w:pPr>
      <w:r w:rsidRPr="00FD0820">
        <w:rPr>
          <w:rFonts w:ascii="Times New Roman" w:hAnsi="Times New Roman"/>
          <w:color w:val="000000"/>
        </w:rPr>
        <w:t xml:space="preserve">Dermawan Rizqi. (2018). </w:t>
      </w:r>
      <w:proofErr w:type="spellStart"/>
      <w:r w:rsidRPr="00FD0820">
        <w:rPr>
          <w:rFonts w:ascii="Times New Roman" w:hAnsi="Times New Roman"/>
          <w:i/>
          <w:iCs/>
          <w:color w:val="000000"/>
        </w:rPr>
        <w:t>Pengambilan</w:t>
      </w:r>
      <w:proofErr w:type="spellEnd"/>
      <w:r w:rsidRPr="00FD0820">
        <w:rPr>
          <w:rFonts w:ascii="Times New Roman" w:hAnsi="Times New Roman"/>
          <w:i/>
          <w:iCs/>
          <w:color w:val="000000"/>
        </w:rPr>
        <w:t xml:space="preserve"> Keputusan: </w:t>
      </w:r>
      <w:proofErr w:type="spellStart"/>
      <w:r w:rsidRPr="00FD0820">
        <w:rPr>
          <w:rFonts w:ascii="Times New Roman" w:hAnsi="Times New Roman"/>
          <w:i/>
          <w:iCs/>
          <w:color w:val="000000"/>
        </w:rPr>
        <w:t>landasan</w:t>
      </w:r>
      <w:proofErr w:type="spellEnd"/>
      <w:r w:rsidRPr="00FD0820">
        <w:rPr>
          <w:rFonts w:ascii="Times New Roman" w:hAnsi="Times New Roman"/>
          <w:i/>
          <w:iCs/>
          <w:color w:val="000000"/>
        </w:rPr>
        <w:t xml:space="preserve"> </w:t>
      </w:r>
      <w:proofErr w:type="spellStart"/>
      <w:r w:rsidRPr="00FD0820">
        <w:rPr>
          <w:rFonts w:ascii="Times New Roman" w:hAnsi="Times New Roman"/>
          <w:i/>
          <w:iCs/>
          <w:color w:val="000000"/>
        </w:rPr>
        <w:t>filosofis</w:t>
      </w:r>
      <w:proofErr w:type="spellEnd"/>
      <w:r w:rsidRPr="00FD0820">
        <w:rPr>
          <w:rFonts w:ascii="Times New Roman" w:hAnsi="Times New Roman"/>
          <w:i/>
          <w:iCs/>
          <w:color w:val="000000"/>
        </w:rPr>
        <w:t xml:space="preserve">, </w:t>
      </w:r>
      <w:proofErr w:type="spellStart"/>
      <w:r w:rsidRPr="00FD0820">
        <w:rPr>
          <w:rFonts w:ascii="Times New Roman" w:hAnsi="Times New Roman"/>
          <w:i/>
          <w:iCs/>
          <w:color w:val="000000"/>
        </w:rPr>
        <w:t>konsep</w:t>
      </w:r>
      <w:proofErr w:type="spellEnd"/>
      <w:r w:rsidRPr="00FD0820">
        <w:rPr>
          <w:rFonts w:ascii="Times New Roman" w:hAnsi="Times New Roman"/>
          <w:i/>
          <w:iCs/>
          <w:color w:val="000000"/>
        </w:rPr>
        <w:t xml:space="preserve">, dan </w:t>
      </w:r>
      <w:proofErr w:type="spellStart"/>
      <w:r w:rsidRPr="00FD0820">
        <w:rPr>
          <w:rFonts w:ascii="Times New Roman" w:hAnsi="Times New Roman"/>
          <w:i/>
          <w:iCs/>
          <w:color w:val="000000"/>
        </w:rPr>
        <w:t>aplikasi</w:t>
      </w:r>
      <w:proofErr w:type="spellEnd"/>
      <w:r w:rsidRPr="00FD0820">
        <w:rPr>
          <w:rFonts w:ascii="Times New Roman" w:hAnsi="Times New Roman"/>
          <w:color w:val="000000"/>
        </w:rPr>
        <w:t xml:space="preserve">. Bandung: </w:t>
      </w:r>
      <w:proofErr w:type="spellStart"/>
      <w:r w:rsidRPr="00FD0820">
        <w:rPr>
          <w:rFonts w:ascii="Times New Roman" w:hAnsi="Times New Roman"/>
          <w:color w:val="000000"/>
        </w:rPr>
        <w:t>Alfabeta</w:t>
      </w:r>
      <w:proofErr w:type="spellEnd"/>
      <w:r w:rsidRPr="00FD0820">
        <w:rPr>
          <w:rFonts w:ascii="Times New Roman" w:hAnsi="Times New Roman"/>
          <w:color w:val="000000"/>
        </w:rPr>
        <w:t>.</w:t>
      </w:r>
    </w:p>
    <w:p w14:paraId="35CF2673"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color w:val="000000"/>
        </w:rPr>
      </w:pPr>
    </w:p>
    <w:p w14:paraId="11379BDE"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lastRenderedPageBreak/>
        <w:t>Djojonegoro</w:t>
      </w:r>
      <w:proofErr w:type="spellEnd"/>
      <w:r w:rsidRPr="00FD0820">
        <w:rPr>
          <w:rFonts w:ascii="Times New Roman" w:eastAsia="Times New Roman" w:hAnsi="Times New Roman"/>
        </w:rPr>
        <w:t xml:space="preserve">, W. (1994). </w:t>
      </w:r>
      <w:r w:rsidRPr="00FD0820">
        <w:rPr>
          <w:rFonts w:ascii="Times New Roman" w:eastAsia="Times New Roman" w:hAnsi="Times New Roman"/>
          <w:i/>
          <w:iCs/>
        </w:rPr>
        <w:t xml:space="preserve">Pembangunan </w:t>
      </w:r>
      <w:proofErr w:type="spellStart"/>
      <w:r w:rsidRPr="00FD0820">
        <w:rPr>
          <w:rFonts w:ascii="Times New Roman" w:eastAsia="Times New Roman" w:hAnsi="Times New Roman"/>
          <w:i/>
          <w:iCs/>
        </w:rPr>
        <w:t>pendidikan</w:t>
      </w:r>
      <w:proofErr w:type="spellEnd"/>
      <w:r w:rsidRPr="00FD0820">
        <w:rPr>
          <w:rFonts w:ascii="Times New Roman" w:eastAsia="Times New Roman" w:hAnsi="Times New Roman"/>
          <w:i/>
          <w:iCs/>
        </w:rPr>
        <w:t xml:space="preserve"> dan </w:t>
      </w:r>
      <w:proofErr w:type="spellStart"/>
      <w:r w:rsidRPr="00FD0820">
        <w:rPr>
          <w:rFonts w:ascii="Times New Roman" w:eastAsia="Times New Roman" w:hAnsi="Times New Roman"/>
          <w:i/>
          <w:iCs/>
        </w:rPr>
        <w:t>kebudayaan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menjelang</w:t>
      </w:r>
      <w:proofErr w:type="spellEnd"/>
      <w:r w:rsidRPr="00FD0820">
        <w:rPr>
          <w:rFonts w:ascii="Times New Roman" w:eastAsia="Times New Roman" w:hAnsi="Times New Roman"/>
          <w:i/>
          <w:iCs/>
        </w:rPr>
        <w:t xml:space="preserve"> tinggal </w:t>
      </w:r>
      <w:proofErr w:type="spellStart"/>
      <w:r w:rsidRPr="00FD0820">
        <w:rPr>
          <w:rFonts w:ascii="Times New Roman" w:eastAsia="Times New Roman" w:hAnsi="Times New Roman"/>
          <w:i/>
          <w:iCs/>
        </w:rPr>
        <w:t>landas</w:t>
      </w:r>
      <w:proofErr w:type="spellEnd"/>
      <w:r w:rsidRPr="00FD0820">
        <w:rPr>
          <w:rFonts w:ascii="Times New Roman" w:eastAsia="Times New Roman" w:hAnsi="Times New Roman"/>
        </w:rPr>
        <w:t xml:space="preserve">. Jakarta: </w:t>
      </w:r>
      <w:proofErr w:type="spellStart"/>
      <w:r w:rsidRPr="00FD0820">
        <w:rPr>
          <w:rFonts w:ascii="Times New Roman" w:eastAsia="Times New Roman" w:hAnsi="Times New Roman"/>
        </w:rPr>
        <w:t>Departemen</w:t>
      </w:r>
      <w:proofErr w:type="spellEnd"/>
      <w:r w:rsidRPr="00FD0820">
        <w:rPr>
          <w:rFonts w:ascii="Times New Roman" w:eastAsia="Times New Roman" w:hAnsi="Times New Roman"/>
        </w:rPr>
        <w:t xml:space="preserve"> Pendidikan dan </w:t>
      </w:r>
      <w:proofErr w:type="spellStart"/>
      <w:r w:rsidRPr="00FD0820">
        <w:rPr>
          <w:rFonts w:ascii="Times New Roman" w:eastAsia="Times New Roman" w:hAnsi="Times New Roman"/>
        </w:rPr>
        <w:t>Kebudayaan</w:t>
      </w:r>
      <w:proofErr w:type="spellEnd"/>
      <w:r w:rsidRPr="00FD0820">
        <w:rPr>
          <w:rFonts w:ascii="Times New Roman" w:eastAsia="Times New Roman" w:hAnsi="Times New Roman"/>
        </w:rPr>
        <w:t xml:space="preserve">. </w:t>
      </w:r>
    </w:p>
    <w:p w14:paraId="6702C7BE"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1D6355D0"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Duraku, H. Z., Jemini-Gashi, L., &amp; Toci, E. (2020). Perceptions of Early Marriage, Educational Aspirations, and Career Goals among Kosovar Adolescents. </w:t>
      </w:r>
      <w:r w:rsidRPr="00FD0820">
        <w:rPr>
          <w:rFonts w:ascii="Times New Roman" w:eastAsia="Times New Roman" w:hAnsi="Times New Roman"/>
          <w:i/>
          <w:iCs/>
        </w:rPr>
        <w:t>Marriage &amp; Family Review</w:t>
      </w:r>
      <w:r w:rsidRPr="00FD0820">
        <w:rPr>
          <w:rFonts w:ascii="Times New Roman" w:eastAsia="Times New Roman" w:hAnsi="Times New Roman"/>
        </w:rPr>
        <w:t>, 56.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/10.1080/01494929.2020.1728006</w:t>
      </w:r>
    </w:p>
    <w:p w14:paraId="70B5A62D"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06DFCEF4"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Ekasari</w:t>
      </w:r>
      <w:proofErr w:type="spellEnd"/>
      <w:r w:rsidRPr="00FD0820">
        <w:rPr>
          <w:rFonts w:ascii="Times New Roman" w:eastAsia="Times New Roman" w:hAnsi="Times New Roman"/>
        </w:rPr>
        <w:t xml:space="preserve">, R. (2013). </w:t>
      </w:r>
      <w:proofErr w:type="spellStart"/>
      <w:r w:rsidRPr="00FD0820">
        <w:rPr>
          <w:rFonts w:ascii="Times New Roman" w:eastAsia="Times New Roman" w:hAnsi="Times New Roman"/>
          <w:i/>
          <w:iCs/>
        </w:rPr>
        <w:t>Hubungan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antara</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Kesiapan</w:t>
      </w:r>
      <w:proofErr w:type="spellEnd"/>
      <w:r w:rsidRPr="00FD0820">
        <w:rPr>
          <w:rFonts w:ascii="Times New Roman" w:eastAsia="Times New Roman" w:hAnsi="Times New Roman"/>
          <w:i/>
          <w:iCs/>
        </w:rPr>
        <w:t xml:space="preserve"> Perubahan Peran </w:t>
      </w:r>
      <w:proofErr w:type="spellStart"/>
      <w:r w:rsidRPr="00FD0820">
        <w:rPr>
          <w:rFonts w:ascii="Times New Roman" w:eastAsia="Times New Roman" w:hAnsi="Times New Roman"/>
          <w:i/>
          <w:iCs/>
        </w:rPr>
        <w:t>sebagai</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Orangtua</w:t>
      </w:r>
      <w:proofErr w:type="spellEnd"/>
      <w:r w:rsidRPr="00FD0820">
        <w:rPr>
          <w:rFonts w:ascii="Times New Roman" w:eastAsia="Times New Roman" w:hAnsi="Times New Roman"/>
          <w:i/>
          <w:iCs/>
        </w:rPr>
        <w:t xml:space="preserve"> dengan Tingkat Depresi pada Ibu Postpartum </w:t>
      </w:r>
      <w:proofErr w:type="spellStart"/>
      <w:r w:rsidRPr="00FD0820">
        <w:rPr>
          <w:rFonts w:ascii="Times New Roman" w:eastAsia="Times New Roman" w:hAnsi="Times New Roman"/>
          <w:i/>
          <w:iCs/>
        </w:rPr>
        <w:t>Usia</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Remaja</w:t>
      </w:r>
      <w:proofErr w:type="spellEnd"/>
      <w:r w:rsidRPr="00FD0820">
        <w:rPr>
          <w:rFonts w:ascii="Times New Roman" w:eastAsia="Times New Roman" w:hAnsi="Times New Roman"/>
        </w:rPr>
        <w:t xml:space="preserve">. Sarjana thesis, Universitas </w:t>
      </w:r>
      <w:proofErr w:type="spellStart"/>
      <w:r w:rsidRPr="00FD0820">
        <w:rPr>
          <w:rFonts w:ascii="Times New Roman" w:eastAsia="Times New Roman" w:hAnsi="Times New Roman"/>
        </w:rPr>
        <w:t>Brawijaya</w:t>
      </w:r>
      <w:proofErr w:type="spellEnd"/>
      <w:r w:rsidRPr="00FD0820">
        <w:rPr>
          <w:rFonts w:ascii="Times New Roman" w:eastAsia="Times New Roman" w:hAnsi="Times New Roman"/>
        </w:rPr>
        <w:t>.</w:t>
      </w:r>
    </w:p>
    <w:p w14:paraId="03B50A9B"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53131791"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Endraswara</w:t>
      </w:r>
      <w:proofErr w:type="spellEnd"/>
      <w:r w:rsidRPr="00FD0820">
        <w:rPr>
          <w:rFonts w:ascii="Times New Roman" w:eastAsia="Times New Roman" w:hAnsi="Times New Roman"/>
        </w:rPr>
        <w:t xml:space="preserve">, S. (2012). </w:t>
      </w:r>
      <w:proofErr w:type="spellStart"/>
      <w:r w:rsidRPr="00FD0820">
        <w:rPr>
          <w:rFonts w:ascii="Times New Roman" w:eastAsia="Times New Roman" w:hAnsi="Times New Roman"/>
          <w:i/>
          <w:iCs/>
        </w:rPr>
        <w:t>Metodologi</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Penelitian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Kebudayaan</w:t>
      </w:r>
      <w:proofErr w:type="spellEnd"/>
      <w:r w:rsidRPr="00FD0820">
        <w:rPr>
          <w:rFonts w:ascii="Times New Roman" w:eastAsia="Times New Roman" w:hAnsi="Times New Roman"/>
        </w:rPr>
        <w:t xml:space="preserve">. Yogyakarta: Gadjah </w:t>
      </w:r>
      <w:proofErr w:type="spellStart"/>
      <w:r w:rsidRPr="00FD0820">
        <w:rPr>
          <w:rFonts w:ascii="Times New Roman" w:eastAsia="Times New Roman" w:hAnsi="Times New Roman"/>
        </w:rPr>
        <w:t>Mada</w:t>
      </w:r>
      <w:proofErr w:type="spellEnd"/>
      <w:r w:rsidRPr="00FD0820">
        <w:rPr>
          <w:rFonts w:ascii="Times New Roman" w:eastAsia="Times New Roman" w:hAnsi="Times New Roman"/>
        </w:rPr>
        <w:t xml:space="preserve"> University Press.</w:t>
      </w:r>
    </w:p>
    <w:p w14:paraId="53649255"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1E7C06F8"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Fadlyana</w:t>
      </w:r>
      <w:proofErr w:type="spellEnd"/>
      <w:r w:rsidRPr="00FD0820">
        <w:rPr>
          <w:rFonts w:ascii="Times New Roman" w:eastAsia="Times New Roman" w:hAnsi="Times New Roman"/>
        </w:rPr>
        <w:t xml:space="preserve">, E., &amp; </w:t>
      </w:r>
      <w:proofErr w:type="spellStart"/>
      <w:r w:rsidRPr="00FD0820">
        <w:rPr>
          <w:rFonts w:ascii="Times New Roman" w:eastAsia="Times New Roman" w:hAnsi="Times New Roman"/>
        </w:rPr>
        <w:t>Larasaty</w:t>
      </w:r>
      <w:proofErr w:type="spellEnd"/>
      <w:r w:rsidRPr="00FD0820">
        <w:rPr>
          <w:rFonts w:ascii="Times New Roman" w:eastAsia="Times New Roman" w:hAnsi="Times New Roman"/>
        </w:rPr>
        <w:t xml:space="preserve">, S. (2009). </w:t>
      </w:r>
      <w:proofErr w:type="spellStart"/>
      <w:r w:rsidRPr="00FD0820">
        <w:rPr>
          <w:rFonts w:ascii="Times New Roman" w:eastAsia="Times New Roman" w:hAnsi="Times New Roman"/>
        </w:rPr>
        <w:t>Pernikahan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Usia</w:t>
      </w:r>
      <w:proofErr w:type="spellEnd"/>
      <w:r w:rsidRPr="00FD0820">
        <w:rPr>
          <w:rFonts w:ascii="Times New Roman" w:eastAsia="Times New Roman" w:hAnsi="Times New Roman"/>
        </w:rPr>
        <w:t xml:space="preserve"> Dini dan </w:t>
      </w:r>
      <w:proofErr w:type="spellStart"/>
      <w:r w:rsidRPr="00FD0820">
        <w:rPr>
          <w:rFonts w:ascii="Times New Roman" w:eastAsia="Times New Roman" w:hAnsi="Times New Roman"/>
        </w:rPr>
        <w:t>Permasalahannya</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i/>
          <w:iCs/>
        </w:rPr>
        <w:t>Jurnal</w:t>
      </w:r>
      <w:proofErr w:type="spellEnd"/>
      <w:r w:rsidRPr="00FD0820">
        <w:rPr>
          <w:rFonts w:ascii="Times New Roman" w:eastAsia="Times New Roman" w:hAnsi="Times New Roman"/>
          <w:i/>
          <w:iCs/>
        </w:rPr>
        <w:t xml:space="preserve"> Kesehatan Masyarakat</w:t>
      </w:r>
      <w:r w:rsidRPr="00FD0820">
        <w:rPr>
          <w:rFonts w:ascii="Times New Roman" w:eastAsia="Times New Roman" w:hAnsi="Times New Roman"/>
        </w:rPr>
        <w:t>, 11(2), 136-141. http://</w:t>
      </w:r>
      <w:proofErr w:type="spellStart"/>
      <w:r w:rsidRPr="00FD0820">
        <w:rPr>
          <w:rFonts w:ascii="Times New Roman" w:eastAsia="Times New Roman" w:hAnsi="Times New Roman"/>
        </w:rPr>
        <w:t>dx.doi.org</w:t>
      </w:r>
      <w:proofErr w:type="spellEnd"/>
      <w:r w:rsidRPr="00FD0820">
        <w:rPr>
          <w:rFonts w:ascii="Times New Roman" w:eastAsia="Times New Roman" w:hAnsi="Times New Roman"/>
        </w:rPr>
        <w:t>/10.14238/</w:t>
      </w:r>
      <w:proofErr w:type="spellStart"/>
      <w:r w:rsidRPr="00FD0820">
        <w:rPr>
          <w:rFonts w:ascii="Times New Roman" w:eastAsia="Times New Roman" w:hAnsi="Times New Roman"/>
        </w:rPr>
        <w:t>sp11.2.2009.136</w:t>
      </w:r>
      <w:proofErr w:type="spellEnd"/>
      <w:r w:rsidRPr="00FD0820">
        <w:rPr>
          <w:rFonts w:ascii="Times New Roman" w:eastAsia="Times New Roman" w:hAnsi="Times New Roman"/>
        </w:rPr>
        <w:t>-41</w:t>
      </w:r>
    </w:p>
    <w:p w14:paraId="544E9F4B"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17242426"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highlight w:val="white"/>
        </w:rPr>
      </w:pPr>
      <w:r w:rsidRPr="00FD0820">
        <w:rPr>
          <w:rFonts w:ascii="Times New Roman" w:eastAsia="Times New Roman" w:hAnsi="Times New Roman"/>
          <w:highlight w:val="white"/>
        </w:rPr>
        <w:t xml:space="preserve">Fincham, F. D., &amp; Beach, S. R. H. (2010). Marriage in the new millennium: A decade in review. </w:t>
      </w:r>
      <w:r w:rsidRPr="00FD0820">
        <w:rPr>
          <w:rFonts w:ascii="Times New Roman" w:eastAsia="Times New Roman" w:hAnsi="Times New Roman"/>
          <w:i/>
          <w:highlight w:val="white"/>
        </w:rPr>
        <w:t>Journal of Marriage and Family, 72</w:t>
      </w:r>
      <w:r w:rsidRPr="00FD0820">
        <w:rPr>
          <w:rFonts w:ascii="Times New Roman" w:eastAsia="Times New Roman" w:hAnsi="Times New Roman"/>
          <w:highlight w:val="white"/>
        </w:rPr>
        <w:t xml:space="preserve">(3), 630–649. </w:t>
      </w:r>
      <w:hyperlink r:id="rId16">
        <w:r w:rsidRPr="00FD0820">
          <w:rPr>
            <w:rFonts w:ascii="Times New Roman" w:eastAsia="Times New Roman" w:hAnsi="Times New Roman"/>
            <w:highlight w:val="white"/>
          </w:rPr>
          <w:t>https://</w:t>
        </w:r>
        <w:proofErr w:type="spellStart"/>
        <w:r w:rsidRPr="00FD0820">
          <w:rPr>
            <w:rFonts w:ascii="Times New Roman" w:eastAsia="Times New Roman" w:hAnsi="Times New Roman"/>
            <w:highlight w:val="white"/>
          </w:rPr>
          <w:t>doi.org</w:t>
        </w:r>
        <w:proofErr w:type="spellEnd"/>
        <w:r w:rsidRPr="00FD0820">
          <w:rPr>
            <w:rFonts w:ascii="Times New Roman" w:eastAsia="Times New Roman" w:hAnsi="Times New Roman"/>
            <w:highlight w:val="white"/>
          </w:rPr>
          <w:t>/10.1111/</w:t>
        </w:r>
        <w:proofErr w:type="spellStart"/>
        <w:r w:rsidRPr="00FD0820">
          <w:rPr>
            <w:rFonts w:ascii="Times New Roman" w:eastAsia="Times New Roman" w:hAnsi="Times New Roman"/>
            <w:highlight w:val="white"/>
          </w:rPr>
          <w:t>j.1741-3737.2010.00722.x</w:t>
        </w:r>
        <w:proofErr w:type="spellEnd"/>
      </w:hyperlink>
    </w:p>
    <w:p w14:paraId="6741E6F9"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highlight w:val="white"/>
        </w:rPr>
      </w:pPr>
    </w:p>
    <w:p w14:paraId="608B874A"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Giacobino</w:t>
      </w:r>
      <w:proofErr w:type="spellEnd"/>
      <w:r w:rsidRPr="00FD0820">
        <w:rPr>
          <w:rFonts w:ascii="Times New Roman" w:eastAsia="Times New Roman" w:hAnsi="Times New Roman"/>
        </w:rPr>
        <w:t xml:space="preserve">, Hélène; </w:t>
      </w:r>
      <w:proofErr w:type="spellStart"/>
      <w:r w:rsidRPr="00FD0820">
        <w:rPr>
          <w:rFonts w:ascii="Times New Roman" w:eastAsia="Times New Roman" w:hAnsi="Times New Roman"/>
        </w:rPr>
        <w:t>Huillery</w:t>
      </w:r>
      <w:proofErr w:type="spellEnd"/>
      <w:r w:rsidRPr="00FD0820">
        <w:rPr>
          <w:rFonts w:ascii="Times New Roman" w:eastAsia="Times New Roman" w:hAnsi="Times New Roman"/>
        </w:rPr>
        <w:t xml:space="preserve">, Elise; Michel, Bastien Pierre; Sage, Mathilde. (n.d.). </w:t>
      </w:r>
      <w:r w:rsidRPr="00FD0820">
        <w:rPr>
          <w:rFonts w:ascii="Times New Roman" w:eastAsia="Times New Roman" w:hAnsi="Times New Roman"/>
          <w:i/>
        </w:rPr>
        <w:t>Schoolgirls Not Brides: Secondary Education as a Shield Against Child Marriage</w:t>
      </w:r>
      <w:r w:rsidRPr="00FD0820">
        <w:rPr>
          <w:rFonts w:ascii="Times New Roman" w:eastAsia="Times New Roman" w:hAnsi="Times New Roman"/>
        </w:rPr>
        <w:t xml:space="preserve"> (English). Washington, D.C.: World Bank Group.</w:t>
      </w:r>
    </w:p>
    <w:p w14:paraId="6646B96B"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rPr>
      </w:pPr>
    </w:p>
    <w:p w14:paraId="63D218A4"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GoodStats</w:t>
      </w:r>
      <w:proofErr w:type="spellEnd"/>
      <w:r w:rsidRPr="00FD0820">
        <w:rPr>
          <w:rFonts w:ascii="Times New Roman" w:eastAsia="Times New Roman" w:hAnsi="Times New Roman"/>
        </w:rPr>
        <w:t xml:space="preserve">. (2023, August 31). </w:t>
      </w:r>
      <w:proofErr w:type="spellStart"/>
      <w:r w:rsidRPr="00FD0820">
        <w:rPr>
          <w:rFonts w:ascii="Times New Roman" w:eastAsia="Times New Roman" w:hAnsi="Times New Roman"/>
        </w:rPr>
        <w:t>Pernikahan</w:t>
      </w:r>
      <w:proofErr w:type="spellEnd"/>
      <w:r w:rsidRPr="00FD0820">
        <w:rPr>
          <w:rFonts w:ascii="Times New Roman" w:eastAsia="Times New Roman" w:hAnsi="Times New Roman"/>
        </w:rPr>
        <w:t xml:space="preserve"> Dini Masih Marak Terjadi, </w:t>
      </w:r>
      <w:proofErr w:type="spellStart"/>
      <w:r w:rsidRPr="00FD0820">
        <w:rPr>
          <w:rFonts w:ascii="Times New Roman" w:eastAsia="Times New Roman" w:hAnsi="Times New Roman"/>
        </w:rPr>
        <w:t>Tahun</w:t>
      </w:r>
      <w:proofErr w:type="spellEnd"/>
      <w:r w:rsidRPr="00FD0820">
        <w:rPr>
          <w:rFonts w:ascii="Times New Roman" w:eastAsia="Times New Roman" w:hAnsi="Times New Roman"/>
        </w:rPr>
        <w:t xml:space="preserve"> 2022 </w:t>
      </w:r>
      <w:proofErr w:type="spellStart"/>
      <w:r w:rsidRPr="00FD0820">
        <w:rPr>
          <w:rFonts w:ascii="Times New Roman" w:eastAsia="Times New Roman" w:hAnsi="Times New Roman"/>
        </w:rPr>
        <w:t>Capai</w:t>
      </w:r>
      <w:proofErr w:type="spellEnd"/>
      <w:r w:rsidRPr="00FD0820">
        <w:rPr>
          <w:rFonts w:ascii="Times New Roman" w:eastAsia="Times New Roman" w:hAnsi="Times New Roman"/>
        </w:rPr>
        <w:t xml:space="preserve"> 50.000 Kasus! </w:t>
      </w:r>
      <w:proofErr w:type="spellStart"/>
      <w:r w:rsidRPr="00FD0820">
        <w:rPr>
          <w:rFonts w:ascii="Times New Roman" w:eastAsia="Times New Roman" w:hAnsi="Times New Roman"/>
        </w:rPr>
        <w:t>GoodStats</w:t>
      </w:r>
      <w:proofErr w:type="spellEnd"/>
      <w:r w:rsidRPr="00FD0820">
        <w:rPr>
          <w:rFonts w:ascii="Times New Roman" w:eastAsia="Times New Roman" w:hAnsi="Times New Roman"/>
        </w:rPr>
        <w:t>. Retrieved April 23, 2024, from https://goodstats.id/article/pernikahan-dini-masih-marak-terjadi-tahun-2022-capai-50000-kasus-QdDmx</w:t>
      </w:r>
    </w:p>
    <w:p w14:paraId="42442B57"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0E0847F6"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Hanifa, Z. A., &amp; </w:t>
      </w:r>
      <w:proofErr w:type="spellStart"/>
      <w:r w:rsidRPr="00FD0820">
        <w:rPr>
          <w:rFonts w:ascii="Times New Roman" w:eastAsia="Times New Roman" w:hAnsi="Times New Roman"/>
        </w:rPr>
        <w:t>Sulistyani</w:t>
      </w:r>
      <w:proofErr w:type="spellEnd"/>
      <w:r w:rsidRPr="00FD0820">
        <w:rPr>
          <w:rFonts w:ascii="Times New Roman" w:eastAsia="Times New Roman" w:hAnsi="Times New Roman"/>
        </w:rPr>
        <w:t xml:space="preserve">, H. D. (2020). Proses </w:t>
      </w:r>
      <w:proofErr w:type="spellStart"/>
      <w:r w:rsidRPr="00FD0820">
        <w:rPr>
          <w:rFonts w:ascii="Times New Roman" w:eastAsia="Times New Roman" w:hAnsi="Times New Roman"/>
        </w:rPr>
        <w:t>Komunikasi</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Pengambilan</w:t>
      </w:r>
      <w:proofErr w:type="spellEnd"/>
      <w:r w:rsidRPr="00FD0820">
        <w:rPr>
          <w:rFonts w:ascii="Times New Roman" w:eastAsia="Times New Roman" w:hAnsi="Times New Roman"/>
        </w:rPr>
        <w:t xml:space="preserve"> Keputusan Orang Tua Dalam </w:t>
      </w:r>
      <w:proofErr w:type="spellStart"/>
      <w:r w:rsidRPr="00FD0820">
        <w:rPr>
          <w:rFonts w:ascii="Times New Roman" w:eastAsia="Times New Roman" w:hAnsi="Times New Roman"/>
        </w:rPr>
        <w:t>Pernikahan</w:t>
      </w:r>
      <w:proofErr w:type="spellEnd"/>
      <w:r w:rsidRPr="00FD0820">
        <w:rPr>
          <w:rFonts w:ascii="Times New Roman" w:eastAsia="Times New Roman" w:hAnsi="Times New Roman"/>
        </w:rPr>
        <w:t xml:space="preserve"> Dini Pada Anak Di </w:t>
      </w:r>
      <w:proofErr w:type="spellStart"/>
      <w:r w:rsidRPr="00FD0820">
        <w:rPr>
          <w:rFonts w:ascii="Times New Roman" w:eastAsia="Times New Roman" w:hAnsi="Times New Roman"/>
        </w:rPr>
        <w:t>Banjarnegara</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i/>
          <w:iCs/>
        </w:rPr>
        <w:t>Interaksi</w:t>
      </w:r>
      <w:proofErr w:type="spellEnd"/>
      <w:r w:rsidRPr="00FD0820">
        <w:rPr>
          <w:rFonts w:ascii="Times New Roman" w:eastAsia="Times New Roman" w:hAnsi="Times New Roman"/>
          <w:i/>
          <w:iCs/>
        </w:rPr>
        <w:t xml:space="preserve"> Online</w:t>
      </w:r>
      <w:r w:rsidRPr="00FD0820">
        <w:rPr>
          <w:rFonts w:ascii="Times New Roman" w:eastAsia="Times New Roman" w:hAnsi="Times New Roman"/>
        </w:rPr>
        <w:t>, 8(2), 16.</w:t>
      </w:r>
    </w:p>
    <w:p w14:paraId="4C3F90E8"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6EBD6FEC"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roofErr w:type="spellStart"/>
      <w:r w:rsidRPr="00FD0820">
        <w:rPr>
          <w:rFonts w:ascii="Times New Roman" w:hAnsi="Times New Roman"/>
        </w:rPr>
        <w:t>Hastuty</w:t>
      </w:r>
      <w:proofErr w:type="spellEnd"/>
      <w:r w:rsidRPr="00FD0820">
        <w:rPr>
          <w:rFonts w:ascii="Times New Roman" w:hAnsi="Times New Roman"/>
        </w:rPr>
        <w:t>, Y. D. (2018). Faktor-</w:t>
      </w:r>
      <w:proofErr w:type="spellStart"/>
      <w:r w:rsidRPr="00FD0820">
        <w:rPr>
          <w:rFonts w:ascii="Times New Roman" w:hAnsi="Times New Roman"/>
        </w:rPr>
        <w:t>faktor</w:t>
      </w:r>
      <w:proofErr w:type="spellEnd"/>
      <w:r w:rsidRPr="00FD0820">
        <w:rPr>
          <w:rFonts w:ascii="Times New Roman" w:hAnsi="Times New Roman"/>
        </w:rPr>
        <w:t xml:space="preserve"> yang </w:t>
      </w:r>
      <w:proofErr w:type="spellStart"/>
      <w:r w:rsidRPr="00FD0820">
        <w:rPr>
          <w:rFonts w:ascii="Times New Roman" w:hAnsi="Times New Roman"/>
        </w:rPr>
        <w:t>berhubungan</w:t>
      </w:r>
      <w:proofErr w:type="spellEnd"/>
      <w:r w:rsidRPr="00FD0820">
        <w:rPr>
          <w:rFonts w:ascii="Times New Roman" w:hAnsi="Times New Roman"/>
        </w:rPr>
        <w:t xml:space="preserve"> dengan </w:t>
      </w:r>
      <w:proofErr w:type="spellStart"/>
      <w:r w:rsidRPr="00FD0820">
        <w:rPr>
          <w:rFonts w:ascii="Times New Roman" w:hAnsi="Times New Roman"/>
        </w:rPr>
        <w:t>terjadinya</w:t>
      </w:r>
      <w:proofErr w:type="spellEnd"/>
      <w:r w:rsidRPr="00FD0820">
        <w:rPr>
          <w:rFonts w:ascii="Times New Roman" w:hAnsi="Times New Roman"/>
        </w:rPr>
        <w:t xml:space="preserve"> </w:t>
      </w:r>
      <w:proofErr w:type="spellStart"/>
      <w:r w:rsidRPr="00FD0820">
        <w:rPr>
          <w:rFonts w:ascii="Times New Roman" w:hAnsi="Times New Roman"/>
        </w:rPr>
        <w:t>pernikahan</w:t>
      </w:r>
      <w:proofErr w:type="spellEnd"/>
      <w:r w:rsidRPr="00FD0820">
        <w:rPr>
          <w:rFonts w:ascii="Times New Roman" w:hAnsi="Times New Roman"/>
        </w:rPr>
        <w:t xml:space="preserve"> </w:t>
      </w:r>
      <w:proofErr w:type="spellStart"/>
      <w:r w:rsidRPr="00FD0820">
        <w:rPr>
          <w:rFonts w:ascii="Times New Roman" w:hAnsi="Times New Roman"/>
        </w:rPr>
        <w:t>dini</w:t>
      </w:r>
      <w:proofErr w:type="spellEnd"/>
      <w:r w:rsidRPr="00FD0820">
        <w:rPr>
          <w:rFonts w:ascii="Times New Roman" w:hAnsi="Times New Roman"/>
        </w:rPr>
        <w:t xml:space="preserve"> di Desa </w:t>
      </w:r>
      <w:proofErr w:type="spellStart"/>
      <w:r w:rsidRPr="00FD0820">
        <w:rPr>
          <w:rFonts w:ascii="Times New Roman" w:hAnsi="Times New Roman"/>
        </w:rPr>
        <w:t>Sunggal</w:t>
      </w:r>
      <w:proofErr w:type="spellEnd"/>
      <w:r w:rsidRPr="00FD0820">
        <w:rPr>
          <w:rFonts w:ascii="Times New Roman" w:hAnsi="Times New Roman"/>
        </w:rPr>
        <w:t xml:space="preserve"> Kanan </w:t>
      </w:r>
      <w:proofErr w:type="spellStart"/>
      <w:r w:rsidRPr="00FD0820">
        <w:rPr>
          <w:rFonts w:ascii="Times New Roman" w:hAnsi="Times New Roman"/>
        </w:rPr>
        <w:t>Kabupaten</w:t>
      </w:r>
      <w:proofErr w:type="spellEnd"/>
      <w:r w:rsidRPr="00FD0820">
        <w:rPr>
          <w:rFonts w:ascii="Times New Roman" w:hAnsi="Times New Roman"/>
        </w:rPr>
        <w:t xml:space="preserve"> </w:t>
      </w:r>
      <w:proofErr w:type="spellStart"/>
      <w:r w:rsidRPr="00FD0820">
        <w:rPr>
          <w:rFonts w:ascii="Times New Roman" w:hAnsi="Times New Roman"/>
        </w:rPr>
        <w:t>Deliserdang</w:t>
      </w:r>
      <w:proofErr w:type="spellEnd"/>
      <w:r w:rsidRPr="00FD0820">
        <w:rPr>
          <w:rFonts w:ascii="Times New Roman" w:hAnsi="Times New Roman"/>
        </w:rPr>
        <w:t xml:space="preserve">. </w:t>
      </w:r>
      <w:proofErr w:type="spellStart"/>
      <w:r w:rsidRPr="00FD0820">
        <w:rPr>
          <w:rFonts w:ascii="Times New Roman" w:hAnsi="Times New Roman"/>
          <w:i/>
          <w:iCs/>
        </w:rPr>
        <w:t>AVERROUS</w:t>
      </w:r>
      <w:proofErr w:type="spellEnd"/>
      <w:r w:rsidRPr="00FD0820">
        <w:rPr>
          <w:rFonts w:ascii="Times New Roman" w:hAnsi="Times New Roman"/>
          <w:i/>
          <w:iCs/>
        </w:rPr>
        <w:t xml:space="preserve">: </w:t>
      </w:r>
      <w:proofErr w:type="spellStart"/>
      <w:r w:rsidRPr="00FD0820">
        <w:rPr>
          <w:rFonts w:ascii="Times New Roman" w:hAnsi="Times New Roman"/>
          <w:i/>
          <w:iCs/>
        </w:rPr>
        <w:t>Jurnal</w:t>
      </w:r>
      <w:proofErr w:type="spellEnd"/>
      <w:r w:rsidRPr="00FD0820">
        <w:rPr>
          <w:rFonts w:ascii="Times New Roman" w:hAnsi="Times New Roman"/>
          <w:i/>
          <w:iCs/>
        </w:rPr>
        <w:t xml:space="preserve"> </w:t>
      </w:r>
      <w:proofErr w:type="spellStart"/>
      <w:r w:rsidRPr="00FD0820">
        <w:rPr>
          <w:rFonts w:ascii="Times New Roman" w:hAnsi="Times New Roman"/>
          <w:i/>
          <w:iCs/>
        </w:rPr>
        <w:t>Kedokteran</w:t>
      </w:r>
      <w:proofErr w:type="spellEnd"/>
      <w:r w:rsidRPr="00FD0820">
        <w:rPr>
          <w:rFonts w:ascii="Times New Roman" w:hAnsi="Times New Roman"/>
          <w:i/>
          <w:iCs/>
        </w:rPr>
        <w:t xml:space="preserve"> dan Kesehatan </w:t>
      </w:r>
      <w:proofErr w:type="spellStart"/>
      <w:r w:rsidRPr="00FD0820">
        <w:rPr>
          <w:rFonts w:ascii="Times New Roman" w:hAnsi="Times New Roman"/>
          <w:i/>
          <w:iCs/>
        </w:rPr>
        <w:t>Malikussaleh</w:t>
      </w:r>
      <w:proofErr w:type="spellEnd"/>
      <w:r w:rsidRPr="00FD0820">
        <w:rPr>
          <w:rFonts w:ascii="Times New Roman" w:hAnsi="Times New Roman"/>
        </w:rPr>
        <w:t xml:space="preserve">, </w:t>
      </w:r>
      <w:r w:rsidRPr="00FD0820">
        <w:rPr>
          <w:rFonts w:ascii="Times New Roman" w:hAnsi="Times New Roman"/>
          <w:i/>
          <w:iCs/>
        </w:rPr>
        <w:t>2</w:t>
      </w:r>
      <w:r w:rsidRPr="00FD0820">
        <w:rPr>
          <w:rFonts w:ascii="Times New Roman" w:hAnsi="Times New Roman"/>
        </w:rPr>
        <w:t xml:space="preserve">(2). </w:t>
      </w:r>
    </w:p>
    <w:p w14:paraId="3DA6E820"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
    <w:p w14:paraId="747B9C7A"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r w:rsidRPr="00FD0820">
        <w:rPr>
          <w:rFonts w:ascii="Times New Roman" w:hAnsi="Times New Roman"/>
        </w:rPr>
        <w:t xml:space="preserve">Hidayat, </w:t>
      </w:r>
      <w:proofErr w:type="spellStart"/>
      <w:r w:rsidRPr="00FD0820">
        <w:rPr>
          <w:rFonts w:ascii="Times New Roman" w:hAnsi="Times New Roman"/>
        </w:rPr>
        <w:t>Komaruddin</w:t>
      </w:r>
      <w:proofErr w:type="spellEnd"/>
      <w:r w:rsidRPr="00FD0820">
        <w:rPr>
          <w:rFonts w:ascii="Times New Roman" w:hAnsi="Times New Roman"/>
        </w:rPr>
        <w:t xml:space="preserve"> &amp; </w:t>
      </w:r>
      <w:proofErr w:type="spellStart"/>
      <w:r w:rsidRPr="00FD0820">
        <w:rPr>
          <w:rFonts w:ascii="Times New Roman" w:hAnsi="Times New Roman"/>
        </w:rPr>
        <w:t>Khoiruddin</w:t>
      </w:r>
      <w:proofErr w:type="spellEnd"/>
      <w:r w:rsidRPr="00FD0820">
        <w:rPr>
          <w:rFonts w:ascii="Times New Roman" w:hAnsi="Times New Roman"/>
        </w:rPr>
        <w:t xml:space="preserve"> </w:t>
      </w:r>
      <w:proofErr w:type="spellStart"/>
      <w:r w:rsidRPr="00FD0820">
        <w:rPr>
          <w:rFonts w:ascii="Times New Roman" w:hAnsi="Times New Roman"/>
        </w:rPr>
        <w:t>Bashori</w:t>
      </w:r>
      <w:proofErr w:type="spellEnd"/>
      <w:r w:rsidRPr="00FD0820">
        <w:rPr>
          <w:rFonts w:ascii="Times New Roman" w:hAnsi="Times New Roman"/>
        </w:rPr>
        <w:t xml:space="preserve">. (2016). </w:t>
      </w:r>
      <w:proofErr w:type="spellStart"/>
      <w:r w:rsidRPr="00FD0820">
        <w:rPr>
          <w:rFonts w:ascii="Times New Roman" w:hAnsi="Times New Roman"/>
        </w:rPr>
        <w:t>Psikologi</w:t>
      </w:r>
      <w:proofErr w:type="spellEnd"/>
      <w:r w:rsidRPr="00FD0820">
        <w:rPr>
          <w:rFonts w:ascii="Times New Roman" w:hAnsi="Times New Roman"/>
        </w:rPr>
        <w:t xml:space="preserve"> </w:t>
      </w:r>
      <w:proofErr w:type="spellStart"/>
      <w:r w:rsidRPr="00FD0820">
        <w:rPr>
          <w:rFonts w:ascii="Times New Roman" w:hAnsi="Times New Roman"/>
        </w:rPr>
        <w:t>Sosial</w:t>
      </w:r>
      <w:proofErr w:type="spellEnd"/>
      <w:r w:rsidRPr="00FD0820">
        <w:rPr>
          <w:rFonts w:ascii="Times New Roman" w:hAnsi="Times New Roman"/>
        </w:rPr>
        <w:t xml:space="preserve">. Jakarta. </w:t>
      </w:r>
      <w:proofErr w:type="spellStart"/>
      <w:r w:rsidRPr="00FD0820">
        <w:rPr>
          <w:rFonts w:ascii="Times New Roman" w:hAnsi="Times New Roman"/>
        </w:rPr>
        <w:t>Erlangga</w:t>
      </w:r>
      <w:proofErr w:type="spellEnd"/>
      <w:r w:rsidRPr="00FD0820">
        <w:rPr>
          <w:rFonts w:ascii="Times New Roman" w:hAnsi="Times New Roman"/>
        </w:rPr>
        <w:t>.</w:t>
      </w:r>
    </w:p>
    <w:p w14:paraId="4723F748"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
    <w:p w14:paraId="452EFC51"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Hidayati</w:t>
      </w:r>
      <w:proofErr w:type="spellEnd"/>
      <w:r w:rsidRPr="00FD0820">
        <w:rPr>
          <w:rFonts w:ascii="Times New Roman" w:eastAsia="Times New Roman" w:hAnsi="Times New Roman"/>
        </w:rPr>
        <w:t xml:space="preserve">, K. B., &amp; Farid, M. (2016). </w:t>
      </w:r>
      <w:proofErr w:type="spellStart"/>
      <w:r w:rsidRPr="00FD0820">
        <w:rPr>
          <w:rFonts w:ascii="Times New Roman" w:eastAsia="Times New Roman" w:hAnsi="Times New Roman"/>
        </w:rPr>
        <w:t>Konsep</w:t>
      </w:r>
      <w:proofErr w:type="spellEnd"/>
      <w:r w:rsidRPr="00FD0820">
        <w:rPr>
          <w:rFonts w:ascii="Times New Roman" w:eastAsia="Times New Roman" w:hAnsi="Times New Roman"/>
        </w:rPr>
        <w:t xml:space="preserve"> Diri, Adversity Quotient dan </w:t>
      </w:r>
      <w:proofErr w:type="spellStart"/>
      <w:r w:rsidRPr="00FD0820">
        <w:rPr>
          <w:rFonts w:ascii="Times New Roman" w:eastAsia="Times New Roman" w:hAnsi="Times New Roman"/>
        </w:rPr>
        <w:t>Penyesuaian</w:t>
      </w:r>
      <w:proofErr w:type="spellEnd"/>
      <w:r w:rsidRPr="00FD0820">
        <w:rPr>
          <w:rFonts w:ascii="Times New Roman" w:eastAsia="Times New Roman" w:hAnsi="Times New Roman"/>
        </w:rPr>
        <w:t xml:space="preserve"> Diri pada </w:t>
      </w:r>
      <w:proofErr w:type="spellStart"/>
      <w:r w:rsidRPr="00FD0820">
        <w:rPr>
          <w:rFonts w:ascii="Times New Roman" w:eastAsia="Times New Roman" w:hAnsi="Times New Roman"/>
        </w:rPr>
        <w:t>Remaja</w:t>
      </w:r>
      <w:proofErr w:type="spellEnd"/>
      <w:r w:rsidRPr="00FD0820">
        <w:rPr>
          <w:rFonts w:ascii="Times New Roman" w:eastAsia="Times New Roman" w:hAnsi="Times New Roman"/>
        </w:rPr>
        <w:t xml:space="preserve">. </w:t>
      </w:r>
      <w:r w:rsidRPr="00FD0820">
        <w:rPr>
          <w:rFonts w:ascii="Times New Roman" w:eastAsia="Times New Roman" w:hAnsi="Times New Roman"/>
          <w:i/>
          <w:iCs/>
        </w:rPr>
        <w:t xml:space="preserve">Persona, </w:t>
      </w:r>
      <w:proofErr w:type="spellStart"/>
      <w:r w:rsidRPr="00FD0820">
        <w:rPr>
          <w:rFonts w:ascii="Times New Roman" w:eastAsia="Times New Roman" w:hAnsi="Times New Roman"/>
          <w:i/>
          <w:iCs/>
        </w:rPr>
        <w:t>Jurnal</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Psikologi</w:t>
      </w:r>
      <w:proofErr w:type="spellEnd"/>
      <w:r w:rsidRPr="00FD0820">
        <w:rPr>
          <w:rFonts w:ascii="Times New Roman" w:eastAsia="Times New Roman" w:hAnsi="Times New Roman"/>
          <w:i/>
          <w:iCs/>
        </w:rPr>
        <w:t xml:space="preserve"> Indonesia</w:t>
      </w:r>
      <w:r w:rsidRPr="00FD0820">
        <w:rPr>
          <w:rFonts w:ascii="Times New Roman" w:eastAsia="Times New Roman" w:hAnsi="Times New Roman"/>
        </w:rPr>
        <w:t>, 5(02), 137-144.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/10.30996/</w:t>
      </w:r>
      <w:proofErr w:type="spellStart"/>
      <w:r w:rsidRPr="00FD0820">
        <w:rPr>
          <w:rFonts w:ascii="Times New Roman" w:eastAsia="Times New Roman" w:hAnsi="Times New Roman"/>
        </w:rPr>
        <w:t>persona.v5i02.730</w:t>
      </w:r>
      <w:proofErr w:type="spellEnd"/>
    </w:p>
    <w:p w14:paraId="49D24EF6"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36927CFA"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Hoffnung, M., Hoffnung, R. J., Seifert, K. L., Hine, A., Pausé, C., Ward, L., Signal, T., Swabey, K., Yates, K., &amp; Smith, R. B. (2019). </w:t>
      </w:r>
      <w:r w:rsidRPr="00FD0820">
        <w:rPr>
          <w:rFonts w:ascii="Times New Roman" w:eastAsia="Times New Roman" w:hAnsi="Times New Roman"/>
          <w:i/>
          <w:iCs/>
        </w:rPr>
        <w:t>Lifespan development (4th Australasian ed.).</w:t>
      </w:r>
      <w:r w:rsidRPr="00FD0820">
        <w:rPr>
          <w:rFonts w:ascii="Times New Roman" w:eastAsia="Times New Roman" w:hAnsi="Times New Roman"/>
        </w:rPr>
        <w:t xml:space="preserve"> Queensland: John Wiley and Sons Australia, Ltd.</w:t>
      </w:r>
    </w:p>
    <w:p w14:paraId="242C09FC"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2CD15C96"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Hurlock, E. (2013). </w:t>
      </w:r>
      <w:proofErr w:type="spellStart"/>
      <w:r w:rsidRPr="00FD0820">
        <w:rPr>
          <w:rFonts w:ascii="Times New Roman" w:eastAsia="Times New Roman" w:hAnsi="Times New Roman"/>
          <w:i/>
          <w:iCs/>
        </w:rPr>
        <w:t>Perkembangan</w:t>
      </w:r>
      <w:proofErr w:type="spellEnd"/>
      <w:r w:rsidRPr="00FD0820">
        <w:rPr>
          <w:rFonts w:ascii="Times New Roman" w:eastAsia="Times New Roman" w:hAnsi="Times New Roman"/>
          <w:i/>
          <w:iCs/>
        </w:rPr>
        <w:t xml:space="preserve"> Anak</w:t>
      </w:r>
      <w:r w:rsidRPr="00FD0820">
        <w:rPr>
          <w:rFonts w:ascii="Times New Roman" w:eastAsia="Times New Roman" w:hAnsi="Times New Roman"/>
        </w:rPr>
        <w:t xml:space="preserve">. Jakarta: </w:t>
      </w:r>
      <w:proofErr w:type="spellStart"/>
      <w:r w:rsidRPr="00FD0820">
        <w:rPr>
          <w:rFonts w:ascii="Times New Roman" w:eastAsia="Times New Roman" w:hAnsi="Times New Roman"/>
        </w:rPr>
        <w:t>Erlangga</w:t>
      </w:r>
      <w:proofErr w:type="spellEnd"/>
      <w:r w:rsidRPr="00FD0820">
        <w:rPr>
          <w:rFonts w:ascii="Times New Roman" w:eastAsia="Times New Roman" w:hAnsi="Times New Roman"/>
        </w:rPr>
        <w:t>.</w:t>
      </w:r>
    </w:p>
    <w:p w14:paraId="4887E17D"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76D9B131"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r w:rsidRPr="00FD0820">
        <w:rPr>
          <w:rFonts w:ascii="Times New Roman" w:hAnsi="Times New Roman"/>
        </w:rPr>
        <w:t xml:space="preserve">Indonesia, </w:t>
      </w:r>
      <w:proofErr w:type="spellStart"/>
      <w:r w:rsidRPr="00FD0820">
        <w:rPr>
          <w:rFonts w:ascii="Times New Roman" w:hAnsi="Times New Roman"/>
        </w:rPr>
        <w:t>Undang-Undang</w:t>
      </w:r>
      <w:proofErr w:type="spellEnd"/>
      <w:r w:rsidRPr="00FD0820">
        <w:rPr>
          <w:rFonts w:ascii="Times New Roman" w:hAnsi="Times New Roman"/>
        </w:rPr>
        <w:t xml:space="preserve"> 1974, </w:t>
      </w:r>
      <w:proofErr w:type="spellStart"/>
      <w:r w:rsidRPr="00FD0820">
        <w:rPr>
          <w:rFonts w:ascii="Times New Roman" w:hAnsi="Times New Roman"/>
          <w:i/>
        </w:rPr>
        <w:t>Undang-undang</w:t>
      </w:r>
      <w:proofErr w:type="spellEnd"/>
      <w:r w:rsidRPr="00FD0820">
        <w:rPr>
          <w:rFonts w:ascii="Times New Roman" w:hAnsi="Times New Roman"/>
          <w:i/>
        </w:rPr>
        <w:t xml:space="preserve"> </w:t>
      </w:r>
      <w:proofErr w:type="spellStart"/>
      <w:r w:rsidRPr="00FD0820">
        <w:rPr>
          <w:rFonts w:ascii="Times New Roman" w:hAnsi="Times New Roman"/>
          <w:i/>
        </w:rPr>
        <w:t>Republik</w:t>
      </w:r>
      <w:proofErr w:type="spellEnd"/>
      <w:r w:rsidRPr="00FD0820">
        <w:rPr>
          <w:rFonts w:ascii="Times New Roman" w:hAnsi="Times New Roman"/>
          <w:i/>
        </w:rPr>
        <w:t xml:space="preserve"> Indonesia </w:t>
      </w:r>
      <w:proofErr w:type="spellStart"/>
      <w:r w:rsidRPr="00FD0820">
        <w:rPr>
          <w:rFonts w:ascii="Times New Roman" w:hAnsi="Times New Roman"/>
          <w:i/>
        </w:rPr>
        <w:t>Nomor</w:t>
      </w:r>
      <w:proofErr w:type="spellEnd"/>
      <w:r w:rsidRPr="00FD0820">
        <w:rPr>
          <w:rFonts w:ascii="Times New Roman" w:hAnsi="Times New Roman"/>
          <w:i/>
        </w:rPr>
        <w:t xml:space="preserve"> 1 </w:t>
      </w:r>
      <w:proofErr w:type="spellStart"/>
      <w:r w:rsidRPr="00FD0820">
        <w:rPr>
          <w:rFonts w:ascii="Times New Roman" w:hAnsi="Times New Roman"/>
          <w:i/>
        </w:rPr>
        <w:t>Tahun</w:t>
      </w:r>
      <w:proofErr w:type="spellEnd"/>
      <w:r w:rsidRPr="00FD0820">
        <w:rPr>
          <w:rFonts w:ascii="Times New Roman" w:hAnsi="Times New Roman"/>
          <w:i/>
        </w:rPr>
        <w:t xml:space="preserve"> 1974 tentang </w:t>
      </w:r>
      <w:proofErr w:type="spellStart"/>
      <w:r w:rsidRPr="00FD0820">
        <w:rPr>
          <w:rFonts w:ascii="Times New Roman" w:hAnsi="Times New Roman"/>
          <w:i/>
        </w:rPr>
        <w:t>Perkawinan</w:t>
      </w:r>
      <w:proofErr w:type="spellEnd"/>
      <w:r w:rsidRPr="00FD0820">
        <w:rPr>
          <w:rFonts w:ascii="Times New Roman" w:hAnsi="Times New Roman"/>
          <w:i/>
        </w:rPr>
        <w:t xml:space="preserve">, </w:t>
      </w:r>
      <w:r w:rsidRPr="00FD0820">
        <w:rPr>
          <w:rFonts w:ascii="Times New Roman" w:hAnsi="Times New Roman"/>
        </w:rPr>
        <w:t>Jakarta.</w:t>
      </w:r>
    </w:p>
    <w:p w14:paraId="1FE24331"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
    <w:p w14:paraId="186FA8AD"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r w:rsidRPr="00FD0820">
        <w:rPr>
          <w:rFonts w:ascii="Times New Roman" w:hAnsi="Times New Roman"/>
        </w:rPr>
        <w:lastRenderedPageBreak/>
        <w:t xml:space="preserve">Indonesia, </w:t>
      </w:r>
      <w:proofErr w:type="spellStart"/>
      <w:r w:rsidRPr="00FD0820">
        <w:rPr>
          <w:rFonts w:ascii="Times New Roman" w:hAnsi="Times New Roman"/>
        </w:rPr>
        <w:t>Undang-Undang</w:t>
      </w:r>
      <w:proofErr w:type="spellEnd"/>
      <w:r w:rsidRPr="00FD0820">
        <w:rPr>
          <w:rFonts w:ascii="Times New Roman" w:hAnsi="Times New Roman"/>
        </w:rPr>
        <w:t xml:space="preserve"> 2019, </w:t>
      </w:r>
      <w:proofErr w:type="spellStart"/>
      <w:r w:rsidRPr="00FD0820">
        <w:rPr>
          <w:rFonts w:ascii="Times New Roman" w:hAnsi="Times New Roman"/>
          <w:i/>
        </w:rPr>
        <w:t>Undang-undang</w:t>
      </w:r>
      <w:proofErr w:type="spellEnd"/>
      <w:r w:rsidRPr="00FD0820">
        <w:rPr>
          <w:rFonts w:ascii="Times New Roman" w:hAnsi="Times New Roman"/>
          <w:i/>
        </w:rPr>
        <w:t xml:space="preserve"> </w:t>
      </w:r>
      <w:proofErr w:type="spellStart"/>
      <w:r w:rsidRPr="00FD0820">
        <w:rPr>
          <w:rFonts w:ascii="Times New Roman" w:hAnsi="Times New Roman"/>
          <w:i/>
        </w:rPr>
        <w:t>Republik</w:t>
      </w:r>
      <w:proofErr w:type="spellEnd"/>
      <w:r w:rsidRPr="00FD0820">
        <w:rPr>
          <w:rFonts w:ascii="Times New Roman" w:hAnsi="Times New Roman"/>
          <w:i/>
        </w:rPr>
        <w:t xml:space="preserve"> Indonesia </w:t>
      </w:r>
      <w:proofErr w:type="spellStart"/>
      <w:r w:rsidRPr="00FD0820">
        <w:rPr>
          <w:rFonts w:ascii="Times New Roman" w:hAnsi="Times New Roman"/>
          <w:i/>
        </w:rPr>
        <w:t>Nomor</w:t>
      </w:r>
      <w:proofErr w:type="spellEnd"/>
      <w:r w:rsidRPr="00FD0820">
        <w:rPr>
          <w:rFonts w:ascii="Times New Roman" w:hAnsi="Times New Roman"/>
          <w:i/>
        </w:rPr>
        <w:t xml:space="preserve"> 16 </w:t>
      </w:r>
      <w:proofErr w:type="spellStart"/>
      <w:r w:rsidRPr="00FD0820">
        <w:rPr>
          <w:rFonts w:ascii="Times New Roman" w:hAnsi="Times New Roman"/>
          <w:i/>
        </w:rPr>
        <w:t>Tahun</w:t>
      </w:r>
      <w:proofErr w:type="spellEnd"/>
      <w:r w:rsidRPr="00FD0820">
        <w:rPr>
          <w:rFonts w:ascii="Times New Roman" w:hAnsi="Times New Roman"/>
          <w:i/>
        </w:rPr>
        <w:t xml:space="preserve"> 2019 tentang Perubahan Atas </w:t>
      </w:r>
      <w:proofErr w:type="spellStart"/>
      <w:r w:rsidRPr="00FD0820">
        <w:rPr>
          <w:rFonts w:ascii="Times New Roman" w:hAnsi="Times New Roman"/>
          <w:i/>
        </w:rPr>
        <w:t>Undang-undang</w:t>
      </w:r>
      <w:proofErr w:type="spellEnd"/>
      <w:r w:rsidRPr="00FD0820">
        <w:rPr>
          <w:rFonts w:ascii="Times New Roman" w:hAnsi="Times New Roman"/>
          <w:i/>
        </w:rPr>
        <w:t xml:space="preserve"> </w:t>
      </w:r>
      <w:proofErr w:type="spellStart"/>
      <w:r w:rsidRPr="00FD0820">
        <w:rPr>
          <w:rFonts w:ascii="Times New Roman" w:hAnsi="Times New Roman"/>
          <w:i/>
        </w:rPr>
        <w:t>Republik</w:t>
      </w:r>
      <w:proofErr w:type="spellEnd"/>
      <w:r w:rsidRPr="00FD0820">
        <w:rPr>
          <w:rFonts w:ascii="Times New Roman" w:hAnsi="Times New Roman"/>
          <w:i/>
        </w:rPr>
        <w:t xml:space="preserve"> Indonesia </w:t>
      </w:r>
      <w:proofErr w:type="spellStart"/>
      <w:r w:rsidRPr="00FD0820">
        <w:rPr>
          <w:rFonts w:ascii="Times New Roman" w:hAnsi="Times New Roman"/>
          <w:i/>
        </w:rPr>
        <w:t>Nomor</w:t>
      </w:r>
      <w:proofErr w:type="spellEnd"/>
      <w:r w:rsidRPr="00FD0820">
        <w:rPr>
          <w:rFonts w:ascii="Times New Roman" w:hAnsi="Times New Roman"/>
          <w:i/>
        </w:rPr>
        <w:t xml:space="preserve"> 1 </w:t>
      </w:r>
      <w:proofErr w:type="spellStart"/>
      <w:r w:rsidRPr="00FD0820">
        <w:rPr>
          <w:rFonts w:ascii="Times New Roman" w:hAnsi="Times New Roman"/>
          <w:i/>
        </w:rPr>
        <w:t>Tahun</w:t>
      </w:r>
      <w:proofErr w:type="spellEnd"/>
      <w:r w:rsidRPr="00FD0820">
        <w:rPr>
          <w:rFonts w:ascii="Times New Roman" w:hAnsi="Times New Roman"/>
          <w:i/>
        </w:rPr>
        <w:t xml:space="preserve"> 1974 tentang </w:t>
      </w:r>
      <w:proofErr w:type="spellStart"/>
      <w:r w:rsidRPr="00FD0820">
        <w:rPr>
          <w:rFonts w:ascii="Times New Roman" w:hAnsi="Times New Roman"/>
          <w:i/>
        </w:rPr>
        <w:t>Perkawinan</w:t>
      </w:r>
      <w:proofErr w:type="spellEnd"/>
      <w:r w:rsidRPr="00FD0820">
        <w:rPr>
          <w:rFonts w:ascii="Times New Roman" w:hAnsi="Times New Roman"/>
          <w:i/>
        </w:rPr>
        <w:t xml:space="preserve">, </w:t>
      </w:r>
      <w:r w:rsidRPr="00FD0820">
        <w:rPr>
          <w:rFonts w:ascii="Times New Roman" w:hAnsi="Times New Roman"/>
        </w:rPr>
        <w:t>Jakarta.</w:t>
      </w:r>
    </w:p>
    <w:p w14:paraId="46386CEB"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
    <w:p w14:paraId="0EA6C2B4"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roofErr w:type="spellStart"/>
      <w:r w:rsidRPr="00FD0820">
        <w:rPr>
          <w:rFonts w:ascii="Times New Roman" w:hAnsi="Times New Roman"/>
        </w:rPr>
        <w:t>Indriyani</w:t>
      </w:r>
      <w:proofErr w:type="spellEnd"/>
      <w:r w:rsidRPr="00FD0820">
        <w:rPr>
          <w:rFonts w:ascii="Times New Roman" w:hAnsi="Times New Roman"/>
        </w:rPr>
        <w:t xml:space="preserve">, D., </w:t>
      </w:r>
      <w:proofErr w:type="spellStart"/>
      <w:r w:rsidRPr="00FD0820">
        <w:rPr>
          <w:rFonts w:ascii="Times New Roman" w:hAnsi="Times New Roman"/>
        </w:rPr>
        <w:t>Asmuji</w:t>
      </w:r>
      <w:proofErr w:type="spellEnd"/>
      <w:r w:rsidRPr="00FD0820">
        <w:rPr>
          <w:rFonts w:ascii="Times New Roman" w:hAnsi="Times New Roman"/>
        </w:rPr>
        <w:t xml:space="preserve">. 2014. </w:t>
      </w:r>
      <w:proofErr w:type="spellStart"/>
      <w:r w:rsidRPr="00FD0820">
        <w:rPr>
          <w:rFonts w:ascii="Times New Roman" w:hAnsi="Times New Roman"/>
          <w:i/>
          <w:iCs/>
        </w:rPr>
        <w:t>Buku</w:t>
      </w:r>
      <w:proofErr w:type="spellEnd"/>
      <w:r w:rsidRPr="00FD0820">
        <w:rPr>
          <w:rFonts w:ascii="Times New Roman" w:hAnsi="Times New Roman"/>
          <w:i/>
          <w:iCs/>
        </w:rPr>
        <w:t xml:space="preserve"> Ajar </w:t>
      </w:r>
      <w:proofErr w:type="spellStart"/>
      <w:r w:rsidRPr="00FD0820">
        <w:rPr>
          <w:rFonts w:ascii="Times New Roman" w:hAnsi="Times New Roman"/>
          <w:i/>
          <w:iCs/>
        </w:rPr>
        <w:t>Keperawatan</w:t>
      </w:r>
      <w:proofErr w:type="spellEnd"/>
      <w:r w:rsidRPr="00FD0820">
        <w:rPr>
          <w:rFonts w:ascii="Times New Roman" w:hAnsi="Times New Roman"/>
          <w:i/>
          <w:iCs/>
        </w:rPr>
        <w:t xml:space="preserve"> </w:t>
      </w:r>
      <w:proofErr w:type="spellStart"/>
      <w:r w:rsidRPr="00FD0820">
        <w:rPr>
          <w:rFonts w:ascii="Times New Roman" w:hAnsi="Times New Roman"/>
          <w:i/>
          <w:iCs/>
        </w:rPr>
        <w:t>Maternitas</w:t>
      </w:r>
      <w:proofErr w:type="spellEnd"/>
      <w:r w:rsidRPr="00FD0820">
        <w:rPr>
          <w:rFonts w:ascii="Times New Roman" w:hAnsi="Times New Roman"/>
          <w:i/>
          <w:iCs/>
        </w:rPr>
        <w:t xml:space="preserve">: Upaya </w:t>
      </w:r>
      <w:proofErr w:type="spellStart"/>
      <w:r w:rsidRPr="00FD0820">
        <w:rPr>
          <w:rFonts w:ascii="Times New Roman" w:hAnsi="Times New Roman"/>
          <w:i/>
          <w:iCs/>
        </w:rPr>
        <w:t>Promotif</w:t>
      </w:r>
      <w:proofErr w:type="spellEnd"/>
      <w:r w:rsidRPr="00FD0820">
        <w:rPr>
          <w:rFonts w:ascii="Times New Roman" w:hAnsi="Times New Roman"/>
          <w:i/>
          <w:iCs/>
        </w:rPr>
        <w:t xml:space="preserve"> </w:t>
      </w:r>
      <w:proofErr w:type="spellStart"/>
      <w:r w:rsidRPr="00FD0820">
        <w:rPr>
          <w:rFonts w:ascii="Times New Roman" w:hAnsi="Times New Roman"/>
          <w:i/>
          <w:iCs/>
        </w:rPr>
        <w:t>ndan</w:t>
      </w:r>
      <w:proofErr w:type="spellEnd"/>
      <w:r w:rsidRPr="00FD0820">
        <w:rPr>
          <w:rFonts w:ascii="Times New Roman" w:hAnsi="Times New Roman"/>
          <w:i/>
          <w:iCs/>
        </w:rPr>
        <w:t xml:space="preserve"> </w:t>
      </w:r>
      <w:proofErr w:type="spellStart"/>
      <w:r w:rsidRPr="00FD0820">
        <w:rPr>
          <w:rFonts w:ascii="Times New Roman" w:hAnsi="Times New Roman"/>
          <w:i/>
          <w:iCs/>
        </w:rPr>
        <w:t>Preventif</w:t>
      </w:r>
      <w:proofErr w:type="spellEnd"/>
      <w:r w:rsidRPr="00FD0820">
        <w:rPr>
          <w:rFonts w:ascii="Times New Roman" w:hAnsi="Times New Roman"/>
          <w:i/>
          <w:iCs/>
        </w:rPr>
        <w:t xml:space="preserve"> </w:t>
      </w:r>
      <w:proofErr w:type="spellStart"/>
      <w:r w:rsidRPr="00FD0820">
        <w:rPr>
          <w:rFonts w:ascii="Times New Roman" w:hAnsi="Times New Roman"/>
          <w:i/>
          <w:iCs/>
        </w:rPr>
        <w:t>dalam</w:t>
      </w:r>
      <w:proofErr w:type="spellEnd"/>
      <w:r w:rsidRPr="00FD0820">
        <w:rPr>
          <w:rFonts w:ascii="Times New Roman" w:hAnsi="Times New Roman"/>
          <w:i/>
          <w:iCs/>
        </w:rPr>
        <w:t xml:space="preserve"> </w:t>
      </w:r>
      <w:proofErr w:type="spellStart"/>
      <w:r w:rsidRPr="00FD0820">
        <w:rPr>
          <w:rFonts w:ascii="Times New Roman" w:hAnsi="Times New Roman"/>
          <w:i/>
          <w:iCs/>
        </w:rPr>
        <w:t>Menurunkan</w:t>
      </w:r>
      <w:proofErr w:type="spellEnd"/>
      <w:r w:rsidRPr="00FD0820">
        <w:rPr>
          <w:rFonts w:ascii="Times New Roman" w:hAnsi="Times New Roman"/>
          <w:i/>
          <w:iCs/>
        </w:rPr>
        <w:t xml:space="preserve"> Angka </w:t>
      </w:r>
      <w:proofErr w:type="spellStart"/>
      <w:r w:rsidRPr="00FD0820">
        <w:rPr>
          <w:rFonts w:ascii="Times New Roman" w:hAnsi="Times New Roman"/>
          <w:i/>
          <w:iCs/>
        </w:rPr>
        <w:t>Kematian</w:t>
      </w:r>
      <w:proofErr w:type="spellEnd"/>
      <w:r w:rsidRPr="00FD0820">
        <w:rPr>
          <w:rFonts w:ascii="Times New Roman" w:hAnsi="Times New Roman"/>
          <w:i/>
          <w:iCs/>
        </w:rPr>
        <w:t xml:space="preserve"> Ibu dan Bayi</w:t>
      </w:r>
      <w:r w:rsidRPr="00FD0820">
        <w:rPr>
          <w:rFonts w:ascii="Times New Roman" w:hAnsi="Times New Roman"/>
        </w:rPr>
        <w:t xml:space="preserve">. Yogyakarta: </w:t>
      </w:r>
      <w:proofErr w:type="spellStart"/>
      <w:r w:rsidRPr="00FD0820">
        <w:rPr>
          <w:rFonts w:ascii="Times New Roman" w:hAnsi="Times New Roman"/>
        </w:rPr>
        <w:t>Ar</w:t>
      </w:r>
      <w:proofErr w:type="spellEnd"/>
      <w:r w:rsidRPr="00FD0820">
        <w:rPr>
          <w:rFonts w:ascii="Times New Roman" w:hAnsi="Times New Roman"/>
        </w:rPr>
        <w:t>-Ruzz Media</w:t>
      </w:r>
    </w:p>
    <w:p w14:paraId="7DB73D19"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
    <w:p w14:paraId="2E881C4E"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r w:rsidRPr="00FD0820">
        <w:rPr>
          <w:rFonts w:ascii="Times New Roman" w:hAnsi="Times New Roman"/>
        </w:rPr>
        <w:t xml:space="preserve">iNews (2023, December 24). </w:t>
      </w:r>
      <w:proofErr w:type="spellStart"/>
      <w:r w:rsidRPr="00FD0820">
        <w:rPr>
          <w:rFonts w:ascii="Times New Roman" w:hAnsi="Times New Roman"/>
        </w:rPr>
        <w:t>Pernikahan</w:t>
      </w:r>
      <w:proofErr w:type="spellEnd"/>
      <w:r w:rsidRPr="00FD0820">
        <w:rPr>
          <w:rFonts w:ascii="Times New Roman" w:hAnsi="Times New Roman"/>
        </w:rPr>
        <w:t xml:space="preserve"> Dini di </w:t>
      </w:r>
      <w:proofErr w:type="spellStart"/>
      <w:r w:rsidRPr="00FD0820">
        <w:rPr>
          <w:rFonts w:ascii="Times New Roman" w:hAnsi="Times New Roman"/>
        </w:rPr>
        <w:t>Temanggung</w:t>
      </w:r>
      <w:proofErr w:type="spellEnd"/>
      <w:r w:rsidRPr="00FD0820">
        <w:rPr>
          <w:rFonts w:ascii="Times New Roman" w:hAnsi="Times New Roman"/>
        </w:rPr>
        <w:t xml:space="preserve"> </w:t>
      </w:r>
      <w:proofErr w:type="spellStart"/>
      <w:r w:rsidRPr="00FD0820">
        <w:rPr>
          <w:rFonts w:ascii="Times New Roman" w:hAnsi="Times New Roman"/>
        </w:rPr>
        <w:t>Tahun</w:t>
      </w:r>
      <w:proofErr w:type="spellEnd"/>
      <w:r w:rsidRPr="00FD0820">
        <w:rPr>
          <w:rFonts w:ascii="Times New Roman" w:hAnsi="Times New Roman"/>
        </w:rPr>
        <w:t xml:space="preserve"> 2023, 50 Persen </w:t>
      </w:r>
      <w:proofErr w:type="spellStart"/>
      <w:r w:rsidRPr="00FD0820">
        <w:rPr>
          <w:rFonts w:ascii="Times New Roman" w:hAnsi="Times New Roman"/>
        </w:rPr>
        <w:t>Dipicu</w:t>
      </w:r>
      <w:proofErr w:type="spellEnd"/>
      <w:r w:rsidRPr="00FD0820">
        <w:rPr>
          <w:rFonts w:ascii="Times New Roman" w:hAnsi="Times New Roman"/>
        </w:rPr>
        <w:t xml:space="preserve"> Oleh </w:t>
      </w:r>
      <w:proofErr w:type="spellStart"/>
      <w:r w:rsidRPr="00FD0820">
        <w:rPr>
          <w:rFonts w:ascii="Times New Roman" w:hAnsi="Times New Roman"/>
        </w:rPr>
        <w:t>Kehamilan</w:t>
      </w:r>
      <w:proofErr w:type="spellEnd"/>
      <w:r w:rsidRPr="00FD0820">
        <w:rPr>
          <w:rFonts w:ascii="Times New Roman" w:hAnsi="Times New Roman"/>
        </w:rPr>
        <w:t xml:space="preserve"> </w:t>
      </w:r>
      <w:proofErr w:type="spellStart"/>
      <w:r w:rsidRPr="00FD0820">
        <w:rPr>
          <w:rFonts w:ascii="Times New Roman" w:hAnsi="Times New Roman"/>
        </w:rPr>
        <w:t>Pra</w:t>
      </w:r>
      <w:proofErr w:type="spellEnd"/>
      <w:r w:rsidRPr="00FD0820">
        <w:rPr>
          <w:rFonts w:ascii="Times New Roman" w:hAnsi="Times New Roman"/>
        </w:rPr>
        <w:t xml:space="preserve">-Nikah. </w:t>
      </w:r>
      <w:proofErr w:type="spellStart"/>
      <w:r w:rsidRPr="00FD0820">
        <w:rPr>
          <w:rFonts w:ascii="Times New Roman" w:hAnsi="Times New Roman"/>
        </w:rPr>
        <w:t>iNews.id</w:t>
      </w:r>
      <w:proofErr w:type="spellEnd"/>
      <w:r w:rsidRPr="00FD0820">
        <w:rPr>
          <w:rFonts w:ascii="Times New Roman" w:hAnsi="Times New Roman"/>
        </w:rPr>
        <w:t>. Retrieved from https://temanggung.inews.id/read/386065/pernikahan-dini-di-temanggung-tahun-2023-50-persen-dipicu-oleh-kehamilan-pra-nikah</w:t>
      </w:r>
    </w:p>
    <w:p w14:paraId="79AFDE17"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
    <w:p w14:paraId="36B2968E"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Irham</w:t>
      </w:r>
      <w:proofErr w:type="spellEnd"/>
      <w:r w:rsidRPr="00FD0820">
        <w:rPr>
          <w:rFonts w:ascii="Times New Roman" w:eastAsia="Times New Roman" w:hAnsi="Times New Roman"/>
        </w:rPr>
        <w:t xml:space="preserve">, F. 2013. </w:t>
      </w:r>
      <w:proofErr w:type="spellStart"/>
      <w:r w:rsidRPr="00FD0820">
        <w:rPr>
          <w:rFonts w:ascii="Times New Roman" w:eastAsia="Times New Roman" w:hAnsi="Times New Roman"/>
          <w:i/>
          <w:iCs/>
        </w:rPr>
        <w:t>Manajemen</w:t>
      </w:r>
      <w:proofErr w:type="spellEnd"/>
      <w:r w:rsidRPr="00FD0820">
        <w:rPr>
          <w:rFonts w:ascii="Times New Roman" w:eastAsia="Times New Roman" w:hAnsi="Times New Roman"/>
          <w:i/>
          <w:iCs/>
        </w:rPr>
        <w:t xml:space="preserve"> Kinerja Teori Dan </w:t>
      </w:r>
      <w:proofErr w:type="spellStart"/>
      <w:r w:rsidRPr="00FD0820">
        <w:rPr>
          <w:rFonts w:ascii="Times New Roman" w:eastAsia="Times New Roman" w:hAnsi="Times New Roman"/>
          <w:i/>
          <w:iCs/>
        </w:rPr>
        <w:t>Aplikasi</w:t>
      </w:r>
      <w:proofErr w:type="spellEnd"/>
      <w:r w:rsidRPr="00FD0820">
        <w:rPr>
          <w:rFonts w:ascii="Times New Roman" w:eastAsia="Times New Roman" w:hAnsi="Times New Roman"/>
        </w:rPr>
        <w:t xml:space="preserve">. Bandung: </w:t>
      </w:r>
      <w:proofErr w:type="spellStart"/>
      <w:r w:rsidRPr="00FD0820">
        <w:rPr>
          <w:rFonts w:ascii="Times New Roman" w:eastAsia="Times New Roman" w:hAnsi="Times New Roman"/>
        </w:rPr>
        <w:t>Alfabeta</w:t>
      </w:r>
      <w:proofErr w:type="spellEnd"/>
    </w:p>
    <w:p w14:paraId="6AE81BDA"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7C46A497"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Isnaini</w:t>
      </w:r>
      <w:proofErr w:type="spellEnd"/>
      <w:r w:rsidRPr="00FD0820">
        <w:rPr>
          <w:rFonts w:ascii="Times New Roman" w:eastAsia="Times New Roman" w:hAnsi="Times New Roman"/>
        </w:rPr>
        <w:t xml:space="preserve">. J. 2013. </w:t>
      </w:r>
      <w:proofErr w:type="spellStart"/>
      <w:r w:rsidRPr="00FD0820">
        <w:rPr>
          <w:rFonts w:ascii="Times New Roman" w:eastAsia="Times New Roman" w:hAnsi="Times New Roman"/>
          <w:i/>
          <w:iCs/>
        </w:rPr>
        <w:t>Pengambilan</w:t>
      </w:r>
      <w:proofErr w:type="spellEnd"/>
      <w:r w:rsidRPr="00FD0820">
        <w:rPr>
          <w:rFonts w:ascii="Times New Roman" w:eastAsia="Times New Roman" w:hAnsi="Times New Roman"/>
          <w:i/>
          <w:iCs/>
        </w:rPr>
        <w:t xml:space="preserve"> Keputusan </w:t>
      </w:r>
      <w:proofErr w:type="spellStart"/>
      <w:r w:rsidRPr="00FD0820">
        <w:rPr>
          <w:rFonts w:ascii="Times New Roman" w:eastAsia="Times New Roman" w:hAnsi="Times New Roman"/>
          <w:i/>
          <w:iCs/>
        </w:rPr>
        <w:t>Menikah</w:t>
      </w:r>
      <w:proofErr w:type="spellEnd"/>
      <w:r w:rsidRPr="00FD0820">
        <w:rPr>
          <w:rFonts w:ascii="Times New Roman" w:eastAsia="Times New Roman" w:hAnsi="Times New Roman"/>
          <w:i/>
          <w:iCs/>
        </w:rPr>
        <w:t xml:space="preserve"> Muda</w:t>
      </w:r>
      <w:r w:rsidRPr="00FD0820">
        <w:rPr>
          <w:rFonts w:ascii="Times New Roman" w:eastAsia="Times New Roman" w:hAnsi="Times New Roman"/>
        </w:rPr>
        <w:t xml:space="preserve">. </w:t>
      </w:r>
      <w:proofErr w:type="spellStart"/>
      <w:r w:rsidRPr="00FD0820">
        <w:rPr>
          <w:rFonts w:ascii="Times New Roman" w:eastAsia="Times New Roman" w:hAnsi="Times New Roman"/>
        </w:rPr>
        <w:t>Skripsi</w:t>
      </w:r>
      <w:proofErr w:type="spellEnd"/>
      <w:r w:rsidRPr="00FD0820">
        <w:rPr>
          <w:rFonts w:ascii="Times New Roman" w:eastAsia="Times New Roman" w:hAnsi="Times New Roman"/>
        </w:rPr>
        <w:t>. Malang: Universitas Islam Negeri Maulana Malik Ibrahim Malang.</w:t>
      </w:r>
    </w:p>
    <w:p w14:paraId="65817201"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3D254159"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Joko, B.S., Fajarini, C. D., Astuti, R., &amp; Fransisca, R. (2020). </w:t>
      </w:r>
      <w:proofErr w:type="spellStart"/>
      <w:r w:rsidRPr="00FD0820">
        <w:rPr>
          <w:rFonts w:ascii="Times New Roman" w:eastAsia="Times New Roman" w:hAnsi="Times New Roman"/>
          <w:i/>
          <w:iCs/>
        </w:rPr>
        <w:t>Persepsi</w:t>
      </w:r>
      <w:proofErr w:type="spellEnd"/>
      <w:r w:rsidRPr="00FD0820">
        <w:rPr>
          <w:rFonts w:ascii="Times New Roman" w:eastAsia="Times New Roman" w:hAnsi="Times New Roman"/>
          <w:i/>
          <w:iCs/>
        </w:rPr>
        <w:t xml:space="preserve"> Masyarakat </w:t>
      </w:r>
      <w:proofErr w:type="spellStart"/>
      <w:r w:rsidRPr="00FD0820">
        <w:rPr>
          <w:rFonts w:ascii="Times New Roman" w:eastAsia="Times New Roman" w:hAnsi="Times New Roman"/>
          <w:i/>
          <w:iCs/>
        </w:rPr>
        <w:t>Terhadap</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Sekolah</w:t>
      </w:r>
      <w:proofErr w:type="spellEnd"/>
      <w:r w:rsidRPr="00FD0820">
        <w:rPr>
          <w:rFonts w:ascii="Times New Roman" w:eastAsia="Times New Roman" w:hAnsi="Times New Roman"/>
          <w:i/>
          <w:iCs/>
        </w:rPr>
        <w:t xml:space="preserve"> yang </w:t>
      </w:r>
      <w:proofErr w:type="spellStart"/>
      <w:r w:rsidRPr="00FD0820">
        <w:rPr>
          <w:rFonts w:ascii="Times New Roman" w:eastAsia="Times New Roman" w:hAnsi="Times New Roman"/>
          <w:i/>
          <w:iCs/>
        </w:rPr>
        <w:t>Dianggap</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Favorit</w:t>
      </w:r>
      <w:proofErr w:type="spellEnd"/>
      <w:r w:rsidRPr="00FD0820">
        <w:rPr>
          <w:rFonts w:ascii="Times New Roman" w:eastAsia="Times New Roman" w:hAnsi="Times New Roman"/>
        </w:rPr>
        <w:t xml:space="preserve">. Jakarta: Pusat </w:t>
      </w:r>
      <w:proofErr w:type="spellStart"/>
      <w:r w:rsidRPr="00FD0820">
        <w:rPr>
          <w:rFonts w:ascii="Times New Roman" w:eastAsia="Times New Roman" w:hAnsi="Times New Roman"/>
        </w:rPr>
        <w:t>Penelitian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Kebijakan</w:t>
      </w:r>
      <w:proofErr w:type="spellEnd"/>
      <w:r w:rsidRPr="00FD0820">
        <w:rPr>
          <w:rFonts w:ascii="Times New Roman" w:eastAsia="Times New Roman" w:hAnsi="Times New Roman"/>
        </w:rPr>
        <w:t xml:space="preserve">, Badan </w:t>
      </w:r>
      <w:proofErr w:type="spellStart"/>
      <w:r w:rsidRPr="00FD0820">
        <w:rPr>
          <w:rFonts w:ascii="Times New Roman" w:eastAsia="Times New Roman" w:hAnsi="Times New Roman"/>
        </w:rPr>
        <w:t>Penelitian</w:t>
      </w:r>
      <w:proofErr w:type="spellEnd"/>
      <w:r w:rsidRPr="00FD0820">
        <w:rPr>
          <w:rFonts w:ascii="Times New Roman" w:eastAsia="Times New Roman" w:hAnsi="Times New Roman"/>
        </w:rPr>
        <w:t xml:space="preserve"> dan </w:t>
      </w:r>
      <w:proofErr w:type="spellStart"/>
      <w:r w:rsidRPr="00FD0820">
        <w:rPr>
          <w:rFonts w:ascii="Times New Roman" w:eastAsia="Times New Roman" w:hAnsi="Times New Roman"/>
        </w:rPr>
        <w:t>Pengembangan</w:t>
      </w:r>
      <w:proofErr w:type="spellEnd"/>
      <w:r w:rsidRPr="00FD0820">
        <w:rPr>
          <w:rFonts w:ascii="Times New Roman" w:eastAsia="Times New Roman" w:hAnsi="Times New Roman"/>
        </w:rPr>
        <w:t xml:space="preserve"> dan </w:t>
      </w:r>
      <w:proofErr w:type="spellStart"/>
      <w:r w:rsidRPr="00FD0820">
        <w:rPr>
          <w:rFonts w:ascii="Times New Roman" w:eastAsia="Times New Roman" w:hAnsi="Times New Roman"/>
        </w:rPr>
        <w:t>Perbukuan</w:t>
      </w:r>
      <w:proofErr w:type="spellEnd"/>
      <w:r w:rsidRPr="00FD0820">
        <w:rPr>
          <w:rFonts w:ascii="Times New Roman" w:eastAsia="Times New Roman" w:hAnsi="Times New Roman"/>
        </w:rPr>
        <w:t xml:space="preserve">, Kementerian Pendidikan dan </w:t>
      </w:r>
      <w:proofErr w:type="spellStart"/>
      <w:r w:rsidRPr="00FD0820">
        <w:rPr>
          <w:rFonts w:ascii="Times New Roman" w:eastAsia="Times New Roman" w:hAnsi="Times New Roman"/>
        </w:rPr>
        <w:t>Kebudayaan</w:t>
      </w:r>
      <w:proofErr w:type="spellEnd"/>
      <w:r w:rsidRPr="00FD0820">
        <w:rPr>
          <w:rFonts w:ascii="Times New Roman" w:eastAsia="Times New Roman" w:hAnsi="Times New Roman"/>
        </w:rPr>
        <w:t>.</w:t>
      </w:r>
    </w:p>
    <w:p w14:paraId="31FF7B4A"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5948BCFC"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highlight w:val="white"/>
        </w:rPr>
      </w:pPr>
      <w:r w:rsidRPr="00FD0820">
        <w:rPr>
          <w:rFonts w:ascii="Times New Roman" w:eastAsia="Times New Roman" w:hAnsi="Times New Roman"/>
          <w:highlight w:val="white"/>
        </w:rPr>
        <w:t xml:space="preserve">Kaur, T. (2016). Marital satisfaction. </w:t>
      </w:r>
      <w:r w:rsidRPr="00FD0820">
        <w:rPr>
          <w:rFonts w:ascii="Times New Roman" w:eastAsia="Times New Roman" w:hAnsi="Times New Roman"/>
          <w:i/>
          <w:highlight w:val="white"/>
        </w:rPr>
        <w:t>Indian Journal of Community Psychology, 12</w:t>
      </w:r>
      <w:r w:rsidRPr="00FD0820">
        <w:rPr>
          <w:rFonts w:ascii="Times New Roman" w:eastAsia="Times New Roman" w:hAnsi="Times New Roman"/>
          <w:highlight w:val="white"/>
        </w:rPr>
        <w:t>(1), 41–57.</w:t>
      </w:r>
    </w:p>
    <w:p w14:paraId="31298114"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highlight w:val="white"/>
        </w:rPr>
      </w:pPr>
    </w:p>
    <w:p w14:paraId="5686FE97"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Kemenkes</w:t>
      </w:r>
      <w:proofErr w:type="spellEnd"/>
      <w:r w:rsidRPr="00FD0820">
        <w:rPr>
          <w:rFonts w:ascii="Times New Roman" w:eastAsia="Times New Roman" w:hAnsi="Times New Roman"/>
        </w:rPr>
        <w:t xml:space="preserve">. (2016). </w:t>
      </w:r>
      <w:proofErr w:type="spellStart"/>
      <w:r w:rsidRPr="00FD0820">
        <w:rPr>
          <w:rFonts w:ascii="Times New Roman" w:eastAsia="Times New Roman" w:hAnsi="Times New Roman"/>
          <w:i/>
          <w:iCs/>
        </w:rPr>
        <w:t>Situasi</w:t>
      </w:r>
      <w:proofErr w:type="spellEnd"/>
      <w:r w:rsidRPr="00FD0820">
        <w:rPr>
          <w:rFonts w:ascii="Times New Roman" w:eastAsia="Times New Roman" w:hAnsi="Times New Roman"/>
          <w:i/>
          <w:iCs/>
        </w:rPr>
        <w:t xml:space="preserve"> Kesehatan </w:t>
      </w:r>
      <w:proofErr w:type="spellStart"/>
      <w:r w:rsidRPr="00FD0820">
        <w:rPr>
          <w:rFonts w:ascii="Times New Roman" w:eastAsia="Times New Roman" w:hAnsi="Times New Roman"/>
          <w:i/>
          <w:iCs/>
        </w:rPr>
        <w:t>Reproduksi</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Remaja</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InfoDATIN</w:t>
      </w:r>
      <w:proofErr w:type="spellEnd"/>
      <w:r w:rsidRPr="00FD0820">
        <w:rPr>
          <w:rFonts w:ascii="Times New Roman" w:eastAsia="Times New Roman" w:hAnsi="Times New Roman"/>
        </w:rPr>
        <w:t xml:space="preserve"> RI. </w:t>
      </w:r>
    </w:p>
    <w:p w14:paraId="2049A2C7"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13E1C80A"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Kementerian Kesehatan </w:t>
      </w:r>
      <w:proofErr w:type="spellStart"/>
      <w:r w:rsidRPr="00FD0820">
        <w:rPr>
          <w:rFonts w:ascii="Times New Roman" w:eastAsia="Times New Roman" w:hAnsi="Times New Roman"/>
        </w:rPr>
        <w:t>Republik</w:t>
      </w:r>
      <w:proofErr w:type="spellEnd"/>
      <w:r w:rsidRPr="00FD0820">
        <w:rPr>
          <w:rFonts w:ascii="Times New Roman" w:eastAsia="Times New Roman" w:hAnsi="Times New Roman"/>
        </w:rPr>
        <w:t xml:space="preserve"> Indonesia. (2016). </w:t>
      </w:r>
      <w:proofErr w:type="spellStart"/>
      <w:r w:rsidRPr="00FD0820">
        <w:rPr>
          <w:rFonts w:ascii="Times New Roman" w:eastAsia="Times New Roman" w:hAnsi="Times New Roman"/>
        </w:rPr>
        <w:t>Profil</w:t>
      </w:r>
      <w:proofErr w:type="spellEnd"/>
      <w:r w:rsidRPr="00FD0820">
        <w:rPr>
          <w:rFonts w:ascii="Times New Roman" w:eastAsia="Times New Roman" w:hAnsi="Times New Roman"/>
        </w:rPr>
        <w:t xml:space="preserve"> Kesehatan Indonesia 2015. Jakarta: Kementerian Kesehatan </w:t>
      </w:r>
      <w:proofErr w:type="spellStart"/>
      <w:r w:rsidRPr="00FD0820">
        <w:rPr>
          <w:rFonts w:ascii="Times New Roman" w:eastAsia="Times New Roman" w:hAnsi="Times New Roman"/>
        </w:rPr>
        <w:t>Republik</w:t>
      </w:r>
      <w:proofErr w:type="spellEnd"/>
      <w:r w:rsidRPr="00FD0820">
        <w:rPr>
          <w:rFonts w:ascii="Times New Roman" w:eastAsia="Times New Roman" w:hAnsi="Times New Roman"/>
        </w:rPr>
        <w:t xml:space="preserve"> Indonesia.</w:t>
      </w:r>
    </w:p>
    <w:p w14:paraId="43F65CD9"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57C3F1A9"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proofErr w:type="gramStart"/>
      <w:r w:rsidRPr="00FD0820">
        <w:rPr>
          <w:rFonts w:ascii="Times New Roman" w:eastAsia="Times New Roman" w:hAnsi="Times New Roman"/>
        </w:rPr>
        <w:t>KEMKES</w:t>
      </w:r>
      <w:proofErr w:type="spellEnd"/>
      <w:r w:rsidRPr="00FD0820">
        <w:rPr>
          <w:rFonts w:ascii="Times New Roman" w:eastAsia="Times New Roman" w:hAnsi="Times New Roman"/>
        </w:rPr>
        <w:t>..</w:t>
      </w:r>
      <w:proofErr w:type="gramEnd"/>
      <w:r w:rsidRPr="00FD0820">
        <w:rPr>
          <w:rFonts w:ascii="Times New Roman" w:eastAsia="Times New Roman" w:hAnsi="Times New Roman"/>
        </w:rPr>
        <w:t xml:space="preserve"> (2018). </w:t>
      </w:r>
      <w:r w:rsidRPr="00FD0820">
        <w:rPr>
          <w:rFonts w:ascii="Times New Roman" w:eastAsia="Times New Roman" w:hAnsi="Times New Roman"/>
          <w:i/>
          <w:iCs/>
        </w:rPr>
        <w:t xml:space="preserve">Menkes: </w:t>
      </w:r>
      <w:proofErr w:type="spellStart"/>
      <w:r w:rsidRPr="00FD0820">
        <w:rPr>
          <w:rFonts w:ascii="Times New Roman" w:eastAsia="Times New Roman" w:hAnsi="Times New Roman"/>
          <w:i/>
          <w:iCs/>
        </w:rPr>
        <w:t>Remaja</w:t>
      </w:r>
      <w:proofErr w:type="spellEnd"/>
      <w:r w:rsidRPr="00FD0820">
        <w:rPr>
          <w:rFonts w:ascii="Times New Roman" w:eastAsia="Times New Roman" w:hAnsi="Times New Roman"/>
          <w:i/>
          <w:iCs/>
        </w:rPr>
        <w:t xml:space="preserve"> Indonesia Harus Sehat</w:t>
      </w:r>
      <w:r w:rsidRPr="00FD0820">
        <w:rPr>
          <w:rFonts w:ascii="Times New Roman" w:eastAsia="Times New Roman" w:hAnsi="Times New Roman"/>
        </w:rPr>
        <w:t xml:space="preserve">. </w:t>
      </w:r>
      <w:proofErr w:type="spellStart"/>
      <w:r w:rsidRPr="00FD0820">
        <w:rPr>
          <w:rFonts w:ascii="Times New Roman" w:eastAsia="Times New Roman" w:hAnsi="Times New Roman"/>
        </w:rPr>
        <w:t>Kemkes.Go.Id</w:t>
      </w:r>
      <w:proofErr w:type="spellEnd"/>
      <w:r w:rsidRPr="00FD0820">
        <w:rPr>
          <w:rFonts w:ascii="Times New Roman" w:eastAsia="Times New Roman" w:hAnsi="Times New Roman"/>
        </w:rPr>
        <w:t>.  Retrieved from https://www.kemkes.go.id/article/view/18051600001/menkes-remajaindonesia-harus-sehat.html</w:t>
      </w:r>
    </w:p>
    <w:p w14:paraId="5D54BF48"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131ACBEB"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Kohno A, </w:t>
      </w:r>
      <w:proofErr w:type="spellStart"/>
      <w:r w:rsidRPr="00FD0820">
        <w:rPr>
          <w:rFonts w:ascii="Times New Roman" w:eastAsia="Times New Roman" w:hAnsi="Times New Roman"/>
        </w:rPr>
        <w:t>Techasrivichien</w:t>
      </w:r>
      <w:proofErr w:type="spellEnd"/>
      <w:r w:rsidRPr="00FD0820">
        <w:rPr>
          <w:rFonts w:ascii="Times New Roman" w:eastAsia="Times New Roman" w:hAnsi="Times New Roman"/>
        </w:rPr>
        <w:t xml:space="preserve"> T, </w:t>
      </w:r>
      <w:proofErr w:type="spellStart"/>
      <w:r w:rsidRPr="00FD0820">
        <w:rPr>
          <w:rFonts w:ascii="Times New Roman" w:eastAsia="Times New Roman" w:hAnsi="Times New Roman"/>
        </w:rPr>
        <w:t>Suguimoto</w:t>
      </w:r>
      <w:proofErr w:type="spellEnd"/>
      <w:r w:rsidRPr="00FD0820">
        <w:rPr>
          <w:rFonts w:ascii="Times New Roman" w:eastAsia="Times New Roman" w:hAnsi="Times New Roman"/>
        </w:rPr>
        <w:t xml:space="preserve"> SP, </w:t>
      </w:r>
      <w:proofErr w:type="spellStart"/>
      <w:r w:rsidRPr="00FD0820">
        <w:rPr>
          <w:rFonts w:ascii="Times New Roman" w:eastAsia="Times New Roman" w:hAnsi="Times New Roman"/>
        </w:rPr>
        <w:t>Dahlui</w:t>
      </w:r>
      <w:proofErr w:type="spellEnd"/>
      <w:r w:rsidRPr="00FD0820">
        <w:rPr>
          <w:rFonts w:ascii="Times New Roman" w:eastAsia="Times New Roman" w:hAnsi="Times New Roman"/>
        </w:rPr>
        <w:t xml:space="preserve"> M, Nik Farid ND, Nakayama T (2020) Investigation of the key factors that influence the girls to enter into child marriage: A meta-synthesis of qualitative evidence. </w:t>
      </w:r>
      <w:proofErr w:type="spellStart"/>
      <w:r w:rsidRPr="00FD0820">
        <w:rPr>
          <w:rFonts w:ascii="Times New Roman" w:eastAsia="Times New Roman" w:hAnsi="Times New Roman"/>
          <w:i/>
          <w:iCs/>
        </w:rPr>
        <w:t>PLoS</w:t>
      </w:r>
      <w:proofErr w:type="spellEnd"/>
      <w:r w:rsidRPr="00FD0820">
        <w:rPr>
          <w:rFonts w:ascii="Times New Roman" w:eastAsia="Times New Roman" w:hAnsi="Times New Roman"/>
          <w:i/>
          <w:iCs/>
        </w:rPr>
        <w:t xml:space="preserve"> ONE</w:t>
      </w:r>
      <w:r w:rsidRPr="00FD0820">
        <w:rPr>
          <w:rFonts w:ascii="Times New Roman" w:eastAsia="Times New Roman" w:hAnsi="Times New Roman"/>
        </w:rPr>
        <w:t>. 15(7).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/10.1371/</w:t>
      </w:r>
      <w:proofErr w:type="spellStart"/>
      <w:r w:rsidRPr="00FD0820">
        <w:rPr>
          <w:rFonts w:ascii="Times New Roman" w:eastAsia="Times New Roman" w:hAnsi="Times New Roman"/>
        </w:rPr>
        <w:t>journal.pone.0235959</w:t>
      </w:r>
      <w:proofErr w:type="spellEnd"/>
    </w:p>
    <w:p w14:paraId="173B0DD1"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060DC2F4"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Kohno, A., </w:t>
      </w:r>
      <w:proofErr w:type="spellStart"/>
      <w:r w:rsidRPr="00FD0820">
        <w:rPr>
          <w:rFonts w:ascii="Times New Roman" w:eastAsia="Times New Roman" w:hAnsi="Times New Roman"/>
        </w:rPr>
        <w:t>Dahlui</w:t>
      </w:r>
      <w:proofErr w:type="spellEnd"/>
      <w:r w:rsidRPr="00FD0820">
        <w:rPr>
          <w:rFonts w:ascii="Times New Roman" w:eastAsia="Times New Roman" w:hAnsi="Times New Roman"/>
        </w:rPr>
        <w:t xml:space="preserve">, M., Farid, N., Abdul Aziz, N., &amp; Takeo, N. (2021). Development of Early Marriage Attitude Scale: A Multi-Dimensional Scale for Measuring the Attitudes Toward Child Marriage. </w:t>
      </w:r>
      <w:r w:rsidRPr="00FD0820">
        <w:rPr>
          <w:rFonts w:ascii="Times New Roman" w:eastAsia="Times New Roman" w:hAnsi="Times New Roman"/>
          <w:i/>
        </w:rPr>
        <w:t>SAGE Open, 11</w:t>
      </w:r>
      <w:r w:rsidRPr="00FD0820">
        <w:rPr>
          <w:rFonts w:ascii="Times New Roman" w:eastAsia="Times New Roman" w:hAnsi="Times New Roman"/>
        </w:rPr>
        <w:t>.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/10.1177/21582440211037674</w:t>
      </w:r>
    </w:p>
    <w:p w14:paraId="4F8DCA8A"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rPr>
      </w:pPr>
    </w:p>
    <w:p w14:paraId="58FCB02E"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Komariah</w:t>
      </w:r>
      <w:proofErr w:type="spellEnd"/>
      <w:r w:rsidRPr="00FD0820">
        <w:rPr>
          <w:rFonts w:ascii="Times New Roman" w:eastAsia="Times New Roman" w:hAnsi="Times New Roman"/>
        </w:rPr>
        <w:t xml:space="preserve">, A., &amp; Satori, D. (2011). </w:t>
      </w:r>
      <w:r w:rsidRPr="00FD0820">
        <w:rPr>
          <w:rFonts w:ascii="Times New Roman" w:eastAsia="Times New Roman" w:hAnsi="Times New Roman"/>
          <w:i/>
          <w:iCs/>
        </w:rPr>
        <w:t xml:space="preserve">Metode </w:t>
      </w:r>
      <w:proofErr w:type="spellStart"/>
      <w:r w:rsidRPr="00FD0820">
        <w:rPr>
          <w:rFonts w:ascii="Times New Roman" w:eastAsia="Times New Roman" w:hAnsi="Times New Roman"/>
          <w:i/>
          <w:iCs/>
        </w:rPr>
        <w:t>Penelitian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Kualitatif</w:t>
      </w:r>
      <w:proofErr w:type="spellEnd"/>
      <w:r w:rsidRPr="00FD0820">
        <w:rPr>
          <w:rFonts w:ascii="Times New Roman" w:eastAsia="Times New Roman" w:hAnsi="Times New Roman"/>
        </w:rPr>
        <w:t xml:space="preserve">. Bandung: </w:t>
      </w:r>
      <w:proofErr w:type="spellStart"/>
      <w:r w:rsidRPr="00FD0820">
        <w:rPr>
          <w:rFonts w:ascii="Times New Roman" w:eastAsia="Times New Roman" w:hAnsi="Times New Roman"/>
        </w:rPr>
        <w:t>Alfabeta</w:t>
      </w:r>
      <w:proofErr w:type="spellEnd"/>
      <w:r w:rsidRPr="00FD0820">
        <w:rPr>
          <w:rFonts w:ascii="Times New Roman" w:eastAsia="Times New Roman" w:hAnsi="Times New Roman"/>
        </w:rPr>
        <w:t>.</w:t>
      </w:r>
    </w:p>
    <w:p w14:paraId="0D9FF224"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70FFAE9F"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Kompas. (2019, January 29). </w:t>
      </w:r>
      <w:proofErr w:type="spellStart"/>
      <w:r w:rsidRPr="00FD0820">
        <w:rPr>
          <w:rFonts w:ascii="Times New Roman" w:eastAsia="Times New Roman" w:hAnsi="Times New Roman"/>
          <w:i/>
          <w:iCs/>
        </w:rPr>
        <w:t>Survei</w:t>
      </w:r>
      <w:proofErr w:type="spellEnd"/>
      <w:r w:rsidRPr="00FD0820">
        <w:rPr>
          <w:rFonts w:ascii="Times New Roman" w:eastAsia="Times New Roman" w:hAnsi="Times New Roman"/>
          <w:i/>
          <w:iCs/>
        </w:rPr>
        <w:t xml:space="preserve"> Cigna: </w:t>
      </w:r>
      <w:proofErr w:type="spellStart"/>
      <w:r w:rsidRPr="00FD0820">
        <w:rPr>
          <w:rFonts w:ascii="Times New Roman" w:eastAsia="Times New Roman" w:hAnsi="Times New Roman"/>
          <w:i/>
          <w:iCs/>
        </w:rPr>
        <w:t>Dampak</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Negatif</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Favoritisme</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Sekolah</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Menurut</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Kemendikbud</w:t>
      </w:r>
      <w:proofErr w:type="spellEnd"/>
      <w:r w:rsidRPr="00FD0820">
        <w:rPr>
          <w:rFonts w:ascii="Times New Roman" w:eastAsia="Times New Roman" w:hAnsi="Times New Roman"/>
        </w:rPr>
        <w:t xml:space="preserve"> Halaman al. </w:t>
      </w:r>
      <w:proofErr w:type="spellStart"/>
      <w:r w:rsidRPr="00FD0820">
        <w:rPr>
          <w:rFonts w:ascii="Times New Roman" w:eastAsia="Times New Roman" w:hAnsi="Times New Roman"/>
        </w:rPr>
        <w:t>Kompas.com</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Kompas.com</w:t>
      </w:r>
      <w:proofErr w:type="spellEnd"/>
      <w:r w:rsidRPr="00FD0820">
        <w:rPr>
          <w:rFonts w:ascii="Times New Roman" w:eastAsia="Times New Roman" w:hAnsi="Times New Roman"/>
        </w:rPr>
        <w:t>. Retrieved from https://edukasi.kompas.com/read/2019/01/29/18183601/8-dampak-negatif-favoritisme-sekolah-menurut-kemendikbud</w:t>
      </w:r>
    </w:p>
    <w:p w14:paraId="4C191908"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1BDB08C5"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Kotler, P. (2003). </w:t>
      </w:r>
      <w:proofErr w:type="spellStart"/>
      <w:r w:rsidRPr="00FD0820">
        <w:rPr>
          <w:rFonts w:ascii="Times New Roman" w:eastAsia="Times New Roman" w:hAnsi="Times New Roman"/>
          <w:i/>
          <w:iCs/>
        </w:rPr>
        <w:t>Manajemen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Pemasaran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Edisi</w:t>
      </w:r>
      <w:proofErr w:type="spellEnd"/>
      <w:r w:rsidRPr="00FD0820">
        <w:rPr>
          <w:rFonts w:ascii="Times New Roman" w:eastAsia="Times New Roman" w:hAnsi="Times New Roman"/>
          <w:i/>
          <w:iCs/>
        </w:rPr>
        <w:t xml:space="preserve"> ke-11).</w:t>
      </w:r>
      <w:r w:rsidRPr="00FD0820">
        <w:rPr>
          <w:rFonts w:ascii="Times New Roman" w:eastAsia="Times New Roman" w:hAnsi="Times New Roman"/>
        </w:rPr>
        <w:t xml:space="preserve"> Jakarta: </w:t>
      </w:r>
      <w:proofErr w:type="spellStart"/>
      <w:r w:rsidRPr="00FD0820">
        <w:rPr>
          <w:rFonts w:ascii="Times New Roman" w:eastAsia="Times New Roman" w:hAnsi="Times New Roman"/>
        </w:rPr>
        <w:t>Indeks</w:t>
      </w:r>
      <w:proofErr w:type="spellEnd"/>
      <w:r w:rsidRPr="00FD0820">
        <w:rPr>
          <w:rFonts w:ascii="Times New Roman" w:eastAsia="Times New Roman" w:hAnsi="Times New Roman"/>
        </w:rPr>
        <w:t xml:space="preserve"> Kelompok Gramedia.</w:t>
      </w:r>
    </w:p>
    <w:p w14:paraId="79E22C75"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3CEC1C8C"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Kowal, M., </w:t>
      </w:r>
      <w:proofErr w:type="spellStart"/>
      <w:r w:rsidRPr="00FD0820">
        <w:rPr>
          <w:rFonts w:ascii="Times New Roman" w:eastAsia="Times New Roman" w:hAnsi="Times New Roman"/>
        </w:rPr>
        <w:t>Groyecka</w:t>
      </w:r>
      <w:proofErr w:type="spellEnd"/>
      <w:r w:rsidRPr="00FD0820">
        <w:rPr>
          <w:rFonts w:ascii="Times New Roman" w:eastAsia="Times New Roman" w:hAnsi="Times New Roman"/>
        </w:rPr>
        <w:t xml:space="preserve">-Bernard, A., Kochan-Wójcik, M., &amp; </w:t>
      </w:r>
      <w:proofErr w:type="spellStart"/>
      <w:r w:rsidRPr="00FD0820">
        <w:rPr>
          <w:rFonts w:ascii="Times New Roman" w:eastAsia="Times New Roman" w:hAnsi="Times New Roman"/>
        </w:rPr>
        <w:t>Sorokowski</w:t>
      </w:r>
      <w:proofErr w:type="spellEnd"/>
      <w:r w:rsidRPr="00FD0820">
        <w:rPr>
          <w:rFonts w:ascii="Times New Roman" w:eastAsia="Times New Roman" w:hAnsi="Times New Roman"/>
        </w:rPr>
        <w:t xml:space="preserve">, P. (2021). When and how does the number of children affect marital satisfaction? An international survey. </w:t>
      </w:r>
      <w:proofErr w:type="spellStart"/>
      <w:r w:rsidRPr="00FD0820">
        <w:rPr>
          <w:rFonts w:ascii="Times New Roman" w:eastAsia="Times New Roman" w:hAnsi="Times New Roman"/>
          <w:i/>
        </w:rPr>
        <w:t>PLoS</w:t>
      </w:r>
      <w:proofErr w:type="spellEnd"/>
      <w:r w:rsidRPr="00FD0820">
        <w:rPr>
          <w:rFonts w:ascii="Times New Roman" w:eastAsia="Times New Roman" w:hAnsi="Times New Roman"/>
          <w:i/>
        </w:rPr>
        <w:t xml:space="preserve"> ONE, 16</w:t>
      </w:r>
      <w:r w:rsidRPr="00FD0820">
        <w:rPr>
          <w:rFonts w:ascii="Times New Roman" w:eastAsia="Times New Roman" w:hAnsi="Times New Roman"/>
        </w:rPr>
        <w:t xml:space="preserve">(4), </w:t>
      </w:r>
      <w:proofErr w:type="spellStart"/>
      <w:r w:rsidRPr="00FD0820">
        <w:rPr>
          <w:rFonts w:ascii="Times New Roman" w:eastAsia="Times New Roman" w:hAnsi="Times New Roman"/>
        </w:rPr>
        <w:t>e0249516</w:t>
      </w:r>
      <w:proofErr w:type="spellEnd"/>
      <w:r w:rsidRPr="00FD0820">
        <w:rPr>
          <w:rFonts w:ascii="Times New Roman" w:eastAsia="Times New Roman" w:hAnsi="Times New Roman"/>
        </w:rPr>
        <w:t>.</w:t>
      </w:r>
      <w:hyperlink r:id="rId17">
        <w:r w:rsidRPr="00FD0820">
          <w:rPr>
            <w:rFonts w:ascii="Times New Roman" w:eastAsia="Times New Roman" w:hAnsi="Times New Roman"/>
          </w:rPr>
          <w:t xml:space="preserve">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/10.1371/</w:t>
        </w:r>
        <w:proofErr w:type="spellStart"/>
        <w:r w:rsidRPr="00FD0820">
          <w:rPr>
            <w:rFonts w:ascii="Times New Roman" w:eastAsia="Times New Roman" w:hAnsi="Times New Roman"/>
          </w:rPr>
          <w:t>journal.pone.0249516</w:t>
        </w:r>
        <w:proofErr w:type="spellEnd"/>
      </w:hyperlink>
    </w:p>
    <w:p w14:paraId="74D07B90"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rPr>
      </w:pPr>
    </w:p>
    <w:p w14:paraId="490FFC6D"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color w:val="000000"/>
        </w:rPr>
      </w:pPr>
      <w:r w:rsidRPr="00FD0820">
        <w:rPr>
          <w:rFonts w:ascii="Times New Roman" w:eastAsia="Times New Roman" w:hAnsi="Times New Roman"/>
          <w:color w:val="000000"/>
          <w:lang w:val="en-ID" w:eastAsia="en-ID"/>
        </w:rPr>
        <w:t xml:space="preserve">Lebni, Y. J., </w:t>
      </w:r>
      <w:proofErr w:type="spellStart"/>
      <w:r w:rsidRPr="00FD0820">
        <w:rPr>
          <w:rFonts w:ascii="Times New Roman" w:eastAsia="Times New Roman" w:hAnsi="Times New Roman"/>
          <w:color w:val="000000"/>
          <w:lang w:val="en-ID" w:eastAsia="en-ID"/>
        </w:rPr>
        <w:t>Solhi</w:t>
      </w:r>
      <w:proofErr w:type="spellEnd"/>
      <w:r w:rsidRPr="00FD0820">
        <w:rPr>
          <w:rFonts w:ascii="Times New Roman" w:eastAsia="Times New Roman" w:hAnsi="Times New Roman"/>
          <w:color w:val="000000"/>
          <w:lang w:val="en-ID" w:eastAsia="en-ID"/>
        </w:rPr>
        <w:t xml:space="preserve">, M., Ebadi Fard Azar, F., </w:t>
      </w:r>
      <w:proofErr w:type="spellStart"/>
      <w:r w:rsidRPr="00FD0820">
        <w:rPr>
          <w:rFonts w:ascii="Times New Roman" w:eastAsia="Times New Roman" w:hAnsi="Times New Roman"/>
          <w:color w:val="000000"/>
          <w:lang w:val="en-ID" w:eastAsia="en-ID"/>
        </w:rPr>
        <w:t>Khalajabadi</w:t>
      </w:r>
      <w:proofErr w:type="spellEnd"/>
      <w:r w:rsidRPr="00FD0820">
        <w:rPr>
          <w:rFonts w:ascii="Times New Roman" w:eastAsia="Times New Roman" w:hAnsi="Times New Roman"/>
          <w:color w:val="000000"/>
          <w:lang w:val="en-ID" w:eastAsia="en-ID"/>
        </w:rPr>
        <w:t xml:space="preserve"> Farahani, F., &amp; </w:t>
      </w:r>
      <w:proofErr w:type="spellStart"/>
      <w:r w:rsidRPr="00FD0820">
        <w:rPr>
          <w:rFonts w:ascii="Times New Roman" w:eastAsia="Times New Roman" w:hAnsi="Times New Roman"/>
          <w:color w:val="000000"/>
          <w:lang w:val="en-ID" w:eastAsia="en-ID"/>
        </w:rPr>
        <w:t>Irandoost</w:t>
      </w:r>
      <w:proofErr w:type="spellEnd"/>
      <w:r w:rsidRPr="00FD0820">
        <w:rPr>
          <w:rFonts w:ascii="Times New Roman" w:eastAsia="Times New Roman" w:hAnsi="Times New Roman"/>
          <w:color w:val="000000"/>
          <w:lang w:val="en-ID" w:eastAsia="en-ID"/>
        </w:rPr>
        <w:t xml:space="preserve">, S. F. (2023). Exploring the Consequences of Early Marriage: A Conventional Content Analysis. </w:t>
      </w:r>
      <w:proofErr w:type="gramStart"/>
      <w:r w:rsidRPr="00FD0820">
        <w:rPr>
          <w:rFonts w:ascii="Times New Roman" w:eastAsia="Times New Roman" w:hAnsi="Times New Roman"/>
          <w:i/>
          <w:iCs/>
          <w:color w:val="000000"/>
          <w:lang w:val="en-ID" w:eastAsia="en-ID"/>
        </w:rPr>
        <w:t>Inquiry :</w:t>
      </w:r>
      <w:proofErr w:type="gramEnd"/>
      <w:r w:rsidRPr="00FD0820">
        <w:rPr>
          <w:rFonts w:ascii="Times New Roman" w:eastAsia="Times New Roman" w:hAnsi="Times New Roman"/>
          <w:i/>
          <w:iCs/>
          <w:color w:val="000000"/>
          <w:lang w:val="en-ID" w:eastAsia="en-ID"/>
        </w:rPr>
        <w:t xml:space="preserve"> a journal of medical care organization, provision and financing</w:t>
      </w:r>
      <w:r w:rsidRPr="00FD0820">
        <w:rPr>
          <w:rFonts w:ascii="Times New Roman" w:eastAsia="Times New Roman" w:hAnsi="Times New Roman"/>
          <w:color w:val="000000"/>
          <w:lang w:val="en-ID" w:eastAsia="en-ID"/>
        </w:rPr>
        <w:t xml:space="preserve">, 60, 469580231159963. </w:t>
      </w:r>
      <w:r w:rsidRPr="00FD0820">
        <w:rPr>
          <w:rFonts w:ascii="Times New Roman" w:eastAsia="Times New Roman" w:hAnsi="Times New Roman"/>
          <w:lang w:val="en-ID" w:eastAsia="en-ID"/>
        </w:rPr>
        <w:t>https://</w:t>
      </w:r>
      <w:proofErr w:type="spellStart"/>
      <w:r w:rsidRPr="00FD0820">
        <w:rPr>
          <w:rFonts w:ascii="Times New Roman" w:eastAsia="Times New Roman" w:hAnsi="Times New Roman"/>
          <w:lang w:val="en-ID" w:eastAsia="en-ID"/>
        </w:rPr>
        <w:t>doi.org</w:t>
      </w:r>
      <w:proofErr w:type="spellEnd"/>
      <w:r w:rsidRPr="00FD0820">
        <w:rPr>
          <w:rFonts w:ascii="Times New Roman" w:eastAsia="Times New Roman" w:hAnsi="Times New Roman"/>
          <w:lang w:val="en-ID" w:eastAsia="en-ID"/>
        </w:rPr>
        <w:t>/10.1177/00469580231159963</w:t>
      </w:r>
    </w:p>
    <w:p w14:paraId="7D213546"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color w:val="000000"/>
        </w:rPr>
      </w:pPr>
    </w:p>
    <w:p w14:paraId="0553CC13"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Lembaga </w:t>
      </w:r>
      <w:proofErr w:type="spellStart"/>
      <w:r w:rsidRPr="00FD0820">
        <w:rPr>
          <w:rFonts w:ascii="Times New Roman" w:eastAsia="Times New Roman" w:hAnsi="Times New Roman"/>
        </w:rPr>
        <w:t>Demografi</w:t>
      </w:r>
      <w:proofErr w:type="spellEnd"/>
      <w:r w:rsidRPr="00FD0820">
        <w:rPr>
          <w:rFonts w:ascii="Times New Roman" w:eastAsia="Times New Roman" w:hAnsi="Times New Roman"/>
        </w:rPr>
        <w:t xml:space="preserve"> FEB UI. (2020). </w:t>
      </w:r>
      <w:proofErr w:type="spellStart"/>
      <w:r w:rsidRPr="00FD0820">
        <w:rPr>
          <w:rFonts w:ascii="Times New Roman" w:eastAsia="Times New Roman" w:hAnsi="Times New Roman"/>
          <w:i/>
          <w:iCs/>
        </w:rPr>
        <w:t>Ringkasan</w:t>
      </w:r>
      <w:proofErr w:type="spellEnd"/>
      <w:r w:rsidRPr="00FD0820">
        <w:rPr>
          <w:rFonts w:ascii="Times New Roman" w:eastAsia="Times New Roman" w:hAnsi="Times New Roman"/>
          <w:i/>
          <w:iCs/>
        </w:rPr>
        <w:t xml:space="preserve"> Studi </w:t>
      </w:r>
      <w:proofErr w:type="spellStart"/>
      <w:r w:rsidRPr="00FD0820">
        <w:rPr>
          <w:rFonts w:ascii="Times New Roman" w:eastAsia="Times New Roman" w:hAnsi="Times New Roman"/>
          <w:i/>
          <w:iCs/>
        </w:rPr>
        <w:t>Prioritaskan</w:t>
      </w:r>
      <w:proofErr w:type="spellEnd"/>
      <w:r w:rsidRPr="00FD0820">
        <w:rPr>
          <w:rFonts w:ascii="Times New Roman" w:eastAsia="Times New Roman" w:hAnsi="Times New Roman"/>
          <w:i/>
          <w:iCs/>
        </w:rPr>
        <w:t xml:space="preserve"> Kesehatan </w:t>
      </w:r>
      <w:proofErr w:type="spellStart"/>
      <w:r w:rsidRPr="00FD0820">
        <w:rPr>
          <w:rFonts w:ascii="Times New Roman" w:eastAsia="Times New Roman" w:hAnsi="Times New Roman"/>
          <w:i/>
          <w:iCs/>
        </w:rPr>
        <w:t>Reproduksi</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Remaja</w:t>
      </w:r>
      <w:proofErr w:type="spellEnd"/>
      <w:r w:rsidRPr="00FD0820">
        <w:rPr>
          <w:rFonts w:ascii="Times New Roman" w:eastAsia="Times New Roman" w:hAnsi="Times New Roman"/>
          <w:i/>
          <w:iCs/>
        </w:rPr>
        <w:t xml:space="preserve"> Untuk </w:t>
      </w:r>
      <w:proofErr w:type="spellStart"/>
      <w:r w:rsidRPr="00FD0820">
        <w:rPr>
          <w:rFonts w:ascii="Times New Roman" w:eastAsia="Times New Roman" w:hAnsi="Times New Roman"/>
          <w:i/>
          <w:iCs/>
        </w:rPr>
        <w:t>Menikmati</w:t>
      </w:r>
      <w:proofErr w:type="spellEnd"/>
      <w:r w:rsidRPr="00FD0820">
        <w:rPr>
          <w:rFonts w:ascii="Times New Roman" w:eastAsia="Times New Roman" w:hAnsi="Times New Roman"/>
          <w:i/>
          <w:iCs/>
        </w:rPr>
        <w:t xml:space="preserve"> Bonus </w:t>
      </w:r>
      <w:proofErr w:type="spellStart"/>
      <w:r w:rsidRPr="00FD0820">
        <w:rPr>
          <w:rFonts w:ascii="Times New Roman" w:eastAsia="Times New Roman" w:hAnsi="Times New Roman"/>
          <w:i/>
          <w:iCs/>
        </w:rPr>
        <w:t>Demografi</w:t>
      </w:r>
      <w:proofErr w:type="spellEnd"/>
      <w:r w:rsidRPr="00FD0820">
        <w:rPr>
          <w:rFonts w:ascii="Times New Roman" w:eastAsia="Times New Roman" w:hAnsi="Times New Roman"/>
        </w:rPr>
        <w:t>, 1–4. Retrieved from https://</w:t>
      </w:r>
      <w:proofErr w:type="spellStart"/>
      <w:r w:rsidRPr="00FD0820">
        <w:rPr>
          <w:rFonts w:ascii="Times New Roman" w:eastAsia="Times New Roman" w:hAnsi="Times New Roman"/>
        </w:rPr>
        <w:t>ldfebui.org</w:t>
      </w:r>
      <w:proofErr w:type="spellEnd"/>
      <w:r w:rsidRPr="00FD0820">
        <w:rPr>
          <w:rFonts w:ascii="Times New Roman" w:eastAsia="Times New Roman" w:hAnsi="Times New Roman"/>
        </w:rPr>
        <w:t>/</w:t>
      </w:r>
      <w:proofErr w:type="spellStart"/>
      <w:r w:rsidRPr="00FD0820">
        <w:rPr>
          <w:rFonts w:ascii="Times New Roman" w:eastAsia="Times New Roman" w:hAnsi="Times New Roman"/>
        </w:rPr>
        <w:t>informasi-kependudukan</w:t>
      </w:r>
      <w:proofErr w:type="spellEnd"/>
      <w:r w:rsidRPr="00FD0820">
        <w:rPr>
          <w:rFonts w:ascii="Times New Roman" w:eastAsia="Times New Roman" w:hAnsi="Times New Roman"/>
        </w:rPr>
        <w:t>/brief-notes/</w:t>
      </w:r>
    </w:p>
    <w:p w14:paraId="7E05C945"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7AC8ACA5"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r w:rsidRPr="00FD0820">
        <w:rPr>
          <w:rFonts w:ascii="Times New Roman" w:hAnsi="Times New Roman"/>
        </w:rPr>
        <w:t xml:space="preserve">Lily &amp; Yanti. (2006), </w:t>
      </w:r>
      <w:r w:rsidRPr="00FD0820">
        <w:rPr>
          <w:rFonts w:ascii="Times New Roman" w:hAnsi="Times New Roman"/>
          <w:i/>
        </w:rPr>
        <w:t xml:space="preserve">Modul Pendidikan Adil Gender (PAG) untuk </w:t>
      </w:r>
      <w:proofErr w:type="spellStart"/>
      <w:r w:rsidRPr="00FD0820">
        <w:rPr>
          <w:rFonts w:ascii="Times New Roman" w:hAnsi="Times New Roman"/>
          <w:i/>
        </w:rPr>
        <w:t>perempuan</w:t>
      </w:r>
      <w:proofErr w:type="spellEnd"/>
      <w:r w:rsidRPr="00FD0820">
        <w:rPr>
          <w:rFonts w:ascii="Times New Roman" w:hAnsi="Times New Roman"/>
          <w:i/>
        </w:rPr>
        <w:t xml:space="preserve"> Marginal. </w:t>
      </w:r>
      <w:r w:rsidRPr="00FD0820">
        <w:rPr>
          <w:rFonts w:ascii="Times New Roman" w:hAnsi="Times New Roman"/>
        </w:rPr>
        <w:t>Jakarta: Kapal Perempuan</w:t>
      </w:r>
    </w:p>
    <w:p w14:paraId="3F074C3C"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
    <w:p w14:paraId="7F943B89"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r w:rsidRPr="00FD0820">
        <w:rPr>
          <w:rFonts w:ascii="Times New Roman" w:hAnsi="Times New Roman"/>
        </w:rPr>
        <w:t xml:space="preserve">Little, T., &amp; Etkin, H. (2019). </w:t>
      </w:r>
      <w:r w:rsidRPr="00FD0820">
        <w:rPr>
          <w:rFonts w:ascii="Times New Roman" w:hAnsi="Times New Roman"/>
          <w:i/>
          <w:iCs/>
        </w:rPr>
        <w:t>Adolescence: How to Survive It: Insights for Parents, Teachers and Young Adults</w:t>
      </w:r>
      <w:r w:rsidRPr="00FD0820">
        <w:rPr>
          <w:rFonts w:ascii="Times New Roman" w:hAnsi="Times New Roman"/>
        </w:rPr>
        <w:t>. Bloomsbury: Bloomsbury Continuum.</w:t>
      </w:r>
    </w:p>
    <w:p w14:paraId="1604707E"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
    <w:p w14:paraId="74BCF1E0"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color w:val="000000"/>
          <w:lang w:val="en-ID" w:eastAsia="en-ID"/>
        </w:rPr>
      </w:pPr>
      <w:r w:rsidRPr="00FD0820">
        <w:rPr>
          <w:rFonts w:ascii="Times New Roman" w:eastAsia="Times New Roman" w:hAnsi="Times New Roman"/>
          <w:color w:val="000000"/>
          <w:lang w:val="en-ID" w:eastAsia="en-ID"/>
        </w:rPr>
        <w:t xml:space="preserve">Lorinda, R., Ismail, N., &amp; Rahmatullah, A. S. (2023). View of self-concept of adolescents in early marriage and divorce in Bruno District, </w:t>
      </w:r>
      <w:proofErr w:type="spellStart"/>
      <w:r w:rsidRPr="00FD0820">
        <w:rPr>
          <w:rFonts w:ascii="Times New Roman" w:eastAsia="Times New Roman" w:hAnsi="Times New Roman"/>
          <w:color w:val="000000"/>
          <w:lang w:val="en-ID" w:eastAsia="en-ID"/>
        </w:rPr>
        <w:t>Purworejo</w:t>
      </w:r>
      <w:proofErr w:type="spellEnd"/>
      <w:r w:rsidRPr="00FD0820">
        <w:rPr>
          <w:rFonts w:ascii="Times New Roman" w:eastAsia="Times New Roman" w:hAnsi="Times New Roman"/>
          <w:color w:val="000000"/>
          <w:lang w:val="en-ID" w:eastAsia="en-ID"/>
        </w:rPr>
        <w:t xml:space="preserve"> Regency. </w:t>
      </w:r>
      <w:r w:rsidRPr="00FD0820">
        <w:rPr>
          <w:rFonts w:ascii="Times New Roman" w:eastAsia="Times New Roman" w:hAnsi="Times New Roman"/>
          <w:i/>
          <w:iCs/>
          <w:color w:val="000000"/>
          <w:lang w:val="en-ID" w:eastAsia="en-ID"/>
        </w:rPr>
        <w:t>International Journal of Social Service and Research</w:t>
      </w:r>
      <w:r w:rsidRPr="00FD0820">
        <w:rPr>
          <w:rFonts w:ascii="Times New Roman" w:eastAsia="Times New Roman" w:hAnsi="Times New Roman"/>
          <w:color w:val="000000"/>
          <w:lang w:val="en-ID" w:eastAsia="en-ID"/>
        </w:rPr>
        <w:t xml:space="preserve">, 3(1), 112-122. </w:t>
      </w:r>
      <w:r w:rsidRPr="00FD0820">
        <w:rPr>
          <w:rFonts w:ascii="Times New Roman" w:eastAsia="Times New Roman" w:hAnsi="Times New Roman"/>
          <w:lang w:val="en-ID" w:eastAsia="en-ID"/>
        </w:rPr>
        <w:t>https://</w:t>
      </w:r>
      <w:proofErr w:type="spellStart"/>
      <w:r w:rsidRPr="00FD0820">
        <w:rPr>
          <w:rFonts w:ascii="Times New Roman" w:eastAsia="Times New Roman" w:hAnsi="Times New Roman"/>
          <w:lang w:val="en-ID" w:eastAsia="en-ID"/>
        </w:rPr>
        <w:t>doi.org</w:t>
      </w:r>
      <w:proofErr w:type="spellEnd"/>
      <w:r w:rsidRPr="00FD0820">
        <w:rPr>
          <w:rFonts w:ascii="Times New Roman" w:eastAsia="Times New Roman" w:hAnsi="Times New Roman"/>
          <w:lang w:val="en-ID" w:eastAsia="en-ID"/>
        </w:rPr>
        <w:t>/10.46799/</w:t>
      </w:r>
      <w:proofErr w:type="spellStart"/>
      <w:r w:rsidRPr="00FD0820">
        <w:rPr>
          <w:rFonts w:ascii="Times New Roman" w:eastAsia="Times New Roman" w:hAnsi="Times New Roman"/>
          <w:lang w:val="en-ID" w:eastAsia="en-ID"/>
        </w:rPr>
        <w:t>ijssr.v3i1.241</w:t>
      </w:r>
      <w:proofErr w:type="spellEnd"/>
    </w:p>
    <w:p w14:paraId="435C4B52"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color w:val="000000"/>
          <w:lang w:val="en-ID" w:eastAsia="en-ID"/>
        </w:rPr>
      </w:pPr>
    </w:p>
    <w:p w14:paraId="0F980900"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highlight w:val="white"/>
        </w:rPr>
      </w:pPr>
      <w:r w:rsidRPr="00FD0820">
        <w:rPr>
          <w:rFonts w:ascii="Times New Roman" w:eastAsia="Times New Roman" w:hAnsi="Times New Roman"/>
          <w:highlight w:val="white"/>
        </w:rPr>
        <w:t xml:space="preserve">Lowe, H., Kenny, L., Hassan, R., Bacchus, L. J., Njoroge, P., </w:t>
      </w:r>
      <w:proofErr w:type="spellStart"/>
      <w:r w:rsidRPr="00FD0820">
        <w:rPr>
          <w:rFonts w:ascii="Times New Roman" w:eastAsia="Times New Roman" w:hAnsi="Times New Roman"/>
          <w:highlight w:val="white"/>
        </w:rPr>
        <w:t>Dagadu</w:t>
      </w:r>
      <w:proofErr w:type="spellEnd"/>
      <w:r w:rsidRPr="00FD0820">
        <w:rPr>
          <w:rFonts w:ascii="Times New Roman" w:eastAsia="Times New Roman" w:hAnsi="Times New Roman"/>
          <w:highlight w:val="white"/>
        </w:rPr>
        <w:t xml:space="preserve">, N. A., Hossain, M., &amp; </w:t>
      </w:r>
      <w:proofErr w:type="spellStart"/>
      <w:r w:rsidRPr="00FD0820">
        <w:rPr>
          <w:rFonts w:ascii="Times New Roman" w:eastAsia="Times New Roman" w:hAnsi="Times New Roman"/>
          <w:highlight w:val="white"/>
        </w:rPr>
        <w:t>Cislaghi</w:t>
      </w:r>
      <w:proofErr w:type="spellEnd"/>
      <w:r w:rsidRPr="00FD0820">
        <w:rPr>
          <w:rFonts w:ascii="Times New Roman" w:eastAsia="Times New Roman" w:hAnsi="Times New Roman"/>
          <w:highlight w:val="white"/>
        </w:rPr>
        <w:t>, B. (2021). ‘</w:t>
      </w:r>
      <w:proofErr w:type="gramStart"/>
      <w:r w:rsidRPr="00FD0820">
        <w:rPr>
          <w:rFonts w:ascii="Times New Roman" w:eastAsia="Times New Roman" w:hAnsi="Times New Roman"/>
          <w:highlight w:val="white"/>
        </w:rPr>
        <w:t>if</w:t>
      </w:r>
      <w:proofErr w:type="gramEnd"/>
      <w:r w:rsidRPr="00FD0820">
        <w:rPr>
          <w:rFonts w:ascii="Times New Roman" w:eastAsia="Times New Roman" w:hAnsi="Times New Roman"/>
          <w:highlight w:val="white"/>
        </w:rPr>
        <w:t xml:space="preserve"> she gets married when she is young, she will give birth to many kids’: A qualitative study of child marriage practices amongst nomadic pastoralist communities in </w:t>
      </w:r>
      <w:proofErr w:type="spellStart"/>
      <w:r w:rsidRPr="00FD0820">
        <w:rPr>
          <w:rFonts w:ascii="Times New Roman" w:eastAsia="Times New Roman" w:hAnsi="Times New Roman"/>
          <w:highlight w:val="white"/>
        </w:rPr>
        <w:t>kenya</w:t>
      </w:r>
      <w:proofErr w:type="spellEnd"/>
      <w:r w:rsidRPr="00FD0820">
        <w:rPr>
          <w:rFonts w:ascii="Times New Roman" w:eastAsia="Times New Roman" w:hAnsi="Times New Roman"/>
          <w:highlight w:val="white"/>
        </w:rPr>
        <w:t xml:space="preserve">. </w:t>
      </w:r>
      <w:r w:rsidRPr="00FD0820">
        <w:rPr>
          <w:rFonts w:ascii="Times New Roman" w:eastAsia="Times New Roman" w:hAnsi="Times New Roman"/>
          <w:i/>
          <w:highlight w:val="white"/>
        </w:rPr>
        <w:t>Culture, Health &amp; Sexuality.</w:t>
      </w:r>
      <w:r w:rsidRPr="00FD0820">
        <w:rPr>
          <w:rFonts w:ascii="Times New Roman" w:eastAsia="Times New Roman" w:hAnsi="Times New Roman"/>
          <w:highlight w:val="white"/>
        </w:rPr>
        <w:t xml:space="preserve"> Advance online publication. </w:t>
      </w:r>
      <w:hyperlink r:id="rId18">
        <w:r w:rsidRPr="00FD0820">
          <w:rPr>
            <w:rFonts w:ascii="Times New Roman" w:eastAsia="Times New Roman" w:hAnsi="Times New Roman"/>
            <w:highlight w:val="white"/>
          </w:rPr>
          <w:t>https://</w:t>
        </w:r>
        <w:proofErr w:type="spellStart"/>
        <w:r w:rsidRPr="00FD0820">
          <w:rPr>
            <w:rFonts w:ascii="Times New Roman" w:eastAsia="Times New Roman" w:hAnsi="Times New Roman"/>
            <w:highlight w:val="white"/>
          </w:rPr>
          <w:t>doi.org</w:t>
        </w:r>
        <w:proofErr w:type="spellEnd"/>
        <w:r w:rsidRPr="00FD0820">
          <w:rPr>
            <w:rFonts w:ascii="Times New Roman" w:eastAsia="Times New Roman" w:hAnsi="Times New Roman"/>
            <w:highlight w:val="white"/>
          </w:rPr>
          <w:t>/10.1080/13691058.2021.1893821</w:t>
        </w:r>
      </w:hyperlink>
    </w:p>
    <w:p w14:paraId="46C24F72"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highlight w:val="white"/>
        </w:rPr>
      </w:pPr>
    </w:p>
    <w:p w14:paraId="569E0AC2"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Mansur, H., &amp; Budiarti, T. (Eds.). (2014). </w:t>
      </w:r>
      <w:proofErr w:type="spellStart"/>
      <w:r w:rsidRPr="00FD0820">
        <w:rPr>
          <w:rFonts w:ascii="Times New Roman" w:eastAsia="Times New Roman" w:hAnsi="Times New Roman"/>
          <w:i/>
          <w:iCs/>
        </w:rPr>
        <w:t>Psikologi</w:t>
      </w:r>
      <w:proofErr w:type="spellEnd"/>
      <w:r w:rsidRPr="00FD0820">
        <w:rPr>
          <w:rFonts w:ascii="Times New Roman" w:eastAsia="Times New Roman" w:hAnsi="Times New Roman"/>
          <w:i/>
          <w:iCs/>
        </w:rPr>
        <w:t xml:space="preserve"> Ibu dan Anak untuk </w:t>
      </w:r>
      <w:proofErr w:type="spellStart"/>
      <w:r w:rsidRPr="00FD0820">
        <w:rPr>
          <w:rFonts w:ascii="Times New Roman" w:eastAsia="Times New Roman" w:hAnsi="Times New Roman"/>
          <w:i/>
          <w:iCs/>
        </w:rPr>
        <w:t>Kebidanan</w:t>
      </w:r>
      <w:proofErr w:type="spellEnd"/>
      <w:r w:rsidRPr="00FD0820">
        <w:rPr>
          <w:rFonts w:ascii="Times New Roman" w:eastAsia="Times New Roman" w:hAnsi="Times New Roman"/>
          <w:i/>
          <w:iCs/>
        </w:rPr>
        <w:t xml:space="preserve"> (Ed. 2). </w:t>
      </w:r>
      <w:r w:rsidRPr="00FD0820">
        <w:rPr>
          <w:rFonts w:ascii="Times New Roman" w:eastAsia="Times New Roman" w:hAnsi="Times New Roman"/>
        </w:rPr>
        <w:t xml:space="preserve">Jakarta: </w:t>
      </w:r>
      <w:proofErr w:type="spellStart"/>
      <w:r w:rsidRPr="00FD0820">
        <w:rPr>
          <w:rFonts w:ascii="Times New Roman" w:eastAsia="Times New Roman" w:hAnsi="Times New Roman"/>
        </w:rPr>
        <w:t>Salemba</w:t>
      </w:r>
      <w:proofErr w:type="spellEnd"/>
      <w:r w:rsidRPr="00FD0820">
        <w:rPr>
          <w:rFonts w:ascii="Times New Roman" w:eastAsia="Times New Roman" w:hAnsi="Times New Roman"/>
        </w:rPr>
        <w:t xml:space="preserve"> Medika.</w:t>
      </w:r>
    </w:p>
    <w:p w14:paraId="276EAD45"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080F9271"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color w:val="000000"/>
        </w:rPr>
      </w:pPr>
      <w:r w:rsidRPr="00FD0820">
        <w:rPr>
          <w:rFonts w:ascii="Times New Roman" w:eastAsia="Times New Roman" w:hAnsi="Times New Roman"/>
          <w:color w:val="000000"/>
          <w:lang w:val="en-ID" w:eastAsia="en-ID"/>
        </w:rPr>
        <w:t xml:space="preserve">McDougal, L., Jackson, E. C., McClendon, K. A., Belayneh, Y., Sinha, A., &amp; Raj, A. (2018). Beyond the statistic: exploring the process of early marriage decision-making using qualitative findings from Ethiopia and India. </w:t>
      </w:r>
      <w:r w:rsidRPr="00FD0820">
        <w:rPr>
          <w:rFonts w:ascii="Times New Roman" w:eastAsia="Times New Roman" w:hAnsi="Times New Roman"/>
          <w:i/>
          <w:iCs/>
          <w:color w:val="000000"/>
          <w:lang w:val="en-ID" w:eastAsia="en-ID"/>
        </w:rPr>
        <w:t>BMC women's health</w:t>
      </w:r>
      <w:r w:rsidRPr="00FD0820">
        <w:rPr>
          <w:rFonts w:ascii="Times New Roman" w:eastAsia="Times New Roman" w:hAnsi="Times New Roman"/>
          <w:color w:val="000000"/>
          <w:lang w:val="en-ID" w:eastAsia="en-ID"/>
        </w:rPr>
        <w:t xml:space="preserve">, 18(1), 144. </w:t>
      </w:r>
      <w:r w:rsidRPr="00FD0820">
        <w:rPr>
          <w:rFonts w:ascii="Times New Roman" w:eastAsia="Times New Roman" w:hAnsi="Times New Roman"/>
          <w:lang w:val="en-ID" w:eastAsia="en-ID"/>
        </w:rPr>
        <w:t>https://</w:t>
      </w:r>
      <w:proofErr w:type="spellStart"/>
      <w:r w:rsidRPr="00FD0820">
        <w:rPr>
          <w:rFonts w:ascii="Times New Roman" w:eastAsia="Times New Roman" w:hAnsi="Times New Roman"/>
          <w:lang w:val="en-ID" w:eastAsia="en-ID"/>
        </w:rPr>
        <w:t>doi.org</w:t>
      </w:r>
      <w:proofErr w:type="spellEnd"/>
      <w:r w:rsidRPr="00FD0820">
        <w:rPr>
          <w:rFonts w:ascii="Times New Roman" w:eastAsia="Times New Roman" w:hAnsi="Times New Roman"/>
          <w:lang w:val="en-ID" w:eastAsia="en-ID"/>
        </w:rPr>
        <w:t>/10.1186/</w:t>
      </w:r>
      <w:proofErr w:type="spellStart"/>
      <w:r w:rsidRPr="00FD0820">
        <w:rPr>
          <w:rFonts w:ascii="Times New Roman" w:eastAsia="Times New Roman" w:hAnsi="Times New Roman"/>
          <w:lang w:val="en-ID" w:eastAsia="en-ID"/>
        </w:rPr>
        <w:t>s12905</w:t>
      </w:r>
      <w:proofErr w:type="spellEnd"/>
      <w:r w:rsidRPr="00FD0820">
        <w:rPr>
          <w:rFonts w:ascii="Times New Roman" w:eastAsia="Times New Roman" w:hAnsi="Times New Roman"/>
          <w:lang w:val="en-ID" w:eastAsia="en-ID"/>
        </w:rPr>
        <w:t>-018-0631-z</w:t>
      </w:r>
    </w:p>
    <w:p w14:paraId="5BF9F646"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color w:val="000000"/>
        </w:rPr>
      </w:pPr>
    </w:p>
    <w:p w14:paraId="5871A3FC"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Media Indonesia. (2017, March 6). </w:t>
      </w:r>
      <w:proofErr w:type="spellStart"/>
      <w:r w:rsidRPr="00FD0820">
        <w:rPr>
          <w:rFonts w:ascii="Times New Roman" w:eastAsia="Times New Roman" w:hAnsi="Times New Roman"/>
          <w:i/>
          <w:iCs/>
        </w:rPr>
        <w:t>KemenPPPA</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Sebut</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Perkawinan</w:t>
      </w:r>
      <w:proofErr w:type="spellEnd"/>
      <w:r w:rsidRPr="00FD0820">
        <w:rPr>
          <w:rFonts w:ascii="Times New Roman" w:eastAsia="Times New Roman" w:hAnsi="Times New Roman"/>
          <w:i/>
          <w:iCs/>
        </w:rPr>
        <w:t xml:space="preserve"> Anak di Indonesia Sudah </w:t>
      </w:r>
      <w:proofErr w:type="spellStart"/>
      <w:r w:rsidRPr="00FD0820">
        <w:rPr>
          <w:rFonts w:ascii="Times New Roman" w:eastAsia="Times New Roman" w:hAnsi="Times New Roman"/>
          <w:i/>
          <w:iCs/>
        </w:rPr>
        <w:t>Mengkhawatirkan</w:t>
      </w:r>
      <w:proofErr w:type="spellEnd"/>
      <w:r w:rsidRPr="00FD0820">
        <w:rPr>
          <w:rFonts w:ascii="Times New Roman" w:eastAsia="Times New Roman" w:hAnsi="Times New Roman"/>
          <w:i/>
          <w:iCs/>
        </w:rPr>
        <w:t>. Media Indonesia</w:t>
      </w:r>
      <w:r w:rsidRPr="00FD0820">
        <w:rPr>
          <w:rFonts w:ascii="Times New Roman" w:eastAsia="Times New Roman" w:hAnsi="Times New Roman"/>
        </w:rPr>
        <w:t>. Retrieved from https://mediaindonesia.com/humaniora/553867/kemenpppa-sebut-perkawinan-anak-di-indonesia-sudah-mengkhawatirkan</w:t>
      </w:r>
    </w:p>
    <w:p w14:paraId="1F69BCD7"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1AACD776"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roofErr w:type="spellStart"/>
      <w:r w:rsidRPr="00FD0820">
        <w:rPr>
          <w:rFonts w:ascii="Times New Roman" w:hAnsi="Times New Roman"/>
        </w:rPr>
        <w:t>Meliyanti</w:t>
      </w:r>
      <w:proofErr w:type="spellEnd"/>
      <w:r w:rsidRPr="00FD0820">
        <w:rPr>
          <w:rFonts w:ascii="Times New Roman" w:hAnsi="Times New Roman"/>
        </w:rPr>
        <w:t xml:space="preserve">, Y. (2007). </w:t>
      </w:r>
      <w:proofErr w:type="spellStart"/>
      <w:r w:rsidRPr="00FD0820">
        <w:rPr>
          <w:rFonts w:ascii="Times New Roman" w:hAnsi="Times New Roman"/>
          <w:i/>
        </w:rPr>
        <w:t>Perbedaan</w:t>
      </w:r>
      <w:proofErr w:type="spellEnd"/>
      <w:r w:rsidRPr="00FD0820">
        <w:rPr>
          <w:rFonts w:ascii="Times New Roman" w:hAnsi="Times New Roman"/>
          <w:i/>
        </w:rPr>
        <w:t xml:space="preserve"> </w:t>
      </w:r>
      <w:proofErr w:type="spellStart"/>
      <w:r w:rsidRPr="00FD0820">
        <w:rPr>
          <w:rFonts w:ascii="Times New Roman" w:hAnsi="Times New Roman"/>
          <w:i/>
        </w:rPr>
        <w:t>motivasi</w:t>
      </w:r>
      <w:proofErr w:type="spellEnd"/>
      <w:r w:rsidRPr="00FD0820">
        <w:rPr>
          <w:rFonts w:ascii="Times New Roman" w:hAnsi="Times New Roman"/>
          <w:i/>
        </w:rPr>
        <w:t xml:space="preserve"> untuk </w:t>
      </w:r>
      <w:proofErr w:type="spellStart"/>
      <w:r w:rsidRPr="00FD0820">
        <w:rPr>
          <w:rFonts w:ascii="Times New Roman" w:hAnsi="Times New Roman"/>
          <w:i/>
        </w:rPr>
        <w:t>menikah</w:t>
      </w:r>
      <w:proofErr w:type="spellEnd"/>
      <w:r w:rsidRPr="00FD0820">
        <w:rPr>
          <w:rFonts w:ascii="Times New Roman" w:hAnsi="Times New Roman"/>
          <w:i/>
        </w:rPr>
        <w:t xml:space="preserve"> </w:t>
      </w:r>
      <w:proofErr w:type="spellStart"/>
      <w:r w:rsidRPr="00FD0820">
        <w:rPr>
          <w:rFonts w:ascii="Times New Roman" w:hAnsi="Times New Roman"/>
          <w:i/>
        </w:rPr>
        <w:t>dini</w:t>
      </w:r>
      <w:proofErr w:type="spellEnd"/>
      <w:r w:rsidRPr="00FD0820">
        <w:rPr>
          <w:rFonts w:ascii="Times New Roman" w:hAnsi="Times New Roman"/>
          <w:i/>
        </w:rPr>
        <w:t xml:space="preserve"> </w:t>
      </w:r>
      <w:proofErr w:type="spellStart"/>
      <w:r w:rsidRPr="00FD0820">
        <w:rPr>
          <w:rFonts w:ascii="Times New Roman" w:hAnsi="Times New Roman"/>
          <w:i/>
        </w:rPr>
        <w:t>antara</w:t>
      </w:r>
      <w:proofErr w:type="spellEnd"/>
      <w:r w:rsidRPr="00FD0820">
        <w:rPr>
          <w:rFonts w:ascii="Times New Roman" w:hAnsi="Times New Roman"/>
          <w:i/>
        </w:rPr>
        <w:t xml:space="preserve"> </w:t>
      </w:r>
      <w:proofErr w:type="spellStart"/>
      <w:r w:rsidRPr="00FD0820">
        <w:rPr>
          <w:rFonts w:ascii="Times New Roman" w:hAnsi="Times New Roman"/>
          <w:i/>
        </w:rPr>
        <w:t>remaja</w:t>
      </w:r>
      <w:proofErr w:type="spellEnd"/>
      <w:r w:rsidRPr="00FD0820">
        <w:rPr>
          <w:rFonts w:ascii="Times New Roman" w:hAnsi="Times New Roman"/>
          <w:i/>
        </w:rPr>
        <w:t xml:space="preserve"> </w:t>
      </w:r>
      <w:proofErr w:type="spellStart"/>
      <w:r w:rsidRPr="00FD0820">
        <w:rPr>
          <w:rFonts w:ascii="Times New Roman" w:hAnsi="Times New Roman"/>
          <w:i/>
        </w:rPr>
        <w:t>laki-laki</w:t>
      </w:r>
      <w:proofErr w:type="spellEnd"/>
      <w:r w:rsidRPr="00FD0820">
        <w:rPr>
          <w:rFonts w:ascii="Times New Roman" w:hAnsi="Times New Roman"/>
          <w:i/>
        </w:rPr>
        <w:t xml:space="preserve"> dan </w:t>
      </w:r>
      <w:proofErr w:type="spellStart"/>
      <w:r w:rsidRPr="00FD0820">
        <w:rPr>
          <w:rFonts w:ascii="Times New Roman" w:hAnsi="Times New Roman"/>
          <w:i/>
        </w:rPr>
        <w:t>remaja</w:t>
      </w:r>
      <w:proofErr w:type="spellEnd"/>
      <w:r w:rsidRPr="00FD0820">
        <w:rPr>
          <w:rFonts w:ascii="Times New Roman" w:hAnsi="Times New Roman"/>
          <w:i/>
        </w:rPr>
        <w:t xml:space="preserve"> </w:t>
      </w:r>
      <w:proofErr w:type="spellStart"/>
      <w:r w:rsidRPr="00FD0820">
        <w:rPr>
          <w:rFonts w:ascii="Times New Roman" w:hAnsi="Times New Roman"/>
          <w:i/>
        </w:rPr>
        <w:t>perempuan</w:t>
      </w:r>
      <w:proofErr w:type="spellEnd"/>
      <w:r w:rsidRPr="00FD0820">
        <w:rPr>
          <w:rFonts w:ascii="Times New Roman" w:hAnsi="Times New Roman"/>
          <w:i/>
        </w:rPr>
        <w:t xml:space="preserve"> di </w:t>
      </w:r>
      <w:proofErr w:type="spellStart"/>
      <w:r w:rsidRPr="00FD0820">
        <w:rPr>
          <w:rFonts w:ascii="Times New Roman" w:hAnsi="Times New Roman"/>
          <w:i/>
        </w:rPr>
        <w:t>kecamatan</w:t>
      </w:r>
      <w:proofErr w:type="spellEnd"/>
      <w:r w:rsidRPr="00FD0820">
        <w:rPr>
          <w:rFonts w:ascii="Times New Roman" w:hAnsi="Times New Roman"/>
          <w:i/>
        </w:rPr>
        <w:t xml:space="preserve"> </w:t>
      </w:r>
      <w:proofErr w:type="spellStart"/>
      <w:r w:rsidRPr="00FD0820">
        <w:rPr>
          <w:rFonts w:ascii="Times New Roman" w:hAnsi="Times New Roman"/>
          <w:i/>
        </w:rPr>
        <w:t>Sepatan</w:t>
      </w:r>
      <w:proofErr w:type="spellEnd"/>
      <w:r w:rsidRPr="00FD0820">
        <w:rPr>
          <w:rFonts w:ascii="Times New Roman" w:hAnsi="Times New Roman"/>
          <w:i/>
        </w:rPr>
        <w:t xml:space="preserve"> </w:t>
      </w:r>
      <w:proofErr w:type="spellStart"/>
      <w:r w:rsidRPr="00FD0820">
        <w:rPr>
          <w:rFonts w:ascii="Times New Roman" w:hAnsi="Times New Roman"/>
          <w:i/>
        </w:rPr>
        <w:t>tangerang</w:t>
      </w:r>
      <w:proofErr w:type="spellEnd"/>
      <w:r w:rsidRPr="00FD0820">
        <w:rPr>
          <w:rFonts w:ascii="Times New Roman" w:hAnsi="Times New Roman"/>
          <w:i/>
        </w:rPr>
        <w:t>. (</w:t>
      </w:r>
      <w:proofErr w:type="spellStart"/>
      <w:r w:rsidRPr="00FD0820">
        <w:rPr>
          <w:rFonts w:ascii="Times New Roman" w:hAnsi="Times New Roman"/>
          <w:i/>
        </w:rPr>
        <w:t>Skripsi</w:t>
      </w:r>
      <w:proofErr w:type="spellEnd"/>
      <w:r w:rsidRPr="00FD0820">
        <w:rPr>
          <w:rFonts w:ascii="Times New Roman" w:hAnsi="Times New Roman"/>
          <w:i/>
        </w:rPr>
        <w:t xml:space="preserve">, Universitas Islam Negeri </w:t>
      </w:r>
      <w:proofErr w:type="spellStart"/>
      <w:r w:rsidRPr="00FD0820">
        <w:rPr>
          <w:rFonts w:ascii="Times New Roman" w:hAnsi="Times New Roman"/>
          <w:i/>
        </w:rPr>
        <w:t>Syarif</w:t>
      </w:r>
      <w:proofErr w:type="spellEnd"/>
      <w:r w:rsidRPr="00FD0820">
        <w:rPr>
          <w:rFonts w:ascii="Times New Roman" w:hAnsi="Times New Roman"/>
          <w:i/>
        </w:rPr>
        <w:t xml:space="preserve"> Hidayatullah).</w:t>
      </w:r>
    </w:p>
    <w:p w14:paraId="367E3CAD"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
    <w:p w14:paraId="73D28655"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highlight w:val="white"/>
        </w:rPr>
      </w:pPr>
      <w:proofErr w:type="spellStart"/>
      <w:r w:rsidRPr="00FD0820">
        <w:rPr>
          <w:rFonts w:ascii="Times New Roman" w:eastAsia="Times New Roman" w:hAnsi="Times New Roman"/>
          <w:highlight w:val="white"/>
        </w:rPr>
        <w:t>Mikulincer</w:t>
      </w:r>
      <w:proofErr w:type="spellEnd"/>
      <w:r w:rsidRPr="00FD0820">
        <w:rPr>
          <w:rFonts w:ascii="Times New Roman" w:eastAsia="Times New Roman" w:hAnsi="Times New Roman"/>
          <w:highlight w:val="white"/>
        </w:rPr>
        <w:t xml:space="preserve">, M., &amp; Shaver, P. R. (2017). </w:t>
      </w:r>
      <w:r w:rsidRPr="00FD0820">
        <w:rPr>
          <w:rFonts w:ascii="Times New Roman" w:eastAsia="Times New Roman" w:hAnsi="Times New Roman"/>
          <w:i/>
          <w:highlight w:val="white"/>
        </w:rPr>
        <w:t>Attachment in adulthood: Structure, dynamics, and change.</w:t>
      </w:r>
      <w:r w:rsidRPr="00FD0820">
        <w:rPr>
          <w:rFonts w:ascii="Times New Roman" w:eastAsia="Times New Roman" w:hAnsi="Times New Roman"/>
          <w:highlight w:val="white"/>
        </w:rPr>
        <w:t xml:space="preserve"> The Guilford Press.</w:t>
      </w:r>
    </w:p>
    <w:p w14:paraId="23EA9802"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highlight w:val="white"/>
        </w:rPr>
      </w:pPr>
    </w:p>
    <w:p w14:paraId="6E785B1E"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Misunas, C., Gastón, C. M., &amp; Cappa, C. 2019. </w:t>
      </w:r>
      <w:proofErr w:type="spellStart"/>
      <w:r w:rsidRPr="00FD0820">
        <w:rPr>
          <w:rFonts w:ascii="Times New Roman" w:eastAsia="Times New Roman" w:hAnsi="Times New Roman"/>
        </w:rPr>
        <w:t>Childmarriage</w:t>
      </w:r>
      <w:proofErr w:type="spellEnd"/>
      <w:r w:rsidRPr="00FD0820">
        <w:rPr>
          <w:rFonts w:ascii="Times New Roman" w:eastAsia="Times New Roman" w:hAnsi="Times New Roman"/>
        </w:rPr>
        <w:t xml:space="preserve"> among boys in high-prevalence </w:t>
      </w:r>
      <w:proofErr w:type="spellStart"/>
      <w:r w:rsidRPr="00FD0820">
        <w:rPr>
          <w:rFonts w:ascii="Times New Roman" w:eastAsia="Times New Roman" w:hAnsi="Times New Roman"/>
        </w:rPr>
        <w:t>coun</w:t>
      </w:r>
      <w:proofErr w:type="spellEnd"/>
      <w:r w:rsidRPr="00FD0820">
        <w:rPr>
          <w:rFonts w:ascii="Times New Roman" w:eastAsia="Times New Roman" w:hAnsi="Times New Roman"/>
        </w:rPr>
        <w:t xml:space="preserve">-tries: An analysis of sexual and </w:t>
      </w:r>
      <w:proofErr w:type="spellStart"/>
      <w:proofErr w:type="gramStart"/>
      <w:r w:rsidRPr="00FD0820">
        <w:rPr>
          <w:rFonts w:ascii="Times New Roman" w:eastAsia="Times New Roman" w:hAnsi="Times New Roman"/>
        </w:rPr>
        <w:t>reproductivehealth</w:t>
      </w:r>
      <w:proofErr w:type="spellEnd"/>
      <w:r w:rsidRPr="00FD0820">
        <w:rPr>
          <w:rFonts w:ascii="Times New Roman" w:eastAsia="Times New Roman" w:hAnsi="Times New Roman"/>
        </w:rPr>
        <w:t xml:space="preserve">  outcomes</w:t>
      </w:r>
      <w:proofErr w:type="gramEnd"/>
      <w:r w:rsidRPr="00FD0820">
        <w:rPr>
          <w:rFonts w:ascii="Times New Roman" w:eastAsia="Times New Roman" w:hAnsi="Times New Roman"/>
        </w:rPr>
        <w:t xml:space="preserve">.  </w:t>
      </w:r>
      <w:proofErr w:type="gramStart"/>
      <w:r w:rsidRPr="00FD0820">
        <w:rPr>
          <w:rFonts w:ascii="Times New Roman" w:eastAsia="Times New Roman" w:hAnsi="Times New Roman"/>
        </w:rPr>
        <w:t>BMC  International</w:t>
      </w:r>
      <w:proofErr w:type="gramEnd"/>
      <w:r w:rsidRPr="00FD0820">
        <w:rPr>
          <w:rFonts w:ascii="Times New Roman" w:eastAsia="Times New Roman" w:hAnsi="Times New Roman"/>
        </w:rPr>
        <w:t xml:space="preserve">  </w:t>
      </w:r>
      <w:proofErr w:type="spellStart"/>
      <w:r w:rsidRPr="00FD0820">
        <w:rPr>
          <w:rFonts w:ascii="Times New Roman" w:eastAsia="Times New Roman" w:hAnsi="Times New Roman"/>
          <w:i/>
          <w:iCs/>
        </w:rPr>
        <w:t>Healthand</w:t>
      </w:r>
      <w:proofErr w:type="spellEnd"/>
      <w:r w:rsidRPr="00FD0820">
        <w:rPr>
          <w:rFonts w:ascii="Times New Roman" w:eastAsia="Times New Roman" w:hAnsi="Times New Roman"/>
          <w:i/>
          <w:iCs/>
        </w:rPr>
        <w:t xml:space="preserve"> Human Rights</w:t>
      </w:r>
      <w:r w:rsidRPr="00FD0820">
        <w:rPr>
          <w:rFonts w:ascii="Times New Roman" w:eastAsia="Times New Roman" w:hAnsi="Times New Roman"/>
        </w:rPr>
        <w:t>, 19(1), 1-16.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/10.1186/</w:t>
      </w:r>
      <w:proofErr w:type="spellStart"/>
      <w:r w:rsidRPr="00FD0820">
        <w:rPr>
          <w:rFonts w:ascii="Times New Roman" w:eastAsia="Times New Roman" w:hAnsi="Times New Roman"/>
        </w:rPr>
        <w:t>s12914</w:t>
      </w:r>
      <w:proofErr w:type="spellEnd"/>
      <w:r w:rsidRPr="00FD0820">
        <w:rPr>
          <w:rFonts w:ascii="Times New Roman" w:eastAsia="Times New Roman" w:hAnsi="Times New Roman"/>
        </w:rPr>
        <w:t>-019-0212-8</w:t>
      </w:r>
    </w:p>
    <w:p w14:paraId="79D6526D"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1A4C9200"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Moordiningsih</w:t>
      </w:r>
      <w:proofErr w:type="spellEnd"/>
      <w:r w:rsidRPr="00FD0820">
        <w:rPr>
          <w:rFonts w:ascii="Times New Roman" w:eastAsia="Times New Roman" w:hAnsi="Times New Roman"/>
        </w:rPr>
        <w:t xml:space="preserve">, &amp; </w:t>
      </w:r>
      <w:proofErr w:type="spellStart"/>
      <w:r w:rsidRPr="00FD0820">
        <w:rPr>
          <w:rFonts w:ascii="Times New Roman" w:eastAsia="Times New Roman" w:hAnsi="Times New Roman"/>
        </w:rPr>
        <w:t>Faturochman</w:t>
      </w:r>
      <w:proofErr w:type="spellEnd"/>
      <w:r w:rsidRPr="00FD0820">
        <w:rPr>
          <w:rFonts w:ascii="Times New Roman" w:eastAsia="Times New Roman" w:hAnsi="Times New Roman"/>
        </w:rPr>
        <w:t xml:space="preserve">. (2006). Proses </w:t>
      </w:r>
      <w:proofErr w:type="spellStart"/>
      <w:r w:rsidRPr="00FD0820">
        <w:rPr>
          <w:rFonts w:ascii="Times New Roman" w:eastAsia="Times New Roman" w:hAnsi="Times New Roman"/>
        </w:rPr>
        <w:t>Pengambilan</w:t>
      </w:r>
      <w:proofErr w:type="spellEnd"/>
      <w:r w:rsidRPr="00FD0820">
        <w:rPr>
          <w:rFonts w:ascii="Times New Roman" w:eastAsia="Times New Roman" w:hAnsi="Times New Roman"/>
        </w:rPr>
        <w:t xml:space="preserve"> Keputusan Dokter (Physician Decision Making). </w:t>
      </w:r>
      <w:proofErr w:type="spellStart"/>
      <w:r w:rsidRPr="00FD0820">
        <w:rPr>
          <w:rFonts w:ascii="Times New Roman" w:eastAsia="Times New Roman" w:hAnsi="Times New Roman"/>
          <w:i/>
          <w:iCs/>
        </w:rPr>
        <w:t>Jurnal</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Psikologi</w:t>
      </w:r>
      <w:proofErr w:type="spellEnd"/>
      <w:r w:rsidRPr="00FD0820">
        <w:rPr>
          <w:rFonts w:ascii="Times New Roman" w:eastAsia="Times New Roman" w:hAnsi="Times New Roman"/>
        </w:rPr>
        <w:t>, 33(2), 1-15.</w:t>
      </w:r>
    </w:p>
    <w:p w14:paraId="2E25074D"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0689C679"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Mu'alimin</w:t>
      </w:r>
      <w:proofErr w:type="spellEnd"/>
      <w:r w:rsidRPr="00FD0820">
        <w:rPr>
          <w:rFonts w:ascii="Times New Roman" w:eastAsia="Times New Roman" w:hAnsi="Times New Roman"/>
        </w:rPr>
        <w:t xml:space="preserve">. (2014). </w:t>
      </w:r>
      <w:proofErr w:type="spellStart"/>
      <w:r w:rsidRPr="00FD0820">
        <w:rPr>
          <w:rFonts w:ascii="Times New Roman" w:eastAsia="Times New Roman" w:hAnsi="Times New Roman"/>
          <w:i/>
          <w:iCs/>
        </w:rPr>
        <w:t>Menjadi</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Sekolah</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Unggul</w:t>
      </w:r>
      <w:proofErr w:type="spellEnd"/>
      <w:r w:rsidRPr="00FD0820">
        <w:rPr>
          <w:rFonts w:ascii="Times New Roman" w:eastAsia="Times New Roman" w:hAnsi="Times New Roman"/>
        </w:rPr>
        <w:t>. Yogyakarta: Ganding Pustaka.</w:t>
      </w:r>
    </w:p>
    <w:p w14:paraId="5D95D76F"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6E8FB378"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Muhadi</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W.U</w:t>
      </w:r>
      <w:proofErr w:type="spellEnd"/>
      <w:r w:rsidRPr="00FD0820">
        <w:rPr>
          <w:rFonts w:ascii="Times New Roman" w:eastAsia="Times New Roman" w:hAnsi="Times New Roman"/>
        </w:rPr>
        <w:t xml:space="preserve">., Setiawan, W., &amp; Wadi, S. (2017). </w:t>
      </w:r>
      <w:proofErr w:type="spellStart"/>
      <w:r w:rsidRPr="00FD0820">
        <w:rPr>
          <w:rFonts w:ascii="Times New Roman" w:eastAsia="Times New Roman" w:hAnsi="Times New Roman"/>
          <w:i/>
          <w:iCs/>
        </w:rPr>
        <w:t>Sekolah</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Menengah</w:t>
      </w:r>
      <w:proofErr w:type="spellEnd"/>
      <w:r w:rsidRPr="00FD0820">
        <w:rPr>
          <w:rFonts w:ascii="Times New Roman" w:eastAsia="Times New Roman" w:hAnsi="Times New Roman"/>
          <w:i/>
          <w:iCs/>
        </w:rPr>
        <w:t xml:space="preserve"> Atas, Dari Masa ke Masa</w:t>
      </w:r>
      <w:r w:rsidRPr="00FD0820">
        <w:rPr>
          <w:rFonts w:ascii="Times New Roman" w:eastAsia="Times New Roman" w:hAnsi="Times New Roman"/>
        </w:rPr>
        <w:t xml:space="preserve">. Jakarta: </w:t>
      </w:r>
      <w:proofErr w:type="spellStart"/>
      <w:r w:rsidRPr="00FD0820">
        <w:rPr>
          <w:rFonts w:ascii="Times New Roman" w:eastAsia="Times New Roman" w:hAnsi="Times New Roman"/>
        </w:rPr>
        <w:t>Direktorat</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Pembinaan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SMA</w:t>
      </w:r>
      <w:proofErr w:type="spellEnd"/>
    </w:p>
    <w:p w14:paraId="58769B95"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19E5068C"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Muhaimin. (2011). </w:t>
      </w:r>
      <w:proofErr w:type="spellStart"/>
      <w:r w:rsidRPr="00FD0820">
        <w:rPr>
          <w:rFonts w:ascii="Times New Roman" w:eastAsia="Times New Roman" w:hAnsi="Times New Roman"/>
          <w:i/>
          <w:iCs/>
        </w:rPr>
        <w:t>Pemikiran</w:t>
      </w:r>
      <w:proofErr w:type="spellEnd"/>
      <w:r w:rsidRPr="00FD0820">
        <w:rPr>
          <w:rFonts w:ascii="Times New Roman" w:eastAsia="Times New Roman" w:hAnsi="Times New Roman"/>
          <w:i/>
          <w:iCs/>
        </w:rPr>
        <w:t xml:space="preserve"> dan </w:t>
      </w:r>
      <w:proofErr w:type="spellStart"/>
      <w:r w:rsidRPr="00FD0820">
        <w:rPr>
          <w:rFonts w:ascii="Times New Roman" w:eastAsia="Times New Roman" w:hAnsi="Times New Roman"/>
          <w:i/>
          <w:iCs/>
        </w:rPr>
        <w:t>aktualisasi</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pengembangan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pendidikan</w:t>
      </w:r>
      <w:proofErr w:type="spellEnd"/>
      <w:r w:rsidRPr="00FD0820">
        <w:rPr>
          <w:rFonts w:ascii="Times New Roman" w:eastAsia="Times New Roman" w:hAnsi="Times New Roman"/>
          <w:i/>
          <w:iCs/>
        </w:rPr>
        <w:t xml:space="preserve"> Islam</w:t>
      </w:r>
      <w:r w:rsidRPr="00FD0820">
        <w:rPr>
          <w:rFonts w:ascii="Times New Roman" w:eastAsia="Times New Roman" w:hAnsi="Times New Roman"/>
        </w:rPr>
        <w:t xml:space="preserve">. Jakarta: </w:t>
      </w:r>
      <w:proofErr w:type="spellStart"/>
      <w:r w:rsidRPr="00FD0820">
        <w:rPr>
          <w:rFonts w:ascii="Times New Roman" w:eastAsia="Times New Roman" w:hAnsi="Times New Roman"/>
        </w:rPr>
        <w:t>Rajawali</w:t>
      </w:r>
      <w:proofErr w:type="spellEnd"/>
      <w:r w:rsidRPr="00FD0820">
        <w:rPr>
          <w:rFonts w:ascii="Times New Roman" w:eastAsia="Times New Roman" w:hAnsi="Times New Roman"/>
        </w:rPr>
        <w:t xml:space="preserve"> pers</w:t>
      </w:r>
    </w:p>
    <w:p w14:paraId="593B904C"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0238D765"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Muntamah</w:t>
      </w:r>
      <w:proofErr w:type="spellEnd"/>
      <w:r w:rsidRPr="00FD0820">
        <w:rPr>
          <w:rFonts w:ascii="Times New Roman" w:eastAsia="Times New Roman" w:hAnsi="Times New Roman"/>
        </w:rPr>
        <w:t xml:space="preserve">, A. L., </w:t>
      </w:r>
      <w:proofErr w:type="spellStart"/>
      <w:r w:rsidRPr="00FD0820">
        <w:rPr>
          <w:rFonts w:ascii="Times New Roman" w:eastAsia="Times New Roman" w:hAnsi="Times New Roman"/>
        </w:rPr>
        <w:t>Latifiani</w:t>
      </w:r>
      <w:proofErr w:type="spellEnd"/>
      <w:r w:rsidRPr="00FD0820">
        <w:rPr>
          <w:rFonts w:ascii="Times New Roman" w:eastAsia="Times New Roman" w:hAnsi="Times New Roman"/>
        </w:rPr>
        <w:t xml:space="preserve">, D., &amp; Arifin, R. (2019). </w:t>
      </w:r>
      <w:proofErr w:type="spellStart"/>
      <w:r w:rsidRPr="00FD0820">
        <w:rPr>
          <w:rFonts w:ascii="Times New Roman" w:eastAsia="Times New Roman" w:hAnsi="Times New Roman"/>
        </w:rPr>
        <w:t>Pernikahan</w:t>
      </w:r>
      <w:proofErr w:type="spellEnd"/>
      <w:r w:rsidRPr="00FD0820">
        <w:rPr>
          <w:rFonts w:ascii="Times New Roman" w:eastAsia="Times New Roman" w:hAnsi="Times New Roman"/>
        </w:rPr>
        <w:t xml:space="preserve"> Dini di Indonesia: Faktor dan Peran </w:t>
      </w:r>
      <w:proofErr w:type="spellStart"/>
      <w:r w:rsidRPr="00FD0820">
        <w:rPr>
          <w:rFonts w:ascii="Times New Roman" w:eastAsia="Times New Roman" w:hAnsi="Times New Roman"/>
        </w:rPr>
        <w:t>Pemerintah</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Perspektif</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Penegakan</w:t>
      </w:r>
      <w:proofErr w:type="spellEnd"/>
      <w:r w:rsidRPr="00FD0820">
        <w:rPr>
          <w:rFonts w:ascii="Times New Roman" w:eastAsia="Times New Roman" w:hAnsi="Times New Roman"/>
        </w:rPr>
        <w:t xml:space="preserve"> dan </w:t>
      </w:r>
      <w:proofErr w:type="spellStart"/>
      <w:r w:rsidRPr="00FD0820">
        <w:rPr>
          <w:rFonts w:ascii="Times New Roman" w:eastAsia="Times New Roman" w:hAnsi="Times New Roman"/>
        </w:rPr>
        <w:t>Perlindungan</w:t>
      </w:r>
      <w:proofErr w:type="spellEnd"/>
      <w:r w:rsidRPr="00FD0820">
        <w:rPr>
          <w:rFonts w:ascii="Times New Roman" w:eastAsia="Times New Roman" w:hAnsi="Times New Roman"/>
        </w:rPr>
        <w:t xml:space="preserve"> Hukum Bagi Anak). </w:t>
      </w:r>
      <w:r w:rsidRPr="00FD0820">
        <w:rPr>
          <w:rFonts w:ascii="Times New Roman" w:eastAsia="Times New Roman" w:hAnsi="Times New Roman"/>
          <w:i/>
        </w:rPr>
        <w:t xml:space="preserve">Widya </w:t>
      </w:r>
      <w:proofErr w:type="spellStart"/>
      <w:r w:rsidRPr="00FD0820">
        <w:rPr>
          <w:rFonts w:ascii="Times New Roman" w:eastAsia="Times New Roman" w:hAnsi="Times New Roman"/>
          <w:i/>
        </w:rPr>
        <w:t>Yuridika</w:t>
      </w:r>
      <w:proofErr w:type="spellEnd"/>
      <w:r w:rsidRPr="00FD0820">
        <w:rPr>
          <w:rFonts w:ascii="Times New Roman" w:eastAsia="Times New Roman" w:hAnsi="Times New Roman"/>
          <w:i/>
        </w:rPr>
        <w:t xml:space="preserve">: </w:t>
      </w:r>
      <w:proofErr w:type="spellStart"/>
      <w:r w:rsidRPr="00FD0820">
        <w:rPr>
          <w:rFonts w:ascii="Times New Roman" w:eastAsia="Times New Roman" w:hAnsi="Times New Roman"/>
          <w:i/>
        </w:rPr>
        <w:t>Jurnal</w:t>
      </w:r>
      <w:proofErr w:type="spellEnd"/>
      <w:r w:rsidRPr="00FD0820">
        <w:rPr>
          <w:rFonts w:ascii="Times New Roman" w:eastAsia="Times New Roman" w:hAnsi="Times New Roman"/>
          <w:i/>
        </w:rPr>
        <w:t xml:space="preserve"> Hukum</w:t>
      </w:r>
      <w:r w:rsidRPr="00FD0820">
        <w:rPr>
          <w:rFonts w:ascii="Times New Roman" w:eastAsia="Times New Roman" w:hAnsi="Times New Roman"/>
        </w:rPr>
        <w:t>, 2(1).</w:t>
      </w:r>
      <w:hyperlink r:id="rId19">
        <w:r w:rsidRPr="00FD0820">
          <w:rPr>
            <w:rFonts w:ascii="Times New Roman" w:eastAsia="Times New Roman" w:hAnsi="Times New Roman"/>
          </w:rPr>
          <w:t xml:space="preserve">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/10.31328/</w:t>
        </w:r>
        <w:proofErr w:type="spellStart"/>
        <w:r w:rsidRPr="00FD0820">
          <w:rPr>
            <w:rFonts w:ascii="Times New Roman" w:eastAsia="Times New Roman" w:hAnsi="Times New Roman"/>
          </w:rPr>
          <w:t>wy.v2i1.823</w:t>
        </w:r>
        <w:proofErr w:type="spellEnd"/>
      </w:hyperlink>
    </w:p>
    <w:p w14:paraId="5D1BA666"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rPr>
      </w:pPr>
    </w:p>
    <w:p w14:paraId="59ABE973"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r w:rsidRPr="00FD0820">
        <w:rPr>
          <w:rFonts w:ascii="Times New Roman" w:eastAsia="Times New Roman" w:hAnsi="Times New Roman"/>
        </w:rPr>
        <w:t>Musri, A. (2020). </w:t>
      </w:r>
      <w:r w:rsidRPr="00FD0820">
        <w:rPr>
          <w:rFonts w:ascii="Times New Roman" w:eastAsia="Times New Roman" w:hAnsi="Times New Roman"/>
          <w:i/>
          <w:iCs/>
        </w:rPr>
        <w:t xml:space="preserve">Model </w:t>
      </w:r>
      <w:proofErr w:type="spellStart"/>
      <w:r w:rsidRPr="00FD0820">
        <w:rPr>
          <w:rFonts w:ascii="Times New Roman" w:eastAsia="Times New Roman" w:hAnsi="Times New Roman"/>
          <w:i/>
          <w:iCs/>
        </w:rPr>
        <w:t>Geologi</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Alterasi</w:t>
      </w:r>
      <w:proofErr w:type="spellEnd"/>
      <w:r w:rsidRPr="00FD0820">
        <w:rPr>
          <w:rFonts w:ascii="Times New Roman" w:eastAsia="Times New Roman" w:hAnsi="Times New Roman"/>
          <w:i/>
          <w:iCs/>
        </w:rPr>
        <w:t xml:space="preserve"> dan </w:t>
      </w:r>
      <w:proofErr w:type="spellStart"/>
      <w:r w:rsidRPr="00FD0820">
        <w:rPr>
          <w:rFonts w:ascii="Times New Roman" w:eastAsia="Times New Roman" w:hAnsi="Times New Roman"/>
          <w:i/>
          <w:iCs/>
        </w:rPr>
        <w:t>Mineralisasi</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Hidrotermal</w:t>
      </w:r>
      <w:proofErr w:type="spellEnd"/>
      <w:r w:rsidRPr="00FD0820">
        <w:rPr>
          <w:rFonts w:ascii="Times New Roman" w:eastAsia="Times New Roman" w:hAnsi="Times New Roman"/>
          <w:i/>
          <w:iCs/>
        </w:rPr>
        <w:t xml:space="preserve"> Blok Tarra, Daerah </w:t>
      </w:r>
      <w:proofErr w:type="spellStart"/>
      <w:r w:rsidRPr="00FD0820">
        <w:rPr>
          <w:rFonts w:ascii="Times New Roman" w:eastAsia="Times New Roman" w:hAnsi="Times New Roman"/>
          <w:i/>
          <w:iCs/>
        </w:rPr>
        <w:t>Mamuju</w:t>
      </w:r>
      <w:proofErr w:type="spellEnd"/>
      <w:r w:rsidRPr="00FD0820">
        <w:rPr>
          <w:rFonts w:ascii="Times New Roman" w:eastAsia="Times New Roman" w:hAnsi="Times New Roman"/>
          <w:i/>
          <w:iCs/>
        </w:rPr>
        <w:t>, Sulawesi Barat</w:t>
      </w:r>
      <w:r w:rsidRPr="00FD0820">
        <w:rPr>
          <w:rFonts w:ascii="Times New Roman" w:eastAsia="Times New Roman" w:hAnsi="Times New Roman"/>
        </w:rPr>
        <w:t>. Tesis. Universitas Hasanuddin.</w:t>
      </w:r>
    </w:p>
    <w:p w14:paraId="08CB7B63"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
    <w:p w14:paraId="3327BD9E"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color w:val="000000"/>
        </w:rPr>
      </w:pPr>
      <w:r w:rsidRPr="00FD0820">
        <w:rPr>
          <w:rFonts w:ascii="Times New Roman" w:eastAsia="Times New Roman" w:hAnsi="Times New Roman"/>
          <w:color w:val="000000"/>
          <w:lang w:val="en-ID" w:eastAsia="en-ID"/>
        </w:rPr>
        <w:t xml:space="preserve">Nabila, R., </w:t>
      </w:r>
      <w:proofErr w:type="spellStart"/>
      <w:r w:rsidRPr="00FD0820">
        <w:rPr>
          <w:rFonts w:ascii="Times New Roman" w:eastAsia="Times New Roman" w:hAnsi="Times New Roman"/>
          <w:color w:val="000000"/>
          <w:lang w:val="en-ID" w:eastAsia="en-ID"/>
        </w:rPr>
        <w:t>Roswiyani</w:t>
      </w:r>
      <w:proofErr w:type="spellEnd"/>
      <w:r w:rsidRPr="00FD0820">
        <w:rPr>
          <w:rFonts w:ascii="Times New Roman" w:eastAsia="Times New Roman" w:hAnsi="Times New Roman"/>
          <w:color w:val="000000"/>
          <w:lang w:val="en-ID" w:eastAsia="en-ID"/>
        </w:rPr>
        <w:t xml:space="preserve">, R., &amp; </w:t>
      </w:r>
      <w:proofErr w:type="spellStart"/>
      <w:r w:rsidRPr="00FD0820">
        <w:rPr>
          <w:rFonts w:ascii="Times New Roman" w:eastAsia="Times New Roman" w:hAnsi="Times New Roman"/>
          <w:color w:val="000000"/>
          <w:lang w:val="en-ID" w:eastAsia="en-ID"/>
        </w:rPr>
        <w:t>Satyadi</w:t>
      </w:r>
      <w:proofErr w:type="spellEnd"/>
      <w:r w:rsidRPr="00FD0820">
        <w:rPr>
          <w:rFonts w:ascii="Times New Roman" w:eastAsia="Times New Roman" w:hAnsi="Times New Roman"/>
          <w:color w:val="000000"/>
          <w:lang w:val="en-ID" w:eastAsia="en-ID"/>
        </w:rPr>
        <w:t xml:space="preserve">, H. (2022). A Literature Review of Factors Influencing Early Marriage Decisions in Indonesia. </w:t>
      </w:r>
      <w:r w:rsidRPr="00FD0820">
        <w:rPr>
          <w:rFonts w:ascii="Times New Roman" w:eastAsia="Times New Roman" w:hAnsi="Times New Roman"/>
          <w:i/>
          <w:iCs/>
          <w:color w:val="000000"/>
          <w:lang w:val="en-ID" w:eastAsia="en-ID"/>
        </w:rPr>
        <w:t xml:space="preserve">In Proceedings of the 3rd </w:t>
      </w:r>
      <w:proofErr w:type="spellStart"/>
      <w:r w:rsidRPr="00FD0820">
        <w:rPr>
          <w:rFonts w:ascii="Times New Roman" w:eastAsia="Times New Roman" w:hAnsi="Times New Roman"/>
          <w:i/>
          <w:iCs/>
          <w:color w:val="000000"/>
          <w:lang w:val="en-ID" w:eastAsia="en-ID"/>
        </w:rPr>
        <w:t>Tarumanagara</w:t>
      </w:r>
      <w:proofErr w:type="spellEnd"/>
      <w:r w:rsidRPr="00FD0820">
        <w:rPr>
          <w:rFonts w:ascii="Times New Roman" w:eastAsia="Times New Roman" w:hAnsi="Times New Roman"/>
          <w:i/>
          <w:iCs/>
          <w:color w:val="000000"/>
          <w:lang w:val="en-ID" w:eastAsia="en-ID"/>
        </w:rPr>
        <w:t xml:space="preserve"> International Conference on the Applications of Social Sciences and Humanities </w:t>
      </w:r>
      <w:r w:rsidRPr="00FD0820">
        <w:rPr>
          <w:rFonts w:ascii="Times New Roman" w:eastAsia="Times New Roman" w:hAnsi="Times New Roman"/>
          <w:color w:val="000000"/>
          <w:lang w:val="en-ID" w:eastAsia="en-ID"/>
        </w:rPr>
        <w:t xml:space="preserve">(pp. 1392-1402). Atlantis Press. </w:t>
      </w:r>
      <w:r w:rsidRPr="00FD0820">
        <w:rPr>
          <w:rFonts w:ascii="Times New Roman" w:eastAsia="Times New Roman" w:hAnsi="Times New Roman"/>
          <w:lang w:val="en-ID" w:eastAsia="en-ID"/>
        </w:rPr>
        <w:t>https://</w:t>
      </w:r>
      <w:proofErr w:type="spellStart"/>
      <w:r w:rsidRPr="00FD0820">
        <w:rPr>
          <w:rFonts w:ascii="Times New Roman" w:eastAsia="Times New Roman" w:hAnsi="Times New Roman"/>
          <w:lang w:val="en-ID" w:eastAsia="en-ID"/>
        </w:rPr>
        <w:t>doi.org</w:t>
      </w:r>
      <w:proofErr w:type="spellEnd"/>
      <w:r w:rsidRPr="00FD0820">
        <w:rPr>
          <w:rFonts w:ascii="Times New Roman" w:eastAsia="Times New Roman" w:hAnsi="Times New Roman"/>
          <w:lang w:val="en-ID" w:eastAsia="en-ID"/>
        </w:rPr>
        <w:t>/10.2991/</w:t>
      </w:r>
      <w:proofErr w:type="spellStart"/>
      <w:r w:rsidRPr="00FD0820">
        <w:rPr>
          <w:rFonts w:ascii="Times New Roman" w:eastAsia="Times New Roman" w:hAnsi="Times New Roman"/>
          <w:lang w:val="en-ID" w:eastAsia="en-ID"/>
        </w:rPr>
        <w:t>assehr.k.220404.223</w:t>
      </w:r>
      <w:proofErr w:type="spellEnd"/>
    </w:p>
    <w:p w14:paraId="014940C3"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color w:val="000000"/>
        </w:rPr>
      </w:pPr>
    </w:p>
    <w:p w14:paraId="16A222E7"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Nabila, R., </w:t>
      </w:r>
      <w:proofErr w:type="spellStart"/>
      <w:r w:rsidRPr="00FD0820">
        <w:rPr>
          <w:rFonts w:ascii="Times New Roman" w:eastAsia="Times New Roman" w:hAnsi="Times New Roman"/>
        </w:rPr>
        <w:t>Roswiyani</w:t>
      </w:r>
      <w:proofErr w:type="spellEnd"/>
      <w:r w:rsidRPr="00FD0820">
        <w:rPr>
          <w:rFonts w:ascii="Times New Roman" w:eastAsia="Times New Roman" w:hAnsi="Times New Roman"/>
        </w:rPr>
        <w:t xml:space="preserve">, R., &amp; </w:t>
      </w:r>
      <w:proofErr w:type="spellStart"/>
      <w:r w:rsidRPr="00FD0820">
        <w:rPr>
          <w:rFonts w:ascii="Times New Roman" w:eastAsia="Times New Roman" w:hAnsi="Times New Roman"/>
        </w:rPr>
        <w:t>Satyadi</w:t>
      </w:r>
      <w:proofErr w:type="spellEnd"/>
      <w:r w:rsidRPr="00FD0820">
        <w:rPr>
          <w:rFonts w:ascii="Times New Roman" w:eastAsia="Times New Roman" w:hAnsi="Times New Roman"/>
        </w:rPr>
        <w:t xml:space="preserve">, H. (2022). A Literature Review of Factors Influencing Early Marriage Decisions in Indonesia. In Proceedings of the 3rd </w:t>
      </w:r>
      <w:proofErr w:type="spellStart"/>
      <w:r w:rsidRPr="00FD0820">
        <w:rPr>
          <w:rFonts w:ascii="Times New Roman" w:eastAsia="Times New Roman" w:hAnsi="Times New Roman"/>
        </w:rPr>
        <w:t>Tarumanagara</w:t>
      </w:r>
      <w:proofErr w:type="spellEnd"/>
      <w:r w:rsidRPr="00FD0820">
        <w:rPr>
          <w:rFonts w:ascii="Times New Roman" w:eastAsia="Times New Roman" w:hAnsi="Times New Roman"/>
        </w:rPr>
        <w:t xml:space="preserve"> International Conference on the Applications of Social Sciences and Humanities (</w:t>
      </w:r>
      <w:proofErr w:type="spellStart"/>
      <w:r w:rsidRPr="00FD0820">
        <w:rPr>
          <w:rFonts w:ascii="Times New Roman" w:eastAsia="Times New Roman" w:hAnsi="Times New Roman"/>
        </w:rPr>
        <w:t>TICASH</w:t>
      </w:r>
      <w:proofErr w:type="spellEnd"/>
      <w:r w:rsidRPr="00FD0820">
        <w:rPr>
          <w:rFonts w:ascii="Times New Roman" w:eastAsia="Times New Roman" w:hAnsi="Times New Roman"/>
        </w:rPr>
        <w:t xml:space="preserve"> 2021) (pp. 1392-1402). </w:t>
      </w:r>
      <w:r w:rsidRPr="00FD0820">
        <w:rPr>
          <w:rFonts w:ascii="Times New Roman" w:eastAsia="Times New Roman" w:hAnsi="Times New Roman"/>
          <w:i/>
        </w:rPr>
        <w:t>Atlantis Press</w:t>
      </w:r>
      <w:r w:rsidRPr="00FD0820">
        <w:rPr>
          <w:rFonts w:ascii="Times New Roman" w:eastAsia="Times New Roman" w:hAnsi="Times New Roman"/>
        </w:rPr>
        <w:t>.</w:t>
      </w:r>
      <w:hyperlink r:id="rId20">
        <w:r w:rsidRPr="00FD0820">
          <w:rPr>
            <w:rFonts w:ascii="Times New Roman" w:eastAsia="Times New Roman" w:hAnsi="Times New Roman"/>
          </w:rPr>
          <w:t xml:space="preserve">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/10.2991/</w:t>
        </w:r>
        <w:proofErr w:type="spellStart"/>
        <w:r w:rsidRPr="00FD0820">
          <w:rPr>
            <w:rFonts w:ascii="Times New Roman" w:eastAsia="Times New Roman" w:hAnsi="Times New Roman"/>
          </w:rPr>
          <w:t>assehr.k.220404.223</w:t>
        </w:r>
        <w:proofErr w:type="spellEnd"/>
      </w:hyperlink>
    </w:p>
    <w:p w14:paraId="72462A5D"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rPr>
      </w:pPr>
    </w:p>
    <w:p w14:paraId="6521BCDA"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Noorkasiani</w:t>
      </w:r>
      <w:proofErr w:type="spellEnd"/>
      <w:r w:rsidRPr="00FD0820">
        <w:rPr>
          <w:rFonts w:ascii="Times New Roman" w:eastAsia="Times New Roman" w:hAnsi="Times New Roman"/>
        </w:rPr>
        <w:t xml:space="preserve">, Heryati, &amp; Rita Ismail. (2009). </w:t>
      </w:r>
      <w:proofErr w:type="spellStart"/>
      <w:r w:rsidRPr="00FD0820">
        <w:rPr>
          <w:rFonts w:ascii="Times New Roman" w:eastAsia="Times New Roman" w:hAnsi="Times New Roman"/>
          <w:i/>
          <w:iCs/>
        </w:rPr>
        <w:t>Sosiologi</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Keperawatan</w:t>
      </w:r>
      <w:proofErr w:type="spellEnd"/>
      <w:r w:rsidRPr="00FD0820">
        <w:rPr>
          <w:rFonts w:ascii="Times New Roman" w:eastAsia="Times New Roman" w:hAnsi="Times New Roman"/>
        </w:rPr>
        <w:t xml:space="preserve">. Jakarta: </w:t>
      </w:r>
      <w:proofErr w:type="spellStart"/>
      <w:r w:rsidRPr="00FD0820">
        <w:rPr>
          <w:rFonts w:ascii="Times New Roman" w:eastAsia="Times New Roman" w:hAnsi="Times New Roman"/>
        </w:rPr>
        <w:t>EGC</w:t>
      </w:r>
      <w:proofErr w:type="spellEnd"/>
      <w:r w:rsidRPr="00FD0820">
        <w:rPr>
          <w:rFonts w:ascii="Times New Roman" w:eastAsia="Times New Roman" w:hAnsi="Times New Roman"/>
        </w:rPr>
        <w:t>.</w:t>
      </w:r>
    </w:p>
    <w:p w14:paraId="08D43477"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5A56D53B"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Nurkhasanah</w:t>
      </w:r>
      <w:proofErr w:type="spellEnd"/>
      <w:r w:rsidRPr="00FD0820">
        <w:rPr>
          <w:rFonts w:ascii="Times New Roman" w:eastAsia="Times New Roman" w:hAnsi="Times New Roman"/>
        </w:rPr>
        <w:t xml:space="preserve">, U. (2012). </w:t>
      </w:r>
      <w:proofErr w:type="spellStart"/>
      <w:r w:rsidRPr="00FD0820">
        <w:rPr>
          <w:rFonts w:ascii="Times New Roman" w:eastAsia="Times New Roman" w:hAnsi="Times New Roman"/>
        </w:rPr>
        <w:t>Perkawinan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Usia</w:t>
      </w:r>
      <w:proofErr w:type="spellEnd"/>
      <w:r w:rsidRPr="00FD0820">
        <w:rPr>
          <w:rFonts w:ascii="Times New Roman" w:eastAsia="Times New Roman" w:hAnsi="Times New Roman"/>
        </w:rPr>
        <w:t xml:space="preserve"> Muda dan </w:t>
      </w:r>
      <w:proofErr w:type="spellStart"/>
      <w:r w:rsidRPr="00FD0820">
        <w:rPr>
          <w:rFonts w:ascii="Times New Roman" w:eastAsia="Times New Roman" w:hAnsi="Times New Roman"/>
        </w:rPr>
        <w:t>Perceraian</w:t>
      </w:r>
      <w:proofErr w:type="spellEnd"/>
      <w:r w:rsidRPr="00FD0820">
        <w:rPr>
          <w:rFonts w:ascii="Times New Roman" w:eastAsia="Times New Roman" w:hAnsi="Times New Roman"/>
        </w:rPr>
        <w:t xml:space="preserve"> di Kampung </w:t>
      </w:r>
      <w:proofErr w:type="spellStart"/>
      <w:r w:rsidRPr="00FD0820">
        <w:rPr>
          <w:rFonts w:ascii="Times New Roman" w:eastAsia="Times New Roman" w:hAnsi="Times New Roman"/>
        </w:rPr>
        <w:t>Kotabaru</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Kecamatan</w:t>
      </w:r>
      <w:proofErr w:type="spellEnd"/>
      <w:r w:rsidRPr="00FD0820">
        <w:rPr>
          <w:rFonts w:ascii="Times New Roman" w:eastAsia="Times New Roman" w:hAnsi="Times New Roman"/>
        </w:rPr>
        <w:t xml:space="preserve"> Padang Ratu, </w:t>
      </w:r>
      <w:proofErr w:type="spellStart"/>
      <w:r w:rsidRPr="00FD0820">
        <w:rPr>
          <w:rFonts w:ascii="Times New Roman" w:eastAsia="Times New Roman" w:hAnsi="Times New Roman"/>
        </w:rPr>
        <w:t>Kabupaten</w:t>
      </w:r>
      <w:proofErr w:type="spellEnd"/>
      <w:r w:rsidRPr="00FD0820">
        <w:rPr>
          <w:rFonts w:ascii="Times New Roman" w:eastAsia="Times New Roman" w:hAnsi="Times New Roman"/>
        </w:rPr>
        <w:t xml:space="preserve"> Lampung Tengah. </w:t>
      </w:r>
      <w:proofErr w:type="spellStart"/>
      <w:r w:rsidRPr="00FD0820">
        <w:rPr>
          <w:rFonts w:ascii="Times New Roman" w:eastAsia="Times New Roman" w:hAnsi="Times New Roman"/>
          <w:i/>
          <w:iCs/>
        </w:rPr>
        <w:t>Jurnal</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Sosiologi</w:t>
      </w:r>
      <w:proofErr w:type="spellEnd"/>
      <w:r w:rsidRPr="00FD0820">
        <w:rPr>
          <w:rFonts w:ascii="Times New Roman" w:eastAsia="Times New Roman" w:hAnsi="Times New Roman"/>
        </w:rPr>
        <w:t>, 15(1), 34-41. Universitas Lampung, Bandar Lampung.</w:t>
      </w:r>
    </w:p>
    <w:p w14:paraId="4FED6FDA"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503F10B3"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Oppenheimer, V. K. (1997). Women’s employment and the gain to marriage: The specialization and trading model. </w:t>
      </w:r>
      <w:r w:rsidRPr="00FD0820">
        <w:rPr>
          <w:rFonts w:ascii="Times New Roman" w:eastAsia="Times New Roman" w:hAnsi="Times New Roman"/>
          <w:i/>
          <w:iCs/>
        </w:rPr>
        <w:t>Annual Review of Sociology</w:t>
      </w:r>
      <w:r w:rsidRPr="00FD0820">
        <w:rPr>
          <w:rFonts w:ascii="Times New Roman" w:eastAsia="Times New Roman" w:hAnsi="Times New Roman"/>
        </w:rPr>
        <w:t>, 23, 431–453.</w:t>
      </w:r>
    </w:p>
    <w:p w14:paraId="62E8E7FE"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1E707BD2"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Pohan</w:t>
      </w:r>
      <w:proofErr w:type="spellEnd"/>
      <w:r w:rsidRPr="00FD0820">
        <w:rPr>
          <w:rFonts w:ascii="Times New Roman" w:eastAsia="Times New Roman" w:hAnsi="Times New Roman"/>
        </w:rPr>
        <w:t xml:space="preserve">, N. H. (2017). Faktor yang </w:t>
      </w:r>
      <w:proofErr w:type="spellStart"/>
      <w:r w:rsidRPr="00FD0820">
        <w:rPr>
          <w:rFonts w:ascii="Times New Roman" w:eastAsia="Times New Roman" w:hAnsi="Times New Roman"/>
        </w:rPr>
        <w:t>berhubungan</w:t>
      </w:r>
      <w:proofErr w:type="spellEnd"/>
      <w:r w:rsidRPr="00FD0820">
        <w:rPr>
          <w:rFonts w:ascii="Times New Roman" w:eastAsia="Times New Roman" w:hAnsi="Times New Roman"/>
        </w:rPr>
        <w:t xml:space="preserve"> dengan </w:t>
      </w:r>
      <w:proofErr w:type="spellStart"/>
      <w:r w:rsidRPr="00FD0820">
        <w:rPr>
          <w:rFonts w:ascii="Times New Roman" w:eastAsia="Times New Roman" w:hAnsi="Times New Roman"/>
        </w:rPr>
        <w:t>pernikahan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usia</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dini</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terhadap</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remaja</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putri</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i/>
          <w:iCs/>
        </w:rPr>
        <w:t>Jurnal</w:t>
      </w:r>
      <w:proofErr w:type="spellEnd"/>
      <w:r w:rsidRPr="00FD0820">
        <w:rPr>
          <w:rFonts w:ascii="Times New Roman" w:eastAsia="Times New Roman" w:hAnsi="Times New Roman"/>
          <w:i/>
          <w:iCs/>
        </w:rPr>
        <w:t xml:space="preserve"> Endurance</w:t>
      </w:r>
      <w:r w:rsidRPr="00FD0820">
        <w:rPr>
          <w:rFonts w:ascii="Times New Roman" w:eastAsia="Times New Roman" w:hAnsi="Times New Roman"/>
        </w:rPr>
        <w:t>, 2, 424‒435. http://</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/10.22216/</w:t>
      </w:r>
      <w:proofErr w:type="spellStart"/>
      <w:r w:rsidRPr="00FD0820">
        <w:rPr>
          <w:rFonts w:ascii="Times New Roman" w:eastAsia="Times New Roman" w:hAnsi="Times New Roman"/>
        </w:rPr>
        <w:t>jen.v2i3.2283</w:t>
      </w:r>
      <w:proofErr w:type="spellEnd"/>
    </w:p>
    <w:p w14:paraId="1C18E766"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5C4AE421"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iCs/>
        </w:rPr>
      </w:pPr>
      <w:proofErr w:type="spellStart"/>
      <w:r w:rsidRPr="00FD0820">
        <w:rPr>
          <w:rFonts w:ascii="Times New Roman" w:hAnsi="Times New Roman"/>
        </w:rPr>
        <w:t>Prakikih</w:t>
      </w:r>
      <w:proofErr w:type="spellEnd"/>
      <w:r w:rsidRPr="00FD0820">
        <w:rPr>
          <w:rFonts w:ascii="Times New Roman" w:hAnsi="Times New Roman"/>
        </w:rPr>
        <w:t xml:space="preserve">, I. (2021, June 6). </w:t>
      </w:r>
      <w:proofErr w:type="spellStart"/>
      <w:r w:rsidRPr="00FD0820">
        <w:rPr>
          <w:rFonts w:ascii="Times New Roman" w:hAnsi="Times New Roman"/>
          <w:iCs/>
        </w:rPr>
        <w:t>Pernikahan</w:t>
      </w:r>
      <w:proofErr w:type="spellEnd"/>
      <w:r w:rsidRPr="00FD0820">
        <w:rPr>
          <w:rFonts w:ascii="Times New Roman" w:hAnsi="Times New Roman"/>
          <w:iCs/>
        </w:rPr>
        <w:t xml:space="preserve"> Dini </w:t>
      </w:r>
      <w:proofErr w:type="spellStart"/>
      <w:r w:rsidRPr="00FD0820">
        <w:rPr>
          <w:rFonts w:ascii="Times New Roman" w:hAnsi="Times New Roman"/>
          <w:iCs/>
        </w:rPr>
        <w:t>dalam</w:t>
      </w:r>
      <w:proofErr w:type="spellEnd"/>
      <w:r w:rsidRPr="00FD0820">
        <w:rPr>
          <w:rFonts w:ascii="Times New Roman" w:hAnsi="Times New Roman"/>
          <w:iCs/>
        </w:rPr>
        <w:t xml:space="preserve"> </w:t>
      </w:r>
      <w:proofErr w:type="spellStart"/>
      <w:r w:rsidRPr="00FD0820">
        <w:rPr>
          <w:rFonts w:ascii="Times New Roman" w:hAnsi="Times New Roman"/>
          <w:iCs/>
        </w:rPr>
        <w:t>Pandangan</w:t>
      </w:r>
      <w:proofErr w:type="spellEnd"/>
      <w:r w:rsidRPr="00FD0820">
        <w:rPr>
          <w:rFonts w:ascii="Times New Roman" w:hAnsi="Times New Roman"/>
          <w:iCs/>
        </w:rPr>
        <w:t xml:space="preserve"> </w:t>
      </w:r>
      <w:proofErr w:type="spellStart"/>
      <w:r w:rsidRPr="00FD0820">
        <w:rPr>
          <w:rFonts w:ascii="Times New Roman" w:hAnsi="Times New Roman"/>
          <w:iCs/>
        </w:rPr>
        <w:t>Psikologi</w:t>
      </w:r>
      <w:proofErr w:type="spellEnd"/>
      <w:r w:rsidRPr="00FD0820">
        <w:rPr>
          <w:rFonts w:ascii="Times New Roman" w:hAnsi="Times New Roman"/>
          <w:i/>
        </w:rPr>
        <w:t xml:space="preserve">. Riau Pos. </w:t>
      </w:r>
      <w:r w:rsidRPr="00FD0820">
        <w:rPr>
          <w:rFonts w:ascii="Times New Roman" w:hAnsi="Times New Roman"/>
          <w:iCs/>
        </w:rPr>
        <w:t>Retrieved from https://riaupos.jawapos.com/kesehatan/2253532195/pernikahan-dini-dalam-pandangan-psikologi</w:t>
      </w:r>
    </w:p>
    <w:p w14:paraId="0271EBA8"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iCs/>
        </w:rPr>
      </w:pPr>
    </w:p>
    <w:p w14:paraId="401EB2B6"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Rahmat, P. S., (2009). </w:t>
      </w:r>
      <w:proofErr w:type="spellStart"/>
      <w:r w:rsidRPr="00FD0820">
        <w:rPr>
          <w:rFonts w:ascii="Times New Roman" w:eastAsia="Times New Roman" w:hAnsi="Times New Roman"/>
        </w:rPr>
        <w:t>Penelitian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Kualitatif</w:t>
      </w:r>
      <w:proofErr w:type="spellEnd"/>
      <w:r w:rsidRPr="00FD0820">
        <w:rPr>
          <w:rFonts w:ascii="Times New Roman" w:eastAsia="Times New Roman" w:hAnsi="Times New Roman"/>
        </w:rPr>
        <w:t xml:space="preserve">. </w:t>
      </w:r>
      <w:r w:rsidRPr="00FD0820">
        <w:rPr>
          <w:rFonts w:ascii="Times New Roman" w:eastAsia="Times New Roman" w:hAnsi="Times New Roman"/>
          <w:i/>
          <w:iCs/>
        </w:rPr>
        <w:t>Equilibrium</w:t>
      </w:r>
      <w:r w:rsidRPr="00FD0820">
        <w:rPr>
          <w:rFonts w:ascii="Times New Roman" w:eastAsia="Times New Roman" w:hAnsi="Times New Roman"/>
        </w:rPr>
        <w:t>. 5(9). 1-8.</w:t>
      </w:r>
    </w:p>
    <w:p w14:paraId="676A36F7"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74BAB918"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Ramli, M., Rahman, A., &amp; Saifuddin. (2023). Early marriage and adolescent mindset: A case study of early marriages in </w:t>
      </w:r>
      <w:proofErr w:type="spellStart"/>
      <w:r w:rsidRPr="00FD0820">
        <w:rPr>
          <w:rFonts w:ascii="Times New Roman" w:eastAsia="Times New Roman" w:hAnsi="Times New Roman"/>
        </w:rPr>
        <w:t>Donri-Donri</w:t>
      </w:r>
      <w:proofErr w:type="spellEnd"/>
      <w:r w:rsidRPr="00FD0820">
        <w:rPr>
          <w:rFonts w:ascii="Times New Roman" w:eastAsia="Times New Roman" w:hAnsi="Times New Roman"/>
        </w:rPr>
        <w:t xml:space="preserve"> Subdistrict, </w:t>
      </w:r>
      <w:proofErr w:type="spellStart"/>
      <w:r w:rsidRPr="00FD0820">
        <w:rPr>
          <w:rFonts w:ascii="Times New Roman" w:eastAsia="Times New Roman" w:hAnsi="Times New Roman"/>
        </w:rPr>
        <w:t>Soppeng</w:t>
      </w:r>
      <w:proofErr w:type="spellEnd"/>
      <w:r w:rsidRPr="00FD0820">
        <w:rPr>
          <w:rFonts w:ascii="Times New Roman" w:eastAsia="Times New Roman" w:hAnsi="Times New Roman"/>
        </w:rPr>
        <w:t xml:space="preserve"> Regency. </w:t>
      </w:r>
      <w:proofErr w:type="spellStart"/>
      <w:r w:rsidRPr="00FD0820">
        <w:rPr>
          <w:rFonts w:ascii="Times New Roman" w:eastAsia="Times New Roman" w:hAnsi="Times New Roman"/>
          <w:i/>
          <w:iCs/>
        </w:rPr>
        <w:t>Jurnal</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Psikologi</w:t>
      </w:r>
      <w:proofErr w:type="spellEnd"/>
      <w:r w:rsidRPr="00FD0820">
        <w:rPr>
          <w:rFonts w:ascii="Times New Roman" w:eastAsia="Times New Roman" w:hAnsi="Times New Roman"/>
          <w:i/>
          <w:iCs/>
        </w:rPr>
        <w:t xml:space="preserve"> Pendidikan &amp; </w:t>
      </w:r>
      <w:proofErr w:type="spellStart"/>
      <w:r w:rsidRPr="00FD0820">
        <w:rPr>
          <w:rFonts w:ascii="Times New Roman" w:eastAsia="Times New Roman" w:hAnsi="Times New Roman"/>
          <w:i/>
          <w:iCs/>
        </w:rPr>
        <w:t>Konseling</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Jurnal</w:t>
      </w:r>
      <w:proofErr w:type="spellEnd"/>
      <w:r w:rsidRPr="00FD0820">
        <w:rPr>
          <w:rFonts w:ascii="Times New Roman" w:eastAsia="Times New Roman" w:hAnsi="Times New Roman"/>
          <w:i/>
          <w:iCs/>
        </w:rPr>
        <w:t xml:space="preserve"> Kajian </w:t>
      </w:r>
      <w:proofErr w:type="spellStart"/>
      <w:r w:rsidRPr="00FD0820">
        <w:rPr>
          <w:rFonts w:ascii="Times New Roman" w:eastAsia="Times New Roman" w:hAnsi="Times New Roman"/>
          <w:i/>
          <w:iCs/>
        </w:rPr>
        <w:t>Psikologi</w:t>
      </w:r>
      <w:proofErr w:type="spellEnd"/>
      <w:r w:rsidRPr="00FD0820">
        <w:rPr>
          <w:rFonts w:ascii="Times New Roman" w:eastAsia="Times New Roman" w:hAnsi="Times New Roman"/>
          <w:i/>
          <w:iCs/>
        </w:rPr>
        <w:t xml:space="preserve"> Pendidikan dan </w:t>
      </w:r>
      <w:proofErr w:type="spellStart"/>
      <w:r w:rsidRPr="00FD0820">
        <w:rPr>
          <w:rFonts w:ascii="Times New Roman" w:eastAsia="Times New Roman" w:hAnsi="Times New Roman"/>
          <w:i/>
          <w:iCs/>
        </w:rPr>
        <w:t>Bimbingan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Konseling</w:t>
      </w:r>
      <w:proofErr w:type="spellEnd"/>
      <w:r w:rsidRPr="00FD0820">
        <w:rPr>
          <w:rFonts w:ascii="Times New Roman" w:eastAsia="Times New Roman" w:hAnsi="Times New Roman"/>
        </w:rPr>
        <w:t>, 9(2), 116-121.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/10.26858/</w:t>
      </w:r>
      <w:proofErr w:type="spellStart"/>
      <w:r w:rsidRPr="00FD0820">
        <w:rPr>
          <w:rFonts w:ascii="Times New Roman" w:eastAsia="Times New Roman" w:hAnsi="Times New Roman"/>
        </w:rPr>
        <w:t>jpkk.v9i2.54464</w:t>
      </w:r>
      <w:proofErr w:type="spellEnd"/>
    </w:p>
    <w:p w14:paraId="70CB7EA4"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3A5BCAC6"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Republika</w:t>
      </w:r>
      <w:proofErr w:type="spellEnd"/>
      <w:r w:rsidRPr="00FD0820">
        <w:rPr>
          <w:rFonts w:ascii="Times New Roman" w:eastAsia="Times New Roman" w:hAnsi="Times New Roman"/>
        </w:rPr>
        <w:t xml:space="preserve">. (2017, March 6). </w:t>
      </w:r>
      <w:proofErr w:type="spellStart"/>
      <w:r w:rsidRPr="00FD0820">
        <w:rPr>
          <w:rFonts w:ascii="Times New Roman" w:eastAsia="Times New Roman" w:hAnsi="Times New Roman"/>
        </w:rPr>
        <w:t>BKKBN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i/>
          <w:iCs/>
        </w:rPr>
        <w:t>Usia</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Pernikahan</w:t>
      </w:r>
      <w:proofErr w:type="spellEnd"/>
      <w:r w:rsidRPr="00FD0820">
        <w:rPr>
          <w:rFonts w:ascii="Times New Roman" w:eastAsia="Times New Roman" w:hAnsi="Times New Roman"/>
          <w:i/>
          <w:iCs/>
        </w:rPr>
        <w:t xml:space="preserve"> Ideal </w:t>
      </w:r>
      <w:proofErr w:type="spellStart"/>
      <w:r w:rsidRPr="00FD0820">
        <w:rPr>
          <w:rFonts w:ascii="Times New Roman" w:eastAsia="Times New Roman" w:hAnsi="Times New Roman"/>
          <w:i/>
          <w:iCs/>
        </w:rPr>
        <w:t>Berkisar</w:t>
      </w:r>
      <w:proofErr w:type="spellEnd"/>
      <w:r w:rsidRPr="00FD0820">
        <w:rPr>
          <w:rFonts w:ascii="Times New Roman" w:eastAsia="Times New Roman" w:hAnsi="Times New Roman"/>
          <w:i/>
          <w:iCs/>
        </w:rPr>
        <w:t xml:space="preserve"> 21-25 </w:t>
      </w:r>
      <w:proofErr w:type="spellStart"/>
      <w:r w:rsidRPr="00FD0820">
        <w:rPr>
          <w:rFonts w:ascii="Times New Roman" w:eastAsia="Times New Roman" w:hAnsi="Times New Roman"/>
          <w:i/>
          <w:iCs/>
        </w:rPr>
        <w:t>Tahun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Republika</w:t>
      </w:r>
      <w:proofErr w:type="spellEnd"/>
      <w:r w:rsidRPr="00FD0820">
        <w:rPr>
          <w:rFonts w:ascii="Times New Roman" w:eastAsia="Times New Roman" w:hAnsi="Times New Roman"/>
        </w:rPr>
        <w:t xml:space="preserve"> Online. Retrieved from https://news.republika.co.id/berita/omduca359/bkkbn-usia-pernikahan-ideal-berkisar-2125-tahun</w:t>
      </w:r>
    </w:p>
    <w:p w14:paraId="49C65369"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6E7EEDE9"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lastRenderedPageBreak/>
        <w:t>Riyadi</w:t>
      </w:r>
      <w:proofErr w:type="spellEnd"/>
      <w:r w:rsidRPr="00FD0820">
        <w:rPr>
          <w:rFonts w:ascii="Times New Roman" w:eastAsia="Times New Roman" w:hAnsi="Times New Roman"/>
        </w:rPr>
        <w:t xml:space="preserve">. (2009). </w:t>
      </w:r>
      <w:proofErr w:type="spellStart"/>
      <w:r w:rsidRPr="00FD0820">
        <w:rPr>
          <w:rFonts w:ascii="Times New Roman" w:eastAsia="Times New Roman" w:hAnsi="Times New Roman"/>
          <w:i/>
          <w:iCs/>
        </w:rPr>
        <w:t>Perkawinan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Usia</w:t>
      </w:r>
      <w:proofErr w:type="spellEnd"/>
      <w:r w:rsidRPr="00FD0820">
        <w:rPr>
          <w:rFonts w:ascii="Times New Roman" w:eastAsia="Times New Roman" w:hAnsi="Times New Roman"/>
          <w:i/>
          <w:iCs/>
        </w:rPr>
        <w:t xml:space="preserve"> Muda dan </w:t>
      </w:r>
      <w:proofErr w:type="spellStart"/>
      <w:r w:rsidRPr="00FD0820">
        <w:rPr>
          <w:rFonts w:ascii="Times New Roman" w:eastAsia="Times New Roman" w:hAnsi="Times New Roman"/>
          <w:i/>
          <w:iCs/>
        </w:rPr>
        <w:t>Pengaruhnya</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Terhadap</w:t>
      </w:r>
      <w:proofErr w:type="spellEnd"/>
      <w:r w:rsidRPr="00FD0820">
        <w:rPr>
          <w:rFonts w:ascii="Times New Roman" w:eastAsia="Times New Roman" w:hAnsi="Times New Roman"/>
          <w:i/>
          <w:iCs/>
        </w:rPr>
        <w:t xml:space="preserve"> Tingkat </w:t>
      </w:r>
      <w:proofErr w:type="spellStart"/>
      <w:r w:rsidRPr="00FD0820">
        <w:rPr>
          <w:rFonts w:ascii="Times New Roman" w:eastAsia="Times New Roman" w:hAnsi="Times New Roman"/>
          <w:i/>
          <w:iCs/>
        </w:rPr>
        <w:t>Percerain</w:t>
      </w:r>
      <w:proofErr w:type="spellEnd"/>
      <w:r w:rsidRPr="00FD0820">
        <w:rPr>
          <w:rFonts w:ascii="Times New Roman" w:eastAsia="Times New Roman" w:hAnsi="Times New Roman"/>
          <w:i/>
          <w:iCs/>
        </w:rPr>
        <w:t xml:space="preserve"> di Wilayah Hukum </w:t>
      </w:r>
      <w:proofErr w:type="spellStart"/>
      <w:r w:rsidRPr="00FD0820">
        <w:rPr>
          <w:rFonts w:ascii="Times New Roman" w:eastAsia="Times New Roman" w:hAnsi="Times New Roman"/>
          <w:i/>
          <w:iCs/>
        </w:rPr>
        <w:t>Pengadilan</w:t>
      </w:r>
      <w:proofErr w:type="spellEnd"/>
      <w:r w:rsidRPr="00FD0820">
        <w:rPr>
          <w:rFonts w:ascii="Times New Roman" w:eastAsia="Times New Roman" w:hAnsi="Times New Roman"/>
          <w:i/>
          <w:iCs/>
        </w:rPr>
        <w:t xml:space="preserve"> Agama </w:t>
      </w:r>
      <w:proofErr w:type="spellStart"/>
      <w:r w:rsidRPr="00FD0820">
        <w:rPr>
          <w:rFonts w:ascii="Times New Roman" w:eastAsia="Times New Roman" w:hAnsi="Times New Roman"/>
          <w:i/>
          <w:iCs/>
        </w:rPr>
        <w:t>Sukoharjo</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Skripsi</w:t>
      </w:r>
      <w:proofErr w:type="spellEnd"/>
      <w:r w:rsidRPr="00FD0820">
        <w:rPr>
          <w:rFonts w:ascii="Times New Roman" w:eastAsia="Times New Roman" w:hAnsi="Times New Roman"/>
        </w:rPr>
        <w:t xml:space="preserve"> thesis, Universitas Muhammadiyah Surakarta.</w:t>
      </w:r>
    </w:p>
    <w:p w14:paraId="587ACA78"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1679F7A3"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Riyanto, Y., (2010). </w:t>
      </w:r>
      <w:proofErr w:type="spellStart"/>
      <w:r w:rsidRPr="00FD0820">
        <w:rPr>
          <w:rFonts w:ascii="Times New Roman" w:eastAsia="Times New Roman" w:hAnsi="Times New Roman"/>
          <w:i/>
          <w:iCs/>
        </w:rPr>
        <w:t>Metodologi</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Penelitian</w:t>
      </w:r>
      <w:proofErr w:type="spellEnd"/>
      <w:r w:rsidRPr="00FD0820">
        <w:rPr>
          <w:rFonts w:ascii="Times New Roman" w:eastAsia="Times New Roman" w:hAnsi="Times New Roman"/>
          <w:i/>
          <w:iCs/>
        </w:rPr>
        <w:t xml:space="preserve"> Pendidikan</w:t>
      </w:r>
      <w:r w:rsidRPr="00FD0820">
        <w:rPr>
          <w:rFonts w:ascii="Times New Roman" w:eastAsia="Times New Roman" w:hAnsi="Times New Roman"/>
        </w:rPr>
        <w:t xml:space="preserve">. Surabaya: </w:t>
      </w:r>
      <w:proofErr w:type="spellStart"/>
      <w:r w:rsidRPr="00FD0820">
        <w:rPr>
          <w:rFonts w:ascii="Times New Roman" w:eastAsia="Times New Roman" w:hAnsi="Times New Roman"/>
        </w:rPr>
        <w:t>Penerbit</w:t>
      </w:r>
      <w:proofErr w:type="spellEnd"/>
      <w:r w:rsidRPr="00FD0820">
        <w:rPr>
          <w:rFonts w:ascii="Times New Roman" w:eastAsia="Times New Roman" w:hAnsi="Times New Roman"/>
        </w:rPr>
        <w:t xml:space="preserve"> SIC</w:t>
      </w:r>
    </w:p>
    <w:p w14:paraId="79B649F0"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601DE295"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Ross, C. E., </w:t>
      </w:r>
      <w:proofErr w:type="spellStart"/>
      <w:r w:rsidRPr="00FD0820">
        <w:rPr>
          <w:rFonts w:ascii="Times New Roman" w:eastAsia="Times New Roman" w:hAnsi="Times New Roman"/>
        </w:rPr>
        <w:t>Mirowsky</w:t>
      </w:r>
      <w:proofErr w:type="spellEnd"/>
      <w:r w:rsidRPr="00FD0820">
        <w:rPr>
          <w:rFonts w:ascii="Times New Roman" w:eastAsia="Times New Roman" w:hAnsi="Times New Roman"/>
        </w:rPr>
        <w:t xml:space="preserve">, J., &amp; </w:t>
      </w:r>
      <w:proofErr w:type="spellStart"/>
      <w:r w:rsidRPr="00FD0820">
        <w:rPr>
          <w:rFonts w:ascii="Times New Roman" w:eastAsia="Times New Roman" w:hAnsi="Times New Roman"/>
        </w:rPr>
        <w:t>Goldsteen</w:t>
      </w:r>
      <w:proofErr w:type="spellEnd"/>
      <w:r w:rsidRPr="00FD0820">
        <w:rPr>
          <w:rFonts w:ascii="Times New Roman" w:eastAsia="Times New Roman" w:hAnsi="Times New Roman"/>
        </w:rPr>
        <w:t xml:space="preserve">, K. (1990). The impact of family on health: The decade in review. </w:t>
      </w:r>
      <w:r w:rsidRPr="00FD0820">
        <w:rPr>
          <w:rFonts w:ascii="Times New Roman" w:eastAsia="Times New Roman" w:hAnsi="Times New Roman"/>
          <w:i/>
          <w:iCs/>
        </w:rPr>
        <w:t>Journal of Marriage and the Family</w:t>
      </w:r>
      <w:r w:rsidRPr="00FD0820">
        <w:rPr>
          <w:rFonts w:ascii="Times New Roman" w:eastAsia="Times New Roman" w:hAnsi="Times New Roman"/>
        </w:rPr>
        <w:t>, 52, 1059–1078.</w:t>
      </w:r>
    </w:p>
    <w:p w14:paraId="613F6F0D"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758A5B12"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r w:rsidRPr="00FD0820">
        <w:rPr>
          <w:rFonts w:ascii="Times New Roman" w:hAnsi="Times New Roman"/>
        </w:rPr>
        <w:t xml:space="preserve">Saam, </w:t>
      </w:r>
      <w:proofErr w:type="spellStart"/>
      <w:r w:rsidRPr="00FD0820">
        <w:rPr>
          <w:rFonts w:ascii="Times New Roman" w:hAnsi="Times New Roman"/>
        </w:rPr>
        <w:t>Zulfan</w:t>
      </w:r>
      <w:proofErr w:type="spellEnd"/>
      <w:r w:rsidRPr="00FD0820">
        <w:rPr>
          <w:rFonts w:ascii="Times New Roman" w:hAnsi="Times New Roman"/>
        </w:rPr>
        <w:t xml:space="preserve"> &amp; Sri Wahyuni. (2012). </w:t>
      </w:r>
      <w:proofErr w:type="spellStart"/>
      <w:r w:rsidRPr="00FD0820">
        <w:rPr>
          <w:rFonts w:ascii="Times New Roman" w:hAnsi="Times New Roman"/>
          <w:i/>
          <w:iCs/>
        </w:rPr>
        <w:t>Psikologi</w:t>
      </w:r>
      <w:proofErr w:type="spellEnd"/>
      <w:r w:rsidRPr="00FD0820">
        <w:rPr>
          <w:rFonts w:ascii="Times New Roman" w:hAnsi="Times New Roman"/>
          <w:i/>
          <w:iCs/>
        </w:rPr>
        <w:t xml:space="preserve"> </w:t>
      </w:r>
      <w:proofErr w:type="spellStart"/>
      <w:r w:rsidRPr="00FD0820">
        <w:rPr>
          <w:rFonts w:ascii="Times New Roman" w:hAnsi="Times New Roman"/>
          <w:i/>
          <w:iCs/>
        </w:rPr>
        <w:t>Keperawatan</w:t>
      </w:r>
      <w:proofErr w:type="spellEnd"/>
      <w:r w:rsidRPr="00FD0820">
        <w:rPr>
          <w:rFonts w:ascii="Times New Roman" w:hAnsi="Times New Roman"/>
        </w:rPr>
        <w:t xml:space="preserve">. Jakarta: </w:t>
      </w:r>
      <w:proofErr w:type="spellStart"/>
      <w:r w:rsidRPr="00FD0820">
        <w:rPr>
          <w:rFonts w:ascii="Times New Roman" w:hAnsi="Times New Roman"/>
        </w:rPr>
        <w:t>Grafindo</w:t>
      </w:r>
      <w:proofErr w:type="spellEnd"/>
      <w:r w:rsidRPr="00FD0820">
        <w:rPr>
          <w:rFonts w:ascii="Times New Roman" w:hAnsi="Times New Roman"/>
        </w:rPr>
        <w:t xml:space="preserve"> </w:t>
      </w:r>
      <w:proofErr w:type="spellStart"/>
      <w:r w:rsidRPr="00FD0820">
        <w:rPr>
          <w:rFonts w:ascii="Times New Roman" w:hAnsi="Times New Roman"/>
        </w:rPr>
        <w:t>Persada</w:t>
      </w:r>
      <w:proofErr w:type="spellEnd"/>
      <w:r w:rsidRPr="00FD0820">
        <w:rPr>
          <w:rFonts w:ascii="Times New Roman" w:hAnsi="Times New Roman"/>
        </w:rPr>
        <w:t>.</w:t>
      </w:r>
    </w:p>
    <w:p w14:paraId="59943118"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
    <w:p w14:paraId="57D4C5C9"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Saeed Abbasi, I. (2017). Personality and Marital Relationships: Developing a Satisfactory Relationship with an Imperfect Partner. </w:t>
      </w:r>
      <w:r w:rsidRPr="00FD0820">
        <w:rPr>
          <w:rFonts w:ascii="Times New Roman" w:eastAsia="Times New Roman" w:hAnsi="Times New Roman"/>
          <w:i/>
        </w:rPr>
        <w:t>Contemporary Family Therapy, 39</w:t>
      </w:r>
      <w:r w:rsidRPr="00FD0820">
        <w:rPr>
          <w:rFonts w:ascii="Times New Roman" w:eastAsia="Times New Roman" w:hAnsi="Times New Roman"/>
        </w:rPr>
        <w:t>(3), 184-194.</w:t>
      </w:r>
      <w:hyperlink r:id="rId21">
        <w:r w:rsidRPr="00FD0820">
          <w:rPr>
            <w:rFonts w:ascii="Times New Roman" w:eastAsia="Times New Roman" w:hAnsi="Times New Roman"/>
          </w:rPr>
          <w:t xml:space="preserve">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/10.1007/</w:t>
        </w:r>
        <w:proofErr w:type="spellStart"/>
        <w:r w:rsidRPr="00FD0820">
          <w:rPr>
            <w:rFonts w:ascii="Times New Roman" w:eastAsia="Times New Roman" w:hAnsi="Times New Roman"/>
          </w:rPr>
          <w:t>s10591</w:t>
        </w:r>
        <w:proofErr w:type="spellEnd"/>
        <w:r w:rsidRPr="00FD0820">
          <w:rPr>
            <w:rFonts w:ascii="Times New Roman" w:eastAsia="Times New Roman" w:hAnsi="Times New Roman"/>
          </w:rPr>
          <w:t>-017-9414-1</w:t>
        </w:r>
      </w:hyperlink>
    </w:p>
    <w:p w14:paraId="252C4AB9"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rPr>
      </w:pPr>
    </w:p>
    <w:p w14:paraId="18B4A0CA"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Safitri</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K.D</w:t>
      </w:r>
      <w:proofErr w:type="spellEnd"/>
      <w:r w:rsidRPr="00FD0820">
        <w:rPr>
          <w:rFonts w:ascii="Times New Roman" w:eastAsia="Times New Roman" w:hAnsi="Times New Roman"/>
        </w:rPr>
        <w:t>. (2017). </w:t>
      </w:r>
      <w:proofErr w:type="spellStart"/>
      <w:r w:rsidRPr="00FD0820">
        <w:rPr>
          <w:rFonts w:ascii="Times New Roman" w:eastAsia="Times New Roman" w:hAnsi="Times New Roman"/>
          <w:i/>
          <w:iCs/>
        </w:rPr>
        <w:t>Hubungan</w:t>
      </w:r>
      <w:proofErr w:type="spellEnd"/>
      <w:r w:rsidRPr="00FD0820">
        <w:rPr>
          <w:rFonts w:ascii="Times New Roman" w:eastAsia="Times New Roman" w:hAnsi="Times New Roman"/>
          <w:i/>
          <w:iCs/>
        </w:rPr>
        <w:t xml:space="preserve"> Parenting Stress dengan </w:t>
      </w:r>
      <w:proofErr w:type="spellStart"/>
      <w:r w:rsidRPr="00FD0820">
        <w:rPr>
          <w:rFonts w:ascii="Times New Roman" w:eastAsia="Times New Roman" w:hAnsi="Times New Roman"/>
          <w:i/>
          <w:iCs/>
        </w:rPr>
        <w:t>Persepsi</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Terhadap</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Pelayanan</w:t>
      </w:r>
      <w:proofErr w:type="spellEnd"/>
      <w:r w:rsidRPr="00FD0820">
        <w:rPr>
          <w:rFonts w:ascii="Times New Roman" w:eastAsia="Times New Roman" w:hAnsi="Times New Roman"/>
          <w:i/>
          <w:iCs/>
        </w:rPr>
        <w:t xml:space="preserve"> Family-Centered Care Pada Orang Tua Anak </w:t>
      </w:r>
      <w:proofErr w:type="spellStart"/>
      <w:r w:rsidRPr="00FD0820">
        <w:rPr>
          <w:rFonts w:ascii="Times New Roman" w:eastAsia="Times New Roman" w:hAnsi="Times New Roman"/>
          <w:i/>
          <w:iCs/>
        </w:rPr>
        <w:t>Tunaganda-netra</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Skripsi</w:t>
      </w:r>
      <w:proofErr w:type="spellEnd"/>
      <w:r w:rsidRPr="00FD0820">
        <w:rPr>
          <w:rFonts w:ascii="Times New Roman" w:eastAsia="Times New Roman" w:hAnsi="Times New Roman"/>
        </w:rPr>
        <w:t>. Universitas Indonesia.</w:t>
      </w:r>
    </w:p>
    <w:p w14:paraId="2F3B6F5A"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64892705"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Santrock, J, W. (2018). </w:t>
      </w:r>
      <w:r w:rsidRPr="00FD0820">
        <w:rPr>
          <w:rFonts w:ascii="Times New Roman" w:eastAsia="Times New Roman" w:hAnsi="Times New Roman"/>
          <w:i/>
          <w:iCs/>
        </w:rPr>
        <w:t>Life-span development</w:t>
      </w:r>
      <w:r w:rsidRPr="00FD0820">
        <w:rPr>
          <w:rFonts w:ascii="Times New Roman" w:eastAsia="Times New Roman" w:hAnsi="Times New Roman"/>
        </w:rPr>
        <w:t xml:space="preserve"> (17th ed.). New York: McGraw-Hill.</w:t>
      </w:r>
    </w:p>
    <w:p w14:paraId="162BA8DD"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7CAAC926"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Schneider, N. (2022). Gender Roles in Intimate Relationships: Who Initiates and </w:t>
      </w:r>
      <w:proofErr w:type="gramStart"/>
      <w:r w:rsidRPr="00FD0820">
        <w:rPr>
          <w:rFonts w:ascii="Times New Roman" w:eastAsia="Times New Roman" w:hAnsi="Times New Roman"/>
        </w:rPr>
        <w:t>Why?.</w:t>
      </w:r>
      <w:proofErr w:type="gramEnd"/>
      <w:r w:rsidRPr="00FD0820">
        <w:rPr>
          <w:rFonts w:ascii="Times New Roman" w:eastAsia="Times New Roman" w:hAnsi="Times New Roman"/>
        </w:rPr>
        <w:t xml:space="preserve"> </w:t>
      </w:r>
      <w:r w:rsidRPr="00FD0820">
        <w:rPr>
          <w:rFonts w:ascii="Times New Roman" w:eastAsia="Times New Roman" w:hAnsi="Times New Roman"/>
          <w:i/>
          <w:iCs/>
        </w:rPr>
        <w:t>Canadian Journal of Family and Youth</w:t>
      </w:r>
      <w:r w:rsidRPr="00FD0820">
        <w:rPr>
          <w:rFonts w:ascii="Times New Roman" w:eastAsia="Times New Roman" w:hAnsi="Times New Roman"/>
        </w:rPr>
        <w:t>, 14(2).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/10.29173/</w:t>
      </w:r>
      <w:proofErr w:type="spellStart"/>
      <w:r w:rsidRPr="00FD0820">
        <w:rPr>
          <w:rFonts w:ascii="Times New Roman" w:eastAsia="Times New Roman" w:hAnsi="Times New Roman"/>
        </w:rPr>
        <w:t>cjfy29761</w:t>
      </w:r>
      <w:proofErr w:type="spellEnd"/>
    </w:p>
    <w:p w14:paraId="23F9DF9B"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3EF3AAF2"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Sibagariang</w:t>
      </w:r>
      <w:proofErr w:type="spellEnd"/>
      <w:r w:rsidRPr="00FD0820">
        <w:rPr>
          <w:rFonts w:ascii="Times New Roman" w:eastAsia="Times New Roman" w:hAnsi="Times New Roman"/>
        </w:rPr>
        <w:t xml:space="preserve">, E. E., </w:t>
      </w:r>
      <w:proofErr w:type="spellStart"/>
      <w:r w:rsidRPr="00FD0820">
        <w:rPr>
          <w:rFonts w:ascii="Times New Roman" w:eastAsia="Times New Roman" w:hAnsi="Times New Roman"/>
        </w:rPr>
        <w:t>dkk</w:t>
      </w:r>
      <w:proofErr w:type="spellEnd"/>
      <w:r w:rsidRPr="00FD0820">
        <w:rPr>
          <w:rFonts w:ascii="Times New Roman" w:eastAsia="Times New Roman" w:hAnsi="Times New Roman"/>
        </w:rPr>
        <w:t xml:space="preserve">. (2010). </w:t>
      </w:r>
      <w:r w:rsidRPr="00FD0820">
        <w:rPr>
          <w:rFonts w:ascii="Times New Roman" w:eastAsia="Times New Roman" w:hAnsi="Times New Roman"/>
          <w:i/>
          <w:iCs/>
        </w:rPr>
        <w:t xml:space="preserve">Kesehatan </w:t>
      </w:r>
      <w:proofErr w:type="spellStart"/>
      <w:r w:rsidRPr="00FD0820">
        <w:rPr>
          <w:rFonts w:ascii="Times New Roman" w:eastAsia="Times New Roman" w:hAnsi="Times New Roman"/>
          <w:i/>
          <w:iCs/>
        </w:rPr>
        <w:t>Reproduksi</w:t>
      </w:r>
      <w:proofErr w:type="spellEnd"/>
      <w:r w:rsidRPr="00FD0820">
        <w:rPr>
          <w:rFonts w:ascii="Times New Roman" w:eastAsia="Times New Roman" w:hAnsi="Times New Roman"/>
          <w:i/>
          <w:iCs/>
        </w:rPr>
        <w:t xml:space="preserve"> Wanita</w:t>
      </w:r>
      <w:r w:rsidRPr="00FD0820">
        <w:rPr>
          <w:rFonts w:ascii="Times New Roman" w:eastAsia="Times New Roman" w:hAnsi="Times New Roman"/>
        </w:rPr>
        <w:t>. Jakarta: Trans Info Menika.</w:t>
      </w:r>
    </w:p>
    <w:p w14:paraId="4404156D"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24F1CE5F"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Situmorang</w:t>
      </w:r>
      <w:proofErr w:type="spellEnd"/>
      <w:r w:rsidRPr="00FD0820">
        <w:rPr>
          <w:rFonts w:ascii="Times New Roman" w:eastAsia="Times New Roman" w:hAnsi="Times New Roman"/>
        </w:rPr>
        <w:t xml:space="preserve">, H. (2019). </w:t>
      </w:r>
      <w:r w:rsidRPr="00FD0820">
        <w:rPr>
          <w:rFonts w:ascii="Times New Roman" w:eastAsia="Times New Roman" w:hAnsi="Times New Roman"/>
          <w:i/>
          <w:iCs/>
        </w:rPr>
        <w:t xml:space="preserve">Peningkatan Mutu </w:t>
      </w:r>
      <w:proofErr w:type="spellStart"/>
      <w:r w:rsidRPr="00FD0820">
        <w:rPr>
          <w:rFonts w:ascii="Times New Roman" w:eastAsia="Times New Roman" w:hAnsi="Times New Roman"/>
          <w:i/>
          <w:iCs/>
        </w:rPr>
        <w:t>Sekolah</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Zonasi</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Sekolah</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Sekolah</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Favorit</w:t>
      </w:r>
      <w:proofErr w:type="spellEnd"/>
      <w:r w:rsidRPr="00FD0820">
        <w:rPr>
          <w:rFonts w:ascii="Times New Roman" w:eastAsia="Times New Roman" w:hAnsi="Times New Roman"/>
          <w:i/>
          <w:iCs/>
        </w:rPr>
        <w:t xml:space="preserve">, dan </w:t>
      </w:r>
      <w:proofErr w:type="spellStart"/>
      <w:r w:rsidRPr="00FD0820">
        <w:rPr>
          <w:rFonts w:ascii="Times New Roman" w:eastAsia="Times New Roman" w:hAnsi="Times New Roman"/>
          <w:i/>
          <w:iCs/>
        </w:rPr>
        <w:t>Kompetensi</w:t>
      </w:r>
      <w:proofErr w:type="spellEnd"/>
      <w:r w:rsidRPr="00FD0820">
        <w:rPr>
          <w:rFonts w:ascii="Times New Roman" w:eastAsia="Times New Roman" w:hAnsi="Times New Roman"/>
          <w:i/>
          <w:iCs/>
        </w:rPr>
        <w:t xml:space="preserve"> Guru</w:t>
      </w:r>
      <w:r w:rsidRPr="00FD0820">
        <w:rPr>
          <w:rFonts w:ascii="Times New Roman" w:eastAsia="Times New Roman" w:hAnsi="Times New Roman"/>
        </w:rPr>
        <w:t xml:space="preserve">. </w:t>
      </w:r>
      <w:proofErr w:type="spellStart"/>
      <w:r w:rsidRPr="00FD0820">
        <w:rPr>
          <w:rFonts w:ascii="Times New Roman" w:eastAsia="Times New Roman" w:hAnsi="Times New Roman"/>
        </w:rPr>
        <w:t>Jurnal</w:t>
      </w:r>
      <w:proofErr w:type="spellEnd"/>
      <w:r w:rsidRPr="00FD0820">
        <w:rPr>
          <w:rFonts w:ascii="Times New Roman" w:eastAsia="Times New Roman" w:hAnsi="Times New Roman"/>
        </w:rPr>
        <w:t xml:space="preserve"> Pendidikan </w:t>
      </w:r>
      <w:proofErr w:type="spellStart"/>
      <w:r w:rsidRPr="00FD0820">
        <w:rPr>
          <w:rFonts w:ascii="Times New Roman" w:eastAsia="Times New Roman" w:hAnsi="Times New Roman"/>
        </w:rPr>
        <w:t>PENABUR</w:t>
      </w:r>
      <w:proofErr w:type="spellEnd"/>
      <w:r w:rsidRPr="00FD0820">
        <w:rPr>
          <w:rFonts w:ascii="Times New Roman" w:eastAsia="Times New Roman" w:hAnsi="Times New Roman"/>
        </w:rPr>
        <w:t>, 32(18), 101-106.</w:t>
      </w:r>
    </w:p>
    <w:p w14:paraId="6BB6C173"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6B86DEC9"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Sniezek, T. (2013). Negotiating Marriage: A Process Model of Heterosexual Engagement. </w:t>
      </w:r>
      <w:r w:rsidRPr="00FD0820">
        <w:rPr>
          <w:rFonts w:ascii="Times New Roman" w:eastAsia="Times New Roman" w:hAnsi="Times New Roman"/>
          <w:i/>
          <w:iCs/>
        </w:rPr>
        <w:t>Sage Open</w:t>
      </w:r>
      <w:r w:rsidRPr="00FD0820">
        <w:rPr>
          <w:rFonts w:ascii="Times New Roman" w:eastAsia="Times New Roman" w:hAnsi="Times New Roman"/>
        </w:rPr>
        <w:t>, 3(3).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/10.1177/2158244013499161</w:t>
      </w:r>
    </w:p>
    <w:p w14:paraId="5D284439"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301DC1C7"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color w:val="111111"/>
        </w:rPr>
      </w:pPr>
      <w:proofErr w:type="spellStart"/>
      <w:r w:rsidRPr="00FD0820">
        <w:rPr>
          <w:rFonts w:ascii="Times New Roman" w:eastAsia="Times New Roman" w:hAnsi="Times New Roman"/>
        </w:rPr>
        <w:t>Sugiyono</w:t>
      </w:r>
      <w:proofErr w:type="spellEnd"/>
      <w:r w:rsidRPr="00FD0820">
        <w:rPr>
          <w:rFonts w:ascii="Times New Roman" w:eastAsia="Times New Roman" w:hAnsi="Times New Roman"/>
        </w:rPr>
        <w:t xml:space="preserve">. (2014). </w:t>
      </w:r>
      <w:r w:rsidRPr="00FD0820">
        <w:rPr>
          <w:rFonts w:ascii="Times New Roman" w:eastAsia="Times New Roman" w:hAnsi="Times New Roman"/>
          <w:i/>
          <w:iCs/>
        </w:rPr>
        <w:t xml:space="preserve">Metode </w:t>
      </w:r>
      <w:proofErr w:type="spellStart"/>
      <w:r w:rsidRPr="00FD0820">
        <w:rPr>
          <w:rFonts w:ascii="Times New Roman" w:eastAsia="Times New Roman" w:hAnsi="Times New Roman"/>
          <w:i/>
          <w:iCs/>
        </w:rPr>
        <w:t>Penelitian</w:t>
      </w:r>
      <w:proofErr w:type="spellEnd"/>
      <w:r w:rsidRPr="00FD0820">
        <w:rPr>
          <w:rFonts w:ascii="Times New Roman" w:eastAsia="Times New Roman" w:hAnsi="Times New Roman"/>
          <w:i/>
          <w:iCs/>
        </w:rPr>
        <w:t xml:space="preserve"> Pendidikan </w:t>
      </w:r>
      <w:proofErr w:type="spellStart"/>
      <w:r w:rsidRPr="00FD0820">
        <w:rPr>
          <w:rFonts w:ascii="Times New Roman" w:eastAsia="Times New Roman" w:hAnsi="Times New Roman"/>
          <w:i/>
          <w:iCs/>
        </w:rPr>
        <w:t>Pendekatan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Kuantitatif</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Kualitatif</w:t>
      </w:r>
      <w:proofErr w:type="spellEnd"/>
      <w:r w:rsidRPr="00FD0820">
        <w:rPr>
          <w:rFonts w:ascii="Times New Roman" w:eastAsia="Times New Roman" w:hAnsi="Times New Roman"/>
          <w:i/>
          <w:iCs/>
        </w:rPr>
        <w:t>, dan R&amp;D</w:t>
      </w:r>
      <w:r w:rsidRPr="00FD0820">
        <w:rPr>
          <w:rFonts w:ascii="Times New Roman" w:eastAsia="Times New Roman" w:hAnsi="Times New Roman"/>
        </w:rPr>
        <w:t xml:space="preserve">. Bandung: </w:t>
      </w:r>
      <w:proofErr w:type="spellStart"/>
      <w:r w:rsidRPr="00FD0820">
        <w:rPr>
          <w:rFonts w:ascii="Times New Roman" w:eastAsia="Times New Roman" w:hAnsi="Times New Roman"/>
        </w:rPr>
        <w:t>Alfabeta</w:t>
      </w:r>
      <w:proofErr w:type="spellEnd"/>
      <w:r w:rsidRPr="00FD0820">
        <w:rPr>
          <w:rFonts w:ascii="Times New Roman" w:eastAsia="Times New Roman" w:hAnsi="Times New Roman"/>
          <w:color w:val="111111"/>
        </w:rPr>
        <w:t>.</w:t>
      </w:r>
    </w:p>
    <w:p w14:paraId="6CCE2AD3"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color w:val="111111"/>
        </w:rPr>
      </w:pPr>
    </w:p>
    <w:p w14:paraId="009FB368"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Sugiyono</w:t>
      </w:r>
      <w:proofErr w:type="spellEnd"/>
      <w:r w:rsidRPr="00FD0820">
        <w:rPr>
          <w:rFonts w:ascii="Times New Roman" w:eastAsia="Times New Roman" w:hAnsi="Times New Roman"/>
        </w:rPr>
        <w:t xml:space="preserve">. (2016). </w:t>
      </w:r>
      <w:r w:rsidRPr="00FD0820">
        <w:rPr>
          <w:rFonts w:ascii="Times New Roman" w:eastAsia="Times New Roman" w:hAnsi="Times New Roman"/>
          <w:i/>
          <w:iCs/>
        </w:rPr>
        <w:t xml:space="preserve">Metode </w:t>
      </w:r>
      <w:proofErr w:type="spellStart"/>
      <w:r w:rsidRPr="00FD0820">
        <w:rPr>
          <w:rFonts w:ascii="Times New Roman" w:eastAsia="Times New Roman" w:hAnsi="Times New Roman"/>
          <w:i/>
          <w:iCs/>
        </w:rPr>
        <w:t>Penelitian</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Kuantitatif</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Kualitatif</w:t>
      </w:r>
      <w:proofErr w:type="spellEnd"/>
      <w:r w:rsidRPr="00FD0820">
        <w:rPr>
          <w:rFonts w:ascii="Times New Roman" w:eastAsia="Times New Roman" w:hAnsi="Times New Roman"/>
          <w:i/>
          <w:iCs/>
        </w:rPr>
        <w:t xml:space="preserve"> dan R&amp;D.</w:t>
      </w:r>
      <w:r w:rsidRPr="00FD0820">
        <w:rPr>
          <w:rFonts w:ascii="Times New Roman" w:eastAsia="Times New Roman" w:hAnsi="Times New Roman"/>
        </w:rPr>
        <w:t xml:space="preserve"> Bandung: </w:t>
      </w:r>
      <w:proofErr w:type="spellStart"/>
      <w:r w:rsidRPr="00FD0820">
        <w:rPr>
          <w:rFonts w:ascii="Times New Roman" w:eastAsia="Times New Roman" w:hAnsi="Times New Roman"/>
        </w:rPr>
        <w:t>Alfabeta</w:t>
      </w:r>
      <w:proofErr w:type="spellEnd"/>
      <w:r w:rsidRPr="00FD0820">
        <w:rPr>
          <w:rFonts w:ascii="Times New Roman" w:eastAsia="Times New Roman" w:hAnsi="Times New Roman"/>
          <w:vertAlign w:val="superscript"/>
        </w:rPr>
        <w:t>.</w:t>
      </w:r>
    </w:p>
    <w:p w14:paraId="3C4DE4FA"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09B25488"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Suharnan</w:t>
      </w:r>
      <w:proofErr w:type="spellEnd"/>
      <w:r w:rsidRPr="00FD0820">
        <w:rPr>
          <w:rFonts w:ascii="Times New Roman" w:eastAsia="Times New Roman" w:hAnsi="Times New Roman"/>
        </w:rPr>
        <w:t xml:space="preserve">. (2005). </w:t>
      </w:r>
      <w:proofErr w:type="spellStart"/>
      <w:r w:rsidRPr="00FD0820">
        <w:rPr>
          <w:rFonts w:ascii="Times New Roman" w:eastAsia="Times New Roman" w:hAnsi="Times New Roman"/>
          <w:i/>
          <w:iCs/>
        </w:rPr>
        <w:t>Psikologi</w:t>
      </w:r>
      <w:proofErr w:type="spellEnd"/>
      <w:r w:rsidRPr="00FD0820">
        <w:rPr>
          <w:rFonts w:ascii="Times New Roman" w:eastAsia="Times New Roman" w:hAnsi="Times New Roman"/>
          <w:i/>
          <w:iCs/>
        </w:rPr>
        <w:t xml:space="preserve"> </w:t>
      </w:r>
      <w:proofErr w:type="spellStart"/>
      <w:r w:rsidRPr="00FD0820">
        <w:rPr>
          <w:rFonts w:ascii="Times New Roman" w:eastAsia="Times New Roman" w:hAnsi="Times New Roman"/>
          <w:i/>
          <w:iCs/>
        </w:rPr>
        <w:t>Kognitif</w:t>
      </w:r>
      <w:proofErr w:type="spellEnd"/>
      <w:r w:rsidRPr="00FD0820">
        <w:rPr>
          <w:rFonts w:ascii="Times New Roman" w:eastAsia="Times New Roman" w:hAnsi="Times New Roman"/>
          <w:i/>
          <w:iCs/>
        </w:rPr>
        <w:t>.</w:t>
      </w:r>
      <w:r w:rsidRPr="00FD0820">
        <w:rPr>
          <w:rFonts w:ascii="Times New Roman" w:eastAsia="Times New Roman" w:hAnsi="Times New Roman"/>
        </w:rPr>
        <w:t xml:space="preserve"> Surabaya: </w:t>
      </w:r>
      <w:proofErr w:type="spellStart"/>
      <w:r w:rsidRPr="00FD0820">
        <w:rPr>
          <w:rFonts w:ascii="Times New Roman" w:eastAsia="Times New Roman" w:hAnsi="Times New Roman"/>
        </w:rPr>
        <w:t>Srikandi</w:t>
      </w:r>
      <w:proofErr w:type="spellEnd"/>
      <w:r w:rsidRPr="00FD0820">
        <w:rPr>
          <w:rFonts w:ascii="Times New Roman" w:eastAsia="Times New Roman" w:hAnsi="Times New Roman"/>
        </w:rPr>
        <w:t xml:space="preserve">. </w:t>
      </w:r>
    </w:p>
    <w:p w14:paraId="13561C45"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19619E48"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color w:val="000000"/>
        </w:rPr>
      </w:pPr>
      <w:r w:rsidRPr="00FD0820">
        <w:rPr>
          <w:rFonts w:ascii="Times New Roman" w:eastAsia="Times New Roman" w:hAnsi="Times New Roman"/>
          <w:color w:val="000000"/>
          <w:lang w:val="en-ID" w:eastAsia="en-ID"/>
        </w:rPr>
        <w:t xml:space="preserve">Suyanto, B., </w:t>
      </w:r>
      <w:proofErr w:type="spellStart"/>
      <w:r w:rsidRPr="00FD0820">
        <w:rPr>
          <w:rFonts w:ascii="Times New Roman" w:eastAsia="Times New Roman" w:hAnsi="Times New Roman"/>
          <w:color w:val="000000"/>
          <w:lang w:val="en-ID" w:eastAsia="en-ID"/>
        </w:rPr>
        <w:t>Sugihartati</w:t>
      </w:r>
      <w:proofErr w:type="spellEnd"/>
      <w:r w:rsidRPr="00FD0820">
        <w:rPr>
          <w:rFonts w:ascii="Times New Roman" w:eastAsia="Times New Roman" w:hAnsi="Times New Roman"/>
          <w:color w:val="000000"/>
          <w:lang w:val="en-ID" w:eastAsia="en-ID"/>
        </w:rPr>
        <w:t xml:space="preserve">, R., Hidayat, M. A., </w:t>
      </w:r>
      <w:proofErr w:type="spellStart"/>
      <w:r w:rsidRPr="00FD0820">
        <w:rPr>
          <w:rFonts w:ascii="Times New Roman" w:eastAsia="Times New Roman" w:hAnsi="Times New Roman"/>
          <w:color w:val="000000"/>
          <w:lang w:val="en-ID" w:eastAsia="en-ID"/>
        </w:rPr>
        <w:t>Egalita</w:t>
      </w:r>
      <w:proofErr w:type="spellEnd"/>
      <w:r w:rsidRPr="00FD0820">
        <w:rPr>
          <w:rFonts w:ascii="Times New Roman" w:eastAsia="Times New Roman" w:hAnsi="Times New Roman"/>
          <w:color w:val="000000"/>
          <w:lang w:val="en-ID" w:eastAsia="en-ID"/>
        </w:rPr>
        <w:t xml:space="preserve">, N., &amp; </w:t>
      </w:r>
      <w:proofErr w:type="spellStart"/>
      <w:r w:rsidRPr="00FD0820">
        <w:rPr>
          <w:rFonts w:ascii="Times New Roman" w:eastAsia="Times New Roman" w:hAnsi="Times New Roman"/>
          <w:color w:val="000000"/>
          <w:lang w:val="en-ID" w:eastAsia="en-ID"/>
        </w:rPr>
        <w:t>Mas'udah</w:t>
      </w:r>
      <w:proofErr w:type="spellEnd"/>
      <w:r w:rsidRPr="00FD0820">
        <w:rPr>
          <w:rFonts w:ascii="Times New Roman" w:eastAsia="Times New Roman" w:hAnsi="Times New Roman"/>
          <w:color w:val="000000"/>
          <w:lang w:val="en-ID" w:eastAsia="en-ID"/>
        </w:rPr>
        <w:t xml:space="preserve">, S. (2023). The causes and impacts of early marriage: the ordeal of girls in East Java, Indonesia. </w:t>
      </w:r>
      <w:r w:rsidRPr="00FD0820">
        <w:rPr>
          <w:rFonts w:ascii="Times New Roman" w:eastAsia="Times New Roman" w:hAnsi="Times New Roman"/>
          <w:i/>
          <w:iCs/>
          <w:color w:val="000000"/>
          <w:lang w:val="en-ID" w:eastAsia="en-ID"/>
        </w:rPr>
        <w:t>Sociology and Political Science</w:t>
      </w:r>
      <w:r w:rsidRPr="00FD0820">
        <w:rPr>
          <w:rFonts w:ascii="Times New Roman" w:eastAsia="Times New Roman" w:hAnsi="Times New Roman"/>
          <w:color w:val="000000"/>
          <w:lang w:val="en-ID" w:eastAsia="en-ID"/>
        </w:rPr>
        <w:t xml:space="preserve">, 101, 1-15. </w:t>
      </w:r>
      <w:r w:rsidRPr="00FD0820">
        <w:rPr>
          <w:rFonts w:ascii="Times New Roman" w:eastAsia="Times New Roman" w:hAnsi="Times New Roman"/>
          <w:lang w:val="en-ID" w:eastAsia="en-ID"/>
        </w:rPr>
        <w:t>https://</w:t>
      </w:r>
      <w:proofErr w:type="spellStart"/>
      <w:r w:rsidRPr="00FD0820">
        <w:rPr>
          <w:rFonts w:ascii="Times New Roman" w:eastAsia="Times New Roman" w:hAnsi="Times New Roman"/>
          <w:lang w:val="en-ID" w:eastAsia="en-ID"/>
        </w:rPr>
        <w:t>doi.org</w:t>
      </w:r>
      <w:proofErr w:type="spellEnd"/>
      <w:r w:rsidRPr="00FD0820">
        <w:rPr>
          <w:rFonts w:ascii="Times New Roman" w:eastAsia="Times New Roman" w:hAnsi="Times New Roman"/>
          <w:lang w:val="en-ID" w:eastAsia="en-ID"/>
        </w:rPr>
        <w:t>/10.7458/</w:t>
      </w:r>
      <w:proofErr w:type="spellStart"/>
      <w:r w:rsidRPr="00FD0820">
        <w:rPr>
          <w:rFonts w:ascii="Times New Roman" w:eastAsia="Times New Roman" w:hAnsi="Times New Roman"/>
          <w:lang w:val="en-ID" w:eastAsia="en-ID"/>
        </w:rPr>
        <w:t>SPP202310126851</w:t>
      </w:r>
      <w:proofErr w:type="spellEnd"/>
    </w:p>
    <w:p w14:paraId="6987478C"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color w:val="000000"/>
        </w:rPr>
      </w:pPr>
    </w:p>
    <w:p w14:paraId="5101E9F6"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Teachman, J. D., Tedrow, L. M., &amp; Kyle, D. (2000). The changing demography of America’s families. </w:t>
      </w:r>
      <w:r w:rsidRPr="00FD0820">
        <w:rPr>
          <w:rFonts w:ascii="Times New Roman" w:eastAsia="Times New Roman" w:hAnsi="Times New Roman"/>
          <w:i/>
          <w:iCs/>
        </w:rPr>
        <w:t>Journal of Marriage and Family</w:t>
      </w:r>
      <w:r w:rsidRPr="00FD0820">
        <w:rPr>
          <w:rFonts w:ascii="Times New Roman" w:eastAsia="Times New Roman" w:hAnsi="Times New Roman"/>
        </w:rPr>
        <w:t>, 62, 1234–1246.</w:t>
      </w:r>
    </w:p>
    <w:p w14:paraId="05D0C6D1"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51797498"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highlight w:val="white"/>
        </w:rPr>
      </w:pPr>
      <w:proofErr w:type="spellStart"/>
      <w:r w:rsidRPr="00FD0820">
        <w:rPr>
          <w:rFonts w:ascii="Times New Roman" w:eastAsia="Times New Roman" w:hAnsi="Times New Roman"/>
          <w:highlight w:val="white"/>
        </w:rPr>
        <w:t>Tewahido</w:t>
      </w:r>
      <w:proofErr w:type="spellEnd"/>
      <w:r w:rsidRPr="00FD0820">
        <w:rPr>
          <w:rFonts w:ascii="Times New Roman" w:eastAsia="Times New Roman" w:hAnsi="Times New Roman"/>
          <w:highlight w:val="white"/>
        </w:rPr>
        <w:t xml:space="preserve">, D., Worku, A., Tadesse, A. W., Gulema, H., &amp; Berhane, Y. (2022). Adolescent girls trapped in early marriage social norm in rural Ethiopia: A vignette-based qualitative exploration. </w:t>
      </w:r>
      <w:proofErr w:type="spellStart"/>
      <w:r w:rsidRPr="00FD0820">
        <w:rPr>
          <w:rFonts w:ascii="Times New Roman" w:eastAsia="Times New Roman" w:hAnsi="Times New Roman"/>
          <w:i/>
          <w:highlight w:val="white"/>
        </w:rPr>
        <w:t>PLoS</w:t>
      </w:r>
      <w:proofErr w:type="spellEnd"/>
      <w:r w:rsidRPr="00FD0820">
        <w:rPr>
          <w:rFonts w:ascii="Times New Roman" w:eastAsia="Times New Roman" w:hAnsi="Times New Roman"/>
          <w:i/>
          <w:highlight w:val="white"/>
        </w:rPr>
        <w:t xml:space="preserve"> ONE, 17</w:t>
      </w:r>
      <w:r w:rsidRPr="00FD0820">
        <w:rPr>
          <w:rFonts w:ascii="Times New Roman" w:eastAsia="Times New Roman" w:hAnsi="Times New Roman"/>
          <w:highlight w:val="white"/>
        </w:rPr>
        <w:t xml:space="preserve">(2), Article </w:t>
      </w:r>
      <w:proofErr w:type="spellStart"/>
      <w:r w:rsidRPr="00FD0820">
        <w:rPr>
          <w:rFonts w:ascii="Times New Roman" w:eastAsia="Times New Roman" w:hAnsi="Times New Roman"/>
          <w:highlight w:val="white"/>
        </w:rPr>
        <w:t>e0263987</w:t>
      </w:r>
      <w:proofErr w:type="spellEnd"/>
      <w:r w:rsidRPr="00FD0820">
        <w:rPr>
          <w:rFonts w:ascii="Times New Roman" w:eastAsia="Times New Roman" w:hAnsi="Times New Roman"/>
          <w:highlight w:val="white"/>
        </w:rPr>
        <w:t xml:space="preserve">. </w:t>
      </w:r>
      <w:hyperlink r:id="rId22">
        <w:r w:rsidRPr="00FD0820">
          <w:rPr>
            <w:rFonts w:ascii="Times New Roman" w:eastAsia="Times New Roman" w:hAnsi="Times New Roman"/>
            <w:highlight w:val="white"/>
          </w:rPr>
          <w:t>https://</w:t>
        </w:r>
        <w:proofErr w:type="spellStart"/>
        <w:r w:rsidRPr="00FD0820">
          <w:rPr>
            <w:rFonts w:ascii="Times New Roman" w:eastAsia="Times New Roman" w:hAnsi="Times New Roman"/>
            <w:highlight w:val="white"/>
          </w:rPr>
          <w:t>doi.org</w:t>
        </w:r>
        <w:proofErr w:type="spellEnd"/>
        <w:r w:rsidRPr="00FD0820">
          <w:rPr>
            <w:rFonts w:ascii="Times New Roman" w:eastAsia="Times New Roman" w:hAnsi="Times New Roman"/>
            <w:highlight w:val="white"/>
          </w:rPr>
          <w:t>/10.1371/</w:t>
        </w:r>
        <w:proofErr w:type="spellStart"/>
        <w:r w:rsidRPr="00FD0820">
          <w:rPr>
            <w:rFonts w:ascii="Times New Roman" w:eastAsia="Times New Roman" w:hAnsi="Times New Roman"/>
            <w:highlight w:val="white"/>
          </w:rPr>
          <w:t>journal.pone.0263987</w:t>
        </w:r>
        <w:proofErr w:type="spellEnd"/>
      </w:hyperlink>
    </w:p>
    <w:p w14:paraId="3567E431" w14:textId="77777777" w:rsidR="0085175C" w:rsidRPr="00FD0820" w:rsidRDefault="0085175C" w:rsidP="0085175C">
      <w:pPr>
        <w:spacing w:before="120" w:after="240" w:line="240" w:lineRule="auto"/>
        <w:ind w:left="567" w:hanging="567"/>
        <w:contextualSpacing/>
        <w:jc w:val="both"/>
        <w:rPr>
          <w:rFonts w:ascii="Times New Roman" w:eastAsia="Times New Roman" w:hAnsi="Times New Roman"/>
          <w:i/>
          <w:highlight w:val="white"/>
        </w:rPr>
      </w:pPr>
    </w:p>
    <w:p w14:paraId="3B7AD4DE"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roofErr w:type="spellStart"/>
      <w:r w:rsidRPr="00FD0820">
        <w:rPr>
          <w:rFonts w:ascii="Times New Roman" w:hAnsi="Times New Roman"/>
        </w:rPr>
        <w:t>Thalib</w:t>
      </w:r>
      <w:proofErr w:type="spellEnd"/>
      <w:r w:rsidRPr="00FD0820">
        <w:rPr>
          <w:rFonts w:ascii="Times New Roman" w:hAnsi="Times New Roman"/>
        </w:rPr>
        <w:t>, S. B. (2010). </w:t>
      </w:r>
      <w:proofErr w:type="spellStart"/>
      <w:r w:rsidRPr="00FD0820">
        <w:rPr>
          <w:rStyle w:val="Emphasis"/>
          <w:rFonts w:ascii="Times New Roman" w:hAnsi="Times New Roman"/>
        </w:rPr>
        <w:t>Psikologi</w:t>
      </w:r>
      <w:proofErr w:type="spellEnd"/>
      <w:r w:rsidRPr="00FD0820">
        <w:rPr>
          <w:rStyle w:val="Emphasis"/>
          <w:rFonts w:ascii="Times New Roman" w:hAnsi="Times New Roman"/>
        </w:rPr>
        <w:t xml:space="preserve"> </w:t>
      </w:r>
      <w:proofErr w:type="spellStart"/>
      <w:r w:rsidRPr="00FD0820">
        <w:rPr>
          <w:rStyle w:val="Emphasis"/>
          <w:rFonts w:ascii="Times New Roman" w:hAnsi="Times New Roman"/>
        </w:rPr>
        <w:t>pendidikan</w:t>
      </w:r>
      <w:proofErr w:type="spellEnd"/>
      <w:r w:rsidRPr="00FD0820">
        <w:rPr>
          <w:rStyle w:val="Emphasis"/>
          <w:rFonts w:ascii="Times New Roman" w:hAnsi="Times New Roman"/>
        </w:rPr>
        <w:t xml:space="preserve"> </w:t>
      </w:r>
      <w:proofErr w:type="spellStart"/>
      <w:r w:rsidRPr="00FD0820">
        <w:rPr>
          <w:rStyle w:val="Emphasis"/>
          <w:rFonts w:ascii="Times New Roman" w:hAnsi="Times New Roman"/>
        </w:rPr>
        <w:t>berbasis</w:t>
      </w:r>
      <w:proofErr w:type="spellEnd"/>
      <w:r w:rsidRPr="00FD0820">
        <w:rPr>
          <w:rStyle w:val="Emphasis"/>
          <w:rFonts w:ascii="Times New Roman" w:hAnsi="Times New Roman"/>
        </w:rPr>
        <w:t xml:space="preserve"> analisis </w:t>
      </w:r>
      <w:proofErr w:type="spellStart"/>
      <w:r w:rsidRPr="00FD0820">
        <w:rPr>
          <w:rStyle w:val="Emphasis"/>
          <w:rFonts w:ascii="Times New Roman" w:hAnsi="Times New Roman"/>
        </w:rPr>
        <w:t>empiris</w:t>
      </w:r>
      <w:proofErr w:type="spellEnd"/>
      <w:r w:rsidRPr="00FD0820">
        <w:rPr>
          <w:rStyle w:val="Emphasis"/>
          <w:rFonts w:ascii="Times New Roman" w:hAnsi="Times New Roman"/>
        </w:rPr>
        <w:t xml:space="preserve"> </w:t>
      </w:r>
      <w:proofErr w:type="spellStart"/>
      <w:r w:rsidRPr="00FD0820">
        <w:rPr>
          <w:rStyle w:val="Emphasis"/>
          <w:rFonts w:ascii="Times New Roman" w:hAnsi="Times New Roman"/>
        </w:rPr>
        <w:t>aplikatif</w:t>
      </w:r>
      <w:proofErr w:type="spellEnd"/>
      <w:r w:rsidRPr="00FD0820">
        <w:rPr>
          <w:rFonts w:ascii="Times New Roman" w:hAnsi="Times New Roman"/>
        </w:rPr>
        <w:t xml:space="preserve">. Jakarta: </w:t>
      </w:r>
      <w:proofErr w:type="spellStart"/>
      <w:r w:rsidRPr="00FD0820">
        <w:rPr>
          <w:rFonts w:ascii="Times New Roman" w:hAnsi="Times New Roman"/>
        </w:rPr>
        <w:t>Prenada</w:t>
      </w:r>
      <w:proofErr w:type="spellEnd"/>
      <w:r w:rsidRPr="00FD0820">
        <w:rPr>
          <w:rFonts w:ascii="Times New Roman" w:hAnsi="Times New Roman"/>
        </w:rPr>
        <w:t xml:space="preserve"> Media </w:t>
      </w:r>
      <w:proofErr w:type="spellStart"/>
      <w:r w:rsidRPr="00FD0820">
        <w:rPr>
          <w:rFonts w:ascii="Times New Roman" w:hAnsi="Times New Roman"/>
        </w:rPr>
        <w:t>Grup</w:t>
      </w:r>
      <w:proofErr w:type="spellEnd"/>
    </w:p>
    <w:p w14:paraId="6DAA0257" w14:textId="77777777" w:rsidR="0085175C" w:rsidRPr="00FD0820" w:rsidRDefault="0085175C" w:rsidP="0085175C">
      <w:pPr>
        <w:tabs>
          <w:tab w:val="left" w:pos="1800"/>
        </w:tabs>
        <w:spacing w:before="120" w:after="240" w:line="240" w:lineRule="auto"/>
        <w:ind w:left="567" w:hanging="567"/>
        <w:contextualSpacing/>
        <w:jc w:val="both"/>
        <w:rPr>
          <w:rFonts w:ascii="Times New Roman" w:hAnsi="Times New Roman"/>
          <w:i/>
        </w:rPr>
      </w:pPr>
    </w:p>
    <w:p w14:paraId="724526D5"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vertAlign w:val="superscript"/>
        </w:rPr>
      </w:pPr>
      <w:r w:rsidRPr="00FD0820">
        <w:rPr>
          <w:rFonts w:ascii="Times New Roman" w:eastAsia="Times New Roman" w:hAnsi="Times New Roman"/>
        </w:rPr>
        <w:t xml:space="preserve">Tiara, N. F., &amp; Sari, N. Y. (2019). </w:t>
      </w:r>
      <w:proofErr w:type="spellStart"/>
      <w:r w:rsidRPr="00FD0820">
        <w:rPr>
          <w:rFonts w:ascii="Times New Roman" w:eastAsia="Times New Roman" w:hAnsi="Times New Roman"/>
          <w:i/>
          <w:iCs/>
        </w:rPr>
        <w:t>Pengaruh</w:t>
      </w:r>
      <w:proofErr w:type="spellEnd"/>
      <w:r w:rsidRPr="00FD0820">
        <w:rPr>
          <w:rFonts w:ascii="Times New Roman" w:eastAsia="Times New Roman" w:hAnsi="Times New Roman"/>
          <w:i/>
          <w:iCs/>
        </w:rPr>
        <w:t xml:space="preserve"> Kinerja Kegiatan Public Relations dan Uang </w:t>
      </w:r>
      <w:proofErr w:type="spellStart"/>
      <w:r w:rsidRPr="00FD0820">
        <w:rPr>
          <w:rFonts w:ascii="Times New Roman" w:eastAsia="Times New Roman" w:hAnsi="Times New Roman"/>
          <w:i/>
          <w:iCs/>
        </w:rPr>
        <w:t>Kuliah</w:t>
      </w:r>
      <w:proofErr w:type="spellEnd"/>
      <w:r w:rsidRPr="00FD0820">
        <w:rPr>
          <w:rFonts w:ascii="Times New Roman" w:eastAsia="Times New Roman" w:hAnsi="Times New Roman"/>
          <w:i/>
          <w:iCs/>
        </w:rPr>
        <w:t xml:space="preserve"> (Tuition Fees) </w:t>
      </w:r>
      <w:proofErr w:type="spellStart"/>
      <w:r w:rsidRPr="00FD0820">
        <w:rPr>
          <w:rFonts w:ascii="Times New Roman" w:eastAsia="Times New Roman" w:hAnsi="Times New Roman"/>
          <w:i/>
          <w:iCs/>
        </w:rPr>
        <w:t>Terhadap</w:t>
      </w:r>
      <w:proofErr w:type="spellEnd"/>
      <w:r w:rsidRPr="00FD0820">
        <w:rPr>
          <w:rFonts w:ascii="Times New Roman" w:eastAsia="Times New Roman" w:hAnsi="Times New Roman"/>
          <w:i/>
          <w:iCs/>
        </w:rPr>
        <w:t xml:space="preserve"> Keputusan </w:t>
      </w:r>
      <w:proofErr w:type="spellStart"/>
      <w:r w:rsidRPr="00FD0820">
        <w:rPr>
          <w:rFonts w:ascii="Times New Roman" w:eastAsia="Times New Roman" w:hAnsi="Times New Roman"/>
          <w:i/>
          <w:iCs/>
        </w:rPr>
        <w:t>Melanjutkan</w:t>
      </w:r>
      <w:proofErr w:type="spellEnd"/>
      <w:r w:rsidRPr="00FD0820">
        <w:rPr>
          <w:rFonts w:ascii="Times New Roman" w:eastAsia="Times New Roman" w:hAnsi="Times New Roman"/>
          <w:i/>
          <w:iCs/>
        </w:rPr>
        <w:t xml:space="preserve"> Studi (Studi </w:t>
      </w:r>
      <w:proofErr w:type="spellStart"/>
      <w:r w:rsidRPr="00FD0820">
        <w:rPr>
          <w:rFonts w:ascii="Times New Roman" w:eastAsia="Times New Roman" w:hAnsi="Times New Roman"/>
          <w:i/>
          <w:iCs/>
        </w:rPr>
        <w:t>Kasus</w:t>
      </w:r>
      <w:proofErr w:type="spellEnd"/>
      <w:r w:rsidRPr="00FD0820">
        <w:rPr>
          <w:rFonts w:ascii="Times New Roman" w:eastAsia="Times New Roman" w:hAnsi="Times New Roman"/>
          <w:i/>
          <w:iCs/>
        </w:rPr>
        <w:t xml:space="preserve"> pada Mahasiswa Angkatan 2014 di </w:t>
      </w:r>
      <w:proofErr w:type="spellStart"/>
      <w:r w:rsidRPr="00FD0820">
        <w:rPr>
          <w:rFonts w:ascii="Times New Roman" w:eastAsia="Times New Roman" w:hAnsi="Times New Roman"/>
          <w:i/>
          <w:iCs/>
        </w:rPr>
        <w:t>Politeknik</w:t>
      </w:r>
      <w:proofErr w:type="spellEnd"/>
      <w:r w:rsidRPr="00FD0820">
        <w:rPr>
          <w:rFonts w:ascii="Times New Roman" w:eastAsia="Times New Roman" w:hAnsi="Times New Roman"/>
          <w:i/>
          <w:iCs/>
        </w:rPr>
        <w:t xml:space="preserve"> Pos Indonesia).</w:t>
      </w:r>
      <w:r w:rsidRPr="00FD0820">
        <w:rPr>
          <w:rFonts w:ascii="Times New Roman" w:eastAsia="Times New Roman" w:hAnsi="Times New Roman"/>
        </w:rPr>
        <w:t xml:space="preserve"> (</w:t>
      </w:r>
      <w:proofErr w:type="spellStart"/>
      <w:r w:rsidRPr="00FD0820">
        <w:rPr>
          <w:rFonts w:ascii="Times New Roman" w:eastAsia="Times New Roman" w:hAnsi="Times New Roman"/>
        </w:rPr>
        <w:t>Skripsi</w:t>
      </w:r>
      <w:proofErr w:type="spellEnd"/>
      <w:r w:rsidRPr="00FD0820">
        <w:rPr>
          <w:rFonts w:ascii="Times New Roman" w:eastAsia="Times New Roman" w:hAnsi="Times New Roman"/>
        </w:rPr>
        <w:t>). </w:t>
      </w:r>
      <w:proofErr w:type="spellStart"/>
      <w:r w:rsidRPr="00FD0820">
        <w:rPr>
          <w:rFonts w:ascii="Times New Roman" w:eastAsia="Times New Roman" w:hAnsi="Times New Roman"/>
        </w:rPr>
        <w:t>Fakultas</w:t>
      </w:r>
      <w:proofErr w:type="spellEnd"/>
      <w:r w:rsidRPr="00FD0820">
        <w:rPr>
          <w:rFonts w:ascii="Times New Roman" w:eastAsia="Times New Roman" w:hAnsi="Times New Roman"/>
        </w:rPr>
        <w:t xml:space="preserve"> Pendidikan Ekonomi dan </w:t>
      </w:r>
      <w:proofErr w:type="spellStart"/>
      <w:r w:rsidRPr="00FD0820">
        <w:rPr>
          <w:rFonts w:ascii="Times New Roman" w:eastAsia="Times New Roman" w:hAnsi="Times New Roman"/>
        </w:rPr>
        <w:t>Bisnis</w:t>
      </w:r>
      <w:proofErr w:type="spellEnd"/>
      <w:r w:rsidRPr="00FD0820">
        <w:rPr>
          <w:rFonts w:ascii="Times New Roman" w:eastAsia="Times New Roman" w:hAnsi="Times New Roman"/>
        </w:rPr>
        <w:t>, Universitas Pendidikan Indonesia, Bandung</w:t>
      </w:r>
      <w:r w:rsidRPr="00FD0820">
        <w:rPr>
          <w:rFonts w:ascii="Times New Roman" w:eastAsia="Times New Roman" w:hAnsi="Times New Roman"/>
          <w:vertAlign w:val="superscript"/>
        </w:rPr>
        <w:t>.</w:t>
      </w:r>
    </w:p>
    <w:p w14:paraId="2E28BBF1"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vertAlign w:val="superscript"/>
        </w:rPr>
      </w:pPr>
    </w:p>
    <w:p w14:paraId="61EF9F94"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Tjiptono</w:t>
      </w:r>
      <w:proofErr w:type="spellEnd"/>
      <w:r w:rsidRPr="00FD0820">
        <w:rPr>
          <w:rFonts w:ascii="Times New Roman" w:eastAsia="Times New Roman" w:hAnsi="Times New Roman"/>
        </w:rPr>
        <w:t xml:space="preserve">, F., &amp; Anestasia, D. (2003). </w:t>
      </w:r>
      <w:r w:rsidRPr="00FD0820">
        <w:rPr>
          <w:rFonts w:ascii="Times New Roman" w:eastAsia="Times New Roman" w:hAnsi="Times New Roman"/>
          <w:i/>
          <w:iCs/>
        </w:rPr>
        <w:t>Total Quality Management</w:t>
      </w:r>
      <w:r w:rsidRPr="00FD0820">
        <w:rPr>
          <w:rFonts w:ascii="Times New Roman" w:eastAsia="Times New Roman" w:hAnsi="Times New Roman"/>
        </w:rPr>
        <w:t>. Tangerang: Andi Offset</w:t>
      </w:r>
    </w:p>
    <w:p w14:paraId="6BBEDB99"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40C9E7AD"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Tyas, A. K. W. S., &amp; </w:t>
      </w:r>
      <w:proofErr w:type="spellStart"/>
      <w:r w:rsidRPr="00FD0820">
        <w:rPr>
          <w:rFonts w:ascii="Times New Roman" w:eastAsia="Times New Roman" w:hAnsi="Times New Roman"/>
        </w:rPr>
        <w:t>Argiati</w:t>
      </w:r>
      <w:proofErr w:type="spellEnd"/>
      <w:r w:rsidRPr="00FD0820">
        <w:rPr>
          <w:rFonts w:ascii="Times New Roman" w:eastAsia="Times New Roman" w:hAnsi="Times New Roman"/>
        </w:rPr>
        <w:t xml:space="preserve">, S. H. B. (2018). </w:t>
      </w:r>
      <w:proofErr w:type="spellStart"/>
      <w:r w:rsidRPr="00FD0820">
        <w:rPr>
          <w:rFonts w:ascii="Times New Roman" w:eastAsia="Times New Roman" w:hAnsi="Times New Roman"/>
        </w:rPr>
        <w:t>Pengambilan</w:t>
      </w:r>
      <w:proofErr w:type="spellEnd"/>
      <w:r w:rsidRPr="00FD0820">
        <w:rPr>
          <w:rFonts w:ascii="Times New Roman" w:eastAsia="Times New Roman" w:hAnsi="Times New Roman"/>
        </w:rPr>
        <w:t xml:space="preserve"> Keputusan </w:t>
      </w:r>
      <w:proofErr w:type="spellStart"/>
      <w:r w:rsidRPr="00FD0820">
        <w:rPr>
          <w:rFonts w:ascii="Times New Roman" w:eastAsia="Times New Roman" w:hAnsi="Times New Roman"/>
        </w:rPr>
        <w:t>Menikah</w:t>
      </w:r>
      <w:proofErr w:type="spellEnd"/>
      <w:r w:rsidRPr="00FD0820">
        <w:rPr>
          <w:rFonts w:ascii="Times New Roman" w:eastAsia="Times New Roman" w:hAnsi="Times New Roman"/>
        </w:rPr>
        <w:t xml:space="preserve"> Dini pada </w:t>
      </w:r>
      <w:proofErr w:type="spellStart"/>
      <w:r w:rsidRPr="00FD0820">
        <w:rPr>
          <w:rFonts w:ascii="Times New Roman" w:eastAsia="Times New Roman" w:hAnsi="Times New Roman"/>
        </w:rPr>
        <w:t>Remaja</w:t>
      </w:r>
      <w:proofErr w:type="spellEnd"/>
      <w:r w:rsidRPr="00FD0820">
        <w:rPr>
          <w:rFonts w:ascii="Times New Roman" w:eastAsia="Times New Roman" w:hAnsi="Times New Roman"/>
        </w:rPr>
        <w:t xml:space="preserve"> Putri di </w:t>
      </w:r>
      <w:proofErr w:type="spellStart"/>
      <w:r w:rsidRPr="00FD0820">
        <w:rPr>
          <w:rFonts w:ascii="Times New Roman" w:eastAsia="Times New Roman" w:hAnsi="Times New Roman"/>
        </w:rPr>
        <w:t>Kecamatan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Sukoharjo</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Ngaglik</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i/>
          <w:iCs/>
        </w:rPr>
        <w:t>Jurnal</w:t>
      </w:r>
      <w:proofErr w:type="spellEnd"/>
      <w:r w:rsidRPr="00FD0820">
        <w:rPr>
          <w:rFonts w:ascii="Times New Roman" w:eastAsia="Times New Roman" w:hAnsi="Times New Roman"/>
          <w:i/>
          <w:iCs/>
        </w:rPr>
        <w:t xml:space="preserve"> Spirits</w:t>
      </w:r>
      <w:r w:rsidRPr="00FD0820">
        <w:rPr>
          <w:rFonts w:ascii="Times New Roman" w:eastAsia="Times New Roman" w:hAnsi="Times New Roman"/>
        </w:rPr>
        <w:t>, 8(2), 78–93.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/10.30738/</w:t>
      </w:r>
      <w:proofErr w:type="spellStart"/>
      <w:r w:rsidRPr="00FD0820">
        <w:rPr>
          <w:rFonts w:ascii="Times New Roman" w:eastAsia="Times New Roman" w:hAnsi="Times New Roman"/>
        </w:rPr>
        <w:t>spirits.v8i2.6721</w:t>
      </w:r>
      <w:proofErr w:type="spellEnd"/>
    </w:p>
    <w:p w14:paraId="13FB6EA0"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1CC9BBCE"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Verhoeven, M., </w:t>
      </w:r>
      <w:proofErr w:type="spellStart"/>
      <w:r w:rsidRPr="00FD0820">
        <w:rPr>
          <w:rFonts w:ascii="Times New Roman" w:eastAsia="Times New Roman" w:hAnsi="Times New Roman"/>
        </w:rPr>
        <w:t>Poorthui</w:t>
      </w:r>
      <w:proofErr w:type="spellEnd"/>
      <w:r w:rsidRPr="00FD0820">
        <w:rPr>
          <w:rFonts w:ascii="Times New Roman" w:eastAsia="Times New Roman" w:hAnsi="Times New Roman"/>
        </w:rPr>
        <w:t xml:space="preserve"> s, A.M.G., &amp; Volman, M. (2019). The Role of School in Adolescents’ Identity Development: A Literature Review. </w:t>
      </w:r>
      <w:r w:rsidRPr="00FD0820">
        <w:rPr>
          <w:rFonts w:ascii="Times New Roman" w:eastAsia="Times New Roman" w:hAnsi="Times New Roman"/>
          <w:i/>
          <w:iCs/>
        </w:rPr>
        <w:t>Educational Psychology Review</w:t>
      </w:r>
      <w:r w:rsidRPr="00FD0820">
        <w:rPr>
          <w:rFonts w:ascii="Times New Roman" w:eastAsia="Times New Roman" w:hAnsi="Times New Roman"/>
        </w:rPr>
        <w:t>, 31(1), 35–63.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/10.1007/</w:t>
      </w:r>
      <w:proofErr w:type="spellStart"/>
      <w:r w:rsidRPr="00FD0820">
        <w:rPr>
          <w:rFonts w:ascii="Times New Roman" w:eastAsia="Times New Roman" w:hAnsi="Times New Roman"/>
        </w:rPr>
        <w:t>s10648</w:t>
      </w:r>
      <w:proofErr w:type="spellEnd"/>
      <w:r w:rsidRPr="00FD0820">
        <w:rPr>
          <w:rFonts w:ascii="Times New Roman" w:eastAsia="Times New Roman" w:hAnsi="Times New Roman"/>
        </w:rPr>
        <w:t>-018-9457-3</w:t>
      </w:r>
    </w:p>
    <w:p w14:paraId="2FCFB549"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02368D28"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Wahidin, U. (2017). Pendidikan </w:t>
      </w:r>
      <w:proofErr w:type="spellStart"/>
      <w:r w:rsidRPr="00FD0820">
        <w:rPr>
          <w:rFonts w:ascii="Times New Roman" w:eastAsia="Times New Roman" w:hAnsi="Times New Roman"/>
        </w:rPr>
        <w:t>Karakter</w:t>
      </w:r>
      <w:proofErr w:type="spellEnd"/>
      <w:r w:rsidRPr="00FD0820">
        <w:rPr>
          <w:rFonts w:ascii="Times New Roman" w:eastAsia="Times New Roman" w:hAnsi="Times New Roman"/>
        </w:rPr>
        <w:t xml:space="preserve"> Bagi </w:t>
      </w:r>
      <w:proofErr w:type="spellStart"/>
      <w:r w:rsidRPr="00FD0820">
        <w:rPr>
          <w:rFonts w:ascii="Times New Roman" w:eastAsia="Times New Roman" w:hAnsi="Times New Roman"/>
        </w:rPr>
        <w:t>Remaja</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i/>
          <w:iCs/>
        </w:rPr>
        <w:t>Edukasi</w:t>
      </w:r>
      <w:proofErr w:type="spellEnd"/>
      <w:r w:rsidRPr="00FD0820">
        <w:rPr>
          <w:rFonts w:ascii="Times New Roman" w:eastAsia="Times New Roman" w:hAnsi="Times New Roman"/>
          <w:i/>
          <w:iCs/>
        </w:rPr>
        <w:t xml:space="preserve"> Islami: </w:t>
      </w:r>
      <w:proofErr w:type="spellStart"/>
      <w:r w:rsidRPr="00FD0820">
        <w:rPr>
          <w:rFonts w:ascii="Times New Roman" w:eastAsia="Times New Roman" w:hAnsi="Times New Roman"/>
          <w:i/>
          <w:iCs/>
        </w:rPr>
        <w:t>Jurnal</w:t>
      </w:r>
      <w:proofErr w:type="spellEnd"/>
      <w:r w:rsidRPr="00FD0820">
        <w:rPr>
          <w:rFonts w:ascii="Times New Roman" w:eastAsia="Times New Roman" w:hAnsi="Times New Roman"/>
          <w:i/>
          <w:iCs/>
        </w:rPr>
        <w:t xml:space="preserve"> Pendidikan Islam</w:t>
      </w:r>
      <w:r w:rsidRPr="00FD0820">
        <w:rPr>
          <w:rFonts w:ascii="Times New Roman" w:eastAsia="Times New Roman" w:hAnsi="Times New Roman"/>
        </w:rPr>
        <w:t>, 2(03).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/10.30868/</w:t>
      </w:r>
      <w:proofErr w:type="spellStart"/>
      <w:r w:rsidRPr="00FD0820">
        <w:rPr>
          <w:rFonts w:ascii="Times New Roman" w:eastAsia="Times New Roman" w:hAnsi="Times New Roman"/>
        </w:rPr>
        <w:t>ei.v2i03.29</w:t>
      </w:r>
      <w:proofErr w:type="spellEnd"/>
    </w:p>
    <w:p w14:paraId="4E6A7E18"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01D1D74E"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roofErr w:type="spellStart"/>
      <w:r w:rsidRPr="00FD0820">
        <w:rPr>
          <w:rFonts w:ascii="Times New Roman" w:eastAsia="Times New Roman" w:hAnsi="Times New Roman"/>
        </w:rPr>
        <w:t>Widyawati</w:t>
      </w:r>
      <w:proofErr w:type="spellEnd"/>
      <w:r w:rsidRPr="00FD0820">
        <w:rPr>
          <w:rFonts w:ascii="Times New Roman" w:eastAsia="Times New Roman" w:hAnsi="Times New Roman"/>
        </w:rPr>
        <w:t xml:space="preserve">, E., &amp; </w:t>
      </w:r>
      <w:proofErr w:type="spellStart"/>
      <w:r w:rsidRPr="00FD0820">
        <w:rPr>
          <w:rFonts w:ascii="Times New Roman" w:eastAsia="Times New Roman" w:hAnsi="Times New Roman"/>
        </w:rPr>
        <w:t>Pierewan</w:t>
      </w:r>
      <w:proofErr w:type="spellEnd"/>
      <w:r w:rsidRPr="00FD0820">
        <w:rPr>
          <w:rFonts w:ascii="Times New Roman" w:eastAsia="Times New Roman" w:hAnsi="Times New Roman"/>
        </w:rPr>
        <w:t xml:space="preserve">, A. C. (2017). </w:t>
      </w:r>
      <w:proofErr w:type="spellStart"/>
      <w:r w:rsidRPr="00FD0820">
        <w:rPr>
          <w:rFonts w:ascii="Times New Roman" w:eastAsia="Times New Roman" w:hAnsi="Times New Roman"/>
        </w:rPr>
        <w:t>Determinan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Pernikahan</w:t>
      </w:r>
      <w:proofErr w:type="spellEnd"/>
      <w:r w:rsidRPr="00FD0820">
        <w:rPr>
          <w:rFonts w:ascii="Times New Roman" w:eastAsia="Times New Roman" w:hAnsi="Times New Roman"/>
        </w:rPr>
        <w:t xml:space="preserve"> </w:t>
      </w:r>
      <w:proofErr w:type="spellStart"/>
      <w:r w:rsidRPr="00FD0820">
        <w:rPr>
          <w:rFonts w:ascii="Times New Roman" w:eastAsia="Times New Roman" w:hAnsi="Times New Roman"/>
        </w:rPr>
        <w:t>Usia</w:t>
      </w:r>
      <w:proofErr w:type="spellEnd"/>
      <w:r w:rsidRPr="00FD0820">
        <w:rPr>
          <w:rFonts w:ascii="Times New Roman" w:eastAsia="Times New Roman" w:hAnsi="Times New Roman"/>
        </w:rPr>
        <w:t xml:space="preserve"> Dini </w:t>
      </w:r>
      <w:proofErr w:type="gramStart"/>
      <w:r w:rsidRPr="00FD0820">
        <w:rPr>
          <w:rFonts w:ascii="Times New Roman" w:eastAsia="Times New Roman" w:hAnsi="Times New Roman"/>
        </w:rPr>
        <w:t>Di</w:t>
      </w:r>
      <w:proofErr w:type="gramEnd"/>
      <w:r w:rsidRPr="00FD0820">
        <w:rPr>
          <w:rFonts w:ascii="Times New Roman" w:eastAsia="Times New Roman" w:hAnsi="Times New Roman"/>
        </w:rPr>
        <w:t xml:space="preserve"> Indonesia. </w:t>
      </w:r>
      <w:proofErr w:type="spellStart"/>
      <w:r w:rsidRPr="00FD0820">
        <w:rPr>
          <w:rFonts w:ascii="Times New Roman" w:eastAsia="Times New Roman" w:hAnsi="Times New Roman"/>
          <w:i/>
          <w:iCs/>
        </w:rPr>
        <w:t>Jurnal</w:t>
      </w:r>
      <w:proofErr w:type="spellEnd"/>
      <w:r w:rsidRPr="00FD0820">
        <w:rPr>
          <w:rFonts w:ascii="Times New Roman" w:eastAsia="Times New Roman" w:hAnsi="Times New Roman"/>
          <w:i/>
          <w:iCs/>
        </w:rPr>
        <w:t xml:space="preserve"> Socia</w:t>
      </w:r>
      <w:r w:rsidRPr="00FD0820">
        <w:rPr>
          <w:rFonts w:ascii="Times New Roman" w:eastAsia="Times New Roman" w:hAnsi="Times New Roman"/>
        </w:rPr>
        <w:t>, 14(1). https://</w:t>
      </w:r>
      <w:proofErr w:type="spellStart"/>
      <w:r w:rsidRPr="00FD0820">
        <w:rPr>
          <w:rFonts w:ascii="Times New Roman" w:eastAsia="Times New Roman" w:hAnsi="Times New Roman"/>
        </w:rPr>
        <w:t>doi.org</w:t>
      </w:r>
      <w:proofErr w:type="spellEnd"/>
      <w:r w:rsidRPr="00FD0820">
        <w:rPr>
          <w:rFonts w:ascii="Times New Roman" w:eastAsia="Times New Roman" w:hAnsi="Times New Roman"/>
        </w:rPr>
        <w:t>/10.21831/</w:t>
      </w:r>
      <w:proofErr w:type="spellStart"/>
      <w:r w:rsidRPr="00FD0820">
        <w:rPr>
          <w:rFonts w:ascii="Times New Roman" w:eastAsia="Times New Roman" w:hAnsi="Times New Roman"/>
        </w:rPr>
        <w:t>socia.v14i1.15890</w:t>
      </w:r>
      <w:proofErr w:type="spellEnd"/>
    </w:p>
    <w:p w14:paraId="667450FB"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6A3D7F69"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World Health Organization. (2022). </w:t>
      </w:r>
      <w:r w:rsidRPr="00FD0820">
        <w:rPr>
          <w:rFonts w:ascii="Times New Roman" w:eastAsia="Times New Roman" w:hAnsi="Times New Roman"/>
          <w:i/>
          <w:iCs/>
        </w:rPr>
        <w:t>Adolescent health</w:t>
      </w:r>
      <w:r w:rsidRPr="00FD0820">
        <w:rPr>
          <w:rFonts w:ascii="Times New Roman" w:eastAsia="Times New Roman" w:hAnsi="Times New Roman"/>
        </w:rPr>
        <w:t>. World Health Organization. Retrieved from https://</w:t>
      </w:r>
      <w:proofErr w:type="spellStart"/>
      <w:r w:rsidRPr="00FD0820">
        <w:rPr>
          <w:rFonts w:ascii="Times New Roman" w:eastAsia="Times New Roman" w:hAnsi="Times New Roman"/>
        </w:rPr>
        <w:t>www.who.int</w:t>
      </w:r>
      <w:proofErr w:type="spellEnd"/>
      <w:r w:rsidRPr="00FD0820">
        <w:rPr>
          <w:rFonts w:ascii="Times New Roman" w:eastAsia="Times New Roman" w:hAnsi="Times New Roman"/>
        </w:rPr>
        <w:t>/health-topics/adolescent-health</w:t>
      </w:r>
    </w:p>
    <w:p w14:paraId="1753AD77"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544DD932"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Yameogo, A. (2017). </w:t>
      </w:r>
      <w:r w:rsidRPr="00FD0820">
        <w:rPr>
          <w:rFonts w:ascii="Times New Roman" w:eastAsia="Times New Roman" w:hAnsi="Times New Roman"/>
          <w:i/>
          <w:iCs/>
        </w:rPr>
        <w:t>Women’s Fertility and their Education: Evidence from Indonesia (Master’s thesis, ECO 6999</w:t>
      </w:r>
      <w:r w:rsidRPr="00FD0820">
        <w:rPr>
          <w:rFonts w:ascii="Times New Roman" w:eastAsia="Times New Roman" w:hAnsi="Times New Roman"/>
        </w:rPr>
        <w:t>). Department of Economics, University of Ottawa. Retrieved from https://ruor.uottawa.ca/bitstream/10393/36135/1/Yameogo_Audrey_2017_researchpaper.pdf</w:t>
      </w:r>
    </w:p>
    <w:p w14:paraId="00326083"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4992479A"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r w:rsidRPr="00FD0820">
        <w:rPr>
          <w:rFonts w:ascii="Times New Roman" w:eastAsia="Times New Roman" w:hAnsi="Times New Roman"/>
        </w:rPr>
        <w:t xml:space="preserve">Yanti, </w:t>
      </w:r>
      <w:proofErr w:type="gramStart"/>
      <w:r w:rsidRPr="00FD0820">
        <w:rPr>
          <w:rFonts w:ascii="Times New Roman" w:eastAsia="Times New Roman" w:hAnsi="Times New Roman"/>
        </w:rPr>
        <w:t>E,.</w:t>
      </w:r>
      <w:proofErr w:type="gramEnd"/>
      <w:r w:rsidRPr="00FD0820">
        <w:rPr>
          <w:rFonts w:ascii="Times New Roman" w:eastAsia="Times New Roman" w:hAnsi="Times New Roman"/>
        </w:rPr>
        <w:t xml:space="preserve"> (2012). </w:t>
      </w:r>
      <w:r w:rsidRPr="00FD0820">
        <w:rPr>
          <w:rFonts w:ascii="Times New Roman" w:eastAsia="Times New Roman" w:hAnsi="Times New Roman"/>
          <w:i/>
          <w:iCs/>
        </w:rPr>
        <w:t xml:space="preserve">Gambaran Pengetahuan </w:t>
      </w:r>
      <w:proofErr w:type="spellStart"/>
      <w:r w:rsidRPr="00FD0820">
        <w:rPr>
          <w:rFonts w:ascii="Times New Roman" w:eastAsia="Times New Roman" w:hAnsi="Times New Roman"/>
          <w:i/>
          <w:iCs/>
        </w:rPr>
        <w:t>Remaja</w:t>
      </w:r>
      <w:proofErr w:type="spellEnd"/>
      <w:r w:rsidRPr="00FD0820">
        <w:rPr>
          <w:rFonts w:ascii="Times New Roman" w:eastAsia="Times New Roman" w:hAnsi="Times New Roman"/>
          <w:i/>
          <w:iCs/>
        </w:rPr>
        <w:t xml:space="preserve"> Putri Tentang Resiko </w:t>
      </w:r>
      <w:proofErr w:type="spellStart"/>
      <w:r w:rsidRPr="00FD0820">
        <w:rPr>
          <w:rFonts w:ascii="Times New Roman" w:eastAsia="Times New Roman" w:hAnsi="Times New Roman"/>
          <w:i/>
          <w:iCs/>
        </w:rPr>
        <w:t>Perkawinan</w:t>
      </w:r>
      <w:proofErr w:type="spellEnd"/>
      <w:r w:rsidRPr="00FD0820">
        <w:rPr>
          <w:rFonts w:ascii="Times New Roman" w:eastAsia="Times New Roman" w:hAnsi="Times New Roman"/>
          <w:i/>
          <w:iCs/>
        </w:rPr>
        <w:t xml:space="preserve"> Dini Dalam </w:t>
      </w:r>
      <w:proofErr w:type="spellStart"/>
      <w:r w:rsidRPr="00FD0820">
        <w:rPr>
          <w:rFonts w:ascii="Times New Roman" w:eastAsia="Times New Roman" w:hAnsi="Times New Roman"/>
          <w:i/>
          <w:iCs/>
        </w:rPr>
        <w:t>Kehamilan</w:t>
      </w:r>
      <w:proofErr w:type="spellEnd"/>
      <w:r w:rsidRPr="00FD0820">
        <w:rPr>
          <w:rFonts w:ascii="Times New Roman" w:eastAsia="Times New Roman" w:hAnsi="Times New Roman"/>
          <w:i/>
          <w:iCs/>
        </w:rPr>
        <w:t xml:space="preserve"> Di </w:t>
      </w:r>
      <w:proofErr w:type="spellStart"/>
      <w:r w:rsidRPr="00FD0820">
        <w:rPr>
          <w:rFonts w:ascii="Times New Roman" w:eastAsia="Times New Roman" w:hAnsi="Times New Roman"/>
          <w:i/>
          <w:iCs/>
        </w:rPr>
        <w:t>Kelurahan</w:t>
      </w:r>
      <w:proofErr w:type="spellEnd"/>
      <w:r w:rsidRPr="00FD0820">
        <w:rPr>
          <w:rFonts w:ascii="Times New Roman" w:eastAsia="Times New Roman" w:hAnsi="Times New Roman"/>
          <w:i/>
          <w:iCs/>
        </w:rPr>
        <w:t xml:space="preserve"> Tanjung Gusta </w:t>
      </w:r>
      <w:proofErr w:type="spellStart"/>
      <w:r w:rsidRPr="00FD0820">
        <w:rPr>
          <w:rFonts w:ascii="Times New Roman" w:eastAsia="Times New Roman" w:hAnsi="Times New Roman"/>
          <w:i/>
          <w:iCs/>
        </w:rPr>
        <w:t>Lingkungan</w:t>
      </w:r>
      <w:proofErr w:type="spellEnd"/>
      <w:r w:rsidRPr="00FD0820">
        <w:rPr>
          <w:rFonts w:ascii="Times New Roman" w:eastAsia="Times New Roman" w:hAnsi="Times New Roman"/>
          <w:i/>
          <w:iCs/>
        </w:rPr>
        <w:t xml:space="preserve"> II </w:t>
      </w:r>
      <w:proofErr w:type="spellStart"/>
      <w:r w:rsidRPr="00FD0820">
        <w:rPr>
          <w:rFonts w:ascii="Times New Roman" w:eastAsia="Times New Roman" w:hAnsi="Times New Roman"/>
          <w:i/>
          <w:iCs/>
        </w:rPr>
        <w:t>Kecamatan</w:t>
      </w:r>
      <w:proofErr w:type="spellEnd"/>
      <w:r w:rsidRPr="00FD0820">
        <w:rPr>
          <w:rFonts w:ascii="Times New Roman" w:eastAsia="Times New Roman" w:hAnsi="Times New Roman"/>
          <w:i/>
          <w:iCs/>
        </w:rPr>
        <w:t xml:space="preserve"> Medan Helvetia </w:t>
      </w:r>
      <w:proofErr w:type="spellStart"/>
      <w:r w:rsidRPr="00FD0820">
        <w:rPr>
          <w:rFonts w:ascii="Times New Roman" w:eastAsia="Times New Roman" w:hAnsi="Times New Roman"/>
          <w:i/>
          <w:iCs/>
        </w:rPr>
        <w:t>Tahun</w:t>
      </w:r>
      <w:proofErr w:type="spellEnd"/>
      <w:r w:rsidRPr="00FD0820">
        <w:rPr>
          <w:rFonts w:ascii="Times New Roman" w:eastAsia="Times New Roman" w:hAnsi="Times New Roman"/>
          <w:i/>
          <w:iCs/>
        </w:rPr>
        <w:t xml:space="preserve"> 2012</w:t>
      </w:r>
      <w:r w:rsidRPr="00FD0820">
        <w:rPr>
          <w:rFonts w:ascii="Times New Roman" w:eastAsia="Times New Roman" w:hAnsi="Times New Roman"/>
        </w:rPr>
        <w:t xml:space="preserve">. </w:t>
      </w:r>
      <w:proofErr w:type="spellStart"/>
      <w:r w:rsidRPr="00FD0820">
        <w:rPr>
          <w:rFonts w:ascii="Times New Roman" w:eastAsia="Times New Roman" w:hAnsi="Times New Roman"/>
        </w:rPr>
        <w:t>Skripsi</w:t>
      </w:r>
      <w:proofErr w:type="spellEnd"/>
      <w:r w:rsidRPr="00FD0820">
        <w:rPr>
          <w:rFonts w:ascii="Times New Roman" w:eastAsia="Times New Roman" w:hAnsi="Times New Roman"/>
        </w:rPr>
        <w:t>. Universitas Prima Indonesia Medan.</w:t>
      </w:r>
    </w:p>
    <w:p w14:paraId="27AD307F" w14:textId="77777777" w:rsidR="0085175C" w:rsidRPr="00FD0820" w:rsidRDefault="0085175C" w:rsidP="0085175C">
      <w:pPr>
        <w:tabs>
          <w:tab w:val="left" w:pos="1800"/>
        </w:tabs>
        <w:spacing w:before="120" w:after="240" w:line="240" w:lineRule="auto"/>
        <w:ind w:left="567" w:hanging="567"/>
        <w:contextualSpacing/>
        <w:jc w:val="both"/>
        <w:rPr>
          <w:rFonts w:ascii="Times New Roman" w:eastAsia="Times New Roman" w:hAnsi="Times New Roman"/>
          <w:i/>
        </w:rPr>
      </w:pPr>
    </w:p>
    <w:p w14:paraId="0BD1C321" w14:textId="77777777" w:rsidR="0085175C" w:rsidRPr="00FD0820" w:rsidRDefault="0085175C" w:rsidP="0085175C">
      <w:pPr>
        <w:spacing w:before="120" w:after="240"/>
        <w:contextualSpacing/>
        <w:rPr>
          <w:rFonts w:ascii="Times New Roman" w:hAnsi="Times New Roman"/>
          <w:i/>
        </w:rPr>
      </w:pPr>
    </w:p>
    <w:p w14:paraId="2CDFC115" w14:textId="6BC53FDA" w:rsidR="0085175C" w:rsidRPr="00FD0820" w:rsidRDefault="0085175C" w:rsidP="0085175C">
      <w:pPr>
        <w:spacing w:before="120" w:after="240"/>
        <w:contextualSpacing/>
        <w:rPr>
          <w:rFonts w:ascii="Times New Roman" w:hAnsi="Times New Roman"/>
          <w:i/>
        </w:rPr>
      </w:pPr>
    </w:p>
    <w:p w14:paraId="6A711B81" w14:textId="77777777" w:rsidR="00A67D0A" w:rsidRPr="00EC525F" w:rsidRDefault="00A67D0A" w:rsidP="0085175C">
      <w:pPr>
        <w:spacing w:after="0" w:line="240" w:lineRule="auto"/>
        <w:rPr>
          <w:rFonts w:ascii="Times New Roman" w:hAnsi="Times New Roman"/>
          <w:b/>
          <w:bCs/>
          <w:spacing w:val="-4"/>
          <w:szCs w:val="18"/>
        </w:rPr>
        <w:sectPr w:rsidR="00A67D0A" w:rsidRPr="00EC525F" w:rsidSect="00703D0B">
          <w:headerReference w:type="default" r:id="rId23"/>
          <w:footerReference w:type="default" r:id="rId24"/>
          <w:type w:val="continuous"/>
          <w:pgSz w:w="11907" w:h="16839" w:code="9"/>
          <w:pgMar w:top="1701" w:right="1701" w:bottom="1701" w:left="1701" w:header="720" w:footer="493" w:gutter="0"/>
          <w:pgNumType w:start="1"/>
          <w:cols w:space="567"/>
          <w:docGrid w:linePitch="360"/>
        </w:sectPr>
      </w:pPr>
    </w:p>
    <w:p w14:paraId="1EFF0E9C" w14:textId="77777777" w:rsidR="00B96F45" w:rsidRDefault="00B96F45" w:rsidP="0085175C">
      <w:pPr>
        <w:spacing w:after="0" w:line="240" w:lineRule="auto"/>
        <w:rPr>
          <w:rFonts w:ascii="Times New Roman" w:hAnsi="Times New Roman"/>
          <w:b/>
          <w:bCs/>
          <w:spacing w:val="-4"/>
          <w:szCs w:val="18"/>
          <w:lang w:val="id-ID"/>
        </w:rPr>
      </w:pPr>
    </w:p>
    <w:sectPr w:rsidR="00B96F45" w:rsidSect="0085175C">
      <w:type w:val="continuous"/>
      <w:pgSz w:w="11907" w:h="16839" w:code="9"/>
      <w:pgMar w:top="1701" w:right="1701" w:bottom="1701" w:left="1701" w:header="720" w:footer="493"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FF7A" w14:textId="77777777" w:rsidR="00FF7E78" w:rsidRDefault="00FF7E78" w:rsidP="004B0FE3">
      <w:pPr>
        <w:spacing w:after="0" w:line="240" w:lineRule="auto"/>
      </w:pPr>
      <w:r>
        <w:separator/>
      </w:r>
    </w:p>
  </w:endnote>
  <w:endnote w:type="continuationSeparator" w:id="0">
    <w:p w14:paraId="1CFC8FE7" w14:textId="77777777" w:rsidR="00FF7E78" w:rsidRDefault="00FF7E78"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3EBBF" w14:textId="77777777"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4C89" w14:textId="77777777" w:rsidR="00A67D0A" w:rsidRPr="00A67D0A" w:rsidRDefault="00A970E1">
    <w:pPr>
      <w:pStyle w:val="Footer"/>
      <w:jc w:val="right"/>
      <w:rPr>
        <w:rFonts w:ascii="Times New Roman" w:hAnsi="Times New Roman"/>
      </w:rPr>
    </w:pPr>
    <w:r w:rsidRPr="00A67D0A">
      <w:rPr>
        <w:rFonts w:ascii="Times New Roman" w:hAnsi="Times New Roman"/>
      </w:rPr>
      <w:fldChar w:fldCharType="begin"/>
    </w:r>
    <w:r w:rsidR="00A67D0A" w:rsidRPr="00A67D0A">
      <w:rPr>
        <w:rFonts w:ascii="Times New Roman" w:hAnsi="Times New Roman"/>
      </w:rPr>
      <w:instrText xml:space="preserve"> PAGE   \* MERGEFORMAT </w:instrText>
    </w:r>
    <w:r w:rsidRPr="00A67D0A">
      <w:rPr>
        <w:rFonts w:ascii="Times New Roman" w:hAnsi="Times New Roman"/>
      </w:rPr>
      <w:fldChar w:fldCharType="separate"/>
    </w:r>
    <w:r w:rsidR="00097120">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26AB" w14:textId="77777777"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rsidRPr="00EC525F">
      <w:fldChar w:fldCharType="begin"/>
    </w:r>
    <w:r w:rsidR="00D609E3">
      <w:instrText xml:space="preserve"> PAGE   \* MERGEFORMAT </w:instrText>
    </w:r>
    <w:r w:rsidR="00D609E3" w:rsidRPr="00EC525F">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532264"/>
      <w:docPartObj>
        <w:docPartGallery w:val="Page Numbers (Bottom of Page)"/>
        <w:docPartUnique/>
      </w:docPartObj>
    </w:sdtPr>
    <w:sdtEndPr>
      <w:rPr>
        <w:rFonts w:ascii="Times New Roman" w:hAnsi="Times New Roman"/>
        <w:noProof/>
        <w:sz w:val="24"/>
        <w:szCs w:val="24"/>
      </w:rPr>
    </w:sdtEndPr>
    <w:sdtContent>
      <w:p w14:paraId="75736806" w14:textId="77777777" w:rsidR="0085175C" w:rsidRPr="00DC35CB" w:rsidRDefault="0085175C">
        <w:pPr>
          <w:pStyle w:val="Footer"/>
          <w:jc w:val="center"/>
          <w:rPr>
            <w:rFonts w:ascii="Times New Roman" w:hAnsi="Times New Roman"/>
            <w:sz w:val="24"/>
            <w:szCs w:val="24"/>
          </w:rPr>
        </w:pPr>
        <w:r w:rsidRPr="00DC35CB">
          <w:rPr>
            <w:rFonts w:ascii="Times New Roman" w:hAnsi="Times New Roman"/>
            <w:sz w:val="24"/>
            <w:szCs w:val="24"/>
          </w:rPr>
          <w:fldChar w:fldCharType="begin"/>
        </w:r>
        <w:r w:rsidRPr="00DC35CB">
          <w:rPr>
            <w:rFonts w:ascii="Times New Roman" w:hAnsi="Times New Roman"/>
            <w:sz w:val="24"/>
            <w:szCs w:val="24"/>
          </w:rPr>
          <w:instrText xml:space="preserve"> PAGE   \* MERGEFORMAT </w:instrText>
        </w:r>
        <w:r w:rsidRPr="00DC35CB">
          <w:rPr>
            <w:rFonts w:ascii="Times New Roman" w:hAnsi="Times New Roman"/>
            <w:sz w:val="24"/>
            <w:szCs w:val="24"/>
          </w:rPr>
          <w:fldChar w:fldCharType="separate"/>
        </w:r>
        <w:r w:rsidRPr="00DC35CB">
          <w:rPr>
            <w:rFonts w:ascii="Times New Roman" w:hAnsi="Times New Roman"/>
            <w:noProof/>
            <w:sz w:val="24"/>
            <w:szCs w:val="24"/>
          </w:rPr>
          <w:t>2</w:t>
        </w:r>
        <w:r w:rsidRPr="00DC35CB">
          <w:rPr>
            <w:rFonts w:ascii="Times New Roman" w:hAnsi="Times New Roman"/>
            <w:noProof/>
            <w:sz w:val="24"/>
            <w:szCs w:val="24"/>
          </w:rPr>
          <w:fldChar w:fldCharType="end"/>
        </w:r>
      </w:p>
    </w:sdtContent>
  </w:sdt>
  <w:p w14:paraId="676A9AC0" w14:textId="77777777" w:rsidR="0085175C" w:rsidRPr="00DC35CB" w:rsidRDefault="0085175C">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B0E90" w14:textId="77777777" w:rsidR="00FF7E78" w:rsidRDefault="00FF7E78" w:rsidP="004B0FE3">
      <w:pPr>
        <w:spacing w:after="0" w:line="240" w:lineRule="auto"/>
      </w:pPr>
      <w:r>
        <w:separator/>
      </w:r>
    </w:p>
  </w:footnote>
  <w:footnote w:type="continuationSeparator" w:id="0">
    <w:p w14:paraId="75F7F7F6" w14:textId="77777777" w:rsidR="00FF7E78" w:rsidRDefault="00FF7E78"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4623D" w14:textId="51E15E7E" w:rsidR="006D587E" w:rsidRPr="00457468" w:rsidRDefault="006D587E" w:rsidP="00E33D8C">
    <w:pPr>
      <w:pStyle w:val="Header"/>
      <w:tabs>
        <w:tab w:val="clear" w:pos="4680"/>
        <w:tab w:val="clear" w:pos="9360"/>
        <w:tab w:val="left" w:pos="1239"/>
      </w:tabs>
      <w:spacing w:line="240" w:lineRule="auto"/>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E64F5" w14:textId="77777777" w:rsidR="0085175C" w:rsidRDefault="0085175C">
    <w:pPr>
      <w:pStyle w:val="Header"/>
      <w:jc w:val="right"/>
    </w:pPr>
  </w:p>
  <w:p w14:paraId="2D13DB8E" w14:textId="77777777" w:rsidR="0085175C" w:rsidRDefault="00851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86221771">
    <w:abstractNumId w:val="10"/>
  </w:num>
  <w:num w:numId="2" w16cid:durableId="2140881549">
    <w:abstractNumId w:val="7"/>
  </w:num>
  <w:num w:numId="3" w16cid:durableId="1667857988">
    <w:abstractNumId w:val="11"/>
  </w:num>
  <w:num w:numId="4" w16cid:durableId="1310867451">
    <w:abstractNumId w:val="19"/>
  </w:num>
  <w:num w:numId="5" w16cid:durableId="1227839674">
    <w:abstractNumId w:val="0"/>
  </w:num>
  <w:num w:numId="6" w16cid:durableId="775098115">
    <w:abstractNumId w:val="18"/>
  </w:num>
  <w:num w:numId="7" w16cid:durableId="156196514">
    <w:abstractNumId w:val="12"/>
  </w:num>
  <w:num w:numId="8" w16cid:durableId="864441098">
    <w:abstractNumId w:val="6"/>
  </w:num>
  <w:num w:numId="9" w16cid:durableId="1922135164">
    <w:abstractNumId w:val="22"/>
  </w:num>
  <w:num w:numId="10" w16cid:durableId="2060087045">
    <w:abstractNumId w:val="21"/>
  </w:num>
  <w:num w:numId="11" w16cid:durableId="1672829003">
    <w:abstractNumId w:val="8"/>
  </w:num>
  <w:num w:numId="12" w16cid:durableId="1982927140">
    <w:abstractNumId w:val="9"/>
  </w:num>
  <w:num w:numId="13" w16cid:durableId="1056244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3909364">
    <w:abstractNumId w:val="2"/>
  </w:num>
  <w:num w:numId="15" w16cid:durableId="71897580">
    <w:abstractNumId w:val="1"/>
  </w:num>
  <w:num w:numId="16" w16cid:durableId="972061495">
    <w:abstractNumId w:val="20"/>
  </w:num>
  <w:num w:numId="17" w16cid:durableId="1012805289">
    <w:abstractNumId w:val="16"/>
  </w:num>
  <w:num w:numId="18" w16cid:durableId="1095780538">
    <w:abstractNumId w:val="14"/>
  </w:num>
  <w:num w:numId="19" w16cid:durableId="1224369803">
    <w:abstractNumId w:val="13"/>
  </w:num>
  <w:num w:numId="20" w16cid:durableId="718237553">
    <w:abstractNumId w:val="17"/>
  </w:num>
  <w:num w:numId="21" w16cid:durableId="564222180">
    <w:abstractNumId w:val="3"/>
  </w:num>
  <w:num w:numId="22" w16cid:durableId="2098017095">
    <w:abstractNumId w:val="5"/>
  </w:num>
  <w:num w:numId="23" w16cid:durableId="1956449228">
    <w:abstractNumId w:val="4"/>
  </w:num>
  <w:num w:numId="24" w16cid:durableId="13100935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02732"/>
    <w:rsid w:val="0021140A"/>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17CDD"/>
    <w:rsid w:val="00322C57"/>
    <w:rsid w:val="00327DC8"/>
    <w:rsid w:val="00333D41"/>
    <w:rsid w:val="00335FA0"/>
    <w:rsid w:val="00350D6F"/>
    <w:rsid w:val="003628B9"/>
    <w:rsid w:val="00363C84"/>
    <w:rsid w:val="00370C6F"/>
    <w:rsid w:val="00392EAE"/>
    <w:rsid w:val="00394187"/>
    <w:rsid w:val="00397AF4"/>
    <w:rsid w:val="003A022F"/>
    <w:rsid w:val="003A0A3F"/>
    <w:rsid w:val="003A25AE"/>
    <w:rsid w:val="003A675A"/>
    <w:rsid w:val="003A74A3"/>
    <w:rsid w:val="003B6FC0"/>
    <w:rsid w:val="003C456B"/>
    <w:rsid w:val="003C46EA"/>
    <w:rsid w:val="003E170B"/>
    <w:rsid w:val="003E2CCF"/>
    <w:rsid w:val="003E2E72"/>
    <w:rsid w:val="003E6946"/>
    <w:rsid w:val="003E6E83"/>
    <w:rsid w:val="003F1522"/>
    <w:rsid w:val="003F3BE0"/>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35FC"/>
    <w:rsid w:val="00476045"/>
    <w:rsid w:val="0048183D"/>
    <w:rsid w:val="00484434"/>
    <w:rsid w:val="004913DB"/>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54C9E"/>
    <w:rsid w:val="005723A8"/>
    <w:rsid w:val="00572F05"/>
    <w:rsid w:val="005846CC"/>
    <w:rsid w:val="0058630D"/>
    <w:rsid w:val="00595363"/>
    <w:rsid w:val="005B0DC8"/>
    <w:rsid w:val="005C70FF"/>
    <w:rsid w:val="005D25DB"/>
    <w:rsid w:val="005D35EB"/>
    <w:rsid w:val="005D4B77"/>
    <w:rsid w:val="005F3769"/>
    <w:rsid w:val="00601A6D"/>
    <w:rsid w:val="00602E4F"/>
    <w:rsid w:val="00606417"/>
    <w:rsid w:val="00610ACA"/>
    <w:rsid w:val="00611639"/>
    <w:rsid w:val="00641ED3"/>
    <w:rsid w:val="00654307"/>
    <w:rsid w:val="006601E5"/>
    <w:rsid w:val="006611E4"/>
    <w:rsid w:val="0066459A"/>
    <w:rsid w:val="00667BAE"/>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6FD"/>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5175C"/>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23817"/>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21260"/>
    <w:rsid w:val="00A31CA3"/>
    <w:rsid w:val="00A41C6B"/>
    <w:rsid w:val="00A50AF8"/>
    <w:rsid w:val="00A67D0A"/>
    <w:rsid w:val="00A80774"/>
    <w:rsid w:val="00A858B5"/>
    <w:rsid w:val="00A86E19"/>
    <w:rsid w:val="00A90609"/>
    <w:rsid w:val="00A970E1"/>
    <w:rsid w:val="00AA66D4"/>
    <w:rsid w:val="00AA709C"/>
    <w:rsid w:val="00AB612E"/>
    <w:rsid w:val="00AC1FA0"/>
    <w:rsid w:val="00AD2DDC"/>
    <w:rsid w:val="00AF4888"/>
    <w:rsid w:val="00B05EFE"/>
    <w:rsid w:val="00B10778"/>
    <w:rsid w:val="00B10789"/>
    <w:rsid w:val="00B14965"/>
    <w:rsid w:val="00B24342"/>
    <w:rsid w:val="00B26346"/>
    <w:rsid w:val="00B30783"/>
    <w:rsid w:val="00B473BD"/>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E407C"/>
    <w:rsid w:val="00CF0B0E"/>
    <w:rsid w:val="00CF3BA0"/>
    <w:rsid w:val="00D01FCD"/>
    <w:rsid w:val="00D10762"/>
    <w:rsid w:val="00D14A09"/>
    <w:rsid w:val="00D2687C"/>
    <w:rsid w:val="00D32C75"/>
    <w:rsid w:val="00D471C7"/>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5382"/>
    <w:rsid w:val="00DD7995"/>
    <w:rsid w:val="00DE07C7"/>
    <w:rsid w:val="00DE3206"/>
    <w:rsid w:val="00DE5896"/>
    <w:rsid w:val="00DE5961"/>
    <w:rsid w:val="00DF0415"/>
    <w:rsid w:val="00DF6602"/>
    <w:rsid w:val="00DF7A23"/>
    <w:rsid w:val="00E039A4"/>
    <w:rsid w:val="00E05462"/>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14:docId w14:val="5EE63600"/>
  <w15:chartTrackingRefBased/>
  <w15:docId w15:val="{826682A1-DCCE-4200-A298-689A7A15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styleId="UnresolvedMention">
    <w:name w:val="Unresolved Mention"/>
    <w:basedOn w:val="DefaultParagraphFont"/>
    <w:uiPriority w:val="99"/>
    <w:semiHidden/>
    <w:unhideWhenUsed/>
    <w:rsid w:val="00851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478379829">
      <w:bodyDiv w:val="1"/>
      <w:marLeft w:val="0"/>
      <w:marRight w:val="0"/>
      <w:marTop w:val="0"/>
      <w:marBottom w:val="0"/>
      <w:divBdr>
        <w:top w:val="none" w:sz="0" w:space="0" w:color="auto"/>
        <w:left w:val="none" w:sz="0" w:space="0" w:color="auto"/>
        <w:bottom w:val="none" w:sz="0" w:space="0" w:color="auto"/>
        <w:right w:val="none" w:sz="0" w:space="0" w:color="auto"/>
      </w:divBdr>
      <w:divsChild>
        <w:div w:id="1031610302">
          <w:marLeft w:val="0"/>
          <w:marRight w:val="0"/>
          <w:marTop w:val="0"/>
          <w:marBottom w:val="0"/>
          <w:divBdr>
            <w:top w:val="none" w:sz="0" w:space="0" w:color="auto"/>
            <w:left w:val="none" w:sz="0" w:space="0" w:color="auto"/>
            <w:bottom w:val="none" w:sz="0" w:space="0" w:color="auto"/>
            <w:right w:val="none" w:sz="0" w:space="0" w:color="auto"/>
          </w:divBdr>
          <w:divsChild>
            <w:div w:id="1129930060">
              <w:marLeft w:val="0"/>
              <w:marRight w:val="0"/>
              <w:marTop w:val="0"/>
              <w:marBottom w:val="0"/>
              <w:divBdr>
                <w:top w:val="none" w:sz="0" w:space="0" w:color="auto"/>
                <w:left w:val="none" w:sz="0" w:space="0" w:color="auto"/>
                <w:bottom w:val="none" w:sz="0" w:space="0" w:color="auto"/>
                <w:right w:val="none" w:sz="0" w:space="0" w:color="auto"/>
              </w:divBdr>
              <w:divsChild>
                <w:div w:id="1779791352">
                  <w:marLeft w:val="0"/>
                  <w:marRight w:val="0"/>
                  <w:marTop w:val="0"/>
                  <w:marBottom w:val="0"/>
                  <w:divBdr>
                    <w:top w:val="none" w:sz="0" w:space="0" w:color="auto"/>
                    <w:left w:val="none" w:sz="0" w:space="0" w:color="auto"/>
                    <w:bottom w:val="none" w:sz="0" w:space="0" w:color="auto"/>
                    <w:right w:val="none" w:sz="0" w:space="0" w:color="auto"/>
                  </w:divBdr>
                  <w:divsChild>
                    <w:div w:id="10052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028555722">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30872/psikoborneo.v9i4.6570" TargetMode="External"/><Relationship Id="rId18" Type="http://schemas.openxmlformats.org/officeDocument/2006/relationships/hyperlink" Target="https://psycnet.apa.org/doi/10.1080/13691058.2021.18938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07/s10591-017-9414-1"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1371/journal.pone.02495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sycnet.apa.org/doi/10.1111/j.1741-3737.2010.00722.x" TargetMode="External"/><Relationship Id="rId20" Type="http://schemas.openxmlformats.org/officeDocument/2006/relationships/hyperlink" Target="https://doi.org/10.2991/assehr.k.220404.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dx.doi.org/10.1037/bul0000342"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s://doi.org/10.31328/wy.v2i1.8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sycnet.apa.org/doi/10.1080/00207590143000135" TargetMode="External"/><Relationship Id="rId22" Type="http://schemas.openxmlformats.org/officeDocument/2006/relationships/hyperlink" Target="https://psycnet.apa.org/doi/10.1371/journal.pone.0263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F9FA-F27E-4F3A-A48F-7EFDD4D5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6917</Words>
  <Characters>39429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Office PC</cp:lastModifiedBy>
  <cp:revision>22</cp:revision>
  <cp:lastPrinted>2016-07-20T08:27:00Z</cp:lastPrinted>
  <dcterms:created xsi:type="dcterms:W3CDTF">2024-07-11T15:44:00Z</dcterms:created>
  <dcterms:modified xsi:type="dcterms:W3CDTF">2024-08-27T15:52:00Z</dcterms:modified>
</cp:coreProperties>
</file>