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FF7" w:rsidRDefault="000A217D" w:rsidP="000A217D">
      <w:pPr>
        <w:spacing w:line="360" w:lineRule="auto"/>
        <w:ind w:hanging="426"/>
        <w:jc w:val="center"/>
        <w:rPr>
          <w:rFonts w:ascii="Times New Roman" w:hAnsi="Times New Roman" w:cs="Times New Roman"/>
          <w:b/>
          <w:sz w:val="24"/>
          <w:szCs w:val="24"/>
        </w:rPr>
      </w:pPr>
      <w:r>
        <w:rPr>
          <w:rFonts w:ascii="Times New Roman" w:hAnsi="Times New Roman" w:cs="Times New Roman"/>
          <w:b/>
          <w:sz w:val="24"/>
          <w:szCs w:val="24"/>
        </w:rPr>
        <w:t>HUBUNGAN ANTARA KEPUASAN KERJA DENGAN</w:t>
      </w:r>
      <w:r>
        <w:rPr>
          <w:rFonts w:ascii="Times New Roman" w:hAnsi="Times New Roman" w:cs="Times New Roman"/>
          <w:b/>
          <w:i/>
          <w:sz w:val="24"/>
          <w:szCs w:val="24"/>
        </w:rPr>
        <w:t xml:space="preserve"> HAPPINESS</w:t>
      </w:r>
      <w:r>
        <w:rPr>
          <w:rFonts w:ascii="Times New Roman" w:hAnsi="Times New Roman" w:cs="Times New Roman"/>
          <w:b/>
          <w:sz w:val="24"/>
          <w:szCs w:val="24"/>
        </w:rPr>
        <w:t xml:space="preserve"> KARYAWAN</w:t>
      </w:r>
    </w:p>
    <w:p w:rsidR="004E2442" w:rsidRDefault="000A217D" w:rsidP="00FB5FF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GENERASI MILENIAL DEALER HONDA MUTIARA KERINCI MOTOR</w:t>
      </w:r>
    </w:p>
    <w:p w:rsidR="006E2BD5" w:rsidRDefault="006E2BD5" w:rsidP="00FB5FF7">
      <w:pPr>
        <w:spacing w:line="360" w:lineRule="auto"/>
        <w:jc w:val="center"/>
        <w:rPr>
          <w:rFonts w:ascii="Times New Roman" w:hAnsi="Times New Roman" w:cs="Times New Roman"/>
          <w:b/>
          <w:sz w:val="24"/>
          <w:szCs w:val="24"/>
        </w:rPr>
      </w:pPr>
    </w:p>
    <w:p w:rsidR="00FB5FF7" w:rsidRPr="00FB5FF7" w:rsidRDefault="000A217D" w:rsidP="000A217D">
      <w:pPr>
        <w:spacing w:line="360" w:lineRule="auto"/>
        <w:ind w:hanging="1276"/>
        <w:jc w:val="center"/>
        <w:rPr>
          <w:rFonts w:ascii="Times New Roman" w:hAnsi="Times New Roman" w:cs="Times New Roman"/>
          <w:b/>
          <w:i/>
          <w:sz w:val="24"/>
          <w:szCs w:val="24"/>
        </w:rPr>
      </w:pPr>
      <w:r>
        <w:rPr>
          <w:rFonts w:ascii="Times New Roman" w:hAnsi="Times New Roman" w:cs="Times New Roman"/>
          <w:b/>
          <w:i/>
          <w:sz w:val="24"/>
          <w:szCs w:val="24"/>
        </w:rPr>
        <w:t>THE RELATIONSHIP BETWEEN JOB SATISFACTION AND HAPPINESS OF EMPLOYEES</w:t>
      </w:r>
    </w:p>
    <w:p w:rsidR="00FB5FF7" w:rsidRDefault="000A217D" w:rsidP="000A217D">
      <w:pPr>
        <w:spacing w:line="360" w:lineRule="auto"/>
        <w:ind w:left="-426"/>
        <w:jc w:val="center"/>
        <w:rPr>
          <w:rFonts w:ascii="Times New Roman" w:hAnsi="Times New Roman" w:cs="Times New Roman"/>
          <w:b/>
          <w:i/>
          <w:sz w:val="24"/>
          <w:szCs w:val="24"/>
        </w:rPr>
      </w:pPr>
      <w:r>
        <w:rPr>
          <w:rFonts w:ascii="Times New Roman" w:hAnsi="Times New Roman" w:cs="Times New Roman"/>
          <w:b/>
          <w:i/>
          <w:sz w:val="24"/>
          <w:szCs w:val="24"/>
        </w:rPr>
        <w:t xml:space="preserve"> GENERATION MILENIAL AT HONDA MUTIARA KERINCI MOTOR DEALER</w:t>
      </w:r>
    </w:p>
    <w:p w:rsidR="00FB5FF7" w:rsidRPr="00FB5FF7" w:rsidRDefault="00FB5FF7" w:rsidP="00FB5FF7">
      <w:pPr>
        <w:spacing w:after="0" w:line="360" w:lineRule="auto"/>
        <w:jc w:val="center"/>
        <w:rPr>
          <w:rFonts w:ascii="Times New Roman" w:hAnsi="Times New Roman" w:cs="Times New Roman"/>
          <w:b/>
          <w:bCs/>
          <w:iCs/>
        </w:rPr>
      </w:pPr>
      <w:r w:rsidRPr="00FB5FF7">
        <w:rPr>
          <w:rFonts w:ascii="Times New Roman" w:hAnsi="Times New Roman" w:cs="Times New Roman"/>
          <w:b/>
          <w:bCs/>
          <w:iCs/>
        </w:rPr>
        <w:t>Valentino Deo</w:t>
      </w:r>
    </w:p>
    <w:p w:rsidR="00FB5FF7" w:rsidRPr="00FB5FF7" w:rsidRDefault="00FB5FF7" w:rsidP="00FB5FF7">
      <w:pPr>
        <w:spacing w:after="0" w:line="360" w:lineRule="auto"/>
        <w:jc w:val="center"/>
        <w:rPr>
          <w:rFonts w:ascii="Times New Roman" w:hAnsi="Times New Roman" w:cs="Times New Roman"/>
          <w:iCs/>
          <w:sz w:val="20"/>
          <w:szCs w:val="20"/>
        </w:rPr>
      </w:pPr>
      <w:r w:rsidRPr="00FB5FF7">
        <w:rPr>
          <w:rFonts w:ascii="Times New Roman" w:hAnsi="Times New Roman" w:cs="Times New Roman"/>
          <w:iCs/>
          <w:sz w:val="20"/>
          <w:szCs w:val="20"/>
        </w:rPr>
        <w:t>Program Studi Psikologi Universitas Mercu Buana Yogyakarta</w:t>
      </w:r>
    </w:p>
    <w:p w:rsidR="00FB5FF7" w:rsidRPr="00FB5FF7" w:rsidRDefault="00DE0628" w:rsidP="00FB5FF7">
      <w:pPr>
        <w:spacing w:after="0" w:line="360" w:lineRule="auto"/>
        <w:jc w:val="center"/>
        <w:rPr>
          <w:rFonts w:ascii="Times New Roman" w:hAnsi="Times New Roman" w:cs="Times New Roman"/>
          <w:iCs/>
          <w:sz w:val="20"/>
          <w:szCs w:val="20"/>
        </w:rPr>
      </w:pPr>
      <w:hyperlink r:id="rId6" w:history="1">
        <w:r w:rsidR="00FB5FF7" w:rsidRPr="00FB5FF7">
          <w:rPr>
            <w:rStyle w:val="Hyperlink"/>
            <w:rFonts w:ascii="Times New Roman" w:hAnsi="Times New Roman" w:cs="Times New Roman"/>
            <w:iCs/>
            <w:sz w:val="20"/>
            <w:szCs w:val="20"/>
          </w:rPr>
          <w:t>Valendeo99@gmail.com</w:t>
        </w:r>
      </w:hyperlink>
      <w:r w:rsidR="00FB5FF7" w:rsidRPr="00FB5FF7">
        <w:rPr>
          <w:rFonts w:ascii="Times New Roman" w:hAnsi="Times New Roman" w:cs="Times New Roman"/>
          <w:iCs/>
          <w:sz w:val="20"/>
          <w:szCs w:val="20"/>
        </w:rPr>
        <w:t xml:space="preserve"> </w:t>
      </w:r>
    </w:p>
    <w:p w:rsidR="00FB5FF7" w:rsidRPr="00FB5FF7" w:rsidRDefault="00FB5FF7" w:rsidP="00FB5FF7">
      <w:pPr>
        <w:spacing w:after="0" w:line="360" w:lineRule="auto"/>
        <w:jc w:val="center"/>
        <w:rPr>
          <w:rFonts w:ascii="Times New Roman" w:hAnsi="Times New Roman" w:cs="Times New Roman"/>
          <w:iCs/>
          <w:sz w:val="20"/>
          <w:szCs w:val="20"/>
        </w:rPr>
      </w:pPr>
      <w:r w:rsidRPr="00FB5FF7">
        <w:rPr>
          <w:rFonts w:ascii="Times New Roman" w:hAnsi="Times New Roman" w:cs="Times New Roman"/>
          <w:iCs/>
          <w:sz w:val="20"/>
          <w:szCs w:val="20"/>
        </w:rPr>
        <w:t>082177879395</w:t>
      </w:r>
    </w:p>
    <w:p w:rsidR="006E2BD5" w:rsidRDefault="006E2BD5" w:rsidP="006E2BD5">
      <w:pPr>
        <w:spacing w:after="0" w:line="360" w:lineRule="auto"/>
        <w:rPr>
          <w:rFonts w:ascii="Times New Roman" w:hAnsi="Times New Roman" w:cs="Times New Roman"/>
          <w:iCs/>
        </w:rPr>
      </w:pPr>
    </w:p>
    <w:p w:rsidR="006E2BD5" w:rsidRPr="006E2BD5" w:rsidRDefault="006E2BD5" w:rsidP="006E2BD5">
      <w:pPr>
        <w:spacing w:line="240" w:lineRule="auto"/>
        <w:jc w:val="center"/>
        <w:rPr>
          <w:rFonts w:ascii="Times New Roman" w:hAnsi="Times New Roman" w:cs="Times New Roman"/>
        </w:rPr>
      </w:pPr>
      <w:r w:rsidRPr="006E2BD5">
        <w:rPr>
          <w:rFonts w:ascii="Times New Roman" w:hAnsi="Times New Roman" w:cs="Times New Roman"/>
          <w:lang w:val="en-ID"/>
        </w:rPr>
        <w:t>ABSTRAK</w:t>
      </w:r>
    </w:p>
    <w:p w:rsidR="006E2BD5" w:rsidRPr="004C36AE" w:rsidRDefault="006E2BD5" w:rsidP="006E2BD5">
      <w:pPr>
        <w:spacing w:line="240" w:lineRule="auto"/>
        <w:jc w:val="both"/>
        <w:rPr>
          <w:rFonts w:ascii="Times New Roman" w:hAnsi="Times New Roman" w:cs="Times New Roman"/>
          <w:sz w:val="20"/>
          <w:szCs w:val="20"/>
          <w:lang w:val="en-ID"/>
        </w:rPr>
      </w:pPr>
      <w:r w:rsidRPr="006E2BD5">
        <w:rPr>
          <w:rFonts w:ascii="Times New Roman" w:hAnsi="Times New Roman" w:cs="Times New Roman"/>
          <w:lang w:val="en-ID"/>
        </w:rPr>
        <w:tab/>
      </w:r>
      <w:r w:rsidRPr="004C36AE">
        <w:rPr>
          <w:rFonts w:ascii="Times New Roman" w:hAnsi="Times New Roman" w:cs="Times New Roman"/>
          <w:sz w:val="20"/>
          <w:szCs w:val="20"/>
          <w:lang w:val="en-ID"/>
        </w:rPr>
        <w:t xml:space="preserve">Penelitian ini bertujuan untuk mengetahui Hubungan Antara </w:t>
      </w:r>
      <w:bookmarkStart w:id="0" w:name="_Hlk159769569"/>
      <w:r w:rsidRPr="004C36AE">
        <w:rPr>
          <w:rFonts w:ascii="Times New Roman" w:hAnsi="Times New Roman" w:cs="Times New Roman"/>
          <w:sz w:val="20"/>
          <w:szCs w:val="20"/>
          <w:lang w:val="en-ID"/>
        </w:rPr>
        <w:t xml:space="preserve">Kepuasan Kerja Dengan </w:t>
      </w:r>
      <w:r w:rsidRPr="004C36AE">
        <w:rPr>
          <w:rFonts w:ascii="Times New Roman" w:hAnsi="Times New Roman" w:cs="Times New Roman"/>
          <w:i/>
          <w:iCs/>
          <w:sz w:val="20"/>
          <w:szCs w:val="20"/>
          <w:lang w:val="en-ID"/>
        </w:rPr>
        <w:t>Happiness</w:t>
      </w:r>
      <w:r w:rsidRPr="004C36AE">
        <w:rPr>
          <w:rFonts w:ascii="Times New Roman" w:hAnsi="Times New Roman" w:cs="Times New Roman"/>
          <w:sz w:val="20"/>
          <w:szCs w:val="20"/>
          <w:lang w:val="en-ID"/>
        </w:rPr>
        <w:t xml:space="preserve"> Karyawan Generasi Milenial Dealer Honda Mutiara Kerinci Motor</w:t>
      </w:r>
      <w:bookmarkEnd w:id="0"/>
      <w:r w:rsidRPr="004C36AE">
        <w:rPr>
          <w:rFonts w:ascii="Times New Roman" w:hAnsi="Times New Roman" w:cs="Times New Roman"/>
          <w:sz w:val="20"/>
          <w:szCs w:val="20"/>
          <w:lang w:val="en-ID"/>
        </w:rPr>
        <w:t xml:space="preserve">. Hipotesis yang diajukan adalah ada hubungan positif </w:t>
      </w:r>
      <w:r w:rsidRPr="004C36AE">
        <w:rPr>
          <w:rFonts w:ascii="Times New Roman" w:hAnsi="Times New Roman" w:cs="Times New Roman"/>
          <w:iCs/>
          <w:sz w:val="20"/>
          <w:szCs w:val="20"/>
          <w:lang w:val="en-ID"/>
        </w:rPr>
        <w:t>kepuasan kerja dengan</w:t>
      </w:r>
      <w:r w:rsidRPr="004C36AE">
        <w:rPr>
          <w:rFonts w:ascii="Times New Roman" w:hAnsi="Times New Roman" w:cs="Times New Roman"/>
          <w:i/>
          <w:sz w:val="20"/>
          <w:szCs w:val="20"/>
          <w:lang w:val="en-ID"/>
        </w:rPr>
        <w:t xml:space="preserve"> </w:t>
      </w:r>
      <w:r w:rsidRPr="004C36AE">
        <w:rPr>
          <w:rFonts w:ascii="Times New Roman" w:hAnsi="Times New Roman" w:cs="Times New Roman"/>
          <w:i/>
          <w:iCs/>
          <w:sz w:val="20"/>
          <w:szCs w:val="20"/>
          <w:lang w:val="en-ID"/>
        </w:rPr>
        <w:t>Happiness</w:t>
      </w:r>
      <w:r w:rsidRPr="004C36AE">
        <w:rPr>
          <w:rFonts w:ascii="Times New Roman" w:hAnsi="Times New Roman" w:cs="Times New Roman"/>
          <w:i/>
          <w:sz w:val="20"/>
          <w:szCs w:val="20"/>
          <w:lang w:val="en-ID"/>
        </w:rPr>
        <w:t xml:space="preserve"> </w:t>
      </w:r>
      <w:bookmarkStart w:id="1" w:name="_Hlk159771431"/>
      <w:r w:rsidRPr="004C36AE">
        <w:rPr>
          <w:rFonts w:ascii="Times New Roman" w:hAnsi="Times New Roman" w:cs="Times New Roman"/>
          <w:iCs/>
          <w:sz w:val="20"/>
          <w:szCs w:val="20"/>
          <w:lang w:val="en-ID"/>
        </w:rPr>
        <w:t>karyawan generasi milenial Dealer Honda Mutiara Kerinci Motor</w:t>
      </w:r>
      <w:bookmarkEnd w:id="1"/>
      <w:r w:rsidRPr="004C36AE">
        <w:rPr>
          <w:rFonts w:ascii="Times New Roman" w:hAnsi="Times New Roman" w:cs="Times New Roman"/>
          <w:sz w:val="20"/>
          <w:szCs w:val="20"/>
          <w:lang w:val="en-ID"/>
        </w:rPr>
        <w:t xml:space="preserve">. Jumlah subjek penelitian ini sebanyak 80 karyawan, yang terdiri dari 43 laki-laki (53,8%) dan 37 perempuan (46,3%). Pengambilan data penelitian ini menggunakan Skala </w:t>
      </w:r>
      <w:r w:rsidRPr="004C36AE">
        <w:rPr>
          <w:rFonts w:ascii="Times New Roman" w:hAnsi="Times New Roman" w:cs="Times New Roman"/>
          <w:iCs/>
          <w:sz w:val="20"/>
          <w:szCs w:val="20"/>
          <w:lang w:val="en-ID"/>
        </w:rPr>
        <w:t xml:space="preserve">Kepuasan Kerja </w:t>
      </w:r>
      <w:r w:rsidRPr="004C36AE">
        <w:rPr>
          <w:rFonts w:ascii="Times New Roman" w:hAnsi="Times New Roman" w:cs="Times New Roman"/>
          <w:sz w:val="20"/>
          <w:szCs w:val="20"/>
          <w:lang w:val="en-ID"/>
        </w:rPr>
        <w:t>dan skala</w:t>
      </w:r>
      <w:r w:rsidRPr="004C36AE">
        <w:rPr>
          <w:rFonts w:ascii="Times New Roman" w:hAnsi="Times New Roman" w:cs="Times New Roman"/>
          <w:iCs/>
          <w:sz w:val="20"/>
          <w:szCs w:val="20"/>
          <w:lang w:val="en-ID"/>
        </w:rPr>
        <w:t xml:space="preserve"> </w:t>
      </w:r>
      <w:r w:rsidRPr="004C36AE">
        <w:rPr>
          <w:rFonts w:ascii="Times New Roman" w:hAnsi="Times New Roman" w:cs="Times New Roman"/>
          <w:i/>
          <w:sz w:val="20"/>
          <w:szCs w:val="20"/>
          <w:lang w:val="en-ID"/>
        </w:rPr>
        <w:t>Happiness</w:t>
      </w:r>
      <w:r w:rsidRPr="004C36AE">
        <w:rPr>
          <w:rFonts w:ascii="Times New Roman" w:hAnsi="Times New Roman" w:cs="Times New Roman"/>
          <w:sz w:val="20"/>
          <w:szCs w:val="20"/>
          <w:lang w:val="en-ID"/>
        </w:rPr>
        <w:t xml:space="preserve">. Teknik analisa data yang digunakan adalah korelasi </w:t>
      </w:r>
      <w:r w:rsidRPr="004C36AE">
        <w:rPr>
          <w:rFonts w:ascii="Times New Roman" w:hAnsi="Times New Roman" w:cs="Times New Roman"/>
          <w:i/>
          <w:iCs/>
          <w:sz w:val="20"/>
          <w:szCs w:val="20"/>
          <w:lang w:val="en-ID"/>
        </w:rPr>
        <w:t>product moment</w:t>
      </w:r>
      <w:r w:rsidRPr="004C36AE">
        <w:rPr>
          <w:rFonts w:ascii="Times New Roman" w:hAnsi="Times New Roman" w:cs="Times New Roman"/>
          <w:sz w:val="20"/>
          <w:szCs w:val="20"/>
          <w:lang w:val="en-ID"/>
        </w:rPr>
        <w:t xml:space="preserve">. Berdasarkan hasil analisis data diperoleh koefisin korelasi (rxy) = 0,994 dengan taraf signifikan p &lt; 0.01. Hasil penelitian menunjukkan bahwa terdapat hubungan positif antara </w:t>
      </w:r>
      <w:r w:rsidRPr="004C36AE">
        <w:rPr>
          <w:rFonts w:ascii="Times New Roman" w:hAnsi="Times New Roman" w:cs="Times New Roman"/>
          <w:iCs/>
          <w:sz w:val="20"/>
          <w:szCs w:val="20"/>
          <w:lang w:val="en-ID"/>
        </w:rPr>
        <w:t xml:space="preserve">kepuasan kerja </w:t>
      </w:r>
      <w:r w:rsidRPr="004C36AE">
        <w:rPr>
          <w:rFonts w:ascii="Times New Roman" w:hAnsi="Times New Roman" w:cs="Times New Roman"/>
          <w:sz w:val="20"/>
          <w:szCs w:val="20"/>
          <w:lang w:val="en-ID"/>
        </w:rPr>
        <w:t xml:space="preserve">dengan </w:t>
      </w:r>
      <w:r w:rsidRPr="004C36AE">
        <w:rPr>
          <w:rFonts w:ascii="Times New Roman" w:hAnsi="Times New Roman" w:cs="Times New Roman"/>
          <w:i/>
          <w:iCs/>
          <w:sz w:val="20"/>
          <w:szCs w:val="20"/>
          <w:lang w:val="en-ID"/>
        </w:rPr>
        <w:t xml:space="preserve">happiness. </w:t>
      </w:r>
      <w:r w:rsidRPr="004C36AE">
        <w:rPr>
          <w:rFonts w:ascii="Times New Roman" w:hAnsi="Times New Roman" w:cs="Times New Roman"/>
          <w:sz w:val="20"/>
          <w:szCs w:val="20"/>
          <w:lang w:val="en-ID"/>
        </w:rPr>
        <w:t>Dari hasil perhitungan nilai determinasi (R</w:t>
      </w:r>
      <w:r w:rsidRPr="004C36AE">
        <w:rPr>
          <w:rFonts w:ascii="Times New Roman" w:hAnsi="Times New Roman" w:cs="Times New Roman"/>
          <w:sz w:val="20"/>
          <w:szCs w:val="20"/>
        </w:rPr>
        <w:t xml:space="preserve">2) </w:t>
      </w:r>
      <w:r w:rsidRPr="004C36AE">
        <w:rPr>
          <w:rFonts w:ascii="Times New Roman" w:hAnsi="Times New Roman" w:cs="Times New Roman"/>
          <w:sz w:val="20"/>
          <w:szCs w:val="20"/>
          <w:lang w:val="en-ID"/>
        </w:rPr>
        <w:t xml:space="preserve">diketahui kontribusi </w:t>
      </w:r>
      <w:r w:rsidRPr="004C36AE">
        <w:rPr>
          <w:rFonts w:ascii="Times New Roman" w:hAnsi="Times New Roman" w:cs="Times New Roman"/>
          <w:iCs/>
          <w:sz w:val="20"/>
          <w:szCs w:val="20"/>
          <w:lang w:val="en-ID"/>
        </w:rPr>
        <w:t>kepuasan kerja</w:t>
      </w:r>
      <w:r w:rsidRPr="004C36AE">
        <w:rPr>
          <w:rFonts w:ascii="Times New Roman" w:hAnsi="Times New Roman" w:cs="Times New Roman"/>
          <w:sz w:val="20"/>
          <w:szCs w:val="20"/>
          <w:lang w:val="en-ID"/>
        </w:rPr>
        <w:t xml:space="preserve"> terhadap </w:t>
      </w:r>
      <w:r w:rsidRPr="004C36AE">
        <w:rPr>
          <w:rFonts w:ascii="Times New Roman" w:hAnsi="Times New Roman" w:cs="Times New Roman"/>
          <w:i/>
          <w:sz w:val="20"/>
          <w:szCs w:val="20"/>
          <w:lang w:val="en-ID"/>
        </w:rPr>
        <w:t>happiness</w:t>
      </w:r>
      <w:r w:rsidRPr="004C36AE">
        <w:rPr>
          <w:rFonts w:ascii="Times New Roman" w:hAnsi="Times New Roman" w:cs="Times New Roman"/>
          <w:i/>
          <w:iCs/>
          <w:sz w:val="20"/>
          <w:szCs w:val="20"/>
          <w:lang w:val="en-ID"/>
        </w:rPr>
        <w:t xml:space="preserve"> </w:t>
      </w:r>
      <w:r w:rsidRPr="004C36AE">
        <w:rPr>
          <w:rFonts w:ascii="Times New Roman" w:hAnsi="Times New Roman" w:cs="Times New Roman"/>
          <w:sz w:val="20"/>
          <w:szCs w:val="20"/>
          <w:lang w:val="en-ID"/>
        </w:rPr>
        <w:t>yakni sebesar 98,8</w:t>
      </w:r>
      <w:r w:rsidRPr="004C36AE">
        <w:rPr>
          <w:rFonts w:ascii="Times New Roman" w:hAnsi="Times New Roman" w:cs="Times New Roman"/>
          <w:sz w:val="20"/>
          <w:szCs w:val="20"/>
          <w:lang w:val="id"/>
        </w:rPr>
        <w:t>%</w:t>
      </w:r>
      <w:r w:rsidRPr="004C36AE">
        <w:rPr>
          <w:rFonts w:ascii="Times New Roman" w:hAnsi="Times New Roman" w:cs="Times New Roman"/>
          <w:sz w:val="20"/>
          <w:szCs w:val="20"/>
          <w:lang w:val="en-ID"/>
        </w:rPr>
        <w:t>. Sedangkan 1,2</w:t>
      </w:r>
      <w:r w:rsidRPr="004C36AE">
        <w:rPr>
          <w:rFonts w:ascii="Times New Roman" w:hAnsi="Times New Roman" w:cs="Times New Roman"/>
          <w:sz w:val="20"/>
          <w:szCs w:val="20"/>
          <w:lang w:val="id"/>
        </w:rPr>
        <w:t>%</w:t>
      </w:r>
      <w:r w:rsidRPr="004C36AE">
        <w:rPr>
          <w:rFonts w:ascii="Times New Roman" w:hAnsi="Times New Roman" w:cs="Times New Roman"/>
          <w:sz w:val="20"/>
          <w:szCs w:val="20"/>
          <w:lang w:val="en-ID"/>
        </w:rPr>
        <w:t xml:space="preserve"> yang mempengaruhi </w:t>
      </w:r>
      <w:r w:rsidRPr="004C36AE">
        <w:rPr>
          <w:rFonts w:ascii="Times New Roman" w:hAnsi="Times New Roman" w:cs="Times New Roman"/>
          <w:i/>
          <w:iCs/>
          <w:sz w:val="20"/>
          <w:szCs w:val="20"/>
          <w:lang w:val="en-ID"/>
        </w:rPr>
        <w:t>happiness</w:t>
      </w:r>
      <w:r w:rsidRPr="004C36AE">
        <w:rPr>
          <w:rFonts w:ascii="Times New Roman" w:hAnsi="Times New Roman" w:cs="Times New Roman"/>
          <w:sz w:val="20"/>
          <w:szCs w:val="20"/>
          <w:lang w:val="en-ID"/>
        </w:rPr>
        <w:t xml:space="preserve"> pada </w:t>
      </w:r>
      <w:r w:rsidRPr="004C36AE">
        <w:rPr>
          <w:rFonts w:ascii="Times New Roman" w:hAnsi="Times New Roman" w:cs="Times New Roman"/>
          <w:iCs/>
          <w:sz w:val="20"/>
          <w:szCs w:val="20"/>
          <w:lang w:val="en-ID"/>
        </w:rPr>
        <w:t>karyawan generasi milenial Dealer Honda Mutiara Kerinci Motor</w:t>
      </w:r>
      <w:r w:rsidRPr="004C36AE">
        <w:rPr>
          <w:rFonts w:ascii="Times New Roman" w:hAnsi="Times New Roman" w:cs="Times New Roman"/>
          <w:sz w:val="20"/>
          <w:szCs w:val="20"/>
          <w:lang w:val="en-ID"/>
        </w:rPr>
        <w:t xml:space="preserve">  dipengaruhi oleh faktor lainnya </w:t>
      </w:r>
      <w:r w:rsidRPr="004C36AE">
        <w:rPr>
          <w:rFonts w:ascii="Times New Roman" w:eastAsia="Times New Roman" w:hAnsi="Times New Roman" w:cs="Times New Roman"/>
          <w:color w:val="000000"/>
          <w:sz w:val="20"/>
          <w:szCs w:val="20"/>
        </w:rPr>
        <w:t xml:space="preserve">seperti faktor </w:t>
      </w:r>
      <w:r w:rsidRPr="004C36AE">
        <w:rPr>
          <w:rFonts w:ascii="Times New Roman" w:eastAsia="Times New Roman" w:hAnsi="Times New Roman" w:cs="Times New Roman"/>
          <w:color w:val="000000"/>
          <w:sz w:val="20"/>
          <w:szCs w:val="20"/>
          <w:lang w:val="en-US"/>
        </w:rPr>
        <w:t>tunjangan, kondisi lingkungan kerja, motivasi kerja, hubungan dengan rekan kerja dan atasan, pengakuan, serta saluran komunikasi</w:t>
      </w:r>
      <w:r w:rsidRPr="004C36AE">
        <w:rPr>
          <w:rFonts w:ascii="Times New Roman" w:hAnsi="Times New Roman" w:cs="Times New Roman"/>
          <w:sz w:val="20"/>
          <w:szCs w:val="20"/>
          <w:lang w:val="en-ID"/>
        </w:rPr>
        <w:t>.</w:t>
      </w:r>
    </w:p>
    <w:p w:rsidR="006E2BD5" w:rsidRPr="004C36AE" w:rsidRDefault="006E2BD5" w:rsidP="006E2BD5">
      <w:pPr>
        <w:spacing w:line="240" w:lineRule="auto"/>
        <w:jc w:val="both"/>
        <w:rPr>
          <w:rFonts w:ascii="Times New Roman" w:hAnsi="Times New Roman" w:cs="Times New Roman"/>
          <w:i/>
          <w:iCs/>
          <w:sz w:val="20"/>
          <w:szCs w:val="20"/>
          <w:lang w:val="en-ID"/>
        </w:rPr>
      </w:pPr>
      <w:r w:rsidRPr="004C36AE">
        <w:rPr>
          <w:rFonts w:ascii="Times New Roman" w:hAnsi="Times New Roman" w:cs="Times New Roman"/>
          <w:b/>
          <w:sz w:val="20"/>
          <w:szCs w:val="20"/>
          <w:lang w:val="en-ID"/>
        </w:rPr>
        <w:t>Kata kunci:</w:t>
      </w:r>
      <w:r w:rsidRPr="004C36AE">
        <w:rPr>
          <w:rFonts w:ascii="Times New Roman" w:hAnsi="Times New Roman" w:cs="Times New Roman"/>
          <w:sz w:val="20"/>
          <w:szCs w:val="20"/>
          <w:lang w:val="en-ID"/>
        </w:rPr>
        <w:t xml:space="preserve"> </w:t>
      </w:r>
      <w:r w:rsidRPr="004C36AE">
        <w:rPr>
          <w:rFonts w:ascii="Times New Roman" w:hAnsi="Times New Roman" w:cs="Times New Roman"/>
          <w:iCs/>
          <w:sz w:val="20"/>
          <w:szCs w:val="20"/>
          <w:lang w:val="en-ID"/>
        </w:rPr>
        <w:t>kepuasan kerja</w:t>
      </w:r>
      <w:r w:rsidRPr="004C36AE">
        <w:rPr>
          <w:rFonts w:ascii="Times New Roman" w:hAnsi="Times New Roman" w:cs="Times New Roman"/>
          <w:i/>
          <w:sz w:val="20"/>
          <w:szCs w:val="20"/>
          <w:lang w:val="en-ID"/>
        </w:rPr>
        <w:t xml:space="preserve"> </w:t>
      </w:r>
      <w:r w:rsidRPr="004C36AE">
        <w:rPr>
          <w:rFonts w:ascii="Times New Roman" w:hAnsi="Times New Roman" w:cs="Times New Roman"/>
          <w:sz w:val="20"/>
          <w:szCs w:val="20"/>
          <w:lang w:val="en-ID"/>
        </w:rPr>
        <w:t>dan</w:t>
      </w:r>
      <w:r w:rsidRPr="004C36AE">
        <w:rPr>
          <w:rFonts w:ascii="Times New Roman" w:hAnsi="Times New Roman" w:cs="Times New Roman"/>
          <w:i/>
          <w:sz w:val="20"/>
          <w:szCs w:val="20"/>
          <w:lang w:val="en-ID"/>
        </w:rPr>
        <w:t xml:space="preserve"> </w:t>
      </w:r>
      <w:r w:rsidRPr="004C36AE">
        <w:rPr>
          <w:rFonts w:ascii="Times New Roman" w:hAnsi="Times New Roman" w:cs="Times New Roman"/>
          <w:i/>
          <w:iCs/>
          <w:sz w:val="20"/>
          <w:szCs w:val="20"/>
          <w:lang w:val="en-ID"/>
        </w:rPr>
        <w:t>happiness</w:t>
      </w:r>
    </w:p>
    <w:p w:rsidR="006E2BD5" w:rsidRPr="004C36AE" w:rsidRDefault="006E2BD5" w:rsidP="006E2BD5">
      <w:pPr>
        <w:spacing w:line="240" w:lineRule="auto"/>
        <w:jc w:val="both"/>
        <w:rPr>
          <w:rFonts w:ascii="Times New Roman" w:hAnsi="Times New Roman" w:cs="Times New Roman"/>
          <w:i/>
          <w:iCs/>
          <w:sz w:val="20"/>
          <w:szCs w:val="20"/>
          <w:lang w:val="en-ID"/>
        </w:rPr>
      </w:pPr>
    </w:p>
    <w:p w:rsidR="006E2BD5" w:rsidRPr="004C36AE" w:rsidRDefault="006E2BD5" w:rsidP="006E2BD5">
      <w:pPr>
        <w:spacing w:line="240" w:lineRule="auto"/>
        <w:jc w:val="center"/>
        <w:rPr>
          <w:rFonts w:ascii="Times New Roman" w:hAnsi="Times New Roman" w:cs="Times New Roman"/>
          <w:sz w:val="20"/>
          <w:szCs w:val="20"/>
          <w:lang w:val="en-ID"/>
        </w:rPr>
      </w:pPr>
      <w:bookmarkStart w:id="2" w:name="_Hlk74041872"/>
      <w:r w:rsidRPr="004C36AE">
        <w:rPr>
          <w:rFonts w:ascii="Times New Roman" w:hAnsi="Times New Roman" w:cs="Times New Roman"/>
          <w:sz w:val="20"/>
          <w:szCs w:val="20"/>
          <w:lang w:val="en-ID"/>
        </w:rPr>
        <w:t>ABSTRACT</w:t>
      </w:r>
    </w:p>
    <w:p w:rsidR="006E2BD5" w:rsidRPr="004C36AE" w:rsidRDefault="006E2BD5" w:rsidP="006E2BD5">
      <w:pPr>
        <w:spacing w:line="240" w:lineRule="auto"/>
        <w:ind w:firstLine="720"/>
        <w:jc w:val="both"/>
        <w:rPr>
          <w:rFonts w:ascii="Times New Roman" w:hAnsi="Times New Roman" w:cs="Times New Roman"/>
          <w:i/>
          <w:sz w:val="20"/>
          <w:szCs w:val="20"/>
          <w:lang w:val="en-ID"/>
        </w:rPr>
      </w:pPr>
      <w:r w:rsidRPr="004C36AE">
        <w:rPr>
          <w:rFonts w:ascii="Times New Roman" w:hAnsi="Times New Roman" w:cs="Times New Roman"/>
          <w:i/>
          <w:sz w:val="20"/>
          <w:szCs w:val="20"/>
          <w:lang w:val="en-ID"/>
        </w:rPr>
        <w:t>This study aims to determine the relationship between job satisfaction and happiness of millennial generation employees of Honda Mutiara Kerinci Motor Dealer. The hypothesis proposed is that there is a positive relationship between job satisfaction and Happiness of millennial generation employees of Honda Mutiara Kerinci Motor Dealer. The number of subjects of this study were 80 employees, consisting of 43 men (53.8%) and 37 women (46.3%). This research data collection uses the Job Satisfaction Scale and the Happiness scale. The data analysis technique used is product moment correlation. Based on the results of data analysis obtained correlation coefficient (rxy) = 0.994 with a significant level of p &lt; 0.01. The results showed that there is a positive relationship between job satisfaction and happiness. From the calculation of the determination value (R2), it is known that the contribution of job satisfaction to happiness is 98.8%. While 1.2% that affects happiness in millennial generation employees of Honda Dealer Mutiara Kerinci Motor is influenced by other factors such as benefits, work environment conditions, work motivation, relationships with colleagues and superiors, recognition, and communication channels.</w:t>
      </w:r>
    </w:p>
    <w:p w:rsidR="006E2BD5" w:rsidRPr="004C36AE" w:rsidRDefault="006E2BD5" w:rsidP="006E2BD5">
      <w:pPr>
        <w:spacing w:line="240" w:lineRule="auto"/>
        <w:jc w:val="both"/>
        <w:rPr>
          <w:rFonts w:ascii="Times New Roman" w:hAnsi="Times New Roman" w:cs="Times New Roman"/>
          <w:sz w:val="20"/>
          <w:szCs w:val="20"/>
        </w:rPr>
      </w:pPr>
      <w:r w:rsidRPr="004C36AE">
        <w:rPr>
          <w:rFonts w:ascii="Times New Roman" w:hAnsi="Times New Roman" w:cs="Times New Roman"/>
          <w:b/>
          <w:i/>
          <w:sz w:val="20"/>
          <w:szCs w:val="20"/>
          <w:lang w:val="en-ID"/>
        </w:rPr>
        <w:t>Keywords:</w:t>
      </w:r>
      <w:r w:rsidRPr="004C36AE">
        <w:rPr>
          <w:rFonts w:ascii="Times New Roman" w:hAnsi="Times New Roman" w:cs="Times New Roman"/>
          <w:i/>
          <w:sz w:val="20"/>
          <w:szCs w:val="20"/>
          <w:lang w:val="en-ID"/>
        </w:rPr>
        <w:t xml:space="preserve"> </w:t>
      </w:r>
      <w:bookmarkEnd w:id="2"/>
      <w:r w:rsidRPr="004C36AE">
        <w:rPr>
          <w:rFonts w:ascii="Times New Roman" w:hAnsi="Times New Roman" w:cs="Times New Roman"/>
          <w:i/>
          <w:sz w:val="20"/>
          <w:szCs w:val="20"/>
          <w:lang w:val="en-ID"/>
        </w:rPr>
        <w:t>job satisfaction and happiness</w:t>
      </w:r>
    </w:p>
    <w:p w:rsidR="006E2BD5" w:rsidRDefault="006E2BD5" w:rsidP="006E2BD5">
      <w:pPr>
        <w:spacing w:line="240" w:lineRule="auto"/>
        <w:jc w:val="both"/>
        <w:rPr>
          <w:rFonts w:ascii="Times New Roman" w:hAnsi="Times New Roman" w:cs="Times New Roman"/>
        </w:rPr>
      </w:pPr>
    </w:p>
    <w:p w:rsidR="004C36AE" w:rsidRDefault="004C36AE" w:rsidP="006E2BD5">
      <w:pPr>
        <w:spacing w:line="240" w:lineRule="auto"/>
        <w:jc w:val="both"/>
        <w:rPr>
          <w:rFonts w:ascii="Times New Roman" w:hAnsi="Times New Roman" w:cs="Times New Roman"/>
        </w:rPr>
      </w:pPr>
    </w:p>
    <w:p w:rsidR="004C36AE" w:rsidRPr="006E2BD5" w:rsidRDefault="004C36AE" w:rsidP="006E2BD5">
      <w:pPr>
        <w:spacing w:line="240" w:lineRule="auto"/>
        <w:jc w:val="both"/>
        <w:rPr>
          <w:rFonts w:ascii="Times New Roman" w:hAnsi="Times New Roman" w:cs="Times New Roman"/>
        </w:rPr>
      </w:pPr>
    </w:p>
    <w:p w:rsidR="006E2BD5" w:rsidRDefault="006E2BD5" w:rsidP="006E2BD5">
      <w:pPr>
        <w:spacing w:line="240" w:lineRule="auto"/>
        <w:jc w:val="both"/>
        <w:rPr>
          <w:rFonts w:ascii="Times New Roman" w:hAnsi="Times New Roman" w:cs="Times New Roman"/>
          <w:b/>
        </w:rPr>
      </w:pPr>
      <w:r w:rsidRPr="006E2BD5">
        <w:rPr>
          <w:rFonts w:ascii="Times New Roman" w:hAnsi="Times New Roman" w:cs="Times New Roman"/>
          <w:b/>
        </w:rPr>
        <w:t>PENDAHULUAN</w:t>
      </w:r>
    </w:p>
    <w:p w:rsidR="000051CD" w:rsidRDefault="006E2BD5" w:rsidP="000051CD">
      <w:pPr>
        <w:spacing w:line="360" w:lineRule="auto"/>
        <w:ind w:firstLine="720"/>
        <w:jc w:val="both"/>
        <w:rPr>
          <w:rFonts w:ascii="Times New Roman" w:hAnsi="Times New Roman" w:cs="Times New Roman"/>
          <w:lang w:val="sv-SE"/>
        </w:rPr>
      </w:pPr>
      <w:r w:rsidRPr="006E2BD5">
        <w:rPr>
          <w:rFonts w:ascii="Times New Roman" w:hAnsi="Times New Roman" w:cs="Times New Roman"/>
        </w:rPr>
        <w:t>Karyawan merupakan salah satu bagian penting dalam perusahaan karena karyawan menjadi sumber daya manusia yang berperan sebagai penggerak roda perusahaan</w:t>
      </w:r>
      <w:r w:rsidRPr="006E2BD5">
        <w:rPr>
          <w:rFonts w:ascii="Times New Roman" w:hAnsi="Times New Roman" w:cs="Times New Roman"/>
          <w:spacing w:val="-11"/>
        </w:rPr>
        <w:t xml:space="preserve"> </w:t>
      </w:r>
      <w:r w:rsidRPr="006E2BD5">
        <w:rPr>
          <w:rFonts w:ascii="Times New Roman" w:hAnsi="Times New Roman" w:cs="Times New Roman"/>
        </w:rPr>
        <w:t>untuk</w:t>
      </w:r>
      <w:r w:rsidRPr="006E2BD5">
        <w:rPr>
          <w:rFonts w:ascii="Times New Roman" w:hAnsi="Times New Roman" w:cs="Times New Roman"/>
          <w:spacing w:val="-11"/>
        </w:rPr>
        <w:t xml:space="preserve"> </w:t>
      </w:r>
      <w:r w:rsidRPr="006E2BD5">
        <w:rPr>
          <w:rFonts w:ascii="Times New Roman" w:hAnsi="Times New Roman" w:cs="Times New Roman"/>
        </w:rPr>
        <w:t>mencapai</w:t>
      </w:r>
      <w:r w:rsidRPr="006E2BD5">
        <w:rPr>
          <w:rFonts w:ascii="Times New Roman" w:hAnsi="Times New Roman" w:cs="Times New Roman"/>
          <w:spacing w:val="-10"/>
        </w:rPr>
        <w:t xml:space="preserve"> </w:t>
      </w:r>
      <w:r w:rsidRPr="006E2BD5">
        <w:rPr>
          <w:rFonts w:ascii="Times New Roman" w:hAnsi="Times New Roman" w:cs="Times New Roman"/>
        </w:rPr>
        <w:t>visi</w:t>
      </w:r>
      <w:r w:rsidRPr="006E2BD5">
        <w:rPr>
          <w:rFonts w:ascii="Times New Roman" w:hAnsi="Times New Roman" w:cs="Times New Roman"/>
          <w:spacing w:val="-10"/>
        </w:rPr>
        <w:t xml:space="preserve"> </w:t>
      </w:r>
      <w:r w:rsidRPr="006E2BD5">
        <w:rPr>
          <w:rFonts w:ascii="Times New Roman" w:hAnsi="Times New Roman" w:cs="Times New Roman"/>
        </w:rPr>
        <w:t>misi</w:t>
      </w:r>
      <w:r w:rsidRPr="006E2BD5">
        <w:rPr>
          <w:rFonts w:ascii="Times New Roman" w:hAnsi="Times New Roman" w:cs="Times New Roman"/>
          <w:spacing w:val="-10"/>
        </w:rPr>
        <w:t xml:space="preserve"> </w:t>
      </w:r>
      <w:r w:rsidRPr="006E2BD5">
        <w:rPr>
          <w:rFonts w:ascii="Times New Roman" w:hAnsi="Times New Roman" w:cs="Times New Roman"/>
        </w:rPr>
        <w:t>perusahaan.</w:t>
      </w:r>
      <w:r w:rsidRPr="006E2BD5">
        <w:rPr>
          <w:rFonts w:ascii="Times New Roman" w:hAnsi="Times New Roman" w:cs="Times New Roman"/>
          <w:spacing w:val="-11"/>
        </w:rPr>
        <w:t xml:space="preserve"> </w:t>
      </w:r>
      <w:r w:rsidRPr="006E2BD5">
        <w:rPr>
          <w:rFonts w:ascii="Times New Roman" w:hAnsi="Times New Roman" w:cs="Times New Roman"/>
          <w:lang w:val="fi-FI"/>
        </w:rPr>
        <w:t>Era</w:t>
      </w:r>
      <w:r w:rsidRPr="006E2BD5">
        <w:rPr>
          <w:rFonts w:ascii="Times New Roman" w:hAnsi="Times New Roman" w:cs="Times New Roman"/>
          <w:spacing w:val="-10"/>
          <w:lang w:val="fi-FI"/>
        </w:rPr>
        <w:t xml:space="preserve"> </w:t>
      </w:r>
      <w:r w:rsidRPr="006E2BD5">
        <w:rPr>
          <w:rFonts w:ascii="Times New Roman" w:hAnsi="Times New Roman" w:cs="Times New Roman"/>
          <w:lang w:val="fi-FI"/>
        </w:rPr>
        <w:t>globalisasi</w:t>
      </w:r>
      <w:r w:rsidRPr="006E2BD5">
        <w:rPr>
          <w:rFonts w:ascii="Times New Roman" w:hAnsi="Times New Roman" w:cs="Times New Roman"/>
          <w:spacing w:val="-10"/>
          <w:lang w:val="fi-FI"/>
        </w:rPr>
        <w:t xml:space="preserve"> </w:t>
      </w:r>
      <w:r w:rsidRPr="006E2BD5">
        <w:rPr>
          <w:rFonts w:ascii="Times New Roman" w:hAnsi="Times New Roman" w:cs="Times New Roman"/>
          <w:lang w:val="fi-FI"/>
        </w:rPr>
        <w:t>ini</w:t>
      </w:r>
      <w:r w:rsidRPr="006E2BD5">
        <w:rPr>
          <w:rFonts w:ascii="Times New Roman" w:hAnsi="Times New Roman" w:cs="Times New Roman"/>
          <w:spacing w:val="-10"/>
          <w:lang w:val="fi-FI"/>
        </w:rPr>
        <w:t xml:space="preserve"> </w:t>
      </w:r>
      <w:r w:rsidRPr="006E2BD5">
        <w:rPr>
          <w:rFonts w:ascii="Times New Roman" w:hAnsi="Times New Roman" w:cs="Times New Roman"/>
          <w:lang w:val="fi-FI"/>
        </w:rPr>
        <w:t>angkatan</w:t>
      </w:r>
      <w:r w:rsidRPr="006E2BD5">
        <w:rPr>
          <w:rFonts w:ascii="Times New Roman" w:hAnsi="Times New Roman" w:cs="Times New Roman"/>
          <w:spacing w:val="-11"/>
          <w:lang w:val="fi-FI"/>
        </w:rPr>
        <w:t xml:space="preserve"> </w:t>
      </w:r>
      <w:r w:rsidRPr="006E2BD5">
        <w:rPr>
          <w:rFonts w:ascii="Times New Roman" w:hAnsi="Times New Roman" w:cs="Times New Roman"/>
          <w:lang w:val="fi-FI"/>
        </w:rPr>
        <w:t xml:space="preserve">kerja didominasi oleh karyawan generasi milenial. </w:t>
      </w:r>
      <w:r w:rsidR="00B17D02">
        <w:rPr>
          <w:rFonts w:ascii="Times New Roman" w:hAnsi="Times New Roman" w:cs="Times New Roman"/>
        </w:rPr>
        <w:t xml:space="preserve"> </w:t>
      </w:r>
      <w:r w:rsidR="002028DB" w:rsidRPr="002028DB">
        <w:rPr>
          <w:rFonts w:ascii="Times New Roman" w:hAnsi="Times New Roman" w:cs="Times New Roman"/>
        </w:rPr>
        <w:t>Pendataan Badan Pusat Statistik (2018) yang menyatakan bahwa lebih dari 50% adalah jumlah tenaga kerja di Indonesia berusia dibawah 30 tahun. Pada tahun 2020, usia 20 sampai 40 tahun merupakan generasi milenial yang mencapai 34% persen yang akan menjadi tulang punggung perekonomian Indonesia Sedangkan dilansir lebih lanjut menurut Survey Angkatan Kerja Nasional (Sakernas) dari Pendataan badan Pusat Statistik yang diteliti oleh Armavillia (2023), jumlah angkatan kerja meningkat dari 143,72 juta orang pada tahun 2022 menjadi 146,62 juta orang pada bulan Februari 2023. Pada awalnya, sebanyak 26,15% dari total penduduk berusia produktif dan dapat bekerja, yaitu dalam rentang usia 15-19 tahun, sementara 69,55% penduduk berusia antara 20-24 tahun. Sehingga dapat disimpulkan bahwa generasi milenial menjadi pekerja aktif dalam dunia kerja saat ini.</w:t>
      </w:r>
    </w:p>
    <w:p w:rsidR="000051CD" w:rsidRDefault="00CD5FC0" w:rsidP="000051CD">
      <w:pPr>
        <w:spacing w:line="360" w:lineRule="auto"/>
        <w:ind w:firstLine="720"/>
        <w:jc w:val="both"/>
        <w:rPr>
          <w:rFonts w:ascii="Times New Roman" w:hAnsi="Times New Roman" w:cs="Times New Roman"/>
          <w:lang w:val="sv-SE"/>
        </w:rPr>
      </w:pPr>
      <w:r w:rsidRPr="00CD5FC0">
        <w:rPr>
          <w:rFonts w:ascii="Times New Roman" w:hAnsi="Times New Roman" w:cs="Times New Roman"/>
        </w:rPr>
        <w:t>Karyawan generasi milenial yang memasuki dunia kerja menjadi tantangan bagi perusahaan, dimana perusahaan dituntut agar dapat memahami bagaimana cara meningkatkan kinerja karyawan generasi milenial dengan menurunkan turnover dan membuat para generasi milenial lebih bahagia saat bekerja (Dhawan, 2012).</w:t>
      </w:r>
      <w:r>
        <w:rPr>
          <w:rFonts w:ascii="Times New Roman" w:hAnsi="Times New Roman" w:cs="Times New Roman"/>
        </w:rPr>
        <w:t xml:space="preserve"> </w:t>
      </w:r>
      <w:r w:rsidRPr="00CD5FC0">
        <w:rPr>
          <w:rFonts w:ascii="Times New Roman" w:hAnsi="Times New Roman" w:cs="Times New Roman"/>
        </w:rPr>
        <w:t>Seligman (2005) mendefinisikan kebahagiaan sebagai pengalaman perasaan positif yang meliputi</w:t>
      </w:r>
      <w:r>
        <w:rPr>
          <w:rFonts w:ascii="Times New Roman" w:hAnsi="Times New Roman" w:cs="Times New Roman"/>
        </w:rPr>
        <w:t xml:space="preserve"> </w:t>
      </w:r>
      <w:r w:rsidRPr="00CD5FC0">
        <w:rPr>
          <w:rFonts w:ascii="Times New Roman" w:hAnsi="Times New Roman" w:cs="Times New Roman"/>
        </w:rPr>
        <w:t>masa lalu, antisipasi masa depan, dan kehadiran saat ini, yang berdampak pada kenyamanan, mood positif, dan tingkat kepuasan hidup yang tinggi. Kebahagiaan kerja yang dirasakan individu akan memberikan dampak positif untuk level individu maupun level organisasi.</w:t>
      </w:r>
      <w:r w:rsidRPr="00CD5FC0">
        <w:t xml:space="preserve"> </w:t>
      </w:r>
      <w:r w:rsidRPr="00CD5FC0">
        <w:rPr>
          <w:rFonts w:ascii="Times New Roman" w:hAnsi="Times New Roman" w:cs="Times New Roman"/>
        </w:rPr>
        <w:t>Alipour dkk (2012) seharusnya karyawan memiliki tingkat happiness yang tinggi dikarenakan hal tersebut dapat berdampak positif bagi karyawan maupun perusahaan tersebut. Dampak positif diantaranya adalah berdampak positif bagi karyawan, lebih kreatif, terbuka dengan adanya perubahan, lebih inovatif dan karyawan akan peduli dengan kualitas kerja sehingga dengan begitu tingkat stress dan kebosanan kerja akan berkurang.</w:t>
      </w:r>
    </w:p>
    <w:p w:rsidR="000051CD" w:rsidRDefault="00FF6524" w:rsidP="000051CD">
      <w:pPr>
        <w:spacing w:line="360" w:lineRule="auto"/>
        <w:ind w:firstLine="720"/>
        <w:jc w:val="both"/>
        <w:rPr>
          <w:rFonts w:ascii="Times New Roman" w:hAnsi="Times New Roman" w:cs="Times New Roman"/>
          <w:lang w:val="sv-SE"/>
        </w:rPr>
      </w:pPr>
      <w:r w:rsidRPr="00FF6524">
        <w:rPr>
          <w:rFonts w:ascii="Times New Roman" w:hAnsi="Times New Roman" w:cs="Times New Roman"/>
        </w:rPr>
        <w:t>Karyawan yang berkualitas akan dapat memajukan suatu perusahaan dan tujuan ini akan tercapai jika setiap karyawan memiliki kebahagiaan di tempat kerja. Seligman (2005) menyatakan beberapa aspek-aspek kebahagiaan di tempat kerja yaitu terjalinnya hubungan positif dengan orang lain, keterlibatan penuh, penemuan makna dalam keseharian, optimis dan realistis serta resiliensi.</w:t>
      </w:r>
      <w:r>
        <w:rPr>
          <w:rFonts w:ascii="Times New Roman" w:hAnsi="Times New Roman" w:cs="Times New Roman"/>
        </w:rPr>
        <w:t xml:space="preserve"> </w:t>
      </w:r>
      <w:r w:rsidRPr="00FF6524">
        <w:rPr>
          <w:rFonts w:ascii="Times New Roman" w:hAnsi="Times New Roman" w:cs="Times New Roman"/>
        </w:rPr>
        <w:t xml:space="preserve">Dalam penelitian Fisher (2010) menyampaikan bahwa banyak bukti kebahagiaan mempunyai konsekuensi penting, baik secara individu maupun organisasi. Sayangnya tidak </w:t>
      </w:r>
      <w:r w:rsidRPr="00FF6524">
        <w:rPr>
          <w:rFonts w:ascii="Times New Roman" w:hAnsi="Times New Roman" w:cs="Times New Roman"/>
        </w:rPr>
        <w:lastRenderedPageBreak/>
        <w:t>semua karyawan atau individu yang bekerja dapat merasakan kebahagiaan. Hasugian (2012) menyatakan ada beberapa hal yang sering terjadi permasalahan di tempat kerja, yaitu beban pekerjaan yang terlalu berat dan tidak sesuai dengan kapasitasnya, kesulitan untuk menjalin kerjasama dengan atasan dan rekan kerja, bahkan ada juga yang mengalami kebosanan di kantor karena tidak ada pekerjaan yang perlu dilakukan.</w:t>
      </w:r>
    </w:p>
    <w:p w:rsidR="000051CD" w:rsidRDefault="002028DB" w:rsidP="000051CD">
      <w:pPr>
        <w:spacing w:line="360" w:lineRule="auto"/>
        <w:ind w:firstLine="720"/>
        <w:jc w:val="both"/>
        <w:rPr>
          <w:rFonts w:ascii="Times New Roman" w:hAnsi="Times New Roman" w:cs="Times New Roman"/>
          <w:lang w:val="sv-SE"/>
        </w:rPr>
      </w:pPr>
      <w:r w:rsidRPr="002028DB">
        <w:rPr>
          <w:rFonts w:ascii="Times New Roman" w:hAnsi="Times New Roman" w:cs="Times New Roman"/>
        </w:rPr>
        <w:t xml:space="preserve">Survei yang dilakukan oleh </w:t>
      </w:r>
      <w:r w:rsidRPr="002028DB">
        <w:rPr>
          <w:rFonts w:ascii="Times New Roman" w:hAnsi="Times New Roman" w:cs="Times New Roman"/>
          <w:i/>
        </w:rPr>
        <w:t>JobStreet.com</w:t>
      </w:r>
      <w:r w:rsidRPr="002028DB">
        <w:rPr>
          <w:rFonts w:ascii="Times New Roman" w:hAnsi="Times New Roman" w:cs="Times New Roman"/>
        </w:rPr>
        <w:t xml:space="preserve"> Indonesia (2016) pada bulan Juni – Juli terhadap 27.000 responden mengungkapkan bahwa generasi milenial dengan rentang usia 22-26 tahun </w:t>
      </w:r>
      <w:r w:rsidR="00E62522">
        <w:rPr>
          <w:rFonts w:ascii="Times New Roman" w:hAnsi="Times New Roman" w:cs="Times New Roman"/>
        </w:rPr>
        <w:t xml:space="preserve">dan pengalaman bekerja selama 1sampai </w:t>
      </w:r>
      <w:r w:rsidRPr="002028DB">
        <w:rPr>
          <w:rFonts w:ascii="Times New Roman" w:hAnsi="Times New Roman" w:cs="Times New Roman"/>
        </w:rPr>
        <w:t>4 tahun 33,4% dinyatakan mereka tidak bahagia di tempat kerja. Penelitian yang dilakukan oleh Anggraini (2018) kepada karyawan PT Pos Indonesia Pekan Baru, dimana karyawan kurang merasakan kebahagiaan di tempat kerja dengan hasil wawancara bahwa karyawan tidak memiliki semangat saat bekerja, merasa jenuh, enggan untuk bekerja keras dan karyawan tidak menikmati pekerjaan nya.</w:t>
      </w:r>
      <w:r w:rsidR="00FF6524">
        <w:rPr>
          <w:rFonts w:ascii="Times New Roman" w:hAnsi="Times New Roman" w:cs="Times New Roman"/>
        </w:rPr>
        <w:t xml:space="preserve"> </w:t>
      </w:r>
      <w:r w:rsidR="00FF6524" w:rsidRPr="00FF6524">
        <w:rPr>
          <w:rFonts w:ascii="Times New Roman" w:hAnsi="Times New Roman" w:cs="Times New Roman"/>
        </w:rPr>
        <w:t>Hal ini didukung dengan hasil wawancara yang dilakukan peneliti pada tanggal 18 September  2023 kepada 12 karyawan generasi milenial dengan menggunakan aspek-aspek kebahagiaan di tempat kerja oleh Seligman (2005). Berdasarkan hasil wawancara tersebut 8 dari 12 karyawan generasi milenial belum memenuhi aspek-</w:t>
      </w:r>
      <w:r w:rsidR="00FF6524" w:rsidRPr="00FF6524">
        <w:t xml:space="preserve"> </w:t>
      </w:r>
      <w:r w:rsidR="00FF6524" w:rsidRPr="00FF6524">
        <w:rPr>
          <w:rFonts w:ascii="Times New Roman" w:hAnsi="Times New Roman" w:cs="Times New Roman"/>
        </w:rPr>
        <w:t>aspek kebahagiaan di tempat kerja yang dikemukakan oleh Seligman (2005) yaitu terjalinnya hubungan positif dengan orang lain, keterlibatan penuh, penemuan makna dalam keseharian, optimis dan realistis serta resiliensi.</w:t>
      </w:r>
      <w:r w:rsidR="001836A5">
        <w:rPr>
          <w:rFonts w:ascii="Times New Roman" w:hAnsi="Times New Roman" w:cs="Times New Roman"/>
        </w:rPr>
        <w:t xml:space="preserve"> </w:t>
      </w:r>
      <w:r w:rsidR="001836A5" w:rsidRPr="001836A5">
        <w:rPr>
          <w:rFonts w:ascii="Times New Roman" w:hAnsi="Times New Roman" w:cs="Times New Roman"/>
        </w:rPr>
        <w:t xml:space="preserve">Penelitian yang dilakukan oleh Pryce dan Lindsay (2014) </w:t>
      </w:r>
      <w:r w:rsidR="001836A5">
        <w:rPr>
          <w:rFonts w:ascii="Times New Roman" w:hAnsi="Times New Roman" w:cs="Times New Roman"/>
        </w:rPr>
        <w:t xml:space="preserve">menunjukkan bahwa karyawan yang </w:t>
      </w:r>
      <w:r w:rsidR="001836A5" w:rsidRPr="001836A5">
        <w:rPr>
          <w:rFonts w:ascii="Times New Roman" w:hAnsi="Times New Roman" w:cs="Times New Roman"/>
        </w:rPr>
        <w:t>merasa bahagia akan 6 kali lebih berenergi, 2 kali lebih produktif, hanya 1/10 kali merasakan sakit dan memiliki niat 2 kali lebih lama di organisasi dibandingkan dengan karyawan yang tidak bahagia.</w:t>
      </w:r>
    </w:p>
    <w:p w:rsidR="000051CD" w:rsidRDefault="00B17D02" w:rsidP="000051CD">
      <w:pPr>
        <w:spacing w:line="360" w:lineRule="auto"/>
        <w:ind w:firstLine="720"/>
        <w:jc w:val="both"/>
        <w:rPr>
          <w:rFonts w:ascii="Times New Roman" w:hAnsi="Times New Roman" w:cs="Times New Roman"/>
          <w:lang w:val="sv-SE"/>
        </w:rPr>
      </w:pPr>
      <w:r w:rsidRPr="00B17D02">
        <w:rPr>
          <w:rFonts w:ascii="Times New Roman" w:hAnsi="Times New Roman" w:cs="Times New Roman"/>
        </w:rPr>
        <w:t>Menurut Herzberg (2017), ada faktor-faktor yang mempengaruhi kebahagiaan di tempat kerja, seperti halnya faktor motivasi (seperti pencapaian, pengakuan, dan sifat pekerjaan itu sendiri) dan faktor hygiene (seperti kebijakan perusahaan, gaji, dan hubungan interpersonal) yang mempengaruhi tidak hanya kepuasan kerja, melainkan juga kebahagiaan karyawan. Matheos (2017) menambahkan bahwa perilaku pimpinan, sifat-sifat individu, kepercayaan pada organisasi, dan budaya organisasi juga memiliki pengaruh terhadap kebahagiaan karyawan, di mana kepuasan kerja menjadi variabel penting. Penelitian oleh Butt dkk (2020) mendukung gagasan bahwa kepuasan kerja secara langsung memengaru</w:t>
      </w:r>
      <w:r w:rsidR="001836A5">
        <w:rPr>
          <w:rFonts w:ascii="Times New Roman" w:hAnsi="Times New Roman" w:cs="Times New Roman"/>
        </w:rPr>
        <w:t xml:space="preserve">hi kebahagiaan di tempat kerja. </w:t>
      </w:r>
      <w:r w:rsidR="001836A5" w:rsidRPr="001836A5">
        <w:rPr>
          <w:rFonts w:ascii="Times New Roman" w:hAnsi="Times New Roman" w:cs="Times New Roman"/>
        </w:rPr>
        <w:t>Luthans (2006) menjelaskan bahwa kepuasan kerja merupakan suatu respon positif yang tercermin melalui sikap perilaku dalam bekerja karena merasa puas dengan pekerjaan nya yang dinilai penting. Kepuasan kerja diungkap menggunakan dimensi yang dikemukakan oleh Luthans (2006) yaitu rekan kerja, pengawasan, kesempatan promosi, gaji dan pekerjaan itu sendiri.</w:t>
      </w:r>
      <w:r w:rsidR="001836A5">
        <w:rPr>
          <w:rFonts w:ascii="Times New Roman" w:hAnsi="Times New Roman" w:cs="Times New Roman"/>
        </w:rPr>
        <w:t xml:space="preserve"> </w:t>
      </w:r>
    </w:p>
    <w:p w:rsidR="000051CD" w:rsidRDefault="001836A5" w:rsidP="000051CD">
      <w:pPr>
        <w:spacing w:line="360" w:lineRule="auto"/>
        <w:ind w:firstLine="720"/>
        <w:jc w:val="both"/>
        <w:rPr>
          <w:rFonts w:ascii="Times New Roman" w:hAnsi="Times New Roman" w:cs="Times New Roman"/>
          <w:lang w:val="sv-SE"/>
        </w:rPr>
      </w:pPr>
      <w:r w:rsidRPr="001836A5">
        <w:rPr>
          <w:rFonts w:ascii="Times New Roman" w:hAnsi="Times New Roman" w:cs="Times New Roman"/>
        </w:rPr>
        <w:lastRenderedPageBreak/>
        <w:t>Kepuasan kerja cukup berhubungan dengan kebahagiaan secara keseluruhan dan merupakan komponen utama dari kebahagiaan di tempat kerja. Woei, Ming dan Kuan (2007) mengatakan bahwa kepuasan kerja mempengaruhi kebahagiaan seseorang di tempat kerja, kebahagiaan juga sebagai hasil gambaran langsung dari tingkat kepuasan kerja.</w:t>
      </w:r>
      <w:r>
        <w:rPr>
          <w:rFonts w:ascii="Times New Roman" w:hAnsi="Times New Roman" w:cs="Times New Roman"/>
        </w:rPr>
        <w:t xml:space="preserve"> </w:t>
      </w:r>
      <w:r w:rsidRPr="001836A5">
        <w:rPr>
          <w:rFonts w:ascii="Times New Roman" w:hAnsi="Times New Roman" w:cs="Times New Roman"/>
        </w:rPr>
        <w:t xml:space="preserve">kepuasan kerja mempengaruhi kebahagiaan seseorang di tempat kerja, kebahagiaan juga sebagai hasil gambaran langsung dari tingkat kepuasan kerja (Woei, Ming &amp; Kuan 2007). kepuasan kerja juga menjadi indikator penting dalam menentukan tingkat  kebahagiaan karyawan di tempat kerja (Rode, 2004). Karyawan Generasi milenial yang memasuki dunia kerja menjadi tantangan bagi perusahaan. Dimana perusahaan dituntut agar dapat memahami bagaimana cara meningkatkan kinerja karyawan generasi milenial dengan menurunkan </w:t>
      </w:r>
      <w:r w:rsidRPr="00626C96">
        <w:rPr>
          <w:rFonts w:ascii="Times New Roman" w:hAnsi="Times New Roman" w:cs="Times New Roman"/>
          <w:i/>
        </w:rPr>
        <w:t xml:space="preserve">turnover </w:t>
      </w:r>
      <w:r w:rsidRPr="001836A5">
        <w:rPr>
          <w:rFonts w:ascii="Times New Roman" w:hAnsi="Times New Roman" w:cs="Times New Roman"/>
        </w:rPr>
        <w:t>dan membuat para generasi milenial lebih bahagia saat bekerja (Dhawan, 2012). Kebahagiaan di tempat kerja adalah pengalaman, sikap serta emosi yang positif dalam pengembangan pribadi dengan dapat berkontribusi pada suatu pekerjaan yang berharga (Stoia, 2015).</w:t>
      </w:r>
    </w:p>
    <w:p w:rsidR="0042161E" w:rsidRPr="000051CD" w:rsidRDefault="0042161E" w:rsidP="000051CD">
      <w:pPr>
        <w:spacing w:line="360" w:lineRule="auto"/>
        <w:ind w:firstLine="720"/>
        <w:jc w:val="both"/>
        <w:rPr>
          <w:rFonts w:ascii="Times New Roman" w:hAnsi="Times New Roman" w:cs="Times New Roman"/>
          <w:lang w:val="sv-SE"/>
        </w:rPr>
      </w:pPr>
      <w:r w:rsidRPr="0042161E">
        <w:rPr>
          <w:rFonts w:ascii="Times New Roman" w:hAnsi="Times New Roman" w:cs="Times New Roman"/>
        </w:rPr>
        <w:t>Maka dari itu, penelitian ini bertujuan untuk mengetahui hubungan antara</w:t>
      </w:r>
      <w:r>
        <w:rPr>
          <w:rFonts w:ascii="Times New Roman" w:hAnsi="Times New Roman" w:cs="Times New Roman"/>
        </w:rPr>
        <w:t xml:space="preserve"> </w:t>
      </w:r>
      <w:r>
        <w:rPr>
          <w:lang w:val="fi-FI"/>
        </w:rPr>
        <w:t xml:space="preserve">kepuasan kerja dengan </w:t>
      </w:r>
      <w:r w:rsidRPr="0042161E">
        <w:rPr>
          <w:i/>
          <w:lang w:val="fi-FI"/>
        </w:rPr>
        <w:t>happiness</w:t>
      </w:r>
      <w:r>
        <w:rPr>
          <w:lang w:val="fi-FI"/>
        </w:rPr>
        <w:t xml:space="preserve"> </w:t>
      </w:r>
      <w:r>
        <w:t>karyawan generasi milenial dealer honda mutiara kerinci motor.</w:t>
      </w:r>
    </w:p>
    <w:p w:rsidR="0042161E" w:rsidRDefault="0042161E" w:rsidP="0042161E">
      <w:pPr>
        <w:spacing w:line="360" w:lineRule="auto"/>
        <w:ind w:firstLine="720"/>
        <w:jc w:val="both"/>
      </w:pPr>
    </w:p>
    <w:p w:rsidR="0042161E" w:rsidRDefault="0042161E" w:rsidP="0042161E">
      <w:pPr>
        <w:spacing w:line="360" w:lineRule="auto"/>
        <w:jc w:val="both"/>
        <w:rPr>
          <w:rFonts w:ascii="Times New Roman" w:hAnsi="Times New Roman" w:cs="Times New Roman"/>
          <w:b/>
        </w:rPr>
      </w:pPr>
      <w:r w:rsidRPr="0042161E">
        <w:rPr>
          <w:rFonts w:ascii="Times New Roman" w:hAnsi="Times New Roman" w:cs="Times New Roman"/>
          <w:b/>
        </w:rPr>
        <w:t>METODE PENELITIAN</w:t>
      </w:r>
    </w:p>
    <w:p w:rsidR="0026353F" w:rsidRDefault="0026353F" w:rsidP="0026353F">
      <w:pPr>
        <w:spacing w:line="360" w:lineRule="auto"/>
        <w:ind w:firstLine="720"/>
        <w:jc w:val="both"/>
        <w:rPr>
          <w:rFonts w:ascii="Times New Roman" w:hAnsi="Times New Roman" w:cs="Times New Roman"/>
        </w:rPr>
      </w:pPr>
      <w:r w:rsidRPr="0026353F">
        <w:rPr>
          <w:rFonts w:ascii="Times New Roman" w:hAnsi="Times New Roman" w:cs="Times New Roman"/>
        </w:rPr>
        <w:t xml:space="preserve">Variabel bebas dalam </w:t>
      </w:r>
      <w:r>
        <w:rPr>
          <w:rFonts w:ascii="Times New Roman" w:hAnsi="Times New Roman" w:cs="Times New Roman"/>
        </w:rPr>
        <w:t>penelitian ini adalah Kepuasan Kerja</w:t>
      </w:r>
      <w:r w:rsidRPr="0026353F">
        <w:rPr>
          <w:rFonts w:ascii="Times New Roman" w:hAnsi="Times New Roman" w:cs="Times New Roman"/>
        </w:rPr>
        <w:t>, variable terikat yang digunakan dalam penel</w:t>
      </w:r>
      <w:r>
        <w:rPr>
          <w:rFonts w:ascii="Times New Roman" w:hAnsi="Times New Roman" w:cs="Times New Roman"/>
        </w:rPr>
        <w:t xml:space="preserve">itian ini adalah </w:t>
      </w:r>
      <w:r w:rsidRPr="0026353F">
        <w:rPr>
          <w:rFonts w:ascii="Times New Roman" w:hAnsi="Times New Roman" w:cs="Times New Roman"/>
          <w:i/>
        </w:rPr>
        <w:t>Happiness</w:t>
      </w:r>
      <w:r w:rsidRPr="0026353F">
        <w:rPr>
          <w:rFonts w:ascii="Times New Roman" w:hAnsi="Times New Roman" w:cs="Times New Roman"/>
        </w:rPr>
        <w:t>. Subjek dalam penelitian ini adalah karyawan generasi milenial Dealer Honda Mutiara Kerinci Motor. Jumlah subjek yang digunakan dalam penelitian ini sebanyak 155 subjek yang terdiri dari</w:t>
      </w:r>
      <w:r w:rsidR="000051CD">
        <w:rPr>
          <w:rFonts w:ascii="Times New Roman" w:hAnsi="Times New Roman" w:cs="Times New Roman"/>
        </w:rPr>
        <w:t xml:space="preserve"> 75 subjek untuk uji coba skala </w:t>
      </w:r>
      <w:r w:rsidRPr="0026353F">
        <w:rPr>
          <w:rFonts w:ascii="Times New Roman" w:hAnsi="Times New Roman" w:cs="Times New Roman"/>
        </w:rPr>
        <w:t>penelitian dan 80 subjek sebagai subjek utama</w:t>
      </w:r>
      <w:r>
        <w:rPr>
          <w:rFonts w:ascii="Times New Roman" w:hAnsi="Times New Roman" w:cs="Times New Roman"/>
        </w:rPr>
        <w:t xml:space="preserve">. </w:t>
      </w:r>
      <w:r w:rsidRPr="0026353F">
        <w:rPr>
          <w:rFonts w:ascii="Times New Roman" w:hAnsi="Times New Roman" w:cs="Times New Roman"/>
        </w:rPr>
        <w:t>Metode pengumpulan data yang digunakan dalam penelitian ini adalah dengan menggunakan metode skala. Skala adalah seperangkat pertanyaaan yang disusun untuk mengungkapkan atribut tertentu melalui respon terhadap pernyataan tersebut (Azwar, 2012). Skala yang digunakan dalam peneliti</w:t>
      </w:r>
      <w:r>
        <w:rPr>
          <w:rFonts w:ascii="Times New Roman" w:hAnsi="Times New Roman" w:cs="Times New Roman"/>
        </w:rPr>
        <w:t xml:space="preserve">an ini menggunakan skala </w:t>
      </w:r>
      <w:r w:rsidRPr="0026353F">
        <w:rPr>
          <w:rFonts w:ascii="Times New Roman" w:hAnsi="Times New Roman" w:cs="Times New Roman"/>
          <w:i/>
        </w:rPr>
        <w:t xml:space="preserve">likert </w:t>
      </w:r>
      <w:r w:rsidRPr="0026353F">
        <w:rPr>
          <w:rFonts w:ascii="Times New Roman" w:hAnsi="Times New Roman" w:cs="Times New Roman"/>
        </w:rPr>
        <w:t>disajikan dengan 4 alternatif jawaban, yaitu Sangat Sesuai (SS), Sesuai (S), Tidak Sesuai (TS), dan Sangat Tidak Sesuai (STS).</w:t>
      </w:r>
      <w:r>
        <w:rPr>
          <w:rFonts w:ascii="Times New Roman" w:hAnsi="Times New Roman" w:cs="Times New Roman"/>
        </w:rPr>
        <w:t xml:space="preserve"> Dan p</w:t>
      </w:r>
      <w:r w:rsidRPr="0026353F">
        <w:rPr>
          <w:rFonts w:ascii="Times New Roman" w:hAnsi="Times New Roman" w:cs="Times New Roman"/>
        </w:rPr>
        <w:t xml:space="preserve">enelitian ini menggunakan analisis korelasi </w:t>
      </w:r>
      <w:r w:rsidRPr="003750D0">
        <w:rPr>
          <w:rFonts w:ascii="Times New Roman" w:hAnsi="Times New Roman" w:cs="Times New Roman"/>
          <w:i/>
        </w:rPr>
        <w:t>product moment</w:t>
      </w:r>
      <w:r w:rsidRPr="0026353F">
        <w:rPr>
          <w:rFonts w:ascii="Times New Roman" w:hAnsi="Times New Roman" w:cs="Times New Roman"/>
        </w:rPr>
        <w:t xml:space="preserve"> yang dikembangkan oleh Pearson. Dan Analisis data ini dilakukan dengan menggunakan bantuan program SPSS (</w:t>
      </w:r>
      <w:r w:rsidRPr="0026353F">
        <w:rPr>
          <w:rFonts w:ascii="Times New Roman" w:hAnsi="Times New Roman" w:cs="Times New Roman"/>
          <w:i/>
        </w:rPr>
        <w:t>Statistical Product Service Solutions</w:t>
      </w:r>
      <w:r w:rsidRPr="0026353F">
        <w:rPr>
          <w:rFonts w:ascii="Times New Roman" w:hAnsi="Times New Roman" w:cs="Times New Roman"/>
        </w:rPr>
        <w:t xml:space="preserve">) </w:t>
      </w:r>
      <w:r w:rsidRPr="0026353F">
        <w:rPr>
          <w:rFonts w:ascii="Times New Roman" w:hAnsi="Times New Roman" w:cs="Times New Roman"/>
          <w:i/>
        </w:rPr>
        <w:t>for windows</w:t>
      </w:r>
      <w:r w:rsidRPr="0026353F">
        <w:rPr>
          <w:rFonts w:ascii="Times New Roman" w:hAnsi="Times New Roman" w:cs="Times New Roman"/>
        </w:rPr>
        <w:t>.</w:t>
      </w:r>
    </w:p>
    <w:p w:rsidR="00F647C5" w:rsidRDefault="000C212E" w:rsidP="00F647C5">
      <w:pPr>
        <w:spacing w:line="360" w:lineRule="auto"/>
        <w:jc w:val="both"/>
        <w:rPr>
          <w:rFonts w:ascii="Times New Roman" w:hAnsi="Times New Roman" w:cs="Times New Roman"/>
          <w:b/>
        </w:rPr>
      </w:pPr>
      <w:r w:rsidRPr="000C212E">
        <w:rPr>
          <w:rFonts w:ascii="Times New Roman" w:hAnsi="Times New Roman" w:cs="Times New Roman"/>
          <w:b/>
        </w:rPr>
        <w:t>HASIL DAN PEMBAHASAN</w:t>
      </w:r>
    </w:p>
    <w:p w:rsidR="00525FEC" w:rsidRDefault="00626C96" w:rsidP="00525FEC">
      <w:pPr>
        <w:spacing w:line="360" w:lineRule="auto"/>
        <w:ind w:firstLine="720"/>
        <w:jc w:val="both"/>
        <w:rPr>
          <w:rFonts w:ascii="Times New Roman" w:hAnsi="Times New Roman" w:cs="Times New Roman"/>
        </w:rPr>
      </w:pPr>
      <w:r w:rsidRPr="00626C96">
        <w:rPr>
          <w:rFonts w:ascii="Times New Roman" w:hAnsi="Times New Roman" w:cs="Times New Roman"/>
        </w:rPr>
        <w:t xml:space="preserve">Berdasarkan hasil kategori, dapat diketahui bahwa karyawan generasi milenial yang bekerja di Dealer Honda Mutiara Kerinci Motor memiliki happiness hanya dalam tiga kategori yaitu, kategori tinggi sebesar 30% (24 subjek), kategori sedang sebesar 32,5% (26 subjek) dan </w:t>
      </w:r>
      <w:r w:rsidRPr="00626C96">
        <w:rPr>
          <w:rFonts w:ascii="Times New Roman" w:hAnsi="Times New Roman" w:cs="Times New Roman"/>
        </w:rPr>
        <w:lastRenderedPageBreak/>
        <w:t>kategori rendah sebesar  37,5% (30 subjek). Hal ini menunjukkan bahwa meskipun terdapat beberapa subjek dalam penelitian tergolong kedalam kategori tinggi, namun sebagian besar dari keseluruhan memiliki tingkat happiness pada kategori rendah menuju sedang.</w:t>
      </w:r>
      <w:r>
        <w:rPr>
          <w:rFonts w:ascii="Times New Roman" w:hAnsi="Times New Roman" w:cs="Times New Roman"/>
        </w:rPr>
        <w:t xml:space="preserve"> Dan kategori Kepuasan K</w:t>
      </w:r>
      <w:r w:rsidRPr="00626C96">
        <w:rPr>
          <w:rFonts w:ascii="Times New Roman" w:hAnsi="Times New Roman" w:cs="Times New Roman"/>
        </w:rPr>
        <w:t>erja</w:t>
      </w:r>
      <w:r>
        <w:rPr>
          <w:rFonts w:ascii="Times New Roman" w:hAnsi="Times New Roman" w:cs="Times New Roman"/>
        </w:rPr>
        <w:t xml:space="preserve"> juga</w:t>
      </w:r>
      <w:r w:rsidRPr="00626C96">
        <w:rPr>
          <w:rFonts w:ascii="Times New Roman" w:hAnsi="Times New Roman" w:cs="Times New Roman"/>
        </w:rPr>
        <w:t xml:space="preserve"> terbagi dalam tiga kategori, yaitu kategori tinggi sebesar 30% (24 subjek), kategori sedang sebesar 32,5% (26 subjek) dan kategori rendah sebesar  37,5% (30 subjek). Hal ini menunjukkan bahwa meskipun terdapat beberapa subjek dalam penelitian tergolong kedalam kategori tinggi, namun sebagian besar dari keseluruhan subjek memiliki tingkat kepuasan kerja pada kategori rendah menuju sedang.</w:t>
      </w:r>
    </w:p>
    <w:p w:rsidR="00BF6FC8" w:rsidRDefault="00626C96" w:rsidP="00BF6FC8">
      <w:pPr>
        <w:spacing w:line="360" w:lineRule="auto"/>
        <w:ind w:firstLine="720"/>
        <w:jc w:val="both"/>
        <w:rPr>
          <w:rFonts w:ascii="Times New Roman" w:hAnsi="Times New Roman" w:cs="Times New Roman"/>
        </w:rPr>
      </w:pPr>
      <w:r w:rsidRPr="00626C96">
        <w:rPr>
          <w:rFonts w:ascii="Times New Roman" w:hAnsi="Times New Roman" w:cs="Times New Roman"/>
        </w:rPr>
        <w:t>Sebelum melakukan uji hipotesis yang menggunakan teknik analisis korelasi product moment terdapat beberapa persyaratan yang harus dipenuhi terlebih dahulu, yaitu melakukan uji normalitas dan uji linieritas (Hadi, 2016).</w:t>
      </w:r>
      <w:r>
        <w:rPr>
          <w:rFonts w:ascii="Times New Roman" w:hAnsi="Times New Roman" w:cs="Times New Roman"/>
        </w:rPr>
        <w:t xml:space="preserve"> </w:t>
      </w:r>
      <w:r w:rsidRPr="00626C96">
        <w:rPr>
          <w:rFonts w:ascii="Times New Roman" w:hAnsi="Times New Roman" w:cs="Times New Roman"/>
        </w:rPr>
        <w:t xml:space="preserve">Uji normalitas dilakukan untuk mengetaui sebaran data yang diukur apakah memiliki sebaran data normal atau tidak. Uji normalitas menggunakan teknik analisis non parametrik model </w:t>
      </w:r>
      <w:r w:rsidRPr="00912029">
        <w:rPr>
          <w:rFonts w:ascii="Times New Roman" w:hAnsi="Times New Roman" w:cs="Times New Roman"/>
          <w:i/>
        </w:rPr>
        <w:t>one sample kolmogorov-smirnov</w:t>
      </w:r>
      <w:r w:rsidRPr="00626C96">
        <w:rPr>
          <w:rFonts w:ascii="Times New Roman" w:hAnsi="Times New Roman" w:cs="Times New Roman"/>
        </w:rPr>
        <w:t xml:space="preserve"> (KS-Z), karena ketika diujikan parametrik kedua variabel tidak terdistribusi secara normal sehingga akhirnya digunakan uji </w:t>
      </w:r>
      <w:r w:rsidRPr="00912029">
        <w:rPr>
          <w:rFonts w:ascii="Times New Roman" w:hAnsi="Times New Roman" w:cs="Times New Roman"/>
          <w:i/>
        </w:rPr>
        <w:t>nonparametric one sample Kolmogorov-smirnov</w:t>
      </w:r>
      <w:r w:rsidRPr="00626C96">
        <w:rPr>
          <w:rFonts w:ascii="Times New Roman" w:hAnsi="Times New Roman" w:cs="Times New Roman"/>
        </w:rPr>
        <w:t xml:space="preserve"> (KS-Z) dengan menggunakan data persamaan regresi antara variabel kepuasan kerja dengan happiness. Pedoman yang digunakan adalah apabila nilai signifikansi KS-Z &gt; 0,050 maka sebaran data mengikuti distribusi normal dan apabila nilai signifikansi KS-Z ≤ 0,050 maka sebaran data tidak mengikuti distribusi normal (Hadi, 2016). Dari hasil uji normalitas persamaan regresi antara variabel kepuasan kerja dengan variabel happiness diperoleh KS-Z = 0,200.</w:t>
      </w:r>
    </w:p>
    <w:p w:rsidR="00BF6FC8" w:rsidRDefault="00912029" w:rsidP="00BF6FC8">
      <w:pPr>
        <w:spacing w:line="360" w:lineRule="auto"/>
        <w:ind w:firstLine="720"/>
        <w:jc w:val="both"/>
        <w:rPr>
          <w:rFonts w:ascii="Times New Roman" w:hAnsi="Times New Roman" w:cs="Times New Roman"/>
        </w:rPr>
      </w:pPr>
      <w:r w:rsidRPr="00912029">
        <w:rPr>
          <w:rFonts w:ascii="Times New Roman" w:hAnsi="Times New Roman" w:cs="Times New Roman"/>
        </w:rPr>
        <w:t>Setelah melakukan uji normalitas, peneliti melakukan uji linieritas untuk mengetahui apakah hubungan antara variabel menunjukkan hubungan yang linier atau tidak. Pedoman yang digunakan adalah apabila nilai signifikansi p ≤ 0,050 maka hubungan antara variabel bebas dan terikat merupakan hubungan yang linier. Apabila nilai signifikansi p ≥ 0,050 maka hubungan antara variabel bebas dan terikat bukan merupakan hubungan linier. Berdasarkan hasil pengujian linieritas untuk hubungan anta</w:t>
      </w:r>
      <w:r>
        <w:rPr>
          <w:rFonts w:ascii="Times New Roman" w:hAnsi="Times New Roman" w:cs="Times New Roman"/>
        </w:rPr>
        <w:t xml:space="preserve">ra Kepuasan Kerja dengan </w:t>
      </w:r>
      <w:r w:rsidRPr="00912029">
        <w:rPr>
          <w:rFonts w:ascii="Times New Roman" w:hAnsi="Times New Roman" w:cs="Times New Roman"/>
          <w:i/>
        </w:rPr>
        <w:t xml:space="preserve">Happiness </w:t>
      </w:r>
      <w:r w:rsidRPr="00912029">
        <w:rPr>
          <w:rFonts w:ascii="Times New Roman" w:hAnsi="Times New Roman" w:cs="Times New Roman"/>
        </w:rPr>
        <w:t>diperoleh F sebesar 3,214 ,</w:t>
      </w:r>
      <w:r>
        <w:rPr>
          <w:rFonts w:ascii="Times New Roman" w:hAnsi="Times New Roman" w:cs="Times New Roman"/>
        </w:rPr>
        <w:t xml:space="preserve"> </w:t>
      </w:r>
      <w:r w:rsidRPr="00912029">
        <w:rPr>
          <w:rFonts w:ascii="Times New Roman" w:hAnsi="Times New Roman" w:cs="Times New Roman"/>
        </w:rPr>
        <w:t xml:space="preserve">dengan nilai signifikansi sebesar 0,000(p &lt; 0,05). Dengan demikian, disimpulkan bahwa terdapat hubungan linier antara kepuasan kerja dengan </w:t>
      </w:r>
      <w:r w:rsidRPr="00886871">
        <w:rPr>
          <w:rFonts w:ascii="Times New Roman" w:hAnsi="Times New Roman" w:cs="Times New Roman"/>
          <w:i/>
        </w:rPr>
        <w:t>happiness</w:t>
      </w:r>
      <w:r w:rsidRPr="00912029">
        <w:rPr>
          <w:rFonts w:ascii="Times New Roman" w:hAnsi="Times New Roman" w:cs="Times New Roman"/>
        </w:rPr>
        <w:t>. Asumsi linieritas terpenuhi dan analisis data dapat diteruskan pada tahap uji hipotesis.</w:t>
      </w:r>
    </w:p>
    <w:p w:rsidR="00BF6FC8" w:rsidRDefault="00886871" w:rsidP="00BF6FC8">
      <w:pPr>
        <w:spacing w:line="360" w:lineRule="auto"/>
        <w:ind w:firstLine="720"/>
        <w:jc w:val="both"/>
        <w:rPr>
          <w:rFonts w:ascii="Times New Roman" w:hAnsi="Times New Roman" w:cs="Times New Roman"/>
        </w:rPr>
      </w:pPr>
      <w:r w:rsidRPr="00886871">
        <w:rPr>
          <w:rFonts w:ascii="Times New Roman" w:hAnsi="Times New Roman" w:cs="Times New Roman"/>
        </w:rPr>
        <w:t xml:space="preserve">Uji hipotesis dalam penelitian dilakukan dengan menggunakan teknik korelasi </w:t>
      </w:r>
      <w:r>
        <w:rPr>
          <w:rFonts w:ascii="Times New Roman" w:hAnsi="Times New Roman" w:cs="Times New Roman"/>
          <w:i/>
        </w:rPr>
        <w:t xml:space="preserve">product </w:t>
      </w:r>
      <w:r w:rsidRPr="00886871">
        <w:rPr>
          <w:rFonts w:ascii="Times New Roman" w:hAnsi="Times New Roman" w:cs="Times New Roman"/>
          <w:i/>
        </w:rPr>
        <w:t>momen</w:t>
      </w:r>
      <w:r w:rsidRPr="00886871">
        <w:rPr>
          <w:rFonts w:ascii="Times New Roman" w:hAnsi="Times New Roman" w:cs="Times New Roman"/>
        </w:rPr>
        <w:t xml:space="preserve"> </w:t>
      </w:r>
      <w:r w:rsidRPr="00886871">
        <w:rPr>
          <w:rFonts w:ascii="Times New Roman" w:hAnsi="Times New Roman" w:cs="Times New Roman"/>
          <w:i/>
        </w:rPr>
        <w:t>(pearson correlation</w:t>
      </w:r>
      <w:r w:rsidRPr="00886871">
        <w:rPr>
          <w:rFonts w:ascii="Times New Roman" w:hAnsi="Times New Roman" w:cs="Times New Roman"/>
        </w:rPr>
        <w:t xml:space="preserve">) yang dikembangkan oleh Karl Pearson (Sugiyono, 2014). Teknik </w:t>
      </w:r>
      <w:r w:rsidRPr="00886871">
        <w:rPr>
          <w:rFonts w:ascii="Times New Roman" w:hAnsi="Times New Roman" w:cs="Times New Roman"/>
          <w:i/>
        </w:rPr>
        <w:t>pearson correlation</w:t>
      </w:r>
      <w:r w:rsidRPr="00886871">
        <w:rPr>
          <w:rFonts w:ascii="Times New Roman" w:hAnsi="Times New Roman" w:cs="Times New Roman"/>
        </w:rPr>
        <w:t xml:space="preserve"> digunakan untuk menentukan hubungan antara dua variabel yaitu variabel bebas dan variabel terikat. Jika diperoleh korelasi yang signifikan berarti ada hubungan antara variabel bebas dan variabel terikat. Kaidah untuk uji korelasi adalah apabila p &lt; 0,050 berarti ada </w:t>
      </w:r>
      <w:r w:rsidRPr="00886871">
        <w:rPr>
          <w:rFonts w:ascii="Times New Roman" w:hAnsi="Times New Roman" w:cs="Times New Roman"/>
        </w:rPr>
        <w:lastRenderedPageBreak/>
        <w:t xml:space="preserve">korelasi antara variabel bebas dan variabel terikat. Jika p ≥ 0,050 berarti tidak ada korelasi antara kedua variabel. Perhitungan untuk pengujian hipotesis menggunakan bantuan program SPSS. Berdasarkan hasil uji hipotesis didapatkan koefisian korelasi rxy = 0,994 dengan taraf signifikansi 0,000 &lt; 0,01, berarti derajat koefisien korelaji uji hipotesis variabel kepuasan kerja dengan happiness masuk dalam interval koefisien yang sangat kuat. Hal ini menunjukkan bahwa terdapat hubungan positif antara kepuasan kerja dengan </w:t>
      </w:r>
      <w:r w:rsidRPr="00886871">
        <w:rPr>
          <w:rFonts w:ascii="Times New Roman" w:hAnsi="Times New Roman" w:cs="Times New Roman"/>
          <w:i/>
        </w:rPr>
        <w:t>happiness</w:t>
      </w:r>
      <w:r w:rsidRPr="00886871">
        <w:rPr>
          <w:rFonts w:ascii="Times New Roman" w:hAnsi="Times New Roman" w:cs="Times New Roman"/>
        </w:rPr>
        <w:t xml:space="preserve">. Berdasarkan penjelasan sebelumnya bahwa terdapat hubungan positif maka semakin tinggi kepuasan kerja yang dimiliki akan </w:t>
      </w:r>
      <w:r>
        <w:rPr>
          <w:rFonts w:ascii="Times New Roman" w:hAnsi="Times New Roman" w:cs="Times New Roman"/>
        </w:rPr>
        <w:t xml:space="preserve">diikuti dengan tingginya tingkat </w:t>
      </w:r>
      <w:r w:rsidRPr="00886871">
        <w:rPr>
          <w:rFonts w:ascii="Times New Roman" w:hAnsi="Times New Roman" w:cs="Times New Roman"/>
        </w:rPr>
        <w:t xml:space="preserve"> </w:t>
      </w:r>
      <w:r w:rsidRPr="00886871">
        <w:rPr>
          <w:rFonts w:ascii="Times New Roman" w:hAnsi="Times New Roman" w:cs="Times New Roman"/>
          <w:i/>
        </w:rPr>
        <w:t xml:space="preserve">happiness </w:t>
      </w:r>
      <w:r w:rsidRPr="00886871">
        <w:rPr>
          <w:rFonts w:ascii="Times New Roman" w:hAnsi="Times New Roman" w:cs="Times New Roman"/>
        </w:rPr>
        <w:t xml:space="preserve">begitupun sebaliknya, semakin rendah kepuasan kerja yang dimiliki akan diikuti dengan rendahnya tingkat </w:t>
      </w:r>
      <w:r w:rsidRPr="00886871">
        <w:rPr>
          <w:rFonts w:ascii="Times New Roman" w:hAnsi="Times New Roman" w:cs="Times New Roman"/>
          <w:i/>
        </w:rPr>
        <w:t>happiness</w:t>
      </w:r>
      <w:r w:rsidR="00BF6FC8">
        <w:rPr>
          <w:rFonts w:ascii="Times New Roman" w:hAnsi="Times New Roman" w:cs="Times New Roman"/>
        </w:rPr>
        <w:t>.</w:t>
      </w:r>
    </w:p>
    <w:p w:rsidR="003000AD" w:rsidRPr="00BF6FC8" w:rsidRDefault="00886871" w:rsidP="00BF6FC8">
      <w:pPr>
        <w:spacing w:line="360" w:lineRule="auto"/>
        <w:ind w:firstLine="720"/>
        <w:jc w:val="both"/>
        <w:rPr>
          <w:rFonts w:ascii="Times New Roman" w:hAnsi="Times New Roman" w:cs="Times New Roman"/>
        </w:rPr>
      </w:pPr>
      <w:r w:rsidRPr="00886871">
        <w:rPr>
          <w:rFonts w:ascii="Times New Roman" w:hAnsi="Times New Roman" w:cs="Times New Roman"/>
          <w:i/>
        </w:rPr>
        <w:t>Happiness</w:t>
      </w:r>
      <w:r w:rsidRPr="00886871">
        <w:rPr>
          <w:rFonts w:ascii="Times New Roman" w:hAnsi="Times New Roman" w:cs="Times New Roman"/>
        </w:rPr>
        <w:t xml:space="preserve"> tidak hanya dipengaruhi oleh kepuasan kerja, dengan pengaruh sebesar 98,8%, sisanya yaitu 1,2% dipengaruhi faktor lain yaitu seperti tunjangan, kondisi lingkungan kerja, motivasi kerja, hubungan dengan rekan kerja dan atasan, pengakuan, serta saluran komunikasi. Dengan demikian, kepuasan kerja merupakan faktor dominan yang dapat mempengaruhi happiness. Kendala dalam penelitian ini adalah dalam penyebaran skala yang memakan waktu lama, tidak bisa langsung terjun memberikan skala pada subjek yang dituju melainkan melalui google form. Selain itu peneliti juga mengalami hambatan terkait persebaran atau distribusi data yang tidak normal ketika dilakukan uji normalitas, meskipun begitu kendala ini</w:t>
      </w:r>
      <w:r>
        <w:rPr>
          <w:rFonts w:ascii="Times New Roman" w:hAnsi="Times New Roman" w:cs="Times New Roman"/>
        </w:rPr>
        <w:t xml:space="preserve"> </w:t>
      </w:r>
      <w:r w:rsidRPr="00886871">
        <w:rPr>
          <w:rFonts w:ascii="Times New Roman" w:hAnsi="Times New Roman" w:cs="Times New Roman"/>
        </w:rPr>
        <w:t>tetap dapat dihadapi karena peneliti menggunakan uji alternatif selain parametrik yaitu non parametrik, sehingga hasil pengujian non parametrik ini masih dapat menunjukan bahwa distribusi data dalam penelitian ini masih tergolong normal.</w:t>
      </w:r>
    </w:p>
    <w:p w:rsidR="002005FB" w:rsidRDefault="002005FB" w:rsidP="002005FB">
      <w:pPr>
        <w:spacing w:line="360" w:lineRule="auto"/>
        <w:jc w:val="both"/>
        <w:rPr>
          <w:rFonts w:ascii="Times New Roman" w:hAnsi="Times New Roman" w:cs="Times New Roman"/>
          <w:b/>
        </w:rPr>
      </w:pPr>
      <w:r w:rsidRPr="002005FB">
        <w:rPr>
          <w:rFonts w:ascii="Times New Roman" w:hAnsi="Times New Roman" w:cs="Times New Roman"/>
          <w:b/>
        </w:rPr>
        <w:t>KESIMPULAN</w:t>
      </w:r>
    </w:p>
    <w:p w:rsidR="00B27D71" w:rsidRPr="00B27D71" w:rsidRDefault="00B27D71" w:rsidP="00B27D71">
      <w:pPr>
        <w:spacing w:line="360" w:lineRule="auto"/>
        <w:ind w:firstLine="720"/>
        <w:jc w:val="both"/>
        <w:rPr>
          <w:rFonts w:ascii="Times New Roman" w:hAnsi="Times New Roman" w:cs="Times New Roman"/>
        </w:rPr>
      </w:pPr>
      <w:r>
        <w:rPr>
          <w:rFonts w:ascii="Times New Roman" w:hAnsi="Times New Roman" w:cs="Times New Roman"/>
        </w:rPr>
        <w:t xml:space="preserve">Berdasarkan hasil </w:t>
      </w:r>
      <w:r w:rsidRPr="00B27D71">
        <w:rPr>
          <w:rFonts w:ascii="Times New Roman" w:hAnsi="Times New Roman" w:cs="Times New Roman"/>
        </w:rPr>
        <w:t>dan pembahasan dapat disimpulkan bahwa terdapat hubungan yang positif antara kepuasan kerja dengan happiness pada karyawan generasi milenial yang bekerja di Dealer Honda Mutiara Kerinci Motor. Hal tersebut dilihat dari koefisien korelasi ada hubungan positif antara kepuasan kerja dengan happiness pada karyawan generasi milenial yang bekerja di Dealer Honda Mutiara Kerinci Motor. Artinya semakin tinggi kepuasan kerja maka semakin tinggi happiness. Begitu pula sebaliknya, semakin rendah kepuasan kerja maka semakin rendah happiness pada karyawan generasi milenial yang bekerja di Dealer Honda Mutiara Kerinci Motor.</w:t>
      </w:r>
    </w:p>
    <w:p w:rsidR="003000AD" w:rsidRDefault="003000AD" w:rsidP="00912029">
      <w:pPr>
        <w:spacing w:line="360" w:lineRule="auto"/>
        <w:jc w:val="both"/>
        <w:rPr>
          <w:rFonts w:ascii="Times New Roman" w:hAnsi="Times New Roman" w:cs="Times New Roman"/>
        </w:rPr>
      </w:pPr>
    </w:p>
    <w:p w:rsidR="003000AD" w:rsidRDefault="003000AD" w:rsidP="00912029">
      <w:pPr>
        <w:spacing w:line="360" w:lineRule="auto"/>
        <w:jc w:val="both"/>
        <w:rPr>
          <w:rFonts w:ascii="Times New Roman" w:hAnsi="Times New Roman" w:cs="Times New Roman"/>
        </w:rPr>
      </w:pPr>
      <w:bookmarkStart w:id="3" w:name="_GoBack"/>
      <w:bookmarkEnd w:id="3"/>
    </w:p>
    <w:p w:rsidR="00B27D71" w:rsidRDefault="00B27D71" w:rsidP="00912029">
      <w:pPr>
        <w:spacing w:line="360" w:lineRule="auto"/>
        <w:jc w:val="both"/>
        <w:rPr>
          <w:rFonts w:ascii="Times New Roman" w:hAnsi="Times New Roman" w:cs="Times New Roman"/>
        </w:rPr>
      </w:pPr>
    </w:p>
    <w:p w:rsidR="00BF6FC8" w:rsidRPr="000C212E" w:rsidRDefault="00BF6FC8" w:rsidP="00912029">
      <w:pPr>
        <w:spacing w:line="360" w:lineRule="auto"/>
        <w:jc w:val="both"/>
        <w:rPr>
          <w:rFonts w:ascii="Times New Roman" w:hAnsi="Times New Roman" w:cs="Times New Roman"/>
        </w:rPr>
      </w:pPr>
    </w:p>
    <w:p w:rsidR="00EE353C" w:rsidRPr="00912029" w:rsidRDefault="00EE353C" w:rsidP="00912029">
      <w:pPr>
        <w:spacing w:line="480" w:lineRule="auto"/>
        <w:jc w:val="both"/>
        <w:rPr>
          <w:rFonts w:ascii="Times New Roman" w:hAnsi="Times New Roman" w:cs="Times New Roman"/>
        </w:rPr>
      </w:pPr>
      <w:r w:rsidRPr="00EE353C">
        <w:rPr>
          <w:rFonts w:ascii="Times New Roman" w:eastAsia="Times New Roman" w:hAnsi="Times New Roman" w:cs="Times New Roman"/>
          <w:b/>
          <w:color w:val="000000"/>
          <w:sz w:val="24"/>
          <w:szCs w:val="24"/>
        </w:rPr>
        <w:lastRenderedPageBreak/>
        <w:t xml:space="preserve">DAFTAR PUSTAKA </w:t>
      </w:r>
    </w:p>
    <w:p w:rsidR="00B906E7" w:rsidRDefault="00EE353C" w:rsidP="00BF6FC8">
      <w:pPr>
        <w:spacing w:after="0" w:line="240" w:lineRule="auto"/>
        <w:ind w:left="709" w:hanging="851"/>
        <w:jc w:val="both"/>
        <w:rPr>
          <w:rFonts w:ascii="Times New Roman" w:eastAsia="Times New Roman" w:hAnsi="Times New Roman" w:cs="Times New Roman"/>
          <w:color w:val="000000"/>
          <w:lang w:val="en-ID"/>
        </w:rPr>
      </w:pPr>
      <w:r w:rsidRPr="00BF6FC8">
        <w:rPr>
          <w:rFonts w:ascii="Times New Roman" w:hAnsi="Times New Roman" w:cs="Times New Roman"/>
        </w:rPr>
        <w:t>.</w:t>
      </w:r>
      <w:r w:rsidR="007439F2" w:rsidRPr="00BF6FC8">
        <w:rPr>
          <w:rFonts w:ascii="Times New Roman" w:eastAsia="Calibri" w:hAnsi="Times New Roman" w:cs="Times New Roman"/>
          <w:color w:val="000000"/>
          <w:lang w:val="en-ID"/>
        </w:rPr>
        <w:t xml:space="preserve"> </w:t>
      </w:r>
      <w:r w:rsidR="00B906E7" w:rsidRPr="00BF6FC8">
        <w:rPr>
          <w:rFonts w:ascii="Times New Roman" w:eastAsia="Times New Roman" w:hAnsi="Times New Roman" w:cs="Times New Roman"/>
          <w:color w:val="000000"/>
          <w:lang w:val="en-ID"/>
        </w:rPr>
        <w:t xml:space="preserve">Alipour, A., Parpanchi, S., &amp; Soloukdar, A. (2012). The Role of Emotionality and </w:t>
      </w:r>
      <w:r w:rsidR="00B906E7" w:rsidRPr="00BF6FC8">
        <w:rPr>
          <w:rFonts w:ascii="Times New Roman" w:eastAsia="Times New Roman" w:hAnsi="Times New Roman" w:cs="Times New Roman"/>
          <w:color w:val="000000"/>
          <w:lang w:val="en-ID"/>
        </w:rPr>
        <w:tab/>
        <w:t xml:space="preserve">Power on Tendency to Unethical Behaviors. </w:t>
      </w:r>
      <w:r w:rsidR="00B906E7" w:rsidRPr="00BF6FC8">
        <w:rPr>
          <w:rFonts w:ascii="Times New Roman" w:eastAsia="Times New Roman" w:hAnsi="Times New Roman" w:cs="Times New Roman"/>
          <w:i/>
          <w:iCs/>
          <w:color w:val="000000"/>
          <w:lang w:val="en-ID"/>
        </w:rPr>
        <w:t>International Journal of Human Resource Studies</w:t>
      </w:r>
      <w:r w:rsidR="00B906E7" w:rsidRPr="00BF6FC8">
        <w:rPr>
          <w:rFonts w:ascii="Times New Roman" w:eastAsia="Times New Roman" w:hAnsi="Times New Roman" w:cs="Times New Roman"/>
          <w:color w:val="000000"/>
          <w:lang w:val="en-ID"/>
        </w:rPr>
        <w:t>, 187-196</w:t>
      </w:r>
    </w:p>
    <w:p w:rsidR="00BF6FC8" w:rsidRPr="00BF6FC8" w:rsidRDefault="00BF6FC8" w:rsidP="00BF6FC8">
      <w:pPr>
        <w:spacing w:after="0" w:line="240" w:lineRule="auto"/>
        <w:ind w:left="709" w:hanging="851"/>
        <w:jc w:val="both"/>
        <w:rPr>
          <w:rFonts w:ascii="Times New Roman" w:eastAsia="Times New Roman" w:hAnsi="Times New Roman" w:cs="Times New Roman"/>
          <w:color w:val="000000"/>
          <w:lang w:val="en-ID"/>
        </w:rPr>
      </w:pPr>
    </w:p>
    <w:p w:rsidR="00B906E7" w:rsidRDefault="00B906E7" w:rsidP="00BF6FC8">
      <w:pPr>
        <w:spacing w:after="0" w:line="240" w:lineRule="auto"/>
        <w:ind w:left="709" w:hanging="709"/>
        <w:jc w:val="both"/>
        <w:rPr>
          <w:rFonts w:ascii="Times New Roman" w:eastAsia="Calibri" w:hAnsi="Times New Roman" w:cs="Times New Roman"/>
          <w:color w:val="000000" w:themeColor="text1"/>
          <w:lang w:val="en-ID"/>
        </w:rPr>
      </w:pPr>
      <w:r w:rsidRPr="00BF6FC8">
        <w:rPr>
          <w:rFonts w:ascii="Times New Roman" w:eastAsia="Calibri" w:hAnsi="Times New Roman" w:cs="Times New Roman"/>
          <w:color w:val="000000"/>
          <w:lang w:val="en-ID"/>
        </w:rPr>
        <w:t xml:space="preserve">Armavillia. (2023, 12 Februari). Usia 45-49 Tahun Mendominasi Angkatan Kerja </w:t>
      </w:r>
      <w:r w:rsidRPr="00BF6FC8">
        <w:rPr>
          <w:rFonts w:ascii="Times New Roman" w:eastAsia="Calibri" w:hAnsi="Times New Roman" w:cs="Times New Roman"/>
          <w:color w:val="000000"/>
          <w:lang w:val="en-ID"/>
        </w:rPr>
        <w:tab/>
        <w:t xml:space="preserve">Indonesia 2023. Diakses dari </w:t>
      </w:r>
      <w:r w:rsidRPr="00BF6FC8">
        <w:rPr>
          <w:rFonts w:ascii="Times New Roman" w:eastAsia="Calibri" w:hAnsi="Times New Roman" w:cs="Times New Roman"/>
          <w:color w:val="000000"/>
          <w:lang w:val="en-ID"/>
        </w:rPr>
        <w:tab/>
      </w:r>
      <w:hyperlink r:id="rId7" w:history="1">
        <w:r w:rsidRPr="00BF6FC8">
          <w:rPr>
            <w:rStyle w:val="Hyperlink"/>
            <w:rFonts w:ascii="Times New Roman" w:eastAsia="Calibri" w:hAnsi="Times New Roman" w:cs="Times New Roman"/>
            <w:color w:val="000000" w:themeColor="text1"/>
            <w:lang w:val="en-ID"/>
          </w:rPr>
          <w:t>https://data.goodstats.id/statistic/elmaarmavillia/usia-45-49-tahun-</w:t>
        </w:r>
      </w:hyperlink>
      <w:r w:rsidRPr="00BF6FC8">
        <w:rPr>
          <w:rFonts w:ascii="Times New Roman" w:eastAsia="Calibri" w:hAnsi="Times New Roman" w:cs="Times New Roman"/>
          <w:color w:val="000000" w:themeColor="text1"/>
          <w:lang w:val="en-ID"/>
        </w:rPr>
        <w:tab/>
        <w:t>mendominasi-angkatan-kerja-indonesia-2023-MXZE3.</w:t>
      </w:r>
    </w:p>
    <w:p w:rsidR="00BF6FC8" w:rsidRPr="00BF6FC8" w:rsidRDefault="00BF6FC8" w:rsidP="00BF6FC8">
      <w:pPr>
        <w:spacing w:after="0" w:line="240" w:lineRule="auto"/>
        <w:ind w:left="709" w:hanging="709"/>
        <w:jc w:val="both"/>
        <w:rPr>
          <w:rFonts w:ascii="Times New Roman" w:eastAsia="Calibri" w:hAnsi="Times New Roman" w:cs="Times New Roman"/>
          <w:color w:val="000000" w:themeColor="text1"/>
          <w:lang w:val="en-ID"/>
        </w:rPr>
      </w:pPr>
    </w:p>
    <w:p w:rsidR="00B906E7" w:rsidRDefault="00B906E7" w:rsidP="00BF6FC8">
      <w:pPr>
        <w:spacing w:after="0" w:line="240" w:lineRule="auto"/>
        <w:ind w:left="709" w:hanging="709"/>
        <w:jc w:val="both"/>
        <w:rPr>
          <w:rFonts w:ascii="Times New Roman" w:eastAsia="Calibri" w:hAnsi="Times New Roman" w:cs="Times New Roman"/>
          <w:color w:val="000000"/>
          <w:lang w:val="en-ID"/>
        </w:rPr>
      </w:pPr>
      <w:r w:rsidRPr="00B906E7">
        <w:rPr>
          <w:rFonts w:ascii="Times New Roman" w:eastAsia="Calibri" w:hAnsi="Times New Roman" w:cs="Times New Roman"/>
          <w:color w:val="000000"/>
          <w:lang w:val="en-ID"/>
        </w:rPr>
        <w:t xml:space="preserve">Badan Pusat Statistik. (2018, 26 Desember). Indikator Pasar Tenaga Kerja </w:t>
      </w:r>
      <w:r w:rsidRPr="00B906E7">
        <w:rPr>
          <w:rFonts w:ascii="Times New Roman" w:eastAsia="Calibri" w:hAnsi="Times New Roman" w:cs="Times New Roman"/>
          <w:color w:val="000000"/>
          <w:lang w:val="en-ID"/>
        </w:rPr>
        <w:tab/>
        <w:t xml:space="preserve">Indonesia </w:t>
      </w:r>
      <w:r w:rsidRPr="00B906E7">
        <w:rPr>
          <w:rFonts w:ascii="Times New Roman" w:eastAsia="Calibri" w:hAnsi="Times New Roman" w:cs="Times New Roman"/>
          <w:color w:val="000000"/>
          <w:lang w:val="en-ID"/>
        </w:rPr>
        <w:tab/>
        <w:t>Agustus</w:t>
      </w:r>
      <w:r w:rsidRPr="00B906E7">
        <w:rPr>
          <w:rFonts w:ascii="Times New Roman" w:eastAsia="Calibri" w:hAnsi="Times New Roman" w:cs="Times New Roman"/>
          <w:color w:val="000000"/>
        </w:rPr>
        <w:t xml:space="preserve"> </w:t>
      </w:r>
      <w:r w:rsidRPr="00B906E7">
        <w:rPr>
          <w:rFonts w:ascii="Times New Roman" w:eastAsia="Calibri" w:hAnsi="Times New Roman" w:cs="Times New Roman"/>
          <w:color w:val="000000"/>
          <w:lang w:val="en-ID"/>
        </w:rPr>
        <w:t xml:space="preserve">2018. Diakses dari </w:t>
      </w:r>
      <w:r w:rsidRPr="00B906E7">
        <w:rPr>
          <w:rFonts w:ascii="Times New Roman" w:eastAsia="Calibri" w:hAnsi="Times New Roman" w:cs="Times New Roman"/>
          <w:color w:val="000000"/>
          <w:lang w:val="en-ID"/>
        </w:rPr>
        <w:tab/>
      </w:r>
      <w:hyperlink r:id="rId8" w:history="1">
        <w:r w:rsidRPr="00B906E7">
          <w:rPr>
            <w:rFonts w:ascii="Times New Roman" w:eastAsia="Calibri" w:hAnsi="Times New Roman" w:cs="Times New Roman"/>
            <w:color w:val="000000"/>
            <w:lang w:val="en-ID"/>
          </w:rPr>
          <w:t>https://www.bps.go.id/publication/2018/11/30/dbb669d2cf4fad344ffc2577</w:t>
        </w:r>
      </w:hyperlink>
      <w:r w:rsidRPr="00B906E7">
        <w:rPr>
          <w:rFonts w:ascii="Times New Roman" w:eastAsia="Calibri" w:hAnsi="Times New Roman" w:cs="Times New Roman"/>
          <w:color w:val="000000"/>
          <w:lang w:val="en-ID"/>
        </w:rPr>
        <w:tab/>
        <w:t>/indikator-pasartenaga-kerja-indonesia-agustus-2018.html.</w:t>
      </w:r>
    </w:p>
    <w:p w:rsidR="00BF6FC8" w:rsidRPr="00BF6FC8" w:rsidRDefault="00BF6FC8" w:rsidP="00BF6FC8">
      <w:pPr>
        <w:spacing w:after="0" w:line="240" w:lineRule="auto"/>
        <w:ind w:left="709" w:hanging="709"/>
        <w:jc w:val="both"/>
        <w:rPr>
          <w:rFonts w:ascii="Times New Roman" w:eastAsia="Calibri" w:hAnsi="Times New Roman" w:cs="Times New Roman"/>
          <w:color w:val="000000"/>
          <w:lang w:val="en-ID"/>
        </w:rPr>
      </w:pPr>
    </w:p>
    <w:p w:rsidR="00B906E7" w:rsidRPr="00BF6FC8" w:rsidRDefault="00B906E7" w:rsidP="00BF6FC8">
      <w:pPr>
        <w:spacing w:after="0" w:line="240" w:lineRule="auto"/>
        <w:ind w:left="709" w:hanging="709"/>
        <w:jc w:val="both"/>
        <w:rPr>
          <w:rFonts w:ascii="Times New Roman" w:eastAsia="Calibri" w:hAnsi="Times New Roman" w:cs="Times New Roman"/>
          <w:color w:val="000000"/>
        </w:rPr>
      </w:pPr>
      <w:r w:rsidRPr="00BF6FC8">
        <w:rPr>
          <w:rFonts w:ascii="Times New Roman" w:eastAsia="Times New Roman" w:hAnsi="Times New Roman" w:cs="Times New Roman"/>
          <w:lang w:val="en-ID"/>
        </w:rPr>
        <w:t xml:space="preserve">Butt, A. A., Shahzad, A., &amp; Ahmad, J. (2020). Impact of CSR on Firm Value: The </w:t>
      </w:r>
      <w:r w:rsidRPr="00BF6FC8">
        <w:rPr>
          <w:rFonts w:ascii="Times New Roman" w:eastAsia="Times New Roman" w:hAnsi="Times New Roman" w:cs="Times New Roman"/>
          <w:lang w:val="en-ID"/>
        </w:rPr>
        <w:tab/>
        <w:t xml:space="preserve">Moderating Role of Corporate Governance. </w:t>
      </w:r>
      <w:r w:rsidRPr="00BF6FC8">
        <w:rPr>
          <w:rFonts w:ascii="Times New Roman" w:eastAsia="Times New Roman" w:hAnsi="Times New Roman" w:cs="Times New Roman"/>
          <w:i/>
          <w:iCs/>
          <w:lang w:val="en-ID"/>
        </w:rPr>
        <w:t xml:space="preserve">Indonesian Journal of </w:t>
      </w:r>
      <w:r w:rsidRPr="00BF6FC8">
        <w:rPr>
          <w:rFonts w:ascii="Times New Roman" w:eastAsia="Times New Roman" w:hAnsi="Times New Roman" w:cs="Times New Roman"/>
          <w:i/>
          <w:iCs/>
          <w:lang w:val="en-ID"/>
        </w:rPr>
        <w:tab/>
        <w:t>Sustainability Accounting and Management, 4</w:t>
      </w:r>
      <w:r w:rsidRPr="00BF6FC8">
        <w:rPr>
          <w:rFonts w:ascii="Times New Roman" w:eastAsia="Times New Roman" w:hAnsi="Times New Roman" w:cs="Times New Roman"/>
          <w:lang w:val="en-ID"/>
        </w:rPr>
        <w:t xml:space="preserve">(2), 145. </w:t>
      </w:r>
      <w:r w:rsidRPr="00BF6FC8">
        <w:rPr>
          <w:rFonts w:ascii="Times New Roman" w:eastAsia="Times New Roman" w:hAnsi="Times New Roman" w:cs="Times New Roman"/>
          <w:lang w:val="en-ID"/>
        </w:rPr>
        <w:tab/>
      </w:r>
      <w:hyperlink r:id="rId9" w:history="1">
        <w:r w:rsidRPr="00BF6FC8">
          <w:rPr>
            <w:rStyle w:val="Hyperlink"/>
            <w:rFonts w:ascii="Times New Roman" w:eastAsia="Times New Roman" w:hAnsi="Times New Roman" w:cs="Times New Roman"/>
            <w:lang w:val="en-ID"/>
          </w:rPr>
          <w:t>https://doi.org/10.28992/ijsam.v4i2.257</w:t>
        </w:r>
      </w:hyperlink>
      <w:r w:rsidR="00BF6FC8">
        <w:rPr>
          <w:rStyle w:val="Hyperlink"/>
          <w:rFonts w:ascii="Times New Roman" w:eastAsia="Times New Roman" w:hAnsi="Times New Roman" w:cs="Times New Roman"/>
        </w:rPr>
        <w:t>.</w:t>
      </w:r>
    </w:p>
    <w:p w:rsidR="00BF6FC8" w:rsidRPr="00BF6FC8" w:rsidRDefault="00BF6FC8" w:rsidP="00BF6FC8">
      <w:pPr>
        <w:spacing w:after="0" w:line="240" w:lineRule="auto"/>
        <w:ind w:left="709" w:hanging="709"/>
        <w:jc w:val="both"/>
        <w:rPr>
          <w:rFonts w:ascii="Times New Roman" w:eastAsia="Calibri" w:hAnsi="Times New Roman" w:cs="Times New Roman"/>
          <w:color w:val="000000"/>
          <w:lang w:val="en-ID"/>
        </w:rPr>
      </w:pPr>
    </w:p>
    <w:p w:rsidR="00B906E7" w:rsidRDefault="00B906E7" w:rsidP="00BF6FC8">
      <w:pPr>
        <w:spacing w:after="0" w:line="240" w:lineRule="auto"/>
        <w:ind w:left="709" w:hanging="709"/>
        <w:jc w:val="both"/>
        <w:rPr>
          <w:rFonts w:ascii="Times New Roman" w:eastAsia="Calibri" w:hAnsi="Times New Roman" w:cs="Times New Roman"/>
          <w:color w:val="000000"/>
        </w:rPr>
      </w:pPr>
      <w:r w:rsidRPr="00B906E7">
        <w:rPr>
          <w:rFonts w:ascii="Times New Roman" w:eastAsia="Calibri" w:hAnsi="Times New Roman" w:cs="Times New Roman"/>
          <w:color w:val="000000"/>
          <w:lang w:val="en-ID"/>
        </w:rPr>
        <w:t>Dhawan, E. (2012, 26 Desember). Gen y workforce and workplace are out of sync.</w:t>
      </w:r>
      <w:r w:rsidRPr="00B906E7">
        <w:rPr>
          <w:rFonts w:ascii="Times New Roman" w:eastAsia="Calibri" w:hAnsi="Times New Roman" w:cs="Times New Roman"/>
          <w:color w:val="000000"/>
          <w:lang w:val="en-ID"/>
        </w:rPr>
        <w:tab/>
        <w:t xml:space="preserve">Diakses dari </w:t>
      </w:r>
      <w:hyperlink r:id="rId10" w:history="1">
        <w:r w:rsidRPr="00BF6FC8">
          <w:rPr>
            <w:rStyle w:val="Hyperlink"/>
            <w:rFonts w:ascii="Times New Roman" w:eastAsia="Calibri" w:hAnsi="Times New Roman" w:cs="Times New Roman"/>
            <w:lang w:val="en-ID"/>
          </w:rPr>
          <w:t>https://www.forbes.com/sites/85broads/2012/01/23/gen-y-workforce-and-workplace-are-out-of-sync/?sh=33d6a1999d48</w:t>
        </w:r>
      </w:hyperlink>
      <w:r w:rsidRPr="00B906E7">
        <w:rPr>
          <w:rFonts w:ascii="Times New Roman" w:eastAsia="Calibri" w:hAnsi="Times New Roman" w:cs="Times New Roman"/>
          <w:color w:val="000000"/>
        </w:rPr>
        <w:t>.</w:t>
      </w:r>
    </w:p>
    <w:p w:rsidR="00BF6FC8" w:rsidRPr="00BF6FC8" w:rsidRDefault="00BF6FC8" w:rsidP="00BF6FC8">
      <w:pPr>
        <w:spacing w:after="0" w:line="240" w:lineRule="auto"/>
        <w:ind w:left="709" w:hanging="709"/>
        <w:jc w:val="both"/>
        <w:rPr>
          <w:rFonts w:ascii="Times New Roman" w:eastAsia="Calibri" w:hAnsi="Times New Roman" w:cs="Times New Roman"/>
          <w:color w:val="000000"/>
        </w:rPr>
      </w:pPr>
    </w:p>
    <w:p w:rsidR="00B906E7" w:rsidRDefault="00B906E7" w:rsidP="00BF6FC8">
      <w:pPr>
        <w:spacing w:after="0" w:line="240" w:lineRule="auto"/>
        <w:ind w:left="567" w:hanging="567"/>
        <w:jc w:val="both"/>
        <w:rPr>
          <w:rFonts w:ascii="Times New Roman" w:eastAsia="Calibri" w:hAnsi="Times New Roman" w:cs="Times New Roman"/>
        </w:rPr>
      </w:pPr>
      <w:r w:rsidRPr="00B906E7">
        <w:rPr>
          <w:rFonts w:ascii="Times New Roman" w:eastAsia="Calibri" w:hAnsi="Times New Roman" w:cs="Times New Roman"/>
        </w:rPr>
        <w:t>Fisher. C. D. (2010). Happiness at work</w:t>
      </w:r>
      <w:r w:rsidRPr="00B906E7">
        <w:rPr>
          <w:rFonts w:ascii="Times New Roman" w:eastAsia="Calibri" w:hAnsi="Times New Roman" w:cs="Times New Roman"/>
          <w:lang w:val="en-US"/>
        </w:rPr>
        <w:t xml:space="preserve">. </w:t>
      </w:r>
      <w:r w:rsidRPr="00B906E7">
        <w:rPr>
          <w:rFonts w:ascii="Times New Roman" w:eastAsia="Calibri" w:hAnsi="Times New Roman" w:cs="Times New Roman"/>
          <w:i/>
          <w:iCs/>
        </w:rPr>
        <w:t xml:space="preserve">International journal of management reviews </w:t>
      </w:r>
      <w:r w:rsidRPr="00B906E7">
        <w:rPr>
          <w:rFonts w:ascii="Times New Roman" w:eastAsia="Calibri" w:hAnsi="Times New Roman" w:cs="Times New Roman"/>
        </w:rPr>
        <w:t>12 (4), 384-412.</w:t>
      </w:r>
    </w:p>
    <w:p w:rsidR="00BF6FC8" w:rsidRPr="00BF6FC8" w:rsidRDefault="00BF6FC8" w:rsidP="00BF6FC8">
      <w:pPr>
        <w:spacing w:after="0" w:line="240" w:lineRule="auto"/>
        <w:ind w:left="567" w:hanging="567"/>
        <w:jc w:val="both"/>
        <w:rPr>
          <w:rFonts w:ascii="Times New Roman" w:eastAsia="Calibri" w:hAnsi="Times New Roman" w:cs="Times New Roman"/>
        </w:rPr>
      </w:pPr>
    </w:p>
    <w:p w:rsidR="00B906E7" w:rsidRDefault="00B906E7" w:rsidP="00BF6FC8">
      <w:pPr>
        <w:spacing w:after="0" w:line="240" w:lineRule="auto"/>
        <w:ind w:left="567" w:hanging="567"/>
        <w:jc w:val="both"/>
        <w:rPr>
          <w:rFonts w:ascii="Times New Roman" w:eastAsia="Calibri" w:hAnsi="Times New Roman" w:cs="Times New Roman"/>
          <w:color w:val="000000"/>
          <w:lang w:val="en-ID"/>
        </w:rPr>
      </w:pPr>
      <w:r w:rsidRPr="00B906E7">
        <w:rPr>
          <w:rFonts w:ascii="Times New Roman" w:eastAsia="Calibri" w:hAnsi="Times New Roman" w:cs="Times New Roman"/>
          <w:color w:val="000000"/>
          <w:lang w:val="en-ID"/>
        </w:rPr>
        <w:t>Hasugian, A. W. (2012</w:t>
      </w:r>
      <w:r w:rsidRPr="00B906E7">
        <w:rPr>
          <w:rFonts w:ascii="Times New Roman" w:eastAsia="Calibri" w:hAnsi="Times New Roman" w:cs="Times New Roman"/>
          <w:i/>
          <w:iCs/>
          <w:color w:val="000000"/>
          <w:lang w:val="en-ID"/>
        </w:rPr>
        <w:t xml:space="preserve">). Pengaruh Koordinasi dan Intensif Terhadap Kinerja pada </w:t>
      </w:r>
      <w:r w:rsidRPr="00B906E7">
        <w:rPr>
          <w:rFonts w:ascii="Times New Roman" w:eastAsia="Calibri" w:hAnsi="Times New Roman" w:cs="Times New Roman"/>
          <w:i/>
          <w:iCs/>
          <w:color w:val="000000"/>
          <w:lang w:val="en-ID"/>
        </w:rPr>
        <w:tab/>
        <w:t>Dinas Pekrjaan Umum Kabupaten Tapanuli Tengah. Tesis</w:t>
      </w:r>
      <w:r w:rsidRPr="00B906E7">
        <w:rPr>
          <w:rFonts w:ascii="Times New Roman" w:eastAsia="Calibri" w:hAnsi="Times New Roman" w:cs="Times New Roman"/>
          <w:color w:val="000000"/>
          <w:lang w:val="en-ID"/>
        </w:rPr>
        <w:t xml:space="preserve">. TAPM Program </w:t>
      </w:r>
      <w:r w:rsidRPr="00B906E7">
        <w:rPr>
          <w:rFonts w:ascii="Times New Roman" w:eastAsia="Calibri" w:hAnsi="Times New Roman" w:cs="Times New Roman"/>
          <w:color w:val="000000"/>
          <w:lang w:val="en-ID"/>
        </w:rPr>
        <w:tab/>
        <w:t>Pasca Sarjana Universitas Terbuka Jakarta.</w:t>
      </w:r>
    </w:p>
    <w:p w:rsidR="00BF6FC8" w:rsidRPr="00B906E7" w:rsidRDefault="00BF6FC8" w:rsidP="00BF6FC8">
      <w:pPr>
        <w:spacing w:after="0" w:line="240" w:lineRule="auto"/>
        <w:ind w:left="567" w:hanging="567"/>
        <w:jc w:val="both"/>
        <w:rPr>
          <w:rFonts w:ascii="Times New Roman" w:eastAsia="Calibri" w:hAnsi="Times New Roman" w:cs="Times New Roman"/>
          <w:color w:val="000000"/>
          <w:lang w:val="en-ID"/>
        </w:rPr>
      </w:pPr>
    </w:p>
    <w:p w:rsidR="00B906E7" w:rsidRDefault="00B906E7" w:rsidP="00BF6FC8">
      <w:pPr>
        <w:spacing w:after="0" w:line="240" w:lineRule="auto"/>
        <w:jc w:val="both"/>
        <w:rPr>
          <w:rFonts w:ascii="Times New Roman" w:eastAsia="Times New Roman" w:hAnsi="Times New Roman" w:cs="Times New Roman"/>
          <w:lang w:val="en-ID"/>
        </w:rPr>
      </w:pPr>
      <w:r w:rsidRPr="00B906E7">
        <w:rPr>
          <w:rFonts w:ascii="Times New Roman" w:eastAsia="Times New Roman" w:hAnsi="Times New Roman" w:cs="Times New Roman"/>
          <w:lang w:val="en-ID"/>
        </w:rPr>
        <w:t xml:space="preserve">Herzberg, F. (2017). </w:t>
      </w:r>
      <w:r w:rsidRPr="00B906E7">
        <w:rPr>
          <w:rFonts w:ascii="Times New Roman" w:eastAsia="Times New Roman" w:hAnsi="Times New Roman" w:cs="Times New Roman"/>
          <w:i/>
          <w:iCs/>
          <w:lang w:val="en-ID"/>
        </w:rPr>
        <w:t>The Motivation to Work</w:t>
      </w:r>
      <w:r w:rsidRPr="00B906E7">
        <w:rPr>
          <w:rFonts w:ascii="Times New Roman" w:eastAsia="Times New Roman" w:hAnsi="Times New Roman" w:cs="Times New Roman"/>
          <w:lang w:val="en-ID"/>
        </w:rPr>
        <w:t>. New York: Routledge.</w:t>
      </w:r>
    </w:p>
    <w:p w:rsidR="00BF6FC8" w:rsidRPr="00BF6FC8" w:rsidRDefault="00BF6FC8" w:rsidP="00BF6FC8">
      <w:pPr>
        <w:spacing w:after="0" w:line="240" w:lineRule="auto"/>
        <w:jc w:val="both"/>
        <w:rPr>
          <w:rFonts w:ascii="Times New Roman" w:eastAsia="Times New Roman" w:hAnsi="Times New Roman" w:cs="Times New Roman"/>
          <w:lang w:val="en-ID"/>
        </w:rPr>
      </w:pPr>
    </w:p>
    <w:p w:rsidR="00B906E7" w:rsidRPr="00BF6FC8" w:rsidRDefault="00B906E7" w:rsidP="00BF6FC8">
      <w:pPr>
        <w:spacing w:after="0" w:line="240" w:lineRule="auto"/>
        <w:jc w:val="both"/>
        <w:rPr>
          <w:rFonts w:ascii="Times New Roman" w:eastAsia="Calibri" w:hAnsi="Times New Roman" w:cs="Times New Roman"/>
          <w:color w:val="000000"/>
          <w:lang w:val="en-ID"/>
        </w:rPr>
      </w:pPr>
      <w:r w:rsidRPr="00B906E7">
        <w:rPr>
          <w:rFonts w:ascii="Times New Roman" w:eastAsia="Calibri" w:hAnsi="Times New Roman" w:cs="Times New Roman"/>
          <w:color w:val="000000"/>
          <w:lang w:val="en-ID"/>
        </w:rPr>
        <w:t xml:space="preserve">JobStreet.com (2016, 26 Desember) Happiness Index Survey. Diakses dari </w:t>
      </w:r>
      <w:r w:rsidRPr="00B906E7">
        <w:rPr>
          <w:rFonts w:ascii="Times New Roman" w:eastAsia="Calibri" w:hAnsi="Times New Roman" w:cs="Times New Roman"/>
          <w:color w:val="000000"/>
          <w:lang w:val="en-ID"/>
        </w:rPr>
        <w:tab/>
      </w:r>
      <w:hyperlink r:id="rId11" w:history="1">
        <w:r w:rsidRPr="00B906E7">
          <w:rPr>
            <w:rFonts w:ascii="Times New Roman" w:eastAsia="Calibri" w:hAnsi="Times New Roman" w:cs="Times New Roman"/>
            <w:color w:val="000000"/>
            <w:lang w:val="en-ID"/>
          </w:rPr>
          <w:t>https://wp.jsstatic.com/wp-content/uploads/sites/7/2017/11/survey.png</w:t>
        </w:r>
      </w:hyperlink>
      <w:r w:rsidRPr="00B906E7">
        <w:rPr>
          <w:rFonts w:ascii="Times New Roman" w:eastAsia="Calibri" w:hAnsi="Times New Roman" w:cs="Times New Roman"/>
          <w:color w:val="000000"/>
          <w:lang w:val="en-ID"/>
        </w:rPr>
        <w:t>.</w:t>
      </w:r>
    </w:p>
    <w:p w:rsidR="00B906E7" w:rsidRPr="00BF6FC8" w:rsidRDefault="00B906E7" w:rsidP="00BF6FC8">
      <w:pPr>
        <w:spacing w:after="0" w:line="240" w:lineRule="auto"/>
        <w:jc w:val="both"/>
        <w:rPr>
          <w:rFonts w:ascii="Times New Roman" w:eastAsia="Calibri" w:hAnsi="Times New Roman" w:cs="Times New Roman"/>
          <w:color w:val="000000"/>
          <w:lang w:val="en-ID"/>
        </w:rPr>
      </w:pPr>
    </w:p>
    <w:p w:rsidR="00B906E7" w:rsidRPr="00BF6FC8" w:rsidRDefault="00B906E7" w:rsidP="00BF6FC8">
      <w:pPr>
        <w:spacing w:after="0" w:line="240" w:lineRule="auto"/>
        <w:ind w:left="709" w:hanging="709"/>
        <w:jc w:val="both"/>
        <w:rPr>
          <w:rFonts w:ascii="Times New Roman" w:eastAsia="Times New Roman" w:hAnsi="Times New Roman" w:cs="Times New Roman"/>
          <w:lang w:val="en-ID"/>
        </w:rPr>
      </w:pPr>
      <w:r w:rsidRPr="00B906E7">
        <w:rPr>
          <w:rFonts w:ascii="Times New Roman" w:eastAsia="Times New Roman" w:hAnsi="Times New Roman" w:cs="Times New Roman"/>
          <w:lang w:val="en-ID"/>
        </w:rPr>
        <w:t xml:space="preserve">Luthans, F. (2006). </w:t>
      </w:r>
      <w:r w:rsidRPr="00B906E7">
        <w:rPr>
          <w:rFonts w:ascii="Times New Roman" w:eastAsia="Times New Roman" w:hAnsi="Times New Roman" w:cs="Times New Roman"/>
          <w:i/>
          <w:iCs/>
          <w:lang w:val="en-ID"/>
        </w:rPr>
        <w:t>Perilaku Organisasi, Alih Bahasa V. A Yuwono</w:t>
      </w:r>
      <w:r w:rsidRPr="00B906E7">
        <w:rPr>
          <w:rFonts w:ascii="Times New Roman" w:eastAsia="Times New Roman" w:hAnsi="Times New Roman" w:cs="Times New Roman"/>
          <w:lang w:val="en-ID"/>
        </w:rPr>
        <w:t>. Yogyakarta:</w:t>
      </w:r>
      <w:r w:rsidRPr="00B906E7">
        <w:rPr>
          <w:rFonts w:ascii="Times New Roman" w:eastAsia="Times New Roman" w:hAnsi="Times New Roman" w:cs="Times New Roman"/>
          <w:lang w:val="en-ID"/>
        </w:rPr>
        <w:tab/>
        <w:t>Penerbit Andi.</w:t>
      </w:r>
    </w:p>
    <w:p w:rsidR="00B906E7" w:rsidRPr="00BF6FC8" w:rsidRDefault="00B906E7" w:rsidP="00BF6FC8">
      <w:pPr>
        <w:spacing w:after="0" w:line="240" w:lineRule="auto"/>
        <w:ind w:left="709" w:hanging="709"/>
        <w:jc w:val="both"/>
        <w:rPr>
          <w:rFonts w:ascii="Times New Roman" w:eastAsia="Times New Roman" w:hAnsi="Times New Roman" w:cs="Times New Roman"/>
          <w:lang w:val="en-ID"/>
        </w:rPr>
      </w:pPr>
    </w:p>
    <w:p w:rsidR="00B906E7" w:rsidRDefault="00B906E7" w:rsidP="00BF6FC8">
      <w:pPr>
        <w:spacing w:after="0" w:line="240" w:lineRule="auto"/>
        <w:ind w:left="709" w:hanging="709"/>
        <w:jc w:val="both"/>
        <w:rPr>
          <w:rFonts w:ascii="Times New Roman" w:eastAsia="Calibri" w:hAnsi="Times New Roman" w:cs="Times New Roman"/>
          <w:lang w:val="en-ID"/>
        </w:rPr>
      </w:pPr>
      <w:r w:rsidRPr="00B906E7">
        <w:rPr>
          <w:rFonts w:ascii="Times New Roman" w:eastAsia="Calibri" w:hAnsi="Times New Roman" w:cs="Times New Roman"/>
          <w:lang w:val="en-ID"/>
        </w:rPr>
        <w:t xml:space="preserve">Matheos, Meriam Oriliand. (2017). Faktor-faktor Determinan Kebahagiaan Kerja </w:t>
      </w:r>
      <w:r w:rsidRPr="00B906E7">
        <w:rPr>
          <w:rFonts w:ascii="Times New Roman" w:eastAsia="Calibri" w:hAnsi="Times New Roman" w:cs="Times New Roman"/>
          <w:lang w:val="en-ID"/>
        </w:rPr>
        <w:tab/>
        <w:t xml:space="preserve">Karyawan (Studi Kasus pada PT. Bank Bukopin Tbk. Cabang Manado). </w:t>
      </w:r>
      <w:r w:rsidRPr="00B906E7">
        <w:rPr>
          <w:rFonts w:ascii="Times New Roman" w:eastAsia="Calibri" w:hAnsi="Times New Roman" w:cs="Times New Roman"/>
          <w:lang w:val="en-ID"/>
        </w:rPr>
        <w:tab/>
      </w:r>
      <w:r w:rsidRPr="00B906E7">
        <w:rPr>
          <w:rFonts w:ascii="Times New Roman" w:eastAsia="Calibri" w:hAnsi="Times New Roman" w:cs="Times New Roman"/>
          <w:i/>
          <w:iCs/>
          <w:lang w:val="en-ID"/>
        </w:rPr>
        <w:t>Jurnal Riset Bisnis dan Manajemen, 5</w:t>
      </w:r>
      <w:r w:rsidRPr="00B906E7">
        <w:rPr>
          <w:rFonts w:ascii="Times New Roman" w:eastAsia="Calibri" w:hAnsi="Times New Roman" w:cs="Times New Roman"/>
          <w:lang w:val="en-ID"/>
        </w:rPr>
        <w:t>(4), 611-630.</w:t>
      </w:r>
    </w:p>
    <w:p w:rsidR="00BF6FC8" w:rsidRPr="00BF6FC8" w:rsidRDefault="00BF6FC8" w:rsidP="00BF6FC8">
      <w:pPr>
        <w:spacing w:after="0" w:line="240" w:lineRule="auto"/>
        <w:ind w:left="709" w:hanging="709"/>
        <w:jc w:val="both"/>
        <w:rPr>
          <w:rFonts w:ascii="Times New Roman" w:eastAsia="Calibri" w:hAnsi="Times New Roman" w:cs="Times New Roman"/>
          <w:lang w:val="en-ID"/>
        </w:rPr>
      </w:pPr>
    </w:p>
    <w:p w:rsidR="00B906E7" w:rsidRDefault="00B906E7" w:rsidP="00BF6FC8">
      <w:pPr>
        <w:spacing w:after="0" w:line="240" w:lineRule="auto"/>
        <w:ind w:left="709" w:hanging="709"/>
        <w:jc w:val="both"/>
        <w:rPr>
          <w:rFonts w:ascii="Times New Roman" w:eastAsia="Calibri" w:hAnsi="Times New Roman" w:cs="Times New Roman"/>
        </w:rPr>
      </w:pPr>
      <w:r w:rsidRPr="00B906E7">
        <w:rPr>
          <w:rFonts w:ascii="Times New Roman" w:eastAsia="Calibri" w:hAnsi="Times New Roman" w:cs="Times New Roman"/>
          <w:lang w:val="en-ID"/>
        </w:rPr>
        <w:t xml:space="preserve">Pryce, J. J., &amp; Lindsay, J. (2014). What happiness at work is and how to use it. </w:t>
      </w:r>
      <w:r w:rsidRPr="00B906E7">
        <w:rPr>
          <w:rFonts w:ascii="Times New Roman" w:eastAsia="Calibri" w:hAnsi="Times New Roman" w:cs="Times New Roman"/>
          <w:lang w:val="en-ID"/>
        </w:rPr>
        <w:tab/>
      </w:r>
      <w:r w:rsidRPr="00B906E7">
        <w:rPr>
          <w:rFonts w:ascii="Times New Roman" w:eastAsia="Calibri" w:hAnsi="Times New Roman" w:cs="Times New Roman"/>
          <w:i/>
          <w:iCs/>
          <w:lang w:val="en-ID"/>
        </w:rPr>
        <w:t>Industrial and commercial Training, 46</w:t>
      </w:r>
      <w:r w:rsidRPr="00B906E7">
        <w:rPr>
          <w:rFonts w:ascii="Times New Roman" w:eastAsia="Calibri" w:hAnsi="Times New Roman" w:cs="Times New Roman"/>
          <w:lang w:val="en-ID"/>
        </w:rPr>
        <w:t xml:space="preserve">(3), 130–134. doi: </w:t>
      </w:r>
      <w:r w:rsidRPr="00B906E7">
        <w:rPr>
          <w:rFonts w:ascii="Times New Roman" w:eastAsia="Calibri" w:hAnsi="Times New Roman" w:cs="Times New Roman"/>
          <w:lang w:val="en-ID"/>
        </w:rPr>
        <w:tab/>
      </w:r>
      <w:hyperlink r:id="rId12" w:history="1">
        <w:r w:rsidRPr="00BF6FC8">
          <w:rPr>
            <w:rFonts w:ascii="Times New Roman" w:eastAsia="Calibri" w:hAnsi="Times New Roman" w:cs="Times New Roman"/>
            <w:color w:val="0563C1" w:themeColor="hyperlink"/>
            <w:u w:val="single"/>
            <w:lang w:val="en-ID"/>
          </w:rPr>
          <w:t>https://doi.org/10.1108/ICT-10-2013-0072</w:t>
        </w:r>
      </w:hyperlink>
      <w:r w:rsidRPr="00B906E7">
        <w:rPr>
          <w:rFonts w:ascii="Times New Roman" w:eastAsia="Calibri" w:hAnsi="Times New Roman" w:cs="Times New Roman"/>
        </w:rPr>
        <w:t>.</w:t>
      </w:r>
    </w:p>
    <w:p w:rsidR="00BF6FC8" w:rsidRPr="00BF6FC8" w:rsidRDefault="00BF6FC8" w:rsidP="00BF6FC8">
      <w:pPr>
        <w:spacing w:after="0" w:line="240" w:lineRule="auto"/>
        <w:ind w:left="709" w:hanging="709"/>
        <w:jc w:val="both"/>
        <w:rPr>
          <w:rFonts w:ascii="Times New Roman" w:eastAsia="Calibri" w:hAnsi="Times New Roman" w:cs="Times New Roman"/>
        </w:rPr>
      </w:pPr>
    </w:p>
    <w:p w:rsidR="00782394" w:rsidRDefault="00782394" w:rsidP="00BF6FC8">
      <w:pPr>
        <w:spacing w:after="0" w:line="240" w:lineRule="auto"/>
        <w:ind w:left="709" w:hanging="709"/>
        <w:jc w:val="both"/>
        <w:rPr>
          <w:rFonts w:ascii="Times New Roman" w:eastAsia="Calibri" w:hAnsi="Times New Roman" w:cs="Times New Roman"/>
          <w:lang w:val="en-ID"/>
        </w:rPr>
      </w:pPr>
      <w:r w:rsidRPr="00782394">
        <w:rPr>
          <w:rFonts w:ascii="Times New Roman" w:eastAsia="Calibri" w:hAnsi="Times New Roman" w:cs="Times New Roman"/>
          <w:lang w:val="en-ID"/>
        </w:rPr>
        <w:t xml:space="preserve">Rode, J.C. (2004). Job satisfaction and life satisfaction: A longitudinal test of an </w:t>
      </w:r>
      <w:r w:rsidRPr="00782394">
        <w:rPr>
          <w:rFonts w:ascii="Times New Roman" w:eastAsia="Calibri" w:hAnsi="Times New Roman" w:cs="Times New Roman"/>
          <w:lang w:val="en-ID"/>
        </w:rPr>
        <w:tab/>
        <w:t xml:space="preserve">integrated model. </w:t>
      </w:r>
      <w:r w:rsidRPr="00782394">
        <w:rPr>
          <w:rFonts w:ascii="Times New Roman" w:eastAsia="Calibri" w:hAnsi="Times New Roman" w:cs="Times New Roman"/>
          <w:i/>
          <w:iCs/>
          <w:lang w:val="en-ID"/>
        </w:rPr>
        <w:t>Human Relations, 57</w:t>
      </w:r>
      <w:r w:rsidRPr="00782394">
        <w:rPr>
          <w:rFonts w:ascii="Times New Roman" w:eastAsia="Calibri" w:hAnsi="Times New Roman" w:cs="Times New Roman"/>
          <w:lang w:val="en-ID"/>
        </w:rPr>
        <w:t>(9), 1205-1230.</w:t>
      </w:r>
    </w:p>
    <w:p w:rsidR="00BF6FC8" w:rsidRPr="00BF6FC8" w:rsidRDefault="00BF6FC8" w:rsidP="00BF6FC8">
      <w:pPr>
        <w:spacing w:after="0" w:line="240" w:lineRule="auto"/>
        <w:ind w:left="709" w:hanging="709"/>
        <w:jc w:val="both"/>
        <w:rPr>
          <w:rFonts w:ascii="Times New Roman" w:eastAsia="Calibri" w:hAnsi="Times New Roman" w:cs="Times New Roman"/>
          <w:lang w:val="en-ID"/>
        </w:rPr>
      </w:pPr>
    </w:p>
    <w:p w:rsidR="00B906E7" w:rsidRPr="00BF6FC8" w:rsidRDefault="00B906E7" w:rsidP="00BF6FC8">
      <w:pPr>
        <w:widowControl w:val="0"/>
        <w:autoSpaceDE w:val="0"/>
        <w:autoSpaceDN w:val="0"/>
        <w:spacing w:after="0" w:line="240" w:lineRule="auto"/>
        <w:ind w:left="567" w:hanging="567"/>
        <w:jc w:val="both"/>
        <w:rPr>
          <w:rFonts w:ascii="Times New Roman" w:eastAsia="Times New Roman" w:hAnsi="Times New Roman" w:cs="Times New Roman"/>
          <w:lang w:val="en-ID"/>
        </w:rPr>
      </w:pPr>
      <w:r w:rsidRPr="00B906E7">
        <w:rPr>
          <w:rFonts w:ascii="Times New Roman" w:eastAsia="Times New Roman" w:hAnsi="Times New Roman" w:cs="Times New Roman"/>
          <w:lang w:val="en-ID"/>
        </w:rPr>
        <w:t xml:space="preserve">Seligman, M. 2005. </w:t>
      </w:r>
      <w:r w:rsidRPr="00B906E7">
        <w:rPr>
          <w:rFonts w:ascii="Times New Roman" w:eastAsia="Times New Roman" w:hAnsi="Times New Roman" w:cs="Times New Roman"/>
          <w:i/>
          <w:iCs/>
          <w:lang w:val="en-ID"/>
        </w:rPr>
        <w:t>Menciptakan Kebahagian dengan Psikologi Positif</w:t>
      </w:r>
      <w:r w:rsidRPr="00B906E7">
        <w:rPr>
          <w:rFonts w:ascii="Times New Roman" w:eastAsia="Times New Roman" w:hAnsi="Times New Roman" w:cs="Times New Roman"/>
          <w:lang w:val="en-ID"/>
        </w:rPr>
        <w:t>. Bandung: PT Mizan Pustaka.</w:t>
      </w:r>
    </w:p>
    <w:p w:rsidR="00782394" w:rsidRPr="00BF6FC8" w:rsidRDefault="00782394" w:rsidP="00BF6FC8">
      <w:pPr>
        <w:widowControl w:val="0"/>
        <w:autoSpaceDE w:val="0"/>
        <w:autoSpaceDN w:val="0"/>
        <w:spacing w:after="0" w:line="240" w:lineRule="auto"/>
        <w:ind w:left="567" w:hanging="567"/>
        <w:jc w:val="both"/>
        <w:rPr>
          <w:rFonts w:ascii="Times New Roman" w:eastAsia="Times New Roman" w:hAnsi="Times New Roman" w:cs="Times New Roman"/>
          <w:lang w:val="en-ID"/>
        </w:rPr>
      </w:pPr>
    </w:p>
    <w:p w:rsidR="00782394" w:rsidRDefault="00782394" w:rsidP="00BF6FC8">
      <w:pPr>
        <w:spacing w:after="0" w:line="240" w:lineRule="auto"/>
        <w:jc w:val="both"/>
        <w:rPr>
          <w:rFonts w:ascii="Times New Roman" w:eastAsia="Calibri" w:hAnsi="Times New Roman" w:cs="Times New Roman"/>
          <w:lang w:val="en-ID"/>
        </w:rPr>
      </w:pPr>
      <w:r w:rsidRPr="00782394">
        <w:rPr>
          <w:rFonts w:ascii="Times New Roman" w:eastAsia="Calibri" w:hAnsi="Times New Roman" w:cs="Times New Roman"/>
          <w:lang w:val="en-ID"/>
        </w:rPr>
        <w:lastRenderedPageBreak/>
        <w:t xml:space="preserve">Stoia, E. (2015). </w:t>
      </w:r>
      <w:r w:rsidRPr="00782394">
        <w:rPr>
          <w:rFonts w:ascii="Times New Roman" w:eastAsia="Calibri" w:hAnsi="Times New Roman" w:cs="Times New Roman"/>
          <w:i/>
          <w:iCs/>
          <w:lang w:val="en-ID"/>
        </w:rPr>
        <w:t>Happiness and well-being at work</w:t>
      </w:r>
      <w:r w:rsidRPr="00782394">
        <w:rPr>
          <w:rFonts w:ascii="Times New Roman" w:eastAsia="Calibri" w:hAnsi="Times New Roman" w:cs="Times New Roman"/>
          <w:lang w:val="en-ID"/>
        </w:rPr>
        <w:t>. Valencia: Universitat Jaume I.</w:t>
      </w:r>
    </w:p>
    <w:p w:rsidR="00BF6FC8" w:rsidRPr="00BF6FC8" w:rsidRDefault="00BF6FC8" w:rsidP="00BF6FC8">
      <w:pPr>
        <w:spacing w:after="0" w:line="240" w:lineRule="auto"/>
        <w:jc w:val="both"/>
        <w:rPr>
          <w:rFonts w:ascii="Times New Roman" w:eastAsia="Calibri" w:hAnsi="Times New Roman" w:cs="Times New Roman"/>
          <w:lang w:val="en-ID"/>
        </w:rPr>
      </w:pPr>
    </w:p>
    <w:p w:rsidR="00782394" w:rsidRPr="00782394" w:rsidRDefault="00782394" w:rsidP="00BF6FC8">
      <w:pPr>
        <w:spacing w:after="0" w:line="240" w:lineRule="auto"/>
        <w:ind w:left="709" w:hanging="709"/>
        <w:jc w:val="both"/>
        <w:rPr>
          <w:rFonts w:ascii="Times New Roman" w:eastAsia="Calibri" w:hAnsi="Times New Roman" w:cs="Times New Roman"/>
          <w:lang w:val="en-ID"/>
        </w:rPr>
      </w:pPr>
      <w:r w:rsidRPr="00782394">
        <w:rPr>
          <w:rFonts w:ascii="Times New Roman" w:eastAsia="Calibri" w:hAnsi="Times New Roman" w:cs="Times New Roman"/>
          <w:lang w:val="en-ID"/>
        </w:rPr>
        <w:t xml:space="preserve">Woei, L. J., Ming, L. T., &amp; Kuan, W. H. (2007). Job stress, job satisfaction and life </w:t>
      </w:r>
      <w:r w:rsidRPr="00782394">
        <w:rPr>
          <w:rFonts w:ascii="Times New Roman" w:eastAsia="Calibri" w:hAnsi="Times New Roman" w:cs="Times New Roman"/>
          <w:lang w:val="en-ID"/>
        </w:rPr>
        <w:tab/>
        <w:t xml:space="preserve">satisfaction between managerial and technical personnel. </w:t>
      </w:r>
      <w:r w:rsidRPr="00782394">
        <w:rPr>
          <w:rFonts w:ascii="Times New Roman" w:eastAsia="Calibri" w:hAnsi="Times New Roman" w:cs="Times New Roman"/>
          <w:i/>
          <w:iCs/>
          <w:lang w:val="en-ID"/>
        </w:rPr>
        <w:t xml:space="preserve">Proceedings of </w:t>
      </w:r>
      <w:r w:rsidRPr="00782394">
        <w:rPr>
          <w:rFonts w:ascii="Times New Roman" w:eastAsia="Calibri" w:hAnsi="Times New Roman" w:cs="Times New Roman"/>
          <w:i/>
          <w:iCs/>
          <w:lang w:val="en-ID"/>
        </w:rPr>
        <w:tab/>
        <w:t>Business and Information, 4</w:t>
      </w:r>
      <w:r w:rsidRPr="00782394">
        <w:rPr>
          <w:rFonts w:ascii="Times New Roman" w:eastAsia="Calibri" w:hAnsi="Times New Roman" w:cs="Times New Roman"/>
          <w:lang w:val="en-ID"/>
        </w:rPr>
        <w:t>,1-17.</w:t>
      </w:r>
    </w:p>
    <w:p w:rsidR="00782394" w:rsidRPr="00782394" w:rsidRDefault="00782394" w:rsidP="00BF6FC8">
      <w:pPr>
        <w:spacing w:after="0" w:line="240" w:lineRule="auto"/>
        <w:ind w:left="709" w:hanging="709"/>
        <w:jc w:val="both"/>
        <w:rPr>
          <w:rFonts w:ascii="Times New Roman" w:eastAsia="Calibri" w:hAnsi="Times New Roman" w:cs="Times New Roman"/>
          <w:lang w:val="en-ID"/>
        </w:rPr>
      </w:pPr>
    </w:p>
    <w:p w:rsidR="00782394" w:rsidRPr="00782394" w:rsidRDefault="00782394" w:rsidP="00782394">
      <w:pPr>
        <w:spacing w:after="0" w:line="240" w:lineRule="auto"/>
        <w:ind w:left="709" w:hanging="709"/>
        <w:jc w:val="both"/>
        <w:rPr>
          <w:rFonts w:ascii="Times New Roman" w:eastAsia="Calibri" w:hAnsi="Times New Roman" w:cs="Times New Roman"/>
          <w:sz w:val="24"/>
          <w:szCs w:val="24"/>
          <w:lang w:val="en-ID"/>
        </w:rPr>
      </w:pPr>
    </w:p>
    <w:p w:rsidR="00782394" w:rsidRPr="00782394" w:rsidRDefault="00782394" w:rsidP="00782394">
      <w:pPr>
        <w:spacing w:after="0" w:line="240" w:lineRule="auto"/>
        <w:jc w:val="both"/>
        <w:rPr>
          <w:rFonts w:ascii="Times New Roman" w:eastAsia="Calibri" w:hAnsi="Times New Roman" w:cs="Times New Roman"/>
          <w:sz w:val="24"/>
          <w:szCs w:val="24"/>
          <w:lang w:val="en-US"/>
        </w:rPr>
      </w:pPr>
    </w:p>
    <w:p w:rsidR="00782394" w:rsidRPr="00782394" w:rsidRDefault="00782394" w:rsidP="00782394">
      <w:pPr>
        <w:spacing w:after="0" w:line="240" w:lineRule="auto"/>
        <w:ind w:left="709" w:hanging="709"/>
        <w:jc w:val="both"/>
        <w:rPr>
          <w:rFonts w:ascii="Times New Roman" w:eastAsia="Calibri" w:hAnsi="Times New Roman" w:cs="Times New Roman"/>
          <w:sz w:val="24"/>
          <w:szCs w:val="24"/>
          <w:lang w:val="en-ID"/>
        </w:rPr>
      </w:pPr>
    </w:p>
    <w:p w:rsidR="00782394" w:rsidRDefault="00782394" w:rsidP="00B906E7">
      <w:pPr>
        <w:widowControl w:val="0"/>
        <w:autoSpaceDE w:val="0"/>
        <w:autoSpaceDN w:val="0"/>
        <w:spacing w:after="0" w:line="240" w:lineRule="auto"/>
        <w:ind w:left="567" w:hanging="567"/>
        <w:jc w:val="both"/>
        <w:rPr>
          <w:rFonts w:ascii="Times New Roman" w:eastAsia="Times New Roman" w:hAnsi="Times New Roman" w:cs="Times New Roman"/>
          <w:sz w:val="24"/>
          <w:szCs w:val="24"/>
          <w:lang w:val="en-ID"/>
        </w:rPr>
      </w:pPr>
    </w:p>
    <w:p w:rsidR="00B906E7" w:rsidRDefault="00B906E7" w:rsidP="00B906E7">
      <w:pPr>
        <w:widowControl w:val="0"/>
        <w:autoSpaceDE w:val="0"/>
        <w:autoSpaceDN w:val="0"/>
        <w:spacing w:after="0" w:line="240" w:lineRule="auto"/>
        <w:ind w:left="567" w:hanging="567"/>
        <w:jc w:val="both"/>
        <w:rPr>
          <w:rFonts w:ascii="Times New Roman" w:eastAsia="Times New Roman" w:hAnsi="Times New Roman" w:cs="Times New Roman"/>
          <w:sz w:val="24"/>
          <w:szCs w:val="24"/>
          <w:lang w:val="en-ID"/>
        </w:rPr>
      </w:pPr>
    </w:p>
    <w:p w:rsidR="00B906E7" w:rsidRPr="00B906E7" w:rsidRDefault="00B906E7" w:rsidP="00B906E7">
      <w:pPr>
        <w:widowControl w:val="0"/>
        <w:autoSpaceDE w:val="0"/>
        <w:autoSpaceDN w:val="0"/>
        <w:spacing w:after="0" w:line="240" w:lineRule="auto"/>
        <w:ind w:left="567" w:hanging="567"/>
        <w:jc w:val="both"/>
        <w:rPr>
          <w:rFonts w:ascii="Times New Roman" w:eastAsia="Times New Roman" w:hAnsi="Times New Roman" w:cs="Times New Roman"/>
          <w:sz w:val="24"/>
          <w:szCs w:val="24"/>
          <w:lang w:val="en-ID"/>
        </w:rPr>
      </w:pPr>
    </w:p>
    <w:p w:rsidR="00B906E7" w:rsidRDefault="00B906E7" w:rsidP="00B906E7">
      <w:pPr>
        <w:spacing w:after="0" w:line="240" w:lineRule="auto"/>
        <w:ind w:left="709" w:hanging="709"/>
        <w:jc w:val="both"/>
        <w:rPr>
          <w:rFonts w:ascii="Times New Roman" w:eastAsia="Calibri" w:hAnsi="Times New Roman" w:cs="Times New Roman"/>
          <w:sz w:val="24"/>
          <w:szCs w:val="24"/>
        </w:rPr>
      </w:pPr>
    </w:p>
    <w:p w:rsidR="00B906E7" w:rsidRDefault="00B906E7" w:rsidP="00B906E7">
      <w:pPr>
        <w:spacing w:after="0" w:line="240" w:lineRule="auto"/>
        <w:ind w:left="709" w:hanging="709"/>
        <w:jc w:val="both"/>
        <w:rPr>
          <w:rFonts w:ascii="Times New Roman" w:eastAsia="Calibri" w:hAnsi="Times New Roman" w:cs="Times New Roman"/>
          <w:sz w:val="24"/>
          <w:szCs w:val="24"/>
        </w:rPr>
      </w:pPr>
    </w:p>
    <w:p w:rsidR="00B906E7" w:rsidRPr="00B906E7" w:rsidRDefault="00B906E7" w:rsidP="00B906E7">
      <w:pPr>
        <w:spacing w:after="0" w:line="240" w:lineRule="auto"/>
        <w:ind w:left="709" w:hanging="709"/>
        <w:jc w:val="both"/>
        <w:rPr>
          <w:rFonts w:ascii="Times New Roman" w:eastAsia="Calibri" w:hAnsi="Times New Roman" w:cs="Times New Roman"/>
          <w:sz w:val="24"/>
          <w:szCs w:val="24"/>
        </w:rPr>
      </w:pPr>
    </w:p>
    <w:p w:rsidR="00B906E7" w:rsidRPr="00B906E7" w:rsidRDefault="00B906E7" w:rsidP="00B906E7">
      <w:pPr>
        <w:spacing w:after="0" w:line="240" w:lineRule="auto"/>
        <w:ind w:left="709" w:hanging="709"/>
        <w:jc w:val="both"/>
        <w:rPr>
          <w:rFonts w:ascii="Times New Roman" w:eastAsia="Calibri" w:hAnsi="Times New Roman" w:cs="Times New Roman"/>
          <w:color w:val="000000"/>
          <w:sz w:val="24"/>
          <w:szCs w:val="24"/>
          <w:lang w:val="en-ID"/>
        </w:rPr>
      </w:pPr>
    </w:p>
    <w:p w:rsidR="00B906E7" w:rsidRPr="00B906E7" w:rsidRDefault="00B906E7" w:rsidP="00B906E7">
      <w:pPr>
        <w:spacing w:after="0" w:line="240" w:lineRule="auto"/>
        <w:ind w:left="709" w:hanging="709"/>
        <w:jc w:val="both"/>
        <w:rPr>
          <w:rFonts w:ascii="Times New Roman" w:eastAsia="Times New Roman" w:hAnsi="Times New Roman" w:cs="Times New Roman"/>
          <w:sz w:val="24"/>
          <w:szCs w:val="24"/>
          <w:lang w:val="en-ID"/>
        </w:rPr>
      </w:pPr>
    </w:p>
    <w:p w:rsidR="00B906E7" w:rsidRPr="00B906E7" w:rsidRDefault="00B906E7" w:rsidP="00B906E7">
      <w:pPr>
        <w:spacing w:after="0" w:line="240" w:lineRule="auto"/>
        <w:jc w:val="both"/>
        <w:rPr>
          <w:rFonts w:ascii="Times New Roman" w:eastAsia="Calibri" w:hAnsi="Times New Roman" w:cs="Times New Roman"/>
          <w:color w:val="000000"/>
          <w:sz w:val="24"/>
          <w:szCs w:val="24"/>
          <w:lang w:val="en-ID"/>
        </w:rPr>
      </w:pPr>
    </w:p>
    <w:p w:rsidR="00B906E7" w:rsidRPr="00B906E7" w:rsidRDefault="00B906E7" w:rsidP="00B906E7">
      <w:pPr>
        <w:spacing w:after="0" w:line="240" w:lineRule="auto"/>
        <w:jc w:val="both"/>
        <w:rPr>
          <w:rFonts w:ascii="Times New Roman" w:eastAsia="Calibri" w:hAnsi="Times New Roman" w:cs="Times New Roman"/>
          <w:color w:val="000000"/>
          <w:sz w:val="24"/>
          <w:szCs w:val="24"/>
          <w:lang w:val="en-ID"/>
        </w:rPr>
      </w:pPr>
    </w:p>
    <w:p w:rsidR="00B906E7" w:rsidRPr="00B906E7" w:rsidRDefault="00B906E7" w:rsidP="00B906E7">
      <w:pPr>
        <w:spacing w:after="0" w:line="240" w:lineRule="auto"/>
        <w:jc w:val="both"/>
        <w:rPr>
          <w:rFonts w:ascii="Times New Roman" w:eastAsia="Times New Roman" w:hAnsi="Times New Roman" w:cs="Times New Roman"/>
          <w:sz w:val="24"/>
          <w:szCs w:val="24"/>
          <w:lang w:val="en-ID"/>
        </w:rPr>
      </w:pPr>
    </w:p>
    <w:p w:rsidR="00B906E7" w:rsidRPr="00B906E7" w:rsidRDefault="00B906E7" w:rsidP="00B906E7">
      <w:pPr>
        <w:spacing w:after="0" w:line="240" w:lineRule="auto"/>
        <w:jc w:val="both"/>
        <w:rPr>
          <w:rFonts w:ascii="Times New Roman" w:eastAsia="Times New Roman" w:hAnsi="Times New Roman" w:cs="Times New Roman"/>
          <w:sz w:val="24"/>
          <w:szCs w:val="24"/>
          <w:lang w:val="en-ID"/>
        </w:rPr>
      </w:pPr>
    </w:p>
    <w:p w:rsidR="00B906E7" w:rsidRPr="00B906E7" w:rsidRDefault="00B906E7" w:rsidP="00B906E7">
      <w:pPr>
        <w:spacing w:after="0" w:line="240" w:lineRule="auto"/>
        <w:ind w:left="709" w:hanging="709"/>
        <w:jc w:val="both"/>
        <w:rPr>
          <w:rFonts w:ascii="Times New Roman" w:eastAsia="Calibri" w:hAnsi="Times New Roman" w:cs="Times New Roman"/>
          <w:color w:val="000000" w:themeColor="text1"/>
          <w:sz w:val="24"/>
          <w:szCs w:val="24"/>
          <w:lang w:val="en-ID"/>
        </w:rPr>
      </w:pPr>
    </w:p>
    <w:p w:rsidR="00B906E7" w:rsidRPr="00B906E7" w:rsidRDefault="00B906E7" w:rsidP="00B906E7">
      <w:pPr>
        <w:spacing w:after="0" w:line="240" w:lineRule="auto"/>
        <w:ind w:left="709" w:hanging="709"/>
        <w:jc w:val="both"/>
        <w:rPr>
          <w:rFonts w:ascii="Times New Roman" w:eastAsia="Calibri" w:hAnsi="Times New Roman" w:cs="Times New Roman"/>
          <w:color w:val="000000"/>
          <w:sz w:val="24"/>
          <w:szCs w:val="24"/>
        </w:rPr>
      </w:pPr>
    </w:p>
    <w:p w:rsidR="007439F2" w:rsidRPr="00623C56" w:rsidRDefault="007439F2" w:rsidP="007439F2">
      <w:pPr>
        <w:spacing w:after="0" w:line="240" w:lineRule="auto"/>
        <w:ind w:left="709" w:hanging="709"/>
        <w:jc w:val="both"/>
        <w:rPr>
          <w:rFonts w:ascii="Times New Roman" w:eastAsia="Calibri" w:hAnsi="Times New Roman" w:cs="Times New Roman"/>
          <w:color w:val="000000"/>
          <w:sz w:val="24"/>
          <w:szCs w:val="24"/>
          <w:lang w:val="en-ID"/>
        </w:rPr>
      </w:pPr>
    </w:p>
    <w:p w:rsidR="00EE353C" w:rsidRPr="00EE353C" w:rsidRDefault="00EE353C" w:rsidP="007439F2">
      <w:pPr>
        <w:spacing w:line="240" w:lineRule="auto"/>
        <w:ind w:left="709" w:hanging="709"/>
        <w:jc w:val="both"/>
        <w:rPr>
          <w:rFonts w:ascii="Times New Roman" w:hAnsi="Times New Roman" w:cs="Times New Roman"/>
        </w:rPr>
      </w:pPr>
    </w:p>
    <w:sectPr w:rsidR="00EE353C" w:rsidRPr="00EE353C" w:rsidSect="000051CD">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628" w:rsidRDefault="00DE0628" w:rsidP="000C073D">
      <w:pPr>
        <w:spacing w:after="0" w:line="240" w:lineRule="auto"/>
      </w:pPr>
      <w:r>
        <w:separator/>
      </w:r>
    </w:p>
  </w:endnote>
  <w:endnote w:type="continuationSeparator" w:id="0">
    <w:p w:rsidR="00DE0628" w:rsidRDefault="00DE0628" w:rsidP="000C0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628" w:rsidRDefault="00DE0628" w:rsidP="000C073D">
      <w:pPr>
        <w:spacing w:after="0" w:line="240" w:lineRule="auto"/>
      </w:pPr>
      <w:r>
        <w:separator/>
      </w:r>
    </w:p>
  </w:footnote>
  <w:footnote w:type="continuationSeparator" w:id="0">
    <w:p w:rsidR="00DE0628" w:rsidRDefault="00DE0628" w:rsidP="000C07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FF7"/>
    <w:rsid w:val="000051CD"/>
    <w:rsid w:val="00076EED"/>
    <w:rsid w:val="000A217D"/>
    <w:rsid w:val="000C073D"/>
    <w:rsid w:val="000C212E"/>
    <w:rsid w:val="001836A5"/>
    <w:rsid w:val="002005FB"/>
    <w:rsid w:val="002028DB"/>
    <w:rsid w:val="0025647E"/>
    <w:rsid w:val="0026353F"/>
    <w:rsid w:val="002A1AD5"/>
    <w:rsid w:val="003000AD"/>
    <w:rsid w:val="003750D0"/>
    <w:rsid w:val="0042161E"/>
    <w:rsid w:val="004C36AE"/>
    <w:rsid w:val="004E2442"/>
    <w:rsid w:val="00525FEC"/>
    <w:rsid w:val="00626C96"/>
    <w:rsid w:val="006E2BD5"/>
    <w:rsid w:val="007372C8"/>
    <w:rsid w:val="007439F2"/>
    <w:rsid w:val="00782394"/>
    <w:rsid w:val="007F3398"/>
    <w:rsid w:val="007F47B9"/>
    <w:rsid w:val="00886871"/>
    <w:rsid w:val="008911D0"/>
    <w:rsid w:val="008C4957"/>
    <w:rsid w:val="00912029"/>
    <w:rsid w:val="00B17D02"/>
    <w:rsid w:val="00B27D71"/>
    <w:rsid w:val="00B906E7"/>
    <w:rsid w:val="00BD4D54"/>
    <w:rsid w:val="00BF6FC8"/>
    <w:rsid w:val="00CB2843"/>
    <w:rsid w:val="00CD5FC0"/>
    <w:rsid w:val="00DD1227"/>
    <w:rsid w:val="00DE0628"/>
    <w:rsid w:val="00E62522"/>
    <w:rsid w:val="00EE353C"/>
    <w:rsid w:val="00EF1523"/>
    <w:rsid w:val="00F647C5"/>
    <w:rsid w:val="00FB5FF7"/>
    <w:rsid w:val="00FF652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FF81A9-5245-45CA-8CD3-784BA4539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5F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ps.go.id/publication/2018/11/30/dbb669d2cf4fad344ffc2577"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ata.goodstats.id/statistic/elmaarmavillia/usia-45-49-tahun-" TargetMode="External"/><Relationship Id="rId12" Type="http://schemas.openxmlformats.org/officeDocument/2006/relationships/hyperlink" Target="https://doi.org/10.1108/ICT-10-2013-007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alendeo99@gmail.com" TargetMode="External"/><Relationship Id="rId11" Type="http://schemas.openxmlformats.org/officeDocument/2006/relationships/hyperlink" Target="https://wp.jsstatic.com/wp-content/uploads/sites/7/2017/11/survey.png" TargetMode="External"/><Relationship Id="rId5" Type="http://schemas.openxmlformats.org/officeDocument/2006/relationships/endnotes" Target="endnotes.xml"/><Relationship Id="rId10" Type="http://schemas.openxmlformats.org/officeDocument/2006/relationships/hyperlink" Target="https://www.forbes.com/sites/85broads/2012/01/23/gen-y-workforce-and-workplace-are-out-of-sync/?sh=33d6a1999d48" TargetMode="External"/><Relationship Id="rId4" Type="http://schemas.openxmlformats.org/officeDocument/2006/relationships/footnotes" Target="footnotes.xml"/><Relationship Id="rId9" Type="http://schemas.openxmlformats.org/officeDocument/2006/relationships/hyperlink" Target="https://doi.org/10.28992/ijsam.v4i2.25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8</Pages>
  <Words>2940</Words>
  <Characters>16760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ideapad</dc:creator>
  <cp:keywords/>
  <dc:description/>
  <cp:lastModifiedBy>ideapad</cp:lastModifiedBy>
  <cp:revision>14</cp:revision>
  <dcterms:created xsi:type="dcterms:W3CDTF">2024-02-28T10:18:00Z</dcterms:created>
  <dcterms:modified xsi:type="dcterms:W3CDTF">2024-04-02T14:34:00Z</dcterms:modified>
</cp:coreProperties>
</file>