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666E" w14:textId="0DFDDB6D" w:rsidR="005C035E" w:rsidRDefault="00276ACA" w:rsidP="00276ACA">
      <w:pPr>
        <w:jc w:val="center"/>
        <w:rPr>
          <w:rFonts w:ascii="Times New Roman" w:hAnsi="Times New Roman" w:cs="Times New Roman"/>
          <w:b/>
          <w:bCs/>
          <w:sz w:val="24"/>
          <w:szCs w:val="24"/>
        </w:rPr>
      </w:pPr>
      <w:r w:rsidRPr="00276ACA">
        <w:rPr>
          <w:rFonts w:ascii="Times New Roman" w:hAnsi="Times New Roman" w:cs="Times New Roman"/>
          <w:b/>
          <w:bCs/>
          <w:sz w:val="24"/>
          <w:szCs w:val="24"/>
        </w:rPr>
        <w:t xml:space="preserve">HUBUNGAN ANTARA  </w:t>
      </w:r>
      <w:r w:rsidRPr="00CE705A">
        <w:rPr>
          <w:rFonts w:ascii="Times New Roman" w:hAnsi="Times New Roman" w:cs="Times New Roman"/>
          <w:b/>
          <w:bCs/>
          <w:i/>
          <w:iCs/>
          <w:sz w:val="24"/>
          <w:szCs w:val="24"/>
        </w:rPr>
        <w:t>EMOTIONAL LABOR</w:t>
      </w:r>
      <w:r w:rsidRPr="00276ACA">
        <w:rPr>
          <w:rFonts w:ascii="Times New Roman" w:hAnsi="Times New Roman" w:cs="Times New Roman"/>
          <w:b/>
          <w:bCs/>
          <w:sz w:val="24"/>
          <w:szCs w:val="24"/>
        </w:rPr>
        <w:t xml:space="preserve"> DENGAN </w:t>
      </w:r>
      <w:r w:rsidRPr="00CE705A">
        <w:rPr>
          <w:rFonts w:ascii="Times New Roman" w:hAnsi="Times New Roman" w:cs="Times New Roman"/>
          <w:b/>
          <w:bCs/>
          <w:i/>
          <w:iCs/>
          <w:sz w:val="24"/>
          <w:szCs w:val="24"/>
        </w:rPr>
        <w:t>BURNOUT</w:t>
      </w:r>
      <w:r w:rsidRPr="00276ACA">
        <w:rPr>
          <w:rFonts w:ascii="Times New Roman" w:hAnsi="Times New Roman" w:cs="Times New Roman"/>
          <w:b/>
          <w:bCs/>
          <w:sz w:val="24"/>
          <w:szCs w:val="24"/>
        </w:rPr>
        <w:t xml:space="preserve"> PADA IBU YANG BEKERJA SEBAGAI PERAWAT INSTALASI GAWAT DARURAT (IGD) DI RUMAH SAKIT MITRA SIAGA TEGAL</w:t>
      </w:r>
    </w:p>
    <w:p w14:paraId="5ED7A423" w14:textId="77777777" w:rsidR="000D0E11" w:rsidRDefault="000D0E11" w:rsidP="000D0E11">
      <w:pPr>
        <w:spacing w:line="360" w:lineRule="auto"/>
        <w:jc w:val="center"/>
        <w:rPr>
          <w:rFonts w:ascii="Times New Roman" w:hAnsi="Times New Roman" w:cs="Times New Roman"/>
          <w:b/>
          <w:bCs/>
          <w:sz w:val="24"/>
          <w:szCs w:val="24"/>
        </w:rPr>
      </w:pPr>
    </w:p>
    <w:p w14:paraId="4FF87182" w14:textId="79D65EB3" w:rsidR="000D0E11" w:rsidRPr="009F76E4" w:rsidRDefault="000D0E11" w:rsidP="000D0E11">
      <w:pPr>
        <w:jc w:val="center"/>
        <w:rPr>
          <w:rFonts w:ascii="Times New Roman" w:hAnsi="Times New Roman" w:cs="Times New Roman"/>
          <w:b/>
          <w:bCs/>
          <w:i/>
          <w:iCs/>
          <w:sz w:val="24"/>
          <w:szCs w:val="24"/>
        </w:rPr>
      </w:pPr>
      <w:r w:rsidRPr="009F76E4">
        <w:rPr>
          <w:rFonts w:ascii="Times New Roman" w:hAnsi="Times New Roman" w:cs="Times New Roman"/>
          <w:b/>
          <w:bCs/>
          <w:i/>
          <w:iCs/>
          <w:sz w:val="24"/>
          <w:szCs w:val="24"/>
        </w:rPr>
        <w:t>THE RELATIONSHIP BETWEEN EMOTIONAL LABOR AND BURNOUT IN MOTHERS WORKING AS</w:t>
      </w:r>
      <w:r w:rsidR="00EC082C" w:rsidRPr="009F76E4">
        <w:rPr>
          <w:rFonts w:ascii="Times New Roman" w:hAnsi="Times New Roman" w:cs="Times New Roman"/>
          <w:b/>
          <w:bCs/>
          <w:i/>
          <w:iCs/>
          <w:sz w:val="24"/>
          <w:szCs w:val="24"/>
        </w:rPr>
        <w:t xml:space="preserve"> NURSES IN</w:t>
      </w:r>
      <w:r w:rsidRPr="009F76E4">
        <w:rPr>
          <w:rFonts w:ascii="Times New Roman" w:hAnsi="Times New Roman" w:cs="Times New Roman"/>
          <w:b/>
          <w:bCs/>
          <w:i/>
          <w:iCs/>
          <w:sz w:val="24"/>
          <w:szCs w:val="24"/>
        </w:rPr>
        <w:t xml:space="preserve"> EMERGENCY</w:t>
      </w:r>
      <w:r w:rsidR="00EC082C" w:rsidRPr="009F76E4">
        <w:rPr>
          <w:rFonts w:ascii="Times New Roman" w:hAnsi="Times New Roman" w:cs="Times New Roman"/>
          <w:b/>
          <w:bCs/>
          <w:i/>
          <w:iCs/>
          <w:sz w:val="24"/>
          <w:szCs w:val="24"/>
        </w:rPr>
        <w:t xml:space="preserve"> INSTALLATION</w:t>
      </w:r>
      <w:r w:rsidRPr="009F76E4">
        <w:rPr>
          <w:rFonts w:ascii="Times New Roman" w:hAnsi="Times New Roman" w:cs="Times New Roman"/>
          <w:b/>
          <w:bCs/>
          <w:i/>
          <w:iCs/>
          <w:sz w:val="24"/>
          <w:szCs w:val="24"/>
        </w:rPr>
        <w:t xml:space="preserve"> (E</w:t>
      </w:r>
      <w:r w:rsidR="00EC082C" w:rsidRPr="009F76E4">
        <w:rPr>
          <w:rFonts w:ascii="Times New Roman" w:hAnsi="Times New Roman" w:cs="Times New Roman"/>
          <w:b/>
          <w:bCs/>
          <w:i/>
          <w:iCs/>
          <w:sz w:val="24"/>
          <w:szCs w:val="24"/>
        </w:rPr>
        <w:t>I</w:t>
      </w:r>
      <w:r w:rsidRPr="009F76E4">
        <w:rPr>
          <w:rFonts w:ascii="Times New Roman" w:hAnsi="Times New Roman" w:cs="Times New Roman"/>
          <w:b/>
          <w:bCs/>
          <w:i/>
          <w:iCs/>
          <w:sz w:val="24"/>
          <w:szCs w:val="24"/>
        </w:rPr>
        <w:t xml:space="preserve">) OF MITRA SIAGA </w:t>
      </w:r>
      <w:r w:rsidR="00EC082C" w:rsidRPr="009F76E4">
        <w:rPr>
          <w:rFonts w:ascii="Times New Roman" w:hAnsi="Times New Roman" w:cs="Times New Roman"/>
          <w:b/>
          <w:bCs/>
          <w:i/>
          <w:iCs/>
          <w:sz w:val="24"/>
          <w:szCs w:val="24"/>
        </w:rPr>
        <w:t xml:space="preserve">TEGAL </w:t>
      </w:r>
      <w:r w:rsidRPr="009F76E4">
        <w:rPr>
          <w:rFonts w:ascii="Times New Roman" w:hAnsi="Times New Roman" w:cs="Times New Roman"/>
          <w:b/>
          <w:bCs/>
          <w:i/>
          <w:iCs/>
          <w:sz w:val="24"/>
          <w:szCs w:val="24"/>
        </w:rPr>
        <w:t xml:space="preserve">HOSPITAL </w:t>
      </w:r>
    </w:p>
    <w:p w14:paraId="722CA23A" w14:textId="77777777" w:rsidR="000D0E11" w:rsidRDefault="000D0E11" w:rsidP="000D0E11">
      <w:pPr>
        <w:jc w:val="center"/>
        <w:rPr>
          <w:rFonts w:ascii="Times New Roman" w:hAnsi="Times New Roman" w:cs="Times New Roman"/>
          <w:b/>
          <w:bCs/>
          <w:sz w:val="24"/>
          <w:szCs w:val="24"/>
        </w:rPr>
      </w:pPr>
    </w:p>
    <w:p w14:paraId="4D958C93" w14:textId="1EF284A1" w:rsidR="000D0E11" w:rsidRPr="00702412" w:rsidRDefault="000D0E11" w:rsidP="00567B3D">
      <w:pPr>
        <w:spacing w:after="0" w:line="276"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Aloysius Irvan Andhika</w:t>
      </w:r>
      <w:r w:rsidRPr="00702412">
        <w:rPr>
          <w:rFonts w:ascii="Times New Roman" w:hAnsi="Times New Roman" w:cs="Times New Roman"/>
          <w:b/>
          <w:bCs/>
          <w:sz w:val="20"/>
          <w:szCs w:val="20"/>
          <w:vertAlign w:val="superscript"/>
        </w:rPr>
        <w:t>1</w:t>
      </w:r>
      <w:r w:rsidRPr="00702412">
        <w:rPr>
          <w:rFonts w:ascii="Times New Roman" w:hAnsi="Times New Roman" w:cs="Times New Roman"/>
          <w:b/>
          <w:bCs/>
          <w:sz w:val="20"/>
          <w:szCs w:val="20"/>
        </w:rPr>
        <w:t>,</w:t>
      </w:r>
      <w:r>
        <w:rPr>
          <w:rFonts w:ascii="Times New Roman" w:hAnsi="Times New Roman" w:cs="Times New Roman"/>
          <w:b/>
          <w:bCs/>
          <w:sz w:val="20"/>
          <w:szCs w:val="20"/>
        </w:rPr>
        <w:t xml:space="preserve"> Reny Yuniasanti</w:t>
      </w:r>
      <w:r w:rsidRPr="00702412">
        <w:rPr>
          <w:rFonts w:ascii="Times New Roman" w:hAnsi="Times New Roman" w:cs="Times New Roman"/>
          <w:b/>
          <w:bCs/>
          <w:sz w:val="20"/>
          <w:szCs w:val="20"/>
          <w:vertAlign w:val="superscript"/>
        </w:rPr>
        <w:t>2</w:t>
      </w:r>
      <w:r w:rsidRPr="00702412">
        <w:rPr>
          <w:rFonts w:ascii="Times New Roman" w:hAnsi="Times New Roman" w:cs="Times New Roman"/>
          <w:b/>
          <w:bCs/>
          <w:sz w:val="20"/>
          <w:szCs w:val="20"/>
        </w:rPr>
        <w:t xml:space="preserve">, </w:t>
      </w:r>
      <w:r>
        <w:rPr>
          <w:rFonts w:ascii="Times New Roman" w:hAnsi="Times New Roman" w:cs="Times New Roman"/>
          <w:b/>
          <w:bCs/>
          <w:sz w:val="20"/>
          <w:szCs w:val="20"/>
        </w:rPr>
        <w:t>Angelina Dyah Arum</w:t>
      </w:r>
      <w:r w:rsidRPr="00702412">
        <w:rPr>
          <w:rFonts w:ascii="Times New Roman" w:hAnsi="Times New Roman" w:cs="Times New Roman"/>
          <w:b/>
          <w:bCs/>
          <w:sz w:val="20"/>
          <w:szCs w:val="20"/>
          <w:vertAlign w:val="superscript"/>
        </w:rPr>
        <w:t xml:space="preserve">3 </w:t>
      </w:r>
    </w:p>
    <w:p w14:paraId="7D3EC0E9" w14:textId="77777777" w:rsidR="000D0E11" w:rsidRPr="00702412" w:rsidRDefault="000D0E11" w:rsidP="00567B3D">
      <w:pPr>
        <w:spacing w:after="0" w:line="276" w:lineRule="auto"/>
        <w:jc w:val="center"/>
        <w:rPr>
          <w:rFonts w:ascii="Times New Roman" w:hAnsi="Times New Roman" w:cs="Times New Roman"/>
          <w:sz w:val="20"/>
          <w:szCs w:val="20"/>
        </w:rPr>
      </w:pPr>
      <w:r w:rsidRPr="00702412">
        <w:rPr>
          <w:rFonts w:ascii="Times New Roman" w:hAnsi="Times New Roman" w:cs="Times New Roman"/>
          <w:sz w:val="20"/>
          <w:szCs w:val="20"/>
        </w:rPr>
        <w:t>Universitas Mercu Buana Yogyakarta</w:t>
      </w:r>
    </w:p>
    <w:p w14:paraId="3FF1CB41" w14:textId="5206ABF7" w:rsidR="002571CD" w:rsidRDefault="00980AF8" w:rsidP="00567B3D">
      <w:pPr>
        <w:spacing w:after="0" w:line="276" w:lineRule="auto"/>
        <w:jc w:val="center"/>
        <w:rPr>
          <w:rFonts w:ascii="Times New Roman" w:hAnsi="Times New Roman" w:cs="Times New Roman"/>
          <w:color w:val="0070C0"/>
          <w:sz w:val="20"/>
          <w:szCs w:val="20"/>
          <w:u w:val="single"/>
        </w:rPr>
      </w:pPr>
      <w:hyperlink r:id="rId4" w:history="1">
        <w:r w:rsidR="000D0E11" w:rsidRPr="00C522C2">
          <w:rPr>
            <w:rStyle w:val="Hyperlink"/>
            <w:rFonts w:ascii="Times New Roman" w:hAnsi="Times New Roman" w:cs="Times New Roman"/>
            <w:sz w:val="20"/>
            <w:szCs w:val="20"/>
          </w:rPr>
          <w:t>aloysius.aia25@gmail.com</w:t>
        </w:r>
      </w:hyperlink>
    </w:p>
    <w:p w14:paraId="64FFF753" w14:textId="77777777" w:rsidR="00EA46EB" w:rsidRDefault="00EA46EB" w:rsidP="00EA46EB">
      <w:pPr>
        <w:spacing w:before="240" w:line="360" w:lineRule="auto"/>
        <w:jc w:val="center"/>
        <w:rPr>
          <w:rFonts w:ascii="Times New Roman" w:hAnsi="Times New Roman" w:cs="Times New Roman"/>
          <w:color w:val="0070C0"/>
          <w:sz w:val="20"/>
          <w:szCs w:val="20"/>
          <w:u w:val="single"/>
        </w:rPr>
      </w:pPr>
    </w:p>
    <w:p w14:paraId="4E0A7D3D" w14:textId="35732CD3" w:rsidR="002571CD" w:rsidRPr="002E352E" w:rsidRDefault="002571CD" w:rsidP="002571CD">
      <w:pPr>
        <w:spacing w:before="240" w:line="240" w:lineRule="auto"/>
        <w:jc w:val="center"/>
        <w:rPr>
          <w:rFonts w:ascii="Times New Roman" w:hAnsi="Times New Roman" w:cs="Times New Roman"/>
          <w:b/>
          <w:bCs/>
          <w:sz w:val="20"/>
          <w:szCs w:val="20"/>
        </w:rPr>
      </w:pPr>
      <w:r w:rsidRPr="002E352E">
        <w:rPr>
          <w:rFonts w:ascii="Times New Roman" w:hAnsi="Times New Roman" w:cs="Times New Roman"/>
          <w:b/>
          <w:bCs/>
          <w:sz w:val="20"/>
          <w:szCs w:val="20"/>
        </w:rPr>
        <w:t>Abstrak</w:t>
      </w:r>
    </w:p>
    <w:p w14:paraId="77A8D7FE" w14:textId="73606321" w:rsidR="002571CD" w:rsidRPr="00F2687F" w:rsidRDefault="002571CD" w:rsidP="00F2687F">
      <w:pPr>
        <w:spacing w:line="240" w:lineRule="auto"/>
        <w:jc w:val="both"/>
        <w:rPr>
          <w:rFonts w:ascii="Times New Roman" w:hAnsi="Times New Roman" w:cs="Times New Roman"/>
          <w:sz w:val="20"/>
          <w:szCs w:val="20"/>
        </w:rPr>
      </w:pPr>
      <w:bookmarkStart w:id="0" w:name="_Hlk79775978"/>
      <w:r w:rsidRPr="00F2687F">
        <w:rPr>
          <w:rFonts w:ascii="Times New Roman" w:hAnsi="Times New Roman" w:cs="Times New Roman"/>
          <w:i/>
          <w:iCs/>
          <w:sz w:val="20"/>
          <w:szCs w:val="20"/>
        </w:rPr>
        <w:t>Burnout</w:t>
      </w:r>
      <w:r w:rsidRPr="00F2687F">
        <w:rPr>
          <w:rFonts w:ascii="Times New Roman" w:hAnsi="Times New Roman" w:cs="Times New Roman"/>
          <w:sz w:val="20"/>
          <w:szCs w:val="20"/>
        </w:rPr>
        <w:t xml:space="preserve"> adalah suatu kondisi kelelahan baik secara fisik, mental, maupun emosional yang dihasilkan oleh kerja yang berlebihan. </w:t>
      </w:r>
      <w:r w:rsidRPr="00F2687F">
        <w:rPr>
          <w:rFonts w:ascii="Times New Roman" w:hAnsi="Times New Roman" w:cs="Times New Roman"/>
          <w:i/>
          <w:iCs/>
          <w:sz w:val="20"/>
          <w:szCs w:val="20"/>
        </w:rPr>
        <w:t>Emotional labor</w:t>
      </w:r>
      <w:r w:rsidRPr="00F2687F">
        <w:rPr>
          <w:rFonts w:ascii="Times New Roman" w:hAnsi="Times New Roman" w:cs="Times New Roman"/>
          <w:sz w:val="20"/>
          <w:szCs w:val="20"/>
        </w:rPr>
        <w:t xml:space="preserve"> merupakan kemampuan individu dalam melakukan kontrol untuk mengelola emosi dengan menampilkannya secara profesional sesuai dengan tuntutan organisasi.</w:t>
      </w:r>
      <w:r w:rsidRPr="00F2687F">
        <w:rPr>
          <w:rFonts w:ascii="Times New Roman" w:eastAsia="Times New Roman" w:hAnsi="Times New Roman" w:cs="Times New Roman"/>
          <w:sz w:val="20"/>
          <w:szCs w:val="20"/>
        </w:rPr>
        <w:t xml:space="preserve"> Penelitian ini bertujuan untuk mengetahui hubungan antara </w:t>
      </w:r>
      <w:r w:rsidRPr="00F2687F">
        <w:rPr>
          <w:rFonts w:ascii="Times New Roman" w:eastAsia="Times New Roman" w:hAnsi="Times New Roman" w:cs="Times New Roman"/>
          <w:i/>
          <w:iCs/>
          <w:sz w:val="20"/>
          <w:szCs w:val="20"/>
        </w:rPr>
        <w:t>emotional labor</w:t>
      </w:r>
      <w:r w:rsidRPr="00F2687F">
        <w:rPr>
          <w:rFonts w:ascii="Times New Roman" w:eastAsia="Times New Roman" w:hAnsi="Times New Roman" w:cs="Times New Roman"/>
          <w:sz w:val="20"/>
          <w:szCs w:val="20"/>
        </w:rPr>
        <w:t xml:space="preserve"> dengan </w:t>
      </w:r>
      <w:r w:rsidRPr="00F2687F">
        <w:rPr>
          <w:rFonts w:ascii="Times New Roman" w:eastAsia="Times New Roman" w:hAnsi="Times New Roman" w:cs="Times New Roman"/>
          <w:i/>
          <w:iCs/>
          <w:sz w:val="20"/>
          <w:szCs w:val="20"/>
        </w:rPr>
        <w:t>burnout</w:t>
      </w:r>
      <w:r w:rsidRPr="00F2687F">
        <w:rPr>
          <w:rFonts w:ascii="Times New Roman" w:eastAsia="Times New Roman" w:hAnsi="Times New Roman" w:cs="Times New Roman"/>
          <w:sz w:val="20"/>
          <w:szCs w:val="20"/>
        </w:rPr>
        <w:t xml:space="preserve"> pada ibu yang bekerja sebagai perawat Instalasi Gawat Darurat (IGD) di Rumah Sakit Mitra Siaga Tegal. Subjek dalam penelitian ini adalah ibu yang bekerja sebagai perawat Instalasi Gawat Darurat (IGD) di Rumah Sakit Mitra Siaga Tegal yang berjumlah 32 perawat. Pengambilan sampel dalam penelitian ini menggunakan teknik </w:t>
      </w:r>
      <w:r w:rsidRPr="00F2687F">
        <w:rPr>
          <w:rFonts w:ascii="Times New Roman" w:eastAsia="Times New Roman" w:hAnsi="Times New Roman" w:cs="Times New Roman"/>
          <w:i/>
          <w:iCs/>
          <w:sz w:val="20"/>
          <w:szCs w:val="20"/>
        </w:rPr>
        <w:t>purposive sampling</w:t>
      </w:r>
      <w:r w:rsidRPr="00F2687F">
        <w:rPr>
          <w:rFonts w:ascii="Times New Roman" w:eastAsia="Times New Roman" w:hAnsi="Times New Roman" w:cs="Times New Roman"/>
          <w:sz w:val="20"/>
          <w:szCs w:val="20"/>
        </w:rPr>
        <w:t xml:space="preserve">. Penelitian ini menggunakan dua skala sebagai alat ukur, yaitu skala </w:t>
      </w:r>
      <w:r w:rsidRPr="00F2687F">
        <w:rPr>
          <w:rFonts w:ascii="Times New Roman" w:eastAsia="Times New Roman" w:hAnsi="Times New Roman" w:cs="Times New Roman"/>
          <w:i/>
          <w:iCs/>
          <w:sz w:val="20"/>
          <w:szCs w:val="20"/>
        </w:rPr>
        <w:t xml:space="preserve">burnout </w:t>
      </w:r>
      <w:r w:rsidRPr="00F2687F">
        <w:rPr>
          <w:rFonts w:ascii="Times New Roman" w:hAnsi="Times New Roman" w:cs="Times New Roman"/>
          <w:sz w:val="20"/>
          <w:szCs w:val="20"/>
        </w:rPr>
        <w:t xml:space="preserve">(21 aitem, α = 0,911) dan skala </w:t>
      </w:r>
      <w:r w:rsidRPr="00F2687F">
        <w:rPr>
          <w:rFonts w:ascii="Times New Roman" w:hAnsi="Times New Roman" w:cs="Times New Roman"/>
          <w:i/>
          <w:iCs/>
          <w:sz w:val="20"/>
          <w:szCs w:val="20"/>
        </w:rPr>
        <w:t>emotional labor</w:t>
      </w:r>
      <w:r w:rsidRPr="00F2687F">
        <w:rPr>
          <w:rFonts w:ascii="Times New Roman" w:hAnsi="Times New Roman" w:cs="Times New Roman"/>
          <w:sz w:val="20"/>
          <w:szCs w:val="20"/>
        </w:rPr>
        <w:t xml:space="preserve"> (10 aitem, α = </w:t>
      </w:r>
      <w:r w:rsidRPr="00F2687F">
        <w:rPr>
          <w:rFonts w:ascii="Times New Roman" w:eastAsia="Times New Roman" w:hAnsi="Times New Roman" w:cs="Times New Roman"/>
          <w:sz w:val="20"/>
          <w:szCs w:val="20"/>
        </w:rPr>
        <w:t xml:space="preserve">0,822). Berdasarkan hasil analisis korelasi </w:t>
      </w:r>
      <w:r w:rsidRPr="00F2687F">
        <w:rPr>
          <w:rFonts w:ascii="Times New Roman" w:eastAsia="Times New Roman" w:hAnsi="Times New Roman" w:cs="Times New Roman"/>
          <w:i/>
          <w:iCs/>
          <w:sz w:val="20"/>
          <w:szCs w:val="20"/>
        </w:rPr>
        <w:t xml:space="preserve">product moment, </w:t>
      </w:r>
      <w:r w:rsidRPr="00F2687F">
        <w:rPr>
          <w:rFonts w:ascii="Times New Roman" w:eastAsia="Times New Roman" w:hAnsi="Times New Roman" w:cs="Times New Roman"/>
          <w:sz w:val="20"/>
          <w:szCs w:val="20"/>
        </w:rPr>
        <w:t xml:space="preserve">didapatkan bahwa </w:t>
      </w:r>
      <w:r w:rsidRPr="00F2687F">
        <w:rPr>
          <w:rFonts w:ascii="Times New Roman" w:hAnsi="Times New Roman" w:cs="Times New Roman"/>
          <w:sz w:val="20"/>
          <w:szCs w:val="20"/>
        </w:rPr>
        <w:t xml:space="preserve">ada hubungan yang signifikan antara </w:t>
      </w:r>
      <w:r w:rsidRPr="00F2687F">
        <w:rPr>
          <w:rFonts w:ascii="Times New Roman" w:hAnsi="Times New Roman" w:cs="Times New Roman"/>
          <w:i/>
          <w:iCs/>
          <w:sz w:val="20"/>
          <w:szCs w:val="20"/>
        </w:rPr>
        <w:t>emotional labor</w:t>
      </w:r>
      <w:r w:rsidRPr="00F2687F">
        <w:rPr>
          <w:rFonts w:ascii="Times New Roman" w:hAnsi="Times New Roman" w:cs="Times New Roman"/>
          <w:sz w:val="20"/>
          <w:szCs w:val="20"/>
        </w:rPr>
        <w:t xml:space="preserve"> dengan </w:t>
      </w:r>
      <w:r w:rsidRPr="00F2687F">
        <w:rPr>
          <w:rFonts w:ascii="Times New Roman" w:hAnsi="Times New Roman" w:cs="Times New Roman"/>
          <w:i/>
          <w:iCs/>
          <w:sz w:val="20"/>
          <w:szCs w:val="20"/>
        </w:rPr>
        <w:t>burnout</w:t>
      </w:r>
      <w:r w:rsidRPr="00F2687F">
        <w:rPr>
          <w:rFonts w:ascii="Times New Roman" w:hAnsi="Times New Roman" w:cs="Times New Roman"/>
          <w:sz w:val="20"/>
          <w:szCs w:val="20"/>
        </w:rPr>
        <w:t xml:space="preserve"> (rxy = -0,967 dengan p = 0,000) ). Semakin tinggi </w:t>
      </w:r>
      <w:r w:rsidRPr="00F2687F">
        <w:rPr>
          <w:rFonts w:ascii="Times New Roman" w:hAnsi="Times New Roman" w:cs="Times New Roman"/>
          <w:i/>
          <w:iCs/>
          <w:sz w:val="20"/>
          <w:szCs w:val="20"/>
        </w:rPr>
        <w:t>emotional labor</w:t>
      </w:r>
      <w:r w:rsidRPr="00F2687F">
        <w:rPr>
          <w:rFonts w:ascii="Times New Roman" w:hAnsi="Times New Roman" w:cs="Times New Roman"/>
          <w:sz w:val="20"/>
          <w:szCs w:val="20"/>
        </w:rPr>
        <w:t xml:space="preserve"> maka akan semakin rendah </w:t>
      </w:r>
      <w:r w:rsidRPr="00F2687F">
        <w:rPr>
          <w:rFonts w:ascii="Times New Roman" w:hAnsi="Times New Roman" w:cs="Times New Roman"/>
          <w:i/>
          <w:iCs/>
          <w:sz w:val="20"/>
          <w:szCs w:val="20"/>
        </w:rPr>
        <w:t>burnout.</w:t>
      </w:r>
      <w:r w:rsidRPr="00F2687F">
        <w:rPr>
          <w:rFonts w:ascii="Times New Roman" w:hAnsi="Times New Roman" w:cs="Times New Roman"/>
          <w:sz w:val="20"/>
          <w:szCs w:val="20"/>
        </w:rPr>
        <w:t xml:space="preserve"> Sebaliknya, semakin rendah </w:t>
      </w:r>
      <w:r w:rsidRPr="00F2687F">
        <w:rPr>
          <w:rFonts w:ascii="Times New Roman" w:hAnsi="Times New Roman" w:cs="Times New Roman"/>
          <w:i/>
          <w:iCs/>
          <w:sz w:val="20"/>
          <w:szCs w:val="20"/>
        </w:rPr>
        <w:t>emotional labor</w:t>
      </w:r>
      <w:r w:rsidRPr="00F2687F">
        <w:rPr>
          <w:rFonts w:ascii="Times New Roman" w:hAnsi="Times New Roman" w:cs="Times New Roman"/>
          <w:sz w:val="20"/>
          <w:szCs w:val="20"/>
        </w:rPr>
        <w:t xml:space="preserve"> maka </w:t>
      </w:r>
      <w:r w:rsidRPr="00F2687F">
        <w:rPr>
          <w:rFonts w:ascii="Times New Roman" w:hAnsi="Times New Roman" w:cs="Times New Roman"/>
          <w:i/>
          <w:iCs/>
          <w:sz w:val="20"/>
          <w:szCs w:val="20"/>
        </w:rPr>
        <w:t>burnout</w:t>
      </w:r>
      <w:r w:rsidRPr="00F2687F">
        <w:rPr>
          <w:rFonts w:ascii="Times New Roman" w:hAnsi="Times New Roman" w:cs="Times New Roman"/>
          <w:sz w:val="20"/>
          <w:szCs w:val="20"/>
        </w:rPr>
        <w:t xml:space="preserve"> yang dirasakan perawat akan semakin tinggi. Nilai koefisien determinasi R squared </w:t>
      </w:r>
      <w:r w:rsidRPr="00F2687F">
        <w:rPr>
          <w:rFonts w:ascii="Times New Roman" w:eastAsia="Times New Roman" w:hAnsi="Times New Roman" w:cs="Times New Roman"/>
          <w:sz w:val="20"/>
          <w:szCs w:val="20"/>
        </w:rPr>
        <w:t>(R²) sebesar = 0.455 menunjukan bahwa variabel</w:t>
      </w:r>
      <w:r w:rsidRPr="00F2687F">
        <w:rPr>
          <w:rFonts w:ascii="Times New Roman" w:hAnsi="Times New Roman" w:cs="Times New Roman"/>
          <w:sz w:val="20"/>
          <w:szCs w:val="20"/>
        </w:rPr>
        <w:t xml:space="preserve"> </w:t>
      </w:r>
      <w:r w:rsidRPr="00F2687F">
        <w:rPr>
          <w:rFonts w:ascii="Times New Roman" w:hAnsi="Times New Roman" w:cs="Times New Roman"/>
          <w:i/>
          <w:iCs/>
          <w:sz w:val="20"/>
          <w:szCs w:val="20"/>
        </w:rPr>
        <w:t>emotional labor</w:t>
      </w:r>
      <w:r w:rsidRPr="00F2687F">
        <w:rPr>
          <w:rFonts w:ascii="Times New Roman" w:hAnsi="Times New Roman" w:cs="Times New Roman"/>
          <w:sz w:val="20"/>
          <w:szCs w:val="20"/>
        </w:rPr>
        <w:t xml:space="preserve"> memberikan sumbangan efektif sebesar 45,5% terhadap </w:t>
      </w:r>
      <w:r w:rsidRPr="00F2687F">
        <w:rPr>
          <w:rFonts w:ascii="Times New Roman" w:hAnsi="Times New Roman" w:cs="Times New Roman"/>
          <w:i/>
          <w:iCs/>
          <w:sz w:val="20"/>
          <w:szCs w:val="20"/>
        </w:rPr>
        <w:t xml:space="preserve">burnout </w:t>
      </w:r>
      <w:r w:rsidRPr="00F2687F">
        <w:rPr>
          <w:rFonts w:ascii="Times New Roman" w:hAnsi="Times New Roman" w:cs="Times New Roman"/>
          <w:sz w:val="20"/>
          <w:szCs w:val="20"/>
        </w:rPr>
        <w:t>dan sisanya dipengaruhi oleh faktor lain.</w:t>
      </w:r>
      <w:bookmarkEnd w:id="0"/>
    </w:p>
    <w:p w14:paraId="23732A0E" w14:textId="402FB181" w:rsidR="002571CD" w:rsidRPr="00F2687F" w:rsidRDefault="002571CD" w:rsidP="00F2687F">
      <w:pPr>
        <w:spacing w:after="0" w:line="240" w:lineRule="auto"/>
        <w:jc w:val="both"/>
        <w:rPr>
          <w:rFonts w:ascii="Times New Roman" w:eastAsia="Times New Roman" w:hAnsi="Times New Roman" w:cs="Times New Roman"/>
          <w:i/>
          <w:sz w:val="20"/>
          <w:szCs w:val="20"/>
        </w:rPr>
      </w:pPr>
      <w:r w:rsidRPr="00F2687F">
        <w:rPr>
          <w:rFonts w:ascii="Times New Roman" w:eastAsia="Times New Roman" w:hAnsi="Times New Roman" w:cs="Times New Roman"/>
          <w:b/>
          <w:sz w:val="20"/>
          <w:szCs w:val="20"/>
        </w:rPr>
        <w:t>Kata kunci:</w:t>
      </w:r>
      <w:r w:rsidRPr="00F2687F">
        <w:rPr>
          <w:rFonts w:ascii="Times New Roman" w:eastAsia="Times New Roman" w:hAnsi="Times New Roman" w:cs="Times New Roman"/>
          <w:sz w:val="20"/>
          <w:szCs w:val="20"/>
        </w:rPr>
        <w:t xml:space="preserve"> </w:t>
      </w:r>
      <w:r w:rsidRPr="00F2687F">
        <w:rPr>
          <w:rFonts w:ascii="Times New Roman" w:eastAsia="Times New Roman" w:hAnsi="Times New Roman" w:cs="Times New Roman"/>
          <w:i/>
          <w:sz w:val="20"/>
          <w:szCs w:val="20"/>
        </w:rPr>
        <w:t>emotional labor, burnout, ibu yang bekerja sebagai perawat Instalasi Gawat Darurat (IGD)</w:t>
      </w:r>
    </w:p>
    <w:p w14:paraId="1F12D686" w14:textId="77777777" w:rsidR="00EC082C" w:rsidRPr="008C7387" w:rsidRDefault="00EC082C" w:rsidP="002571CD">
      <w:pPr>
        <w:spacing w:after="0" w:line="240" w:lineRule="auto"/>
        <w:jc w:val="both"/>
        <w:rPr>
          <w:rFonts w:ascii="Times New Roman" w:eastAsia="Times New Roman" w:hAnsi="Times New Roman" w:cs="Times New Roman"/>
          <w:i/>
          <w:sz w:val="24"/>
          <w:szCs w:val="24"/>
        </w:rPr>
      </w:pPr>
    </w:p>
    <w:p w14:paraId="142126FE" w14:textId="16E0E1B0" w:rsidR="002571CD" w:rsidRPr="002E352E" w:rsidRDefault="002571CD" w:rsidP="002E352E">
      <w:pPr>
        <w:spacing w:after="0"/>
        <w:jc w:val="center"/>
        <w:rPr>
          <w:rFonts w:ascii="Times New Roman" w:eastAsia="Times New Roman" w:hAnsi="Times New Roman" w:cs="Times New Roman"/>
          <w:b/>
          <w:bCs/>
          <w:i/>
          <w:iCs/>
          <w:sz w:val="20"/>
          <w:szCs w:val="20"/>
        </w:rPr>
      </w:pPr>
      <w:r w:rsidRPr="002E352E">
        <w:rPr>
          <w:rFonts w:ascii="Times New Roman" w:eastAsia="Times New Roman" w:hAnsi="Times New Roman" w:cs="Times New Roman"/>
          <w:b/>
          <w:bCs/>
          <w:i/>
          <w:iCs/>
          <w:sz w:val="20"/>
          <w:szCs w:val="20"/>
        </w:rPr>
        <w:t>Abstract</w:t>
      </w:r>
    </w:p>
    <w:p w14:paraId="1079F7EE" w14:textId="0FCF4CBD" w:rsidR="002571CD" w:rsidRPr="002E352E" w:rsidRDefault="002571CD" w:rsidP="000B1723">
      <w:pPr>
        <w:spacing w:line="240" w:lineRule="auto"/>
        <w:jc w:val="both"/>
        <w:rPr>
          <w:rFonts w:ascii="Times New Roman" w:hAnsi="Times New Roman" w:cs="Times New Roman"/>
          <w:i/>
          <w:iCs/>
          <w:sz w:val="20"/>
          <w:szCs w:val="20"/>
        </w:rPr>
      </w:pPr>
      <w:r w:rsidRPr="002E352E">
        <w:rPr>
          <w:rFonts w:ascii="Times New Roman" w:hAnsi="Times New Roman" w:cs="Times New Roman"/>
          <w:i/>
          <w:iCs/>
          <w:sz w:val="20"/>
          <w:szCs w:val="20"/>
        </w:rPr>
        <w:t xml:space="preserve">Burnout is a state of exhaustion, both physically, mentally, and emotionally generated by overwork. Emotional labor is an individual's ability to take control to manage emotions by presenting it in a professional manner in accordance with the demands of the organization. The aim of this research is to know about correlation of emotional labor with burnout to mothers who work as nurses in the Emergency </w:t>
      </w:r>
      <w:r w:rsidR="00EC082C" w:rsidRPr="002E352E">
        <w:rPr>
          <w:rFonts w:ascii="Times New Roman" w:hAnsi="Times New Roman" w:cs="Times New Roman"/>
          <w:i/>
          <w:iCs/>
          <w:sz w:val="20"/>
          <w:szCs w:val="20"/>
        </w:rPr>
        <w:t>Installation</w:t>
      </w:r>
      <w:r w:rsidRPr="002E352E">
        <w:rPr>
          <w:rFonts w:ascii="Times New Roman" w:hAnsi="Times New Roman" w:cs="Times New Roman"/>
          <w:i/>
          <w:iCs/>
          <w:sz w:val="20"/>
          <w:szCs w:val="20"/>
        </w:rPr>
        <w:t xml:space="preserve"> (E</w:t>
      </w:r>
      <w:r w:rsidR="00EC082C" w:rsidRPr="002E352E">
        <w:rPr>
          <w:rFonts w:ascii="Times New Roman" w:hAnsi="Times New Roman" w:cs="Times New Roman"/>
          <w:i/>
          <w:iCs/>
          <w:sz w:val="20"/>
          <w:szCs w:val="20"/>
        </w:rPr>
        <w:t>I</w:t>
      </w:r>
      <w:r w:rsidRPr="002E352E">
        <w:rPr>
          <w:rFonts w:ascii="Times New Roman" w:hAnsi="Times New Roman" w:cs="Times New Roman"/>
          <w:i/>
          <w:iCs/>
          <w:sz w:val="20"/>
          <w:szCs w:val="20"/>
        </w:rPr>
        <w:t>) at Mitra Siaga Tegal Hospital. Subjects in this research are 32 mothers who worked as nurses in the Emergency</w:t>
      </w:r>
      <w:r w:rsidR="00EC082C" w:rsidRPr="002E352E">
        <w:rPr>
          <w:rFonts w:ascii="Times New Roman" w:hAnsi="Times New Roman" w:cs="Times New Roman"/>
          <w:i/>
          <w:iCs/>
          <w:sz w:val="20"/>
          <w:szCs w:val="20"/>
        </w:rPr>
        <w:t xml:space="preserve"> Installation</w:t>
      </w:r>
      <w:r w:rsidRPr="002E352E">
        <w:rPr>
          <w:rFonts w:ascii="Times New Roman" w:hAnsi="Times New Roman" w:cs="Times New Roman"/>
          <w:i/>
          <w:iCs/>
          <w:sz w:val="20"/>
          <w:szCs w:val="20"/>
        </w:rPr>
        <w:t xml:space="preserve"> (E</w:t>
      </w:r>
      <w:r w:rsidR="00EC082C" w:rsidRPr="002E352E">
        <w:rPr>
          <w:rFonts w:ascii="Times New Roman" w:hAnsi="Times New Roman" w:cs="Times New Roman"/>
          <w:i/>
          <w:iCs/>
          <w:sz w:val="20"/>
          <w:szCs w:val="20"/>
        </w:rPr>
        <w:t>I</w:t>
      </w:r>
      <w:r w:rsidRPr="002E352E">
        <w:rPr>
          <w:rFonts w:ascii="Times New Roman" w:hAnsi="Times New Roman" w:cs="Times New Roman"/>
          <w:i/>
          <w:iCs/>
          <w:sz w:val="20"/>
          <w:szCs w:val="20"/>
        </w:rPr>
        <w:t>) of Mitra Siaga Tegal Hospital. Sampling in this study using purposive sampling technique. This research use two scales for collecting data, burnout scale (21 items, α=0,911) and emotional labor scale (10 items, α = 0,822). Based on the results of the product moment correlation analysis, it was found that there was a significant relationship between emotional labor and burnout (rxy = -0.967 with p = 0.000). The more higher of emotional labor will cause lower burnout. Conversely, the lower of emotional labor will cause burnout felt by nurses higher. The value of the coefficient of determination R squared (R²) of = 0.455 indicates that the emotional labor variable provides an effective contribution of 45.5% to burnout and the rest is influenced by other factors.</w:t>
      </w:r>
    </w:p>
    <w:p w14:paraId="79253F1D" w14:textId="077E9ED1" w:rsidR="007263EA" w:rsidRPr="00F2687F" w:rsidRDefault="002571CD" w:rsidP="00F2687F">
      <w:pPr>
        <w:spacing w:line="240" w:lineRule="auto"/>
        <w:jc w:val="both"/>
        <w:rPr>
          <w:rFonts w:ascii="Times New Roman" w:hAnsi="Times New Roman" w:cs="Times New Roman"/>
          <w:i/>
          <w:iCs/>
          <w:sz w:val="20"/>
          <w:szCs w:val="20"/>
        </w:rPr>
      </w:pPr>
      <w:r w:rsidRPr="00F2687F">
        <w:rPr>
          <w:rFonts w:ascii="Times New Roman" w:hAnsi="Times New Roman" w:cs="Times New Roman"/>
          <w:b/>
          <w:bCs/>
          <w:sz w:val="20"/>
          <w:szCs w:val="20"/>
        </w:rPr>
        <w:t>Keywords:</w:t>
      </w:r>
      <w:r w:rsidRPr="00F2687F">
        <w:rPr>
          <w:rFonts w:ascii="Times New Roman" w:hAnsi="Times New Roman" w:cs="Times New Roman"/>
          <w:sz w:val="20"/>
          <w:szCs w:val="20"/>
        </w:rPr>
        <w:t xml:space="preserve"> </w:t>
      </w:r>
      <w:r w:rsidRPr="00F2687F">
        <w:rPr>
          <w:rFonts w:ascii="Times New Roman" w:hAnsi="Times New Roman" w:cs="Times New Roman"/>
          <w:i/>
          <w:iCs/>
          <w:sz w:val="20"/>
          <w:szCs w:val="20"/>
        </w:rPr>
        <w:t xml:space="preserve">emotional labor, burnout, mothers who work as nurses in the Emergency </w:t>
      </w:r>
      <w:r w:rsidR="00EC082C" w:rsidRPr="00F2687F">
        <w:rPr>
          <w:rFonts w:ascii="Times New Roman" w:hAnsi="Times New Roman" w:cs="Times New Roman"/>
          <w:i/>
          <w:iCs/>
          <w:sz w:val="20"/>
          <w:szCs w:val="20"/>
        </w:rPr>
        <w:t>Installation</w:t>
      </w:r>
      <w:r w:rsidRPr="00F2687F">
        <w:rPr>
          <w:rFonts w:ascii="Times New Roman" w:hAnsi="Times New Roman" w:cs="Times New Roman"/>
          <w:i/>
          <w:iCs/>
          <w:sz w:val="20"/>
          <w:szCs w:val="20"/>
        </w:rPr>
        <w:t xml:space="preserve"> (E</w:t>
      </w:r>
      <w:r w:rsidR="00EC082C" w:rsidRPr="00F2687F">
        <w:rPr>
          <w:rFonts w:ascii="Times New Roman" w:hAnsi="Times New Roman" w:cs="Times New Roman"/>
          <w:i/>
          <w:iCs/>
          <w:sz w:val="20"/>
          <w:szCs w:val="20"/>
        </w:rPr>
        <w:t>I</w:t>
      </w:r>
      <w:r w:rsidRPr="00F2687F">
        <w:rPr>
          <w:rFonts w:ascii="Times New Roman" w:hAnsi="Times New Roman" w:cs="Times New Roman"/>
          <w:i/>
          <w:iCs/>
          <w:sz w:val="20"/>
          <w:szCs w:val="20"/>
        </w:rPr>
        <w:t>)</w:t>
      </w:r>
    </w:p>
    <w:p w14:paraId="2806F906" w14:textId="77777777" w:rsidR="00F2687F" w:rsidRDefault="00F2687F" w:rsidP="00E755AB">
      <w:pPr>
        <w:spacing w:before="240" w:after="0" w:line="240" w:lineRule="auto"/>
        <w:jc w:val="both"/>
        <w:rPr>
          <w:rFonts w:ascii="Times New Roman" w:hAnsi="Times New Roman" w:cs="Times New Roman"/>
          <w:b/>
          <w:bCs/>
          <w:sz w:val="24"/>
          <w:szCs w:val="24"/>
        </w:rPr>
      </w:pPr>
    </w:p>
    <w:p w14:paraId="2EFE7E78" w14:textId="6A2BA933" w:rsidR="00567B3D" w:rsidRDefault="00567B3D" w:rsidP="00E755AB">
      <w:pPr>
        <w:spacing w:before="240" w:after="0" w:line="240" w:lineRule="auto"/>
        <w:jc w:val="both"/>
        <w:rPr>
          <w:rFonts w:ascii="Times New Roman" w:hAnsi="Times New Roman" w:cs="Times New Roman"/>
          <w:b/>
          <w:bCs/>
          <w:sz w:val="24"/>
          <w:szCs w:val="24"/>
        </w:rPr>
        <w:sectPr w:rsidR="00567B3D">
          <w:pgSz w:w="12240" w:h="15840"/>
          <w:pgMar w:top="1440" w:right="1440" w:bottom="1440" w:left="1440" w:header="708" w:footer="708" w:gutter="0"/>
          <w:cols w:space="708"/>
          <w:docGrid w:linePitch="360"/>
        </w:sectPr>
      </w:pPr>
    </w:p>
    <w:p w14:paraId="36B4E236" w14:textId="77777777" w:rsidR="009B6633" w:rsidRDefault="00EC082C" w:rsidP="009B6633">
      <w:pPr>
        <w:spacing w:before="240" w:after="0" w:line="240" w:lineRule="auto"/>
        <w:jc w:val="both"/>
        <w:rPr>
          <w:rFonts w:ascii="Times New Roman" w:hAnsi="Times New Roman" w:cs="Times New Roman"/>
          <w:b/>
          <w:bCs/>
          <w:sz w:val="24"/>
          <w:szCs w:val="24"/>
        </w:rPr>
      </w:pPr>
      <w:r w:rsidRPr="007263EA">
        <w:rPr>
          <w:rFonts w:ascii="Times New Roman" w:hAnsi="Times New Roman" w:cs="Times New Roman"/>
          <w:b/>
          <w:bCs/>
          <w:sz w:val="24"/>
          <w:szCs w:val="24"/>
        </w:rPr>
        <w:lastRenderedPageBreak/>
        <w:t>PENDAHULUAN</w:t>
      </w:r>
    </w:p>
    <w:p w14:paraId="5444759F" w14:textId="1D6FE354" w:rsidR="009B6633" w:rsidRPr="009B6633" w:rsidRDefault="009B6633" w:rsidP="009B6633">
      <w:pPr>
        <w:spacing w:before="240" w:after="0" w:line="240" w:lineRule="auto"/>
        <w:ind w:firstLine="720"/>
        <w:jc w:val="both"/>
        <w:rPr>
          <w:rFonts w:ascii="Times New Roman" w:hAnsi="Times New Roman" w:cs="Times New Roman"/>
          <w:sz w:val="24"/>
          <w:szCs w:val="24"/>
        </w:rPr>
      </w:pPr>
      <w:r w:rsidRPr="007169B1">
        <w:rPr>
          <w:rFonts w:ascii="Times New Roman" w:eastAsia="Times New Roman" w:hAnsi="Times New Roman" w:cs="Times New Roman"/>
          <w:sz w:val="24"/>
        </w:rPr>
        <w:t>Rumah Sakit Umum Mitra Siaga Tegal merupakan rumah sakit kelas C</w:t>
      </w:r>
      <w:r>
        <w:rPr>
          <w:rFonts w:ascii="Times New Roman" w:eastAsia="Times New Roman" w:hAnsi="Times New Roman" w:cs="Times New Roman"/>
          <w:sz w:val="24"/>
        </w:rPr>
        <w:t xml:space="preserve"> dan terakreditasi Paripurna KARS-SNARS edisi 1 tahun 2018</w:t>
      </w:r>
      <w:r w:rsidRPr="007169B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yang terletak di </w:t>
      </w:r>
      <w:r w:rsidRPr="007169B1">
        <w:rPr>
          <w:rFonts w:ascii="Times New Roman" w:hAnsi="Times New Roman" w:cs="Times New Roman"/>
          <w:sz w:val="24"/>
          <w:szCs w:val="24"/>
        </w:rPr>
        <w:t>Jl. Pala Raya No.54 T</w:t>
      </w:r>
      <w:r>
        <w:rPr>
          <w:rFonts w:ascii="Times New Roman" w:hAnsi="Times New Roman" w:cs="Times New Roman"/>
          <w:sz w:val="24"/>
          <w:szCs w:val="24"/>
        </w:rPr>
        <w:t>eg</w:t>
      </w:r>
      <w:r w:rsidRPr="007169B1">
        <w:rPr>
          <w:rFonts w:ascii="Times New Roman" w:hAnsi="Times New Roman" w:cs="Times New Roman"/>
          <w:sz w:val="24"/>
          <w:szCs w:val="24"/>
        </w:rPr>
        <w:t>al</w:t>
      </w:r>
      <w:r>
        <w:rPr>
          <w:rFonts w:ascii="Times New Roman" w:hAnsi="Times New Roman" w:cs="Times New Roman"/>
          <w:sz w:val="24"/>
          <w:szCs w:val="24"/>
        </w:rPr>
        <w:t xml:space="preserve">, Jawa Tengah. </w:t>
      </w:r>
      <w:r w:rsidRPr="007169B1">
        <w:rPr>
          <w:rFonts w:ascii="Times New Roman" w:hAnsi="Times New Roman" w:cs="Times New Roman"/>
          <w:sz w:val="24"/>
          <w:szCs w:val="24"/>
        </w:rPr>
        <w:t xml:space="preserve">Rumah Sakit Mitra Siaga berawal dari sebuah Rumah Sakit Bagi Karyawan Perusda TEXIN yang berdiri </w:t>
      </w:r>
      <w:r>
        <w:rPr>
          <w:rFonts w:ascii="Times New Roman" w:hAnsi="Times New Roman" w:cs="Times New Roman"/>
          <w:sz w:val="24"/>
          <w:szCs w:val="24"/>
        </w:rPr>
        <w:t xml:space="preserve">pada </w:t>
      </w:r>
      <w:r w:rsidRPr="007169B1">
        <w:rPr>
          <w:rFonts w:ascii="Times New Roman" w:hAnsi="Times New Roman" w:cs="Times New Roman"/>
          <w:sz w:val="24"/>
          <w:szCs w:val="24"/>
        </w:rPr>
        <w:t>tahun 1960-an</w:t>
      </w:r>
      <w:r>
        <w:rPr>
          <w:rFonts w:ascii="Times New Roman" w:hAnsi="Times New Roman" w:cs="Times New Roman"/>
          <w:sz w:val="24"/>
          <w:szCs w:val="24"/>
        </w:rPr>
        <w:t>. P</w:t>
      </w:r>
      <w:r w:rsidRPr="007169B1">
        <w:rPr>
          <w:rFonts w:ascii="Times New Roman" w:hAnsi="Times New Roman" w:cs="Times New Roman"/>
          <w:sz w:val="24"/>
          <w:szCs w:val="24"/>
        </w:rPr>
        <w:t xml:space="preserve">ada perkembangannya, Perusda dilebur kedalam Badan Usaha Milik Negara (BUMN) PT. INSAN dan kemudian disewakan oleh Yayasan RS.Islam dan berganti RSI.Texin. Pada tanggal 22 Oktober 2004 terjadi penandatangan akta jual-beli RS.Texin dari PT. Industri Sarana BUMN (PT.INSAN) kepada Perseroan. </w:t>
      </w:r>
      <w:r>
        <w:rPr>
          <w:rFonts w:ascii="Times New Roman" w:hAnsi="Times New Roman" w:cs="Times New Roman"/>
          <w:sz w:val="24"/>
          <w:szCs w:val="24"/>
        </w:rPr>
        <w:t>Se</w:t>
      </w:r>
      <w:r w:rsidRPr="007169B1">
        <w:rPr>
          <w:rFonts w:ascii="Times New Roman" w:hAnsi="Times New Roman" w:cs="Times New Roman"/>
          <w:sz w:val="24"/>
          <w:szCs w:val="24"/>
        </w:rPr>
        <w:t>jak</w:t>
      </w:r>
      <w:r>
        <w:rPr>
          <w:rFonts w:ascii="Times New Roman" w:hAnsi="Times New Roman" w:cs="Times New Roman"/>
          <w:sz w:val="24"/>
          <w:szCs w:val="24"/>
        </w:rPr>
        <w:t xml:space="preserve"> </w:t>
      </w:r>
      <w:r w:rsidRPr="007169B1">
        <w:rPr>
          <w:rFonts w:ascii="Times New Roman" w:hAnsi="Times New Roman" w:cs="Times New Roman"/>
          <w:sz w:val="24"/>
          <w:szCs w:val="24"/>
        </w:rPr>
        <w:t>tanggal 29 Oktober 2004 sesuai akta notaries MM.Lily</w:t>
      </w:r>
      <w:r>
        <w:rPr>
          <w:rFonts w:ascii="Times New Roman" w:hAnsi="Times New Roman" w:cs="Times New Roman"/>
          <w:sz w:val="24"/>
          <w:szCs w:val="24"/>
        </w:rPr>
        <w:t xml:space="preserve"> </w:t>
      </w:r>
      <w:r w:rsidRPr="007169B1">
        <w:rPr>
          <w:rFonts w:ascii="Times New Roman" w:hAnsi="Times New Roman" w:cs="Times New Roman"/>
          <w:sz w:val="24"/>
          <w:szCs w:val="24"/>
        </w:rPr>
        <w:t xml:space="preserve">Setyawati, SH nomor 22 maka perseroan resmi terbentuk dengan nama PT. Texin Permata Husada dan disahkan oleh Keputusan Menteri Hukum &amp; HAM RI Nomor C.31498.HT.01.01. </w:t>
      </w:r>
      <w:r>
        <w:rPr>
          <w:rFonts w:ascii="Times New Roman" w:hAnsi="Times New Roman" w:cs="Times New Roman"/>
          <w:sz w:val="24"/>
          <w:szCs w:val="24"/>
        </w:rPr>
        <w:t>d</w:t>
      </w:r>
      <w:r w:rsidRPr="007169B1">
        <w:rPr>
          <w:rFonts w:ascii="Times New Roman" w:hAnsi="Times New Roman" w:cs="Times New Roman"/>
          <w:sz w:val="24"/>
          <w:szCs w:val="24"/>
        </w:rPr>
        <w:t xml:space="preserve">an </w:t>
      </w:r>
      <w:r>
        <w:rPr>
          <w:rFonts w:ascii="Times New Roman" w:hAnsi="Times New Roman" w:cs="Times New Roman"/>
          <w:sz w:val="24"/>
          <w:szCs w:val="24"/>
        </w:rPr>
        <w:t>i</w:t>
      </w:r>
      <w:r w:rsidRPr="007169B1">
        <w:rPr>
          <w:rFonts w:ascii="Times New Roman" w:hAnsi="Times New Roman" w:cs="Times New Roman"/>
          <w:sz w:val="24"/>
          <w:szCs w:val="24"/>
        </w:rPr>
        <w:t>jin penyelenggaraan</w:t>
      </w:r>
      <w:r>
        <w:rPr>
          <w:rFonts w:ascii="Times New Roman" w:hAnsi="Times New Roman" w:cs="Times New Roman"/>
          <w:sz w:val="24"/>
          <w:szCs w:val="24"/>
        </w:rPr>
        <w:t xml:space="preserve"> </w:t>
      </w:r>
      <w:r w:rsidRPr="007169B1">
        <w:rPr>
          <w:rFonts w:ascii="Times New Roman" w:hAnsi="Times New Roman" w:cs="Times New Roman"/>
          <w:sz w:val="24"/>
          <w:szCs w:val="24"/>
        </w:rPr>
        <w:t>Rumah Sakit sesuai Keputusan Menteri Kesehatan Nomor YM.02.04.3.5.4020 tanggal 13 September 2005 dengan nama Rumah Sakit “MITRA SIAGA”</w:t>
      </w:r>
      <w:r>
        <w:rPr>
          <w:rFonts w:ascii="Times New Roman" w:hAnsi="Times New Roman" w:cs="Times New Roman"/>
          <w:sz w:val="24"/>
          <w:szCs w:val="24"/>
        </w:rPr>
        <w:t xml:space="preserve"> (dilansir dari </w:t>
      </w:r>
      <w:hyperlink r:id="rId5" w:history="1">
        <w:r w:rsidRPr="001D0182">
          <w:rPr>
            <w:rStyle w:val="Hyperlink"/>
            <w:rFonts w:ascii="Times New Roman" w:hAnsi="Times New Roman" w:cs="Times New Roman"/>
            <w:color w:val="000000" w:themeColor="text1"/>
            <w:sz w:val="24"/>
            <w:szCs w:val="24"/>
          </w:rPr>
          <w:t>www.mitrasiaga.co.id</w:t>
        </w:r>
      </w:hyperlink>
      <w:r>
        <w:rPr>
          <w:rFonts w:ascii="Times New Roman" w:hAnsi="Times New Roman" w:cs="Times New Roman"/>
          <w:sz w:val="24"/>
          <w:szCs w:val="24"/>
        </w:rPr>
        <w:t xml:space="preserve"> pada tanggal 5 November 2021). Pada tahun 2021 jumlah tenaga perawat yang bertugas di Rumah Sakit Mitra Siaga Tegal sebanyak 250 orang. Rumah sakit ini memiliki fasilitas layanan kesehatan seperti unit gawat darurat, unit rawat inap, unit rawat jalan, unit haemodialisa dan layanan kesehatan unggulan seperti Hiperbarik, </w:t>
      </w:r>
      <w:r w:rsidRPr="00717165">
        <w:rPr>
          <w:rFonts w:ascii="Times New Roman" w:hAnsi="Times New Roman" w:cs="Times New Roman"/>
          <w:sz w:val="24"/>
          <w:szCs w:val="24"/>
        </w:rPr>
        <w:t>ESWL</w:t>
      </w:r>
      <w:r>
        <w:rPr>
          <w:rFonts w:ascii="Times New Roman" w:hAnsi="Times New Roman" w:cs="Times New Roman"/>
          <w:sz w:val="24"/>
          <w:szCs w:val="24"/>
        </w:rPr>
        <w:t xml:space="preserve"> </w:t>
      </w:r>
      <w:r w:rsidRPr="00717165">
        <w:rPr>
          <w:rFonts w:ascii="Times New Roman" w:hAnsi="Times New Roman" w:cs="Times New Roman"/>
          <w:i/>
          <w:iCs/>
          <w:sz w:val="24"/>
          <w:szCs w:val="24"/>
        </w:rPr>
        <w:t>( Extracorporeal Shock Wave Lithotripsy )</w:t>
      </w:r>
      <w:r>
        <w:rPr>
          <w:rFonts w:ascii="Times New Roman" w:hAnsi="Times New Roman" w:cs="Times New Roman"/>
          <w:i/>
          <w:iCs/>
          <w:sz w:val="24"/>
          <w:szCs w:val="24"/>
        </w:rPr>
        <w:t>,</w:t>
      </w:r>
      <w:r w:rsidRPr="00717165">
        <w:rPr>
          <w:rFonts w:ascii="Times New Roman" w:hAnsi="Times New Roman" w:cs="Times New Roman"/>
          <w:sz w:val="24"/>
          <w:szCs w:val="24"/>
        </w:rPr>
        <w:t xml:space="preserve"> dan</w:t>
      </w:r>
      <w:r>
        <w:rPr>
          <w:rFonts w:ascii="Times New Roman" w:hAnsi="Times New Roman" w:cs="Times New Roman"/>
          <w:i/>
          <w:iCs/>
          <w:sz w:val="24"/>
          <w:szCs w:val="24"/>
        </w:rPr>
        <w:t xml:space="preserve"> </w:t>
      </w:r>
      <w:r w:rsidRPr="00717165">
        <w:rPr>
          <w:rFonts w:ascii="Times New Roman" w:hAnsi="Times New Roman" w:cs="Times New Roman"/>
          <w:sz w:val="24"/>
          <w:szCs w:val="24"/>
        </w:rPr>
        <w:t>layanan kesehatan jiwa</w:t>
      </w:r>
      <w:r>
        <w:rPr>
          <w:rFonts w:ascii="Times New Roman" w:hAnsi="Times New Roman" w:cs="Times New Roman"/>
          <w:sz w:val="24"/>
          <w:szCs w:val="24"/>
        </w:rPr>
        <w:t xml:space="preserve">. </w:t>
      </w:r>
    </w:p>
    <w:p w14:paraId="27BCCA77" w14:textId="5BBBFB61" w:rsidR="00E755AB" w:rsidRDefault="00E755AB" w:rsidP="009B6633">
      <w:pPr>
        <w:spacing w:before="240" w:line="276" w:lineRule="auto"/>
        <w:ind w:firstLine="720"/>
        <w:jc w:val="both"/>
        <w:rPr>
          <w:rFonts w:ascii="Times New Roman" w:hAnsi="Times New Roman" w:cs="Times New Roman"/>
          <w:sz w:val="24"/>
          <w:szCs w:val="24"/>
        </w:rPr>
      </w:pPr>
      <w:r w:rsidRPr="00E755AB">
        <w:rPr>
          <w:rFonts w:ascii="Times New Roman" w:hAnsi="Times New Roman" w:cs="Times New Roman"/>
          <w:sz w:val="24"/>
          <w:szCs w:val="24"/>
        </w:rPr>
        <w:t xml:space="preserve">Sumber Daya Manusia dalam rumah sakit yang terbanyak jumlahnya dan terdepan dalam memberikan layanan kesehatan adalah perawat. Pekerjaan sebagai perawat dapat dilakukan oleh tenaga kerja laki-laki dan wanita, tenaga kerja wanita tidak terbatas pada wanita yang masih lajang, tetapi juga wanita yang telah berkeluarga (Sulistyani, Mariskha, &amp; Sari, 2017). Lamanna dan Riedmann (dalam Sulistyani, Mariskha, &amp; Sari, 2017) mengistilahkan wanita yang berperan sebagai istri dan ibu rumah tangga dalam keluarganya serta bekerja diluar rumah sebagai ibu bekerja. Salah satu pekerjaan seorang ibu adalah perawat. Alasan ibu bekerja karena adanya kebutuhan finansial, kebutuhan sosial relasional, dan kebutuhan aktualisasi diri (Badan Pusat Statistik, 2016). Bagian perawat yang memiliki resiko mengalami kejenuhan kerja adalah perawat yang menangani pasien gawat darurat (Asih, F., &amp; Trisni, L, 2015). </w:t>
      </w:r>
      <w:r>
        <w:rPr>
          <w:rFonts w:ascii="Times New Roman" w:hAnsi="Times New Roman" w:cs="Times New Roman"/>
          <w:sz w:val="24"/>
          <w:szCs w:val="24"/>
        </w:rPr>
        <w:t>P</w:t>
      </w:r>
      <w:r w:rsidRPr="00E755AB">
        <w:rPr>
          <w:rFonts w:ascii="Times New Roman" w:hAnsi="Times New Roman" w:cs="Times New Roman"/>
          <w:sz w:val="24"/>
          <w:szCs w:val="24"/>
        </w:rPr>
        <w:t xml:space="preserve">erawat bagian ini mengalami tuntutan pekerjaan yang lebih tinggi dibanding perawat inap lain yaitu selalu memonitoring keadaan pasien agar tidak terjadi komplikasi dan sigap dalam keadaan pasien yang darurat setiap saat dengan jumlah pasien yang menumpuk  (Musliha, 2010, h. 43). Ibu yang bekerja sebagai perawat akan terlibat dalam beberapa peran sekaligus dalam ranah pekerjaan maupun keluarga. Peran pekerjaan menuntut ibu untuk mampu bekerja secara profesional dalam memberikan pelayanan dan perawatan prima kepada setiap pasien (Sulistyani, Mariskha &amp; Sari, 2017). Ibu bekerja merupakan kelompok yang rentan dan berisiko terhadap hazard pekerjaan. Hazard pekerjaan terdiri dari hazardfisik, kimia, biologi, ergonomi, dan psikososial (Nies &amp; Mcewen, 2014; Oakley, 2008). Salah satu hazard yang sering dialami oleh ibu bekerja adalah hazardpsikososial. Hazardpsikososial dapat terjadi karena kelebihan beban kerja dan stress sehingga akan menyebabkan </w:t>
      </w:r>
      <w:r w:rsidRPr="00E755AB">
        <w:rPr>
          <w:rFonts w:ascii="Times New Roman" w:hAnsi="Times New Roman" w:cs="Times New Roman"/>
          <w:i/>
          <w:iCs/>
          <w:sz w:val="24"/>
          <w:szCs w:val="24"/>
        </w:rPr>
        <w:t>burnout</w:t>
      </w:r>
      <w:r w:rsidRPr="00E755AB">
        <w:rPr>
          <w:rFonts w:ascii="Times New Roman" w:hAnsi="Times New Roman" w:cs="Times New Roman"/>
          <w:sz w:val="24"/>
          <w:szCs w:val="24"/>
        </w:rPr>
        <w:t xml:space="preserve"> dan kelelahan (Alavi, 2014). </w:t>
      </w:r>
    </w:p>
    <w:p w14:paraId="5AE56190" w14:textId="72605ACB" w:rsidR="003B2957" w:rsidRPr="004D1028" w:rsidRDefault="003B2957" w:rsidP="003B2957">
      <w:pPr>
        <w:spacing w:after="0" w:line="276" w:lineRule="auto"/>
        <w:ind w:firstLine="720"/>
        <w:jc w:val="both"/>
        <w:rPr>
          <w:rFonts w:ascii="Times New Roman" w:eastAsia="sans-serif" w:hAnsi="Times New Roman" w:cs="Times New Roman"/>
          <w:sz w:val="30"/>
          <w:shd w:val="clear" w:color="auto" w:fill="FFFFFF"/>
        </w:rPr>
      </w:pPr>
      <w:r>
        <w:rPr>
          <w:rFonts w:ascii="Times New Roman" w:eastAsia="Times New Roman" w:hAnsi="Times New Roman" w:cs="Times New Roman"/>
          <w:i/>
          <w:sz w:val="24"/>
        </w:rPr>
        <w:t>B</w:t>
      </w:r>
      <w:r w:rsidRPr="008C7387">
        <w:rPr>
          <w:rFonts w:ascii="Times New Roman" w:eastAsia="Times New Roman" w:hAnsi="Times New Roman" w:cs="Times New Roman"/>
          <w:i/>
          <w:sz w:val="24"/>
        </w:rPr>
        <w:t>urnou</w:t>
      </w:r>
      <w:r w:rsidRPr="008C7387">
        <w:rPr>
          <w:rFonts w:ascii="Times New Roman" w:eastAsia="Times New Roman" w:hAnsi="Times New Roman" w:cs="Times New Roman"/>
          <w:sz w:val="24"/>
        </w:rPr>
        <w:t xml:space="preserve">t </w:t>
      </w:r>
      <w:r>
        <w:rPr>
          <w:rFonts w:ascii="Times New Roman" w:eastAsia="Times New Roman" w:hAnsi="Times New Roman" w:cs="Times New Roman"/>
          <w:sz w:val="24"/>
        </w:rPr>
        <w:t xml:space="preserve">diartikan </w:t>
      </w:r>
      <w:r w:rsidRPr="008C7387">
        <w:rPr>
          <w:rFonts w:ascii="Times New Roman" w:eastAsia="Times New Roman" w:hAnsi="Times New Roman" w:cs="Times New Roman"/>
          <w:sz w:val="24"/>
        </w:rPr>
        <w:t>sebagai sindrom psikologis yang muncul sebagai respons berkepanjangan terhadap penyebab stres interpersonal kronis yang terjadi di tempat kerja</w:t>
      </w:r>
      <w:r>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 xml:space="preserve">Maslach </w:t>
      </w:r>
      <w:r>
        <w:rPr>
          <w:rFonts w:ascii="Times New Roman" w:eastAsia="Times New Roman" w:hAnsi="Times New Roman" w:cs="Times New Roman"/>
          <w:sz w:val="24"/>
        </w:rPr>
        <w:t>&amp;</w:t>
      </w:r>
      <w:r w:rsidRPr="008C7387">
        <w:rPr>
          <w:rFonts w:ascii="Times New Roman" w:eastAsia="Times New Roman" w:hAnsi="Times New Roman" w:cs="Times New Roman"/>
          <w:sz w:val="24"/>
        </w:rPr>
        <w:t xml:space="preserve"> Leiter</w:t>
      </w:r>
      <w:r>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2016)</w:t>
      </w:r>
      <w:r>
        <w:rPr>
          <w:rFonts w:ascii="Times New Roman" w:eastAsia="Times New Roman" w:hAnsi="Times New Roman" w:cs="Times New Roman"/>
          <w:sz w:val="24"/>
        </w:rPr>
        <w:t xml:space="preserve">. Individu dengan </w:t>
      </w:r>
      <w:r w:rsidRPr="002719B6">
        <w:rPr>
          <w:rFonts w:ascii="Times New Roman" w:eastAsia="Times New Roman" w:hAnsi="Times New Roman" w:cs="Times New Roman"/>
          <w:i/>
          <w:iCs/>
          <w:sz w:val="24"/>
        </w:rPr>
        <w:t>burnout</w:t>
      </w:r>
      <w:r>
        <w:rPr>
          <w:rFonts w:ascii="Times New Roman" w:eastAsia="Times New Roman" w:hAnsi="Times New Roman" w:cs="Times New Roman"/>
          <w:sz w:val="24"/>
        </w:rPr>
        <w:t xml:space="preserve"> tinggi </w:t>
      </w:r>
      <w:r w:rsidRPr="008C7387">
        <w:rPr>
          <w:rFonts w:ascii="Times New Roman" w:eastAsia="Times New Roman" w:hAnsi="Times New Roman" w:cs="Times New Roman"/>
          <w:sz w:val="24"/>
        </w:rPr>
        <w:t>ditandai oleh adanya pelemahan kegiatan,</w:t>
      </w:r>
      <w:r w:rsidR="004D1028">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pelemahan motivasi, bersikap sinisme, kegagalan bekerja, ketidakpuasan hingga melarikan diri dari pekerjaan.</w:t>
      </w:r>
      <w:r>
        <w:rPr>
          <w:rFonts w:ascii="Times New Roman" w:eastAsia="Times New Roman" w:hAnsi="Times New Roman" w:cs="Times New Roman"/>
          <w:sz w:val="24"/>
        </w:rPr>
        <w:t xml:space="preserve"> </w:t>
      </w:r>
      <w:r w:rsidR="002719B6">
        <w:rPr>
          <w:rFonts w:ascii="Times New Roman" w:eastAsia="Times New Roman" w:hAnsi="Times New Roman" w:cs="Times New Roman"/>
          <w:sz w:val="24"/>
        </w:rPr>
        <w:t xml:space="preserve">Maslach dan Leiter (2016) </w:t>
      </w:r>
      <w:r w:rsidR="00AB739F">
        <w:rPr>
          <w:rFonts w:ascii="Times New Roman" w:eastAsia="Times New Roman" w:hAnsi="Times New Roman" w:cs="Times New Roman"/>
          <w:sz w:val="24"/>
        </w:rPr>
        <w:t xml:space="preserve">mengemukakan tiga </w:t>
      </w:r>
      <w:r w:rsidR="00AB739F" w:rsidRPr="008C7387">
        <w:rPr>
          <w:rFonts w:ascii="Times New Roman" w:eastAsia="Times New Roman" w:hAnsi="Times New Roman" w:cs="Times New Roman"/>
          <w:sz w:val="24"/>
        </w:rPr>
        <w:t xml:space="preserve">dimensi dari </w:t>
      </w:r>
      <w:r w:rsidR="00AB739F" w:rsidRPr="008C7387">
        <w:rPr>
          <w:rFonts w:ascii="Times New Roman" w:eastAsia="Times New Roman" w:hAnsi="Times New Roman" w:cs="Times New Roman"/>
          <w:i/>
          <w:sz w:val="24"/>
        </w:rPr>
        <w:t>burnout</w:t>
      </w:r>
      <w:r w:rsidR="00AB739F" w:rsidRPr="008C7387">
        <w:rPr>
          <w:rFonts w:ascii="Times New Roman" w:eastAsia="Times New Roman" w:hAnsi="Times New Roman" w:cs="Times New Roman"/>
          <w:sz w:val="24"/>
        </w:rPr>
        <w:t xml:space="preserve">, yaitu kelelahan </w:t>
      </w:r>
      <w:r w:rsidR="00AB739F" w:rsidRPr="008C7387">
        <w:rPr>
          <w:rFonts w:ascii="Times New Roman" w:eastAsia="Times New Roman" w:hAnsi="Times New Roman" w:cs="Times New Roman"/>
          <w:i/>
          <w:sz w:val="24"/>
        </w:rPr>
        <w:t>(exhaustion)</w:t>
      </w:r>
      <w:r w:rsidR="00AB739F">
        <w:rPr>
          <w:rFonts w:ascii="Times New Roman" w:eastAsia="Times New Roman" w:hAnsi="Times New Roman" w:cs="Times New Roman"/>
          <w:i/>
          <w:sz w:val="24"/>
        </w:rPr>
        <w:t xml:space="preserve"> diartikan sebagai</w:t>
      </w:r>
      <w:r w:rsidR="004D1028" w:rsidRPr="008C7387">
        <w:rPr>
          <w:rFonts w:ascii="Times New Roman" w:eastAsia="Times New Roman" w:hAnsi="Times New Roman" w:cs="Times New Roman"/>
          <w:sz w:val="24"/>
          <w:shd w:val="clear" w:color="auto" w:fill="FFFFFF"/>
        </w:rPr>
        <w:t xml:space="preserve"> keausan, kehilangan energi, penipisan, kelemahan, dan kelelahan</w:t>
      </w:r>
      <w:r w:rsidR="004D1028">
        <w:rPr>
          <w:rFonts w:ascii="Times New Roman" w:eastAsia="Times New Roman" w:hAnsi="Times New Roman" w:cs="Times New Roman"/>
          <w:sz w:val="24"/>
        </w:rPr>
        <w:t>, s</w:t>
      </w:r>
      <w:r w:rsidR="00AB739F" w:rsidRPr="008C7387">
        <w:rPr>
          <w:rFonts w:ascii="Times New Roman" w:eastAsia="Times New Roman" w:hAnsi="Times New Roman" w:cs="Times New Roman"/>
          <w:sz w:val="24"/>
        </w:rPr>
        <w:t>inisme</w:t>
      </w:r>
      <w:r w:rsidR="00AB739F" w:rsidRPr="008C7387">
        <w:rPr>
          <w:rFonts w:ascii="Times New Roman" w:eastAsia="Times New Roman" w:hAnsi="Times New Roman" w:cs="Times New Roman"/>
          <w:i/>
          <w:sz w:val="24"/>
        </w:rPr>
        <w:t xml:space="preserve"> (cynicism</w:t>
      </w:r>
      <w:r w:rsidR="00AB739F" w:rsidRPr="008C7387">
        <w:rPr>
          <w:rFonts w:ascii="Times New Roman" w:eastAsia="Times New Roman" w:hAnsi="Times New Roman" w:cs="Times New Roman"/>
          <w:sz w:val="24"/>
        </w:rPr>
        <w:t>)</w:t>
      </w:r>
      <w:r w:rsidR="004D1028">
        <w:rPr>
          <w:rFonts w:ascii="Times New Roman" w:eastAsia="Times New Roman" w:hAnsi="Times New Roman" w:cs="Times New Roman"/>
          <w:sz w:val="24"/>
        </w:rPr>
        <w:t xml:space="preserve"> diartikan sebagai </w:t>
      </w:r>
      <w:r w:rsidR="004D1028" w:rsidRPr="008C7387">
        <w:rPr>
          <w:rFonts w:ascii="Times New Roman" w:eastAsia="Times New Roman" w:hAnsi="Times New Roman" w:cs="Times New Roman"/>
          <w:sz w:val="24"/>
          <w:shd w:val="clear" w:color="auto" w:fill="FFFFFF"/>
        </w:rPr>
        <w:t>sikap negatif atau tidak pantas terhadap klien, mudah tersinggung, kehilangan idealisme, dan penarikan d</w:t>
      </w:r>
      <w:r w:rsidR="004D1028">
        <w:rPr>
          <w:rFonts w:ascii="Times New Roman" w:eastAsia="Times New Roman" w:hAnsi="Times New Roman" w:cs="Times New Roman"/>
          <w:sz w:val="24"/>
          <w:shd w:val="clear" w:color="auto" w:fill="FFFFFF"/>
        </w:rPr>
        <w:t>iri, k</w:t>
      </w:r>
      <w:r w:rsidR="00AB739F" w:rsidRPr="004D1028">
        <w:rPr>
          <w:rFonts w:ascii="Times New Roman" w:eastAsia="Times New Roman" w:hAnsi="Times New Roman" w:cs="Times New Roman"/>
          <w:sz w:val="24"/>
        </w:rPr>
        <w:t>etidakefisienan</w:t>
      </w:r>
      <w:r w:rsidR="00AB739F" w:rsidRPr="004D1028">
        <w:rPr>
          <w:rFonts w:ascii="Times New Roman" w:eastAsia="Times New Roman" w:hAnsi="Times New Roman" w:cs="Times New Roman"/>
          <w:i/>
          <w:sz w:val="24"/>
        </w:rPr>
        <w:t xml:space="preserve"> (inefficacy)</w:t>
      </w:r>
      <w:r w:rsidR="004D1028" w:rsidRPr="004D1028">
        <w:rPr>
          <w:rFonts w:ascii="Times New Roman" w:eastAsia="Calibri" w:hAnsi="Times New Roman" w:cs="Times New Roman"/>
          <w:sz w:val="24"/>
        </w:rPr>
        <w:t xml:space="preserve"> diartikan sebagai </w:t>
      </w:r>
      <w:r w:rsidR="004D1028" w:rsidRPr="004D1028">
        <w:rPr>
          <w:rFonts w:ascii="Times New Roman" w:eastAsia="Times New Roman" w:hAnsi="Times New Roman" w:cs="Times New Roman"/>
          <w:sz w:val="24"/>
          <w:shd w:val="clear" w:color="auto" w:fill="FFFFFF"/>
        </w:rPr>
        <w:t>produktivitas atau kemampuan yang berkurang, semangat kerja yang rendah, dan ketidakmampuan untuk mengatasinya.</w:t>
      </w:r>
    </w:p>
    <w:p w14:paraId="7BFB73CF" w14:textId="4877A705" w:rsidR="00FB6F40" w:rsidRDefault="004D1028" w:rsidP="001E2BAA">
      <w:pPr>
        <w:spacing w:before="240" w:after="0" w:line="276" w:lineRule="auto"/>
        <w:ind w:firstLine="720"/>
        <w:jc w:val="both"/>
        <w:rPr>
          <w:rFonts w:ascii="Times New Roman" w:eastAsia="Times New Roman" w:hAnsi="Times New Roman" w:cs="Times New Roman"/>
          <w:sz w:val="24"/>
        </w:rPr>
      </w:pPr>
      <w:r>
        <w:rPr>
          <w:rFonts w:ascii="Times New Roman" w:hAnsi="Times New Roman" w:cs="Times New Roman"/>
          <w:sz w:val="24"/>
          <w:szCs w:val="24"/>
        </w:rPr>
        <w:t xml:space="preserve">Tingkat </w:t>
      </w:r>
      <w:r w:rsidRPr="00FB6F40">
        <w:rPr>
          <w:rFonts w:ascii="Times New Roman" w:hAnsi="Times New Roman" w:cs="Times New Roman"/>
          <w:i/>
          <w:iCs/>
          <w:sz w:val="24"/>
          <w:szCs w:val="24"/>
        </w:rPr>
        <w:t>burnout</w:t>
      </w:r>
      <w:r>
        <w:rPr>
          <w:rFonts w:ascii="Times New Roman" w:hAnsi="Times New Roman" w:cs="Times New Roman"/>
          <w:sz w:val="24"/>
          <w:szCs w:val="24"/>
        </w:rPr>
        <w:t xml:space="preserve"> pada perawat</w:t>
      </w:r>
      <w:r w:rsidR="00FB6F40">
        <w:rPr>
          <w:rFonts w:ascii="Times New Roman" w:hAnsi="Times New Roman" w:cs="Times New Roman"/>
          <w:sz w:val="24"/>
          <w:szCs w:val="24"/>
        </w:rPr>
        <w:t xml:space="preserve"> masih tergolong cukup tinggi. </w:t>
      </w:r>
      <w:r w:rsidRPr="008C7387">
        <w:rPr>
          <w:rFonts w:ascii="Times New Roman" w:eastAsia="Times New Roman" w:hAnsi="Times New Roman" w:cs="Times New Roman"/>
          <w:sz w:val="24"/>
        </w:rPr>
        <w:t xml:space="preserve">Hal ini didukung oleh penelitian yang dilakukan  Hanafi dan Yuniasanti (2012) pada 30 perawat UGD dan ICU Rumah Sakit PKU Muhammadiyah Yogyakarta yang menunjukan bahwa sebesar 73,33% perawat mengalami </w:t>
      </w:r>
      <w:r w:rsidRPr="00FB6F40">
        <w:rPr>
          <w:rFonts w:ascii="Times New Roman" w:eastAsia="Times New Roman" w:hAnsi="Times New Roman" w:cs="Times New Roman"/>
          <w:i/>
          <w:iCs/>
          <w:sz w:val="24"/>
        </w:rPr>
        <w:t>burnout</w:t>
      </w:r>
      <w:r w:rsidRPr="008C7387">
        <w:rPr>
          <w:rFonts w:ascii="Times New Roman" w:eastAsia="Times New Roman" w:hAnsi="Times New Roman" w:cs="Times New Roman"/>
          <w:sz w:val="24"/>
        </w:rPr>
        <w:t xml:space="preserve"> pada tingkatan yang sedang.</w:t>
      </w:r>
      <w:r w:rsidR="00FB6F40">
        <w:rPr>
          <w:rFonts w:ascii="Times New Roman" w:eastAsia="Times New Roman" w:hAnsi="Times New Roman" w:cs="Times New Roman"/>
          <w:sz w:val="24"/>
        </w:rPr>
        <w:t xml:space="preserve"> Begitu juga penelitian yang dilakukan</w:t>
      </w:r>
      <w:r w:rsidRPr="008C7387">
        <w:rPr>
          <w:rFonts w:ascii="Times New Roman" w:eastAsia="Times New Roman" w:hAnsi="Times New Roman" w:cs="Times New Roman"/>
          <w:sz w:val="24"/>
        </w:rPr>
        <w:t xml:space="preserve"> Fanani (2020) tentang </w:t>
      </w:r>
      <w:r w:rsidRPr="008C7387">
        <w:rPr>
          <w:rFonts w:ascii="Times New Roman" w:eastAsia="Times New Roman" w:hAnsi="Times New Roman" w:cs="Times New Roman"/>
          <w:i/>
          <w:iCs/>
          <w:sz w:val="24"/>
        </w:rPr>
        <w:t xml:space="preserve">burnout </w:t>
      </w:r>
      <w:r w:rsidRPr="008C7387">
        <w:rPr>
          <w:rFonts w:ascii="Times New Roman" w:eastAsia="Times New Roman" w:hAnsi="Times New Roman" w:cs="Times New Roman"/>
          <w:sz w:val="24"/>
        </w:rPr>
        <w:t xml:space="preserve">perawat di Rumah Sakit Islam Malang memperoleh hasil serupa yaitu dari 103 perawat sebesar 30,1% memiliki tingkat </w:t>
      </w:r>
      <w:r w:rsidRPr="008C7387">
        <w:rPr>
          <w:rFonts w:ascii="Times New Roman" w:eastAsia="Times New Roman" w:hAnsi="Times New Roman" w:cs="Times New Roman"/>
          <w:i/>
          <w:iCs/>
          <w:sz w:val="24"/>
        </w:rPr>
        <w:t>burnout</w:t>
      </w:r>
      <w:r w:rsidRPr="008C7387">
        <w:rPr>
          <w:rFonts w:ascii="Times New Roman" w:eastAsia="Times New Roman" w:hAnsi="Times New Roman" w:cs="Times New Roman"/>
          <w:sz w:val="24"/>
        </w:rPr>
        <w:t xml:space="preserve"> tinggi dan 69,9% perawat memiliki tingkat </w:t>
      </w:r>
      <w:r w:rsidRPr="00FB6F40">
        <w:rPr>
          <w:rFonts w:ascii="Times New Roman" w:eastAsia="Times New Roman" w:hAnsi="Times New Roman" w:cs="Times New Roman"/>
          <w:i/>
          <w:iCs/>
          <w:sz w:val="24"/>
        </w:rPr>
        <w:t xml:space="preserve">burnout </w:t>
      </w:r>
      <w:r w:rsidRPr="008C7387">
        <w:rPr>
          <w:rFonts w:ascii="Times New Roman" w:eastAsia="Times New Roman" w:hAnsi="Times New Roman" w:cs="Times New Roman"/>
          <w:sz w:val="24"/>
        </w:rPr>
        <w:t xml:space="preserve">sedang. Hal ini menunjukan bahwa masih banyak perawat yang memiliki kecenderungan </w:t>
      </w:r>
      <w:r w:rsidRPr="008C7387">
        <w:rPr>
          <w:rFonts w:ascii="Times New Roman" w:eastAsia="Times New Roman" w:hAnsi="Times New Roman" w:cs="Times New Roman"/>
          <w:i/>
          <w:sz w:val="24"/>
        </w:rPr>
        <w:t>burnout</w:t>
      </w:r>
      <w:r w:rsidRPr="008C7387">
        <w:rPr>
          <w:rFonts w:ascii="Times New Roman" w:eastAsia="Times New Roman" w:hAnsi="Times New Roman" w:cs="Times New Roman"/>
          <w:sz w:val="24"/>
        </w:rPr>
        <w:t xml:space="preserve"> tinggi.</w:t>
      </w:r>
    </w:p>
    <w:p w14:paraId="733CC928" w14:textId="652D65FB" w:rsidR="00E755AB" w:rsidRDefault="0090045D" w:rsidP="001E2BAA">
      <w:pPr>
        <w:spacing w:before="240" w:after="0" w:line="276" w:lineRule="auto"/>
        <w:ind w:firstLine="720"/>
        <w:jc w:val="both"/>
        <w:rPr>
          <w:rFonts w:ascii="Times New Roman" w:eastAsia="Times New Roman" w:hAnsi="Times New Roman" w:cs="Times New Roman"/>
          <w:sz w:val="24"/>
          <w:lang w:eastAsia="en-ID"/>
        </w:rPr>
      </w:pPr>
      <w:r>
        <w:rPr>
          <w:rFonts w:ascii="Times New Roman" w:eastAsia="Times New Roman" w:hAnsi="Times New Roman" w:cs="Times New Roman"/>
          <w:sz w:val="24"/>
        </w:rPr>
        <w:t xml:space="preserve">Berdasarkan hasil wawancara yang dilakukan </w:t>
      </w:r>
      <w:r w:rsidR="00A75454">
        <w:rPr>
          <w:rFonts w:ascii="Times New Roman" w:eastAsia="Times New Roman" w:hAnsi="Times New Roman" w:cs="Times New Roman"/>
          <w:sz w:val="24"/>
        </w:rPr>
        <w:t xml:space="preserve">pada </w:t>
      </w:r>
      <w:r w:rsidR="006217E5">
        <w:rPr>
          <w:rFonts w:ascii="Times New Roman" w:eastAsia="Times New Roman" w:hAnsi="Times New Roman" w:cs="Times New Roman"/>
          <w:sz w:val="24"/>
        </w:rPr>
        <w:t>ibu yang bekerja sebagai perawat Instalasi Gawat Darurat di Rumah Sakit Mitra Siaga Tegal</w:t>
      </w:r>
      <w:r w:rsidR="00A75454">
        <w:rPr>
          <w:rFonts w:ascii="Times New Roman" w:eastAsia="Times New Roman" w:hAnsi="Times New Roman" w:cs="Times New Roman"/>
          <w:sz w:val="24"/>
        </w:rPr>
        <w:t xml:space="preserve"> menunjukan bahwa masih terdapat perawat yang </w:t>
      </w:r>
      <w:r w:rsidR="00A75454" w:rsidRPr="008C7387">
        <w:rPr>
          <w:rFonts w:ascii="Times New Roman" w:eastAsia="Times New Roman" w:hAnsi="Times New Roman" w:cs="Times New Roman"/>
          <w:sz w:val="24"/>
        </w:rPr>
        <w:t xml:space="preserve">yang mengarah pada gejala </w:t>
      </w:r>
      <w:r w:rsidR="00A75454" w:rsidRPr="008C7387">
        <w:rPr>
          <w:rFonts w:ascii="Times New Roman" w:eastAsia="Times New Roman" w:hAnsi="Times New Roman" w:cs="Times New Roman"/>
          <w:i/>
          <w:sz w:val="24"/>
        </w:rPr>
        <w:t>burnout</w:t>
      </w:r>
      <w:r w:rsidR="00A75454">
        <w:rPr>
          <w:rFonts w:ascii="Times New Roman" w:eastAsia="Times New Roman" w:hAnsi="Times New Roman" w:cs="Times New Roman"/>
          <w:i/>
          <w:sz w:val="24"/>
        </w:rPr>
        <w:t xml:space="preserve">. </w:t>
      </w:r>
      <w:r w:rsidR="00A75454" w:rsidRPr="00FC6118">
        <w:rPr>
          <w:rFonts w:ascii="Times New Roman" w:hAnsi="Times New Roman" w:cs="Times New Roman"/>
          <w:sz w:val="24"/>
          <w:szCs w:val="24"/>
        </w:rPr>
        <w:t xml:space="preserve">Hal ini ditunjukkan dengan pernyataan dari subjek yang </w:t>
      </w:r>
      <w:r w:rsidR="00A75454">
        <w:rPr>
          <w:rFonts w:ascii="Times New Roman" w:hAnsi="Times New Roman" w:cs="Times New Roman"/>
          <w:sz w:val="24"/>
          <w:szCs w:val="24"/>
        </w:rPr>
        <w:t xml:space="preserve">mendukung dimensi-dimensi </w:t>
      </w:r>
      <w:r w:rsidR="00A75454" w:rsidRPr="00A75454">
        <w:rPr>
          <w:rFonts w:ascii="Times New Roman" w:hAnsi="Times New Roman" w:cs="Times New Roman"/>
          <w:i/>
          <w:iCs/>
          <w:sz w:val="24"/>
          <w:szCs w:val="24"/>
        </w:rPr>
        <w:t>burnout</w:t>
      </w:r>
      <w:r w:rsidR="00A75454">
        <w:rPr>
          <w:rFonts w:ascii="Times New Roman" w:eastAsia="Times New Roman" w:hAnsi="Times New Roman" w:cs="Times New Roman"/>
          <w:sz w:val="24"/>
          <w:lang w:eastAsia="en-ID"/>
        </w:rPr>
        <w:t>.</w:t>
      </w:r>
      <w:r w:rsidR="002278D3" w:rsidRPr="00A75454">
        <w:rPr>
          <w:rFonts w:ascii="Times New Roman" w:eastAsia="Times New Roman" w:hAnsi="Times New Roman" w:cs="Times New Roman"/>
          <w:sz w:val="24"/>
          <w:lang w:eastAsia="en-ID"/>
        </w:rPr>
        <w:t xml:space="preserve"> </w:t>
      </w:r>
      <w:r w:rsidRPr="0090045D">
        <w:rPr>
          <w:rFonts w:ascii="Times New Roman" w:eastAsia="Times New Roman" w:hAnsi="Times New Roman" w:cs="Times New Roman"/>
          <w:sz w:val="24"/>
          <w:lang w:eastAsia="en-ID"/>
        </w:rPr>
        <w:t xml:space="preserve">Pada dimensi kelelahan emosional, </w:t>
      </w:r>
      <w:r w:rsidR="00A75454">
        <w:rPr>
          <w:rFonts w:ascii="Times New Roman" w:eastAsia="Times New Roman" w:hAnsi="Times New Roman" w:cs="Times New Roman"/>
          <w:sz w:val="24"/>
          <w:lang w:eastAsia="en-ID"/>
        </w:rPr>
        <w:t xml:space="preserve">subjek </w:t>
      </w:r>
      <w:r w:rsidRPr="0090045D">
        <w:rPr>
          <w:rFonts w:ascii="Times New Roman" w:eastAsia="Times New Roman" w:hAnsi="Times New Roman" w:cs="Times New Roman"/>
          <w:sz w:val="24"/>
          <w:lang w:eastAsia="en-ID"/>
        </w:rPr>
        <w:t>mengeluhkan dirinya merasa lelah baik fisik maupun psikis dalam merawat pasien. Hal ini tak jarang membuat mereka mencari celah waktu untuk beristirahat disela kesibukan mereka yang seharusnya menjaga pasien. Pada dimensi sinisme</w:t>
      </w:r>
      <w:r w:rsidR="00A75454">
        <w:rPr>
          <w:rFonts w:ascii="Times New Roman" w:eastAsia="Times New Roman" w:hAnsi="Times New Roman" w:cs="Times New Roman"/>
          <w:sz w:val="24"/>
          <w:lang w:eastAsia="en-ID"/>
        </w:rPr>
        <w:t xml:space="preserve">, </w:t>
      </w:r>
      <w:r w:rsidRPr="0090045D">
        <w:rPr>
          <w:rFonts w:ascii="Times New Roman" w:eastAsia="Times New Roman" w:hAnsi="Times New Roman" w:cs="Times New Roman"/>
          <w:sz w:val="24"/>
          <w:lang w:eastAsia="en-ID"/>
        </w:rPr>
        <w:t>kerap muncul rasa jenuh dalam melayani pasien dan ingin cepat-cepat kembali kerumah untuk bertemu keluarga mereka dan melepas beban kerja seharian dirumah sakit. Pada dimensi ketidakefisienan</w:t>
      </w:r>
      <w:r w:rsidR="00A75454">
        <w:rPr>
          <w:rFonts w:ascii="Times New Roman" w:eastAsia="Times New Roman" w:hAnsi="Times New Roman" w:cs="Times New Roman"/>
          <w:sz w:val="24"/>
          <w:lang w:eastAsia="en-ID"/>
        </w:rPr>
        <w:t xml:space="preserve">, terdapat </w:t>
      </w:r>
      <w:r w:rsidRPr="0090045D">
        <w:rPr>
          <w:rFonts w:ascii="Times New Roman" w:eastAsia="Times New Roman" w:hAnsi="Times New Roman" w:cs="Times New Roman"/>
          <w:sz w:val="24"/>
          <w:lang w:eastAsia="en-ID"/>
        </w:rPr>
        <w:t xml:space="preserve">subjek </w:t>
      </w:r>
      <w:r w:rsidR="00A75454">
        <w:rPr>
          <w:rFonts w:ascii="Times New Roman" w:eastAsia="Times New Roman" w:hAnsi="Times New Roman" w:cs="Times New Roman"/>
          <w:sz w:val="24"/>
          <w:lang w:eastAsia="en-ID"/>
        </w:rPr>
        <w:t xml:space="preserve">yang </w:t>
      </w:r>
      <w:r w:rsidRPr="0090045D">
        <w:rPr>
          <w:rFonts w:ascii="Times New Roman" w:eastAsia="Times New Roman" w:hAnsi="Times New Roman" w:cs="Times New Roman"/>
          <w:sz w:val="24"/>
          <w:lang w:eastAsia="en-ID"/>
        </w:rPr>
        <w:t xml:space="preserve">merasa tidak mampu atas kemampuannya dalam merawat pasien, merasa putus asa terhadap keselamatan pasien. </w:t>
      </w:r>
    </w:p>
    <w:p w14:paraId="711CC4D7" w14:textId="77777777" w:rsidR="00A03960" w:rsidRDefault="001E2BAA" w:rsidP="001E2BAA">
      <w:pPr>
        <w:spacing w:before="240"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w:t>
      </w:r>
      <w:r w:rsidRPr="008C7387">
        <w:rPr>
          <w:rFonts w:ascii="Times New Roman" w:eastAsia="Times New Roman" w:hAnsi="Times New Roman" w:cs="Times New Roman"/>
          <w:sz w:val="24"/>
        </w:rPr>
        <w:t>eorang perawat seharusnya memberikan asuhan keperawatan dengan benar atau rasional dan baik dikarenakan peran perawat sangat penting dalam kesembuhan pasien dan menjadi ujung tombak pelayanan kesehatan dirumah sakit (Adityaningtiyas, 2010).</w:t>
      </w:r>
      <w:r w:rsidR="00A03960">
        <w:rPr>
          <w:rFonts w:ascii="Times New Roman" w:eastAsia="Times New Roman" w:hAnsi="Times New Roman" w:cs="Times New Roman"/>
          <w:sz w:val="24"/>
        </w:rPr>
        <w:t xml:space="preserve"> </w:t>
      </w:r>
    </w:p>
    <w:p w14:paraId="31408056" w14:textId="4770D60A" w:rsidR="001E2BAA" w:rsidRDefault="001E2BAA" w:rsidP="001E2BAA">
      <w:pPr>
        <w:spacing w:before="240" w:after="0" w:line="276" w:lineRule="auto"/>
        <w:ind w:firstLine="720"/>
        <w:jc w:val="both"/>
        <w:rPr>
          <w:rFonts w:ascii="Times New Roman" w:eastAsia="Times New Roman" w:hAnsi="Times New Roman" w:cs="Times New Roman"/>
          <w:sz w:val="24"/>
        </w:rPr>
      </w:pPr>
      <w:r w:rsidRPr="008C7387">
        <w:rPr>
          <w:rFonts w:ascii="Times New Roman" w:eastAsia="Times New Roman" w:hAnsi="Times New Roman" w:cs="Times New Roman"/>
          <w:sz w:val="24"/>
        </w:rPr>
        <w:t>Namun kenyataannya, tidak semua perawat mampu menjalankan tugas dan fungsinya dengan baik, sering kali mereka mengalami kelelahan mental dan emosional akibat tugasnya yang harus selalu siap memberikan pelayanan yang maksimal bagi orang lain (Marina, dkk, 2020)</w:t>
      </w:r>
      <w:r w:rsidR="00EA46EB">
        <w:rPr>
          <w:rFonts w:ascii="Times New Roman" w:eastAsia="Times New Roman" w:hAnsi="Times New Roman" w:cs="Times New Roman"/>
          <w:sz w:val="24"/>
        </w:rPr>
        <w:t xml:space="preserve">. </w:t>
      </w:r>
      <w:r w:rsidR="00EA46EB" w:rsidRPr="008C7387">
        <w:rPr>
          <w:rFonts w:ascii="Times New Roman" w:eastAsia="Times New Roman" w:hAnsi="Times New Roman" w:cs="Times New Roman"/>
          <w:sz w:val="24"/>
        </w:rPr>
        <w:t>Schultz &amp; Schultz</w:t>
      </w:r>
      <w:r w:rsidR="00A03960">
        <w:rPr>
          <w:rFonts w:ascii="Times New Roman" w:eastAsia="Times New Roman" w:hAnsi="Times New Roman" w:cs="Times New Roman"/>
          <w:sz w:val="24"/>
        </w:rPr>
        <w:t xml:space="preserve"> </w:t>
      </w:r>
      <w:r w:rsidR="00EA46EB" w:rsidRPr="008C7387">
        <w:rPr>
          <w:rFonts w:ascii="Times New Roman" w:eastAsia="Times New Roman" w:hAnsi="Times New Roman" w:cs="Times New Roman"/>
          <w:sz w:val="24"/>
        </w:rPr>
        <w:t>(2010) mengungkapkan bahwa individu</w:t>
      </w:r>
      <w:r w:rsidR="00A03960">
        <w:rPr>
          <w:rFonts w:ascii="Times New Roman" w:eastAsia="Times New Roman" w:hAnsi="Times New Roman" w:cs="Times New Roman"/>
          <w:sz w:val="24"/>
        </w:rPr>
        <w:t xml:space="preserve"> </w:t>
      </w:r>
      <w:r w:rsidR="00EA46EB" w:rsidRPr="008C7387">
        <w:rPr>
          <w:rFonts w:ascii="Times New Roman" w:eastAsia="Times New Roman" w:hAnsi="Times New Roman" w:cs="Times New Roman"/>
          <w:sz w:val="24"/>
        </w:rPr>
        <w:t xml:space="preserve">yang mengalami </w:t>
      </w:r>
      <w:r w:rsidR="00EA46EB" w:rsidRPr="008C7387">
        <w:rPr>
          <w:rFonts w:ascii="Times New Roman" w:eastAsia="Times New Roman" w:hAnsi="Times New Roman" w:cs="Times New Roman"/>
          <w:i/>
          <w:sz w:val="24"/>
        </w:rPr>
        <w:t>burnout</w:t>
      </w:r>
      <w:r w:rsidR="00EA46EB" w:rsidRPr="008C7387">
        <w:rPr>
          <w:rFonts w:ascii="Times New Roman" w:eastAsia="Times New Roman" w:hAnsi="Times New Roman" w:cs="Times New Roman"/>
          <w:sz w:val="24"/>
        </w:rPr>
        <w:t xml:space="preserve"> berdampak pada efisiensi kerja dan relasi yang terjalin antar pegawai. Hal ini senada dengan pendapat Ashtari (dalam Sahrah, 2018) yang mengatakan bahwa semakin tinggi level </w:t>
      </w:r>
      <w:r w:rsidR="00EA46EB" w:rsidRPr="008C7387">
        <w:rPr>
          <w:rFonts w:ascii="Times New Roman" w:eastAsia="Times New Roman" w:hAnsi="Times New Roman" w:cs="Times New Roman"/>
          <w:i/>
          <w:iCs/>
          <w:sz w:val="24"/>
        </w:rPr>
        <w:t xml:space="preserve">burnout </w:t>
      </w:r>
      <w:r w:rsidR="00EA46EB" w:rsidRPr="008C7387">
        <w:rPr>
          <w:rFonts w:ascii="Times New Roman" w:eastAsia="Times New Roman" w:hAnsi="Times New Roman" w:cs="Times New Roman"/>
          <w:sz w:val="24"/>
        </w:rPr>
        <w:t>pekerja, maka semakin tinggi pula ketidakmampuannya untuk melaksanakan pekerjaan</w:t>
      </w:r>
      <w:r w:rsidR="00EA46EB">
        <w:rPr>
          <w:rFonts w:ascii="Times New Roman" w:eastAsia="Times New Roman" w:hAnsi="Times New Roman" w:cs="Times New Roman"/>
          <w:sz w:val="24"/>
        </w:rPr>
        <w:t xml:space="preserve">. </w:t>
      </w:r>
    </w:p>
    <w:p w14:paraId="4F89DFA1" w14:textId="58A48B45" w:rsidR="00645CFE" w:rsidRPr="008C7387" w:rsidRDefault="0097437E" w:rsidP="00645CFE">
      <w:pPr>
        <w:spacing w:before="240" w:after="0" w:line="276" w:lineRule="auto"/>
        <w:ind w:firstLine="420"/>
        <w:jc w:val="both"/>
        <w:rPr>
          <w:rFonts w:ascii="Times New Roman" w:eastAsia="Times New Roman" w:hAnsi="Times New Roman" w:cs="Times New Roman"/>
          <w:sz w:val="24"/>
        </w:rPr>
      </w:pPr>
      <w:r w:rsidRPr="008C7387">
        <w:rPr>
          <w:rFonts w:ascii="Times New Roman" w:eastAsia="Times New Roman" w:hAnsi="Times New Roman" w:cs="Times New Roman"/>
          <w:sz w:val="24"/>
        </w:rPr>
        <w:t xml:space="preserve">Ada berbagai hal yang dapat menyebabkan </w:t>
      </w:r>
      <w:r w:rsidRPr="008C7387">
        <w:rPr>
          <w:rFonts w:ascii="Times New Roman" w:eastAsia="Times New Roman" w:hAnsi="Times New Roman" w:cs="Times New Roman"/>
          <w:i/>
          <w:sz w:val="24"/>
        </w:rPr>
        <w:t>burnout,</w:t>
      </w:r>
      <w:r w:rsidRPr="008C7387">
        <w:rPr>
          <w:rFonts w:ascii="Times New Roman" w:eastAsia="Times New Roman" w:hAnsi="Times New Roman" w:cs="Times New Roman"/>
          <w:sz w:val="24"/>
        </w:rPr>
        <w:t xml:space="preserve"> menurut Maslach (dalam Putri &amp; Mulyana, 2019) terdapat dua faktor yang menyebabkan munculnya </w:t>
      </w:r>
      <w:r w:rsidRPr="008C7387">
        <w:rPr>
          <w:rFonts w:ascii="Times New Roman" w:eastAsia="Times New Roman" w:hAnsi="Times New Roman" w:cs="Times New Roman"/>
          <w:i/>
          <w:iCs/>
          <w:sz w:val="24"/>
        </w:rPr>
        <w:t>burnout</w:t>
      </w:r>
      <w:r w:rsidRPr="008C7387">
        <w:rPr>
          <w:rFonts w:ascii="Times New Roman" w:eastAsia="Times New Roman" w:hAnsi="Times New Roman" w:cs="Times New Roman"/>
          <w:sz w:val="24"/>
        </w:rPr>
        <w:t xml:space="preserve"> yaitu faktor situasional dan faktor individu. Salah satu faktor penyebab lain dari </w:t>
      </w:r>
      <w:r w:rsidRPr="008C7387">
        <w:rPr>
          <w:rFonts w:ascii="Times New Roman" w:eastAsia="Times New Roman" w:hAnsi="Times New Roman" w:cs="Times New Roman"/>
          <w:i/>
          <w:sz w:val="24"/>
        </w:rPr>
        <w:t>burnout</w:t>
      </w:r>
      <w:r w:rsidRPr="008C7387">
        <w:rPr>
          <w:rFonts w:ascii="Times New Roman" w:eastAsia="Times New Roman" w:hAnsi="Times New Roman" w:cs="Times New Roman"/>
          <w:sz w:val="24"/>
        </w:rPr>
        <w:t xml:space="preserve"> adalah </w:t>
      </w:r>
      <w:r w:rsidRPr="008C7387">
        <w:rPr>
          <w:rFonts w:ascii="Times New Roman" w:eastAsia="Times New Roman" w:hAnsi="Times New Roman" w:cs="Times New Roman"/>
          <w:i/>
          <w:sz w:val="24"/>
        </w:rPr>
        <w:t>emotional labor</w:t>
      </w:r>
      <w:r w:rsidRPr="008C7387">
        <w:rPr>
          <w:rFonts w:ascii="Times New Roman" w:eastAsia="Times New Roman" w:hAnsi="Times New Roman" w:cs="Times New Roman"/>
          <w:sz w:val="24"/>
        </w:rPr>
        <w:t xml:space="preserve"> (Kaur, 2019</w:t>
      </w:r>
      <w:r>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 xml:space="preserve">Peneliti memilih faktor tersebut karena dimensi </w:t>
      </w:r>
      <w:r w:rsidRPr="008C7387">
        <w:rPr>
          <w:rFonts w:ascii="Times New Roman" w:eastAsia="Times New Roman" w:hAnsi="Times New Roman" w:cs="Times New Roman"/>
          <w:i/>
          <w:sz w:val="24"/>
        </w:rPr>
        <w:t xml:space="preserve">emotional labor </w:t>
      </w:r>
      <w:r w:rsidRPr="008C7387">
        <w:rPr>
          <w:rFonts w:ascii="Times New Roman" w:eastAsia="Times New Roman" w:hAnsi="Times New Roman" w:cs="Times New Roman"/>
          <w:sz w:val="24"/>
        </w:rPr>
        <w:t>yakni</w:t>
      </w:r>
      <w:r w:rsidRPr="008C7387">
        <w:rPr>
          <w:rFonts w:ascii="Times New Roman" w:eastAsia="Times New Roman" w:hAnsi="Times New Roman" w:cs="Times New Roman"/>
          <w:i/>
          <w:sz w:val="24"/>
        </w:rPr>
        <w:t xml:space="preserve"> surface acting </w:t>
      </w:r>
      <w:r w:rsidRPr="008C7387">
        <w:rPr>
          <w:rFonts w:ascii="Times New Roman" w:eastAsia="Times New Roman" w:hAnsi="Times New Roman" w:cs="Times New Roman"/>
          <w:sz w:val="24"/>
        </w:rPr>
        <w:t>dan</w:t>
      </w:r>
      <w:r w:rsidRPr="008C7387">
        <w:rPr>
          <w:rFonts w:ascii="Times New Roman" w:eastAsia="Times New Roman" w:hAnsi="Times New Roman" w:cs="Times New Roman"/>
          <w:i/>
          <w:sz w:val="24"/>
        </w:rPr>
        <w:t xml:space="preserve"> deep acting </w:t>
      </w:r>
      <w:r>
        <w:rPr>
          <w:rFonts w:ascii="Times New Roman" w:eastAsia="Times New Roman" w:hAnsi="Times New Roman" w:cs="Times New Roman"/>
          <w:iCs/>
          <w:sz w:val="24"/>
        </w:rPr>
        <w:t>memiliki keterkaitan</w:t>
      </w:r>
      <w:r w:rsidRPr="0097437E">
        <w:rPr>
          <w:rFonts w:ascii="Times New Roman" w:eastAsia="Times New Roman" w:hAnsi="Times New Roman" w:cs="Times New Roman"/>
          <w:iCs/>
          <w:sz w:val="24"/>
        </w:rPr>
        <w:t xml:space="preserve"> </w:t>
      </w:r>
      <w:r w:rsidRPr="008C7387">
        <w:rPr>
          <w:rFonts w:ascii="Times New Roman" w:eastAsia="Times New Roman" w:hAnsi="Times New Roman" w:cs="Times New Roman"/>
          <w:sz w:val="24"/>
        </w:rPr>
        <w:t xml:space="preserve">sebagai penyebab utama </w:t>
      </w:r>
      <w:r w:rsidRPr="008C7387">
        <w:rPr>
          <w:rFonts w:ascii="Times New Roman" w:eastAsia="Times New Roman" w:hAnsi="Times New Roman" w:cs="Times New Roman"/>
          <w:i/>
          <w:sz w:val="24"/>
        </w:rPr>
        <w:t xml:space="preserve">burnout </w:t>
      </w:r>
      <w:r w:rsidRPr="008C7387">
        <w:rPr>
          <w:rFonts w:ascii="Times New Roman" w:eastAsia="Times New Roman" w:hAnsi="Times New Roman" w:cs="Times New Roman"/>
          <w:sz w:val="24"/>
        </w:rPr>
        <w:t>(Kaur, 2019).</w:t>
      </w:r>
      <w:r>
        <w:rPr>
          <w:rFonts w:ascii="Times New Roman" w:eastAsia="Times New Roman" w:hAnsi="Times New Roman" w:cs="Times New Roman"/>
          <w:sz w:val="24"/>
        </w:rPr>
        <w:t xml:space="preserve">  </w:t>
      </w:r>
      <w:r w:rsidRPr="0097437E">
        <w:rPr>
          <w:rFonts w:ascii="Times New Roman" w:eastAsia="Times New Roman" w:hAnsi="Times New Roman" w:cs="Times New Roman"/>
          <w:i/>
          <w:iCs/>
          <w:sz w:val="24"/>
        </w:rPr>
        <w:t>Emotional labor</w:t>
      </w:r>
      <w:r>
        <w:rPr>
          <w:rFonts w:ascii="Times New Roman" w:eastAsia="Times New Roman" w:hAnsi="Times New Roman" w:cs="Times New Roman"/>
          <w:sz w:val="24"/>
        </w:rPr>
        <w:t xml:space="preserve"> merupakan </w:t>
      </w:r>
      <w:r w:rsidRPr="008C7387">
        <w:rPr>
          <w:rFonts w:ascii="Times New Roman" w:eastAsia="Times New Roman" w:hAnsi="Times New Roman" w:cs="Times New Roman"/>
          <w:sz w:val="24"/>
        </w:rPr>
        <w:t>kemampuan individu mengelola perasaan untuk menghasilkan tampilan wajah dan tubuh yang dapat diamati agar sesuai dengan tuntutan pekerjaan</w:t>
      </w:r>
      <w:r>
        <w:rPr>
          <w:rFonts w:ascii="Times New Roman" w:eastAsia="Times New Roman" w:hAnsi="Times New Roman" w:cs="Times New Roman"/>
          <w:sz w:val="24"/>
        </w:rPr>
        <w:t xml:space="preserve"> (Hocshchild, 2012). Dimensi-dimensi </w:t>
      </w:r>
      <w:r w:rsidRPr="0097437E">
        <w:rPr>
          <w:rFonts w:ascii="Times New Roman" w:eastAsia="Times New Roman" w:hAnsi="Times New Roman" w:cs="Times New Roman"/>
          <w:i/>
          <w:iCs/>
          <w:sz w:val="24"/>
        </w:rPr>
        <w:t>emotional labor</w:t>
      </w:r>
      <w:r>
        <w:rPr>
          <w:rFonts w:ascii="Times New Roman" w:eastAsia="Times New Roman" w:hAnsi="Times New Roman" w:cs="Times New Roman"/>
          <w:sz w:val="24"/>
        </w:rPr>
        <w:t xml:space="preserve"> </w:t>
      </w:r>
      <w:r w:rsidR="00645CFE">
        <w:rPr>
          <w:rFonts w:ascii="Times New Roman" w:eastAsia="Times New Roman" w:hAnsi="Times New Roman" w:cs="Times New Roman"/>
          <w:sz w:val="24"/>
        </w:rPr>
        <w:t>terdiri dari</w:t>
      </w:r>
      <w:r>
        <w:rPr>
          <w:rFonts w:ascii="Times New Roman" w:eastAsia="Times New Roman" w:hAnsi="Times New Roman" w:cs="Times New Roman"/>
          <w:sz w:val="24"/>
        </w:rPr>
        <w:t xml:space="preserve"> </w:t>
      </w:r>
      <w:r w:rsidRPr="0097437E">
        <w:rPr>
          <w:rFonts w:ascii="Times New Roman" w:eastAsia="Times New Roman" w:hAnsi="Times New Roman" w:cs="Times New Roman"/>
          <w:i/>
          <w:iCs/>
          <w:sz w:val="24"/>
        </w:rPr>
        <w:t>surface</w:t>
      </w:r>
      <w:r w:rsidR="00B8712E">
        <w:rPr>
          <w:rFonts w:ascii="Times New Roman" w:eastAsia="Times New Roman" w:hAnsi="Times New Roman" w:cs="Times New Roman"/>
          <w:i/>
          <w:iCs/>
          <w:sz w:val="24"/>
        </w:rPr>
        <w:t xml:space="preserve"> </w:t>
      </w:r>
      <w:r w:rsidRPr="0097437E">
        <w:rPr>
          <w:rFonts w:ascii="Times New Roman" w:eastAsia="Times New Roman" w:hAnsi="Times New Roman" w:cs="Times New Roman"/>
          <w:i/>
          <w:iCs/>
          <w:sz w:val="24"/>
        </w:rPr>
        <w:t>acting</w:t>
      </w:r>
      <w:r w:rsidR="00645CFE">
        <w:rPr>
          <w:rFonts w:ascii="Times New Roman" w:eastAsia="Times New Roman" w:hAnsi="Times New Roman" w:cs="Times New Roman"/>
          <w:i/>
          <w:iCs/>
          <w:sz w:val="24"/>
        </w:rPr>
        <w:t xml:space="preserve"> </w:t>
      </w:r>
      <w:r w:rsidR="00645CFE" w:rsidRPr="00645CFE">
        <w:rPr>
          <w:rFonts w:ascii="Times New Roman" w:eastAsia="Times New Roman" w:hAnsi="Times New Roman" w:cs="Times New Roman"/>
          <w:sz w:val="24"/>
        </w:rPr>
        <w:t>yaitu</w:t>
      </w:r>
      <w:r w:rsidR="00645CFE">
        <w:rPr>
          <w:rFonts w:ascii="Times New Roman" w:eastAsia="Times New Roman" w:hAnsi="Times New Roman" w:cs="Times New Roman"/>
          <w:i/>
          <w:iCs/>
          <w:sz w:val="24"/>
        </w:rPr>
        <w:t xml:space="preserve"> </w:t>
      </w:r>
      <w:r w:rsidR="00645CFE" w:rsidRPr="008C7387">
        <w:rPr>
          <w:rFonts w:ascii="Times New Roman" w:eastAsia="Times New Roman" w:hAnsi="Times New Roman" w:cs="Times New Roman"/>
          <w:sz w:val="24"/>
        </w:rPr>
        <w:t>individu</w:t>
      </w:r>
      <w:r w:rsidR="00B8712E">
        <w:rPr>
          <w:rFonts w:ascii="Times New Roman" w:eastAsia="Times New Roman" w:hAnsi="Times New Roman" w:cs="Times New Roman"/>
          <w:sz w:val="24"/>
        </w:rPr>
        <w:t xml:space="preserve"> </w:t>
      </w:r>
      <w:r w:rsidR="00645CFE" w:rsidRPr="008C7387">
        <w:rPr>
          <w:rFonts w:ascii="Times New Roman" w:eastAsia="Times New Roman" w:hAnsi="Times New Roman" w:cs="Times New Roman"/>
          <w:sz w:val="24"/>
        </w:rPr>
        <w:t>menyembunyikan emosinya dan menampilkannya sesuai dengan tuntutan pekerjaan</w:t>
      </w:r>
      <w:r w:rsidR="00645CFE">
        <w:rPr>
          <w:rFonts w:ascii="Times New Roman" w:eastAsia="Times New Roman" w:hAnsi="Times New Roman" w:cs="Times New Roman"/>
          <w:sz w:val="24"/>
        </w:rPr>
        <w:t xml:space="preserve">, </w:t>
      </w:r>
      <w:r w:rsidR="00645CFE" w:rsidRPr="00645CFE">
        <w:rPr>
          <w:rFonts w:ascii="Times New Roman" w:eastAsia="Times New Roman" w:hAnsi="Times New Roman" w:cs="Times New Roman"/>
          <w:i/>
          <w:iCs/>
          <w:sz w:val="24"/>
        </w:rPr>
        <w:t>deep acting</w:t>
      </w:r>
      <w:r w:rsidR="00645CFE">
        <w:rPr>
          <w:rFonts w:ascii="Times New Roman" w:eastAsia="Times New Roman" w:hAnsi="Times New Roman" w:cs="Times New Roman"/>
          <w:sz w:val="24"/>
        </w:rPr>
        <w:t xml:space="preserve"> yaitu </w:t>
      </w:r>
      <w:r w:rsidR="000A2811">
        <w:rPr>
          <w:rFonts w:ascii="Times New Roman" w:eastAsia="Times New Roman" w:hAnsi="Times New Roman" w:cs="Times New Roman"/>
          <w:sz w:val="24"/>
        </w:rPr>
        <w:t>k</w:t>
      </w:r>
      <w:r w:rsidR="00645CFE">
        <w:rPr>
          <w:rFonts w:ascii="Times New Roman" w:eastAsia="Times New Roman" w:hAnsi="Times New Roman" w:cs="Times New Roman"/>
          <w:sz w:val="24"/>
        </w:rPr>
        <w:t xml:space="preserve">etika </w:t>
      </w:r>
      <w:r w:rsidR="00645CFE" w:rsidRPr="008C7387">
        <w:rPr>
          <w:rFonts w:ascii="Times New Roman" w:eastAsia="Times New Roman" w:hAnsi="Times New Roman" w:cs="Times New Roman"/>
          <w:sz w:val="24"/>
        </w:rPr>
        <w:t>individu memodifikasi perasaan yang dirasakan agar sesuai dengan harapan organisasi</w:t>
      </w:r>
      <w:r w:rsidR="00645CFE">
        <w:rPr>
          <w:rFonts w:ascii="Times New Roman" w:eastAsia="Times New Roman" w:hAnsi="Times New Roman" w:cs="Times New Roman"/>
          <w:sz w:val="24"/>
        </w:rPr>
        <w:t xml:space="preserve"> (Kaur, 2019).</w:t>
      </w:r>
    </w:p>
    <w:p w14:paraId="6A17B5D2" w14:textId="7D434247" w:rsidR="00B503DD" w:rsidRDefault="00645CFE" w:rsidP="00B503DD">
      <w:pPr>
        <w:spacing w:before="240" w:after="0" w:line="276" w:lineRule="auto"/>
        <w:ind w:firstLine="420"/>
        <w:jc w:val="both"/>
        <w:rPr>
          <w:rFonts w:ascii="Times New Roman" w:eastAsia="Times New Roman" w:hAnsi="Times New Roman" w:cs="Times New Roman"/>
          <w:i/>
          <w:sz w:val="24"/>
        </w:rPr>
      </w:pPr>
      <w:r w:rsidRPr="008C7387">
        <w:rPr>
          <w:rFonts w:ascii="Times New Roman" w:eastAsia="Times New Roman" w:hAnsi="Times New Roman" w:cs="Times New Roman"/>
          <w:i/>
          <w:sz w:val="24"/>
        </w:rPr>
        <w:t>Emotional labor</w:t>
      </w:r>
      <w:r w:rsidRPr="008C7387">
        <w:rPr>
          <w:rFonts w:ascii="Times New Roman" w:eastAsia="Times New Roman" w:hAnsi="Times New Roman" w:cs="Times New Roman"/>
          <w:sz w:val="24"/>
        </w:rPr>
        <w:t xml:space="preserve"> dapat menghasilkan performa organisasi yang baik, tetapi dapat juga memiliki konsekuensi bagi kesehatan psikologis pegawai (Grandey, 2013). </w:t>
      </w:r>
      <w:r>
        <w:rPr>
          <w:rFonts w:ascii="Times New Roman" w:eastAsia="Times New Roman" w:hAnsi="Times New Roman" w:cs="Times New Roman"/>
          <w:sz w:val="24"/>
        </w:rPr>
        <w:t xml:space="preserve">Individu dengan </w:t>
      </w:r>
      <w:r w:rsidRPr="00645CFE">
        <w:rPr>
          <w:rFonts w:ascii="Times New Roman" w:eastAsia="Times New Roman" w:hAnsi="Times New Roman" w:cs="Times New Roman"/>
          <w:i/>
          <w:iCs/>
          <w:sz w:val="24"/>
        </w:rPr>
        <w:t>emotional labor</w:t>
      </w:r>
      <w:r w:rsidRPr="008C7387">
        <w:rPr>
          <w:rFonts w:ascii="Times New Roman" w:eastAsia="Times New Roman" w:hAnsi="Times New Roman" w:cs="Times New Roman"/>
          <w:sz w:val="24"/>
        </w:rPr>
        <w:t xml:space="preserve"> yang baik akan membuat individu merasa nyaman dan memiliki kesadaran untuk menjaga hubungan baik dengan rekan kerja dan memberikan pelayanan yang maksimal kepada responden (Hanum, S. A., &amp; Siswati, S. 2017). Emosi positif yang dihasilkan melalui </w:t>
      </w:r>
      <w:r w:rsidRPr="008C7387">
        <w:rPr>
          <w:rFonts w:ascii="Times New Roman" w:eastAsia="Times New Roman" w:hAnsi="Times New Roman" w:cs="Times New Roman"/>
          <w:i/>
          <w:sz w:val="24"/>
        </w:rPr>
        <w:t>surface acting</w:t>
      </w:r>
      <w:r w:rsidRPr="008C7387">
        <w:rPr>
          <w:rFonts w:ascii="Times New Roman" w:eastAsia="Times New Roman" w:hAnsi="Times New Roman" w:cs="Times New Roman"/>
          <w:sz w:val="24"/>
        </w:rPr>
        <w:t xml:space="preserve"> dan </w:t>
      </w:r>
      <w:r w:rsidRPr="008C7387">
        <w:rPr>
          <w:rFonts w:ascii="Times New Roman" w:eastAsia="Times New Roman" w:hAnsi="Times New Roman" w:cs="Times New Roman"/>
          <w:i/>
          <w:sz w:val="24"/>
        </w:rPr>
        <w:t>deep acting</w:t>
      </w:r>
      <w:r w:rsidRPr="008C7387">
        <w:rPr>
          <w:rFonts w:ascii="Times New Roman" w:eastAsia="Times New Roman" w:hAnsi="Times New Roman" w:cs="Times New Roman"/>
          <w:sz w:val="24"/>
        </w:rPr>
        <w:t xml:space="preserve"> berpengaruh terhadap keberhasilan interaksi antar individu</w:t>
      </w:r>
      <w:r>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Van Gelderen</w:t>
      </w:r>
      <w:r>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Konijn</w:t>
      </w:r>
      <w:r>
        <w:rPr>
          <w:rFonts w:ascii="Times New Roman" w:eastAsia="Times New Roman" w:hAnsi="Times New Roman" w:cs="Times New Roman"/>
          <w:sz w:val="24"/>
        </w:rPr>
        <w:t xml:space="preserve"> &amp;</w:t>
      </w:r>
      <w:r w:rsidRPr="008C7387">
        <w:rPr>
          <w:rFonts w:ascii="Times New Roman" w:eastAsia="Times New Roman" w:hAnsi="Times New Roman" w:cs="Times New Roman"/>
          <w:sz w:val="24"/>
        </w:rPr>
        <w:t xml:space="preserve"> Bakker</w:t>
      </w:r>
      <w:r>
        <w:rPr>
          <w:rFonts w:ascii="Times New Roman" w:eastAsia="Times New Roman" w:hAnsi="Times New Roman" w:cs="Times New Roman"/>
          <w:sz w:val="24"/>
        </w:rPr>
        <w:t>,</w:t>
      </w:r>
      <w:r w:rsidRPr="008C7387">
        <w:rPr>
          <w:rFonts w:ascii="Times New Roman" w:eastAsia="Times New Roman" w:hAnsi="Times New Roman" w:cs="Times New Roman"/>
          <w:sz w:val="24"/>
        </w:rPr>
        <w:t xml:space="preserve"> 2011)</w:t>
      </w:r>
      <w:r>
        <w:rPr>
          <w:rFonts w:ascii="Times New Roman" w:eastAsia="Times New Roman" w:hAnsi="Times New Roman" w:cs="Times New Roman"/>
          <w:sz w:val="24"/>
        </w:rPr>
        <w:t>. Hal ini didukung o</w:t>
      </w:r>
      <w:r w:rsidR="00B503DD">
        <w:rPr>
          <w:rFonts w:ascii="Times New Roman" w:eastAsia="Times New Roman" w:hAnsi="Times New Roman" w:cs="Times New Roman"/>
          <w:sz w:val="24"/>
        </w:rPr>
        <w:t>leh</w:t>
      </w:r>
      <w:r>
        <w:rPr>
          <w:rFonts w:ascii="Times New Roman" w:eastAsia="Times New Roman" w:hAnsi="Times New Roman" w:cs="Times New Roman"/>
          <w:sz w:val="24"/>
        </w:rPr>
        <w:t xml:space="preserve"> penelitian</w:t>
      </w:r>
      <w:r w:rsidR="00B503DD">
        <w:rPr>
          <w:rFonts w:ascii="Times New Roman" w:eastAsia="Times New Roman" w:hAnsi="Times New Roman" w:cs="Times New Roman"/>
          <w:sz w:val="24"/>
        </w:rPr>
        <w:t xml:space="preserve"> </w:t>
      </w:r>
      <w:r w:rsidR="00B503DD" w:rsidRPr="008C7387">
        <w:rPr>
          <w:rFonts w:ascii="Times New Roman" w:eastAsia="Times New Roman" w:hAnsi="Times New Roman" w:cs="Times New Roman"/>
          <w:sz w:val="24"/>
        </w:rPr>
        <w:t xml:space="preserve">Shankar </w:t>
      </w:r>
      <w:r w:rsidR="00B503DD">
        <w:rPr>
          <w:rFonts w:ascii="Times New Roman" w:eastAsia="Times New Roman" w:hAnsi="Times New Roman" w:cs="Times New Roman"/>
          <w:sz w:val="24"/>
        </w:rPr>
        <w:t>dan</w:t>
      </w:r>
      <w:r w:rsidR="00B503DD" w:rsidRPr="008C7387">
        <w:rPr>
          <w:rFonts w:ascii="Times New Roman" w:eastAsia="Times New Roman" w:hAnsi="Times New Roman" w:cs="Times New Roman"/>
          <w:sz w:val="24"/>
        </w:rPr>
        <w:t xml:space="preserve"> Kumar </w:t>
      </w:r>
      <w:r w:rsidR="00B503DD">
        <w:rPr>
          <w:rFonts w:ascii="Times New Roman" w:eastAsia="Times New Roman" w:hAnsi="Times New Roman" w:cs="Times New Roman"/>
          <w:sz w:val="24"/>
        </w:rPr>
        <w:t>(</w:t>
      </w:r>
      <w:r w:rsidR="00B503DD" w:rsidRPr="008C7387">
        <w:rPr>
          <w:rFonts w:ascii="Times New Roman" w:eastAsia="Times New Roman" w:hAnsi="Times New Roman" w:cs="Times New Roman"/>
          <w:sz w:val="24"/>
        </w:rPr>
        <w:t xml:space="preserve">2014) yang  menemukan bahwa ada pengaruh yang signifikan antara kelelahan emosi dan depersonalisasi dengan </w:t>
      </w:r>
      <w:r w:rsidR="00B503DD" w:rsidRPr="008C7387">
        <w:rPr>
          <w:rFonts w:ascii="Times New Roman" w:eastAsia="Times New Roman" w:hAnsi="Times New Roman" w:cs="Times New Roman"/>
          <w:i/>
          <w:sz w:val="24"/>
        </w:rPr>
        <w:t>emotional labor</w:t>
      </w:r>
      <w:r w:rsidR="00B503DD">
        <w:rPr>
          <w:rFonts w:ascii="Times New Roman" w:eastAsia="Times New Roman" w:hAnsi="Times New Roman" w:cs="Times New Roman"/>
          <w:i/>
          <w:sz w:val="24"/>
        </w:rPr>
        <w:t xml:space="preserve">. </w:t>
      </w:r>
    </w:p>
    <w:p w14:paraId="4A6AEF39" w14:textId="77777777" w:rsidR="00D70259" w:rsidRPr="008C7387" w:rsidRDefault="00B503DD" w:rsidP="00D70259">
      <w:pPr>
        <w:spacing w:before="240" w:after="0" w:line="276" w:lineRule="auto"/>
        <w:ind w:firstLine="420"/>
        <w:jc w:val="both"/>
        <w:rPr>
          <w:rFonts w:ascii="Times New Roman" w:eastAsia="Times New Roman" w:hAnsi="Times New Roman" w:cs="Times New Roman"/>
          <w:sz w:val="24"/>
        </w:rPr>
      </w:pPr>
      <w:r w:rsidRPr="008C7387">
        <w:rPr>
          <w:rFonts w:ascii="Times New Roman" w:eastAsia="Times New Roman" w:hAnsi="Times New Roman" w:cs="Times New Roman"/>
          <w:sz w:val="24"/>
        </w:rPr>
        <w:t>Individu yang tidak mampu melakukan kontrol dalam mengelola emosi dan menampilkannya sesuai dengan tuntutan organisasi akan berdampak pada performa kerja seperti penurunan kualitas pelayanan yang dihasilkan</w:t>
      </w:r>
      <w:r>
        <w:rPr>
          <w:rFonts w:ascii="Times New Roman" w:eastAsia="Times New Roman" w:hAnsi="Times New Roman" w:cs="Times New Roman"/>
          <w:sz w:val="24"/>
        </w:rPr>
        <w:t xml:space="preserve"> (</w:t>
      </w:r>
      <w:r w:rsidR="00D70259">
        <w:rPr>
          <w:rFonts w:ascii="Times New Roman" w:eastAsia="Times New Roman" w:hAnsi="Times New Roman" w:cs="Times New Roman"/>
          <w:sz w:val="24"/>
        </w:rPr>
        <w:t xml:space="preserve">Hanum &amp; Siswati, 2017). </w:t>
      </w:r>
      <w:r w:rsidR="00D70259" w:rsidRPr="008C7387">
        <w:rPr>
          <w:rFonts w:ascii="Times New Roman" w:eastAsia="Times New Roman" w:hAnsi="Times New Roman" w:cs="Times New Roman"/>
          <w:sz w:val="24"/>
        </w:rPr>
        <w:t xml:space="preserve">Kondisi tersebut akan berpengaruh terhadap munculnya stres yang dirasakan individu dalam bekerja. Stres yang dialami individu dan tidak terselesaikan dalam jangka panjang dapat memicu munculnya </w:t>
      </w:r>
      <w:r w:rsidR="00D70259" w:rsidRPr="008C7387">
        <w:rPr>
          <w:rFonts w:ascii="Times New Roman" w:eastAsia="Times New Roman" w:hAnsi="Times New Roman" w:cs="Times New Roman"/>
          <w:i/>
          <w:iCs/>
          <w:sz w:val="24"/>
        </w:rPr>
        <w:t>burnout</w:t>
      </w:r>
      <w:r w:rsidR="00D70259" w:rsidRPr="008C7387">
        <w:rPr>
          <w:rFonts w:ascii="Times New Roman" w:eastAsia="Times New Roman" w:hAnsi="Times New Roman" w:cs="Times New Roman"/>
          <w:sz w:val="24"/>
        </w:rPr>
        <w:t xml:space="preserve"> (Schultz &amp; Schultz, 2010). </w:t>
      </w:r>
    </w:p>
    <w:p w14:paraId="61386FF6" w14:textId="4D2C1E23" w:rsidR="000A2811" w:rsidRPr="00D70259" w:rsidRDefault="00D70259" w:rsidP="000A2811">
      <w:pPr>
        <w:spacing w:before="240" w:after="0"/>
        <w:ind w:firstLine="420"/>
        <w:jc w:val="both"/>
        <w:rPr>
          <w:rFonts w:ascii="Times New Roman" w:hAnsi="Times New Roman" w:cs="Times New Roman"/>
          <w:sz w:val="24"/>
          <w:szCs w:val="24"/>
        </w:rPr>
      </w:pPr>
      <w:r>
        <w:rPr>
          <w:rFonts w:ascii="Times New Roman" w:hAnsi="Times New Roman" w:cs="Times New Roman"/>
          <w:sz w:val="24"/>
          <w:szCs w:val="24"/>
        </w:rPr>
        <w:t>Berdasarkan uraian di atas maka permasalahan yang diajukan dalamm penelitian ini apakah ada hubungan antara emotional labor dengan burnout pada ibu yang bekerja sebagai perawat Instalasi Gawat Darurat (IGD) di Rumah Sakit Mitra Siaga Tegal?</w:t>
      </w:r>
    </w:p>
    <w:p w14:paraId="4FB90214" w14:textId="77777777" w:rsidR="00567B3D" w:rsidRDefault="00567B3D" w:rsidP="000A2811">
      <w:pPr>
        <w:spacing w:before="240" w:line="276" w:lineRule="auto"/>
        <w:rPr>
          <w:rFonts w:ascii="Times New Roman" w:hAnsi="Times New Roman" w:cs="Times New Roman"/>
          <w:b/>
          <w:bCs/>
          <w:sz w:val="24"/>
          <w:szCs w:val="24"/>
        </w:rPr>
      </w:pPr>
    </w:p>
    <w:p w14:paraId="63D1349A" w14:textId="2E8C1972" w:rsidR="000B1723" w:rsidRDefault="000B1723" w:rsidP="000A2811">
      <w:pPr>
        <w:spacing w:before="240" w:line="276" w:lineRule="auto"/>
        <w:rPr>
          <w:rFonts w:ascii="Times New Roman" w:hAnsi="Times New Roman" w:cs="Times New Roman"/>
          <w:b/>
          <w:bCs/>
          <w:sz w:val="24"/>
          <w:szCs w:val="24"/>
        </w:rPr>
      </w:pPr>
      <w:r>
        <w:rPr>
          <w:rFonts w:ascii="Times New Roman" w:hAnsi="Times New Roman" w:cs="Times New Roman"/>
          <w:b/>
          <w:bCs/>
          <w:sz w:val="24"/>
          <w:szCs w:val="24"/>
        </w:rPr>
        <w:t>METODE</w:t>
      </w:r>
    </w:p>
    <w:p w14:paraId="7B7AF9FB" w14:textId="1349A790" w:rsidR="000B1723" w:rsidRDefault="00276531" w:rsidP="000A2811">
      <w:pPr>
        <w:spacing w:before="240" w:after="0" w:line="276" w:lineRule="auto"/>
        <w:ind w:firstLine="720"/>
        <w:jc w:val="both"/>
        <w:rPr>
          <w:rFonts w:ascii="Times New Roman" w:hAnsi="Times New Roman" w:cs="Times New Roman"/>
        </w:rPr>
      </w:pPr>
      <w:r w:rsidRPr="00276531">
        <w:rPr>
          <w:rFonts w:ascii="Times New Roman" w:hAnsi="Times New Roman" w:cs="Times New Roman"/>
        </w:rPr>
        <w:t xml:space="preserve">Penelitian ini merupakan penelitian korelasi, yaitu penelitian yang bertujuan mencari hubungan antara variabel prediktor dengan variabel kriterium. Variabel prediktor dalam penelitian ini adalah </w:t>
      </w:r>
      <w:r w:rsidRPr="00276531">
        <w:rPr>
          <w:rFonts w:ascii="Times New Roman" w:hAnsi="Times New Roman" w:cs="Times New Roman"/>
          <w:i/>
          <w:iCs/>
        </w:rPr>
        <w:t>emotional labor,</w:t>
      </w:r>
      <w:r w:rsidRPr="00276531">
        <w:rPr>
          <w:rFonts w:ascii="Times New Roman" w:hAnsi="Times New Roman" w:cs="Times New Roman"/>
        </w:rPr>
        <w:t xml:space="preserve"> sedangkan variabel kriterium adalah </w:t>
      </w:r>
      <w:r w:rsidRPr="00276531">
        <w:rPr>
          <w:rFonts w:ascii="Times New Roman" w:hAnsi="Times New Roman" w:cs="Times New Roman"/>
          <w:i/>
          <w:iCs/>
        </w:rPr>
        <w:t>burnout.</w:t>
      </w:r>
      <w:r w:rsidRPr="00276531">
        <w:rPr>
          <w:rFonts w:ascii="Times New Roman" w:hAnsi="Times New Roman" w:cs="Times New Roman"/>
        </w:rPr>
        <w:t xml:space="preserve"> Definisi operasional </w:t>
      </w:r>
      <w:r w:rsidRPr="00276531">
        <w:rPr>
          <w:rFonts w:ascii="Times New Roman" w:hAnsi="Times New Roman" w:cs="Times New Roman"/>
          <w:i/>
          <w:iCs/>
        </w:rPr>
        <w:t xml:space="preserve">burnout </w:t>
      </w:r>
      <w:r w:rsidRPr="00276531">
        <w:rPr>
          <w:rFonts w:ascii="Times New Roman" w:hAnsi="Times New Roman" w:cs="Times New Roman"/>
        </w:rPr>
        <w:t>adalah suatu kondisi kelelahan yang dialami individu baik secara fisik, mental, maupun emosional yang dihasilkan oleh kerja yang berlebihan, sedangkan</w:t>
      </w:r>
      <w:r>
        <w:rPr>
          <w:rFonts w:ascii="Times New Roman" w:hAnsi="Times New Roman" w:cs="Times New Roman"/>
        </w:rPr>
        <w:t xml:space="preserve"> </w:t>
      </w:r>
      <w:r w:rsidRPr="00276531">
        <w:rPr>
          <w:rFonts w:ascii="Times New Roman" w:hAnsi="Times New Roman" w:cs="Times New Roman"/>
          <w:i/>
          <w:iCs/>
        </w:rPr>
        <w:t>emotional labor</w:t>
      </w:r>
      <w:r>
        <w:rPr>
          <w:rFonts w:ascii="Times New Roman" w:hAnsi="Times New Roman" w:cs="Times New Roman"/>
        </w:rPr>
        <w:t xml:space="preserve"> </w:t>
      </w:r>
      <w:r w:rsidRPr="00276531">
        <w:rPr>
          <w:rFonts w:ascii="Times New Roman" w:hAnsi="Times New Roman" w:cs="Times New Roman"/>
        </w:rPr>
        <w:t>merupakan kemampuan individu dalam melakukan kontrol untuk mengelola emosi dengan menampilkan secara profesional sesuai dengan tuntutan organisasi</w:t>
      </w:r>
      <w:r>
        <w:rPr>
          <w:rFonts w:ascii="Times New Roman" w:hAnsi="Times New Roman" w:cs="Times New Roman"/>
        </w:rPr>
        <w:t xml:space="preserve">. </w:t>
      </w:r>
    </w:p>
    <w:p w14:paraId="3184D53A" w14:textId="77777777" w:rsidR="00417C5E" w:rsidRDefault="00276531" w:rsidP="00417C5E">
      <w:pPr>
        <w:spacing w:before="240" w:after="0" w:line="276" w:lineRule="auto"/>
        <w:ind w:firstLine="720"/>
        <w:jc w:val="both"/>
        <w:rPr>
          <w:rFonts w:ascii="Times New Roman" w:hAnsi="Times New Roman" w:cs="Times New Roman"/>
          <w:sz w:val="24"/>
          <w:szCs w:val="24"/>
        </w:rPr>
      </w:pPr>
      <w:r w:rsidRPr="00276531">
        <w:rPr>
          <w:rFonts w:ascii="Times New Roman" w:hAnsi="Times New Roman" w:cs="Times New Roman"/>
          <w:sz w:val="24"/>
          <w:szCs w:val="24"/>
        </w:rPr>
        <w:t xml:space="preserve">Populasi dalam penelitian ini adalah </w:t>
      </w:r>
      <w:r>
        <w:rPr>
          <w:rFonts w:ascii="Times New Roman" w:hAnsi="Times New Roman" w:cs="Times New Roman"/>
          <w:sz w:val="24"/>
          <w:szCs w:val="24"/>
        </w:rPr>
        <w:t>ibu yang bekerja sebagai perawat Instalasi Gawat Darurat (IGD) di Rumah Sakit Mitra Siaga Tegal</w:t>
      </w:r>
      <w:r w:rsidRPr="00276531">
        <w:rPr>
          <w:rFonts w:ascii="Times New Roman" w:hAnsi="Times New Roman" w:cs="Times New Roman"/>
          <w:sz w:val="24"/>
          <w:szCs w:val="24"/>
        </w:rPr>
        <w:t xml:space="preserve"> </w:t>
      </w:r>
      <w:r>
        <w:rPr>
          <w:rFonts w:ascii="Times New Roman" w:hAnsi="Times New Roman" w:cs="Times New Roman"/>
          <w:sz w:val="24"/>
          <w:szCs w:val="24"/>
        </w:rPr>
        <w:t xml:space="preserve">yang sudah menikah dan memiliki keturunan, berusia 25 – 45 tahun dengan masa kerja </w:t>
      </w:r>
      <w:r w:rsidR="00F826A5">
        <w:rPr>
          <w:rFonts w:ascii="Times New Roman" w:hAnsi="Times New Roman" w:cs="Times New Roman"/>
          <w:sz w:val="24"/>
          <w:szCs w:val="24"/>
        </w:rPr>
        <w:t xml:space="preserve">selama </w:t>
      </w:r>
      <w:r>
        <w:rPr>
          <w:rFonts w:ascii="Times New Roman" w:hAnsi="Times New Roman" w:cs="Times New Roman"/>
          <w:sz w:val="24"/>
          <w:szCs w:val="24"/>
        </w:rPr>
        <w:t xml:space="preserve">2 tahun. </w:t>
      </w:r>
      <w:r w:rsidRPr="00276531">
        <w:rPr>
          <w:rFonts w:ascii="Times New Roman" w:hAnsi="Times New Roman" w:cs="Times New Roman"/>
          <w:sz w:val="24"/>
          <w:szCs w:val="24"/>
        </w:rPr>
        <w:t xml:space="preserve">Sampel berjumlah </w:t>
      </w:r>
      <w:r>
        <w:rPr>
          <w:rFonts w:ascii="Times New Roman" w:hAnsi="Times New Roman" w:cs="Times New Roman"/>
          <w:sz w:val="24"/>
          <w:szCs w:val="24"/>
        </w:rPr>
        <w:t>32</w:t>
      </w:r>
      <w:r w:rsidRPr="00276531">
        <w:rPr>
          <w:rFonts w:ascii="Times New Roman" w:hAnsi="Times New Roman" w:cs="Times New Roman"/>
          <w:sz w:val="24"/>
          <w:szCs w:val="24"/>
        </w:rPr>
        <w:t xml:space="preserve"> </w:t>
      </w:r>
      <w:r>
        <w:rPr>
          <w:rFonts w:ascii="Times New Roman" w:hAnsi="Times New Roman" w:cs="Times New Roman"/>
          <w:sz w:val="24"/>
          <w:szCs w:val="24"/>
        </w:rPr>
        <w:t>perawat</w:t>
      </w:r>
      <w:r w:rsidRPr="00276531">
        <w:rPr>
          <w:rFonts w:ascii="Times New Roman" w:hAnsi="Times New Roman" w:cs="Times New Roman"/>
          <w:sz w:val="24"/>
          <w:szCs w:val="24"/>
        </w:rPr>
        <w:t xml:space="preserve"> diambil dengan menggunakan </w:t>
      </w:r>
      <w:r>
        <w:rPr>
          <w:rFonts w:ascii="Times New Roman" w:hAnsi="Times New Roman" w:cs="Times New Roman"/>
          <w:sz w:val="24"/>
          <w:szCs w:val="24"/>
        </w:rPr>
        <w:t xml:space="preserve">teknik </w:t>
      </w:r>
      <w:r w:rsidRPr="00276531">
        <w:rPr>
          <w:rFonts w:ascii="Times New Roman" w:hAnsi="Times New Roman" w:cs="Times New Roman"/>
          <w:i/>
          <w:iCs/>
          <w:sz w:val="24"/>
          <w:szCs w:val="24"/>
        </w:rPr>
        <w:t>purposive sampling</w:t>
      </w:r>
      <w:r w:rsidRPr="00276531">
        <w:rPr>
          <w:rFonts w:ascii="Times New Roman" w:hAnsi="Times New Roman" w:cs="Times New Roman"/>
          <w:sz w:val="24"/>
          <w:szCs w:val="24"/>
        </w:rPr>
        <w:t xml:space="preserve">. </w:t>
      </w:r>
    </w:p>
    <w:p w14:paraId="0BAE07D9" w14:textId="32B01236" w:rsidR="00276531" w:rsidRPr="00417C5E" w:rsidRDefault="00F826A5" w:rsidP="00D70259">
      <w:pPr>
        <w:spacing w:before="240" w:line="276" w:lineRule="auto"/>
        <w:ind w:firstLine="720"/>
        <w:jc w:val="both"/>
        <w:rPr>
          <w:rFonts w:ascii="Times New Roman" w:hAnsi="Times New Roman" w:cs="Times New Roman"/>
          <w:sz w:val="24"/>
          <w:szCs w:val="24"/>
        </w:rPr>
      </w:pPr>
      <w:r w:rsidRPr="00417C5E">
        <w:rPr>
          <w:rFonts w:ascii="Times New Roman" w:hAnsi="Times New Roman" w:cs="Times New Roman"/>
          <w:sz w:val="24"/>
          <w:szCs w:val="24"/>
        </w:rPr>
        <w:t xml:space="preserve">Metode pengumpulan data dalam penelitian ini adalah </w:t>
      </w:r>
      <w:r w:rsidR="007F2AE7" w:rsidRPr="00417C5E">
        <w:rPr>
          <w:rFonts w:ascii="Times New Roman" w:hAnsi="Times New Roman" w:cs="Times New Roman"/>
          <w:sz w:val="24"/>
          <w:szCs w:val="24"/>
        </w:rPr>
        <w:t xml:space="preserve">metode kuantitatif dengan </w:t>
      </w:r>
      <w:r w:rsidRPr="00417C5E">
        <w:rPr>
          <w:rFonts w:ascii="Times New Roman" w:hAnsi="Times New Roman" w:cs="Times New Roman"/>
          <w:sz w:val="24"/>
          <w:szCs w:val="24"/>
        </w:rPr>
        <w:t xml:space="preserve">menggunakan skala. Metode skala yang digunakan dalam penelitian ini </w:t>
      </w:r>
      <w:r w:rsidR="00417C5E">
        <w:rPr>
          <w:rFonts w:ascii="Times New Roman" w:hAnsi="Times New Roman" w:cs="Times New Roman"/>
          <w:sz w:val="24"/>
          <w:szCs w:val="24"/>
        </w:rPr>
        <w:t xml:space="preserve">adalah </w:t>
      </w:r>
      <w:r w:rsidRPr="00417C5E">
        <w:rPr>
          <w:rFonts w:ascii="Times New Roman" w:hAnsi="Times New Roman" w:cs="Times New Roman"/>
          <w:sz w:val="24"/>
          <w:szCs w:val="24"/>
        </w:rPr>
        <w:t>skala Likert</w:t>
      </w:r>
      <w:r w:rsidR="007815F4" w:rsidRPr="00417C5E">
        <w:rPr>
          <w:rFonts w:ascii="Times New Roman" w:hAnsi="Times New Roman" w:cs="Times New Roman"/>
          <w:sz w:val="24"/>
          <w:szCs w:val="24"/>
        </w:rPr>
        <w:t>.</w:t>
      </w:r>
      <w:r w:rsidR="007F2AE7" w:rsidRPr="00417C5E">
        <w:rPr>
          <w:rFonts w:ascii="Times New Roman" w:hAnsi="Times New Roman" w:cs="Times New Roman"/>
          <w:sz w:val="24"/>
          <w:szCs w:val="24"/>
        </w:rPr>
        <w:t xml:space="preserve"> Dalam</w:t>
      </w:r>
      <w:r w:rsidR="00020427" w:rsidRPr="00417C5E">
        <w:rPr>
          <w:rFonts w:ascii="Times New Roman" w:hAnsi="Times New Roman" w:cs="Times New Roman"/>
          <w:sz w:val="24"/>
          <w:szCs w:val="24"/>
        </w:rPr>
        <w:t xml:space="preserve"> </w:t>
      </w:r>
      <w:r w:rsidR="007F2AE7" w:rsidRPr="00417C5E">
        <w:rPr>
          <w:rFonts w:ascii="Times New Roman" w:hAnsi="Times New Roman" w:cs="Times New Roman"/>
          <w:sz w:val="24"/>
          <w:szCs w:val="24"/>
        </w:rPr>
        <w:t xml:space="preserve">penelitian ini terdapat dua alat ukur yaitu Skala </w:t>
      </w:r>
      <w:r w:rsidR="007F2AE7" w:rsidRPr="00417C5E">
        <w:rPr>
          <w:rFonts w:ascii="Times New Roman" w:hAnsi="Times New Roman" w:cs="Times New Roman"/>
          <w:i/>
          <w:iCs/>
          <w:sz w:val="24"/>
          <w:szCs w:val="24"/>
        </w:rPr>
        <w:t>Emotional Labor</w:t>
      </w:r>
      <w:r w:rsidR="007F2AE7" w:rsidRPr="00417C5E">
        <w:rPr>
          <w:rFonts w:ascii="Times New Roman" w:hAnsi="Times New Roman" w:cs="Times New Roman"/>
          <w:sz w:val="24"/>
          <w:szCs w:val="24"/>
        </w:rPr>
        <w:t xml:space="preserve"> (α = </w:t>
      </w:r>
      <w:r w:rsidR="00020427" w:rsidRPr="00417C5E">
        <w:rPr>
          <w:rFonts w:ascii="Times New Roman" w:hAnsi="Times New Roman" w:cs="Times New Roman"/>
          <w:sz w:val="24"/>
          <w:szCs w:val="24"/>
        </w:rPr>
        <w:t>0,822</w:t>
      </w:r>
      <w:r w:rsidR="007F2AE7" w:rsidRPr="00417C5E">
        <w:rPr>
          <w:rFonts w:ascii="Times New Roman" w:hAnsi="Times New Roman" w:cs="Times New Roman"/>
          <w:sz w:val="24"/>
          <w:szCs w:val="24"/>
        </w:rPr>
        <w:t xml:space="preserve">) </w:t>
      </w:r>
      <w:r w:rsidR="00020427" w:rsidRPr="00417C5E">
        <w:rPr>
          <w:rFonts w:ascii="Times New Roman" w:hAnsi="Times New Roman" w:cs="Times New Roman"/>
          <w:sz w:val="24"/>
          <w:szCs w:val="24"/>
        </w:rPr>
        <w:t xml:space="preserve">daya beda aitem bergerak dari rentang 0,314 sampai dengan 0,808 </w:t>
      </w:r>
      <w:r w:rsidR="007F2AE7" w:rsidRPr="00417C5E">
        <w:rPr>
          <w:rFonts w:ascii="Times New Roman" w:hAnsi="Times New Roman" w:cs="Times New Roman"/>
          <w:sz w:val="24"/>
          <w:szCs w:val="24"/>
        </w:rPr>
        <w:t xml:space="preserve">dan Skala </w:t>
      </w:r>
      <w:r w:rsidR="007F2AE7" w:rsidRPr="00417C5E">
        <w:rPr>
          <w:rFonts w:ascii="Times New Roman" w:hAnsi="Times New Roman" w:cs="Times New Roman"/>
          <w:i/>
          <w:iCs/>
          <w:sz w:val="24"/>
          <w:szCs w:val="24"/>
        </w:rPr>
        <w:t>Burnout</w:t>
      </w:r>
      <w:r w:rsidR="00020427" w:rsidRPr="00417C5E">
        <w:rPr>
          <w:rFonts w:ascii="Times New Roman" w:hAnsi="Times New Roman" w:cs="Times New Roman"/>
          <w:i/>
          <w:iCs/>
          <w:sz w:val="24"/>
          <w:szCs w:val="24"/>
        </w:rPr>
        <w:t xml:space="preserve"> </w:t>
      </w:r>
      <w:r w:rsidR="00020427" w:rsidRPr="00417C5E">
        <w:rPr>
          <w:rFonts w:ascii="Times New Roman" w:hAnsi="Times New Roman" w:cs="Times New Roman"/>
          <w:sz w:val="24"/>
          <w:szCs w:val="24"/>
        </w:rPr>
        <w:t>(α = 0,911) daya beda aitem bergerak dari rentang 0,321 sampai dengan 0,832.</w:t>
      </w:r>
      <w:r w:rsidR="00945A97" w:rsidRPr="00417C5E">
        <w:rPr>
          <w:rFonts w:ascii="Times New Roman" w:hAnsi="Times New Roman" w:cs="Times New Roman"/>
          <w:sz w:val="24"/>
          <w:szCs w:val="24"/>
        </w:rPr>
        <w:t xml:space="preserve"> Teknik analisis data yang digunakan adalah teknik korelasi </w:t>
      </w:r>
      <w:r w:rsidR="00945A97" w:rsidRPr="00417C5E">
        <w:rPr>
          <w:rFonts w:ascii="Times New Roman" w:hAnsi="Times New Roman" w:cs="Times New Roman"/>
          <w:i/>
          <w:iCs/>
          <w:sz w:val="24"/>
          <w:szCs w:val="24"/>
        </w:rPr>
        <w:t>product moment</w:t>
      </w:r>
      <w:r w:rsidR="00945A97" w:rsidRPr="00417C5E">
        <w:rPr>
          <w:rFonts w:ascii="Times New Roman" w:hAnsi="Times New Roman" w:cs="Times New Roman"/>
          <w:sz w:val="24"/>
          <w:szCs w:val="24"/>
        </w:rPr>
        <w:t xml:space="preserve"> dari </w:t>
      </w:r>
      <w:r w:rsidR="00417C5E" w:rsidRPr="00417C5E">
        <w:rPr>
          <w:rFonts w:ascii="Times New Roman" w:hAnsi="Times New Roman" w:cs="Times New Roman"/>
          <w:sz w:val="24"/>
          <w:szCs w:val="24"/>
        </w:rPr>
        <w:t xml:space="preserve">Karl </w:t>
      </w:r>
      <w:r w:rsidR="00945A97" w:rsidRPr="00417C5E">
        <w:rPr>
          <w:rFonts w:ascii="Times New Roman" w:hAnsi="Times New Roman" w:cs="Times New Roman"/>
          <w:sz w:val="24"/>
          <w:szCs w:val="24"/>
        </w:rPr>
        <w:t>Pearson</w:t>
      </w:r>
      <w:r w:rsidR="00417C5E" w:rsidRPr="00417C5E">
        <w:rPr>
          <w:rFonts w:ascii="Times New Roman" w:hAnsi="Times New Roman" w:cs="Times New Roman"/>
          <w:sz w:val="24"/>
          <w:szCs w:val="24"/>
        </w:rPr>
        <w:t xml:space="preserve">. Perhitungan dalam penelitian ini seluruhnya dilakukan secara komputasi dengan menggunakan bantuan program komputer </w:t>
      </w:r>
      <w:r w:rsidR="00417C5E" w:rsidRPr="00417C5E">
        <w:rPr>
          <w:rFonts w:ascii="Times New Roman" w:hAnsi="Times New Roman" w:cs="Times New Roman"/>
          <w:i/>
          <w:iCs/>
          <w:sz w:val="24"/>
          <w:szCs w:val="24"/>
        </w:rPr>
        <w:t>Statistical Package for Sosial Sciences (SPSS) for windows evaluation version 20.0</w:t>
      </w:r>
      <w:r w:rsidR="00417C5E">
        <w:rPr>
          <w:rFonts w:ascii="Times New Roman" w:hAnsi="Times New Roman" w:cs="Times New Roman"/>
          <w:sz w:val="24"/>
          <w:szCs w:val="24"/>
        </w:rPr>
        <w:t>.</w:t>
      </w:r>
    </w:p>
    <w:p w14:paraId="6EE020A0" w14:textId="6BDBF6B9" w:rsidR="000B1723" w:rsidRDefault="000B1723" w:rsidP="00D70259">
      <w:pPr>
        <w:spacing w:before="240" w:line="276"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14:paraId="5228F90F" w14:textId="77777777" w:rsidR="00F2687F" w:rsidRPr="00F2687F" w:rsidRDefault="00F2687F" w:rsidP="00F2687F">
      <w:pPr>
        <w:spacing w:after="0"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Hasil penelitian ini menunjukkan bahwa berdasarkan analisis </w:t>
      </w:r>
      <w:r w:rsidRPr="00F2687F">
        <w:rPr>
          <w:rFonts w:ascii="Times New Roman" w:eastAsia="Times New Roman" w:hAnsi="Times New Roman" w:cs="Times New Roman"/>
          <w:i/>
          <w:sz w:val="24"/>
          <w:szCs w:val="24"/>
        </w:rPr>
        <w:t>product moment</w:t>
      </w:r>
      <w:r w:rsidRPr="00F2687F">
        <w:rPr>
          <w:rFonts w:ascii="Times New Roman" w:eastAsia="Times New Roman" w:hAnsi="Times New Roman" w:cs="Times New Roman"/>
          <w:sz w:val="24"/>
          <w:szCs w:val="24"/>
        </w:rPr>
        <w:t xml:space="preserve"> diperoleh nilai korelasi (rxy) = -0.675 dan p = 0.000 (&lt; 0.05). Hal tersebut menunjukan adanya korelasi yang membuktikan bahwa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mempunyai peran penting terhadap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pada ibu yang bekerja sebagai perawat Instalasi Gawat Darurat (IGD) di Rumah Sakit Mitra Siaga Tegal. Artinya, hipotesis alternatif (Ha) diterima dan hipotesis nol (Ho) ditolak. Selain itu, penelitian ini juga menunjukkan nilai koefisien korelasi yang negatif sebesar -0,675 yang berarti adanya hubungan negatif antara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dengan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Artinya jika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semakin tinggi, maka perilaku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sz w:val="24"/>
          <w:szCs w:val="24"/>
        </w:rPr>
        <w:t>pada ibu yang bekerja sebagai perawat Instalasi Gawat Darurat (IGD) di Rumah Sakit Mitra Siaga Tegal</w:t>
      </w:r>
      <w:r w:rsidRPr="00F2687F">
        <w:rPr>
          <w:rFonts w:ascii="Times New Roman" w:eastAsia="Times New Roman" w:hAnsi="Times New Roman" w:cs="Times New Roman"/>
          <w:i/>
          <w:sz w:val="24"/>
          <w:szCs w:val="24"/>
        </w:rPr>
        <w:t xml:space="preserve"> </w:t>
      </w:r>
      <w:r w:rsidRPr="00F2687F">
        <w:rPr>
          <w:rFonts w:ascii="Times New Roman" w:eastAsia="Times New Roman" w:hAnsi="Times New Roman" w:cs="Times New Roman"/>
          <w:sz w:val="24"/>
          <w:szCs w:val="24"/>
        </w:rPr>
        <w:t xml:space="preserve">akan semakin rendah. Sebaliknya, jika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semakin rendah maka perilaku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pada ibu yang bekerja sebagai perawat Instalasi Gawat Darurat (IGD) di Rumah Sakit Mitra Siaga Tegal semakin tinggi.</w:t>
      </w:r>
    </w:p>
    <w:p w14:paraId="08E7884C"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merupakan satu variabel yang memiliki sumbangan negatif terhadap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sz w:val="24"/>
          <w:szCs w:val="24"/>
        </w:rPr>
        <w:t xml:space="preserve">Hasil penelitian ini mendukung penelitian sebelumnya yang dilakukan oleh Hanum dan Siswati (2017) yang berjudul “Hubungan antara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dengan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sz w:val="24"/>
          <w:szCs w:val="24"/>
        </w:rPr>
        <w:t xml:space="preserve">pada pegawai Badan Pusat Statistik (BPS) kota Semarang” menemukan terdapat hubungan negatif antara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dengan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pada pegawai Badan Pusat Statistik (BPS) kota Semarang dengan korelasi </w:t>
      </w:r>
      <w:r w:rsidRPr="00F2687F">
        <w:rPr>
          <w:rFonts w:ascii="Times New Roman" w:eastAsia="Times New Roman" w:hAnsi="Times New Roman" w:cs="Times New Roman"/>
          <w:i/>
          <w:sz w:val="24"/>
          <w:szCs w:val="24"/>
        </w:rPr>
        <w:t>product moment</w:t>
      </w:r>
      <w:r w:rsidRPr="00F2687F">
        <w:rPr>
          <w:rFonts w:ascii="Times New Roman" w:eastAsia="Times New Roman" w:hAnsi="Times New Roman" w:cs="Times New Roman"/>
          <w:sz w:val="24"/>
          <w:szCs w:val="24"/>
        </w:rPr>
        <w:t xml:space="preserve"> (rxy) sebesar = -0,490 (p &lt; 0.05). Artinya semakin tinggi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maka akan semakin rendah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Sebaliknya, semakin rendah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maka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sz w:val="24"/>
          <w:szCs w:val="24"/>
        </w:rPr>
        <w:t>yang dirasakan pegawai akan semakin tinggi.</w:t>
      </w:r>
    </w:p>
    <w:p w14:paraId="356488E7"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Kaur (2019) berpendapat bahwa salah satu faktor yang mempengaruhi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adalah </w:t>
      </w:r>
      <w:r w:rsidRPr="00F2687F">
        <w:rPr>
          <w:rFonts w:ascii="Times New Roman" w:eastAsia="Times New Roman" w:hAnsi="Times New Roman" w:cs="Times New Roman"/>
          <w:i/>
          <w:sz w:val="24"/>
          <w:szCs w:val="24"/>
        </w:rPr>
        <w:t>emotional labor. Emotional labor</w:t>
      </w:r>
      <w:r w:rsidRPr="00F2687F">
        <w:rPr>
          <w:rFonts w:ascii="Times New Roman" w:eastAsia="Times New Roman" w:hAnsi="Times New Roman" w:cs="Times New Roman"/>
          <w:sz w:val="24"/>
          <w:szCs w:val="24"/>
        </w:rPr>
        <w:t xml:space="preserve"> berfokus pada upaya individu mengekspresikan dan mengatur emosi untuk berinteraksi dengan menunjukkan ekspresi-ekpresi yang positif. Oleh karena itu, pekerjaan yang melibatkan interaksi, seperti dengan responden dan rekan kerja dianggap memerlukan kemampuan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yang baik (Hanum &amp; Siswati, 2017)</w:t>
      </w:r>
    </w:p>
    <w:p w14:paraId="6CE4CFB8" w14:textId="77777777" w:rsidR="00F2687F" w:rsidRPr="00F2687F" w:rsidRDefault="00F2687F" w:rsidP="00F2687F">
      <w:pPr>
        <w:spacing w:line="276" w:lineRule="auto"/>
        <w:ind w:firstLine="720"/>
        <w:jc w:val="both"/>
        <w:rPr>
          <w:rFonts w:ascii="Times New Roman" w:eastAsia="Times New Roman" w:hAnsi="Times New Roman" w:cs="Times New Roman"/>
          <w:color w:val="000000"/>
          <w:sz w:val="24"/>
          <w:szCs w:val="24"/>
        </w:rPr>
      </w:pPr>
      <w:r w:rsidRPr="00F2687F">
        <w:rPr>
          <w:rFonts w:ascii="Times New Roman" w:eastAsia="Times New Roman" w:hAnsi="Times New Roman" w:cs="Times New Roman"/>
          <w:color w:val="000000"/>
          <w:sz w:val="24"/>
          <w:szCs w:val="24"/>
        </w:rPr>
        <w:t xml:space="preserve">Adapun hasil kategorisasi </w:t>
      </w:r>
      <w:r w:rsidRPr="00F2687F">
        <w:rPr>
          <w:rFonts w:ascii="Times New Roman" w:eastAsia="Times New Roman" w:hAnsi="Times New Roman" w:cs="Times New Roman"/>
          <w:i/>
          <w:color w:val="000000"/>
          <w:sz w:val="24"/>
          <w:szCs w:val="24"/>
        </w:rPr>
        <w:t>burnout</w:t>
      </w:r>
      <w:r w:rsidRPr="00F2687F">
        <w:rPr>
          <w:rFonts w:ascii="Times New Roman" w:eastAsia="Times New Roman" w:hAnsi="Times New Roman" w:cs="Times New Roman"/>
          <w:color w:val="000000"/>
          <w:sz w:val="24"/>
          <w:szCs w:val="24"/>
        </w:rPr>
        <w:t xml:space="preserve"> pada ibu yang bekerja sebagai perawat Instalasi Gawat Darurat (IGD) di Rumah Sakit Mitra Siaga Tegal, diketahui bahwa dari 32 subjek penelitian, terdapat 0 perawat (0%) memiliki </w:t>
      </w:r>
      <w:r w:rsidRPr="00F2687F">
        <w:rPr>
          <w:rFonts w:ascii="Times New Roman" w:eastAsia="Times New Roman" w:hAnsi="Times New Roman" w:cs="Times New Roman"/>
          <w:i/>
          <w:color w:val="000000"/>
          <w:sz w:val="24"/>
          <w:szCs w:val="24"/>
        </w:rPr>
        <w:t xml:space="preserve">burnout </w:t>
      </w:r>
      <w:r w:rsidRPr="00F2687F">
        <w:rPr>
          <w:rFonts w:ascii="Times New Roman" w:eastAsia="Times New Roman" w:hAnsi="Times New Roman" w:cs="Times New Roman"/>
          <w:color w:val="000000"/>
          <w:sz w:val="24"/>
          <w:szCs w:val="24"/>
        </w:rPr>
        <w:t xml:space="preserve">pada kategori tinggi, 21 perawat (65.63%) yang memiliki </w:t>
      </w:r>
      <w:r w:rsidRPr="00F2687F">
        <w:rPr>
          <w:rFonts w:ascii="Times New Roman" w:eastAsia="Times New Roman" w:hAnsi="Times New Roman" w:cs="Times New Roman"/>
          <w:i/>
          <w:color w:val="000000"/>
          <w:sz w:val="24"/>
          <w:szCs w:val="24"/>
        </w:rPr>
        <w:t xml:space="preserve">burnout </w:t>
      </w:r>
      <w:r w:rsidRPr="00F2687F">
        <w:rPr>
          <w:rFonts w:ascii="Times New Roman" w:eastAsia="Times New Roman" w:hAnsi="Times New Roman" w:cs="Times New Roman"/>
          <w:color w:val="000000"/>
          <w:sz w:val="24"/>
          <w:szCs w:val="24"/>
        </w:rPr>
        <w:t xml:space="preserve">pada kategori sedang, dan 11 perawat (34.37%) yang memiliki </w:t>
      </w:r>
      <w:r w:rsidRPr="00F2687F">
        <w:rPr>
          <w:rFonts w:ascii="Times New Roman" w:eastAsia="Times New Roman" w:hAnsi="Times New Roman" w:cs="Times New Roman"/>
          <w:i/>
          <w:color w:val="000000"/>
          <w:sz w:val="24"/>
          <w:szCs w:val="24"/>
        </w:rPr>
        <w:t>burnout</w:t>
      </w:r>
      <w:r w:rsidRPr="00F2687F">
        <w:rPr>
          <w:rFonts w:ascii="Times New Roman" w:eastAsia="Times New Roman" w:hAnsi="Times New Roman" w:cs="Times New Roman"/>
          <w:color w:val="000000"/>
          <w:sz w:val="24"/>
          <w:szCs w:val="24"/>
        </w:rPr>
        <w:t xml:space="preserve"> pada kategori rendah,. Hal ini menunjukkan bahwa mayoritas subjek dalam penelitian ini memiliki </w:t>
      </w:r>
      <w:r w:rsidRPr="00F2687F">
        <w:rPr>
          <w:rFonts w:ascii="Times New Roman" w:eastAsia="Times New Roman" w:hAnsi="Times New Roman" w:cs="Times New Roman"/>
          <w:i/>
          <w:color w:val="000000"/>
          <w:sz w:val="24"/>
          <w:szCs w:val="24"/>
        </w:rPr>
        <w:t xml:space="preserve">burnout </w:t>
      </w:r>
      <w:r w:rsidRPr="00F2687F">
        <w:rPr>
          <w:rFonts w:ascii="Times New Roman" w:eastAsia="Times New Roman" w:hAnsi="Times New Roman" w:cs="Times New Roman"/>
          <w:color w:val="000000"/>
          <w:sz w:val="24"/>
          <w:szCs w:val="24"/>
        </w:rPr>
        <w:t>dengan kategori sedang.</w:t>
      </w:r>
    </w:p>
    <w:p w14:paraId="2101C2D4"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Subjek dalam kategori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tinggi, mengindikasikan bahwa subjek mengalami kelelahan yang berkepanjangan baik secara fisik, mental, maupun emosional.</w:t>
      </w:r>
      <w:r w:rsidRPr="00F2687F">
        <w:rPr>
          <w:rFonts w:ascii="Times New Roman" w:hAnsi="Times New Roman" w:cs="Times New Roman"/>
          <w:sz w:val="24"/>
          <w:szCs w:val="24"/>
        </w:rPr>
        <w:t xml:space="preserve"> </w:t>
      </w:r>
      <w:r w:rsidRPr="00F2687F">
        <w:rPr>
          <w:rFonts w:ascii="Times New Roman" w:eastAsia="Times New Roman" w:hAnsi="Times New Roman" w:cs="Times New Roman"/>
          <w:sz w:val="24"/>
          <w:szCs w:val="24"/>
        </w:rPr>
        <w:t>Munculnya</w:t>
      </w:r>
      <w:r w:rsidRPr="00F2687F">
        <w:rPr>
          <w:rFonts w:ascii="Times New Roman" w:eastAsia="Times New Roman" w:hAnsi="Times New Roman" w:cs="Times New Roman"/>
          <w:color w:val="000000"/>
          <w:sz w:val="24"/>
          <w:szCs w:val="24"/>
          <w:highlight w:val="white"/>
        </w:rPr>
        <w:t xml:space="preserve"> rasa tidak pantas terhadap klien, mudah tersinggung, kehilangan idealisme, dan penarikan diri. Selain itu subjek merasa.</w:t>
      </w:r>
      <w:r w:rsidRPr="00F2687F">
        <w:rPr>
          <w:rFonts w:ascii="Times New Roman" w:eastAsia="Times New Roman" w:hAnsi="Times New Roman" w:cs="Times New Roman"/>
          <w:sz w:val="24"/>
          <w:szCs w:val="24"/>
        </w:rPr>
        <w:t xml:space="preserve">tidak mampu mengatasi segala tuntutan yang ada di tempat kerja sehingga berpengaruh terhadap produktivitas kerja perawat. Pada ibu yang bekerja sebagai perawat Instalasi Gawat Darurat (IGD) di Rumah Sakit Mitra Siaga Tegal tidak ada yang berada dalam kategori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tinggi.</w:t>
      </w:r>
    </w:p>
    <w:p w14:paraId="5B9BF197"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Subjek dalam kategori </w:t>
      </w:r>
      <w:r w:rsidRPr="00F2687F">
        <w:rPr>
          <w:rFonts w:ascii="Times New Roman" w:eastAsia="Times New Roman" w:hAnsi="Times New Roman" w:cs="Times New Roman"/>
          <w:i/>
          <w:sz w:val="24"/>
          <w:szCs w:val="24"/>
        </w:rPr>
        <w:t>burnout</w:t>
      </w:r>
      <w:r w:rsidRPr="00F2687F">
        <w:rPr>
          <w:rFonts w:ascii="Times New Roman" w:eastAsia="Times New Roman" w:hAnsi="Times New Roman" w:cs="Times New Roman"/>
          <w:sz w:val="24"/>
          <w:szCs w:val="24"/>
        </w:rPr>
        <w:t xml:space="preserve"> sedang, mengindikasikan bahwa subjek memiliki kemungkinan untuk tidak mengalami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sz w:val="24"/>
          <w:szCs w:val="24"/>
        </w:rPr>
        <w:t xml:space="preserve">dan juga kemungkinan untuk mengalami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color w:val="000000"/>
          <w:sz w:val="24"/>
          <w:szCs w:val="24"/>
        </w:rPr>
        <w:t>karena hanya beberapa pernyataan saja yang dijawab sesuai, namun aspek-aspek yang lain dijawab tidak sesuai dan sangat tidak sesuai. Ibu yang bekerja sebagai perawat Instalasi Gawat Darurat (IGD) masih menarik diri saat diberikan tanggungjawab dalam pekerjaan (sinisme), seperti pada pernyataan “</w:t>
      </w:r>
      <w:r w:rsidRPr="00F2687F">
        <w:rPr>
          <w:rFonts w:ascii="Times New Roman" w:eastAsia="Times New Roman" w:hAnsi="Times New Roman" w:cs="Times New Roman"/>
          <w:sz w:val="24"/>
          <w:szCs w:val="24"/>
        </w:rPr>
        <w:t xml:space="preserve">Saya menghindar ketika diberikan tanggung jawab untuk menyelesaikan pekerjaan”. Muncul rasa tidak mampu dalam mengatasi permasalahan dalam pekerjaan dan semangat yang berkurang (ketidakefisienan), seperti pada pernyataan “Saya merasa putus asa dengan pekerjaan ini”. </w:t>
      </w:r>
    </w:p>
    <w:p w14:paraId="08901F00"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Subjek dalam kategori</w:t>
      </w:r>
      <w:r w:rsidRPr="00F2687F">
        <w:rPr>
          <w:rFonts w:ascii="Times New Roman" w:eastAsia="Times New Roman" w:hAnsi="Times New Roman" w:cs="Times New Roman"/>
          <w:i/>
          <w:sz w:val="24"/>
          <w:szCs w:val="24"/>
        </w:rPr>
        <w:t xml:space="preserve"> burnout </w:t>
      </w:r>
      <w:r w:rsidRPr="00F2687F">
        <w:rPr>
          <w:rFonts w:ascii="Times New Roman" w:eastAsia="Times New Roman" w:hAnsi="Times New Roman" w:cs="Times New Roman"/>
          <w:sz w:val="24"/>
          <w:szCs w:val="24"/>
        </w:rPr>
        <w:t xml:space="preserve">rendah, mengindikasikan bahwa subjek mampu mengatasi segala tuntutan yang ada di tempat kerja sehingga berperan terhadap peningkatan kinerja pegawai (Fajriani &amp; Septiari, 2015). Hal ini terbukti karena beberapa pernyataan dijawab tidak sesuai dan sangat tidak sesuai. Pada aspek kelelahan </w:t>
      </w:r>
      <w:r w:rsidRPr="00F2687F">
        <w:rPr>
          <w:rFonts w:ascii="Times New Roman" w:eastAsia="Times New Roman" w:hAnsi="Times New Roman" w:cs="Times New Roman"/>
          <w:i/>
          <w:sz w:val="24"/>
          <w:szCs w:val="24"/>
        </w:rPr>
        <w:t>(exhaustion)</w:t>
      </w:r>
      <w:r w:rsidRPr="00F2687F">
        <w:rPr>
          <w:rFonts w:ascii="Times New Roman" w:eastAsia="Times New Roman" w:hAnsi="Times New Roman" w:cs="Times New Roman"/>
          <w:sz w:val="24"/>
          <w:szCs w:val="24"/>
        </w:rPr>
        <w:t xml:space="preserve">, ibu yang bekerja sebagai perawat Instalasi Gawat Darurat (IGD) tidak mengalami kelelahan yang berkepanjangan secara fisik, hal ini dibuktikan dengan pernyataan yang dijawab tidak sesuai yaitu “Leher dan punggung terasa sangat pegal saat menghadapi pekerjaan yang berat”. Pada aspek sinisme </w:t>
      </w:r>
      <w:r w:rsidRPr="00F2687F">
        <w:rPr>
          <w:rFonts w:ascii="Times New Roman" w:eastAsia="Times New Roman" w:hAnsi="Times New Roman" w:cs="Times New Roman"/>
          <w:i/>
          <w:sz w:val="24"/>
          <w:szCs w:val="24"/>
        </w:rPr>
        <w:t>(cynicism) )</w:t>
      </w:r>
      <w:r w:rsidRPr="00F2687F">
        <w:rPr>
          <w:rFonts w:ascii="Times New Roman" w:eastAsia="Times New Roman" w:hAnsi="Times New Roman" w:cs="Times New Roman"/>
          <w:sz w:val="24"/>
          <w:szCs w:val="24"/>
        </w:rPr>
        <w:t>, ibu yang bekerja sebagai perawat Instalasi Gawat Darurat (IGD) memiliki sikap positif terhadap pasien, hal ini dibuktikan dengan pernyataan yang dijawab sangat tidak sesuai yaitu  “Saya terkadang acuh terhadap pasien yang meminta bantuan saya”. Pada aspek ketidakefisienan</w:t>
      </w:r>
      <w:r w:rsidRPr="00F2687F">
        <w:rPr>
          <w:rFonts w:ascii="Times New Roman" w:eastAsia="Times New Roman" w:hAnsi="Times New Roman" w:cs="Times New Roman"/>
          <w:i/>
          <w:sz w:val="24"/>
          <w:szCs w:val="24"/>
        </w:rPr>
        <w:t xml:space="preserve"> (inefficacy)</w:t>
      </w:r>
      <w:r w:rsidRPr="00F2687F">
        <w:rPr>
          <w:rFonts w:ascii="Times New Roman" w:eastAsia="Times New Roman" w:hAnsi="Times New Roman" w:cs="Times New Roman"/>
          <w:sz w:val="24"/>
          <w:szCs w:val="24"/>
        </w:rPr>
        <w:t xml:space="preserve"> ibu yang bekerja sebagai perawat Instalasi Gawat Darurat (IGD) memiliki rasa pencapaian pribadi yang baik, hal ini dibuktikan dengan pernyataan yang dijawab sangat tidak sesuai yaitu “Saya merasa tidak pernah melakukan hal yang membanggakan dalam pekerjaan saya”.</w:t>
      </w:r>
    </w:p>
    <w:p w14:paraId="1C02011E" w14:textId="77777777" w:rsidR="00F2687F" w:rsidRPr="00F2687F" w:rsidRDefault="00F2687F" w:rsidP="00F2687F">
      <w:pPr>
        <w:spacing w:line="276" w:lineRule="auto"/>
        <w:ind w:firstLine="720"/>
        <w:jc w:val="both"/>
        <w:rPr>
          <w:rFonts w:ascii="Times New Roman" w:eastAsia="Times New Roman" w:hAnsi="Times New Roman" w:cs="Times New Roman"/>
          <w:color w:val="000000"/>
          <w:sz w:val="24"/>
          <w:szCs w:val="24"/>
        </w:rPr>
      </w:pPr>
      <w:r w:rsidRPr="00F2687F">
        <w:rPr>
          <w:rFonts w:ascii="Times New Roman" w:eastAsia="Times New Roman" w:hAnsi="Times New Roman" w:cs="Times New Roman"/>
          <w:color w:val="000000"/>
          <w:sz w:val="24"/>
          <w:szCs w:val="24"/>
        </w:rPr>
        <w:t xml:space="preserve">Adapun hasil kategorisasi </w:t>
      </w:r>
      <w:r w:rsidRPr="00F2687F">
        <w:rPr>
          <w:rFonts w:ascii="Times New Roman" w:eastAsia="Times New Roman" w:hAnsi="Times New Roman" w:cs="Times New Roman"/>
          <w:i/>
          <w:color w:val="000000"/>
          <w:sz w:val="24"/>
          <w:szCs w:val="24"/>
        </w:rPr>
        <w:t>emotional labor</w:t>
      </w:r>
      <w:r w:rsidRPr="00F2687F">
        <w:rPr>
          <w:rFonts w:ascii="Times New Roman" w:eastAsia="Times New Roman" w:hAnsi="Times New Roman" w:cs="Times New Roman"/>
          <w:color w:val="000000"/>
          <w:sz w:val="24"/>
          <w:szCs w:val="24"/>
        </w:rPr>
        <w:t xml:space="preserve"> pada ibu yang bekerja sebagai perawat Instalasi Gawat Darurat (IGD) di Rumah Sakit Mitra Siaga Tegal, diketahui bahwa dari 32 subjek penelitian, terdapat 30 perawat (93.75%) memiliki </w:t>
      </w:r>
      <w:r w:rsidRPr="00F2687F">
        <w:rPr>
          <w:rFonts w:ascii="Times New Roman" w:eastAsia="Times New Roman" w:hAnsi="Times New Roman" w:cs="Times New Roman"/>
          <w:i/>
          <w:color w:val="000000"/>
          <w:sz w:val="24"/>
          <w:szCs w:val="24"/>
        </w:rPr>
        <w:t xml:space="preserve">emotional labor </w:t>
      </w:r>
      <w:r w:rsidRPr="00F2687F">
        <w:rPr>
          <w:rFonts w:ascii="Times New Roman" w:eastAsia="Times New Roman" w:hAnsi="Times New Roman" w:cs="Times New Roman"/>
          <w:color w:val="000000"/>
          <w:sz w:val="24"/>
          <w:szCs w:val="24"/>
        </w:rPr>
        <w:t xml:space="preserve">pada kategori tinggi, 2 perawat (6.25%) yang memiliki </w:t>
      </w:r>
      <w:r w:rsidRPr="00F2687F">
        <w:rPr>
          <w:rFonts w:ascii="Times New Roman" w:eastAsia="Times New Roman" w:hAnsi="Times New Roman" w:cs="Times New Roman"/>
          <w:i/>
          <w:color w:val="000000"/>
          <w:sz w:val="24"/>
          <w:szCs w:val="24"/>
        </w:rPr>
        <w:t xml:space="preserve">emotional labor </w:t>
      </w:r>
      <w:r w:rsidRPr="00F2687F">
        <w:rPr>
          <w:rFonts w:ascii="Times New Roman" w:eastAsia="Times New Roman" w:hAnsi="Times New Roman" w:cs="Times New Roman"/>
          <w:color w:val="000000"/>
          <w:sz w:val="24"/>
          <w:szCs w:val="24"/>
        </w:rPr>
        <w:t xml:space="preserve">pada kategori sedang, dan 0 perawat (0%) yang memiliki </w:t>
      </w:r>
      <w:r w:rsidRPr="00F2687F">
        <w:rPr>
          <w:rFonts w:ascii="Times New Roman" w:eastAsia="Times New Roman" w:hAnsi="Times New Roman" w:cs="Times New Roman"/>
          <w:i/>
          <w:color w:val="000000"/>
          <w:sz w:val="24"/>
          <w:szCs w:val="24"/>
        </w:rPr>
        <w:t xml:space="preserve">emotional labor </w:t>
      </w:r>
      <w:r w:rsidRPr="00F2687F">
        <w:rPr>
          <w:rFonts w:ascii="Times New Roman" w:eastAsia="Times New Roman" w:hAnsi="Times New Roman" w:cs="Times New Roman"/>
          <w:color w:val="000000"/>
          <w:sz w:val="24"/>
          <w:szCs w:val="24"/>
        </w:rPr>
        <w:t xml:space="preserve">pada kategori rendah,. Hal ini menunjukkan bahwa mayoritas subjek dalam penelitian ini memiliki </w:t>
      </w:r>
      <w:r w:rsidRPr="00F2687F">
        <w:rPr>
          <w:rFonts w:ascii="Times New Roman" w:eastAsia="Times New Roman" w:hAnsi="Times New Roman" w:cs="Times New Roman"/>
          <w:i/>
          <w:color w:val="000000"/>
          <w:sz w:val="24"/>
          <w:szCs w:val="24"/>
        </w:rPr>
        <w:t xml:space="preserve">emotional labor </w:t>
      </w:r>
      <w:r w:rsidRPr="00F2687F">
        <w:rPr>
          <w:rFonts w:ascii="Times New Roman" w:eastAsia="Times New Roman" w:hAnsi="Times New Roman" w:cs="Times New Roman"/>
          <w:color w:val="000000"/>
          <w:sz w:val="24"/>
          <w:szCs w:val="24"/>
        </w:rPr>
        <w:t>dengan kategori tinggi.</w:t>
      </w:r>
    </w:p>
    <w:p w14:paraId="13F1A5A2"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Subjek dalam kategori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tinggi, mengindikasikan bahwa subjek mampu mengelola situasi-situasi sulit yang dihadapi ketika berinteraksi dengan responden sehingga akan merasa puas dalam bekerja (Gabriel &amp; Diefendorff, 2015). Hal ini terbukti karena beberapa pernyataan dijawab sesuai dan sangat sesuai. Pada aspek </w:t>
      </w:r>
      <w:r w:rsidRPr="00F2687F">
        <w:rPr>
          <w:rFonts w:ascii="Times New Roman" w:eastAsia="Times New Roman" w:hAnsi="Times New Roman" w:cs="Times New Roman"/>
          <w:i/>
          <w:sz w:val="24"/>
          <w:szCs w:val="24"/>
        </w:rPr>
        <w:t>surface acting</w:t>
      </w:r>
      <w:r w:rsidRPr="00F2687F">
        <w:rPr>
          <w:rFonts w:ascii="Times New Roman" w:eastAsia="Times New Roman" w:hAnsi="Times New Roman" w:cs="Times New Roman"/>
          <w:sz w:val="24"/>
          <w:szCs w:val="24"/>
        </w:rPr>
        <w:t xml:space="preserve"> ibu yang bekerja sebagai perawat Instalasi Gawat Darurat (IGD) mampu mengelola emosi dengan menutupi atau memalsukan emosi yang sedang dirasakan sehingga dapat menampilkan ekspresi emosi yang sesuai dengan tuntutan pekerjaannya, seperti pada pernyataan “Saya harus menyembunyikan perasaan sebenarnya, ketika menghadapi pasien”. Pada aspek </w:t>
      </w:r>
      <w:r w:rsidRPr="00F2687F">
        <w:rPr>
          <w:rFonts w:ascii="Times New Roman" w:eastAsia="Times New Roman" w:hAnsi="Times New Roman" w:cs="Times New Roman"/>
          <w:i/>
          <w:sz w:val="24"/>
          <w:szCs w:val="24"/>
        </w:rPr>
        <w:t>deep acting</w:t>
      </w:r>
      <w:r w:rsidRPr="00F2687F">
        <w:rPr>
          <w:rFonts w:ascii="Times New Roman" w:eastAsia="Times New Roman" w:hAnsi="Times New Roman" w:cs="Times New Roman"/>
          <w:sz w:val="24"/>
          <w:szCs w:val="24"/>
        </w:rPr>
        <w:t xml:space="preserve"> ibu yang bekerja sebagai perawat Instalasi Gawat Darurat (IGD) mampu memodifikasi perasaannya untuk dapat mengekspresikan emosi yang diharapkan hingga dapat benar-benar merasakaan emosi tersebut. Artinya, subjek mampu mengevaluasi situasi </w:t>
      </w:r>
      <w:r w:rsidRPr="00F2687F">
        <w:rPr>
          <w:rFonts w:ascii="Times New Roman" w:eastAsia="Times New Roman" w:hAnsi="Times New Roman" w:cs="Times New Roman"/>
          <w:i/>
          <w:sz w:val="24"/>
          <w:szCs w:val="24"/>
        </w:rPr>
        <w:t>(reappraisal)</w:t>
      </w:r>
      <w:r w:rsidRPr="00F2687F">
        <w:rPr>
          <w:rFonts w:ascii="Times New Roman" w:eastAsia="Times New Roman" w:hAnsi="Times New Roman" w:cs="Times New Roman"/>
          <w:sz w:val="24"/>
          <w:szCs w:val="24"/>
        </w:rPr>
        <w:t xml:space="preserve"> dan membayangkan (</w:t>
      </w:r>
      <w:r w:rsidRPr="00F2687F">
        <w:rPr>
          <w:rFonts w:ascii="Times New Roman" w:eastAsia="Times New Roman" w:hAnsi="Times New Roman" w:cs="Times New Roman"/>
          <w:i/>
          <w:sz w:val="24"/>
          <w:szCs w:val="24"/>
        </w:rPr>
        <w:t>imaging)</w:t>
      </w:r>
      <w:r w:rsidRPr="00F2687F">
        <w:rPr>
          <w:rFonts w:ascii="Times New Roman" w:eastAsia="Times New Roman" w:hAnsi="Times New Roman" w:cs="Times New Roman"/>
          <w:sz w:val="24"/>
          <w:szCs w:val="24"/>
        </w:rPr>
        <w:t xml:space="preserve"> sesuatu yang koheren hingga menemukan ekpresi emosi yang tepat, seperti pada pernyataan “Ketika pasien memiliki masalah, saya berusaha benar-benar berempati kepada pasien tersebut”.</w:t>
      </w:r>
    </w:p>
    <w:p w14:paraId="386BE123"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Subjek dalam kategori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sedang, mengindikasikan bahwa subjek kemungkinan dapat mengontrol emosi dengan baik. Namun, subjek juga masih memiliki kemungkinan untuk tidak dapat mengontol emosi ketika bekerja dan melayani pasien dengan baik. Hal ini terbukti karena beberapa pernyataan dijawab sesuai dan sangat sesuai. Ibu yang bekerja sebagai perawat Instalasi Gawat Darurat (IGD) masih kurang dalam mengelola emosi dengan menutupi atau memalsukan emosi yang sedang dirasakan sehingga dapat menampilkan ekspresi emosi yang sesuai dengan tuntutan pekerjaannya, seperti pada pernyataan “Saya tidak menunjukkan rasa simpati kepada pasien ketika saya tidak merasakannya”. Ibu yang bekerja sebagai perawat Instalasi Gawat Darurat (IGD) masih kurang dalam memodifikasi perasaannya untuk dapat mengekspresikan emosi yang diharapkan hingga dapat benar-benar merasakaan emosi tersebut, seperti pada pernyataan “Kurang peduli akan masalah yang dihadapi pasien”.</w:t>
      </w:r>
    </w:p>
    <w:p w14:paraId="1DA8D8C7"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Subjek dalam kategori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rendah dapat diartikan bahwa subjek belum memiliki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yang baik karena hanya sedikit pernyataan saja yang dijawab sesuai aspek-aspek. Pada Ibu yang bekerja sebagai perawat Instalasi Gawat Darurat (IGD) tidak ada yang berada pada kategori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4"/>
          <w:id w:val="-264303008"/>
        </w:sdtPr>
        <w:sdtEndPr/>
        <w:sdtContent/>
      </w:sdt>
      <w:r w:rsidRPr="00F2687F">
        <w:rPr>
          <w:rFonts w:ascii="Times New Roman" w:eastAsia="Times New Roman" w:hAnsi="Times New Roman" w:cs="Times New Roman"/>
          <w:sz w:val="24"/>
          <w:szCs w:val="24"/>
        </w:rPr>
        <w:t>rendah.</w:t>
      </w:r>
    </w:p>
    <w:p w14:paraId="719114B2"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hAnsi="Times New Roman" w:cs="Times New Roman"/>
          <w:sz w:val="24"/>
          <w:szCs w:val="24"/>
        </w:rPr>
        <w:t xml:space="preserve">Dimensi </w:t>
      </w:r>
      <w:r w:rsidRPr="00F2687F">
        <w:rPr>
          <w:rFonts w:ascii="Times New Roman" w:hAnsi="Times New Roman" w:cs="Times New Roman"/>
          <w:i/>
          <w:iCs/>
          <w:sz w:val="24"/>
          <w:szCs w:val="24"/>
        </w:rPr>
        <w:t>surface acting</w:t>
      </w:r>
      <w:r w:rsidRPr="00F2687F">
        <w:rPr>
          <w:rFonts w:ascii="Times New Roman" w:hAnsi="Times New Roman" w:cs="Times New Roman"/>
          <w:sz w:val="24"/>
          <w:szCs w:val="24"/>
        </w:rPr>
        <w:t xml:space="preserve"> merupakan pengelolaan emosi yang dilakukan individu dengan menutupi atau memalsukan emosi yang sedang dirasakan sehingga dapat menampilkan ekspresi emosi yang sesuai dengan tuntutan pekerjaannya (Hochschild, 2012). Lebih lanjut, </w:t>
      </w:r>
      <w:r w:rsidRPr="00F2687F">
        <w:rPr>
          <w:rFonts w:ascii="Times New Roman" w:eastAsia="Times New Roman" w:hAnsi="Times New Roman" w:cs="Times New Roman"/>
          <w:sz w:val="24"/>
          <w:szCs w:val="24"/>
        </w:rPr>
        <w:t xml:space="preserve">penelitian Van Gelderen, Konijn, dan Bakker (2011) mnejelaskan bahwa kemampuan mengelola emosi dengan baik memiliki pengaruh terhadap kesejahteraan psikologis individu. Emosi positif yang dihasilkan melalui </w:t>
      </w:r>
      <w:r w:rsidRPr="00F2687F">
        <w:rPr>
          <w:rFonts w:ascii="Times New Roman" w:eastAsia="Times New Roman" w:hAnsi="Times New Roman" w:cs="Times New Roman"/>
          <w:i/>
          <w:sz w:val="24"/>
          <w:szCs w:val="24"/>
        </w:rPr>
        <w:t>surface acting</w:t>
      </w:r>
      <w:r w:rsidRPr="00F2687F">
        <w:rPr>
          <w:rFonts w:ascii="Times New Roman" w:eastAsia="Times New Roman" w:hAnsi="Times New Roman" w:cs="Times New Roman"/>
          <w:sz w:val="24"/>
          <w:szCs w:val="24"/>
        </w:rPr>
        <w:t xml:space="preserve"> berpengaruh terhadap keberhasilan interaksi antar individu. Hal tersebut berarti bahwa menunjukkan emosi positif dengan kemampuan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yang baik dapat mengurangi munculnya </w:t>
      </w:r>
      <w:r w:rsidRPr="00F2687F">
        <w:rPr>
          <w:rFonts w:ascii="Times New Roman" w:eastAsia="Times New Roman" w:hAnsi="Times New Roman" w:cs="Times New Roman"/>
          <w:i/>
          <w:sz w:val="24"/>
          <w:szCs w:val="24"/>
        </w:rPr>
        <w:t xml:space="preserve">burnout </w:t>
      </w:r>
      <w:r w:rsidRPr="00F2687F">
        <w:rPr>
          <w:rFonts w:ascii="Times New Roman" w:eastAsia="Times New Roman" w:hAnsi="Times New Roman" w:cs="Times New Roman"/>
          <w:sz w:val="24"/>
          <w:szCs w:val="24"/>
        </w:rPr>
        <w:t>(Erickson &amp; Ritter, 2001).</w:t>
      </w:r>
    </w:p>
    <w:p w14:paraId="65D3D8AA" w14:textId="77777777" w:rsidR="00F2687F" w:rsidRPr="00F2687F" w:rsidRDefault="00F2687F" w:rsidP="00F2687F">
      <w:pPr>
        <w:spacing w:line="276" w:lineRule="auto"/>
        <w:ind w:firstLine="720"/>
        <w:jc w:val="both"/>
        <w:rPr>
          <w:rFonts w:ascii="Times New Roman" w:hAnsi="Times New Roman" w:cs="Times New Roman"/>
          <w:sz w:val="24"/>
          <w:szCs w:val="24"/>
        </w:rPr>
      </w:pPr>
      <w:r w:rsidRPr="00F2687F">
        <w:rPr>
          <w:rFonts w:ascii="Times New Roman" w:eastAsia="Times New Roman" w:hAnsi="Times New Roman" w:cs="Times New Roman"/>
          <w:sz w:val="24"/>
          <w:szCs w:val="24"/>
        </w:rPr>
        <w:t xml:space="preserve">Hal ini </w:t>
      </w:r>
      <w:r w:rsidRPr="00F2687F">
        <w:rPr>
          <w:rFonts w:ascii="Times New Roman" w:hAnsi="Times New Roman" w:cs="Times New Roman"/>
          <w:sz w:val="24"/>
          <w:szCs w:val="24"/>
        </w:rPr>
        <w:t xml:space="preserve">sesuai dengan pernyataan penelitian yang dijawab oleh subjek bahwa subjek mampu </w:t>
      </w:r>
      <w:r w:rsidRPr="00F2687F">
        <w:rPr>
          <w:rFonts w:ascii="Times New Roman" w:eastAsia="Times New Roman" w:hAnsi="Times New Roman" w:cs="Times New Roman"/>
          <w:sz w:val="24"/>
          <w:szCs w:val="24"/>
        </w:rPr>
        <w:t xml:space="preserve">mengelola emosi dengan menutupi atau memalsukan emosi yang sedang dirasakan sehingga dapat menampilkan ekspresi emosi yang sesuai dengan tuntutan pekerjaannya. Subjek juga harus menyembunyikan perasaan sebenarnya, ketika menghadapi pasien. </w:t>
      </w:r>
    </w:p>
    <w:p w14:paraId="0B2BD019" w14:textId="77777777" w:rsidR="00F2687F" w:rsidRPr="00F2687F" w:rsidRDefault="00F2687F" w:rsidP="00F2687F">
      <w:pPr>
        <w:spacing w:after="0" w:line="276" w:lineRule="auto"/>
        <w:ind w:firstLine="720"/>
        <w:jc w:val="both"/>
        <w:rPr>
          <w:rFonts w:ascii="Times New Roman" w:eastAsia="Times New Roman" w:hAnsi="Times New Roman" w:cs="Times New Roman"/>
          <w:sz w:val="24"/>
          <w:szCs w:val="24"/>
        </w:rPr>
      </w:pPr>
      <w:r w:rsidRPr="00F2687F">
        <w:rPr>
          <w:rFonts w:ascii="Times New Roman" w:hAnsi="Times New Roman" w:cs="Times New Roman"/>
          <w:sz w:val="24"/>
          <w:szCs w:val="24"/>
        </w:rPr>
        <w:t xml:space="preserve">Dimensi </w:t>
      </w:r>
      <w:r w:rsidRPr="00F2687F">
        <w:rPr>
          <w:rFonts w:ascii="Times New Roman" w:hAnsi="Times New Roman" w:cs="Times New Roman"/>
          <w:i/>
          <w:iCs/>
          <w:sz w:val="24"/>
          <w:szCs w:val="24"/>
        </w:rPr>
        <w:t>deep acting</w:t>
      </w:r>
      <w:r w:rsidRPr="00F2687F">
        <w:rPr>
          <w:rFonts w:ascii="Times New Roman" w:hAnsi="Times New Roman" w:cs="Times New Roman"/>
          <w:sz w:val="24"/>
          <w:szCs w:val="24"/>
        </w:rPr>
        <w:t xml:space="preserve"> merupakan pengelolaan emosi yang dilakukan oleh individu dengan cara memodifikasi perasaannya untuk dapat mengekspresikan emosi yang diharapkan hingga dapat benar-benar merasakaan emosi tersebut (Hochschild, 2012).  Perilaku </w:t>
      </w:r>
      <w:r w:rsidRPr="00F2687F">
        <w:rPr>
          <w:rFonts w:ascii="Times New Roman" w:eastAsia="Times New Roman" w:hAnsi="Times New Roman" w:cs="Times New Roman"/>
          <w:i/>
          <w:iCs/>
          <w:sz w:val="24"/>
          <w:szCs w:val="24"/>
        </w:rPr>
        <w:t>deep acting</w:t>
      </w:r>
      <w:r w:rsidRPr="00F2687F">
        <w:rPr>
          <w:rFonts w:ascii="Times New Roman" w:eastAsia="Times New Roman" w:hAnsi="Times New Roman" w:cs="Times New Roman"/>
          <w:sz w:val="24"/>
          <w:szCs w:val="24"/>
        </w:rPr>
        <w:t xml:space="preserve"> memperlakukan pelanggan sebagai seseorang yang pantas mendapatkan ekspresi otentik, dan umpan balik positif dari pelanggan dapat meningkatkan rasa kemanjuran pribadi (Brotheridge &amp; Grandey, 2002). Lebih lanjut,  </w:t>
      </w:r>
      <w:r w:rsidRPr="00F2687F">
        <w:rPr>
          <w:rFonts w:ascii="Times New Roman" w:hAnsi="Times New Roman" w:cs="Times New Roman"/>
          <w:sz w:val="24"/>
          <w:szCs w:val="24"/>
        </w:rPr>
        <w:t xml:space="preserve">Pandey &amp; Singh (2018) menjelaskan bahwa </w:t>
      </w:r>
      <w:r w:rsidRPr="00F2687F">
        <w:rPr>
          <w:rFonts w:ascii="Times New Roman" w:hAnsi="Times New Roman" w:cs="Times New Roman"/>
          <w:i/>
          <w:iCs/>
          <w:sz w:val="24"/>
          <w:szCs w:val="24"/>
        </w:rPr>
        <w:t>deep acting</w:t>
      </w:r>
      <w:r w:rsidRPr="00F2687F">
        <w:rPr>
          <w:rFonts w:ascii="Times New Roman" w:hAnsi="Times New Roman" w:cs="Times New Roman"/>
          <w:sz w:val="24"/>
          <w:szCs w:val="24"/>
        </w:rPr>
        <w:t xml:space="preserve"> yang terjadi dalam situasi negatif, dapat menyebabkan stres, sebaliknya jika</w:t>
      </w:r>
      <w:r w:rsidRPr="00F2687F">
        <w:rPr>
          <w:rFonts w:ascii="Times New Roman" w:hAnsi="Times New Roman" w:cs="Times New Roman"/>
          <w:i/>
          <w:iCs/>
          <w:sz w:val="24"/>
          <w:szCs w:val="24"/>
        </w:rPr>
        <w:t xml:space="preserve"> deep acting</w:t>
      </w:r>
      <w:r w:rsidRPr="00F2687F">
        <w:rPr>
          <w:rFonts w:ascii="Times New Roman" w:hAnsi="Times New Roman" w:cs="Times New Roman"/>
          <w:sz w:val="24"/>
          <w:szCs w:val="24"/>
        </w:rPr>
        <w:t xml:space="preserve"> terjadi dalam situasi positif menimbulkan kemampuan bagi pribadi individu. </w:t>
      </w:r>
    </w:p>
    <w:p w14:paraId="2ADAF67F"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Hal ini </w:t>
      </w:r>
      <w:r w:rsidRPr="00F2687F">
        <w:rPr>
          <w:rFonts w:ascii="Times New Roman" w:hAnsi="Times New Roman" w:cs="Times New Roman"/>
          <w:sz w:val="24"/>
          <w:szCs w:val="24"/>
        </w:rPr>
        <w:t xml:space="preserve">sesuai dengan pernyataan penelitian yang dijawab oleh subjek bahwa subjek </w:t>
      </w:r>
      <w:r w:rsidRPr="00F2687F">
        <w:rPr>
          <w:rFonts w:ascii="Times New Roman" w:eastAsia="Times New Roman" w:hAnsi="Times New Roman" w:cs="Times New Roman"/>
          <w:sz w:val="24"/>
          <w:szCs w:val="24"/>
        </w:rPr>
        <w:t xml:space="preserve">mampu memodifikasi perasaannya untuk dapat mengekspresikan emosi yang diharapkan hingga dapat benar-benar merasakaan emosi tersebut. Artinya, subjek mampu mengevaluasi situasi </w:t>
      </w:r>
      <w:r w:rsidRPr="00F2687F">
        <w:rPr>
          <w:rFonts w:ascii="Times New Roman" w:eastAsia="Times New Roman" w:hAnsi="Times New Roman" w:cs="Times New Roman"/>
          <w:i/>
          <w:sz w:val="24"/>
          <w:szCs w:val="24"/>
        </w:rPr>
        <w:t>(reappraisal)</w:t>
      </w:r>
      <w:r w:rsidRPr="00F2687F">
        <w:rPr>
          <w:rFonts w:ascii="Times New Roman" w:eastAsia="Times New Roman" w:hAnsi="Times New Roman" w:cs="Times New Roman"/>
          <w:sz w:val="24"/>
          <w:szCs w:val="24"/>
        </w:rPr>
        <w:t xml:space="preserve"> dan membayangkan (</w:t>
      </w:r>
      <w:r w:rsidRPr="00F2687F">
        <w:rPr>
          <w:rFonts w:ascii="Times New Roman" w:eastAsia="Times New Roman" w:hAnsi="Times New Roman" w:cs="Times New Roman"/>
          <w:i/>
          <w:sz w:val="24"/>
          <w:szCs w:val="24"/>
        </w:rPr>
        <w:t>imaging)</w:t>
      </w:r>
      <w:r w:rsidRPr="00F2687F">
        <w:rPr>
          <w:rFonts w:ascii="Times New Roman" w:eastAsia="Times New Roman" w:hAnsi="Times New Roman" w:cs="Times New Roman"/>
          <w:sz w:val="24"/>
          <w:szCs w:val="24"/>
        </w:rPr>
        <w:t xml:space="preserve"> sesuatu yang koheren hingga menemukan ekspresi emosi yang tepat. Subjek berusaha untuk benar-benar berempati kepada pasien yang memiliki masalah. </w:t>
      </w:r>
    </w:p>
    <w:p w14:paraId="2D2F2E72" w14:textId="77777777" w:rsidR="00F2687F" w:rsidRPr="00F2687F" w:rsidRDefault="00F2687F" w:rsidP="00F2687F">
      <w:pPr>
        <w:spacing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 xml:space="preserve">Selain itu, Wang, Yin, dan Huang (2015) mengemukakan pengelolaan emosi melalui </w:t>
      </w:r>
      <w:r w:rsidRPr="00F2687F">
        <w:rPr>
          <w:rFonts w:ascii="Times New Roman" w:eastAsia="Times New Roman" w:hAnsi="Times New Roman" w:cs="Times New Roman"/>
          <w:i/>
          <w:sz w:val="24"/>
          <w:szCs w:val="24"/>
        </w:rPr>
        <w:t>surface acting</w:t>
      </w:r>
      <w:r w:rsidRPr="00F2687F">
        <w:rPr>
          <w:rFonts w:ascii="Times New Roman" w:eastAsia="Times New Roman" w:hAnsi="Times New Roman" w:cs="Times New Roman"/>
          <w:sz w:val="24"/>
          <w:szCs w:val="24"/>
        </w:rPr>
        <w:t xml:space="preserve"> dan </w:t>
      </w:r>
      <w:r w:rsidRPr="00F2687F">
        <w:rPr>
          <w:rFonts w:ascii="Times New Roman" w:eastAsia="Times New Roman" w:hAnsi="Times New Roman" w:cs="Times New Roman"/>
          <w:i/>
          <w:sz w:val="24"/>
          <w:szCs w:val="24"/>
        </w:rPr>
        <w:t>deep acting</w:t>
      </w:r>
      <w:r w:rsidRPr="00F2687F">
        <w:rPr>
          <w:rFonts w:ascii="Times New Roman" w:eastAsia="Times New Roman" w:hAnsi="Times New Roman" w:cs="Times New Roman"/>
          <w:sz w:val="24"/>
          <w:szCs w:val="24"/>
        </w:rPr>
        <w:t xml:space="preserve"> dapat memberikan pengaruh terhadap kesejahteraan organisasi dalam jangka panjang</w:t>
      </w:r>
      <w:r w:rsidRPr="00F2687F">
        <w:rPr>
          <w:rFonts w:ascii="Times New Roman" w:eastAsia="Times New Roman" w:hAnsi="Times New Roman" w:cs="Times New Roman"/>
          <w:i/>
          <w:sz w:val="24"/>
          <w:szCs w:val="24"/>
        </w:rPr>
        <w:t>. Burnout</w:t>
      </w:r>
      <w:r w:rsidRPr="00F2687F">
        <w:rPr>
          <w:rFonts w:ascii="Times New Roman" w:eastAsia="Times New Roman" w:hAnsi="Times New Roman" w:cs="Times New Roman"/>
          <w:sz w:val="24"/>
          <w:szCs w:val="24"/>
        </w:rPr>
        <w:t xml:space="preserve"> menyebabkan kinerja yang buruk sehingga adanya kemampuan </w:t>
      </w:r>
      <w:r w:rsidRPr="00F2687F">
        <w:rPr>
          <w:rFonts w:ascii="Times New Roman" w:eastAsia="Times New Roman" w:hAnsi="Times New Roman" w:cs="Times New Roman"/>
          <w:i/>
          <w:sz w:val="24"/>
          <w:szCs w:val="24"/>
        </w:rPr>
        <w:t>emotional labor</w:t>
      </w:r>
      <w:r w:rsidRPr="00F2687F">
        <w:rPr>
          <w:rFonts w:ascii="Times New Roman" w:eastAsia="Times New Roman" w:hAnsi="Times New Roman" w:cs="Times New Roman"/>
          <w:sz w:val="24"/>
          <w:szCs w:val="24"/>
        </w:rPr>
        <w:t xml:space="preserve"> yang baik diperlukan individu untuk mengatasi situasi-situasi sulit dan meningkatkan performa dalam bekerja. Berdasarkan koefisien determinasi (R2) sebesar </w:t>
      </w:r>
      <w:r w:rsidRPr="00F2687F">
        <w:rPr>
          <w:rFonts w:ascii="Times New Roman" w:eastAsia="Times New Roman" w:hAnsi="Times New Roman" w:cs="Times New Roman"/>
          <w:color w:val="000000"/>
          <w:sz w:val="24"/>
          <w:szCs w:val="24"/>
        </w:rPr>
        <w:t>0.455 yang menunjukkan bahwa variabel</w:t>
      </w:r>
      <w:r w:rsidRPr="00F2687F">
        <w:rPr>
          <w:rFonts w:ascii="Times New Roman" w:eastAsia="Times New Roman" w:hAnsi="Times New Roman" w:cs="Times New Roman"/>
          <w:i/>
          <w:color w:val="000000"/>
          <w:sz w:val="24"/>
          <w:szCs w:val="24"/>
        </w:rPr>
        <w:t xml:space="preserve"> Emotional Labor</w:t>
      </w:r>
      <w:r w:rsidRPr="00F2687F">
        <w:rPr>
          <w:rFonts w:ascii="Times New Roman" w:eastAsia="Times New Roman" w:hAnsi="Times New Roman" w:cs="Times New Roman"/>
          <w:color w:val="000000"/>
          <w:sz w:val="24"/>
          <w:szCs w:val="24"/>
        </w:rPr>
        <w:t xml:space="preserve"> memiliki kontribusi 45.5% terhadap </w:t>
      </w:r>
      <w:r w:rsidRPr="00F2687F">
        <w:rPr>
          <w:rFonts w:ascii="Times New Roman" w:eastAsia="Times New Roman" w:hAnsi="Times New Roman" w:cs="Times New Roman"/>
          <w:i/>
          <w:color w:val="000000"/>
          <w:sz w:val="24"/>
          <w:szCs w:val="24"/>
        </w:rPr>
        <w:t xml:space="preserve">Burnout </w:t>
      </w:r>
      <w:r w:rsidRPr="00F2687F">
        <w:rPr>
          <w:rFonts w:ascii="Times New Roman" w:eastAsia="Times New Roman" w:hAnsi="Times New Roman" w:cs="Times New Roman"/>
          <w:color w:val="000000"/>
          <w:sz w:val="24"/>
          <w:szCs w:val="24"/>
        </w:rPr>
        <w:t xml:space="preserve">dan sisanya 54.5% berhubungan dengan faktor lain. Faktor lain yang dapat mempengaruhi </w:t>
      </w:r>
      <w:r w:rsidRPr="00F2687F">
        <w:rPr>
          <w:rFonts w:ascii="Times New Roman" w:eastAsia="Times New Roman" w:hAnsi="Times New Roman" w:cs="Times New Roman"/>
          <w:i/>
          <w:color w:val="000000"/>
          <w:sz w:val="24"/>
          <w:szCs w:val="24"/>
        </w:rPr>
        <w:t>burnout</w:t>
      </w:r>
      <w:r w:rsidRPr="00F2687F">
        <w:rPr>
          <w:rFonts w:ascii="Times New Roman" w:eastAsia="Times New Roman" w:hAnsi="Times New Roman" w:cs="Times New Roman"/>
          <w:color w:val="000000"/>
          <w:sz w:val="24"/>
          <w:szCs w:val="24"/>
        </w:rPr>
        <w:t xml:space="preserve"> menurut Maslach dan Leiter (dalam Ratnaningsih, 2017) terdiri dari faktor situasional meliputi karakteristik kerja, karakteristik okupasi, karakteristik organisasi dan factor individu meliputi karakterristik kepribadian, sikap kerja.</w:t>
      </w:r>
    </w:p>
    <w:p w14:paraId="7094FDEE" w14:textId="792C62BE" w:rsidR="000B1723" w:rsidRPr="00240ED2" w:rsidRDefault="00F2687F" w:rsidP="00240ED2">
      <w:pPr>
        <w:spacing w:before="240" w:after="240" w:line="276" w:lineRule="auto"/>
        <w:ind w:firstLine="720"/>
        <w:jc w:val="both"/>
        <w:rPr>
          <w:rFonts w:ascii="Times New Roman" w:eastAsia="Times New Roman" w:hAnsi="Times New Roman" w:cs="Times New Roman"/>
          <w:sz w:val="24"/>
          <w:szCs w:val="24"/>
        </w:rPr>
      </w:pPr>
      <w:r w:rsidRPr="00F2687F">
        <w:rPr>
          <w:rFonts w:ascii="Times New Roman" w:eastAsia="Times New Roman" w:hAnsi="Times New Roman" w:cs="Times New Roman"/>
          <w:sz w:val="24"/>
          <w:szCs w:val="24"/>
        </w:rPr>
        <w:t>Dalam penelitian ini peneliti menghadapi beberapa hambatan dalam proses pengambilan data dilapangan. Salah satunya pada saat penyebaran skala yang dilakukan secara online karena dampak pandemic Covid-19. Hal ini menyebabkan peneliti tidak bisa memastikan bahwa perawat menjawab kuesioner dengan sungguh-sungguh atau sesuai dengan kondisi yang sebenarnya. Selain itu proses pengambilan data saat wawancara online dan penyebaran skala memerlukan waktu yang tidak bisa ditentukan mengikuti fleksibilitas perawat ditengah kesibukan pekerjaan. Hambatan yang terakhir yaitu peneliti menghadapi hambatan dalam proses mencari sumber asli dari teori-teori pendukung.</w:t>
      </w:r>
    </w:p>
    <w:p w14:paraId="2CA6B868" w14:textId="12FD2C93" w:rsidR="000A2811" w:rsidRPr="00F2687F" w:rsidRDefault="000B1723" w:rsidP="00F2687F">
      <w:pPr>
        <w:spacing w:before="240" w:line="276" w:lineRule="auto"/>
        <w:rPr>
          <w:rFonts w:ascii="Times New Roman" w:hAnsi="Times New Roman" w:cs="Times New Roman"/>
          <w:b/>
          <w:bCs/>
          <w:sz w:val="24"/>
          <w:szCs w:val="24"/>
        </w:rPr>
      </w:pPr>
      <w:r w:rsidRPr="00F2687F">
        <w:rPr>
          <w:rFonts w:ascii="Times New Roman" w:hAnsi="Times New Roman" w:cs="Times New Roman"/>
          <w:b/>
          <w:bCs/>
          <w:sz w:val="24"/>
          <w:szCs w:val="24"/>
        </w:rPr>
        <w:t>KESIMPULAN</w:t>
      </w:r>
    </w:p>
    <w:p w14:paraId="0CB177F6" w14:textId="77777777" w:rsidR="00636E22" w:rsidRDefault="000A2811" w:rsidP="00636E22">
      <w:pPr>
        <w:spacing w:line="276" w:lineRule="auto"/>
        <w:ind w:firstLine="720"/>
        <w:jc w:val="both"/>
        <w:rPr>
          <w:rFonts w:ascii="Times New Roman" w:hAnsi="Times New Roman" w:cs="Times New Roman"/>
          <w:sz w:val="24"/>
          <w:szCs w:val="24"/>
        </w:rPr>
      </w:pPr>
      <w:r w:rsidRPr="00F2687F">
        <w:rPr>
          <w:rFonts w:ascii="Times New Roman" w:hAnsi="Times New Roman" w:cs="Times New Roman"/>
          <w:sz w:val="24"/>
          <w:szCs w:val="24"/>
        </w:rPr>
        <w:t xml:space="preserve">Berdasarkan hasil penelitian dan pembahasan dapat disimpulkan bahwa terdapat hubungan negatif antara </w:t>
      </w:r>
      <w:r w:rsidRPr="00F2687F">
        <w:rPr>
          <w:rFonts w:ascii="Times New Roman" w:hAnsi="Times New Roman" w:cs="Times New Roman"/>
          <w:i/>
          <w:iCs/>
          <w:sz w:val="24"/>
          <w:szCs w:val="24"/>
        </w:rPr>
        <w:t>emotional labor</w:t>
      </w:r>
      <w:r w:rsidRPr="00F2687F">
        <w:rPr>
          <w:rFonts w:ascii="Times New Roman" w:hAnsi="Times New Roman" w:cs="Times New Roman"/>
          <w:sz w:val="24"/>
          <w:szCs w:val="24"/>
        </w:rPr>
        <w:t xml:space="preserve"> dengan </w:t>
      </w:r>
      <w:r w:rsidRPr="00F2687F">
        <w:rPr>
          <w:rFonts w:ascii="Times New Roman" w:hAnsi="Times New Roman" w:cs="Times New Roman"/>
          <w:i/>
          <w:iCs/>
          <w:sz w:val="24"/>
          <w:szCs w:val="24"/>
        </w:rPr>
        <w:t>burnout</w:t>
      </w:r>
      <w:r w:rsidRPr="00F2687F">
        <w:rPr>
          <w:rFonts w:ascii="Times New Roman" w:hAnsi="Times New Roman" w:cs="Times New Roman"/>
          <w:sz w:val="24"/>
          <w:szCs w:val="24"/>
        </w:rPr>
        <w:t xml:space="preserve"> pada ibu yang bekerja sebagai perawat Instalasi Gawat Darurat (IGD) di Rumah Sakit Mitra Siaga Tegal. Hal tersebut menunjukkan bahwa semakin tinggi </w:t>
      </w:r>
      <w:r w:rsidRPr="00F2687F">
        <w:rPr>
          <w:rFonts w:ascii="Times New Roman" w:hAnsi="Times New Roman" w:cs="Times New Roman"/>
          <w:i/>
          <w:iCs/>
          <w:sz w:val="24"/>
          <w:szCs w:val="24"/>
        </w:rPr>
        <w:t>emotional labor</w:t>
      </w:r>
      <w:r w:rsidRPr="00F2687F">
        <w:rPr>
          <w:rFonts w:ascii="Times New Roman" w:hAnsi="Times New Roman" w:cs="Times New Roman"/>
          <w:sz w:val="24"/>
          <w:szCs w:val="24"/>
        </w:rPr>
        <w:t xml:space="preserve"> maka akan semakin rendah </w:t>
      </w:r>
      <w:r w:rsidRPr="00F2687F">
        <w:rPr>
          <w:rFonts w:ascii="Times New Roman" w:hAnsi="Times New Roman" w:cs="Times New Roman"/>
          <w:i/>
          <w:iCs/>
          <w:sz w:val="24"/>
          <w:szCs w:val="24"/>
        </w:rPr>
        <w:t>burnout</w:t>
      </w:r>
      <w:r w:rsidRPr="00F2687F">
        <w:rPr>
          <w:rFonts w:ascii="Times New Roman" w:hAnsi="Times New Roman" w:cs="Times New Roman"/>
          <w:sz w:val="24"/>
          <w:szCs w:val="24"/>
        </w:rPr>
        <w:t xml:space="preserve">. Begitu pula sebaliknya semakin rendah </w:t>
      </w:r>
      <w:r w:rsidRPr="00F2687F">
        <w:rPr>
          <w:rFonts w:ascii="Times New Roman" w:hAnsi="Times New Roman" w:cs="Times New Roman"/>
          <w:i/>
          <w:iCs/>
          <w:sz w:val="24"/>
          <w:szCs w:val="24"/>
        </w:rPr>
        <w:t>emotional labor</w:t>
      </w:r>
      <w:r w:rsidRPr="00F2687F">
        <w:rPr>
          <w:rFonts w:ascii="Times New Roman" w:hAnsi="Times New Roman" w:cs="Times New Roman"/>
          <w:sz w:val="24"/>
          <w:szCs w:val="24"/>
        </w:rPr>
        <w:t xml:space="preserve"> maka semakin tinggi </w:t>
      </w:r>
      <w:r w:rsidRPr="00F2687F">
        <w:rPr>
          <w:rFonts w:ascii="Times New Roman" w:hAnsi="Times New Roman" w:cs="Times New Roman"/>
          <w:i/>
          <w:iCs/>
          <w:sz w:val="24"/>
          <w:szCs w:val="24"/>
        </w:rPr>
        <w:t>burnout</w:t>
      </w:r>
      <w:r w:rsidRPr="00F2687F">
        <w:rPr>
          <w:rFonts w:ascii="Times New Roman" w:hAnsi="Times New Roman" w:cs="Times New Roman"/>
          <w:sz w:val="24"/>
          <w:szCs w:val="24"/>
        </w:rPr>
        <w:t xml:space="preserve"> pada ibu yang bekerja sebagai perawat Instalasi Gawat Darurat (IGD) di Rumah Sakit Mitra Siaga Tegal.. Sedangkan dari hasil ketegorisasi dapat diketahui bahwa sebagian </w:t>
      </w:r>
      <w:r w:rsidR="004E22C4" w:rsidRPr="00F2687F">
        <w:rPr>
          <w:rFonts w:ascii="Times New Roman" w:hAnsi="Times New Roman" w:cs="Times New Roman"/>
          <w:sz w:val="24"/>
          <w:szCs w:val="24"/>
        </w:rPr>
        <w:t xml:space="preserve">besar perawat </w:t>
      </w:r>
      <w:r w:rsidRPr="00F2687F">
        <w:rPr>
          <w:rFonts w:ascii="Times New Roman" w:hAnsi="Times New Roman" w:cs="Times New Roman"/>
          <w:sz w:val="24"/>
          <w:szCs w:val="24"/>
        </w:rPr>
        <w:t xml:space="preserve">memiliki tingkat </w:t>
      </w:r>
      <w:r w:rsidR="004E22C4" w:rsidRPr="00F2687F">
        <w:rPr>
          <w:rFonts w:ascii="Times New Roman" w:hAnsi="Times New Roman" w:cs="Times New Roman"/>
          <w:i/>
          <w:iCs/>
          <w:sz w:val="24"/>
          <w:szCs w:val="24"/>
        </w:rPr>
        <w:t xml:space="preserve">burnout </w:t>
      </w:r>
      <w:r w:rsidRPr="00F2687F">
        <w:rPr>
          <w:rFonts w:ascii="Times New Roman" w:hAnsi="Times New Roman" w:cs="Times New Roman"/>
          <w:sz w:val="24"/>
          <w:szCs w:val="24"/>
        </w:rPr>
        <w:t xml:space="preserve">yang cenderung </w:t>
      </w:r>
      <w:r w:rsidR="004E22C4" w:rsidRPr="00F2687F">
        <w:rPr>
          <w:rFonts w:ascii="Times New Roman" w:hAnsi="Times New Roman" w:cs="Times New Roman"/>
          <w:sz w:val="24"/>
          <w:szCs w:val="24"/>
        </w:rPr>
        <w:t>sedang</w:t>
      </w:r>
      <w:r w:rsidRPr="00F2687F">
        <w:rPr>
          <w:rFonts w:ascii="Times New Roman" w:hAnsi="Times New Roman" w:cs="Times New Roman"/>
          <w:sz w:val="24"/>
          <w:szCs w:val="24"/>
        </w:rPr>
        <w:t xml:space="preserve"> dan </w:t>
      </w:r>
      <w:r w:rsidR="004E22C4" w:rsidRPr="00F2687F">
        <w:rPr>
          <w:rFonts w:ascii="Times New Roman" w:hAnsi="Times New Roman" w:cs="Times New Roman"/>
          <w:i/>
          <w:iCs/>
          <w:sz w:val="24"/>
          <w:szCs w:val="24"/>
        </w:rPr>
        <w:t>emotional labor</w:t>
      </w:r>
      <w:r w:rsidR="004E22C4" w:rsidRPr="00F2687F">
        <w:rPr>
          <w:rFonts w:ascii="Times New Roman" w:hAnsi="Times New Roman" w:cs="Times New Roman"/>
          <w:sz w:val="24"/>
          <w:szCs w:val="24"/>
        </w:rPr>
        <w:t xml:space="preserve"> </w:t>
      </w:r>
      <w:r w:rsidRPr="00F2687F">
        <w:rPr>
          <w:rFonts w:ascii="Times New Roman" w:hAnsi="Times New Roman" w:cs="Times New Roman"/>
          <w:sz w:val="24"/>
          <w:szCs w:val="24"/>
        </w:rPr>
        <w:t>yang tinggi.</w:t>
      </w:r>
    </w:p>
    <w:p w14:paraId="21CD127B" w14:textId="77777777" w:rsidR="00636E22" w:rsidRDefault="004E22C4" w:rsidP="00636E22">
      <w:pPr>
        <w:spacing w:line="276" w:lineRule="auto"/>
        <w:ind w:firstLine="720"/>
        <w:jc w:val="both"/>
        <w:rPr>
          <w:rFonts w:ascii="Times New Roman" w:hAnsi="Times New Roman" w:cs="Times New Roman"/>
          <w:sz w:val="24"/>
          <w:szCs w:val="24"/>
        </w:rPr>
      </w:pPr>
      <w:r w:rsidRPr="00F2687F">
        <w:rPr>
          <w:rFonts w:ascii="Times New Roman" w:hAnsi="Times New Roman" w:cs="Times New Roman"/>
          <w:sz w:val="24"/>
          <w:szCs w:val="24"/>
        </w:rPr>
        <w:t>Beberapa saran yang dapat diberikan peneliti bagi subjek dihara</w:t>
      </w:r>
      <w:r w:rsidR="00636E22">
        <w:rPr>
          <w:rFonts w:ascii="Times New Roman" w:hAnsi="Times New Roman" w:cs="Times New Roman"/>
          <w:sz w:val="24"/>
          <w:szCs w:val="24"/>
        </w:rPr>
        <w:t>p</w:t>
      </w:r>
      <w:r w:rsidRPr="00F2687F">
        <w:rPr>
          <w:rFonts w:ascii="Times New Roman" w:hAnsi="Times New Roman" w:cs="Times New Roman"/>
          <w:sz w:val="24"/>
          <w:szCs w:val="24"/>
        </w:rPr>
        <w:t>kan dapat mempertahankan serta meningkatkan semangat dalam diri individu ketika menyelesaikan pekerjaan dengan tuntutan kerja yang tinggi. Selain itu, menjalin hubungan baik dengan rekan perawat dan pasien yang diwujudkan dengan saling memberikan dukungan dalam bekerja.</w:t>
      </w:r>
      <w:r w:rsidR="00636E22">
        <w:rPr>
          <w:rFonts w:ascii="Times New Roman" w:hAnsi="Times New Roman" w:cs="Times New Roman"/>
          <w:sz w:val="24"/>
          <w:szCs w:val="24"/>
        </w:rPr>
        <w:t xml:space="preserve"> </w:t>
      </w:r>
    </w:p>
    <w:p w14:paraId="357189E4" w14:textId="534AB214" w:rsidR="00636E22" w:rsidRDefault="00636E22" w:rsidP="00636E2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w:t>
      </w:r>
      <w:r w:rsidR="004E22C4" w:rsidRPr="00F2687F">
        <w:rPr>
          <w:rFonts w:ascii="Times New Roman" w:hAnsi="Times New Roman" w:cs="Times New Roman"/>
          <w:sz w:val="24"/>
          <w:szCs w:val="24"/>
        </w:rPr>
        <w:t xml:space="preserve"> </w:t>
      </w:r>
      <w:r>
        <w:rPr>
          <w:rFonts w:ascii="Times New Roman" w:hAnsi="Times New Roman" w:cs="Times New Roman"/>
          <w:sz w:val="24"/>
          <w:szCs w:val="24"/>
        </w:rPr>
        <w:t xml:space="preserve">Rumah Sakit Mitra Siaga Tegal diharapkan dapat memberikan program pelatihan manajemen emosi yang akan membantu perawat mengatasi konsekuensi negatif dari </w:t>
      </w:r>
      <w:r>
        <w:rPr>
          <w:rFonts w:ascii="Times New Roman" w:hAnsi="Times New Roman" w:cs="Times New Roman"/>
          <w:i/>
          <w:iCs/>
          <w:sz w:val="24"/>
          <w:szCs w:val="24"/>
        </w:rPr>
        <w:t>emotional labor</w:t>
      </w:r>
      <w:r>
        <w:rPr>
          <w:rFonts w:ascii="Times New Roman" w:hAnsi="Times New Roman" w:cs="Times New Roman"/>
          <w:sz w:val="24"/>
          <w:szCs w:val="24"/>
        </w:rPr>
        <w:t xml:space="preserve"> dengan cara yang konstruktif. Salah satu pendekatan yang dapat digunakan yaitu </w:t>
      </w:r>
      <w:r>
        <w:rPr>
          <w:rFonts w:ascii="Times New Roman" w:hAnsi="Times New Roman" w:cs="Times New Roman"/>
          <w:i/>
          <w:iCs/>
          <w:sz w:val="24"/>
          <w:szCs w:val="24"/>
        </w:rPr>
        <w:t>metode-acting,</w:t>
      </w:r>
      <w:r>
        <w:rPr>
          <w:rFonts w:ascii="Times New Roman" w:hAnsi="Times New Roman" w:cs="Times New Roman"/>
          <w:sz w:val="24"/>
          <w:szCs w:val="24"/>
        </w:rPr>
        <w:t xml:space="preserve"> individu didorong untuk memikirkan hal-hal yang menyenangkan sehingga dapat berpengaruh timbulnya perasaan positif (Chu, Baker, &amp; Murrmann, 2012). Hubungan yang terjalin baik dengan adanya saling support dari pimpinan maupun antar rekan kerja dapat mengurangi resiko munculnya</w:t>
      </w:r>
      <w:r>
        <w:rPr>
          <w:rFonts w:ascii="Times New Roman" w:hAnsi="Times New Roman" w:cs="Times New Roman"/>
          <w:i/>
          <w:iCs/>
          <w:sz w:val="24"/>
          <w:szCs w:val="24"/>
        </w:rPr>
        <w:t xml:space="preserve"> burnout</w:t>
      </w:r>
      <w:r>
        <w:rPr>
          <w:rFonts w:ascii="Times New Roman" w:hAnsi="Times New Roman" w:cs="Times New Roman"/>
          <w:sz w:val="24"/>
          <w:szCs w:val="24"/>
        </w:rPr>
        <w:t xml:space="preserve"> yang dialami individu dalam bekerja (McCormack &amp;Cotter, 2013). Bentuk dari dukungan yang diberikan dapat berupa pemberian nasehat atau mengadakan kegiatan tertentu sebagai sarana saling sharing antar perawat.</w:t>
      </w:r>
    </w:p>
    <w:p w14:paraId="5FA56918" w14:textId="67BDA5DE" w:rsidR="00980AF8" w:rsidRPr="00980AF8" w:rsidRDefault="00636E22" w:rsidP="00980AF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peneliti selanjutnya diharapkan lebih dapat menggali lebih dalam faktor-faktor yang dapat mempengaruhi </w:t>
      </w:r>
      <w:r>
        <w:rPr>
          <w:rFonts w:ascii="Times New Roman" w:hAnsi="Times New Roman" w:cs="Times New Roman"/>
          <w:i/>
          <w:iCs/>
          <w:sz w:val="24"/>
          <w:szCs w:val="24"/>
        </w:rPr>
        <w:t>burnout.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Kelemahan penelitian ini yaitu hanya menggunakan satu variabel prediktor, oleh karena itu bagi peneliti selanjutnya diharapkan dapat menambahkan jumlah variabel prediktor lainnya serta </w:t>
      </w:r>
      <w:r>
        <w:rPr>
          <w:rFonts w:ascii="Times New Roman" w:hAnsi="Times New Roman" w:cs="Times New Roman"/>
          <w:sz w:val="24"/>
          <w:szCs w:val="24"/>
        </w:rPr>
        <w:t xml:space="preserve">dapat menggunakan jenis pekerjaan dengan bidang lain mengingat pentingnya tindakan preventif terhadap </w:t>
      </w:r>
      <w:r>
        <w:rPr>
          <w:rFonts w:ascii="Times New Roman" w:hAnsi="Times New Roman" w:cs="Times New Roman"/>
          <w:i/>
          <w:iCs/>
          <w:sz w:val="24"/>
          <w:szCs w:val="24"/>
        </w:rPr>
        <w:t>burnout</w:t>
      </w:r>
      <w:r>
        <w:rPr>
          <w:rFonts w:ascii="Times New Roman" w:hAnsi="Times New Roman" w:cs="Times New Roman"/>
          <w:sz w:val="24"/>
          <w:szCs w:val="24"/>
        </w:rPr>
        <w:t xml:space="preserve"> dan pengembangan </w:t>
      </w:r>
      <w:r>
        <w:rPr>
          <w:rFonts w:ascii="Times New Roman" w:hAnsi="Times New Roman" w:cs="Times New Roman"/>
          <w:i/>
          <w:iCs/>
          <w:sz w:val="24"/>
          <w:szCs w:val="24"/>
        </w:rPr>
        <w:t>emotional labor</w:t>
      </w:r>
      <w:r>
        <w:rPr>
          <w:rFonts w:ascii="Times New Roman" w:hAnsi="Times New Roman" w:cs="Times New Roman"/>
          <w:sz w:val="24"/>
          <w:szCs w:val="24"/>
        </w:rPr>
        <w:t xml:space="preserve"> dalam upaya memajukan organisasi. Beberapa penelitian terdahulu masih sering dilakukan dalam bidang pelayanan manusia, seperti dokter, guru dan layanan jasa lainnya sehingga peneliti selanjutnya memiliki kesempatan untuk membandingkan tingkat </w:t>
      </w:r>
      <w:r>
        <w:rPr>
          <w:rFonts w:ascii="Times New Roman" w:hAnsi="Times New Roman" w:cs="Times New Roman"/>
          <w:i/>
          <w:iCs/>
          <w:sz w:val="24"/>
          <w:szCs w:val="24"/>
        </w:rPr>
        <w:t xml:space="preserve">burnout </w:t>
      </w:r>
      <w:r>
        <w:rPr>
          <w:rFonts w:ascii="Times New Roman" w:hAnsi="Times New Roman" w:cs="Times New Roman"/>
          <w:sz w:val="24"/>
          <w:szCs w:val="24"/>
        </w:rPr>
        <w:t>pada profesi lain (McCormack &amp; Cotter, 2013).</w:t>
      </w:r>
    </w:p>
    <w:p w14:paraId="77EDE940" w14:textId="09F38E43" w:rsidR="00F2687F" w:rsidRDefault="000B1723" w:rsidP="00240ED2">
      <w:pPr>
        <w:spacing w:before="240" w:line="276" w:lineRule="auto"/>
        <w:rPr>
          <w:rFonts w:ascii="Times New Roman" w:hAnsi="Times New Roman" w:cs="Times New Roman"/>
          <w:b/>
          <w:bCs/>
          <w:sz w:val="24"/>
          <w:szCs w:val="24"/>
        </w:rPr>
      </w:pPr>
      <w:r w:rsidRPr="00F2687F">
        <w:rPr>
          <w:rFonts w:ascii="Times New Roman" w:hAnsi="Times New Roman" w:cs="Times New Roman"/>
          <w:b/>
          <w:bCs/>
          <w:sz w:val="24"/>
          <w:szCs w:val="24"/>
        </w:rPr>
        <w:t>DAFTAR PUSTAKA</w:t>
      </w:r>
    </w:p>
    <w:p w14:paraId="512F1C5C" w14:textId="61D0A14D" w:rsidR="00DA09F6" w:rsidRDefault="00DA09F6" w:rsidP="00B8712E">
      <w:pPr>
        <w:spacing w:before="240" w:line="276" w:lineRule="auto"/>
        <w:ind w:left="851" w:hanging="851"/>
        <w:jc w:val="both"/>
        <w:rPr>
          <w:rFonts w:ascii="Times New Roman" w:hAnsi="Times New Roman" w:cs="Times New Roman"/>
          <w:i/>
          <w:iCs/>
          <w:sz w:val="24"/>
          <w:szCs w:val="24"/>
        </w:rPr>
      </w:pPr>
      <w:r w:rsidRPr="00436A4B">
        <w:rPr>
          <w:rFonts w:ascii="Times New Roman" w:hAnsi="Times New Roman" w:cs="Times New Roman"/>
          <w:sz w:val="24"/>
          <w:szCs w:val="24"/>
        </w:rPr>
        <w:t>Alavi, S. A., &amp; Abbasnia, S. (2014). Motivation and motivation-related factors and their relationship with burnout and engagement: A study of Iranian EFL learners. </w:t>
      </w:r>
      <w:r w:rsidRPr="00436A4B">
        <w:rPr>
          <w:rFonts w:ascii="Times New Roman" w:hAnsi="Times New Roman" w:cs="Times New Roman"/>
          <w:i/>
          <w:iCs/>
          <w:sz w:val="24"/>
          <w:szCs w:val="24"/>
        </w:rPr>
        <w:t>International journal of research studies in language learning, 3(5), 107-120</w:t>
      </w:r>
      <w:r>
        <w:rPr>
          <w:rFonts w:ascii="Times New Roman" w:hAnsi="Times New Roman" w:cs="Times New Roman"/>
          <w:i/>
          <w:iCs/>
          <w:sz w:val="24"/>
          <w:szCs w:val="24"/>
        </w:rPr>
        <w:t>.</w:t>
      </w:r>
    </w:p>
    <w:p w14:paraId="1BC8EAA1" w14:textId="1A2EC0E2" w:rsidR="00DA09F6" w:rsidRDefault="00DA09F6" w:rsidP="00B8712E">
      <w:pPr>
        <w:spacing w:before="240" w:after="0" w:line="276" w:lineRule="auto"/>
        <w:ind w:left="851" w:hanging="851"/>
        <w:jc w:val="both"/>
        <w:rPr>
          <w:rFonts w:ascii="Times New Roman" w:eastAsia="Times New Roman" w:hAnsi="Times New Roman" w:cs="Times New Roman"/>
          <w:i/>
          <w:iCs/>
          <w:sz w:val="24"/>
        </w:rPr>
      </w:pPr>
      <w:r w:rsidRPr="008C7387">
        <w:rPr>
          <w:rFonts w:ascii="Times New Roman" w:eastAsia="Times New Roman" w:hAnsi="Times New Roman" w:cs="Times New Roman"/>
          <w:sz w:val="24"/>
        </w:rPr>
        <w:t xml:space="preserve">Asih, F., &amp; Trisni, L. (2015). </w:t>
      </w:r>
      <w:r w:rsidRPr="00C063C1">
        <w:rPr>
          <w:rFonts w:ascii="Times New Roman" w:eastAsia="Times New Roman" w:hAnsi="Times New Roman" w:cs="Times New Roman"/>
          <w:iCs/>
          <w:sz w:val="24"/>
        </w:rPr>
        <w:t>Hubungan</w:t>
      </w:r>
      <w:r>
        <w:rPr>
          <w:rFonts w:ascii="Times New Roman" w:eastAsia="Times New Roman" w:hAnsi="Times New Roman" w:cs="Times New Roman"/>
          <w:iCs/>
          <w:sz w:val="24"/>
        </w:rPr>
        <w:t xml:space="preserve"> </w:t>
      </w:r>
      <w:r w:rsidRPr="00C063C1">
        <w:rPr>
          <w:rFonts w:ascii="Times New Roman" w:eastAsia="Times New Roman" w:hAnsi="Times New Roman" w:cs="Times New Roman"/>
          <w:iCs/>
          <w:sz w:val="24"/>
        </w:rPr>
        <w:t>antara kepribadian hardiness dengan burnout pada perawat gawat darurat di</w:t>
      </w:r>
      <w:r>
        <w:rPr>
          <w:rFonts w:ascii="Times New Roman" w:eastAsia="Times New Roman" w:hAnsi="Times New Roman" w:cs="Times New Roman"/>
          <w:iCs/>
          <w:sz w:val="24"/>
        </w:rPr>
        <w:t xml:space="preserve"> </w:t>
      </w:r>
      <w:r w:rsidRPr="00C063C1">
        <w:rPr>
          <w:rFonts w:ascii="Times New Roman" w:eastAsia="Times New Roman" w:hAnsi="Times New Roman" w:cs="Times New Roman"/>
          <w:iCs/>
          <w:sz w:val="24"/>
        </w:rPr>
        <w:t>Rumah Sakit Pantiwilasa Citarum.</w:t>
      </w:r>
      <w:r w:rsidRPr="008C7387">
        <w:rPr>
          <w:rFonts w:ascii="Times New Roman" w:eastAsia="Times New Roman" w:hAnsi="Times New Roman" w:cs="Times New Roman"/>
          <w:sz w:val="24"/>
        </w:rPr>
        <w:t> </w:t>
      </w:r>
      <w:r w:rsidRPr="00C063C1">
        <w:rPr>
          <w:rFonts w:ascii="Times New Roman" w:eastAsia="Times New Roman" w:hAnsi="Times New Roman" w:cs="Times New Roman"/>
          <w:i/>
          <w:iCs/>
          <w:sz w:val="24"/>
        </w:rPr>
        <w:t>Psikodimensia, 14(1), 11-23.</w:t>
      </w:r>
    </w:p>
    <w:p w14:paraId="3B63D143" w14:textId="5F08E3AD" w:rsidR="00DA09F6" w:rsidRDefault="00DA09F6" w:rsidP="00026619">
      <w:pPr>
        <w:spacing w:after="0" w:line="276" w:lineRule="auto"/>
        <w:ind w:left="851" w:hanging="851"/>
        <w:jc w:val="both"/>
        <w:rPr>
          <w:rFonts w:ascii="Times New Roman" w:eastAsia="Times New Roman" w:hAnsi="Times New Roman" w:cs="Times New Roman"/>
          <w:i/>
          <w:sz w:val="24"/>
        </w:rPr>
      </w:pPr>
      <w:r w:rsidRPr="008C7387">
        <w:rPr>
          <w:rFonts w:ascii="Times New Roman" w:eastAsia="Times New Roman" w:hAnsi="Times New Roman" w:cs="Times New Roman"/>
          <w:sz w:val="24"/>
        </w:rPr>
        <w:t>Badan Pusat Statistik. (2016).</w:t>
      </w:r>
      <w:r w:rsidRPr="008C7387">
        <w:rPr>
          <w:rFonts w:ascii="Times New Roman" w:eastAsia="Times New Roman" w:hAnsi="Times New Roman" w:cs="Times New Roman"/>
          <w:i/>
          <w:sz w:val="24"/>
        </w:rPr>
        <w:t>Penempatan</w:t>
      </w:r>
      <w:r>
        <w:rPr>
          <w:rFonts w:ascii="Times New Roman" w:eastAsia="Times New Roman" w:hAnsi="Times New Roman" w:cs="Times New Roman"/>
          <w:i/>
          <w:sz w:val="24"/>
        </w:rPr>
        <w:t xml:space="preserve"> </w:t>
      </w:r>
      <w:r w:rsidRPr="008C7387">
        <w:rPr>
          <w:rFonts w:ascii="Times New Roman" w:eastAsia="Times New Roman" w:hAnsi="Times New Roman" w:cs="Times New Roman"/>
          <w:i/>
          <w:sz w:val="24"/>
        </w:rPr>
        <w:t>Tenaga Kerja</w:t>
      </w:r>
      <w:r w:rsidR="00026619">
        <w:rPr>
          <w:rFonts w:ascii="Times New Roman" w:eastAsia="Times New Roman" w:hAnsi="Times New Roman" w:cs="Times New Roman"/>
          <w:i/>
          <w:sz w:val="24"/>
        </w:rPr>
        <w:t>.</w:t>
      </w:r>
    </w:p>
    <w:p w14:paraId="73135E21" w14:textId="64A32DDD" w:rsidR="00026619" w:rsidRDefault="00026619" w:rsidP="009667D1">
      <w:pPr>
        <w:spacing w:before="240" w:after="0" w:line="276" w:lineRule="auto"/>
        <w:ind w:left="851" w:hanging="851"/>
        <w:jc w:val="both"/>
        <w:rPr>
          <w:rFonts w:ascii="Times New Roman" w:hAnsi="Times New Roman" w:cs="Times New Roman"/>
          <w:i/>
          <w:iCs/>
          <w:sz w:val="24"/>
          <w:szCs w:val="24"/>
        </w:rPr>
      </w:pPr>
      <w:r w:rsidRPr="00636E22">
        <w:rPr>
          <w:rFonts w:ascii="Times New Roman" w:hAnsi="Times New Roman" w:cs="Times New Roman"/>
          <w:sz w:val="24"/>
          <w:szCs w:val="24"/>
        </w:rPr>
        <w:t xml:space="preserve">Chu, K. H., Baker, M. A., &amp; Murrmann, S. K. (2012). When we are onstage, we smile: The effects of emotional labor on employee work outcomes. </w:t>
      </w:r>
      <w:r w:rsidRPr="00636E22">
        <w:rPr>
          <w:rFonts w:ascii="Times New Roman" w:hAnsi="Times New Roman" w:cs="Times New Roman"/>
          <w:i/>
          <w:iCs/>
          <w:sz w:val="24"/>
          <w:szCs w:val="24"/>
        </w:rPr>
        <w:t xml:space="preserve">International Journal of Hospitality Management, 31(3), 906–915. </w:t>
      </w:r>
      <w:hyperlink r:id="rId6" w:history="1">
        <w:r w:rsidRPr="00026619">
          <w:rPr>
            <w:rStyle w:val="Hyperlink"/>
            <w:rFonts w:ascii="Times New Roman" w:hAnsi="Times New Roman" w:cs="Times New Roman"/>
            <w:i/>
            <w:iCs/>
            <w:color w:val="auto"/>
            <w:sz w:val="24"/>
            <w:szCs w:val="24"/>
          </w:rPr>
          <w:t>https://doi.org/10.1016/j.ijhm.2011.10.009</w:t>
        </w:r>
      </w:hyperlink>
    </w:p>
    <w:p w14:paraId="63235911" w14:textId="0F7BB76A" w:rsidR="00026619" w:rsidRPr="00026619" w:rsidRDefault="00026619" w:rsidP="00026619">
      <w:pPr>
        <w:spacing w:before="240" w:after="0" w:line="276" w:lineRule="auto"/>
        <w:ind w:left="851" w:hanging="709"/>
        <w:jc w:val="both"/>
        <w:rPr>
          <w:rFonts w:ascii="Times New Roman" w:eastAsia="Times New Roman" w:hAnsi="Times New Roman" w:cs="Times New Roman"/>
          <w:i/>
          <w:iCs/>
          <w:sz w:val="24"/>
        </w:rPr>
      </w:pPr>
      <w:r w:rsidRPr="00026619">
        <w:rPr>
          <w:rFonts w:ascii="Times New Roman" w:hAnsi="Times New Roman" w:cs="Times New Roman"/>
          <w:sz w:val="24"/>
          <w:szCs w:val="24"/>
        </w:rPr>
        <w:t>Erickson, R. J., &amp; Ritter, C. (2001). Emotional labor, burnout, and inauthenticity: Does gender</w:t>
      </w:r>
      <w:r>
        <w:rPr>
          <w:rFonts w:ascii="Times New Roman" w:hAnsi="Times New Roman" w:cs="Times New Roman"/>
          <w:sz w:val="24"/>
          <w:szCs w:val="24"/>
        </w:rPr>
        <w:t xml:space="preserve"> </w:t>
      </w:r>
      <w:r w:rsidRPr="00026619">
        <w:rPr>
          <w:rFonts w:ascii="Times New Roman" w:hAnsi="Times New Roman" w:cs="Times New Roman"/>
          <w:sz w:val="24"/>
          <w:szCs w:val="24"/>
        </w:rPr>
        <w:t xml:space="preserve">matter. </w:t>
      </w:r>
      <w:r w:rsidRPr="00026619">
        <w:rPr>
          <w:rFonts w:ascii="Times New Roman" w:hAnsi="Times New Roman" w:cs="Times New Roman"/>
          <w:i/>
          <w:iCs/>
          <w:sz w:val="24"/>
          <w:szCs w:val="24"/>
        </w:rPr>
        <w:t>Social Psychology Quarterly, 64(2), 146-163</w:t>
      </w:r>
      <w:r>
        <w:rPr>
          <w:rFonts w:ascii="Times New Roman" w:hAnsi="Times New Roman" w:cs="Times New Roman"/>
          <w:i/>
          <w:iCs/>
          <w:sz w:val="24"/>
          <w:szCs w:val="24"/>
        </w:rPr>
        <w:t>.</w:t>
      </w:r>
    </w:p>
    <w:p w14:paraId="396CB8DF" w14:textId="77777777" w:rsidR="00DA09F6" w:rsidRDefault="00DA09F6" w:rsidP="00B8712E">
      <w:pPr>
        <w:spacing w:before="240" w:after="0" w:line="276" w:lineRule="auto"/>
        <w:ind w:left="851" w:hanging="851"/>
        <w:jc w:val="both"/>
        <w:rPr>
          <w:rFonts w:ascii="Times New Roman" w:eastAsia="Times New Roman" w:hAnsi="Times New Roman" w:cs="Times New Roman"/>
          <w:iCs/>
          <w:sz w:val="24"/>
        </w:rPr>
      </w:pPr>
      <w:r w:rsidRPr="008C7387">
        <w:rPr>
          <w:rFonts w:ascii="Times New Roman" w:eastAsia="Times New Roman" w:hAnsi="Times New Roman" w:cs="Times New Roman"/>
          <w:sz w:val="24"/>
        </w:rPr>
        <w:t xml:space="preserve">Fanani, E. (2020). </w:t>
      </w:r>
      <w:r w:rsidRPr="00C654C6">
        <w:rPr>
          <w:rFonts w:ascii="Times New Roman" w:eastAsia="Times New Roman" w:hAnsi="Times New Roman" w:cs="Times New Roman"/>
          <w:iCs/>
          <w:sz w:val="24"/>
        </w:rPr>
        <w:t>Hubungan Stres Kerja dengan Burnout Perawat Rumah Sakit. </w:t>
      </w:r>
      <w:r w:rsidRPr="00C654C6">
        <w:rPr>
          <w:rFonts w:ascii="Times New Roman" w:eastAsia="Times New Roman" w:hAnsi="Times New Roman" w:cs="Times New Roman"/>
          <w:i/>
          <w:iCs/>
          <w:sz w:val="24"/>
        </w:rPr>
        <w:t>Preventia: The Indonesian Journal of Public Health, 5(2), 86-89.</w:t>
      </w:r>
    </w:p>
    <w:p w14:paraId="7CFE0E04" w14:textId="4E569E00" w:rsidR="00DA09F6" w:rsidRDefault="00DA09F6" w:rsidP="00026619">
      <w:pPr>
        <w:spacing w:before="240" w:after="0" w:line="276" w:lineRule="auto"/>
        <w:ind w:left="851" w:hanging="709"/>
        <w:jc w:val="both"/>
        <w:rPr>
          <w:rFonts w:ascii="Times New Roman" w:eastAsia="Times New Roman" w:hAnsi="Times New Roman" w:cs="Times New Roman"/>
          <w:i/>
          <w:iCs/>
          <w:sz w:val="24"/>
        </w:rPr>
      </w:pPr>
      <w:r>
        <w:rPr>
          <w:rFonts w:ascii="Times New Roman" w:eastAsia="Times New Roman" w:hAnsi="Times New Roman" w:cs="Times New Roman"/>
          <w:sz w:val="24"/>
        </w:rPr>
        <w:t xml:space="preserve">Gabriel, A. S., Daniels, M. A., Diefendorff, J. M., &amp; Greguras, G. J. (2015). </w:t>
      </w:r>
      <w:r w:rsidRPr="000A277E">
        <w:rPr>
          <w:rFonts w:ascii="Times New Roman" w:eastAsia="Times New Roman" w:hAnsi="Times New Roman" w:cs="Times New Roman"/>
          <w:iCs/>
          <w:sz w:val="24"/>
        </w:rPr>
        <w:t>Emotional labor actors: a latent profile analysis of emotional labor strategies.</w:t>
      </w:r>
      <w:r>
        <w:rPr>
          <w:rFonts w:ascii="Times New Roman" w:eastAsia="Times New Roman" w:hAnsi="Times New Roman" w:cs="Times New Roman"/>
          <w:sz w:val="24"/>
        </w:rPr>
        <w:t> </w:t>
      </w:r>
      <w:r w:rsidRPr="000A277E">
        <w:rPr>
          <w:rFonts w:ascii="Times New Roman" w:eastAsia="Times New Roman" w:hAnsi="Times New Roman" w:cs="Times New Roman"/>
          <w:i/>
          <w:iCs/>
          <w:sz w:val="24"/>
        </w:rPr>
        <w:t>Journal of applied psychology, 100(3), 863</w:t>
      </w:r>
      <w:r>
        <w:rPr>
          <w:rFonts w:ascii="Times New Roman" w:eastAsia="Times New Roman" w:hAnsi="Times New Roman" w:cs="Times New Roman"/>
          <w:i/>
          <w:iCs/>
          <w:sz w:val="24"/>
        </w:rPr>
        <w:t>.</w:t>
      </w:r>
    </w:p>
    <w:p w14:paraId="305C4E42" w14:textId="77777777" w:rsidR="00DA09F6" w:rsidRDefault="00DA09F6" w:rsidP="00B8712E">
      <w:pPr>
        <w:spacing w:before="240" w:after="0" w:line="276" w:lineRule="auto"/>
        <w:ind w:left="851" w:hanging="709"/>
        <w:jc w:val="both"/>
        <w:rPr>
          <w:rFonts w:ascii="Times New Roman" w:eastAsia="Times New Roman" w:hAnsi="Times New Roman" w:cs="Times New Roman"/>
          <w:i/>
          <w:sz w:val="24"/>
        </w:rPr>
      </w:pPr>
      <w:r w:rsidRPr="008C7387">
        <w:rPr>
          <w:rFonts w:ascii="Times New Roman" w:eastAsia="Times New Roman" w:hAnsi="Times New Roman" w:cs="Times New Roman"/>
          <w:sz w:val="24"/>
        </w:rPr>
        <w:t>Grandey, A., Diefendorff, J., &amp; Rupp, D. E. (Eds.). (2013). </w:t>
      </w:r>
      <w:r w:rsidRPr="008C7387">
        <w:rPr>
          <w:rFonts w:ascii="Times New Roman" w:eastAsia="Times New Roman" w:hAnsi="Times New Roman" w:cs="Times New Roman"/>
          <w:i/>
          <w:sz w:val="24"/>
        </w:rPr>
        <w:t>Emotional labor in the 21st century:</w:t>
      </w:r>
      <w:r>
        <w:rPr>
          <w:rFonts w:ascii="Times New Roman" w:eastAsia="Times New Roman" w:hAnsi="Times New Roman" w:cs="Times New Roman"/>
          <w:i/>
          <w:sz w:val="24"/>
        </w:rPr>
        <w:t xml:space="preserve"> </w:t>
      </w:r>
      <w:r w:rsidRPr="008C7387">
        <w:rPr>
          <w:rFonts w:ascii="Times New Roman" w:eastAsia="Times New Roman" w:hAnsi="Times New Roman" w:cs="Times New Roman"/>
          <w:i/>
          <w:sz w:val="24"/>
        </w:rPr>
        <w:t>Diverse perspectives on emotion regulation at work. Routledge.</w:t>
      </w:r>
    </w:p>
    <w:p w14:paraId="207B2265" w14:textId="1AA522EE" w:rsidR="00DA09F6" w:rsidRDefault="00DA09F6" w:rsidP="00DA09F6">
      <w:pPr>
        <w:spacing w:before="240" w:after="0" w:line="276" w:lineRule="auto"/>
        <w:ind w:left="851" w:hanging="709"/>
        <w:jc w:val="both"/>
        <w:rPr>
          <w:rFonts w:ascii="Times New Roman" w:eastAsia="Times New Roman" w:hAnsi="Times New Roman" w:cs="Times New Roman"/>
          <w:i/>
          <w:iCs/>
          <w:sz w:val="24"/>
        </w:rPr>
      </w:pPr>
      <w:r w:rsidRPr="008C7387">
        <w:rPr>
          <w:rFonts w:ascii="Times New Roman" w:eastAsia="Times New Roman" w:hAnsi="Times New Roman" w:cs="Times New Roman"/>
          <w:sz w:val="24"/>
        </w:rPr>
        <w:t xml:space="preserve">Hanafi, M., &amp; Yuniasanti, R. (2012). </w:t>
      </w:r>
      <w:r w:rsidRPr="00C654C6">
        <w:rPr>
          <w:rFonts w:ascii="Times New Roman" w:eastAsia="Times New Roman" w:hAnsi="Times New Roman" w:cs="Times New Roman"/>
          <w:iCs/>
          <w:sz w:val="24"/>
        </w:rPr>
        <w:t>Hubungan antara kematangan emosi dan burnout pada perawat Rumah Sakit PKU Muhammadiyah Bantul</w:t>
      </w:r>
      <w:r w:rsidR="00B8712E">
        <w:rPr>
          <w:rFonts w:ascii="Times New Roman" w:eastAsia="Times New Roman" w:hAnsi="Times New Roman" w:cs="Times New Roman"/>
          <w:iCs/>
          <w:sz w:val="24"/>
        </w:rPr>
        <w:t xml:space="preserve"> </w:t>
      </w:r>
      <w:r w:rsidRPr="00C654C6">
        <w:rPr>
          <w:rFonts w:ascii="Times New Roman" w:eastAsia="Times New Roman" w:hAnsi="Times New Roman" w:cs="Times New Roman"/>
          <w:iCs/>
          <w:sz w:val="24"/>
        </w:rPr>
        <w:t>Yogyakarta.</w:t>
      </w:r>
      <w:r w:rsidRPr="008C7387">
        <w:rPr>
          <w:rFonts w:ascii="Times New Roman" w:eastAsia="Times New Roman" w:hAnsi="Times New Roman" w:cs="Times New Roman"/>
          <w:sz w:val="24"/>
        </w:rPr>
        <w:t> </w:t>
      </w:r>
      <w:r w:rsidRPr="00C654C6">
        <w:rPr>
          <w:rFonts w:ascii="Times New Roman" w:eastAsia="Times New Roman" w:hAnsi="Times New Roman" w:cs="Times New Roman"/>
          <w:i/>
          <w:iCs/>
          <w:sz w:val="24"/>
        </w:rPr>
        <w:t>Insight, 10(1).</w:t>
      </w:r>
    </w:p>
    <w:p w14:paraId="6EC0B2B5" w14:textId="77777777" w:rsidR="00DA09F6" w:rsidRDefault="00DA09F6" w:rsidP="00DA09F6">
      <w:pPr>
        <w:spacing w:before="240" w:after="0" w:line="276" w:lineRule="auto"/>
        <w:ind w:left="851" w:hanging="709"/>
        <w:jc w:val="both"/>
        <w:rPr>
          <w:rFonts w:ascii="Times New Roman" w:eastAsia="Times New Roman" w:hAnsi="Times New Roman" w:cs="Times New Roman"/>
          <w:sz w:val="24"/>
        </w:rPr>
      </w:pPr>
      <w:r w:rsidRPr="008C7387">
        <w:rPr>
          <w:rFonts w:ascii="Times New Roman" w:eastAsia="Times New Roman" w:hAnsi="Times New Roman" w:cs="Times New Roman"/>
          <w:sz w:val="24"/>
        </w:rPr>
        <w:t>Hanum, S. A., &amp; Siswati, S. (201</w:t>
      </w:r>
      <w:r>
        <w:rPr>
          <w:rFonts w:ascii="Times New Roman" w:eastAsia="Times New Roman" w:hAnsi="Times New Roman" w:cs="Times New Roman"/>
          <w:sz w:val="24"/>
        </w:rPr>
        <w:t>7</w:t>
      </w:r>
      <w:r w:rsidRPr="008C7387">
        <w:rPr>
          <w:rFonts w:ascii="Times New Roman" w:eastAsia="Times New Roman" w:hAnsi="Times New Roman" w:cs="Times New Roman"/>
          <w:sz w:val="24"/>
        </w:rPr>
        <w:t xml:space="preserve">). </w:t>
      </w:r>
      <w:r w:rsidRPr="00346A93">
        <w:rPr>
          <w:rFonts w:ascii="Times New Roman" w:eastAsia="Times New Roman" w:hAnsi="Times New Roman" w:cs="Times New Roman"/>
          <w:iCs/>
          <w:sz w:val="24"/>
        </w:rPr>
        <w:t>Hubungan antara emotional labor dengan burnout pada pegawai badan pusat statistik (bps) kota semarang</w:t>
      </w:r>
      <w:r w:rsidRPr="008C7387">
        <w:rPr>
          <w:rFonts w:ascii="Times New Roman" w:eastAsia="Times New Roman" w:hAnsi="Times New Roman" w:cs="Times New Roman"/>
          <w:sz w:val="24"/>
        </w:rPr>
        <w:t>. </w:t>
      </w:r>
      <w:r w:rsidRPr="00346A93">
        <w:rPr>
          <w:rFonts w:ascii="Times New Roman" w:eastAsia="Times New Roman" w:hAnsi="Times New Roman" w:cs="Times New Roman"/>
          <w:i/>
          <w:iCs/>
          <w:sz w:val="24"/>
        </w:rPr>
        <w:t>Empati, 6(2), 21-30</w:t>
      </w:r>
    </w:p>
    <w:p w14:paraId="6F7FC283" w14:textId="77777777" w:rsidR="00DA09F6" w:rsidRDefault="00DA09F6" w:rsidP="00DA09F6">
      <w:pPr>
        <w:spacing w:before="240" w:after="0" w:line="276" w:lineRule="auto"/>
        <w:ind w:left="851" w:hanging="709"/>
        <w:jc w:val="both"/>
        <w:rPr>
          <w:rFonts w:ascii="Times New Roman" w:eastAsia="Times New Roman" w:hAnsi="Times New Roman" w:cs="Times New Roman"/>
          <w:iCs/>
          <w:sz w:val="24"/>
        </w:rPr>
      </w:pPr>
      <w:r w:rsidRPr="008C7387">
        <w:rPr>
          <w:rFonts w:ascii="Times New Roman" w:eastAsia="Times New Roman" w:hAnsi="Times New Roman" w:cs="Times New Roman"/>
          <w:sz w:val="24"/>
        </w:rPr>
        <w:t xml:space="preserve">Hochschild, A. R. (2012). </w:t>
      </w:r>
      <w:r w:rsidRPr="0079116A">
        <w:rPr>
          <w:rFonts w:ascii="Times New Roman" w:eastAsia="Times New Roman" w:hAnsi="Times New Roman" w:cs="Times New Roman"/>
          <w:i/>
          <w:sz w:val="24"/>
        </w:rPr>
        <w:t xml:space="preserve">The managed heart: Commercialization of human feeling. </w:t>
      </w:r>
      <w:r w:rsidRPr="0079116A">
        <w:rPr>
          <w:rFonts w:ascii="Times New Roman" w:eastAsia="Times New Roman" w:hAnsi="Times New Roman" w:cs="Times New Roman"/>
          <w:iCs/>
          <w:sz w:val="24"/>
        </w:rPr>
        <w:t>California: University of California Press</w:t>
      </w:r>
      <w:r>
        <w:rPr>
          <w:rFonts w:ascii="Times New Roman" w:eastAsia="Times New Roman" w:hAnsi="Times New Roman" w:cs="Times New Roman"/>
          <w:iCs/>
          <w:sz w:val="24"/>
        </w:rPr>
        <w:t>.</w:t>
      </w:r>
    </w:p>
    <w:p w14:paraId="69750C7E" w14:textId="77777777" w:rsidR="00DA09F6" w:rsidRPr="0079116A" w:rsidRDefault="00DA09F6" w:rsidP="00DA09F6">
      <w:pPr>
        <w:spacing w:before="240" w:after="0" w:line="276" w:lineRule="auto"/>
        <w:ind w:left="851" w:hanging="709"/>
        <w:jc w:val="both"/>
        <w:rPr>
          <w:rFonts w:ascii="Times New Roman" w:hAnsi="Times New Roman" w:cs="Times New Roman"/>
          <w:sz w:val="24"/>
          <w:szCs w:val="24"/>
        </w:rPr>
      </w:pPr>
      <w:r w:rsidRPr="008C7387">
        <w:rPr>
          <w:rFonts w:ascii="Times New Roman" w:eastAsia="Times New Roman" w:hAnsi="Times New Roman" w:cs="Times New Roman"/>
          <w:sz w:val="24"/>
        </w:rPr>
        <w:t xml:space="preserve">Kaur, S. (2019). </w:t>
      </w:r>
      <w:r w:rsidRPr="001A2908">
        <w:rPr>
          <w:rFonts w:ascii="Times New Roman" w:eastAsia="Times New Roman" w:hAnsi="Times New Roman" w:cs="Times New Roman"/>
          <w:iCs/>
          <w:sz w:val="24"/>
        </w:rPr>
        <w:t>Influence of Emotional Labour on Burnout among Nurses: A Sem Approach</w:t>
      </w:r>
      <w:r w:rsidRPr="001A2908">
        <w:rPr>
          <w:rFonts w:ascii="Times New Roman" w:eastAsia="Times New Roman" w:hAnsi="Times New Roman" w:cs="Times New Roman"/>
          <w:i/>
          <w:sz w:val="24"/>
        </w:rPr>
        <w:t>. J Qual Healthcare Eco 2019, 2(1): 000111</w:t>
      </w:r>
      <w:r>
        <w:rPr>
          <w:rFonts w:ascii="Times New Roman" w:eastAsia="Times New Roman" w:hAnsi="Times New Roman" w:cs="Times New Roman"/>
          <w:i/>
          <w:sz w:val="24"/>
        </w:rPr>
        <w:t>.</w:t>
      </w:r>
    </w:p>
    <w:p w14:paraId="2969DFDF" w14:textId="77777777" w:rsidR="00DA09F6" w:rsidRDefault="00DA09F6" w:rsidP="00DA09F6">
      <w:pPr>
        <w:spacing w:before="240" w:after="0" w:line="276" w:lineRule="auto"/>
        <w:ind w:left="851" w:hanging="709"/>
        <w:jc w:val="both"/>
        <w:rPr>
          <w:rFonts w:ascii="Times New Roman" w:eastAsia="Times New Roman" w:hAnsi="Times New Roman" w:cs="Times New Roman"/>
          <w:i/>
          <w:iCs/>
          <w:sz w:val="24"/>
        </w:rPr>
      </w:pPr>
      <w:r w:rsidRPr="008C7387">
        <w:rPr>
          <w:rFonts w:ascii="Times New Roman" w:eastAsia="Times New Roman" w:hAnsi="Times New Roman" w:cs="Times New Roman"/>
          <w:sz w:val="24"/>
        </w:rPr>
        <w:t>Mariana, E. R., Suroto, S., &amp; Rezki, N. F. (2020</w:t>
      </w:r>
      <w:r w:rsidRPr="00C654C6">
        <w:rPr>
          <w:rFonts w:ascii="Times New Roman" w:eastAsia="Times New Roman" w:hAnsi="Times New Roman" w:cs="Times New Roman"/>
          <w:sz w:val="24"/>
        </w:rPr>
        <w:t>). Hubungan karakteristik dan stress kerja perawat terhadap burnout syndrome pada perawat pelaksana di IGD dan ICU RSUD Ratu Zalecha Martapura. An-Nadaa</w:t>
      </w:r>
      <w:r w:rsidRPr="00C654C6">
        <w:rPr>
          <w:rFonts w:ascii="Times New Roman" w:eastAsia="Times New Roman" w:hAnsi="Times New Roman" w:cs="Times New Roman"/>
          <w:i/>
          <w:iCs/>
          <w:sz w:val="24"/>
        </w:rPr>
        <w:t>:</w:t>
      </w:r>
      <w:r>
        <w:rPr>
          <w:rFonts w:ascii="Times New Roman" w:eastAsia="Times New Roman" w:hAnsi="Times New Roman" w:cs="Times New Roman"/>
          <w:i/>
          <w:iCs/>
          <w:sz w:val="24"/>
        </w:rPr>
        <w:t xml:space="preserve"> </w:t>
      </w:r>
      <w:r w:rsidRPr="00C654C6">
        <w:rPr>
          <w:rFonts w:ascii="Times New Roman" w:eastAsia="Times New Roman" w:hAnsi="Times New Roman" w:cs="Times New Roman"/>
          <w:i/>
          <w:iCs/>
          <w:sz w:val="24"/>
        </w:rPr>
        <w:t>Jurnal</w:t>
      </w:r>
      <w:r>
        <w:rPr>
          <w:rFonts w:ascii="Times New Roman" w:eastAsia="Times New Roman" w:hAnsi="Times New Roman" w:cs="Times New Roman"/>
          <w:i/>
          <w:iCs/>
          <w:sz w:val="24"/>
        </w:rPr>
        <w:t xml:space="preserve"> </w:t>
      </w:r>
      <w:r w:rsidRPr="00C654C6">
        <w:rPr>
          <w:rFonts w:ascii="Times New Roman" w:eastAsia="Times New Roman" w:hAnsi="Times New Roman" w:cs="Times New Roman"/>
          <w:i/>
          <w:iCs/>
          <w:sz w:val="24"/>
        </w:rPr>
        <w:t>Kesehatan</w:t>
      </w:r>
      <w:r>
        <w:rPr>
          <w:rFonts w:ascii="Times New Roman" w:eastAsia="Times New Roman" w:hAnsi="Times New Roman" w:cs="Times New Roman"/>
          <w:i/>
          <w:iCs/>
          <w:sz w:val="24"/>
        </w:rPr>
        <w:t xml:space="preserve"> </w:t>
      </w:r>
      <w:r w:rsidRPr="00C654C6">
        <w:rPr>
          <w:rFonts w:ascii="Times New Roman" w:eastAsia="Times New Roman" w:hAnsi="Times New Roman" w:cs="Times New Roman"/>
          <w:i/>
          <w:iCs/>
          <w:sz w:val="24"/>
        </w:rPr>
        <w:t>Masyarakat, 7(2), 139-145</w:t>
      </w:r>
      <w:r>
        <w:rPr>
          <w:rFonts w:ascii="Times New Roman" w:eastAsia="Times New Roman" w:hAnsi="Times New Roman" w:cs="Times New Roman"/>
          <w:i/>
          <w:iCs/>
          <w:sz w:val="24"/>
        </w:rPr>
        <w:t>.</w:t>
      </w:r>
    </w:p>
    <w:p w14:paraId="6E05C76E" w14:textId="708DD43B" w:rsidR="00DA09F6" w:rsidRDefault="00DA09F6" w:rsidP="00DA09F6">
      <w:pPr>
        <w:spacing w:before="240" w:after="0" w:line="276" w:lineRule="auto"/>
        <w:ind w:left="851" w:hanging="709"/>
        <w:jc w:val="both"/>
        <w:rPr>
          <w:rFonts w:ascii="Times New Roman" w:eastAsia="Times New Roman" w:hAnsi="Times New Roman" w:cs="Times New Roman"/>
          <w:i/>
          <w:iCs/>
          <w:sz w:val="24"/>
        </w:rPr>
      </w:pPr>
      <w:r w:rsidRPr="008C7387">
        <w:rPr>
          <w:rFonts w:ascii="Times New Roman" w:eastAsia="Times New Roman" w:hAnsi="Times New Roman" w:cs="Times New Roman"/>
          <w:sz w:val="24"/>
        </w:rPr>
        <w:t>Maslach, C., &amp; Leiter, M. P. (2016).</w:t>
      </w:r>
      <w:r>
        <w:rPr>
          <w:rFonts w:ascii="Times New Roman" w:eastAsia="Times New Roman" w:hAnsi="Times New Roman" w:cs="Times New Roman"/>
          <w:sz w:val="24"/>
        </w:rPr>
        <w:t xml:space="preserve"> </w:t>
      </w:r>
      <w:r w:rsidRPr="00436A4B">
        <w:rPr>
          <w:rFonts w:ascii="Times New Roman" w:eastAsia="Times New Roman" w:hAnsi="Times New Roman" w:cs="Times New Roman"/>
          <w:iCs/>
          <w:sz w:val="24"/>
        </w:rPr>
        <w:t>Understanding the burnout experience: recent research and its implications for psychiatry</w:t>
      </w:r>
      <w:r w:rsidRPr="008C7387">
        <w:rPr>
          <w:rFonts w:ascii="Times New Roman" w:eastAsia="Times New Roman" w:hAnsi="Times New Roman" w:cs="Times New Roman"/>
          <w:sz w:val="24"/>
        </w:rPr>
        <w:t>. </w:t>
      </w:r>
      <w:r w:rsidRPr="00436A4B">
        <w:rPr>
          <w:rFonts w:ascii="Times New Roman" w:eastAsia="Times New Roman" w:hAnsi="Times New Roman" w:cs="Times New Roman"/>
          <w:i/>
          <w:iCs/>
          <w:sz w:val="24"/>
        </w:rPr>
        <w:t>World psychiatry, 15(2), 103-111</w:t>
      </w:r>
    </w:p>
    <w:p w14:paraId="0C13C443" w14:textId="6D5CF64F" w:rsidR="00026619" w:rsidRDefault="00026619" w:rsidP="00DA09F6">
      <w:pPr>
        <w:spacing w:before="240" w:after="0" w:line="276" w:lineRule="auto"/>
        <w:ind w:left="851" w:hanging="709"/>
        <w:jc w:val="both"/>
        <w:rPr>
          <w:rFonts w:ascii="Times New Roman" w:eastAsia="Times New Roman" w:hAnsi="Times New Roman" w:cs="Times New Roman"/>
          <w:i/>
          <w:iCs/>
          <w:sz w:val="24"/>
        </w:rPr>
      </w:pPr>
      <w:r w:rsidRPr="00026619">
        <w:rPr>
          <w:rFonts w:ascii="Times New Roman" w:hAnsi="Times New Roman" w:cs="Times New Roman"/>
          <w:sz w:val="24"/>
          <w:szCs w:val="24"/>
        </w:rPr>
        <w:t xml:space="preserve">McCormack, N. &amp; Cotter, C. (2013). </w:t>
      </w:r>
      <w:r w:rsidRPr="00026619">
        <w:rPr>
          <w:rFonts w:ascii="Times New Roman" w:hAnsi="Times New Roman" w:cs="Times New Roman"/>
          <w:i/>
          <w:iCs/>
          <w:sz w:val="24"/>
          <w:szCs w:val="24"/>
        </w:rPr>
        <w:t>Managing burnout in the workplace</w:t>
      </w:r>
      <w:r w:rsidRPr="00026619">
        <w:rPr>
          <w:rFonts w:ascii="Times New Roman" w:hAnsi="Times New Roman" w:cs="Times New Roman"/>
          <w:sz w:val="24"/>
          <w:szCs w:val="24"/>
        </w:rPr>
        <w:t>. Oxford: Chandos Publishing</w:t>
      </w:r>
    </w:p>
    <w:p w14:paraId="6BF85185" w14:textId="2AC58890" w:rsidR="00DA09F6" w:rsidRDefault="00DA09F6" w:rsidP="00026619">
      <w:pPr>
        <w:spacing w:before="240" w:after="0" w:line="276" w:lineRule="auto"/>
        <w:ind w:left="851" w:hanging="709"/>
        <w:jc w:val="both"/>
        <w:rPr>
          <w:rFonts w:ascii="Times New Roman" w:eastAsia="Times New Roman" w:hAnsi="Times New Roman" w:cs="Times New Roman"/>
          <w:i/>
          <w:sz w:val="24"/>
        </w:rPr>
      </w:pPr>
      <w:r w:rsidRPr="008C7387">
        <w:rPr>
          <w:rFonts w:ascii="Times New Roman" w:eastAsia="Times New Roman" w:hAnsi="Times New Roman" w:cs="Times New Roman"/>
          <w:sz w:val="24"/>
        </w:rPr>
        <w:t>Musliha.</w:t>
      </w:r>
      <w:r>
        <w:rPr>
          <w:rFonts w:ascii="Times New Roman" w:eastAsia="Times New Roman" w:hAnsi="Times New Roman" w:cs="Times New Roman"/>
          <w:sz w:val="24"/>
        </w:rPr>
        <w:t xml:space="preserve"> </w:t>
      </w:r>
      <w:r w:rsidRPr="008C7387">
        <w:rPr>
          <w:rFonts w:ascii="Times New Roman" w:eastAsia="Times New Roman" w:hAnsi="Times New Roman" w:cs="Times New Roman"/>
          <w:sz w:val="24"/>
        </w:rPr>
        <w:t xml:space="preserve">2010. </w:t>
      </w:r>
      <w:r w:rsidRPr="008C7387">
        <w:rPr>
          <w:rFonts w:ascii="Times New Roman" w:eastAsia="Times New Roman" w:hAnsi="Times New Roman" w:cs="Times New Roman"/>
          <w:i/>
          <w:sz w:val="24"/>
        </w:rPr>
        <w:t>Keperawatan Gawat</w:t>
      </w:r>
      <w:r w:rsidR="00026619">
        <w:rPr>
          <w:rFonts w:ascii="Times New Roman" w:eastAsia="Times New Roman" w:hAnsi="Times New Roman" w:cs="Times New Roman"/>
          <w:i/>
          <w:sz w:val="24"/>
        </w:rPr>
        <w:t xml:space="preserve"> </w:t>
      </w:r>
      <w:r w:rsidRPr="008C7387">
        <w:rPr>
          <w:rFonts w:ascii="Times New Roman" w:eastAsia="Times New Roman" w:hAnsi="Times New Roman" w:cs="Times New Roman"/>
          <w:i/>
          <w:sz w:val="24"/>
        </w:rPr>
        <w:t>Darurat</w:t>
      </w:r>
      <w:r w:rsidRPr="008C7387">
        <w:rPr>
          <w:rFonts w:ascii="Times New Roman" w:eastAsia="Times New Roman" w:hAnsi="Times New Roman" w:cs="Times New Roman"/>
          <w:sz w:val="24"/>
        </w:rPr>
        <w:t>. Yogyakarta: Nuha Medika</w:t>
      </w:r>
    </w:p>
    <w:p w14:paraId="7E4CE422" w14:textId="77777777" w:rsidR="00DA09F6" w:rsidRDefault="00DA09F6" w:rsidP="00DA09F6">
      <w:pPr>
        <w:spacing w:before="240" w:after="0" w:line="276" w:lineRule="auto"/>
        <w:ind w:left="851" w:hanging="709"/>
        <w:jc w:val="both"/>
        <w:rPr>
          <w:rFonts w:ascii="Times New Roman" w:hAnsi="Times New Roman" w:cs="Times New Roman"/>
          <w:sz w:val="24"/>
          <w:szCs w:val="24"/>
        </w:rPr>
      </w:pPr>
      <w:r w:rsidRPr="00C063C1">
        <w:rPr>
          <w:rFonts w:ascii="Times New Roman" w:hAnsi="Times New Roman" w:cs="Times New Roman"/>
          <w:sz w:val="24"/>
          <w:szCs w:val="24"/>
        </w:rPr>
        <w:t>Nies, M. A., &amp; McEwen, M. (2014). </w:t>
      </w:r>
      <w:r w:rsidRPr="00C063C1">
        <w:rPr>
          <w:rFonts w:ascii="Times New Roman" w:hAnsi="Times New Roman" w:cs="Times New Roman"/>
          <w:i/>
          <w:iCs/>
          <w:sz w:val="24"/>
          <w:szCs w:val="24"/>
        </w:rPr>
        <w:t>Community/Public Health Nursing-E-Book: Promoting the Health of Populations</w:t>
      </w:r>
      <w:r w:rsidRPr="00C063C1">
        <w:rPr>
          <w:rFonts w:ascii="Times New Roman" w:hAnsi="Times New Roman" w:cs="Times New Roman"/>
          <w:sz w:val="24"/>
          <w:szCs w:val="24"/>
        </w:rPr>
        <w:t>. Elsevier Health Sciences.</w:t>
      </w:r>
    </w:p>
    <w:p w14:paraId="4BAA1BE5" w14:textId="77777777" w:rsidR="00DA09F6" w:rsidRPr="00977A78" w:rsidRDefault="00DA09F6" w:rsidP="00DA09F6">
      <w:pPr>
        <w:spacing w:before="240" w:after="0" w:line="276" w:lineRule="auto"/>
        <w:ind w:left="851" w:hanging="709"/>
        <w:jc w:val="both"/>
        <w:rPr>
          <w:rFonts w:ascii="Times New Roman" w:eastAsia="Times New Roman" w:hAnsi="Times New Roman" w:cs="Times New Roman"/>
          <w:i/>
          <w:iCs/>
          <w:sz w:val="24"/>
        </w:rPr>
      </w:pPr>
      <w:r>
        <w:rPr>
          <w:rFonts w:ascii="Times New Roman" w:eastAsia="Times New Roman" w:hAnsi="Times New Roman" w:cs="Times New Roman"/>
          <w:sz w:val="24"/>
        </w:rPr>
        <w:t xml:space="preserve">Pandey, J., Singh, M., &amp; Sohani, S. S. (2018). </w:t>
      </w:r>
      <w:r w:rsidRPr="00977A78">
        <w:rPr>
          <w:rFonts w:ascii="Times New Roman" w:eastAsia="Times New Roman" w:hAnsi="Times New Roman" w:cs="Times New Roman"/>
          <w:iCs/>
          <w:sz w:val="24"/>
        </w:rPr>
        <w:t>Emotional labour of rural women in difficult geographies of an emerging economy: narratives of community healthcare workers of India. </w:t>
      </w:r>
      <w:r w:rsidRPr="00977A78">
        <w:rPr>
          <w:rFonts w:ascii="Times New Roman" w:eastAsia="Times New Roman" w:hAnsi="Times New Roman" w:cs="Times New Roman"/>
          <w:i/>
          <w:iCs/>
          <w:sz w:val="24"/>
        </w:rPr>
        <w:t>International Journal of Work</w:t>
      </w:r>
      <w:r>
        <w:rPr>
          <w:rFonts w:ascii="Times New Roman" w:eastAsia="Times New Roman" w:hAnsi="Times New Roman" w:cs="Times New Roman"/>
          <w:i/>
          <w:iCs/>
          <w:sz w:val="24"/>
        </w:rPr>
        <w:t xml:space="preserve"> </w:t>
      </w:r>
      <w:r w:rsidRPr="00977A78">
        <w:rPr>
          <w:rFonts w:ascii="Times New Roman" w:eastAsia="Times New Roman" w:hAnsi="Times New Roman" w:cs="Times New Roman"/>
          <w:i/>
          <w:iCs/>
          <w:sz w:val="24"/>
        </w:rPr>
        <w:t>Organisation and</w:t>
      </w:r>
      <w:r>
        <w:rPr>
          <w:rFonts w:ascii="Times New Roman" w:eastAsia="Times New Roman" w:hAnsi="Times New Roman" w:cs="Times New Roman"/>
          <w:i/>
          <w:iCs/>
          <w:sz w:val="24"/>
        </w:rPr>
        <w:t xml:space="preserve"> </w:t>
      </w:r>
      <w:r w:rsidRPr="00977A78">
        <w:rPr>
          <w:rFonts w:ascii="Times New Roman" w:eastAsia="Times New Roman" w:hAnsi="Times New Roman" w:cs="Times New Roman"/>
          <w:i/>
          <w:iCs/>
          <w:sz w:val="24"/>
        </w:rPr>
        <w:t>Emotion, 9(2),</w:t>
      </w:r>
      <w:r>
        <w:rPr>
          <w:rFonts w:ascii="Times New Roman" w:eastAsia="Times New Roman" w:hAnsi="Times New Roman" w:cs="Times New Roman"/>
          <w:i/>
          <w:iCs/>
          <w:sz w:val="24"/>
        </w:rPr>
        <w:t xml:space="preserve"> </w:t>
      </w:r>
      <w:r w:rsidRPr="00977A78">
        <w:rPr>
          <w:rFonts w:ascii="Times New Roman" w:eastAsia="Times New Roman" w:hAnsi="Times New Roman" w:cs="Times New Roman"/>
          <w:i/>
          <w:iCs/>
          <w:sz w:val="24"/>
        </w:rPr>
        <w:t>159-186.</w:t>
      </w:r>
    </w:p>
    <w:p w14:paraId="0EAA6EA8" w14:textId="44EE38AE" w:rsidR="00DA09F6" w:rsidRDefault="00DA09F6" w:rsidP="00DA09F6">
      <w:pPr>
        <w:spacing w:before="240" w:after="0" w:line="276" w:lineRule="auto"/>
        <w:ind w:left="709" w:hanging="567"/>
        <w:jc w:val="both"/>
        <w:rPr>
          <w:rFonts w:ascii="Times New Roman" w:hAnsi="Times New Roman" w:cs="Times New Roman"/>
          <w:i/>
          <w:iCs/>
          <w:sz w:val="24"/>
          <w:szCs w:val="24"/>
        </w:rPr>
      </w:pPr>
      <w:r w:rsidRPr="001A2908">
        <w:rPr>
          <w:rFonts w:ascii="Times New Roman" w:hAnsi="Times New Roman" w:cs="Times New Roman"/>
          <w:sz w:val="24"/>
          <w:szCs w:val="24"/>
        </w:rPr>
        <w:t>Putri, A. A., &amp; Mulyana, O. P. (2019). Hubungan antara Konflik Peran Ganda dengan Kecenderungan Burnout Pada Perawat RSUD Pamekasan. </w:t>
      </w:r>
      <w:r w:rsidRPr="001A2908">
        <w:rPr>
          <w:rFonts w:ascii="Times New Roman" w:hAnsi="Times New Roman" w:cs="Times New Roman"/>
          <w:i/>
          <w:iCs/>
          <w:sz w:val="24"/>
          <w:szCs w:val="24"/>
        </w:rPr>
        <w:t>Character: Jurnal Penelitian Psikologi., 6(3).</w:t>
      </w:r>
    </w:p>
    <w:p w14:paraId="05B755EA" w14:textId="2E30A134" w:rsidR="00DA09F6" w:rsidRDefault="00DA09F6" w:rsidP="00DA09F6">
      <w:pPr>
        <w:spacing w:before="240" w:after="0" w:line="276" w:lineRule="auto"/>
        <w:ind w:left="851" w:hanging="709"/>
        <w:jc w:val="both"/>
        <w:rPr>
          <w:rFonts w:ascii="Times New Roman" w:eastAsia="Times New Roman" w:hAnsi="Times New Roman" w:cs="Times New Roman"/>
          <w:i/>
          <w:iCs/>
          <w:sz w:val="24"/>
        </w:rPr>
      </w:pPr>
      <w:r>
        <w:rPr>
          <w:rFonts w:ascii="Times New Roman" w:eastAsia="Times New Roman" w:hAnsi="Times New Roman" w:cs="Times New Roman"/>
          <w:sz w:val="24"/>
        </w:rPr>
        <w:t xml:space="preserve">Ratnaningsih, I. Z. (2017). </w:t>
      </w:r>
      <w:r w:rsidRPr="00977A78">
        <w:rPr>
          <w:rFonts w:ascii="Times New Roman" w:eastAsia="Times New Roman" w:hAnsi="Times New Roman" w:cs="Times New Roman"/>
          <w:iCs/>
          <w:sz w:val="24"/>
        </w:rPr>
        <w:t>Manajemen emosi sesuai tuntutan kerja (emotional labor) ditinjau dari tipe kepribadian pada wiraniaga</w:t>
      </w:r>
      <w:r>
        <w:rPr>
          <w:rFonts w:ascii="Times New Roman" w:eastAsia="Times New Roman" w:hAnsi="Times New Roman" w:cs="Times New Roman"/>
          <w:i/>
          <w:sz w:val="24"/>
        </w:rPr>
        <w:t>.</w:t>
      </w:r>
      <w:r>
        <w:rPr>
          <w:rFonts w:ascii="Times New Roman" w:eastAsia="Times New Roman" w:hAnsi="Times New Roman" w:cs="Times New Roman"/>
          <w:sz w:val="24"/>
        </w:rPr>
        <w:t> </w:t>
      </w:r>
      <w:r w:rsidRPr="00977A78">
        <w:rPr>
          <w:rFonts w:ascii="Times New Roman" w:eastAsia="Times New Roman" w:hAnsi="Times New Roman" w:cs="Times New Roman"/>
          <w:i/>
          <w:iCs/>
          <w:sz w:val="24"/>
        </w:rPr>
        <w:t>Jurnal Psikologi Undip.</w:t>
      </w:r>
    </w:p>
    <w:p w14:paraId="618C98CD" w14:textId="77777777" w:rsidR="00DA09F6" w:rsidRDefault="00DA09F6" w:rsidP="00DA09F6">
      <w:pPr>
        <w:spacing w:before="240" w:after="0" w:line="276" w:lineRule="auto"/>
        <w:ind w:left="851" w:hanging="709"/>
        <w:jc w:val="both"/>
        <w:rPr>
          <w:rFonts w:ascii="Times New Roman" w:eastAsia="Times New Roman" w:hAnsi="Times New Roman" w:cs="Times New Roman"/>
          <w:iCs/>
          <w:sz w:val="24"/>
        </w:rPr>
      </w:pPr>
      <w:r w:rsidRPr="00C654C6">
        <w:rPr>
          <w:rFonts w:ascii="Times New Roman" w:eastAsia="Times New Roman" w:hAnsi="Times New Roman" w:cs="Times New Roman"/>
          <w:iCs/>
          <w:sz w:val="24"/>
        </w:rPr>
        <w:t>Sahrah, A. (2018). Burnout perawat perempuan ditinjau dari iklim organisasi</w:t>
      </w:r>
      <w:r w:rsidRPr="008C7387">
        <w:rPr>
          <w:rFonts w:ascii="Times New Roman" w:eastAsia="Times New Roman" w:hAnsi="Times New Roman" w:cs="Times New Roman"/>
          <w:i/>
          <w:sz w:val="24"/>
        </w:rPr>
        <w:t>.</w:t>
      </w:r>
      <w:r w:rsidRPr="008C7387">
        <w:rPr>
          <w:rFonts w:ascii="Times New Roman" w:eastAsia="Times New Roman" w:hAnsi="Times New Roman" w:cs="Times New Roman"/>
          <w:sz w:val="24"/>
        </w:rPr>
        <w:t> </w:t>
      </w:r>
      <w:r w:rsidRPr="00C654C6">
        <w:rPr>
          <w:rFonts w:ascii="Times New Roman" w:eastAsia="Times New Roman" w:hAnsi="Times New Roman" w:cs="Times New Roman"/>
          <w:i/>
          <w:iCs/>
          <w:sz w:val="24"/>
        </w:rPr>
        <w:t>Psycho Idea, 15(2), 88-97.</w:t>
      </w:r>
    </w:p>
    <w:p w14:paraId="44A9BEEE" w14:textId="77777777" w:rsidR="00B8712E" w:rsidRDefault="00DA09F6" w:rsidP="00B8712E">
      <w:pPr>
        <w:spacing w:before="240" w:line="276" w:lineRule="auto"/>
        <w:ind w:left="851" w:hanging="709"/>
        <w:jc w:val="both"/>
        <w:rPr>
          <w:rFonts w:ascii="Times New Roman" w:hAnsi="Times New Roman" w:cs="Times New Roman"/>
          <w:sz w:val="24"/>
          <w:szCs w:val="24"/>
        </w:rPr>
      </w:pPr>
      <w:r w:rsidRPr="001A2908">
        <w:rPr>
          <w:rFonts w:ascii="Times New Roman" w:hAnsi="Times New Roman" w:cs="Times New Roman"/>
          <w:sz w:val="24"/>
          <w:szCs w:val="24"/>
        </w:rPr>
        <w:t xml:space="preserve">Schultz, D.P.,  &amp; Schultz, S. E. (2010). </w:t>
      </w:r>
      <w:r w:rsidRPr="001A2908">
        <w:rPr>
          <w:rFonts w:ascii="Times New Roman" w:hAnsi="Times New Roman" w:cs="Times New Roman"/>
          <w:i/>
          <w:iCs/>
          <w:sz w:val="24"/>
          <w:szCs w:val="24"/>
        </w:rPr>
        <w:t>Psychology and work today: An introduction to industrial and organizational psychology</w:t>
      </w:r>
      <w:r w:rsidRPr="001A2908">
        <w:rPr>
          <w:rFonts w:ascii="Times New Roman" w:hAnsi="Times New Roman" w:cs="Times New Roman"/>
          <w:sz w:val="24"/>
          <w:szCs w:val="24"/>
        </w:rPr>
        <w:t>. New jersey: Pearson Prentice Hall.</w:t>
      </w:r>
    </w:p>
    <w:p w14:paraId="408C553F" w14:textId="168236F7" w:rsidR="0079116A" w:rsidRPr="00B8712E" w:rsidRDefault="00240ED2" w:rsidP="00B8712E">
      <w:pPr>
        <w:spacing w:before="240" w:line="276" w:lineRule="auto"/>
        <w:ind w:left="851" w:hanging="709"/>
        <w:jc w:val="both"/>
        <w:rPr>
          <w:rFonts w:ascii="Times New Roman" w:hAnsi="Times New Roman" w:cs="Times New Roman"/>
          <w:sz w:val="24"/>
          <w:szCs w:val="24"/>
        </w:rPr>
      </w:pPr>
      <w:r w:rsidRPr="008C7387">
        <w:rPr>
          <w:rFonts w:ascii="Times New Roman" w:eastAsia="Times New Roman" w:hAnsi="Times New Roman" w:cs="Times New Roman"/>
          <w:sz w:val="24"/>
        </w:rPr>
        <w:t xml:space="preserve">Sulistyani, N. W., Mariskha, S. E., &amp; Sari, M.T. (2017). </w:t>
      </w:r>
      <w:r w:rsidRPr="00240ED2">
        <w:rPr>
          <w:rFonts w:ascii="Times New Roman" w:eastAsia="Times New Roman" w:hAnsi="Times New Roman" w:cs="Times New Roman"/>
          <w:iCs/>
          <w:sz w:val="24"/>
        </w:rPr>
        <w:t>Hubungan antara Adversity Intelligence dengan Work Family Conflict pada Ibu yang bekerja sebagai Perawat di RSUD I.A. Moeis Samarainda.</w:t>
      </w:r>
      <w:r w:rsidRPr="008C7387">
        <w:rPr>
          <w:rFonts w:ascii="Times New Roman" w:eastAsia="Times New Roman" w:hAnsi="Times New Roman" w:cs="Times New Roman"/>
          <w:sz w:val="24"/>
        </w:rPr>
        <w:t xml:space="preserve"> </w:t>
      </w:r>
      <w:r w:rsidRPr="00240ED2">
        <w:rPr>
          <w:rFonts w:ascii="Times New Roman" w:eastAsia="Times New Roman" w:hAnsi="Times New Roman" w:cs="Times New Roman"/>
          <w:i/>
          <w:iCs/>
          <w:sz w:val="24"/>
        </w:rPr>
        <w:t>Jurnal Motivasi, vol 5 no 1.</w:t>
      </w:r>
    </w:p>
    <w:p w14:paraId="2183D3C7" w14:textId="793CD7D3" w:rsidR="00977A78" w:rsidRPr="00B8712E" w:rsidRDefault="0079116A" w:rsidP="00B8712E">
      <w:pPr>
        <w:spacing w:before="240" w:after="0" w:line="276" w:lineRule="auto"/>
        <w:ind w:left="851" w:hanging="709"/>
        <w:jc w:val="both"/>
        <w:rPr>
          <w:rFonts w:ascii="Times New Roman" w:eastAsia="Times New Roman" w:hAnsi="Times New Roman" w:cs="Times New Roman"/>
          <w:sz w:val="24"/>
        </w:rPr>
      </w:pPr>
      <w:r w:rsidRPr="008C7387">
        <w:rPr>
          <w:rFonts w:ascii="Times New Roman" w:eastAsia="Times New Roman" w:hAnsi="Times New Roman" w:cs="Times New Roman"/>
          <w:sz w:val="24"/>
        </w:rPr>
        <w:t xml:space="preserve">Van Gelderen, B., Konjin, E., &amp; Bakker, A. (2011). </w:t>
      </w:r>
      <w:r w:rsidRPr="00346A93">
        <w:rPr>
          <w:rFonts w:ascii="Times New Roman" w:eastAsia="Times New Roman" w:hAnsi="Times New Roman" w:cs="Times New Roman"/>
          <w:iCs/>
          <w:sz w:val="24"/>
        </w:rPr>
        <w:t>Emotional labor among rainee police officers: The Interpersonal Role of Positive Emotions.</w:t>
      </w:r>
      <w:r w:rsidRPr="008C7387">
        <w:rPr>
          <w:rFonts w:ascii="Times New Roman" w:eastAsia="Times New Roman" w:hAnsi="Times New Roman" w:cs="Times New Roman"/>
          <w:sz w:val="24"/>
        </w:rPr>
        <w:t xml:space="preserve"> </w:t>
      </w:r>
      <w:r w:rsidRPr="00346A93">
        <w:rPr>
          <w:rFonts w:ascii="Times New Roman" w:eastAsia="Times New Roman" w:hAnsi="Times New Roman" w:cs="Times New Roman"/>
          <w:i/>
          <w:iCs/>
          <w:sz w:val="24"/>
        </w:rPr>
        <w:t>Journal of Positive Psychology, 6(2), 163-172</w:t>
      </w:r>
      <w:r w:rsidRPr="008C7387">
        <w:rPr>
          <w:rFonts w:ascii="Times New Roman" w:eastAsia="Times New Roman" w:hAnsi="Times New Roman" w:cs="Times New Roman"/>
          <w:sz w:val="24"/>
        </w:rPr>
        <w:t xml:space="preserve">. </w:t>
      </w:r>
    </w:p>
    <w:p w14:paraId="3B7B60F4" w14:textId="6AF1D9FD" w:rsidR="00913220" w:rsidRDefault="00977A78" w:rsidP="00913220">
      <w:pPr>
        <w:spacing w:before="240" w:after="0" w:line="276" w:lineRule="auto"/>
        <w:ind w:left="851" w:hanging="709"/>
        <w:jc w:val="both"/>
        <w:rPr>
          <w:rFonts w:ascii="Times New Roman" w:eastAsia="Times New Roman" w:hAnsi="Times New Roman" w:cs="Times New Roman"/>
          <w:i/>
          <w:iCs/>
          <w:sz w:val="24"/>
        </w:rPr>
      </w:pPr>
      <w:r>
        <w:rPr>
          <w:rFonts w:ascii="Times New Roman" w:eastAsia="Times New Roman" w:hAnsi="Times New Roman" w:cs="Times New Roman"/>
          <w:sz w:val="24"/>
        </w:rPr>
        <w:t xml:space="preserve">Wang, W., Yin, H., &amp; Huang, S. (2015). </w:t>
      </w:r>
      <w:r w:rsidRPr="00977A78">
        <w:rPr>
          <w:rFonts w:ascii="Times New Roman" w:eastAsia="Times New Roman" w:hAnsi="Times New Roman" w:cs="Times New Roman"/>
          <w:iCs/>
          <w:sz w:val="24"/>
        </w:rPr>
        <w:t xml:space="preserve">The missing links between emotional job demand and exhaustion and satisfaction: Testing a moderated mediation </w:t>
      </w:r>
      <w:r w:rsidRPr="00977A78">
        <w:rPr>
          <w:rFonts w:ascii="Times New Roman" w:eastAsia="Times New Roman" w:hAnsi="Times New Roman" w:cs="Times New Roman"/>
          <w:iCs/>
          <w:sz w:val="24"/>
        </w:rPr>
        <w:tab/>
        <w:t>model.</w:t>
      </w:r>
      <w:r>
        <w:rPr>
          <w:rFonts w:ascii="Times New Roman" w:eastAsia="Times New Roman" w:hAnsi="Times New Roman" w:cs="Times New Roman"/>
          <w:i/>
          <w:sz w:val="24"/>
        </w:rPr>
        <w:t xml:space="preserve"> </w:t>
      </w:r>
      <w:r w:rsidRPr="00977A78">
        <w:rPr>
          <w:rFonts w:ascii="Times New Roman" w:eastAsia="Times New Roman" w:hAnsi="Times New Roman" w:cs="Times New Roman"/>
          <w:i/>
          <w:iCs/>
          <w:sz w:val="24"/>
        </w:rPr>
        <w:t xml:space="preserve">Journal of Management and Organization, 22(1), 80–95. </w:t>
      </w:r>
      <w:hyperlink r:id="rId7" w:history="1">
        <w:r w:rsidR="00913220" w:rsidRPr="00A97AE3">
          <w:rPr>
            <w:rStyle w:val="Hyperlink"/>
            <w:rFonts w:ascii="Times New Roman" w:eastAsia="Times New Roman" w:hAnsi="Times New Roman" w:cs="Times New Roman"/>
            <w:i/>
            <w:iCs/>
            <w:sz w:val="24"/>
          </w:rPr>
          <w:t>https://doi.org/10.1017/jmo.2015.21</w:t>
        </w:r>
      </w:hyperlink>
    </w:p>
    <w:p w14:paraId="4F8733E1" w14:textId="07434E28" w:rsidR="00026619" w:rsidRPr="00026619" w:rsidRDefault="00026619" w:rsidP="00913220">
      <w:pPr>
        <w:spacing w:before="240" w:after="0" w:line="276" w:lineRule="auto"/>
        <w:ind w:left="851" w:hanging="709"/>
        <w:jc w:val="both"/>
        <w:rPr>
          <w:rFonts w:ascii="Times New Roman" w:eastAsia="Times New Roman" w:hAnsi="Times New Roman" w:cs="Times New Roman"/>
          <w:i/>
          <w:iCs/>
          <w:sz w:val="24"/>
        </w:rPr>
        <w:sectPr w:rsidR="00026619" w:rsidRPr="00026619" w:rsidSect="00F2687F">
          <w:type w:val="continuous"/>
          <w:pgSz w:w="12240" w:h="15840"/>
          <w:pgMar w:top="1440" w:right="1440" w:bottom="1440" w:left="1440" w:header="708" w:footer="708" w:gutter="0"/>
          <w:cols w:num="2" w:space="708"/>
          <w:docGrid w:linePitch="360"/>
        </w:sectPr>
      </w:pPr>
    </w:p>
    <w:p w14:paraId="71E7F947" w14:textId="031E7E35" w:rsidR="000D0E11" w:rsidRPr="00636E22" w:rsidRDefault="000D0E11" w:rsidP="00636E22">
      <w:pPr>
        <w:spacing w:line="276" w:lineRule="auto"/>
        <w:jc w:val="both"/>
        <w:rPr>
          <w:rFonts w:ascii="Times New Roman" w:hAnsi="Times New Roman" w:cs="Times New Roman"/>
          <w:sz w:val="24"/>
          <w:szCs w:val="24"/>
        </w:rPr>
      </w:pPr>
    </w:p>
    <w:sectPr w:rsidR="000D0E11" w:rsidRPr="00636E22" w:rsidSect="00F2687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serif">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CA"/>
    <w:rsid w:val="000140C4"/>
    <w:rsid w:val="00020427"/>
    <w:rsid w:val="00026619"/>
    <w:rsid w:val="00091D6F"/>
    <w:rsid w:val="000A277E"/>
    <w:rsid w:val="000A2811"/>
    <w:rsid w:val="000B1723"/>
    <w:rsid w:val="000D0E11"/>
    <w:rsid w:val="001068F3"/>
    <w:rsid w:val="00195537"/>
    <w:rsid w:val="001A2908"/>
    <w:rsid w:val="001C0BC2"/>
    <w:rsid w:val="001E2BAA"/>
    <w:rsid w:val="002278D3"/>
    <w:rsid w:val="00240ED2"/>
    <w:rsid w:val="002571CD"/>
    <w:rsid w:val="002719B6"/>
    <w:rsid w:val="00276531"/>
    <w:rsid w:val="00276ACA"/>
    <w:rsid w:val="002E352E"/>
    <w:rsid w:val="00346A93"/>
    <w:rsid w:val="003B2957"/>
    <w:rsid w:val="00417C5E"/>
    <w:rsid w:val="00432FFE"/>
    <w:rsid w:val="00436A4B"/>
    <w:rsid w:val="004D1028"/>
    <w:rsid w:val="004E22C4"/>
    <w:rsid w:val="00567B3D"/>
    <w:rsid w:val="005C035E"/>
    <w:rsid w:val="005D206E"/>
    <w:rsid w:val="006217E5"/>
    <w:rsid w:val="00636E22"/>
    <w:rsid w:val="00645CFE"/>
    <w:rsid w:val="006B51C5"/>
    <w:rsid w:val="007263EA"/>
    <w:rsid w:val="007350FA"/>
    <w:rsid w:val="007815F4"/>
    <w:rsid w:val="0079116A"/>
    <w:rsid w:val="007F2AE7"/>
    <w:rsid w:val="0090045D"/>
    <w:rsid w:val="00913220"/>
    <w:rsid w:val="0094238E"/>
    <w:rsid w:val="00945A97"/>
    <w:rsid w:val="009667D1"/>
    <w:rsid w:val="009720E4"/>
    <w:rsid w:val="0097437E"/>
    <w:rsid w:val="00977A78"/>
    <w:rsid w:val="00980AF8"/>
    <w:rsid w:val="009B6633"/>
    <w:rsid w:val="009F76E4"/>
    <w:rsid w:val="00A03960"/>
    <w:rsid w:val="00A75454"/>
    <w:rsid w:val="00AB739F"/>
    <w:rsid w:val="00AE34DA"/>
    <w:rsid w:val="00B503DD"/>
    <w:rsid w:val="00B82867"/>
    <w:rsid w:val="00B8712E"/>
    <w:rsid w:val="00C063C1"/>
    <w:rsid w:val="00C654C6"/>
    <w:rsid w:val="00CE705A"/>
    <w:rsid w:val="00D70259"/>
    <w:rsid w:val="00DA09F6"/>
    <w:rsid w:val="00E24D59"/>
    <w:rsid w:val="00E755AB"/>
    <w:rsid w:val="00EA46EB"/>
    <w:rsid w:val="00EC082C"/>
    <w:rsid w:val="00F000DB"/>
    <w:rsid w:val="00F2687F"/>
    <w:rsid w:val="00F826A5"/>
    <w:rsid w:val="00FB6F40"/>
    <w:rsid w:val="00FE00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B3F4"/>
  <w15:chartTrackingRefBased/>
  <w15:docId w15:val="{A9390D7A-39A1-4C27-846A-B668DB1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0D0E11"/>
    <w:rPr>
      <w:rFonts w:ascii="Courier New" w:eastAsia="Times New Roman" w:hAnsi="Courier New" w:cs="Courier New"/>
      <w:sz w:val="20"/>
      <w:szCs w:val="20"/>
      <w:lang w:eastAsia="en-ID"/>
    </w:rPr>
  </w:style>
  <w:style w:type="character" w:customStyle="1" w:styleId="y2iqfc">
    <w:name w:val="y2iqfc"/>
    <w:basedOn w:val="DefaultParagraphFont"/>
    <w:rsid w:val="000D0E11"/>
  </w:style>
  <w:style w:type="character" w:styleId="Hyperlink">
    <w:name w:val="Hyperlink"/>
    <w:basedOn w:val="DefaultParagraphFont"/>
    <w:uiPriority w:val="99"/>
    <w:unhideWhenUsed/>
    <w:rsid w:val="000D0E11"/>
    <w:rPr>
      <w:color w:val="0563C1" w:themeColor="hyperlink"/>
      <w:u w:val="single"/>
    </w:rPr>
  </w:style>
  <w:style w:type="character" w:styleId="CommentReference">
    <w:name w:val="annotation reference"/>
    <w:basedOn w:val="DefaultParagraphFont"/>
    <w:uiPriority w:val="99"/>
    <w:semiHidden/>
    <w:unhideWhenUsed/>
    <w:rsid w:val="000D0E11"/>
    <w:rPr>
      <w:sz w:val="16"/>
      <w:szCs w:val="16"/>
    </w:rPr>
  </w:style>
  <w:style w:type="paragraph" w:styleId="CommentText">
    <w:name w:val="annotation text"/>
    <w:basedOn w:val="Normal"/>
    <w:link w:val="CommentTextChar"/>
    <w:uiPriority w:val="99"/>
    <w:semiHidden/>
    <w:unhideWhenUsed/>
    <w:rsid w:val="000D0E11"/>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D0E11"/>
    <w:rPr>
      <w:sz w:val="20"/>
      <w:szCs w:val="20"/>
      <w:lang w:val="en-US"/>
    </w:rPr>
  </w:style>
  <w:style w:type="character" w:styleId="UnresolvedMention">
    <w:name w:val="Unresolved Mention"/>
    <w:basedOn w:val="DefaultParagraphFont"/>
    <w:uiPriority w:val="99"/>
    <w:semiHidden/>
    <w:unhideWhenUsed/>
    <w:rsid w:val="000D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8899">
      <w:bodyDiv w:val="1"/>
      <w:marLeft w:val="0"/>
      <w:marRight w:val="0"/>
      <w:marTop w:val="0"/>
      <w:marBottom w:val="0"/>
      <w:divBdr>
        <w:top w:val="none" w:sz="0" w:space="0" w:color="auto"/>
        <w:left w:val="none" w:sz="0" w:space="0" w:color="auto"/>
        <w:bottom w:val="none" w:sz="0" w:space="0" w:color="auto"/>
        <w:right w:val="none" w:sz="0" w:space="0" w:color="auto"/>
      </w:divBdr>
    </w:div>
    <w:div w:id="366181640">
      <w:bodyDiv w:val="1"/>
      <w:marLeft w:val="0"/>
      <w:marRight w:val="0"/>
      <w:marTop w:val="0"/>
      <w:marBottom w:val="0"/>
      <w:divBdr>
        <w:top w:val="none" w:sz="0" w:space="0" w:color="auto"/>
        <w:left w:val="none" w:sz="0" w:space="0" w:color="auto"/>
        <w:bottom w:val="none" w:sz="0" w:space="0" w:color="auto"/>
        <w:right w:val="none" w:sz="0" w:space="0" w:color="auto"/>
      </w:divBdr>
      <w:divsChild>
        <w:div w:id="2108307906">
          <w:marLeft w:val="0"/>
          <w:marRight w:val="0"/>
          <w:marTop w:val="0"/>
          <w:marBottom w:val="0"/>
          <w:divBdr>
            <w:top w:val="none" w:sz="0" w:space="0" w:color="auto"/>
            <w:left w:val="none" w:sz="0" w:space="0" w:color="auto"/>
            <w:bottom w:val="none" w:sz="0" w:space="0" w:color="auto"/>
            <w:right w:val="none" w:sz="0" w:space="0" w:color="auto"/>
          </w:divBdr>
        </w:div>
        <w:div w:id="1626039717">
          <w:marLeft w:val="0"/>
          <w:marRight w:val="0"/>
          <w:marTop w:val="0"/>
          <w:marBottom w:val="0"/>
          <w:divBdr>
            <w:top w:val="none" w:sz="0" w:space="0" w:color="auto"/>
            <w:left w:val="none" w:sz="0" w:space="0" w:color="auto"/>
            <w:bottom w:val="none" w:sz="0" w:space="0" w:color="auto"/>
            <w:right w:val="none" w:sz="0" w:space="0" w:color="auto"/>
          </w:divBdr>
        </w:div>
        <w:div w:id="369765727">
          <w:marLeft w:val="0"/>
          <w:marRight w:val="0"/>
          <w:marTop w:val="0"/>
          <w:marBottom w:val="0"/>
          <w:divBdr>
            <w:top w:val="none" w:sz="0" w:space="0" w:color="auto"/>
            <w:left w:val="none" w:sz="0" w:space="0" w:color="auto"/>
            <w:bottom w:val="none" w:sz="0" w:space="0" w:color="auto"/>
            <w:right w:val="none" w:sz="0" w:space="0" w:color="auto"/>
          </w:divBdr>
        </w:div>
        <w:div w:id="842627001">
          <w:marLeft w:val="0"/>
          <w:marRight w:val="0"/>
          <w:marTop w:val="0"/>
          <w:marBottom w:val="0"/>
          <w:divBdr>
            <w:top w:val="none" w:sz="0" w:space="0" w:color="auto"/>
            <w:left w:val="none" w:sz="0" w:space="0" w:color="auto"/>
            <w:bottom w:val="none" w:sz="0" w:space="0" w:color="auto"/>
            <w:right w:val="none" w:sz="0" w:space="0" w:color="auto"/>
          </w:divBdr>
        </w:div>
        <w:div w:id="749425713">
          <w:marLeft w:val="0"/>
          <w:marRight w:val="0"/>
          <w:marTop w:val="0"/>
          <w:marBottom w:val="0"/>
          <w:divBdr>
            <w:top w:val="none" w:sz="0" w:space="0" w:color="auto"/>
            <w:left w:val="none" w:sz="0" w:space="0" w:color="auto"/>
            <w:bottom w:val="none" w:sz="0" w:space="0" w:color="auto"/>
            <w:right w:val="none" w:sz="0" w:space="0" w:color="auto"/>
          </w:divBdr>
        </w:div>
        <w:div w:id="193202406">
          <w:marLeft w:val="0"/>
          <w:marRight w:val="0"/>
          <w:marTop w:val="0"/>
          <w:marBottom w:val="0"/>
          <w:divBdr>
            <w:top w:val="none" w:sz="0" w:space="0" w:color="auto"/>
            <w:left w:val="none" w:sz="0" w:space="0" w:color="auto"/>
            <w:bottom w:val="none" w:sz="0" w:space="0" w:color="auto"/>
            <w:right w:val="none" w:sz="0" w:space="0" w:color="auto"/>
          </w:divBdr>
        </w:div>
      </w:divsChild>
    </w:div>
    <w:div w:id="412433408">
      <w:bodyDiv w:val="1"/>
      <w:marLeft w:val="0"/>
      <w:marRight w:val="0"/>
      <w:marTop w:val="0"/>
      <w:marBottom w:val="0"/>
      <w:divBdr>
        <w:top w:val="none" w:sz="0" w:space="0" w:color="auto"/>
        <w:left w:val="none" w:sz="0" w:space="0" w:color="auto"/>
        <w:bottom w:val="none" w:sz="0" w:space="0" w:color="auto"/>
        <w:right w:val="none" w:sz="0" w:space="0" w:color="auto"/>
      </w:divBdr>
      <w:divsChild>
        <w:div w:id="192767514">
          <w:marLeft w:val="0"/>
          <w:marRight w:val="0"/>
          <w:marTop w:val="0"/>
          <w:marBottom w:val="0"/>
          <w:divBdr>
            <w:top w:val="none" w:sz="0" w:space="0" w:color="auto"/>
            <w:left w:val="none" w:sz="0" w:space="0" w:color="auto"/>
            <w:bottom w:val="none" w:sz="0" w:space="0" w:color="auto"/>
            <w:right w:val="none" w:sz="0" w:space="0" w:color="auto"/>
          </w:divBdr>
        </w:div>
        <w:div w:id="329647241">
          <w:marLeft w:val="0"/>
          <w:marRight w:val="0"/>
          <w:marTop w:val="0"/>
          <w:marBottom w:val="0"/>
          <w:divBdr>
            <w:top w:val="none" w:sz="0" w:space="0" w:color="auto"/>
            <w:left w:val="none" w:sz="0" w:space="0" w:color="auto"/>
            <w:bottom w:val="none" w:sz="0" w:space="0" w:color="auto"/>
            <w:right w:val="none" w:sz="0" w:space="0" w:color="auto"/>
          </w:divBdr>
        </w:div>
        <w:div w:id="2119906363">
          <w:marLeft w:val="0"/>
          <w:marRight w:val="0"/>
          <w:marTop w:val="0"/>
          <w:marBottom w:val="0"/>
          <w:divBdr>
            <w:top w:val="none" w:sz="0" w:space="0" w:color="auto"/>
            <w:left w:val="none" w:sz="0" w:space="0" w:color="auto"/>
            <w:bottom w:val="none" w:sz="0" w:space="0" w:color="auto"/>
            <w:right w:val="none" w:sz="0" w:space="0" w:color="auto"/>
          </w:divBdr>
        </w:div>
        <w:div w:id="1439058156">
          <w:marLeft w:val="0"/>
          <w:marRight w:val="0"/>
          <w:marTop w:val="0"/>
          <w:marBottom w:val="0"/>
          <w:divBdr>
            <w:top w:val="none" w:sz="0" w:space="0" w:color="auto"/>
            <w:left w:val="none" w:sz="0" w:space="0" w:color="auto"/>
            <w:bottom w:val="none" w:sz="0" w:space="0" w:color="auto"/>
            <w:right w:val="none" w:sz="0" w:space="0" w:color="auto"/>
          </w:divBdr>
        </w:div>
        <w:div w:id="879442241">
          <w:marLeft w:val="0"/>
          <w:marRight w:val="0"/>
          <w:marTop w:val="0"/>
          <w:marBottom w:val="0"/>
          <w:divBdr>
            <w:top w:val="none" w:sz="0" w:space="0" w:color="auto"/>
            <w:left w:val="none" w:sz="0" w:space="0" w:color="auto"/>
            <w:bottom w:val="none" w:sz="0" w:space="0" w:color="auto"/>
            <w:right w:val="none" w:sz="0" w:space="0" w:color="auto"/>
          </w:divBdr>
        </w:div>
        <w:div w:id="2081247445">
          <w:marLeft w:val="0"/>
          <w:marRight w:val="0"/>
          <w:marTop w:val="0"/>
          <w:marBottom w:val="0"/>
          <w:divBdr>
            <w:top w:val="none" w:sz="0" w:space="0" w:color="auto"/>
            <w:left w:val="none" w:sz="0" w:space="0" w:color="auto"/>
            <w:bottom w:val="none" w:sz="0" w:space="0" w:color="auto"/>
            <w:right w:val="none" w:sz="0" w:space="0" w:color="auto"/>
          </w:divBdr>
        </w:div>
        <w:div w:id="632827414">
          <w:marLeft w:val="0"/>
          <w:marRight w:val="0"/>
          <w:marTop w:val="0"/>
          <w:marBottom w:val="0"/>
          <w:divBdr>
            <w:top w:val="none" w:sz="0" w:space="0" w:color="auto"/>
            <w:left w:val="none" w:sz="0" w:space="0" w:color="auto"/>
            <w:bottom w:val="none" w:sz="0" w:space="0" w:color="auto"/>
            <w:right w:val="none" w:sz="0" w:space="0" w:color="auto"/>
          </w:divBdr>
        </w:div>
      </w:divsChild>
    </w:div>
    <w:div w:id="424038191">
      <w:bodyDiv w:val="1"/>
      <w:marLeft w:val="0"/>
      <w:marRight w:val="0"/>
      <w:marTop w:val="0"/>
      <w:marBottom w:val="0"/>
      <w:divBdr>
        <w:top w:val="none" w:sz="0" w:space="0" w:color="auto"/>
        <w:left w:val="none" w:sz="0" w:space="0" w:color="auto"/>
        <w:bottom w:val="none" w:sz="0" w:space="0" w:color="auto"/>
        <w:right w:val="none" w:sz="0" w:space="0" w:color="auto"/>
      </w:divBdr>
    </w:div>
    <w:div w:id="908997836">
      <w:bodyDiv w:val="1"/>
      <w:marLeft w:val="0"/>
      <w:marRight w:val="0"/>
      <w:marTop w:val="0"/>
      <w:marBottom w:val="0"/>
      <w:divBdr>
        <w:top w:val="none" w:sz="0" w:space="0" w:color="auto"/>
        <w:left w:val="none" w:sz="0" w:space="0" w:color="auto"/>
        <w:bottom w:val="none" w:sz="0" w:space="0" w:color="auto"/>
        <w:right w:val="none" w:sz="0" w:space="0" w:color="auto"/>
      </w:divBdr>
    </w:div>
    <w:div w:id="1202934288">
      <w:bodyDiv w:val="1"/>
      <w:marLeft w:val="0"/>
      <w:marRight w:val="0"/>
      <w:marTop w:val="0"/>
      <w:marBottom w:val="0"/>
      <w:divBdr>
        <w:top w:val="none" w:sz="0" w:space="0" w:color="auto"/>
        <w:left w:val="none" w:sz="0" w:space="0" w:color="auto"/>
        <w:bottom w:val="none" w:sz="0" w:space="0" w:color="auto"/>
        <w:right w:val="none" w:sz="0" w:space="0" w:color="auto"/>
      </w:divBdr>
      <w:divsChild>
        <w:div w:id="1343891787">
          <w:marLeft w:val="0"/>
          <w:marRight w:val="0"/>
          <w:marTop w:val="0"/>
          <w:marBottom w:val="0"/>
          <w:divBdr>
            <w:top w:val="none" w:sz="0" w:space="0" w:color="auto"/>
            <w:left w:val="none" w:sz="0" w:space="0" w:color="auto"/>
            <w:bottom w:val="none" w:sz="0" w:space="0" w:color="auto"/>
            <w:right w:val="none" w:sz="0" w:space="0" w:color="auto"/>
          </w:divBdr>
        </w:div>
        <w:div w:id="762843021">
          <w:marLeft w:val="0"/>
          <w:marRight w:val="0"/>
          <w:marTop w:val="0"/>
          <w:marBottom w:val="0"/>
          <w:divBdr>
            <w:top w:val="none" w:sz="0" w:space="0" w:color="auto"/>
            <w:left w:val="none" w:sz="0" w:space="0" w:color="auto"/>
            <w:bottom w:val="none" w:sz="0" w:space="0" w:color="auto"/>
            <w:right w:val="none" w:sz="0" w:space="0" w:color="auto"/>
          </w:divBdr>
        </w:div>
      </w:divsChild>
    </w:div>
    <w:div w:id="1214926308">
      <w:bodyDiv w:val="1"/>
      <w:marLeft w:val="0"/>
      <w:marRight w:val="0"/>
      <w:marTop w:val="0"/>
      <w:marBottom w:val="0"/>
      <w:divBdr>
        <w:top w:val="none" w:sz="0" w:space="0" w:color="auto"/>
        <w:left w:val="none" w:sz="0" w:space="0" w:color="auto"/>
        <w:bottom w:val="none" w:sz="0" w:space="0" w:color="auto"/>
        <w:right w:val="none" w:sz="0" w:space="0" w:color="auto"/>
      </w:divBdr>
    </w:div>
    <w:div w:id="1578829741">
      <w:bodyDiv w:val="1"/>
      <w:marLeft w:val="0"/>
      <w:marRight w:val="0"/>
      <w:marTop w:val="0"/>
      <w:marBottom w:val="0"/>
      <w:divBdr>
        <w:top w:val="none" w:sz="0" w:space="0" w:color="auto"/>
        <w:left w:val="none" w:sz="0" w:space="0" w:color="auto"/>
        <w:bottom w:val="none" w:sz="0" w:space="0" w:color="auto"/>
        <w:right w:val="none" w:sz="0" w:space="0" w:color="auto"/>
      </w:divBdr>
      <w:divsChild>
        <w:div w:id="2105029287">
          <w:marLeft w:val="0"/>
          <w:marRight w:val="0"/>
          <w:marTop w:val="0"/>
          <w:marBottom w:val="0"/>
          <w:divBdr>
            <w:top w:val="none" w:sz="0" w:space="0" w:color="auto"/>
            <w:left w:val="none" w:sz="0" w:space="0" w:color="auto"/>
            <w:bottom w:val="none" w:sz="0" w:space="0" w:color="auto"/>
            <w:right w:val="none" w:sz="0" w:space="0" w:color="auto"/>
          </w:divBdr>
        </w:div>
      </w:divsChild>
    </w:div>
    <w:div w:id="1757750131">
      <w:bodyDiv w:val="1"/>
      <w:marLeft w:val="0"/>
      <w:marRight w:val="0"/>
      <w:marTop w:val="0"/>
      <w:marBottom w:val="0"/>
      <w:divBdr>
        <w:top w:val="none" w:sz="0" w:space="0" w:color="auto"/>
        <w:left w:val="none" w:sz="0" w:space="0" w:color="auto"/>
        <w:bottom w:val="none" w:sz="0" w:space="0" w:color="auto"/>
        <w:right w:val="none" w:sz="0" w:space="0" w:color="auto"/>
      </w:divBdr>
    </w:div>
    <w:div w:id="1861894375">
      <w:bodyDiv w:val="1"/>
      <w:marLeft w:val="0"/>
      <w:marRight w:val="0"/>
      <w:marTop w:val="0"/>
      <w:marBottom w:val="0"/>
      <w:divBdr>
        <w:top w:val="none" w:sz="0" w:space="0" w:color="auto"/>
        <w:left w:val="none" w:sz="0" w:space="0" w:color="auto"/>
        <w:bottom w:val="none" w:sz="0" w:space="0" w:color="auto"/>
        <w:right w:val="none" w:sz="0" w:space="0" w:color="auto"/>
      </w:divBdr>
    </w:div>
    <w:div w:id="1907253623">
      <w:bodyDiv w:val="1"/>
      <w:marLeft w:val="0"/>
      <w:marRight w:val="0"/>
      <w:marTop w:val="0"/>
      <w:marBottom w:val="0"/>
      <w:divBdr>
        <w:top w:val="none" w:sz="0" w:space="0" w:color="auto"/>
        <w:left w:val="none" w:sz="0" w:space="0" w:color="auto"/>
        <w:bottom w:val="none" w:sz="0" w:space="0" w:color="auto"/>
        <w:right w:val="none" w:sz="0" w:space="0" w:color="auto"/>
      </w:divBdr>
    </w:div>
    <w:div w:id="1964924848">
      <w:bodyDiv w:val="1"/>
      <w:marLeft w:val="0"/>
      <w:marRight w:val="0"/>
      <w:marTop w:val="0"/>
      <w:marBottom w:val="0"/>
      <w:divBdr>
        <w:top w:val="none" w:sz="0" w:space="0" w:color="auto"/>
        <w:left w:val="none" w:sz="0" w:space="0" w:color="auto"/>
        <w:bottom w:val="none" w:sz="0" w:space="0" w:color="auto"/>
        <w:right w:val="none" w:sz="0" w:space="0" w:color="auto"/>
      </w:divBdr>
      <w:divsChild>
        <w:div w:id="696392403">
          <w:marLeft w:val="0"/>
          <w:marRight w:val="0"/>
          <w:marTop w:val="0"/>
          <w:marBottom w:val="0"/>
          <w:divBdr>
            <w:top w:val="none" w:sz="0" w:space="0" w:color="auto"/>
            <w:left w:val="none" w:sz="0" w:space="0" w:color="auto"/>
            <w:bottom w:val="none" w:sz="0" w:space="0" w:color="auto"/>
            <w:right w:val="none" w:sz="0" w:space="0" w:color="auto"/>
          </w:divBdr>
        </w:div>
        <w:div w:id="859658701">
          <w:marLeft w:val="0"/>
          <w:marRight w:val="0"/>
          <w:marTop w:val="0"/>
          <w:marBottom w:val="0"/>
          <w:divBdr>
            <w:top w:val="none" w:sz="0" w:space="0" w:color="auto"/>
            <w:left w:val="none" w:sz="0" w:space="0" w:color="auto"/>
            <w:bottom w:val="none" w:sz="0" w:space="0" w:color="auto"/>
            <w:right w:val="none" w:sz="0" w:space="0" w:color="auto"/>
          </w:divBdr>
        </w:div>
        <w:div w:id="542451581">
          <w:marLeft w:val="0"/>
          <w:marRight w:val="0"/>
          <w:marTop w:val="0"/>
          <w:marBottom w:val="0"/>
          <w:divBdr>
            <w:top w:val="none" w:sz="0" w:space="0" w:color="auto"/>
            <w:left w:val="none" w:sz="0" w:space="0" w:color="auto"/>
            <w:bottom w:val="none" w:sz="0" w:space="0" w:color="auto"/>
            <w:right w:val="none" w:sz="0" w:space="0" w:color="auto"/>
          </w:divBdr>
        </w:div>
      </w:divsChild>
    </w:div>
    <w:div w:id="2029019253">
      <w:bodyDiv w:val="1"/>
      <w:marLeft w:val="0"/>
      <w:marRight w:val="0"/>
      <w:marTop w:val="0"/>
      <w:marBottom w:val="0"/>
      <w:divBdr>
        <w:top w:val="none" w:sz="0" w:space="0" w:color="auto"/>
        <w:left w:val="none" w:sz="0" w:space="0" w:color="auto"/>
        <w:bottom w:val="none" w:sz="0" w:space="0" w:color="auto"/>
        <w:right w:val="none" w:sz="0" w:space="0" w:color="auto"/>
      </w:divBdr>
      <w:divsChild>
        <w:div w:id="812599283">
          <w:marLeft w:val="0"/>
          <w:marRight w:val="0"/>
          <w:marTop w:val="0"/>
          <w:marBottom w:val="0"/>
          <w:divBdr>
            <w:top w:val="none" w:sz="0" w:space="0" w:color="auto"/>
            <w:left w:val="none" w:sz="0" w:space="0" w:color="auto"/>
            <w:bottom w:val="none" w:sz="0" w:space="0" w:color="auto"/>
            <w:right w:val="none" w:sz="0" w:space="0" w:color="auto"/>
          </w:divBdr>
        </w:div>
      </w:divsChild>
    </w:div>
    <w:div w:id="2045251734">
      <w:bodyDiv w:val="1"/>
      <w:marLeft w:val="0"/>
      <w:marRight w:val="0"/>
      <w:marTop w:val="0"/>
      <w:marBottom w:val="0"/>
      <w:divBdr>
        <w:top w:val="none" w:sz="0" w:space="0" w:color="auto"/>
        <w:left w:val="none" w:sz="0" w:space="0" w:color="auto"/>
        <w:bottom w:val="none" w:sz="0" w:space="0" w:color="auto"/>
        <w:right w:val="none" w:sz="0" w:space="0" w:color="auto"/>
      </w:divBdr>
    </w:div>
    <w:div w:id="2094544722">
      <w:bodyDiv w:val="1"/>
      <w:marLeft w:val="0"/>
      <w:marRight w:val="0"/>
      <w:marTop w:val="0"/>
      <w:marBottom w:val="0"/>
      <w:divBdr>
        <w:top w:val="none" w:sz="0" w:space="0" w:color="auto"/>
        <w:left w:val="none" w:sz="0" w:space="0" w:color="auto"/>
        <w:bottom w:val="none" w:sz="0" w:space="0" w:color="auto"/>
        <w:right w:val="none" w:sz="0" w:space="0" w:color="auto"/>
      </w:divBdr>
      <w:divsChild>
        <w:div w:id="1848665501">
          <w:marLeft w:val="0"/>
          <w:marRight w:val="0"/>
          <w:marTop w:val="0"/>
          <w:marBottom w:val="0"/>
          <w:divBdr>
            <w:top w:val="none" w:sz="0" w:space="0" w:color="auto"/>
            <w:left w:val="none" w:sz="0" w:space="0" w:color="auto"/>
            <w:bottom w:val="none" w:sz="0" w:space="0" w:color="auto"/>
            <w:right w:val="none" w:sz="0" w:space="0" w:color="auto"/>
          </w:divBdr>
        </w:div>
      </w:divsChild>
    </w:div>
    <w:div w:id="21067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7/jmo.2015.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ijhm.2011.10.009" TargetMode="External"/><Relationship Id="rId5" Type="http://schemas.openxmlformats.org/officeDocument/2006/relationships/hyperlink" Target="http://www.mitrasiaga.co.id" TargetMode="External"/><Relationship Id="rId4" Type="http://schemas.openxmlformats.org/officeDocument/2006/relationships/hyperlink" Target="mailto:aloysius.aia25@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12</Pages>
  <Words>4846</Words>
  <Characters>27624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Aloysius IA</cp:lastModifiedBy>
  <cp:revision>8</cp:revision>
  <dcterms:created xsi:type="dcterms:W3CDTF">2021-08-18T04:33:00Z</dcterms:created>
  <dcterms:modified xsi:type="dcterms:W3CDTF">2022-01-28T08:17:00Z</dcterms:modified>
</cp:coreProperties>
</file>