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03" w:rsidRPr="00F73308" w:rsidRDefault="00A54F03" w:rsidP="00F73308">
      <w:pPr>
        <w:spacing w:after="0" w:line="360" w:lineRule="auto"/>
        <w:jc w:val="center"/>
        <w:rPr>
          <w:rFonts w:ascii="Times New Roman" w:hAnsi="Times New Roman" w:cs="Times New Roman"/>
          <w:b/>
          <w:color w:val="000000" w:themeColor="text1"/>
        </w:rPr>
      </w:pPr>
      <w:r w:rsidRPr="00F73308">
        <w:rPr>
          <w:rFonts w:ascii="Times New Roman" w:hAnsi="Times New Roman" w:cs="Times New Roman"/>
          <w:b/>
          <w:color w:val="000000" w:themeColor="text1"/>
        </w:rPr>
        <w:t>HUBUNGAN ANTARA KEPERCAYAAN KONSUMEN  DENGAN KEPUASAN KONSUMEN PADA MAHASISWA PENGGUNA IPHONE</w:t>
      </w:r>
    </w:p>
    <w:p w:rsidR="00A54F03" w:rsidRPr="00F73308" w:rsidRDefault="00A54F03" w:rsidP="00F73308">
      <w:pPr>
        <w:spacing w:after="0" w:line="360" w:lineRule="auto"/>
        <w:jc w:val="center"/>
        <w:rPr>
          <w:rFonts w:ascii="Times New Roman" w:hAnsi="Times New Roman" w:cs="Times New Roman"/>
          <w:b/>
          <w:lang w:val="id-ID"/>
        </w:rPr>
      </w:pPr>
      <w:r w:rsidRPr="00F73308">
        <w:rPr>
          <w:rFonts w:ascii="Times New Roman" w:hAnsi="Times New Roman" w:cs="Times New Roman"/>
          <w:b/>
          <w:lang w:val="id-ID"/>
        </w:rPr>
        <w:t>THE RELATIONSHIP BETWEEN CONSUMER CONFIDENCE AND CONSUMER SATISFACTION ON IPHONE USERS</w:t>
      </w:r>
    </w:p>
    <w:p w:rsidR="00A54F03" w:rsidRPr="00F73308" w:rsidRDefault="00A54F03" w:rsidP="00F73308">
      <w:pPr>
        <w:spacing w:after="0" w:line="240" w:lineRule="auto"/>
        <w:jc w:val="center"/>
        <w:rPr>
          <w:rFonts w:ascii="Times New Roman" w:hAnsi="Times New Roman" w:cs="Times New Roman"/>
          <w:b/>
        </w:rPr>
      </w:pPr>
      <w:r w:rsidRPr="00F73308">
        <w:rPr>
          <w:rFonts w:ascii="Times New Roman" w:hAnsi="Times New Roman" w:cs="Times New Roman"/>
          <w:b/>
          <w:lang w:val="id-ID"/>
        </w:rPr>
        <w:t>Aswin Iqbal Bahari</w:t>
      </w:r>
      <w:r w:rsidR="00F8208E" w:rsidRPr="00F73308">
        <w:rPr>
          <w:rFonts w:ascii="Times New Roman" w:hAnsi="Times New Roman"/>
          <w:b/>
          <w:bCs/>
          <w:vertAlign w:val="superscript"/>
          <w:lang w:val="id-ID"/>
        </w:rPr>
        <w:t>(1)</w:t>
      </w:r>
      <w:r w:rsidR="00F8208E" w:rsidRPr="00F73308">
        <w:rPr>
          <w:rFonts w:ascii="Times New Roman" w:hAnsi="Times New Roman" w:cs="Times New Roman"/>
          <w:b/>
        </w:rPr>
        <w:t>,</w:t>
      </w:r>
      <w:r w:rsidR="00F8208E" w:rsidRPr="00F73308">
        <w:rPr>
          <w:rFonts w:ascii="Times New Roman" w:hAnsi="Times New Roman"/>
          <w:bCs/>
        </w:rPr>
        <w:t xml:space="preserve"> </w:t>
      </w:r>
      <w:r w:rsidR="00F8208E" w:rsidRPr="00F73308">
        <w:rPr>
          <w:rFonts w:ascii="Times New Roman" w:hAnsi="Times New Roman"/>
          <w:b/>
          <w:bCs/>
        </w:rPr>
        <w:t>Alimatus Sahrah</w:t>
      </w:r>
      <w:r w:rsidR="00F8208E" w:rsidRPr="00F73308">
        <w:rPr>
          <w:rFonts w:ascii="Times New Roman" w:hAnsi="Times New Roman"/>
          <w:b/>
          <w:bCs/>
          <w:vertAlign w:val="superscript"/>
          <w:lang w:val="id-ID"/>
        </w:rPr>
        <w:t xml:space="preserve"> (2)</w:t>
      </w:r>
    </w:p>
    <w:p w:rsidR="00A54F03" w:rsidRPr="00F73308" w:rsidRDefault="00F8208E" w:rsidP="00F73308">
      <w:pPr>
        <w:spacing w:after="0" w:line="240" w:lineRule="auto"/>
        <w:jc w:val="center"/>
        <w:rPr>
          <w:rFonts w:ascii="Times New Roman" w:hAnsi="Times New Roman" w:cs="Times New Roman"/>
          <w:lang w:val="id-ID"/>
        </w:rPr>
      </w:pPr>
      <w:r w:rsidRPr="00F73308">
        <w:rPr>
          <w:rFonts w:ascii="Times New Roman" w:hAnsi="Times New Roman" w:cs="Times New Roman"/>
        </w:rPr>
        <w:t xml:space="preserve">Fakultas Psikologi </w:t>
      </w:r>
      <w:r w:rsidR="00A54F03" w:rsidRPr="00F73308">
        <w:rPr>
          <w:rFonts w:ascii="Times New Roman" w:hAnsi="Times New Roman" w:cs="Times New Roman"/>
          <w:lang w:val="id-ID"/>
        </w:rPr>
        <w:t>Universitas Mercu Buana Yogyakarta</w:t>
      </w:r>
    </w:p>
    <w:p w:rsidR="00A54F03" w:rsidRPr="00F73308" w:rsidRDefault="00CD632E" w:rsidP="00F73308">
      <w:pPr>
        <w:spacing w:after="0" w:line="240" w:lineRule="auto"/>
        <w:jc w:val="center"/>
        <w:rPr>
          <w:rFonts w:ascii="Times New Roman" w:hAnsi="Times New Roman" w:cs="Times New Roman"/>
        </w:rPr>
      </w:pPr>
      <w:hyperlink r:id="rId8" w:history="1">
        <w:r w:rsidR="00F8208E" w:rsidRPr="00F73308">
          <w:rPr>
            <w:rStyle w:val="Hyperlink"/>
            <w:rFonts w:ascii="Times New Roman" w:hAnsi="Times New Roman" w:cs="Times New Roman"/>
            <w:lang w:val="id-ID"/>
          </w:rPr>
          <w:t>Aswiniqbal98@gmail.com</w:t>
        </w:r>
      </w:hyperlink>
      <w:r w:rsidR="00F8208E" w:rsidRPr="00F73308">
        <w:rPr>
          <w:rFonts w:ascii="Times New Roman" w:hAnsi="Times New Roman" w:cs="Times New Roman"/>
          <w:lang w:val="id-ID"/>
        </w:rPr>
        <w:t xml:space="preserve"> </w:t>
      </w:r>
    </w:p>
    <w:p w:rsidR="00A54F03" w:rsidRPr="00F73308" w:rsidRDefault="00A54F03" w:rsidP="00F73308">
      <w:pPr>
        <w:spacing w:after="0" w:line="360" w:lineRule="auto"/>
        <w:jc w:val="center"/>
        <w:rPr>
          <w:rFonts w:ascii="Times New Roman" w:hAnsi="Times New Roman" w:cs="Times New Roman"/>
          <w:b/>
          <w:lang w:val="id-ID"/>
        </w:rPr>
      </w:pPr>
      <w:r w:rsidRPr="00F73308">
        <w:rPr>
          <w:rFonts w:ascii="Times New Roman" w:hAnsi="Times New Roman" w:cs="Times New Roman"/>
          <w:b/>
          <w:lang w:val="id-ID"/>
        </w:rPr>
        <w:t>Abstrak</w:t>
      </w:r>
    </w:p>
    <w:p w:rsidR="00CD632E" w:rsidRPr="00CD632E" w:rsidRDefault="00CD632E" w:rsidP="00F73308">
      <w:pPr>
        <w:spacing w:after="0" w:line="240" w:lineRule="auto"/>
        <w:jc w:val="both"/>
        <w:rPr>
          <w:rFonts w:ascii="Times New Roman" w:hAnsi="Times New Roman" w:cs="Times New Roman"/>
        </w:rPr>
      </w:pPr>
      <w:r w:rsidRPr="00CD632E">
        <w:rPr>
          <w:rFonts w:ascii="Times New Roman" w:hAnsi="Times New Roman" w:cs="Times New Roman"/>
        </w:rPr>
        <w:t>Saat ini, banyak pelanggan yang berahli dari F</w:t>
      </w:r>
      <w:r w:rsidRPr="00CD632E">
        <w:rPr>
          <w:rFonts w:ascii="Times New Roman" w:hAnsi="Times New Roman" w:cs="Times New Roman"/>
          <w:i/>
          <w:iCs/>
        </w:rPr>
        <w:t xml:space="preserve">iphone </w:t>
      </w:r>
      <w:r w:rsidRPr="00CD632E">
        <w:rPr>
          <w:rFonts w:ascii="Times New Roman" w:hAnsi="Times New Roman" w:cs="Times New Roman"/>
        </w:rPr>
        <w:t xml:space="preserve">menuju smarphone yang lain. Hal ini dikarenakan bahwa iphone memiliki harga yang tinggi dan juga kebanyakan pengguna smarphone berahli ke android. Sehingga tidak menunjukkan kesetiaan pada pengguna </w:t>
      </w:r>
      <w:r w:rsidRPr="00CD632E">
        <w:rPr>
          <w:rFonts w:ascii="Times New Roman" w:hAnsi="Times New Roman" w:cs="Times New Roman"/>
          <w:i/>
          <w:iCs/>
        </w:rPr>
        <w:t>iphone</w:t>
      </w:r>
      <w:r w:rsidRPr="00CD632E">
        <w:rPr>
          <w:rFonts w:ascii="Times New Roman" w:hAnsi="Times New Roman" w:cs="Times New Roman"/>
        </w:rPr>
        <w:t xml:space="preserve">. Penelitian ini bertujuan untuk mengetahui hubungan antara kepercayaan konsumen dengan loyalitas konsumen. Subjek dalam penelitian ini berjumlah 130 Mahasiswa Pengguna Iphone. Metode pengumpulan data menggunakan skala, ada dua skala yaitu loyalitas konsumen dan kepercayaan konsumen. Hasil penelitian dapat disimpulkan bahwa Ada hubungan positif antara kepercayaan konsumen dengan loyalitas konsumen pada mahasiswa pengguna iphone dengan hasil uji korelasi </w:t>
      </w:r>
      <w:r w:rsidRPr="00CD632E">
        <w:rPr>
          <w:rFonts w:ascii="Times New Roman" w:hAnsi="Times New Roman" w:cs="Times New Roman"/>
          <w:i/>
          <w:iCs/>
        </w:rPr>
        <w:t xml:space="preserve">product moment </w:t>
      </w:r>
      <w:r w:rsidRPr="00CD632E">
        <w:rPr>
          <w:rFonts w:ascii="Times New Roman" w:hAnsi="Times New Roman" w:cs="Times New Roman"/>
        </w:rPr>
        <w:t xml:space="preserve">sebesar 0,445 dengan p = 0,00 (p&lt; 0, 01). Artinya semakin tinggi kepercayaan konsumen maka loyalitas konsumen semakin tinggi, sebaliknya kepercayaan konsumenrendah maka loyalitas konsumen rendah. Adapun sumbangan efektif kepercayaan konsumen dengan loyalitas konsumen adalah 19,8%. </w:t>
      </w:r>
    </w:p>
    <w:p w:rsidR="00B6366E" w:rsidRPr="00F73308" w:rsidRDefault="00A54F03" w:rsidP="00F73308">
      <w:pPr>
        <w:spacing w:after="0" w:line="240" w:lineRule="auto"/>
        <w:jc w:val="both"/>
        <w:rPr>
          <w:rFonts w:ascii="Times New Roman" w:hAnsi="Times New Roman" w:cs="Times New Roman"/>
          <w:shd w:val="clear" w:color="auto" w:fill="FFFFFF"/>
          <w:lang w:val="id-ID"/>
        </w:rPr>
      </w:pPr>
      <w:r w:rsidRPr="00F73308">
        <w:rPr>
          <w:rFonts w:ascii="Times New Roman" w:hAnsi="Times New Roman" w:cs="Times New Roman"/>
          <w:shd w:val="clear" w:color="auto" w:fill="FFFFFF"/>
          <w:lang w:val="id-ID"/>
        </w:rPr>
        <w:t xml:space="preserve">Kata Kunci : Loyalitas Konsumen , Kepuasan Konsumen </w:t>
      </w:r>
    </w:p>
    <w:p w:rsidR="00CD632E" w:rsidRDefault="00CD632E" w:rsidP="00CD632E">
      <w:pPr>
        <w:spacing w:after="0" w:line="240" w:lineRule="auto"/>
        <w:jc w:val="center"/>
        <w:rPr>
          <w:rFonts w:ascii="Times New Roman" w:hAnsi="Times New Roman" w:cs="Times New Roman"/>
          <w:b/>
          <w:i/>
        </w:rPr>
      </w:pPr>
    </w:p>
    <w:p w:rsidR="00CD632E" w:rsidRPr="00CD632E" w:rsidRDefault="00A54F03" w:rsidP="00CD632E">
      <w:pPr>
        <w:spacing w:after="0" w:line="240" w:lineRule="auto"/>
        <w:jc w:val="center"/>
        <w:rPr>
          <w:rFonts w:ascii="Times New Roman" w:hAnsi="Times New Roman" w:cs="Times New Roman"/>
          <w:b/>
          <w:i/>
        </w:rPr>
      </w:pPr>
      <w:bookmarkStart w:id="0" w:name="_GoBack"/>
      <w:bookmarkEnd w:id="0"/>
      <w:r w:rsidRPr="00F73308">
        <w:rPr>
          <w:rFonts w:ascii="Times New Roman" w:hAnsi="Times New Roman" w:cs="Times New Roman"/>
          <w:b/>
          <w:i/>
        </w:rPr>
        <w:t>Abstract</w:t>
      </w:r>
    </w:p>
    <w:p w:rsidR="00CD632E" w:rsidRPr="00CD632E" w:rsidRDefault="00CD632E" w:rsidP="00F73308">
      <w:pPr>
        <w:spacing w:after="0" w:line="240" w:lineRule="auto"/>
        <w:jc w:val="both"/>
        <w:rPr>
          <w:rFonts w:ascii="Times New Roman" w:hAnsi="Times New Roman" w:cs="Times New Roman"/>
          <w:i/>
          <w:iCs/>
        </w:rPr>
      </w:pPr>
      <w:r w:rsidRPr="00CD632E">
        <w:rPr>
          <w:rFonts w:ascii="Times New Roman" w:hAnsi="Times New Roman" w:cs="Times New Roman"/>
          <w:i/>
          <w:iCs/>
        </w:rPr>
        <w:t>Nowadays, many customers are experts from iphone to another smartphones. This is because the iphone has a high price and also most smartphones users are skilled at Android. So it does not show loyalty on iphone users. The research aims to determine the relationship between consumer confidence and customer loyalty. The subject in this study amounted to 130 students of Iphone users. The method of collecting data using scale, there are two scales, namely consumer loyalty and consumer confidence. The results of the study can be concluded: there is a positive relationship between consumer confidence and consumer loyalty to the iphone user student with the result of a correlation test product moment of 0.445 with p = 0.00 (P &lt; 0, 01). It means that the higher the consumer confidence, the customer loyalty is getting higher, otherwise the trust of consumers, low consumer loyalty. The contribution of consumer believed with customer loyalty is 19.8%.</w:t>
      </w:r>
    </w:p>
    <w:p w:rsidR="00A54F03" w:rsidRPr="00F73308" w:rsidRDefault="00A54F03" w:rsidP="00F73308">
      <w:pPr>
        <w:spacing w:after="0" w:line="240" w:lineRule="auto"/>
        <w:jc w:val="both"/>
        <w:rPr>
          <w:rFonts w:ascii="Times New Roman" w:hAnsi="Times New Roman" w:cs="Times New Roman"/>
          <w:i/>
          <w:lang w:val="id-ID"/>
        </w:rPr>
      </w:pPr>
      <w:r w:rsidRPr="00F73308">
        <w:rPr>
          <w:rFonts w:ascii="Times New Roman" w:hAnsi="Times New Roman" w:cs="Times New Roman"/>
          <w:i/>
        </w:rPr>
        <w:t xml:space="preserve">Keywords: consumer loyalty, consumer satisfaction </w:t>
      </w:r>
    </w:p>
    <w:p w:rsidR="00623E40" w:rsidRPr="00F73308" w:rsidRDefault="00623E40" w:rsidP="00F73308">
      <w:pPr>
        <w:spacing w:after="0" w:line="240" w:lineRule="auto"/>
        <w:jc w:val="both"/>
        <w:rPr>
          <w:rFonts w:ascii="Times New Roman" w:hAnsi="Times New Roman" w:cs="Times New Roman"/>
          <w:b/>
          <w:lang w:val="id-ID"/>
        </w:rPr>
      </w:pPr>
    </w:p>
    <w:p w:rsidR="00F8208E" w:rsidRPr="00F73308" w:rsidRDefault="00F8208E" w:rsidP="00F73308">
      <w:pPr>
        <w:spacing w:after="0" w:line="240" w:lineRule="auto"/>
        <w:jc w:val="both"/>
        <w:rPr>
          <w:rFonts w:ascii="Times New Roman" w:hAnsi="Times New Roman" w:cs="Times New Roman"/>
          <w:b/>
          <w:lang w:val="id-ID"/>
        </w:rPr>
      </w:pPr>
    </w:p>
    <w:p w:rsidR="00A54F03" w:rsidRPr="00F73308" w:rsidRDefault="00A54F03" w:rsidP="00F73308">
      <w:pPr>
        <w:spacing w:after="0" w:line="240" w:lineRule="auto"/>
        <w:jc w:val="both"/>
        <w:rPr>
          <w:rFonts w:ascii="Times New Roman" w:hAnsi="Times New Roman" w:cs="Times New Roman"/>
          <w:b/>
          <w:lang w:val="id-ID"/>
        </w:rPr>
      </w:pPr>
      <w:r w:rsidRPr="00F73308">
        <w:rPr>
          <w:rFonts w:ascii="Times New Roman" w:hAnsi="Times New Roman" w:cs="Times New Roman"/>
          <w:b/>
          <w:lang w:val="id-ID"/>
        </w:rPr>
        <w:t>Pendahuluan</w:t>
      </w:r>
    </w:p>
    <w:p w:rsidR="00F8208E" w:rsidRPr="00F73308" w:rsidRDefault="00BB2C63" w:rsidP="00F73308">
      <w:pPr>
        <w:pStyle w:val="Default"/>
        <w:spacing w:line="360" w:lineRule="auto"/>
        <w:ind w:firstLine="360"/>
        <w:jc w:val="both"/>
        <w:rPr>
          <w:color w:val="auto"/>
          <w:sz w:val="22"/>
          <w:szCs w:val="22"/>
          <w:shd w:val="clear" w:color="auto" w:fill="FFFFFF"/>
        </w:rPr>
      </w:pPr>
      <w:r w:rsidRPr="00F73308">
        <w:rPr>
          <w:color w:val="auto"/>
          <w:sz w:val="22"/>
          <w:szCs w:val="22"/>
          <w:shd w:val="clear" w:color="auto" w:fill="FFFFFF"/>
        </w:rPr>
        <w:t>Perkembangan teknologi informasi di Indonesia meningkat pesat dari hari ke hari dan dari tahun ke tahun. Hal ini dipengaruhi oleh berbagai macam faktor mulai dari perluasan area cakupan internet, peningkatan bandwidth internet, penggunaan teknologi internet dan komunikasi terbaru yang lebih cepat dan efisien, perkembangan ponsel pintar, munculnya berbagai macam media sosial dan ecommerce, serta semakin banyaknya masyarakat yang paham dan aktif menggunakan internet .</w:t>
      </w:r>
    </w:p>
    <w:p w:rsidR="00F8208E" w:rsidRPr="00F73308" w:rsidRDefault="00BB2C63" w:rsidP="00F73308">
      <w:pPr>
        <w:pStyle w:val="Default"/>
        <w:spacing w:line="360" w:lineRule="auto"/>
        <w:ind w:firstLine="360"/>
        <w:jc w:val="both"/>
        <w:rPr>
          <w:color w:val="auto"/>
          <w:sz w:val="22"/>
          <w:szCs w:val="22"/>
          <w:shd w:val="clear" w:color="auto" w:fill="FFFFFF"/>
        </w:rPr>
      </w:pPr>
      <w:r w:rsidRPr="00F73308">
        <w:rPr>
          <w:color w:val="auto"/>
          <w:sz w:val="22"/>
          <w:szCs w:val="22"/>
          <w:shd w:val="clear" w:color="auto" w:fill="FFFFFF"/>
        </w:rPr>
        <w:t xml:space="preserve"> Dari data infografis diatas terlihat Total Penduduk Indonesia mencapai 268,2 juta jiwa, sementara diketahui pengguna</w:t>
      </w:r>
      <w:r w:rsidRPr="00F73308">
        <w:rPr>
          <w:i/>
          <w:color w:val="auto"/>
          <w:sz w:val="22"/>
          <w:szCs w:val="22"/>
          <w:shd w:val="clear" w:color="auto" w:fill="FFFFFF"/>
        </w:rPr>
        <w:t xml:space="preserve"> Mobile</w:t>
      </w:r>
      <w:r w:rsidRPr="00F73308">
        <w:rPr>
          <w:color w:val="auto"/>
          <w:sz w:val="22"/>
          <w:szCs w:val="22"/>
          <w:shd w:val="clear" w:color="auto" w:fill="FFFFFF"/>
        </w:rPr>
        <w:t xml:space="preserve"> (ponsel pintar dan tablet ) mencapai 355,5 </w:t>
      </w:r>
      <w:r w:rsidRPr="00F73308">
        <w:rPr>
          <w:color w:val="auto"/>
          <w:sz w:val="22"/>
          <w:szCs w:val="22"/>
          <w:shd w:val="clear" w:color="auto" w:fill="FFFFFF"/>
        </w:rPr>
        <w:lastRenderedPageBreak/>
        <w:t>juta. Artinya peredaran ponsel pintar dan tablet lebih banyak dari jumlah penduduk di seluruh Indonesia. Bisa terjadi jika satu orang memiliki 2 atau lebih gawai (gadget) (Lipsus Internet, 2019) .</w:t>
      </w:r>
      <w:r w:rsidRPr="00F73308">
        <w:rPr>
          <w:rFonts w:eastAsia="TimesNewRoman"/>
          <w:color w:val="auto"/>
          <w:sz w:val="22"/>
          <w:szCs w:val="22"/>
        </w:rPr>
        <w:t xml:space="preserve"> J</w:t>
      </w:r>
      <w:r w:rsidRPr="00F73308">
        <w:rPr>
          <w:color w:val="auto"/>
          <w:sz w:val="22"/>
          <w:szCs w:val="22"/>
          <w:shd w:val="clear" w:color="auto" w:fill="FFFFFF"/>
        </w:rPr>
        <w:t xml:space="preserve">umlah penduduk Indonesia yang mencapai 250 juta jiwa adalah pasar yang besar. Pengguna smartphone Indonesia juga bertumbuh dengan pesat. Lembaga riset digital marketing Emarketer memperkirakan pada 2018 jumlah pengguna aktif smartphone di Indonesia lebih dari 100 juta orang. Dengan jumlah sebesar itu, Indonesia akan menjadi negara dengan pengguna aktif smartphone terbesar keempat di dunia setelah Cina, India, dan Amerika (Rahmayani, 2015). </w:t>
      </w:r>
    </w:p>
    <w:p w:rsidR="00F8208E" w:rsidRPr="00F73308" w:rsidRDefault="00BB2C63" w:rsidP="00F73308">
      <w:pPr>
        <w:pStyle w:val="Default"/>
        <w:spacing w:line="360" w:lineRule="auto"/>
        <w:ind w:firstLine="360"/>
        <w:jc w:val="both"/>
        <w:rPr>
          <w:rFonts w:eastAsia="Times New Roman"/>
          <w:color w:val="auto"/>
          <w:sz w:val="22"/>
          <w:szCs w:val="22"/>
        </w:rPr>
      </w:pPr>
      <w:r w:rsidRPr="00F73308">
        <w:rPr>
          <w:color w:val="auto"/>
          <w:sz w:val="22"/>
          <w:szCs w:val="22"/>
          <w:shd w:val="clear" w:color="auto" w:fill="FFFFFF"/>
        </w:rPr>
        <w:t xml:space="preserve">Selain itu, </w:t>
      </w:r>
      <w:r w:rsidRPr="00F73308">
        <w:rPr>
          <w:rFonts w:eastAsia="Times New Roman"/>
          <w:color w:val="auto"/>
          <w:sz w:val="22"/>
          <w:szCs w:val="22"/>
        </w:rPr>
        <w:t xml:space="preserve">Cina, negara dengan pengguna smartphone terbanyak di dunia, tahun ini diperkirakan memiliki </w:t>
      </w:r>
      <w:r w:rsidR="007138BA" w:rsidRPr="00F73308">
        <w:rPr>
          <w:rFonts w:eastAsia="Times New Roman"/>
          <w:color w:val="auto"/>
          <w:sz w:val="22"/>
          <w:szCs w:val="22"/>
        </w:rPr>
        <w:t xml:space="preserve"> jumlah pengguna smartphone 574 juta jiwa. Dengan jumlah itu, Cina menjadi negara yang memiliki pendapatan dari dunia online kedua terbesar di dunia setelah Amerika (Rahmayani, 2015)</w:t>
      </w:r>
      <w:r w:rsidR="00F8208E" w:rsidRPr="00F73308">
        <w:rPr>
          <w:rFonts w:eastAsia="Times New Roman"/>
          <w:color w:val="auto"/>
          <w:sz w:val="22"/>
          <w:szCs w:val="22"/>
        </w:rPr>
        <w:t>.Jumlah pengguna smartphone 574 juta jiwa. Dengan jumlah itu, Cina menjadi negara yang memiliki pendapatan dari dunia online kedua terbesar di dunia set</w:t>
      </w:r>
      <w:r w:rsidR="00F73308">
        <w:rPr>
          <w:rFonts w:eastAsia="Times New Roman"/>
          <w:color w:val="auto"/>
          <w:sz w:val="22"/>
          <w:szCs w:val="22"/>
        </w:rPr>
        <w:t xml:space="preserve">elah Amerika (Rahmayani, 2015). </w:t>
      </w:r>
      <w:r w:rsidR="00F8208E" w:rsidRPr="00F73308">
        <w:rPr>
          <w:color w:val="auto"/>
          <w:sz w:val="22"/>
          <w:szCs w:val="22"/>
        </w:rPr>
        <w:t>Menurut Brusco (2010</w:t>
      </w:r>
      <w:r w:rsidR="00F8208E" w:rsidRPr="00F73308">
        <w:rPr>
          <w:color w:val="auto"/>
          <w:sz w:val="22"/>
          <w:szCs w:val="22"/>
          <w:lang w:val="id-ID"/>
        </w:rPr>
        <w:t xml:space="preserve">) </w:t>
      </w:r>
      <w:r w:rsidR="00F8208E" w:rsidRPr="00F73308">
        <w:rPr>
          <w:i/>
          <w:color w:val="auto"/>
          <w:sz w:val="22"/>
          <w:szCs w:val="22"/>
        </w:rPr>
        <w:t>smartphone</w:t>
      </w:r>
      <w:r w:rsidR="00F8208E" w:rsidRPr="00F73308">
        <w:rPr>
          <w:color w:val="auto"/>
          <w:sz w:val="22"/>
          <w:szCs w:val="22"/>
        </w:rPr>
        <w:t xml:space="preserve"> </w:t>
      </w:r>
      <w:r w:rsidR="00F8208E" w:rsidRPr="00F73308">
        <w:rPr>
          <w:color w:val="auto"/>
          <w:sz w:val="22"/>
          <w:szCs w:val="22"/>
          <w:lang w:val="id-ID"/>
        </w:rPr>
        <w:t>memiliki</w:t>
      </w:r>
      <w:r w:rsidR="00F8208E" w:rsidRPr="00F73308">
        <w:rPr>
          <w:color w:val="auto"/>
          <w:sz w:val="22"/>
          <w:szCs w:val="22"/>
        </w:rPr>
        <w:t xml:space="preserve"> fungsi</w:t>
      </w:r>
      <w:r w:rsidR="00F8208E" w:rsidRPr="00F73308">
        <w:rPr>
          <w:color w:val="auto"/>
          <w:sz w:val="22"/>
          <w:szCs w:val="22"/>
          <w:lang w:val="id-ID"/>
        </w:rPr>
        <w:t xml:space="preserve"> seperti</w:t>
      </w:r>
      <w:r w:rsidR="00F8208E" w:rsidRPr="00F73308">
        <w:rPr>
          <w:color w:val="auto"/>
          <w:sz w:val="22"/>
          <w:szCs w:val="22"/>
        </w:rPr>
        <w:t xml:space="preserve"> komputersisai, pengiriman pesan, akses internet dan memiliki berbagai aplikasi sebagai sarana pencarian informasi seperti kesehatan, olahraga, uang, dan berbagai macam topik. Setiap </w:t>
      </w:r>
      <w:r w:rsidR="00F8208E" w:rsidRPr="00F73308">
        <w:rPr>
          <w:i/>
          <w:color w:val="auto"/>
          <w:sz w:val="22"/>
          <w:szCs w:val="22"/>
        </w:rPr>
        <w:t>smartphone</w:t>
      </w:r>
      <w:r w:rsidR="00F8208E" w:rsidRPr="00F73308">
        <w:rPr>
          <w:color w:val="auto"/>
          <w:sz w:val="22"/>
          <w:szCs w:val="22"/>
        </w:rPr>
        <w:t xml:space="preserve"> memiliki sistem operasi yang berbeda-beda, sama halnya dengan sistem operasi pada komputer </w:t>
      </w:r>
      <w:r w:rsidR="00F8208E" w:rsidRPr="00F73308">
        <w:rPr>
          <w:i/>
          <w:color w:val="auto"/>
          <w:sz w:val="22"/>
          <w:szCs w:val="22"/>
        </w:rPr>
        <w:t>desktop</w:t>
      </w:r>
      <w:r w:rsidR="00F8208E" w:rsidRPr="00F73308">
        <w:rPr>
          <w:color w:val="auto"/>
          <w:sz w:val="22"/>
          <w:szCs w:val="22"/>
        </w:rPr>
        <w:t>.</w:t>
      </w:r>
      <w:r w:rsidR="00F8208E" w:rsidRPr="00F73308">
        <w:rPr>
          <w:color w:val="auto"/>
          <w:sz w:val="22"/>
          <w:szCs w:val="22"/>
          <w:lang w:val="id-ID"/>
        </w:rPr>
        <w:t xml:space="preserve"> </w:t>
      </w:r>
    </w:p>
    <w:p w:rsidR="00BB2C63" w:rsidRPr="00F73308" w:rsidRDefault="00BB2C63" w:rsidP="00F73308">
      <w:pPr>
        <w:pStyle w:val="Default"/>
        <w:spacing w:line="360" w:lineRule="auto"/>
        <w:ind w:firstLine="360"/>
        <w:jc w:val="both"/>
        <w:rPr>
          <w:rFonts w:eastAsia="Times New Roman"/>
          <w:color w:val="auto"/>
          <w:sz w:val="22"/>
          <w:szCs w:val="22"/>
          <w:lang w:val="id-ID"/>
        </w:rPr>
      </w:pPr>
      <w:r w:rsidRPr="00F73308">
        <w:rPr>
          <w:color w:val="auto"/>
          <w:sz w:val="22"/>
          <w:szCs w:val="22"/>
          <w:shd w:val="clear" w:color="auto" w:fill="FFFFFF"/>
        </w:rPr>
        <w:t>Selama masa pandemi covid-19, gadget merupakan salah satu hiburan yang paling banyak dipilih. Tidak hanya orang dewasa, anak-anak dan remaja pun menggunakan benda ini di masa pandemi. Mulai dari mengerjakan tugas sekolah sampai untuk bersosialisasi dengan teman-temannya (Lestari, 2020). Riset operator telekomunikasi mengungjap bahwa penggunaan internet meningkat selama pandemi virus corona (COVID-19) diseluruh dunia. Kondisi ini seiring dengan adanya kebijakan physical distancing atau bahkan lockdown total yang diterapkan beberapa negara. Masyarakat melakukan kegiatan bekerja, belajar, dan beribadah dari rumah. Sehingga kebutuhan akan internet juga terus meningkat (Untari, 2020).</w:t>
      </w:r>
    </w:p>
    <w:p w:rsidR="00BB2C63" w:rsidRPr="00F73308" w:rsidRDefault="00BB2C63" w:rsidP="00F73308">
      <w:pPr>
        <w:pStyle w:val="Default"/>
        <w:spacing w:line="360" w:lineRule="auto"/>
        <w:ind w:firstLine="720"/>
        <w:jc w:val="both"/>
        <w:rPr>
          <w:color w:val="auto"/>
          <w:sz w:val="22"/>
          <w:szCs w:val="22"/>
        </w:rPr>
      </w:pPr>
      <w:r w:rsidRPr="00F73308">
        <w:rPr>
          <w:color w:val="auto"/>
          <w:sz w:val="22"/>
          <w:szCs w:val="22"/>
        </w:rPr>
        <w:t>Pada saat ini, Smartphone sudah menjadi kebutuhan pokok pada saat ini bagaimana tidak dengan hanya bermodal smartphone dan kuota internet orang bisa mengakses apa pun, kapan pun, dan dimana pun dia berada dengan sangat mudah dan pesat. Apple merupakan perusahaan product elektronik memproduksi sebuah perangkat selluler yang dikenal dengan nama “Iphone” (Sambudi, 2020)Produk tersebut menjadi perhatian</w:t>
      </w:r>
      <w:r w:rsidRPr="00F73308">
        <w:rPr>
          <w:color w:val="auto"/>
          <w:sz w:val="22"/>
          <w:szCs w:val="22"/>
          <w:lang w:val="id-ID"/>
        </w:rPr>
        <w:t xml:space="preserve"> bagi</w:t>
      </w:r>
      <w:r w:rsidRPr="00F73308">
        <w:rPr>
          <w:color w:val="auto"/>
          <w:sz w:val="22"/>
          <w:szCs w:val="22"/>
        </w:rPr>
        <w:t xml:space="preserve"> konsumen</w:t>
      </w:r>
      <w:r w:rsidRPr="00F73308">
        <w:rPr>
          <w:color w:val="auto"/>
          <w:sz w:val="22"/>
          <w:szCs w:val="22"/>
          <w:lang w:val="id-ID"/>
        </w:rPr>
        <w:t xml:space="preserve"> terkhususnya mahasisa karena</w:t>
      </w:r>
      <w:r w:rsidRPr="00F73308">
        <w:rPr>
          <w:color w:val="auto"/>
          <w:sz w:val="22"/>
          <w:szCs w:val="22"/>
        </w:rPr>
        <w:t xml:space="preserve"> keunggulannya </w:t>
      </w:r>
      <w:r w:rsidRPr="00F73308">
        <w:rPr>
          <w:color w:val="auto"/>
          <w:sz w:val="22"/>
          <w:szCs w:val="22"/>
          <w:lang w:val="id-ID"/>
        </w:rPr>
        <w:t>berbeda</w:t>
      </w:r>
      <w:r w:rsidRPr="00F73308">
        <w:rPr>
          <w:color w:val="auto"/>
          <w:sz w:val="22"/>
          <w:szCs w:val="22"/>
        </w:rPr>
        <w:t xml:space="preserve"> dengan produk lainnya antara lain desain, merek, tampilan menu, pilihan model, layar sentuh, baterai, dan kamera. Keunggulan dan perbedaan </w:t>
      </w:r>
      <w:r w:rsidRPr="00F73308">
        <w:rPr>
          <w:color w:val="auto"/>
          <w:sz w:val="22"/>
          <w:szCs w:val="22"/>
          <w:lang w:val="id-ID"/>
        </w:rPr>
        <w:t>dari iphone tidak</w:t>
      </w:r>
      <w:r w:rsidRPr="00F73308">
        <w:rPr>
          <w:color w:val="auto"/>
          <w:sz w:val="22"/>
          <w:szCs w:val="22"/>
        </w:rPr>
        <w:t xml:space="preserve"> dimiliki oleh </w:t>
      </w:r>
      <w:r w:rsidRPr="00F73308">
        <w:rPr>
          <w:color w:val="auto"/>
          <w:sz w:val="22"/>
          <w:szCs w:val="22"/>
        </w:rPr>
        <w:lastRenderedPageBreak/>
        <w:t xml:space="preserve">handphone merek lainnya, sehingga ciri khasnya atau diferensiasi produk tersebut hanya dimiliki oleh merek iPhone. Berbagai macam strategi yang dilakukan oleh iPhone </w:t>
      </w:r>
      <w:r w:rsidRPr="00F73308">
        <w:rPr>
          <w:color w:val="auto"/>
          <w:sz w:val="22"/>
          <w:szCs w:val="22"/>
          <w:lang w:val="id-ID"/>
        </w:rPr>
        <w:t xml:space="preserve">dapat mempunyai </w:t>
      </w:r>
      <w:r w:rsidRPr="00F73308">
        <w:rPr>
          <w:color w:val="auto"/>
          <w:sz w:val="22"/>
          <w:szCs w:val="22"/>
        </w:rPr>
        <w:t>diferensiasi produk sehingga</w:t>
      </w:r>
      <w:r w:rsidRPr="00F73308">
        <w:rPr>
          <w:color w:val="auto"/>
          <w:sz w:val="22"/>
          <w:szCs w:val="22"/>
          <w:lang w:val="id-ID"/>
        </w:rPr>
        <w:t xml:space="preserve"> dapat </w:t>
      </w:r>
      <w:r w:rsidRPr="00F73308">
        <w:rPr>
          <w:color w:val="auto"/>
          <w:sz w:val="22"/>
          <w:szCs w:val="22"/>
        </w:rPr>
        <w:t xml:space="preserve">memimpin pasar teknologi di Indonesia dan pada akhirnya diharapkan diferensiasi produk ini dapat mempengaruhi konsumen dalam </w:t>
      </w:r>
      <w:r w:rsidRPr="00F73308">
        <w:rPr>
          <w:color w:val="auto"/>
          <w:sz w:val="22"/>
          <w:szCs w:val="22"/>
          <w:lang w:val="id-ID"/>
        </w:rPr>
        <w:t>mencapai kepuasan yang didalam diri individu (Anastuti, Arifin &amp;Wilopo, 2014).</w:t>
      </w:r>
    </w:p>
    <w:p w:rsidR="00BB2C63" w:rsidRPr="00F73308" w:rsidRDefault="00BB2C63" w:rsidP="00F73308">
      <w:pPr>
        <w:pStyle w:val="NormalWeb"/>
        <w:spacing w:before="0" w:beforeAutospacing="0" w:after="0" w:afterAutospacing="0" w:line="360" w:lineRule="auto"/>
        <w:ind w:firstLine="720"/>
        <w:jc w:val="both"/>
        <w:textAlignment w:val="baseline"/>
        <w:rPr>
          <w:sz w:val="22"/>
          <w:szCs w:val="22"/>
        </w:rPr>
      </w:pPr>
      <w:r w:rsidRPr="00F73308">
        <w:rPr>
          <w:sz w:val="22"/>
          <w:szCs w:val="22"/>
        </w:rPr>
        <w:t>Ditahun 2018, loyalitas merek Apple telah merosot 15,2 persen. Tingkat retensi tersebut bahkan belum merosot sejak 2011. Dari kuartal 4 2018 ke kuartal 2 2019, sekitar 30 persen pengguna iPhone bermigrasi ke perangkat yang menjalankan OS Android. Jumlah pelanggan trade-in yang memilih untuk tetap dengan Apple turun menjadi 66,4 persen pada kuartal terakhir 2018. Data tersebut juga menunjukkan bahwa lebih dari 18 persen pengguna iPhone beralih ke handset Samsung. Alternatif populer lainnya yang dipilih oleh pengguna iPhone adalah LG dan Motorola, dengan masing-masing sekitar 8,2 persen dan 2,5 persen. Sekitar 18,5 persen orang yang menjual iPhone XS beralih membeli ponsel Samsung. Sementara 26 persen dari orang yang menjual iPhone X beralih ke merek lain. Di sisi lain, hanya 7,7 persen dari individu yang menjual Galaxy S9 untuk membeli iPhone. Temuan ini hampir tidak mengejutkan, mengingat fakta bahwa belakangan ini, Apple tertinggal dalam beberapa kategori. Salah satunya adalah fitur pencitraan yang baru dan inovatif. Banyak pelanggan mungkin juga kecewa dengan penetapan harga iPhone terbaru, yang memang sedikit lebih mahal (Laksana, 2019). Temporal dan Trott (2012) menyatakan bahwa untuk membuat sebuah merek sukses harus ada perubahan total menuju pelanggan dan pelanggan menjadi satu-satunya fokus bagi inisiatif merek. Jika iPhone telah berfokus pada pelanggan dan bisa menjalin loyalitas maka dapat membawa dampak positif pada perusahaan.</w:t>
      </w:r>
    </w:p>
    <w:p w:rsidR="00BB2C63" w:rsidRPr="00F73308" w:rsidRDefault="00BB2C63" w:rsidP="00F73308">
      <w:pPr>
        <w:pStyle w:val="Default"/>
        <w:spacing w:line="360" w:lineRule="auto"/>
        <w:ind w:firstLine="720"/>
        <w:jc w:val="both"/>
        <w:rPr>
          <w:color w:val="auto"/>
          <w:sz w:val="22"/>
          <w:szCs w:val="22"/>
          <w:lang w:val="id-ID"/>
        </w:rPr>
      </w:pPr>
      <w:r w:rsidRPr="00F73308">
        <w:rPr>
          <w:color w:val="auto"/>
          <w:sz w:val="22"/>
          <w:szCs w:val="22"/>
        </w:rPr>
        <w:t xml:space="preserve">Griffin (2003) menyatakan bahwa loyalitas lebih mengacu pada wujud perilaku dari unit-unit pengambilan keputusan untuk melakukan pembelian secara terus-menerus terhadap barang atau jasa dari suatu perusahaan yang dipilih. Bila seseorang merupakan konsumen loyal, menunjukkan perilaku pembelian yang didefinisikan sebagai pembelian nonrandom yang diungkapkan dari waktu ke waktu oleh beberapa unit pengambilan keputusan. </w:t>
      </w:r>
      <w:r w:rsidRPr="00F73308">
        <w:rPr>
          <w:color w:val="auto"/>
          <w:sz w:val="22"/>
          <w:szCs w:val="22"/>
          <w:lang w:val="id-ID"/>
        </w:rPr>
        <w:t>Griffin (20</w:t>
      </w:r>
      <w:r w:rsidRPr="00F73308">
        <w:rPr>
          <w:color w:val="auto"/>
          <w:sz w:val="22"/>
          <w:szCs w:val="22"/>
        </w:rPr>
        <w:t>03</w:t>
      </w:r>
      <w:r w:rsidRPr="00F73308">
        <w:rPr>
          <w:color w:val="auto"/>
          <w:sz w:val="22"/>
          <w:szCs w:val="22"/>
          <w:lang w:val="id-ID"/>
        </w:rPr>
        <w:t>) menyatakan bahwa ada empat aspek loyalitas konsumen yaitu melakukan pembelian berulang secara teratur, melakukan pembelian di semua lini produk atau jasa, merekomendasikan produk lain, dan menunjukkan kekebalan dari daya tarik produk sejenis dari pesaing.</w:t>
      </w:r>
    </w:p>
    <w:p w:rsidR="00BB2C63" w:rsidRPr="00F73308" w:rsidRDefault="00BB2C63" w:rsidP="00F73308">
      <w:pPr>
        <w:spacing w:after="0" w:line="360" w:lineRule="auto"/>
        <w:ind w:firstLine="720"/>
        <w:jc w:val="both"/>
        <w:rPr>
          <w:rFonts w:ascii="Times New Roman" w:hAnsi="Times New Roman" w:cs="Times New Roman"/>
        </w:rPr>
      </w:pPr>
      <w:r w:rsidRPr="00F73308">
        <w:rPr>
          <w:rFonts w:ascii="Times New Roman" w:hAnsi="Times New Roman" w:cs="Times New Roman"/>
          <w:shd w:val="clear" w:color="auto" w:fill="FFFFFF"/>
        </w:rPr>
        <w:t xml:space="preserve">Pada saat ini, loyalitas konsumen untuk iPhone turun ke titik terendah sepanjang masa. Data ini berasal dari BankMyCell. Retensi iPhone turun 15,2% dibandingkan pada Maret 2018. Laporan itu juga mengungkap jika 18% pengguna menukar iPhone </w:t>
      </w:r>
      <w:r w:rsidRPr="00F73308">
        <w:rPr>
          <w:rFonts w:ascii="Times New Roman" w:hAnsi="Times New Roman" w:cs="Times New Roman"/>
          <w:shd w:val="clear" w:color="auto" w:fill="FFFFFF"/>
        </w:rPr>
        <w:lastRenderedPageBreak/>
        <w:t>untuk </w:t>
      </w:r>
      <w:r w:rsidRPr="00F73308">
        <w:rPr>
          <w:rStyle w:val="Emphasis"/>
          <w:rFonts w:ascii="Times New Roman" w:hAnsi="Times New Roman" w:cs="Times New Roman"/>
        </w:rPr>
        <w:t>smartphone</w:t>
      </w:r>
      <w:r w:rsidRPr="00F73308">
        <w:rPr>
          <w:rFonts w:ascii="Times New Roman" w:hAnsi="Times New Roman" w:cs="Times New Roman"/>
        </w:rPr>
        <w:t> Samsung. Secara keseluruhan loyalitas pengguna sekitar 73% dibandingkan 92% pada 2017 (Ario, 2019). Canalys, Strategy Analiytics sampai HIS semuanya sepakat bahwa penjualan iphone turun di kuartal III 2019 dibandingkan periode yang sama pada tahun sebelumnnya. Penurunan berada di angka 2%-7%. Laporan terbaru dari Gartner menyebutkan bahwa penurunannya lebih parah, yakni pada kisaran 10%. Apple menjual 40,8 juta unit iphone dengan penurunan pertahun 10,7% (Kristo, 2019).</w:t>
      </w:r>
    </w:p>
    <w:p w:rsidR="00BB2C63" w:rsidRPr="00F73308" w:rsidRDefault="00BB2C63" w:rsidP="00F73308">
      <w:pPr>
        <w:spacing w:after="0" w:line="360" w:lineRule="auto"/>
        <w:ind w:firstLine="720"/>
        <w:jc w:val="both"/>
        <w:rPr>
          <w:rFonts w:ascii="Times New Roman" w:hAnsi="Times New Roman" w:cs="Times New Roman"/>
        </w:rPr>
      </w:pPr>
      <w:r w:rsidRPr="00F73308">
        <w:rPr>
          <w:rFonts w:ascii="Times New Roman" w:hAnsi="Times New Roman" w:cs="Times New Roman"/>
        </w:rPr>
        <w:t>Berdasarkan riset data menunjukkan bahwa 7,7% pengguna Galaxy S9 yang beralih ke </w:t>
      </w:r>
      <w:hyperlink r:id="rId9" w:history="1">
        <w:r w:rsidRPr="00F73308">
          <w:rPr>
            <w:rStyle w:val="Hyperlink"/>
            <w:rFonts w:ascii="Times New Roman" w:hAnsi="Times New Roman" w:cs="Times New Roman"/>
            <w:color w:val="auto"/>
            <w:u w:val="none"/>
          </w:rPr>
          <w:t>iPhone</w:t>
        </w:r>
      </w:hyperlink>
      <w:r w:rsidRPr="00F73308">
        <w:rPr>
          <w:rFonts w:ascii="Times New Roman" w:hAnsi="Times New Roman" w:cs="Times New Roman"/>
        </w:rPr>
        <w:t> X. Sedangkan sisanya yaitu 92,3% masih tetap setia dengan sistem operasi Android. Data juga menyebutkan bahwa 26% pengguna </w:t>
      </w:r>
      <w:hyperlink r:id="rId10" w:history="1">
        <w:r w:rsidRPr="00F73308">
          <w:rPr>
            <w:rStyle w:val="Hyperlink"/>
            <w:rFonts w:ascii="Times New Roman" w:hAnsi="Times New Roman" w:cs="Times New Roman"/>
            <w:color w:val="auto"/>
            <w:u w:val="none"/>
          </w:rPr>
          <w:t>iPhone</w:t>
        </w:r>
      </w:hyperlink>
      <w:r w:rsidRPr="00F73308">
        <w:rPr>
          <w:rFonts w:ascii="Times New Roman" w:hAnsi="Times New Roman" w:cs="Times New Roman"/>
        </w:rPr>
        <w:t> X memilih untuk menjual gadget mereka dan pindah ke merek lain. Data terbaru di April 2019 mencatat 18% pengguna </w:t>
      </w:r>
      <w:hyperlink r:id="rId11" w:history="1">
        <w:r w:rsidRPr="00F73308">
          <w:rPr>
            <w:rStyle w:val="Hyperlink"/>
            <w:rFonts w:ascii="Times New Roman" w:hAnsi="Times New Roman" w:cs="Times New Roman"/>
            <w:color w:val="auto"/>
            <w:u w:val="none"/>
          </w:rPr>
          <w:t>iPhone</w:t>
        </w:r>
      </w:hyperlink>
      <w:r w:rsidRPr="00F73308">
        <w:rPr>
          <w:rFonts w:ascii="Times New Roman" w:hAnsi="Times New Roman" w:cs="Times New Roman"/>
        </w:rPr>
        <w:t> yang melakukan program </w:t>
      </w:r>
      <w:r w:rsidRPr="00F73308">
        <w:rPr>
          <w:rStyle w:val="Emphasis"/>
          <w:rFonts w:ascii="Times New Roman" w:hAnsi="Times New Roman" w:cs="Times New Roman"/>
        </w:rPr>
        <w:t>trade-in</w:t>
      </w:r>
      <w:r w:rsidRPr="00F73308">
        <w:rPr>
          <w:rFonts w:ascii="Times New Roman" w:hAnsi="Times New Roman" w:cs="Times New Roman"/>
        </w:rPr>
        <w:t> di layanan BankMyCell memilih untuk berpindah ke </w:t>
      </w:r>
      <w:hyperlink r:id="rId12" w:history="1">
        <w:r w:rsidRPr="00F73308">
          <w:rPr>
            <w:rStyle w:val="Hyperlink"/>
            <w:rFonts w:ascii="Times New Roman" w:hAnsi="Times New Roman" w:cs="Times New Roman"/>
            <w:color w:val="auto"/>
            <w:u w:val="none"/>
          </w:rPr>
          <w:t>Samsung</w:t>
        </w:r>
      </w:hyperlink>
      <w:r w:rsidRPr="00F73308">
        <w:rPr>
          <w:rFonts w:ascii="Times New Roman" w:hAnsi="Times New Roman" w:cs="Times New Roman"/>
        </w:rPr>
        <w:t>. Jika ditambahkan data dari perusahaan lain, tahun ini tingkat kesetiaan atau loyalitas pengguna </w:t>
      </w:r>
      <w:hyperlink r:id="rId13" w:history="1">
        <w:r w:rsidRPr="00F73308">
          <w:rPr>
            <w:rStyle w:val="Hyperlink"/>
            <w:rFonts w:ascii="Times New Roman" w:hAnsi="Times New Roman" w:cs="Times New Roman"/>
            <w:color w:val="auto"/>
            <w:u w:val="none"/>
          </w:rPr>
          <w:t>iPhone</w:t>
        </w:r>
      </w:hyperlink>
      <w:r w:rsidRPr="00F73308">
        <w:rPr>
          <w:rFonts w:ascii="Times New Roman" w:hAnsi="Times New Roman" w:cs="Times New Roman"/>
        </w:rPr>
        <w:t> bisa disebut paling rendah sejak 2011. Yaitu ada di angka 73% dibandingkan data tertinggi sepanjang masa yaitu 92% pada tahun 2017 (Hernawan, 2019).</w:t>
      </w:r>
    </w:p>
    <w:p w:rsidR="00105537" w:rsidRPr="00F73308" w:rsidRDefault="00105537" w:rsidP="00F73308">
      <w:pPr>
        <w:spacing w:after="0" w:line="360" w:lineRule="auto"/>
        <w:ind w:firstLine="720"/>
        <w:jc w:val="both"/>
        <w:rPr>
          <w:rFonts w:ascii="Times New Roman" w:hAnsi="Times New Roman" w:cs="Times New Roman"/>
        </w:rPr>
      </w:pPr>
      <w:r w:rsidRPr="00F73308">
        <w:rPr>
          <w:rFonts w:ascii="Times New Roman" w:hAnsi="Times New Roman" w:cs="Times New Roman"/>
        </w:rPr>
        <w:t xml:space="preserve">Menurut Nurullaili &amp; Wijayanto (2013) perusahaan harus memiliki loyalitas konsumen karena memiliki peran penting bagi sebuah perusahaan yaitu meningkatkan kinerja keuangan dan mempertahankan kelangsungan hidup perusahaan. Inilah yang akan menjadi alasan bagi perusahaan untuk menarik dan mempertahankan konsumen yang loyal. Griffin (2003) menjelaskan bahwa imbalan yang akan diterima oleh perusahaan dari loyalitas konsumen tersebut bersifat jangka panjang dan kumulatif. Semakin lama loyalitas seorang konsumen terhadap perusahaan, semakin besar laba yang dapat diperoleh perusahaan tersebut. Loyalitas bermanfaat bagi perkembangan jangka panjang perusahaan. </w:t>
      </w:r>
    </w:p>
    <w:p w:rsidR="00105537" w:rsidRPr="00F73308" w:rsidRDefault="00105537" w:rsidP="00F73308">
      <w:pPr>
        <w:spacing w:after="0" w:line="360" w:lineRule="auto"/>
        <w:ind w:firstLine="720"/>
        <w:jc w:val="both"/>
        <w:rPr>
          <w:rFonts w:ascii="Times New Roman" w:hAnsi="Times New Roman" w:cs="Times New Roman"/>
          <w:i/>
          <w:lang w:val="id-ID"/>
        </w:rPr>
      </w:pPr>
      <w:r w:rsidRPr="00F73308">
        <w:rPr>
          <w:rFonts w:ascii="Times New Roman" w:hAnsi="Times New Roman" w:cs="Times New Roman"/>
        </w:rPr>
        <w:t xml:space="preserve">Griffin (2003) menyatakan loyalitas konsumen memiliki beberapa keuntungan, yaitu biaya pemasaran menjadi berkurang karena biaya mempertahankan pelanggan lebih murah daripada biaya untuk mencari pelanggan baru. Selain itu, menurut Walker et al (dalam Widjaja, 2009) menjaga loyalitas konsumen merupakan faktor terpenting dalam meningkatkan laba suatu perusahaan. Dilanjut oleh Reinarz dan Kumar (dalam Widjaja, 2009) bahwa konsumen yang loyal akan rela membayar lebih dari umumnya dan sering kali secara sukarela menjalankan </w:t>
      </w:r>
      <w:r w:rsidRPr="00F73308">
        <w:rPr>
          <w:rFonts w:ascii="Times New Roman" w:hAnsi="Times New Roman" w:cs="Times New Roman"/>
          <w:i/>
        </w:rPr>
        <w:t>word of mouth marketing</w:t>
      </w:r>
      <w:r w:rsidRPr="00F73308">
        <w:rPr>
          <w:rFonts w:ascii="Times New Roman" w:hAnsi="Times New Roman" w:cs="Times New Roman"/>
          <w:i/>
          <w:lang w:val="id-ID"/>
        </w:rPr>
        <w:t>.</w:t>
      </w:r>
    </w:p>
    <w:p w:rsidR="00105537" w:rsidRPr="00F73308" w:rsidRDefault="00105537" w:rsidP="00F73308">
      <w:pPr>
        <w:spacing w:after="0" w:line="360" w:lineRule="auto"/>
        <w:ind w:firstLine="720"/>
        <w:jc w:val="both"/>
        <w:rPr>
          <w:rFonts w:ascii="Times New Roman" w:hAnsi="Times New Roman" w:cs="Times New Roman"/>
        </w:rPr>
      </w:pPr>
      <w:r w:rsidRPr="00F73308">
        <w:rPr>
          <w:rFonts w:ascii="Times New Roman" w:hAnsi="Times New Roman" w:cs="Times New Roman"/>
        </w:rPr>
        <w:t xml:space="preserve">Ketika pelanggan loyal terhadap perusahaan maka cenderung untuk membeli dan menggunakan, bahkan melakukan pembelian ulang untuk produk atau jasa perusahaan. Pelanggan yang memiliki loyalitas yang tinggi dapat dilihat dari penggunaan produk atau </w:t>
      </w:r>
      <w:r w:rsidRPr="00F73308">
        <w:rPr>
          <w:rFonts w:ascii="Times New Roman" w:hAnsi="Times New Roman" w:cs="Times New Roman"/>
        </w:rPr>
        <w:lastRenderedPageBreak/>
        <w:t>jasa tertentu secara terus-menerus meskipun terdapat layanan produk dan jasa pesaing yang ditawarkan dengan harga dan kenyamanan yang lebih baik (Harumi, 2016).</w:t>
      </w:r>
    </w:p>
    <w:p w:rsidR="00105537" w:rsidRPr="00F73308" w:rsidRDefault="00105537" w:rsidP="00F73308">
      <w:pPr>
        <w:spacing w:after="0" w:line="360" w:lineRule="auto"/>
        <w:ind w:firstLine="720"/>
        <w:jc w:val="both"/>
        <w:rPr>
          <w:rFonts w:ascii="Times New Roman" w:hAnsi="Times New Roman" w:cs="Times New Roman"/>
        </w:rPr>
      </w:pPr>
      <w:r w:rsidRPr="00F73308">
        <w:rPr>
          <w:rFonts w:ascii="Times New Roman" w:hAnsi="Times New Roman" w:cs="Times New Roman"/>
        </w:rPr>
        <w:t>Menurut Gaffar (2007) terdapat lima faktor yang mempengaruhi loyalitas konsumen, yaitu: Kepuasan (</w:t>
      </w:r>
      <w:r w:rsidRPr="00F73308">
        <w:rPr>
          <w:rFonts w:ascii="Times New Roman" w:hAnsi="Times New Roman" w:cs="Times New Roman"/>
          <w:i/>
        </w:rPr>
        <w:t>satisfaction</w:t>
      </w:r>
      <w:r w:rsidRPr="00F73308">
        <w:rPr>
          <w:rFonts w:ascii="Times New Roman" w:hAnsi="Times New Roman" w:cs="Times New Roman"/>
        </w:rPr>
        <w:t>), Ikatan Emosi (</w:t>
      </w:r>
      <w:r w:rsidRPr="00F73308">
        <w:rPr>
          <w:rFonts w:ascii="Times New Roman" w:hAnsi="Times New Roman" w:cs="Times New Roman"/>
          <w:i/>
        </w:rPr>
        <w:t>emotional bonding</w:t>
      </w:r>
      <w:r w:rsidRPr="00F73308">
        <w:rPr>
          <w:rFonts w:ascii="Times New Roman" w:hAnsi="Times New Roman" w:cs="Times New Roman"/>
        </w:rPr>
        <w:t>), Kepercayaan (</w:t>
      </w:r>
      <w:r w:rsidRPr="00F73308">
        <w:rPr>
          <w:rFonts w:ascii="Times New Roman" w:hAnsi="Times New Roman" w:cs="Times New Roman"/>
          <w:i/>
        </w:rPr>
        <w:t>trust</w:t>
      </w:r>
      <w:r w:rsidRPr="00F73308">
        <w:rPr>
          <w:rFonts w:ascii="Times New Roman" w:hAnsi="Times New Roman" w:cs="Times New Roman"/>
        </w:rPr>
        <w:t>), Kemudahan (</w:t>
      </w:r>
      <w:r w:rsidRPr="00F73308">
        <w:rPr>
          <w:rFonts w:ascii="Times New Roman" w:hAnsi="Times New Roman" w:cs="Times New Roman"/>
          <w:i/>
        </w:rPr>
        <w:t>choice reduction and habit</w:t>
      </w:r>
      <w:r w:rsidRPr="00F73308">
        <w:rPr>
          <w:rFonts w:ascii="Times New Roman" w:hAnsi="Times New Roman" w:cs="Times New Roman"/>
        </w:rPr>
        <w:t>) dan Pengalaman dengan perusahaan (</w:t>
      </w:r>
      <w:r w:rsidRPr="00F73308">
        <w:rPr>
          <w:rFonts w:ascii="Times New Roman" w:hAnsi="Times New Roman" w:cs="Times New Roman"/>
          <w:i/>
        </w:rPr>
        <w:t>history with company</w:t>
      </w:r>
      <w:r w:rsidRPr="00F73308">
        <w:rPr>
          <w:rFonts w:ascii="Times New Roman" w:hAnsi="Times New Roman" w:cs="Times New Roman"/>
        </w:rPr>
        <w:t>). Peneliti memilih kepercayaan sebagai salah satu faktor yang mempengaruhi loyalitas konsumen karena Ishak dan Luthfi (2011) menyatakan bahwa kepercayaan sebagai kesediaan untuk bergantung kepada pihak lain yang telah dipercaya. Kepercayaan mempunyai peran penting dalam jalinan hubungan jangka panjang antara konsumen dan perusahaan terutama yang mencakup kepercayaan konsumen mengenai kualitas, reliabilitas, integritas dan jasa yang disampaikan perusahaan (Morgan dan Hunt, 1994). Morgan dan Hunt (1994) mengemukakan bahwa kepercayaan adalah variabel kunci dalam mengembangkan keinginan yang tahan lama untuk terus mempertahankan hubungan jangka panjang.</w:t>
      </w:r>
      <w:r w:rsidRPr="00F73308">
        <w:t xml:space="preserve"> </w:t>
      </w:r>
    </w:p>
    <w:p w:rsidR="00105537" w:rsidRPr="00F73308" w:rsidRDefault="00105537" w:rsidP="00F73308">
      <w:pPr>
        <w:pStyle w:val="NormalWeb"/>
        <w:spacing w:before="0" w:beforeAutospacing="0" w:after="0" w:afterAutospacing="0" w:line="360" w:lineRule="auto"/>
        <w:ind w:firstLine="284"/>
        <w:jc w:val="both"/>
        <w:rPr>
          <w:rStyle w:val="tlid-translation"/>
          <w:sz w:val="22"/>
          <w:szCs w:val="22"/>
          <w:lang w:val="id-ID"/>
        </w:rPr>
      </w:pPr>
      <w:r w:rsidRPr="00F73308">
        <w:rPr>
          <w:rStyle w:val="tlid-translation"/>
          <w:sz w:val="22"/>
          <w:szCs w:val="22"/>
        </w:rPr>
        <w:t xml:space="preserve">Menurut Mcknight, Kacmar, dan Choudry (2002) kepercayaan adalah hal penting, karena kepercayaan membantu konsumen mengatasi persepsi ketidakpastian risiko dan terlibat dalam "perilaku yang berhubungan dengan kepercayaan" dengan vendor berbasis web, seperti berbagi informasi pribadi atau melakukan pembelian. </w:t>
      </w:r>
      <w:r w:rsidRPr="00F73308">
        <w:rPr>
          <w:sz w:val="22"/>
          <w:szCs w:val="22"/>
        </w:rPr>
        <w:t xml:space="preserve">Kotler &amp; Keller (2012) </w:t>
      </w:r>
      <w:r w:rsidRPr="00F73308">
        <w:rPr>
          <w:sz w:val="22"/>
          <w:szCs w:val="22"/>
          <w:lang w:val="id-ID"/>
        </w:rPr>
        <w:t xml:space="preserve">menyatakan bahwa </w:t>
      </w:r>
      <w:r w:rsidRPr="00F73308">
        <w:rPr>
          <w:sz w:val="22"/>
          <w:szCs w:val="22"/>
        </w:rPr>
        <w:t>konsumen sebagai seseorang yang membeli dari orang lain.</w:t>
      </w:r>
      <w:r w:rsidRPr="00F73308">
        <w:rPr>
          <w:sz w:val="22"/>
          <w:szCs w:val="22"/>
          <w:lang w:val="id-ID"/>
        </w:rPr>
        <w:t xml:space="preserve">  </w:t>
      </w:r>
      <w:r w:rsidR="00F73308" w:rsidRPr="0023503D">
        <w:t>Konsumen merupakan pembeli ekonomis, yakni orang yang mengetahui semua faktadan secara logis membandingkan pilihan yang ada berdasarkan biaya dannilai manfaat yang diterima untuk memperoleh kepuasan terbesar dariuang dan waktu yang mereka korbankan (McCarthy &amp; Perreault,1995)</w:t>
      </w:r>
      <w:r w:rsidRPr="00F73308">
        <w:rPr>
          <w:sz w:val="22"/>
          <w:szCs w:val="22"/>
        </w:rPr>
        <w:t>.</w:t>
      </w:r>
      <w:r w:rsidRPr="00F73308">
        <w:rPr>
          <w:sz w:val="22"/>
          <w:szCs w:val="22"/>
          <w:lang w:val="id-ID"/>
        </w:rPr>
        <w:t xml:space="preserve"> </w:t>
      </w:r>
      <w:r w:rsidRPr="00F73308">
        <w:rPr>
          <w:rStyle w:val="tlid-translation"/>
          <w:sz w:val="22"/>
          <w:szCs w:val="22"/>
        </w:rPr>
        <w:t xml:space="preserve">Menurut Mcknight, Kacmar, &amp; Choudry (2002) bahwa ada dua komponen kepercayaan konsumen, yaitu, </w:t>
      </w:r>
      <w:r w:rsidRPr="00F73308">
        <w:rPr>
          <w:rStyle w:val="tlid-translation"/>
          <w:i/>
          <w:sz w:val="22"/>
          <w:szCs w:val="22"/>
        </w:rPr>
        <w:t xml:space="preserve">Trustings belief </w:t>
      </w:r>
      <w:r w:rsidRPr="00F73308">
        <w:rPr>
          <w:rStyle w:val="tlid-translation"/>
          <w:sz w:val="22"/>
          <w:szCs w:val="22"/>
        </w:rPr>
        <w:t>(Keyakinan kepercayaan)</w:t>
      </w:r>
      <w:r w:rsidRPr="00F73308">
        <w:rPr>
          <w:rStyle w:val="tlid-translation"/>
          <w:i/>
          <w:sz w:val="22"/>
          <w:szCs w:val="22"/>
        </w:rPr>
        <w:t xml:space="preserve"> </w:t>
      </w:r>
      <w:r w:rsidRPr="00F73308">
        <w:rPr>
          <w:rStyle w:val="tlid-translation"/>
          <w:sz w:val="22"/>
          <w:szCs w:val="22"/>
        </w:rPr>
        <w:t xml:space="preserve">dan </w:t>
      </w:r>
      <w:r w:rsidRPr="00F73308">
        <w:rPr>
          <w:rStyle w:val="tlid-translation"/>
          <w:i/>
          <w:sz w:val="22"/>
          <w:szCs w:val="22"/>
        </w:rPr>
        <w:t xml:space="preserve">Trusting intention </w:t>
      </w:r>
      <w:r w:rsidRPr="00F73308">
        <w:rPr>
          <w:rStyle w:val="tlid-translation"/>
          <w:sz w:val="22"/>
          <w:szCs w:val="22"/>
        </w:rPr>
        <w:t>(niat mempercayai).</w:t>
      </w:r>
    </w:p>
    <w:p w:rsidR="00105537" w:rsidRPr="00F73308" w:rsidRDefault="00105537" w:rsidP="00F73308">
      <w:pPr>
        <w:pStyle w:val="NormalWeb"/>
        <w:spacing w:before="0" w:beforeAutospacing="0" w:after="0" w:afterAutospacing="0" w:line="360" w:lineRule="auto"/>
        <w:ind w:firstLine="284"/>
        <w:jc w:val="both"/>
        <w:rPr>
          <w:sz w:val="22"/>
          <w:szCs w:val="22"/>
          <w:lang w:val="id-ID"/>
        </w:rPr>
      </w:pPr>
      <w:r w:rsidRPr="00F73308">
        <w:rPr>
          <w:sz w:val="22"/>
          <w:szCs w:val="22"/>
        </w:rPr>
        <w:t>Griffin (2002) menjelaskan loyalitas konsumen sangat penting bagiperusahaan, sebab imbalan dari loyalitas bersifat jangka panjang artinya semakin lama loyalitas konsumen semakin besar laba yang dapat diperoleh perusahaan dari seorang konsumen. Loyalitas konsumen diwujudkan pembelian ulang, membeli produk atau jasa dari perusahaan yang sama, merekomendasikan perusahaan kepada orang lain serta menunjukan komitmen untuk menolak pesaing lain (Cronin &amp; Taylor, 1992).</w:t>
      </w:r>
    </w:p>
    <w:p w:rsidR="005A14C9" w:rsidRPr="00F73308" w:rsidRDefault="00105537" w:rsidP="00F73308">
      <w:pPr>
        <w:pStyle w:val="Default"/>
        <w:spacing w:line="360" w:lineRule="auto"/>
        <w:ind w:firstLine="720"/>
        <w:jc w:val="both"/>
        <w:rPr>
          <w:sz w:val="22"/>
          <w:szCs w:val="22"/>
          <w:lang w:val="id-ID"/>
        </w:rPr>
      </w:pPr>
      <w:r w:rsidRPr="00F73308">
        <w:rPr>
          <w:sz w:val="22"/>
          <w:szCs w:val="22"/>
        </w:rPr>
        <w:t xml:space="preserve">Kepercayaan konsumen berpengaruh terhadap loyalitas konsumen, seperti pada penelitian Chu &amp; Chiu (2003) yang menyatakan bahwa kepercayaan </w:t>
      </w:r>
      <w:r w:rsidRPr="00F73308">
        <w:rPr>
          <w:sz w:val="22"/>
          <w:szCs w:val="22"/>
          <w:lang w:val="id-ID"/>
        </w:rPr>
        <w:t>konsumen terhadap suatu produk</w:t>
      </w:r>
      <w:r w:rsidRPr="00F73308">
        <w:rPr>
          <w:sz w:val="22"/>
          <w:szCs w:val="22"/>
        </w:rPr>
        <w:t xml:space="preserve"> yang diberikan akan berdampak pada kepuasan dan loyalitas. Pada penelitian Mardiyono (2015) menunjukkan koefisien regresi kepercayaan pelanggan </w:t>
      </w:r>
      <w:r w:rsidRPr="00F73308">
        <w:rPr>
          <w:sz w:val="22"/>
          <w:szCs w:val="22"/>
        </w:rPr>
        <w:lastRenderedPageBreak/>
        <w:t>sebesar 0,158 berarti kepercayaan pelanggan bernilai positif terhadap loyalitas pelanggan. Jadi setiap peningkatan kepercayaan pelanggan maka akan meningkatkan loyalitas pelanggan. Kepercayaan terbukti berpengaruh terhadap munculnya sikap loyal pelanggan. Ditambahkan pula oleh Morgan dan Hunt (1994) bahwa kepercayaan sebagai perasaan percaya terhadap reliabilitas dan integritas partner</w:t>
      </w:r>
      <w:r w:rsidRPr="00F73308">
        <w:rPr>
          <w:sz w:val="22"/>
          <w:szCs w:val="22"/>
          <w:lang w:val="id-ID"/>
        </w:rPr>
        <w:t xml:space="preserve">. </w:t>
      </w:r>
      <w:r w:rsidRPr="00F73308">
        <w:rPr>
          <w:sz w:val="22"/>
          <w:szCs w:val="22"/>
        </w:rPr>
        <w:t xml:space="preserve">Berdasarkan penelitian sebelumnya yang menunjukan  kepercayaan </w:t>
      </w:r>
      <w:r w:rsidRPr="00F73308">
        <w:rPr>
          <w:sz w:val="22"/>
          <w:szCs w:val="22"/>
          <w:lang w:val="id-ID"/>
        </w:rPr>
        <w:t>konsumen</w:t>
      </w:r>
      <w:r w:rsidRPr="00F73308">
        <w:rPr>
          <w:sz w:val="22"/>
          <w:szCs w:val="22"/>
        </w:rPr>
        <w:t xml:space="preserve"> terhadap loyalitas </w:t>
      </w:r>
      <w:r w:rsidRPr="00F73308">
        <w:rPr>
          <w:sz w:val="22"/>
          <w:szCs w:val="22"/>
          <w:lang w:val="id-ID"/>
        </w:rPr>
        <w:t>konsumen</w:t>
      </w:r>
      <w:r w:rsidRPr="00F73308">
        <w:rPr>
          <w:sz w:val="22"/>
          <w:szCs w:val="22"/>
        </w:rPr>
        <w:t xml:space="preserve"> terdapat pengaruh positif</w:t>
      </w:r>
      <w:r w:rsidRPr="00F73308">
        <w:rPr>
          <w:sz w:val="22"/>
          <w:szCs w:val="22"/>
          <w:lang w:val="id-ID"/>
        </w:rPr>
        <w:t xml:space="preserve"> (Bahrudin &amp; Zuhro, 2015)</w:t>
      </w:r>
      <w:r w:rsidRPr="00F73308">
        <w:rPr>
          <w:sz w:val="22"/>
          <w:szCs w:val="22"/>
        </w:rPr>
        <w:t>.</w:t>
      </w:r>
    </w:p>
    <w:p w:rsidR="00A54F03" w:rsidRPr="00F73308" w:rsidRDefault="00A54F03" w:rsidP="00F73308">
      <w:pPr>
        <w:pStyle w:val="Default"/>
        <w:spacing w:line="360" w:lineRule="auto"/>
        <w:ind w:firstLine="720"/>
        <w:jc w:val="both"/>
        <w:rPr>
          <w:sz w:val="22"/>
          <w:szCs w:val="22"/>
          <w:lang w:val="id-ID"/>
        </w:rPr>
      </w:pPr>
      <w:r w:rsidRPr="00F73308">
        <w:rPr>
          <w:sz w:val="22"/>
          <w:szCs w:val="22"/>
          <w:lang w:val="id-ID"/>
        </w:rPr>
        <w:t>Berdasar uraian diatas, peneliti mengajukan rumusan masalah yaitu “apakah adanya hubungan antara kepercayaan konsumen dengan loyalitas konsumen pada mahasiswa pengguna iphone ?”. Sehubungan dengan rumusan masalah tersebut, maka penulis tertarik untuk mengadakan penelitian dengan judul “Hubungan antara kepercayaan konsumen dengan loyalitas konsumen pada mahasiswa pengguna iphone”, sehubungan dengan rumusan masalah diatas, tujuan dari penelitian ini adalah untuk mengetahui hubungan antara kepercayaan konsumen dengan loyalitas konsumen pada mahasiswa pengguna iphone, selain itu Manfaat Penelitian</w:t>
      </w:r>
      <w:r w:rsidRPr="00F73308">
        <w:rPr>
          <w:b/>
          <w:color w:val="auto"/>
          <w:sz w:val="22"/>
          <w:szCs w:val="22"/>
          <w:lang w:val="id-ID"/>
        </w:rPr>
        <w:t xml:space="preserve"> </w:t>
      </w:r>
      <w:r w:rsidRPr="00F73308">
        <w:rPr>
          <w:sz w:val="22"/>
          <w:szCs w:val="22"/>
          <w:lang w:val="id-ID"/>
        </w:rPr>
        <w:t xml:space="preserve">Secara Teoritis adalah </w:t>
      </w:r>
      <w:r w:rsidRPr="00F73308">
        <w:rPr>
          <w:sz w:val="22"/>
          <w:szCs w:val="22"/>
        </w:rPr>
        <w:t>Penelitian ini diharapkan dapat menambah sumbangan keilmuan dalam bidang psikologi dan pada bidang keilmuan lain, khususnya dibidang psikologi industri dan organisasi yang menjelaskan tentang kepercayaan konsumen dan loyalitas konsumen</w:t>
      </w:r>
      <w:r w:rsidRPr="00F73308">
        <w:rPr>
          <w:sz w:val="22"/>
          <w:szCs w:val="22"/>
          <w:lang w:val="id-ID"/>
        </w:rPr>
        <w:t xml:space="preserve"> dan </w:t>
      </w:r>
      <w:r w:rsidRPr="00F73308">
        <w:rPr>
          <w:sz w:val="22"/>
          <w:szCs w:val="22"/>
        </w:rPr>
        <w:t>Secara Praktis</w:t>
      </w:r>
      <w:r w:rsidRPr="00F73308">
        <w:rPr>
          <w:sz w:val="22"/>
          <w:szCs w:val="22"/>
          <w:lang w:val="id-ID"/>
        </w:rPr>
        <w:t xml:space="preserve"> adalah </w:t>
      </w:r>
      <w:r w:rsidRPr="00F73308">
        <w:rPr>
          <w:sz w:val="22"/>
          <w:szCs w:val="22"/>
        </w:rPr>
        <w:t>Jika hipotesis dalam penelitian ini diterima, maka hasil penelitian ini dapat dijadikan sebagai referensi dengan upaya peningkatan loyalitas konsumen dengan mempertimbangkan faktor kepercayaan konsum</w:t>
      </w:r>
      <w:r w:rsidRPr="00F73308">
        <w:rPr>
          <w:sz w:val="22"/>
          <w:szCs w:val="22"/>
          <w:lang w:val="id-ID"/>
        </w:rPr>
        <w:t>en</w:t>
      </w:r>
    </w:p>
    <w:p w:rsidR="00A54F03" w:rsidRPr="00F73308" w:rsidRDefault="00A54F03" w:rsidP="00F73308">
      <w:pPr>
        <w:pStyle w:val="Default"/>
        <w:spacing w:line="360" w:lineRule="auto"/>
        <w:ind w:firstLine="720"/>
        <w:jc w:val="both"/>
        <w:rPr>
          <w:sz w:val="22"/>
          <w:szCs w:val="22"/>
          <w:lang w:val="id-ID"/>
        </w:rPr>
      </w:pPr>
    </w:p>
    <w:p w:rsidR="0099651B" w:rsidRPr="00F73308" w:rsidRDefault="00A54F03" w:rsidP="00F73308">
      <w:pPr>
        <w:spacing w:after="0" w:line="240" w:lineRule="auto"/>
        <w:jc w:val="both"/>
        <w:rPr>
          <w:rFonts w:ascii="Times New Roman" w:hAnsi="Times New Roman" w:cs="Times New Roman"/>
          <w:b/>
          <w:lang w:val="id-ID"/>
        </w:rPr>
      </w:pPr>
      <w:r w:rsidRPr="00F73308">
        <w:rPr>
          <w:rFonts w:ascii="Times New Roman" w:hAnsi="Times New Roman" w:cs="Times New Roman"/>
          <w:b/>
          <w:lang w:val="id-ID"/>
        </w:rPr>
        <w:t>Metode Penelitian</w:t>
      </w:r>
    </w:p>
    <w:p w:rsidR="00A54F03" w:rsidRPr="00F73308" w:rsidRDefault="00A54F0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 xml:space="preserve">Varibel terikat dalam penelitian ini adalah </w:t>
      </w:r>
      <w:r w:rsidR="000C1DBB" w:rsidRPr="00F73308">
        <w:rPr>
          <w:rFonts w:ascii="Times New Roman" w:hAnsi="Times New Roman" w:cs="Times New Roman"/>
          <w:lang w:val="id-ID"/>
        </w:rPr>
        <w:t>Loyalitas Konsumen</w:t>
      </w:r>
      <w:r w:rsidRPr="00F73308">
        <w:rPr>
          <w:rFonts w:ascii="Times New Roman" w:hAnsi="Times New Roman" w:cs="Times New Roman"/>
          <w:lang w:val="id-ID"/>
        </w:rPr>
        <w:t xml:space="preserve"> dan Variabel bebas dalam penelitian ini adalah </w:t>
      </w:r>
      <w:r w:rsidR="000C1DBB" w:rsidRPr="00F73308">
        <w:rPr>
          <w:rFonts w:ascii="Times New Roman" w:hAnsi="Times New Roman" w:cs="Times New Roman"/>
          <w:lang w:val="id-ID"/>
        </w:rPr>
        <w:t>Kepercayaan Konsumen</w:t>
      </w:r>
      <w:r w:rsidRPr="00F73308">
        <w:rPr>
          <w:rFonts w:ascii="Times New Roman" w:hAnsi="Times New Roman" w:cs="Times New Roman"/>
          <w:lang w:val="id-ID"/>
        </w:rPr>
        <w:t xml:space="preserve">. Subjek dalam penelitian ini berjumlah </w:t>
      </w:r>
      <w:r w:rsidR="000C1DBB" w:rsidRPr="00F73308">
        <w:rPr>
          <w:rFonts w:ascii="Times New Roman" w:hAnsi="Times New Roman" w:cs="Times New Roman"/>
          <w:lang w:val="id-ID"/>
        </w:rPr>
        <w:t>130 mahasiswa pengguna iphone</w:t>
      </w:r>
      <w:r w:rsidRPr="00F73308">
        <w:rPr>
          <w:rFonts w:ascii="Times New Roman" w:hAnsi="Times New Roman" w:cs="Times New Roman"/>
          <w:lang w:val="id-ID"/>
        </w:rPr>
        <w:t xml:space="preserve">. Data dalam penelitian ini diperoleh dua skala yaitu skala </w:t>
      </w:r>
      <w:r w:rsidR="000C1DBB" w:rsidRPr="00F73308">
        <w:rPr>
          <w:rFonts w:ascii="Times New Roman" w:hAnsi="Times New Roman" w:cs="Times New Roman"/>
          <w:lang w:val="id-ID"/>
        </w:rPr>
        <w:t>loyalitas konsumen</w:t>
      </w:r>
      <w:r w:rsidRPr="00F73308">
        <w:rPr>
          <w:rFonts w:ascii="Times New Roman" w:hAnsi="Times New Roman" w:cs="Times New Roman"/>
          <w:lang w:val="id-ID"/>
        </w:rPr>
        <w:t xml:space="preserve"> dan skala </w:t>
      </w:r>
      <w:r w:rsidR="000C1DBB" w:rsidRPr="00F73308">
        <w:rPr>
          <w:rFonts w:ascii="Times New Roman" w:hAnsi="Times New Roman" w:cs="Times New Roman"/>
          <w:lang w:val="id-ID"/>
        </w:rPr>
        <w:t>kepercayaan konsumen</w:t>
      </w:r>
      <w:r w:rsidRPr="00F73308">
        <w:rPr>
          <w:rFonts w:ascii="Times New Roman" w:hAnsi="Times New Roman" w:cs="Times New Roman"/>
          <w:lang w:val="id-ID"/>
        </w:rPr>
        <w:t>.</w:t>
      </w:r>
    </w:p>
    <w:p w:rsidR="000C1DBB" w:rsidRPr="00F73308" w:rsidRDefault="00A54F0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 xml:space="preserve">Skala </w:t>
      </w:r>
      <w:r w:rsidR="000C1DBB" w:rsidRPr="00F73308">
        <w:rPr>
          <w:rFonts w:ascii="Times New Roman" w:hAnsi="Times New Roman" w:cs="Times New Roman"/>
          <w:lang w:val="id-ID"/>
        </w:rPr>
        <w:t>Loyalitas konsumen</w:t>
      </w:r>
      <w:r w:rsidRPr="00F73308">
        <w:rPr>
          <w:rFonts w:ascii="Times New Roman" w:hAnsi="Times New Roman" w:cs="Times New Roman"/>
          <w:lang w:val="id-ID"/>
        </w:rPr>
        <w:t xml:space="preserve"> disusun oleh peneliti yang mengacu pada aspek efikasi diri. Skala ini menggunakan format skala likert dengan menggunakan 4 pilihan jawaban yaitu SS (Sangat Setuju), S (Setuju), TS (Tidak Setuju), STS (Sangat Tidak Se</w:t>
      </w:r>
      <w:r w:rsidR="000C1DBB" w:rsidRPr="00F73308">
        <w:rPr>
          <w:rFonts w:ascii="Times New Roman" w:hAnsi="Times New Roman" w:cs="Times New Roman"/>
          <w:lang w:val="id-ID"/>
        </w:rPr>
        <w:t>tuju). Skala ini terdiri dari 16</w:t>
      </w:r>
      <w:r w:rsidRPr="00F73308">
        <w:rPr>
          <w:rFonts w:ascii="Times New Roman" w:hAnsi="Times New Roman" w:cs="Times New Roman"/>
          <w:lang w:val="id-ID"/>
        </w:rPr>
        <w:t xml:space="preserve"> aitem dan koefisien validitasnya antara</w:t>
      </w:r>
      <w:r w:rsidR="000C1DBB" w:rsidRPr="00F73308">
        <w:rPr>
          <w:rFonts w:ascii="Times New Roman" w:hAnsi="Times New Roman" w:cs="Times New Roman"/>
          <w:lang w:val="id-ID"/>
        </w:rPr>
        <w:t xml:space="preserve"> </w:t>
      </w:r>
      <w:r w:rsidR="000C1DBB" w:rsidRPr="00F73308">
        <w:rPr>
          <w:rFonts w:ascii="Times New Roman" w:hAnsi="Times New Roman" w:cs="Times New Roman"/>
          <w:color w:val="000000" w:themeColor="text1"/>
          <w:lang w:val="id-ID"/>
        </w:rPr>
        <w:t xml:space="preserve">0,253 sampai dengan 0,722. Reliabilitas </w:t>
      </w:r>
      <w:r w:rsidR="000C1DBB" w:rsidRPr="00F73308">
        <w:rPr>
          <w:rFonts w:ascii="Times New Roman" w:hAnsi="Times New Roman" w:cs="Times New Roman"/>
          <w:i/>
          <w:color w:val="000000" w:themeColor="text1"/>
          <w:lang w:val="id-ID"/>
        </w:rPr>
        <w:t>alpha cronbach</w:t>
      </w:r>
      <w:r w:rsidR="000C1DBB" w:rsidRPr="00F73308">
        <w:rPr>
          <w:rFonts w:ascii="Times New Roman" w:hAnsi="Times New Roman" w:cs="Times New Roman"/>
          <w:color w:val="000000" w:themeColor="text1"/>
          <w:lang w:val="id-ID"/>
        </w:rPr>
        <w:t xml:space="preserve"> loyalitas konsumen adalah 0,871</w:t>
      </w:r>
      <w:r w:rsidRPr="00F73308">
        <w:rPr>
          <w:rFonts w:ascii="Times New Roman" w:hAnsi="Times New Roman" w:cs="Times New Roman"/>
          <w:lang w:val="id-ID"/>
        </w:rPr>
        <w:t>.</w:t>
      </w:r>
    </w:p>
    <w:p w:rsidR="00F8208E" w:rsidRPr="00072884" w:rsidRDefault="000C1DBB" w:rsidP="00072884">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 xml:space="preserve">Skala kepercayaan konsumen disusun oleh peneliti yang mengacu pada aspek loyalitas konsumen. Skala ini menggunakan format skala likert dengan  menggunakan 4 pilihan jawaban yaitu SS (Sangat Sesuai), S (Sesuai), TS (Tidak Sesuai), STS (Sangat Tidak Sesuai). Skala ini terdiri dari 16 aitem dan koefisien validitasnya antara </w:t>
      </w:r>
      <w:r w:rsidRPr="00F73308">
        <w:rPr>
          <w:rFonts w:ascii="Times New Roman" w:hAnsi="Times New Roman" w:cs="Times New Roman"/>
          <w:color w:val="000000" w:themeColor="text1"/>
          <w:lang w:val="id-ID"/>
        </w:rPr>
        <w:t xml:space="preserve">0,264 </w:t>
      </w:r>
      <w:r w:rsidRPr="00F73308">
        <w:rPr>
          <w:rFonts w:ascii="Times New Roman" w:hAnsi="Times New Roman" w:cs="Times New Roman"/>
          <w:color w:val="000000" w:themeColor="text1"/>
          <w:lang w:val="id-ID"/>
        </w:rPr>
        <w:lastRenderedPageBreak/>
        <w:t xml:space="preserve">sampai dengan 0,738 . Reliabilitas </w:t>
      </w:r>
      <w:r w:rsidRPr="00F73308">
        <w:rPr>
          <w:rFonts w:ascii="Times New Roman" w:hAnsi="Times New Roman" w:cs="Times New Roman"/>
          <w:i/>
          <w:color w:val="000000" w:themeColor="text1"/>
          <w:lang w:val="id-ID"/>
        </w:rPr>
        <w:t>alpha cronbach</w:t>
      </w:r>
      <w:r w:rsidRPr="00F73308">
        <w:rPr>
          <w:rFonts w:ascii="Times New Roman" w:hAnsi="Times New Roman" w:cs="Times New Roman"/>
          <w:color w:val="000000" w:themeColor="text1"/>
          <w:lang w:val="id-ID"/>
        </w:rPr>
        <w:t xml:space="preserve"> kepercayaan konsumen adalah 0,877</w:t>
      </w:r>
      <w:r w:rsidR="005A14C9" w:rsidRPr="00F73308">
        <w:rPr>
          <w:rFonts w:ascii="Times New Roman" w:hAnsi="Times New Roman" w:cs="Times New Roman"/>
          <w:lang w:val="id-ID"/>
        </w:rPr>
        <w:t xml:space="preserve"> </w:t>
      </w:r>
      <w:r w:rsidR="00A54F03" w:rsidRPr="00F73308">
        <w:rPr>
          <w:rFonts w:ascii="Times New Roman" w:hAnsi="Times New Roman" w:cs="Times New Roman"/>
          <w:lang w:val="id-ID"/>
        </w:rPr>
        <w:t xml:space="preserve">Untuk menguji hipotesis digunakan teknik analisis </w:t>
      </w:r>
      <w:r w:rsidR="00A54F03" w:rsidRPr="00F73308">
        <w:rPr>
          <w:rFonts w:ascii="Times New Roman" w:hAnsi="Times New Roman" w:cs="Times New Roman"/>
          <w:i/>
          <w:lang w:val="id-ID"/>
        </w:rPr>
        <w:t>Product Moment.</w:t>
      </w:r>
    </w:p>
    <w:p w:rsidR="00F8208E" w:rsidRPr="00F73308" w:rsidRDefault="00F8208E" w:rsidP="00F73308">
      <w:pPr>
        <w:spacing w:after="0" w:line="240" w:lineRule="auto"/>
        <w:jc w:val="both"/>
        <w:rPr>
          <w:rFonts w:ascii="Times New Roman" w:hAnsi="Times New Roman" w:cs="Times New Roman"/>
          <w:b/>
          <w:lang w:val="id-ID"/>
        </w:rPr>
      </w:pPr>
    </w:p>
    <w:p w:rsidR="00A54F03" w:rsidRPr="00F73308" w:rsidRDefault="000C1DBB" w:rsidP="00F73308">
      <w:pPr>
        <w:spacing w:after="0" w:line="240" w:lineRule="auto"/>
        <w:jc w:val="both"/>
        <w:rPr>
          <w:rFonts w:ascii="Times New Roman" w:hAnsi="Times New Roman" w:cs="Times New Roman"/>
          <w:b/>
          <w:lang w:val="id-ID"/>
        </w:rPr>
      </w:pPr>
      <w:r w:rsidRPr="00F73308">
        <w:rPr>
          <w:rFonts w:ascii="Times New Roman" w:hAnsi="Times New Roman" w:cs="Times New Roman"/>
          <w:b/>
          <w:lang w:val="id-ID"/>
        </w:rPr>
        <w:t>Hasil Dan Pembahasan</w:t>
      </w:r>
    </w:p>
    <w:p w:rsidR="005A14C9" w:rsidRPr="00F73308" w:rsidRDefault="005A14C9" w:rsidP="00F73308">
      <w:pPr>
        <w:pStyle w:val="ListParagraph"/>
        <w:numPr>
          <w:ilvl w:val="0"/>
          <w:numId w:val="4"/>
        </w:numPr>
        <w:spacing w:after="0" w:line="240" w:lineRule="auto"/>
        <w:ind w:left="709" w:hanging="425"/>
        <w:jc w:val="both"/>
        <w:rPr>
          <w:rFonts w:ascii="Times New Roman" w:hAnsi="Times New Roman" w:cs="Times New Roman"/>
          <w:b/>
          <w:lang w:val="id-ID"/>
        </w:rPr>
      </w:pPr>
      <w:r w:rsidRPr="00F73308">
        <w:rPr>
          <w:rFonts w:ascii="Times New Roman" w:hAnsi="Times New Roman" w:cs="Times New Roman"/>
          <w:b/>
          <w:lang w:val="id-ID"/>
        </w:rPr>
        <w:t>Hasil Penelitian</w:t>
      </w:r>
    </w:p>
    <w:p w:rsidR="000C1DBB" w:rsidRPr="00F73308" w:rsidRDefault="005A14C9" w:rsidP="00F73308">
      <w:pPr>
        <w:spacing w:after="0" w:line="480" w:lineRule="auto"/>
        <w:ind w:firstLine="709"/>
        <w:jc w:val="both"/>
        <w:rPr>
          <w:rFonts w:ascii="Times New Roman" w:hAnsi="Times New Roman" w:cs="Times New Roman"/>
          <w:lang w:val="id-ID"/>
        </w:rPr>
      </w:pPr>
      <w:r w:rsidRPr="00F73308">
        <w:rPr>
          <w:rFonts w:ascii="Times New Roman" w:hAnsi="Times New Roman" w:cs="Times New Roman"/>
          <w:b/>
          <w:lang w:val="id-ID"/>
        </w:rPr>
        <w:tab/>
      </w:r>
      <w:r w:rsidRPr="00F73308">
        <w:rPr>
          <w:rFonts w:ascii="Times New Roman" w:hAnsi="Times New Roman" w:cs="Times New Roman"/>
          <w:lang w:val="id-ID"/>
        </w:rPr>
        <w:t xml:space="preserve">Berdasarkan dari hasil penelitian maka diperoleh pengkategorisasian  pada setiap variabel. Pada variabel loyalitas konsumen bahwa </w:t>
      </w:r>
      <w:r w:rsidRPr="00F73308">
        <w:rPr>
          <w:rFonts w:ascii="Times New Roman" w:hAnsi="Times New Roman" w:cs="Times New Roman"/>
        </w:rPr>
        <w:t xml:space="preserve">Hasil kategorisasi Skala Loyalitas Konsumen menunjukkan bahwa terdapat 0% (0 subjek) berada dalam kategori tinggi, 0% (0 subjek) berada dalam kategori sedang dan 100% (130 subjek) berada dalam kategori rendah. Sehingga dapat disimpulkan bahwa sebagian besar subjek memiliki loyalitas konsumen dalam kategori rendah. </w:t>
      </w:r>
    </w:p>
    <w:p w:rsidR="007138BA" w:rsidRPr="00F73308" w:rsidRDefault="005A14C9" w:rsidP="00F73308">
      <w:pPr>
        <w:spacing w:after="0" w:line="240" w:lineRule="auto"/>
        <w:jc w:val="center"/>
        <w:rPr>
          <w:rFonts w:ascii="Times New Roman" w:hAnsi="Times New Roman" w:cs="Times New Roman"/>
          <w:b/>
          <w:lang w:val="en-GB"/>
        </w:rPr>
      </w:pPr>
      <w:r w:rsidRPr="00F73308">
        <w:rPr>
          <w:rFonts w:ascii="Times New Roman" w:hAnsi="Times New Roman" w:cs="Times New Roman"/>
          <w:b/>
          <w:lang w:val="en-GB"/>
        </w:rPr>
        <w:t xml:space="preserve">Tabel </w:t>
      </w:r>
      <w:r w:rsidR="007138BA" w:rsidRPr="00F73308">
        <w:rPr>
          <w:rFonts w:ascii="Times New Roman" w:hAnsi="Times New Roman" w:cs="Times New Roman"/>
          <w:b/>
          <w:lang w:val="en-GB"/>
        </w:rPr>
        <w:t>6.</w:t>
      </w:r>
    </w:p>
    <w:p w:rsidR="005A14C9" w:rsidRPr="00F73308" w:rsidRDefault="005A14C9" w:rsidP="00F73308">
      <w:pPr>
        <w:spacing w:after="0" w:line="240" w:lineRule="auto"/>
        <w:jc w:val="center"/>
        <w:rPr>
          <w:rFonts w:ascii="Times New Roman" w:hAnsi="Times New Roman" w:cs="Times New Roman"/>
          <w:b/>
          <w:lang w:val="en-GB"/>
        </w:rPr>
      </w:pPr>
      <w:r w:rsidRPr="00F73308">
        <w:rPr>
          <w:rFonts w:ascii="Times New Roman" w:hAnsi="Times New Roman" w:cs="Times New Roman"/>
          <w:b/>
        </w:rPr>
        <w:t xml:space="preserve"> </w:t>
      </w:r>
      <w:r w:rsidRPr="00F73308">
        <w:rPr>
          <w:rFonts w:ascii="Times New Roman" w:hAnsi="Times New Roman" w:cs="Times New Roman"/>
          <w:b/>
          <w:lang w:val="en-GB"/>
        </w:rPr>
        <w:t xml:space="preserve">Kategorisasi Skala </w:t>
      </w:r>
      <w:r w:rsidRPr="00F73308">
        <w:rPr>
          <w:rFonts w:ascii="Times New Roman" w:hAnsi="Times New Roman" w:cs="Times New Roman"/>
          <w:b/>
        </w:rPr>
        <w:t>Loyalitas Konsumen</w:t>
      </w:r>
    </w:p>
    <w:tbl>
      <w:tblPr>
        <w:tblStyle w:val="TableGrid"/>
        <w:tblW w:w="7795" w:type="dxa"/>
        <w:tblInd w:w="8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410"/>
        <w:gridCol w:w="1993"/>
        <w:gridCol w:w="696"/>
        <w:gridCol w:w="1420"/>
      </w:tblGrid>
      <w:tr w:rsidR="005A14C9" w:rsidRPr="00F73308" w:rsidTr="00D8644E">
        <w:trPr>
          <w:trHeight w:val="297"/>
        </w:trPr>
        <w:tc>
          <w:tcPr>
            <w:tcW w:w="1276" w:type="dxa"/>
            <w:tcBorders>
              <w:top w:val="single" w:sz="4" w:space="0" w:color="auto"/>
              <w:bottom w:val="single" w:sz="4" w:space="0" w:color="auto"/>
            </w:tcBorders>
            <w:vAlign w:val="center"/>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Kategori</w:t>
            </w:r>
          </w:p>
        </w:tc>
        <w:tc>
          <w:tcPr>
            <w:tcW w:w="2410" w:type="dxa"/>
            <w:tcBorders>
              <w:top w:val="single" w:sz="4" w:space="0" w:color="auto"/>
              <w:bottom w:val="single" w:sz="4" w:space="0" w:color="auto"/>
            </w:tcBorders>
            <w:vAlign w:val="center"/>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Pedoman</w:t>
            </w:r>
          </w:p>
        </w:tc>
        <w:tc>
          <w:tcPr>
            <w:tcW w:w="1993" w:type="dxa"/>
            <w:tcBorders>
              <w:top w:val="single" w:sz="4" w:space="0" w:color="auto"/>
              <w:bottom w:val="single" w:sz="4" w:space="0" w:color="auto"/>
            </w:tcBorders>
            <w:vAlign w:val="center"/>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Skor</w:t>
            </w:r>
          </w:p>
        </w:tc>
        <w:tc>
          <w:tcPr>
            <w:tcW w:w="696" w:type="dxa"/>
            <w:tcBorders>
              <w:top w:val="single" w:sz="4" w:space="0" w:color="auto"/>
              <w:bottom w:val="single" w:sz="4" w:space="0" w:color="auto"/>
            </w:tcBorders>
            <w:vAlign w:val="center"/>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N</w:t>
            </w:r>
          </w:p>
        </w:tc>
        <w:tc>
          <w:tcPr>
            <w:tcW w:w="1420" w:type="dxa"/>
            <w:tcBorders>
              <w:top w:val="single" w:sz="4" w:space="0" w:color="auto"/>
              <w:bottom w:val="single" w:sz="4" w:space="0" w:color="auto"/>
            </w:tcBorders>
            <w:vAlign w:val="center"/>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Persentase</w:t>
            </w:r>
          </w:p>
        </w:tc>
      </w:tr>
      <w:tr w:rsidR="005A14C9" w:rsidRPr="00F73308" w:rsidTr="00D8644E">
        <w:trPr>
          <w:trHeight w:val="306"/>
        </w:trPr>
        <w:tc>
          <w:tcPr>
            <w:tcW w:w="1276" w:type="dxa"/>
            <w:tcBorders>
              <w:top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Tinggi</w:t>
            </w:r>
          </w:p>
        </w:tc>
        <w:tc>
          <w:tcPr>
            <w:tcW w:w="2410" w:type="dxa"/>
            <w:tcBorders>
              <w:top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 xml:space="preserve">X </w:t>
            </w:r>
            <w:r w:rsidRPr="00F73308">
              <w:rPr>
                <w:rFonts w:ascii="Times New Roman" w:hAnsi="Times New Roman"/>
                <w:u w:val="single"/>
                <w:lang w:val="en-GB"/>
              </w:rPr>
              <w:t>&gt;</w:t>
            </w:r>
            <w:r w:rsidRPr="00F73308">
              <w:rPr>
                <w:rFonts w:ascii="Times New Roman" w:hAnsi="Times New Roman"/>
                <w:lang w:val="en-GB"/>
              </w:rPr>
              <w:t xml:space="preserve"> (µ + 1σ)</w:t>
            </w:r>
          </w:p>
        </w:tc>
        <w:tc>
          <w:tcPr>
            <w:tcW w:w="1993" w:type="dxa"/>
            <w:tcBorders>
              <w:top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lang w:val="en-GB"/>
              </w:rPr>
              <w:t xml:space="preserve">X </w:t>
            </w:r>
            <w:r w:rsidRPr="00F73308">
              <w:rPr>
                <w:rFonts w:ascii="Times New Roman" w:hAnsi="Times New Roman"/>
                <w:u w:val="single"/>
                <w:lang w:val="en-GB"/>
              </w:rPr>
              <w:t>&gt;</w:t>
            </w:r>
            <w:r w:rsidRPr="00F73308">
              <w:rPr>
                <w:rFonts w:ascii="Times New Roman" w:hAnsi="Times New Roman"/>
                <w:lang w:val="en-GB"/>
              </w:rPr>
              <w:t xml:space="preserve"> </w:t>
            </w:r>
            <w:r w:rsidRPr="00F73308">
              <w:rPr>
                <w:rFonts w:ascii="Times New Roman" w:hAnsi="Times New Roman"/>
              </w:rPr>
              <w:t>80</w:t>
            </w:r>
          </w:p>
        </w:tc>
        <w:tc>
          <w:tcPr>
            <w:tcW w:w="696" w:type="dxa"/>
            <w:tcBorders>
              <w:top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rPr>
              <w:t>0</w:t>
            </w:r>
          </w:p>
        </w:tc>
        <w:tc>
          <w:tcPr>
            <w:tcW w:w="1420" w:type="dxa"/>
            <w:tcBorders>
              <w:top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rPr>
              <w:t>0%</w:t>
            </w:r>
          </w:p>
        </w:tc>
      </w:tr>
      <w:tr w:rsidR="005A14C9" w:rsidRPr="00F73308" w:rsidTr="00D8644E">
        <w:trPr>
          <w:trHeight w:val="421"/>
        </w:trPr>
        <w:tc>
          <w:tcPr>
            <w:tcW w:w="1276" w:type="dxa"/>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Sedang</w:t>
            </w:r>
          </w:p>
        </w:tc>
        <w:tc>
          <w:tcPr>
            <w:tcW w:w="2410" w:type="dxa"/>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 xml:space="preserve">µ - 1σ </w:t>
            </w:r>
            <w:r w:rsidRPr="00F73308">
              <w:rPr>
                <w:rFonts w:ascii="Times New Roman" w:hAnsi="Times New Roman"/>
                <w:u w:val="single"/>
              </w:rPr>
              <w:t>&lt;</w:t>
            </w:r>
            <w:r w:rsidRPr="00F73308">
              <w:rPr>
                <w:rFonts w:ascii="Times New Roman" w:hAnsi="Times New Roman"/>
              </w:rPr>
              <w:t xml:space="preserve"> </w:t>
            </w:r>
            <w:r w:rsidRPr="00F73308">
              <w:rPr>
                <w:rFonts w:ascii="Times New Roman" w:hAnsi="Times New Roman"/>
                <w:lang w:val="en-GB"/>
              </w:rPr>
              <w:t xml:space="preserve">X </w:t>
            </w:r>
            <w:r w:rsidRPr="00F73308">
              <w:rPr>
                <w:rFonts w:ascii="Times New Roman" w:hAnsi="Times New Roman"/>
              </w:rPr>
              <w:t>&lt;</w:t>
            </w:r>
            <w:r w:rsidRPr="00F73308">
              <w:rPr>
                <w:rFonts w:ascii="Times New Roman" w:hAnsi="Times New Roman"/>
                <w:lang w:val="en-GB"/>
              </w:rPr>
              <w:t xml:space="preserve"> µ + 1σ</w:t>
            </w:r>
          </w:p>
        </w:tc>
        <w:tc>
          <w:tcPr>
            <w:tcW w:w="1993" w:type="dxa"/>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rPr>
              <w:t xml:space="preserve">64 </w:t>
            </w:r>
            <w:r w:rsidRPr="00F73308">
              <w:rPr>
                <w:rFonts w:ascii="Times New Roman" w:hAnsi="Times New Roman"/>
                <w:u w:val="single"/>
              </w:rPr>
              <w:t>&lt;</w:t>
            </w:r>
            <w:r w:rsidRPr="00F73308">
              <w:rPr>
                <w:rFonts w:ascii="Times New Roman" w:hAnsi="Times New Roman"/>
              </w:rPr>
              <w:t xml:space="preserve"> </w:t>
            </w:r>
            <w:r w:rsidRPr="00F73308">
              <w:rPr>
                <w:rFonts w:ascii="Times New Roman" w:hAnsi="Times New Roman"/>
                <w:lang w:val="en-GB"/>
              </w:rPr>
              <w:t xml:space="preserve">X </w:t>
            </w:r>
            <w:r w:rsidRPr="00F73308">
              <w:rPr>
                <w:rFonts w:ascii="Times New Roman" w:hAnsi="Times New Roman"/>
              </w:rPr>
              <w:t>&lt; 80</w:t>
            </w:r>
            <w:r w:rsidRPr="00F73308">
              <w:rPr>
                <w:rFonts w:ascii="Times New Roman" w:hAnsi="Times New Roman"/>
                <w:lang w:val="en-GB"/>
              </w:rPr>
              <w:t xml:space="preserve"> </w:t>
            </w:r>
          </w:p>
        </w:tc>
        <w:tc>
          <w:tcPr>
            <w:tcW w:w="696" w:type="dxa"/>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rPr>
              <w:t>0</w:t>
            </w:r>
          </w:p>
        </w:tc>
        <w:tc>
          <w:tcPr>
            <w:tcW w:w="1420" w:type="dxa"/>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rPr>
              <w:t>0</w:t>
            </w:r>
            <w:r w:rsidRPr="00F73308">
              <w:rPr>
                <w:rFonts w:ascii="Times New Roman" w:hAnsi="Times New Roman"/>
                <w:lang w:val="en-GB"/>
              </w:rPr>
              <w:t>%</w:t>
            </w:r>
          </w:p>
        </w:tc>
      </w:tr>
      <w:tr w:rsidR="005A14C9" w:rsidRPr="00F73308" w:rsidTr="00D8644E">
        <w:trPr>
          <w:trHeight w:val="306"/>
        </w:trPr>
        <w:tc>
          <w:tcPr>
            <w:tcW w:w="1276" w:type="dxa"/>
            <w:vMerge w:val="restart"/>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Rendah</w:t>
            </w:r>
          </w:p>
        </w:tc>
        <w:tc>
          <w:tcPr>
            <w:tcW w:w="2410" w:type="dxa"/>
            <w:vMerge w:val="restart"/>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X &lt; µ - 1σ</w:t>
            </w:r>
          </w:p>
        </w:tc>
        <w:tc>
          <w:tcPr>
            <w:tcW w:w="1993" w:type="dxa"/>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lang w:val="en-GB"/>
              </w:rPr>
              <w:t xml:space="preserve">X &lt; </w:t>
            </w:r>
            <w:r w:rsidRPr="00F73308">
              <w:rPr>
                <w:rFonts w:ascii="Times New Roman" w:hAnsi="Times New Roman"/>
              </w:rPr>
              <w:t>64</w:t>
            </w:r>
          </w:p>
        </w:tc>
        <w:tc>
          <w:tcPr>
            <w:tcW w:w="696" w:type="dxa"/>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rPr>
              <w:t>130</w:t>
            </w:r>
          </w:p>
        </w:tc>
        <w:tc>
          <w:tcPr>
            <w:tcW w:w="1420" w:type="dxa"/>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rPr>
              <w:t>100</w:t>
            </w:r>
            <w:r w:rsidRPr="00F73308">
              <w:rPr>
                <w:rFonts w:ascii="Times New Roman" w:hAnsi="Times New Roman"/>
                <w:lang w:val="en-GB"/>
              </w:rPr>
              <w:t>%</w:t>
            </w:r>
          </w:p>
        </w:tc>
      </w:tr>
      <w:tr w:rsidR="005A14C9" w:rsidRPr="00F73308" w:rsidTr="00D8644E">
        <w:trPr>
          <w:trHeight w:val="247"/>
        </w:trPr>
        <w:tc>
          <w:tcPr>
            <w:tcW w:w="1276" w:type="dxa"/>
            <w:vMerge/>
            <w:tcBorders>
              <w:bottom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i/>
                <w:lang w:val="en-GB"/>
              </w:rPr>
            </w:pPr>
          </w:p>
        </w:tc>
        <w:tc>
          <w:tcPr>
            <w:tcW w:w="2410" w:type="dxa"/>
            <w:vMerge/>
            <w:tcBorders>
              <w:bottom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i/>
                <w:lang w:val="en-GB"/>
              </w:rPr>
            </w:pPr>
          </w:p>
        </w:tc>
        <w:tc>
          <w:tcPr>
            <w:tcW w:w="1993" w:type="dxa"/>
            <w:tcBorders>
              <w:top w:val="single" w:sz="4" w:space="0" w:color="auto"/>
              <w:bottom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Total</w:t>
            </w:r>
          </w:p>
        </w:tc>
        <w:tc>
          <w:tcPr>
            <w:tcW w:w="696" w:type="dxa"/>
            <w:tcBorders>
              <w:top w:val="single" w:sz="4" w:space="0" w:color="auto"/>
              <w:bottom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rPr>
            </w:pPr>
            <w:r w:rsidRPr="00F73308">
              <w:rPr>
                <w:rFonts w:ascii="Times New Roman" w:hAnsi="Times New Roman"/>
              </w:rPr>
              <w:t>130</w:t>
            </w:r>
          </w:p>
        </w:tc>
        <w:tc>
          <w:tcPr>
            <w:tcW w:w="1420" w:type="dxa"/>
            <w:tcBorders>
              <w:top w:val="single" w:sz="4" w:space="0" w:color="auto"/>
              <w:bottom w:val="single" w:sz="4" w:space="0" w:color="auto"/>
            </w:tcBorders>
          </w:tcPr>
          <w:p w:rsidR="005A14C9" w:rsidRPr="00F73308" w:rsidRDefault="005A14C9"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100%</w:t>
            </w:r>
          </w:p>
        </w:tc>
      </w:tr>
    </w:tbl>
    <w:p w:rsidR="005A14C9" w:rsidRPr="00F73308" w:rsidRDefault="005A14C9" w:rsidP="00F73308">
      <w:pPr>
        <w:spacing w:after="0" w:line="480" w:lineRule="auto"/>
        <w:rPr>
          <w:rFonts w:ascii="Times New Roman" w:hAnsi="Times New Roman" w:cs="Times New Roman"/>
          <w:b/>
          <w:i/>
        </w:rPr>
      </w:pPr>
    </w:p>
    <w:p w:rsidR="005A14C9" w:rsidRPr="00F73308" w:rsidRDefault="00A17E35" w:rsidP="00F73308">
      <w:pPr>
        <w:spacing w:after="0" w:line="360" w:lineRule="auto"/>
        <w:ind w:firstLine="709"/>
        <w:jc w:val="both"/>
        <w:rPr>
          <w:rFonts w:ascii="Times New Roman" w:hAnsi="Times New Roman" w:cs="Times New Roman"/>
          <w:lang w:val="id-ID"/>
        </w:rPr>
      </w:pPr>
      <w:r w:rsidRPr="00F73308">
        <w:rPr>
          <w:rFonts w:ascii="Times New Roman" w:hAnsi="Times New Roman" w:cs="Times New Roman"/>
          <w:lang w:val="id-ID"/>
        </w:rPr>
        <w:tab/>
      </w:r>
      <w:r w:rsidR="005A14C9" w:rsidRPr="00F73308">
        <w:rPr>
          <w:rFonts w:ascii="Times New Roman" w:hAnsi="Times New Roman" w:cs="Times New Roman"/>
          <w:lang w:val="id-ID"/>
        </w:rPr>
        <w:t xml:space="preserve">Pada variabel Kepercayaan Konsumen, </w:t>
      </w:r>
      <w:r w:rsidR="005A14C9" w:rsidRPr="00F73308">
        <w:rPr>
          <w:rFonts w:ascii="Times New Roman" w:hAnsi="Times New Roman" w:cs="Times New Roman"/>
        </w:rPr>
        <w:t>Hasil kategorisasi Skala kepercayaan konsumen menunjukkan bahwa terdapat 0% (0 subjek) berada dalam kategori tinggi, 0,77% (1 subjek) berada dalam kategori sedang dan 99,23% (129 subjek) berada dalam kategori rendah. Sehingga dapat disimpulkan bahwa sebagian besar subjek memiliki kepercayaan konsumen dalam kategori rendah.</w:t>
      </w:r>
    </w:p>
    <w:p w:rsidR="00A17E35" w:rsidRPr="00F73308" w:rsidRDefault="00A17E35" w:rsidP="00F73308">
      <w:pPr>
        <w:spacing w:after="0" w:line="360" w:lineRule="auto"/>
        <w:ind w:left="567" w:firstLine="567"/>
        <w:jc w:val="both"/>
        <w:rPr>
          <w:rFonts w:ascii="Times New Roman" w:hAnsi="Times New Roman" w:cs="Times New Roman"/>
          <w:lang w:val="id-ID"/>
        </w:rPr>
      </w:pPr>
    </w:p>
    <w:p w:rsidR="00A17E35" w:rsidRPr="00F73308" w:rsidRDefault="00A17E35" w:rsidP="00F73308">
      <w:pPr>
        <w:spacing w:after="0" w:line="240" w:lineRule="auto"/>
        <w:jc w:val="center"/>
        <w:rPr>
          <w:rFonts w:ascii="Times New Roman" w:hAnsi="Times New Roman" w:cs="Times New Roman"/>
          <w:b/>
          <w:lang w:val="en-GB"/>
        </w:rPr>
      </w:pPr>
      <w:r w:rsidRPr="00F73308">
        <w:rPr>
          <w:rFonts w:ascii="Times New Roman" w:hAnsi="Times New Roman" w:cs="Times New Roman"/>
          <w:b/>
        </w:rPr>
        <w:t xml:space="preserve">  </w:t>
      </w:r>
      <w:r w:rsidRPr="00F73308">
        <w:rPr>
          <w:rFonts w:ascii="Times New Roman" w:hAnsi="Times New Roman" w:cs="Times New Roman"/>
          <w:b/>
          <w:lang w:val="en-GB"/>
        </w:rPr>
        <w:t xml:space="preserve">Tabel </w:t>
      </w:r>
      <w:r w:rsidRPr="00F73308">
        <w:rPr>
          <w:rFonts w:ascii="Times New Roman" w:hAnsi="Times New Roman" w:cs="Times New Roman"/>
          <w:b/>
        </w:rPr>
        <w:t>7</w:t>
      </w:r>
      <w:r w:rsidRPr="00F73308">
        <w:rPr>
          <w:rFonts w:ascii="Times New Roman" w:hAnsi="Times New Roman" w:cs="Times New Roman"/>
          <w:b/>
          <w:lang w:val="en-GB"/>
        </w:rPr>
        <w:t>.</w:t>
      </w:r>
    </w:p>
    <w:p w:rsidR="00A17E35" w:rsidRPr="00F73308" w:rsidRDefault="00A17E35" w:rsidP="00F73308">
      <w:pPr>
        <w:spacing w:after="0" w:line="240" w:lineRule="auto"/>
        <w:jc w:val="center"/>
        <w:rPr>
          <w:rFonts w:ascii="Times New Roman" w:hAnsi="Times New Roman" w:cs="Times New Roman"/>
          <w:b/>
        </w:rPr>
      </w:pPr>
      <w:r w:rsidRPr="00F73308">
        <w:rPr>
          <w:rFonts w:ascii="Times New Roman" w:hAnsi="Times New Roman" w:cs="Times New Roman"/>
          <w:b/>
        </w:rPr>
        <w:t xml:space="preserve">  </w:t>
      </w:r>
      <w:r w:rsidRPr="00F73308">
        <w:rPr>
          <w:rFonts w:ascii="Times New Roman" w:hAnsi="Times New Roman" w:cs="Times New Roman"/>
          <w:b/>
          <w:lang w:val="en-GB"/>
        </w:rPr>
        <w:t xml:space="preserve">Kategorisasi Skala </w:t>
      </w:r>
      <w:r w:rsidRPr="00F73308">
        <w:rPr>
          <w:rFonts w:ascii="Times New Roman" w:hAnsi="Times New Roman" w:cs="Times New Roman"/>
          <w:b/>
        </w:rPr>
        <w:t>Kepercayaan Konsumen</w:t>
      </w:r>
    </w:p>
    <w:tbl>
      <w:tblPr>
        <w:tblStyle w:val="TableGrid"/>
        <w:tblW w:w="7932" w:type="dxa"/>
        <w:tblInd w:w="8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551"/>
        <w:gridCol w:w="1701"/>
        <w:gridCol w:w="709"/>
        <w:gridCol w:w="1544"/>
      </w:tblGrid>
      <w:tr w:rsidR="00A17E35" w:rsidRPr="00F73308" w:rsidTr="00D8644E">
        <w:trPr>
          <w:trHeight w:val="237"/>
        </w:trPr>
        <w:tc>
          <w:tcPr>
            <w:tcW w:w="1427" w:type="dxa"/>
            <w:tcBorders>
              <w:top w:val="single" w:sz="4" w:space="0" w:color="auto"/>
              <w:bottom w:val="single" w:sz="4" w:space="0" w:color="auto"/>
            </w:tcBorders>
            <w:vAlign w:val="center"/>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Kategori</w:t>
            </w:r>
          </w:p>
        </w:tc>
        <w:tc>
          <w:tcPr>
            <w:tcW w:w="2551" w:type="dxa"/>
            <w:tcBorders>
              <w:top w:val="single" w:sz="4" w:space="0" w:color="auto"/>
              <w:bottom w:val="single" w:sz="4" w:space="0" w:color="auto"/>
            </w:tcBorders>
            <w:vAlign w:val="center"/>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Pedoman</w:t>
            </w:r>
          </w:p>
        </w:tc>
        <w:tc>
          <w:tcPr>
            <w:tcW w:w="1701" w:type="dxa"/>
            <w:tcBorders>
              <w:top w:val="single" w:sz="4" w:space="0" w:color="auto"/>
              <w:bottom w:val="single" w:sz="4" w:space="0" w:color="auto"/>
            </w:tcBorders>
            <w:vAlign w:val="center"/>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Skor</w:t>
            </w:r>
          </w:p>
        </w:tc>
        <w:tc>
          <w:tcPr>
            <w:tcW w:w="709" w:type="dxa"/>
            <w:tcBorders>
              <w:top w:val="single" w:sz="4" w:space="0" w:color="auto"/>
              <w:bottom w:val="single" w:sz="4" w:space="0" w:color="auto"/>
            </w:tcBorders>
            <w:vAlign w:val="center"/>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N</w:t>
            </w:r>
          </w:p>
        </w:tc>
        <w:tc>
          <w:tcPr>
            <w:tcW w:w="1544" w:type="dxa"/>
            <w:tcBorders>
              <w:top w:val="single" w:sz="4" w:space="0" w:color="auto"/>
              <w:bottom w:val="single" w:sz="4" w:space="0" w:color="auto"/>
            </w:tcBorders>
            <w:vAlign w:val="center"/>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Persentase</w:t>
            </w:r>
          </w:p>
        </w:tc>
      </w:tr>
      <w:tr w:rsidR="00A17E35" w:rsidRPr="00F73308" w:rsidTr="00D8644E">
        <w:trPr>
          <w:trHeight w:val="244"/>
        </w:trPr>
        <w:tc>
          <w:tcPr>
            <w:tcW w:w="1427" w:type="dxa"/>
            <w:tcBorders>
              <w:top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Tinggi</w:t>
            </w:r>
          </w:p>
        </w:tc>
        <w:tc>
          <w:tcPr>
            <w:tcW w:w="2551" w:type="dxa"/>
            <w:tcBorders>
              <w:top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 xml:space="preserve">X </w:t>
            </w:r>
            <w:r w:rsidRPr="00F73308">
              <w:rPr>
                <w:rFonts w:ascii="Times New Roman" w:hAnsi="Times New Roman"/>
                <w:u w:val="single"/>
                <w:lang w:val="en-GB"/>
              </w:rPr>
              <w:t>&gt;</w:t>
            </w:r>
            <w:r w:rsidRPr="00F73308">
              <w:rPr>
                <w:rFonts w:ascii="Times New Roman" w:hAnsi="Times New Roman"/>
                <w:lang w:val="en-GB"/>
              </w:rPr>
              <w:t xml:space="preserve"> (µ + 1σ)</w:t>
            </w:r>
          </w:p>
        </w:tc>
        <w:tc>
          <w:tcPr>
            <w:tcW w:w="1701" w:type="dxa"/>
            <w:tcBorders>
              <w:top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lang w:val="en-GB"/>
              </w:rPr>
              <w:t xml:space="preserve">X </w:t>
            </w:r>
            <w:r w:rsidRPr="00F73308">
              <w:rPr>
                <w:rFonts w:ascii="Times New Roman" w:hAnsi="Times New Roman"/>
                <w:u w:val="single"/>
                <w:lang w:val="en-GB"/>
              </w:rPr>
              <w:t>&gt;</w:t>
            </w:r>
            <w:r w:rsidRPr="00F73308">
              <w:rPr>
                <w:rFonts w:ascii="Times New Roman" w:hAnsi="Times New Roman"/>
                <w:lang w:val="en-GB"/>
              </w:rPr>
              <w:t xml:space="preserve"> </w:t>
            </w:r>
            <w:r w:rsidRPr="00F73308">
              <w:rPr>
                <w:rFonts w:ascii="Times New Roman" w:hAnsi="Times New Roman"/>
              </w:rPr>
              <w:t>80</w:t>
            </w:r>
          </w:p>
        </w:tc>
        <w:tc>
          <w:tcPr>
            <w:tcW w:w="709" w:type="dxa"/>
            <w:tcBorders>
              <w:top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0</w:t>
            </w:r>
          </w:p>
        </w:tc>
        <w:tc>
          <w:tcPr>
            <w:tcW w:w="1544" w:type="dxa"/>
            <w:tcBorders>
              <w:top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0%</w:t>
            </w:r>
          </w:p>
        </w:tc>
      </w:tr>
      <w:tr w:rsidR="00A17E35" w:rsidRPr="00F73308" w:rsidTr="00D8644E">
        <w:trPr>
          <w:trHeight w:val="337"/>
        </w:trPr>
        <w:tc>
          <w:tcPr>
            <w:tcW w:w="1427" w:type="dxa"/>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Sedang</w:t>
            </w:r>
          </w:p>
        </w:tc>
        <w:tc>
          <w:tcPr>
            <w:tcW w:w="2551" w:type="dxa"/>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 xml:space="preserve">µ - 1σ </w:t>
            </w:r>
            <w:r w:rsidRPr="00F73308">
              <w:rPr>
                <w:rFonts w:ascii="Times New Roman" w:hAnsi="Times New Roman"/>
                <w:u w:val="single"/>
              </w:rPr>
              <w:t>&lt;</w:t>
            </w:r>
            <w:r w:rsidRPr="00F73308">
              <w:rPr>
                <w:rFonts w:ascii="Times New Roman" w:hAnsi="Times New Roman"/>
              </w:rPr>
              <w:t xml:space="preserve"> </w:t>
            </w:r>
            <w:r w:rsidRPr="00F73308">
              <w:rPr>
                <w:rFonts w:ascii="Times New Roman" w:hAnsi="Times New Roman"/>
                <w:lang w:val="en-GB"/>
              </w:rPr>
              <w:t xml:space="preserve">X </w:t>
            </w:r>
            <w:r w:rsidRPr="00F73308">
              <w:rPr>
                <w:rFonts w:ascii="Times New Roman" w:hAnsi="Times New Roman"/>
              </w:rPr>
              <w:t>&lt;</w:t>
            </w:r>
            <w:r w:rsidRPr="00F73308">
              <w:rPr>
                <w:rFonts w:ascii="Times New Roman" w:hAnsi="Times New Roman"/>
                <w:lang w:val="en-GB"/>
              </w:rPr>
              <w:t xml:space="preserve"> µ + 1σ</w:t>
            </w:r>
          </w:p>
        </w:tc>
        <w:tc>
          <w:tcPr>
            <w:tcW w:w="1701" w:type="dxa"/>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rPr>
              <w:t xml:space="preserve">64 </w:t>
            </w:r>
            <w:r w:rsidRPr="00F73308">
              <w:rPr>
                <w:rFonts w:ascii="Times New Roman" w:hAnsi="Times New Roman"/>
                <w:u w:val="single"/>
              </w:rPr>
              <w:t>&lt;</w:t>
            </w:r>
            <w:r w:rsidRPr="00F73308">
              <w:rPr>
                <w:rFonts w:ascii="Times New Roman" w:hAnsi="Times New Roman"/>
              </w:rPr>
              <w:t xml:space="preserve"> </w:t>
            </w:r>
            <w:r w:rsidRPr="00F73308">
              <w:rPr>
                <w:rFonts w:ascii="Times New Roman" w:hAnsi="Times New Roman"/>
                <w:lang w:val="en-GB"/>
              </w:rPr>
              <w:t xml:space="preserve">X </w:t>
            </w:r>
            <w:r w:rsidRPr="00F73308">
              <w:rPr>
                <w:rFonts w:ascii="Times New Roman" w:hAnsi="Times New Roman"/>
              </w:rPr>
              <w:t>&lt; 80</w:t>
            </w:r>
            <w:r w:rsidRPr="00F73308">
              <w:rPr>
                <w:rFonts w:ascii="Times New Roman" w:hAnsi="Times New Roman"/>
                <w:lang w:val="en-GB"/>
              </w:rPr>
              <w:t xml:space="preserve"> </w:t>
            </w:r>
          </w:p>
        </w:tc>
        <w:tc>
          <w:tcPr>
            <w:tcW w:w="709" w:type="dxa"/>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1</w:t>
            </w:r>
          </w:p>
        </w:tc>
        <w:tc>
          <w:tcPr>
            <w:tcW w:w="1544" w:type="dxa"/>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0,77%</w:t>
            </w:r>
          </w:p>
        </w:tc>
      </w:tr>
      <w:tr w:rsidR="00A17E35" w:rsidRPr="00F73308" w:rsidTr="00D8644E">
        <w:trPr>
          <w:trHeight w:val="244"/>
        </w:trPr>
        <w:tc>
          <w:tcPr>
            <w:tcW w:w="1427" w:type="dxa"/>
            <w:vMerge w:val="restart"/>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Rendah</w:t>
            </w:r>
          </w:p>
        </w:tc>
        <w:tc>
          <w:tcPr>
            <w:tcW w:w="2551" w:type="dxa"/>
            <w:vMerge w:val="restart"/>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X &lt; µ - 1σ</w:t>
            </w:r>
          </w:p>
        </w:tc>
        <w:tc>
          <w:tcPr>
            <w:tcW w:w="1701" w:type="dxa"/>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lang w:val="en-GB"/>
              </w:rPr>
              <w:t xml:space="preserve">X &lt; </w:t>
            </w:r>
            <w:r w:rsidRPr="00F73308">
              <w:rPr>
                <w:rFonts w:ascii="Times New Roman" w:hAnsi="Times New Roman"/>
              </w:rPr>
              <w:t>64</w:t>
            </w:r>
          </w:p>
        </w:tc>
        <w:tc>
          <w:tcPr>
            <w:tcW w:w="709" w:type="dxa"/>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129</w:t>
            </w:r>
          </w:p>
        </w:tc>
        <w:tc>
          <w:tcPr>
            <w:tcW w:w="1544" w:type="dxa"/>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99,23%</w:t>
            </w:r>
          </w:p>
        </w:tc>
      </w:tr>
      <w:tr w:rsidR="00A17E35" w:rsidRPr="00F73308" w:rsidTr="00D8644E">
        <w:trPr>
          <w:trHeight w:val="67"/>
        </w:trPr>
        <w:tc>
          <w:tcPr>
            <w:tcW w:w="1427" w:type="dxa"/>
            <w:vMerge/>
            <w:tcBorders>
              <w:bottom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i/>
                <w:lang w:val="en-GB"/>
              </w:rPr>
            </w:pPr>
          </w:p>
        </w:tc>
        <w:tc>
          <w:tcPr>
            <w:tcW w:w="2551" w:type="dxa"/>
            <w:vMerge/>
            <w:tcBorders>
              <w:bottom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i/>
                <w:lang w:val="en-GB"/>
              </w:rPr>
            </w:pPr>
          </w:p>
        </w:tc>
        <w:tc>
          <w:tcPr>
            <w:tcW w:w="1701" w:type="dxa"/>
            <w:tcBorders>
              <w:top w:val="single" w:sz="4" w:space="0" w:color="auto"/>
              <w:bottom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lang w:val="en-GB"/>
              </w:rPr>
            </w:pPr>
            <w:r w:rsidRPr="00F73308">
              <w:rPr>
                <w:rFonts w:ascii="Times New Roman" w:hAnsi="Times New Roman"/>
                <w:lang w:val="en-GB"/>
              </w:rPr>
              <w:t>Total</w:t>
            </w:r>
          </w:p>
        </w:tc>
        <w:tc>
          <w:tcPr>
            <w:tcW w:w="709" w:type="dxa"/>
            <w:tcBorders>
              <w:top w:val="single" w:sz="4" w:space="0" w:color="auto"/>
              <w:bottom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130</w:t>
            </w:r>
          </w:p>
        </w:tc>
        <w:tc>
          <w:tcPr>
            <w:tcW w:w="1544" w:type="dxa"/>
            <w:tcBorders>
              <w:top w:val="single" w:sz="4" w:space="0" w:color="auto"/>
              <w:bottom w:val="single" w:sz="4" w:space="0" w:color="auto"/>
            </w:tcBorders>
          </w:tcPr>
          <w:p w:rsidR="00A17E35" w:rsidRPr="00F73308" w:rsidRDefault="00A17E35" w:rsidP="00F73308">
            <w:pPr>
              <w:pStyle w:val="ListParagraph"/>
              <w:spacing w:after="0" w:line="240" w:lineRule="auto"/>
              <w:ind w:left="0"/>
              <w:jc w:val="center"/>
              <w:rPr>
                <w:rFonts w:ascii="Times New Roman" w:hAnsi="Times New Roman"/>
              </w:rPr>
            </w:pPr>
            <w:r w:rsidRPr="00F73308">
              <w:rPr>
                <w:rFonts w:ascii="Times New Roman" w:hAnsi="Times New Roman"/>
              </w:rPr>
              <w:t>100%</w:t>
            </w:r>
          </w:p>
        </w:tc>
      </w:tr>
    </w:tbl>
    <w:p w:rsidR="00A17E35" w:rsidRPr="00F73308" w:rsidRDefault="00A17E35" w:rsidP="00F73308">
      <w:pPr>
        <w:spacing w:after="0" w:line="480" w:lineRule="auto"/>
        <w:rPr>
          <w:rFonts w:ascii="Times New Roman" w:hAnsi="Times New Roman" w:cs="Times New Roman"/>
          <w:b/>
          <w:i/>
        </w:rPr>
      </w:pPr>
    </w:p>
    <w:p w:rsidR="00A17E35" w:rsidRPr="00F73308" w:rsidRDefault="00A17E35"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ab/>
        <w:t xml:space="preserve">Penelitian ini melakukan uji normalitas. </w:t>
      </w:r>
      <w:r w:rsidRPr="00F73308">
        <w:rPr>
          <w:rFonts w:ascii="Times New Roman" w:hAnsi="Times New Roman" w:cs="Times New Roman"/>
        </w:rPr>
        <w:t xml:space="preserve">Uji normalitas adalah analisis yang dilakukan untuk melihat apakah data penelitian yang diperoleh terdistribusi normal atau tidak. Uji normalitas ini menggunakan teknik analisis model </w:t>
      </w:r>
      <w:r w:rsidRPr="00F73308">
        <w:rPr>
          <w:rFonts w:ascii="Times New Roman" w:hAnsi="Times New Roman" w:cs="Times New Roman"/>
          <w:i/>
          <w:lang w:val="en-GB"/>
        </w:rPr>
        <w:t xml:space="preserve">one-sample </w:t>
      </w:r>
      <w:r w:rsidRPr="00F73308">
        <w:rPr>
          <w:rFonts w:ascii="Times New Roman" w:hAnsi="Times New Roman" w:cs="Times New Roman"/>
          <w:lang w:val="en-GB"/>
        </w:rPr>
        <w:t>Kolmog</w:t>
      </w:r>
      <w:r w:rsidRPr="00F73308">
        <w:rPr>
          <w:rFonts w:ascii="Times New Roman" w:hAnsi="Times New Roman" w:cs="Times New Roman"/>
        </w:rPr>
        <w:t>o</w:t>
      </w:r>
      <w:r w:rsidRPr="00F73308">
        <w:rPr>
          <w:rFonts w:ascii="Times New Roman" w:hAnsi="Times New Roman" w:cs="Times New Roman"/>
          <w:lang w:val="en-GB"/>
        </w:rPr>
        <w:t>rov-Smirnov (KS-Z)</w:t>
      </w:r>
      <w:r w:rsidRPr="00F73308">
        <w:rPr>
          <w:rFonts w:ascii="Times New Roman" w:hAnsi="Times New Roman" w:cs="Times New Roman"/>
        </w:rPr>
        <w:t xml:space="preserve">. Pedoman yang digunakan adalah apabila p &gt; 0,050 maka data </w:t>
      </w:r>
      <w:r w:rsidRPr="00F73308">
        <w:rPr>
          <w:rFonts w:ascii="Times New Roman" w:hAnsi="Times New Roman" w:cs="Times New Roman"/>
        </w:rPr>
        <w:lastRenderedPageBreak/>
        <w:t>terdistribusi secara normal dan apabila p &lt; 0,050 maka data tidak terdistribusi normal. Berdasarkan hasil uji normalitas variabel loyalitas konsumen diperoleh KS-Z = 0,056 dengan p = 0,200 dan variabel kepercayaan konsumen diperoleh KS-Z = 0,067 dengan p = 0,200. Data tersebut menunjukkan bahwa skor variabel loyalitas konsumen dan variabel kepercayaan konsumen terdistribusi normal .</w:t>
      </w:r>
      <w:r w:rsidRPr="00F73308">
        <w:rPr>
          <w:rFonts w:ascii="Times New Roman" w:hAnsi="Times New Roman" w:cs="Times New Roman"/>
          <w:lang w:val="id-ID"/>
        </w:rPr>
        <w:t xml:space="preserve"> Selanjutnya pada uji linieritas </w:t>
      </w:r>
      <w:r w:rsidRPr="00F73308">
        <w:rPr>
          <w:rFonts w:ascii="Times New Roman" w:hAnsi="Times New Roman" w:cs="Times New Roman"/>
        </w:rPr>
        <w:t xml:space="preserve">Pedoman yang digunakan adalah apabila nilai signifikansi </w:t>
      </w:r>
      <w:r w:rsidRPr="00F73308">
        <w:rPr>
          <w:rFonts w:ascii="Times New Roman" w:hAnsi="Times New Roman" w:cs="Times New Roman"/>
          <w:lang w:val="en-GB"/>
        </w:rPr>
        <w:t>p ≤ 0,050</w:t>
      </w:r>
      <w:r w:rsidRPr="00F73308">
        <w:rPr>
          <w:rFonts w:ascii="Times New Roman" w:hAnsi="Times New Roman" w:cs="Times New Roman"/>
        </w:rPr>
        <w:t xml:space="preserve"> maka hubungan antara variabel bebas dan terikat merupakan hubungan yang linier. Apabila nilai signifikansi </w:t>
      </w:r>
      <w:r w:rsidRPr="00F73308">
        <w:rPr>
          <w:rFonts w:ascii="Times New Roman" w:hAnsi="Times New Roman" w:cs="Times New Roman"/>
          <w:lang w:val="en-GB"/>
        </w:rPr>
        <w:t>p ≥ 0,050</w:t>
      </w:r>
      <w:r w:rsidRPr="00F73308">
        <w:rPr>
          <w:rFonts w:ascii="Times New Roman" w:hAnsi="Times New Roman" w:cs="Times New Roman"/>
        </w:rPr>
        <w:t xml:space="preserve"> maka hubungan antara variabel bebas dan terikat bukan merupakan hubungan linier. Berdasarkan hasil analisis yang dilakukan terhadap kedua variabel diperoleh F = 4,988 dengan (</w:t>
      </w:r>
      <w:r w:rsidRPr="00F73308">
        <w:rPr>
          <w:rFonts w:ascii="Times New Roman" w:hAnsi="Times New Roman" w:cs="Times New Roman"/>
          <w:lang w:val="en-GB"/>
        </w:rPr>
        <w:t>p = 0,0</w:t>
      </w:r>
      <w:r w:rsidRPr="00F73308">
        <w:rPr>
          <w:rFonts w:ascii="Times New Roman" w:hAnsi="Times New Roman" w:cs="Times New Roman"/>
        </w:rPr>
        <w:t xml:space="preserve">00 , </w:t>
      </w:r>
      <w:r w:rsidRPr="00F73308">
        <w:rPr>
          <w:rFonts w:ascii="Times New Roman" w:hAnsi="Times New Roman" w:cs="Times New Roman"/>
          <w:lang w:val="en-GB"/>
        </w:rPr>
        <w:t>p &lt; 0,050)</w:t>
      </w:r>
      <w:r w:rsidRPr="00F73308">
        <w:rPr>
          <w:rFonts w:ascii="Times New Roman" w:hAnsi="Times New Roman" w:cs="Times New Roman"/>
        </w:rPr>
        <w:t>. Hal ini menunjukkan bahwa hubungan antara variabel kepercayaan konsumen dengan loyalitas konsumen merupakan hubungan linier.</w:t>
      </w:r>
      <w:r w:rsidRPr="00F73308">
        <w:rPr>
          <w:rFonts w:ascii="Times New Roman" w:hAnsi="Times New Roman" w:cs="Times New Roman"/>
          <w:lang w:val="id-ID"/>
        </w:rPr>
        <w:t xml:space="preserve"> </w:t>
      </w:r>
    </w:p>
    <w:p w:rsidR="00A17E35" w:rsidRPr="00F73308" w:rsidRDefault="00A17E35" w:rsidP="00F73308">
      <w:pPr>
        <w:spacing w:after="0" w:line="360" w:lineRule="auto"/>
        <w:ind w:firstLine="567"/>
        <w:jc w:val="both"/>
        <w:rPr>
          <w:rFonts w:ascii="Times New Roman" w:hAnsi="Times New Roman" w:cs="Times New Roman"/>
        </w:rPr>
      </w:pPr>
      <w:r w:rsidRPr="00F73308">
        <w:rPr>
          <w:rFonts w:ascii="Times New Roman" w:hAnsi="Times New Roman" w:cs="Times New Roman"/>
        </w:rPr>
        <w:t xml:space="preserve">Uji hipotesis dalam penelitian dilakukan dengan menggunakan teknik korelasi </w:t>
      </w:r>
      <w:r w:rsidRPr="00F73308">
        <w:rPr>
          <w:rFonts w:ascii="Times New Roman" w:hAnsi="Times New Roman" w:cs="Times New Roman"/>
          <w:i/>
          <w:lang w:val="en-GB"/>
        </w:rPr>
        <w:t>product momen (pearson correlation)</w:t>
      </w:r>
      <w:r w:rsidRPr="00F73308">
        <w:rPr>
          <w:rFonts w:ascii="Times New Roman" w:hAnsi="Times New Roman" w:cs="Times New Roman"/>
          <w:i/>
        </w:rPr>
        <w:t xml:space="preserve"> </w:t>
      </w:r>
      <w:r w:rsidRPr="00F73308">
        <w:rPr>
          <w:rFonts w:ascii="Times New Roman" w:hAnsi="Times New Roman" w:cs="Times New Roman"/>
        </w:rPr>
        <w:t xml:space="preserve">yang dikembangkan oleh Karl Pearson (Sugiyono, 2016). Teknik </w:t>
      </w:r>
      <w:r w:rsidRPr="00F73308">
        <w:rPr>
          <w:rFonts w:ascii="Times New Roman" w:hAnsi="Times New Roman" w:cs="Times New Roman"/>
          <w:i/>
          <w:lang w:val="en-GB"/>
        </w:rPr>
        <w:t>pearson correlation</w:t>
      </w:r>
      <w:r w:rsidRPr="00F73308">
        <w:rPr>
          <w:rFonts w:ascii="Times New Roman" w:hAnsi="Times New Roman" w:cs="Times New Roman"/>
          <w:i/>
        </w:rPr>
        <w:t xml:space="preserve"> </w:t>
      </w:r>
      <w:r w:rsidRPr="00F73308">
        <w:rPr>
          <w:rFonts w:ascii="Times New Roman" w:hAnsi="Times New Roman" w:cs="Times New Roman"/>
        </w:rPr>
        <w:t xml:space="preserve">digunakan untuk menentukan hubungan antara dua variabel yaitu variabel bebas dan variabel terikat. Jika diperoleh korelasi yang signifikan berarti ada hubungan antara variabel bebas dan variabel terikat. Kaidah untuk uji korelasi adalah apabila </w:t>
      </w:r>
      <w:r w:rsidRPr="00F73308">
        <w:rPr>
          <w:rFonts w:ascii="Times New Roman" w:hAnsi="Times New Roman" w:cs="Times New Roman"/>
          <w:lang w:val="en-GB"/>
        </w:rPr>
        <w:t>p &lt; 0,050 berarti ada korelasi antara variabel bebas dan variabel terikat</w:t>
      </w:r>
      <w:r w:rsidRPr="00F73308">
        <w:rPr>
          <w:rFonts w:ascii="Times New Roman" w:hAnsi="Times New Roman" w:cs="Times New Roman"/>
        </w:rPr>
        <w:t xml:space="preserve">. </w:t>
      </w:r>
      <w:r w:rsidRPr="00F73308">
        <w:rPr>
          <w:rFonts w:ascii="Times New Roman" w:hAnsi="Times New Roman" w:cs="Times New Roman"/>
          <w:lang w:val="en-GB"/>
        </w:rPr>
        <w:t>Jika p ≥ 0,050 berarti tidak ada korelasi antara kedua variabel</w:t>
      </w:r>
      <w:r w:rsidRPr="00F73308">
        <w:rPr>
          <w:rFonts w:ascii="Times New Roman" w:hAnsi="Times New Roman" w:cs="Times New Roman"/>
        </w:rPr>
        <w:t xml:space="preserve">. </w:t>
      </w:r>
    </w:p>
    <w:p w:rsidR="00A17E35" w:rsidRPr="00F73308" w:rsidRDefault="00A17E35"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rPr>
        <w:t xml:space="preserve">Berdasarkan hasil analisis korelasi </w:t>
      </w:r>
      <w:r w:rsidRPr="00F73308">
        <w:rPr>
          <w:rFonts w:ascii="Times New Roman" w:hAnsi="Times New Roman" w:cs="Times New Roman"/>
          <w:i/>
          <w:lang w:val="en-GB"/>
        </w:rPr>
        <w:t xml:space="preserve">product moment (pearson correlation) </w:t>
      </w:r>
      <w:r w:rsidRPr="00F73308">
        <w:rPr>
          <w:rFonts w:ascii="Times New Roman" w:hAnsi="Times New Roman" w:cs="Times New Roman"/>
          <w:lang w:val="en-GB"/>
        </w:rPr>
        <w:t>di atas diperoleh koefisien korelasi (r</w:t>
      </w:r>
      <w:r w:rsidRPr="00F73308">
        <w:rPr>
          <w:rFonts w:ascii="Times New Roman" w:hAnsi="Times New Roman" w:cs="Times New Roman"/>
          <w:vertAlign w:val="subscript"/>
          <w:lang w:val="en-GB"/>
        </w:rPr>
        <w:t>xy</w:t>
      </w:r>
      <w:r w:rsidRPr="00F73308">
        <w:rPr>
          <w:rFonts w:ascii="Times New Roman" w:hAnsi="Times New Roman" w:cs="Times New Roman"/>
          <w:lang w:val="en-GB"/>
        </w:rPr>
        <w:t xml:space="preserve">) = </w:t>
      </w:r>
      <w:r w:rsidRPr="00F73308">
        <w:rPr>
          <w:rFonts w:ascii="Times New Roman" w:hAnsi="Times New Roman" w:cs="Times New Roman"/>
        </w:rPr>
        <w:t>0,444</w:t>
      </w:r>
      <w:r w:rsidRPr="00F73308">
        <w:rPr>
          <w:rFonts w:ascii="Times New Roman" w:hAnsi="Times New Roman" w:cs="Times New Roman"/>
          <w:lang w:val="en-GB"/>
        </w:rPr>
        <w:t xml:space="preserve"> (p</w:t>
      </w:r>
      <w:r w:rsidRPr="00F73308">
        <w:rPr>
          <w:rFonts w:ascii="Times New Roman" w:hAnsi="Times New Roman" w:cs="Times New Roman"/>
        </w:rPr>
        <w:t>&lt;0,01</w:t>
      </w:r>
      <w:r w:rsidRPr="00F73308">
        <w:rPr>
          <w:rFonts w:ascii="Times New Roman" w:hAnsi="Times New Roman" w:cs="Times New Roman"/>
          <w:lang w:val="en-GB"/>
        </w:rPr>
        <w:t>)</w:t>
      </w:r>
      <w:r w:rsidRPr="00F73308">
        <w:rPr>
          <w:rFonts w:ascii="Times New Roman" w:hAnsi="Times New Roman" w:cs="Times New Roman"/>
        </w:rPr>
        <w:t xml:space="preserve"> berarti terdapat hubungan yang positif antara kepercayaan konsumen dengan loyalitas konsumen pada mahasiswa pengguna iphone. Hal ini menunjukkan bahwa hipotesis dalam penelitian ini diterima. Semakin tinggi kepercayaan konsumen maka loyalitas konsumen cenderung semakin tinggi dan sebaliknya semakin rendah kepercayaan konsumen maka cenderung semakin rendah kepercayaan konsumen. Selain itu, hasil analisis data juga menunjukkan koefisien determinasi atau (R</w:t>
      </w:r>
      <w:r w:rsidRPr="00F73308">
        <w:rPr>
          <w:rFonts w:ascii="Times New Roman" w:hAnsi="Times New Roman" w:cs="Times New Roman"/>
          <w:vertAlign w:val="superscript"/>
        </w:rPr>
        <w:t>2</w:t>
      </w:r>
      <w:r w:rsidRPr="00F73308">
        <w:rPr>
          <w:rFonts w:ascii="Times New Roman" w:hAnsi="Times New Roman" w:cs="Times New Roman"/>
        </w:rPr>
        <w:t>)</w:t>
      </w:r>
      <w:r w:rsidRPr="00F73308">
        <w:rPr>
          <w:rFonts w:ascii="Times New Roman" w:hAnsi="Times New Roman" w:cs="Times New Roman"/>
          <w:i/>
        </w:rPr>
        <w:t xml:space="preserve"> </w:t>
      </w:r>
      <w:r w:rsidRPr="00F73308">
        <w:rPr>
          <w:rFonts w:ascii="Times New Roman" w:hAnsi="Times New Roman" w:cs="Times New Roman"/>
        </w:rPr>
        <w:t xml:space="preserve">sebesar 0,197 yang menunjukkan bahwa sumbangan kepercayaan konsumen terhadap loyalitas konsumen hanya sebesar 19,7 %, sementara sisanya 80,3% dipengaruhi oleh faktor-faktor lain yang tidak diteliti dalam penelitian ini. </w:t>
      </w:r>
    </w:p>
    <w:p w:rsidR="00A17E35" w:rsidRPr="00F73308" w:rsidRDefault="00A17E35" w:rsidP="00F73308">
      <w:pPr>
        <w:spacing w:after="0" w:line="360" w:lineRule="auto"/>
        <w:ind w:firstLine="567"/>
        <w:jc w:val="both"/>
        <w:rPr>
          <w:rFonts w:ascii="Times New Roman" w:hAnsi="Times New Roman" w:cs="Times New Roman"/>
        </w:rPr>
      </w:pPr>
      <w:r w:rsidRPr="00F73308">
        <w:rPr>
          <w:rFonts w:ascii="Times New Roman" w:hAnsi="Times New Roman" w:cs="Times New Roman"/>
          <w:lang w:val="id-ID"/>
        </w:rPr>
        <w:t xml:space="preserve">Pada analisis tambahan, </w:t>
      </w:r>
      <w:r w:rsidRPr="00F73308">
        <w:rPr>
          <w:rFonts w:ascii="Times New Roman" w:hAnsi="Times New Roman"/>
        </w:rPr>
        <w:t xml:space="preserve">Uji tambahan dilakukan untuk mengetahui pengaruh setiap aspek dari variabel bebas dengan variabel terikat, oleh karena itu dilakukan analisa regresi dan korelasi parsial, kaidah yang ada pada analisa regresi ini adalah apabila signifikansi (p) &lt;0,050 berarti terdapat korelasi yang signifikan antara prediktor dengan kriterium, begitu pula sebaliknya apabila nilai signifikansi (p) &gt; 0,050 berarti tidak terdapat korelasi antara prediktor dengan kriterium. Hasil korelasi tunggal dapat dilihat pada tabel 8: </w:t>
      </w:r>
    </w:p>
    <w:p w:rsidR="007138BA" w:rsidRPr="00F73308" w:rsidRDefault="00A17E35" w:rsidP="00F73308">
      <w:pPr>
        <w:pStyle w:val="ListParagraph"/>
        <w:tabs>
          <w:tab w:val="left" w:pos="360"/>
          <w:tab w:val="center" w:pos="4873"/>
        </w:tabs>
        <w:spacing w:after="0" w:line="240" w:lineRule="auto"/>
        <w:jc w:val="center"/>
        <w:rPr>
          <w:rFonts w:ascii="Times New Roman" w:hAnsi="Times New Roman"/>
          <w:b/>
        </w:rPr>
      </w:pPr>
      <w:r w:rsidRPr="00F73308">
        <w:rPr>
          <w:rFonts w:ascii="Times New Roman" w:hAnsi="Times New Roman"/>
          <w:b/>
        </w:rPr>
        <w:lastRenderedPageBreak/>
        <w:t xml:space="preserve">Tabel </w:t>
      </w:r>
      <w:r w:rsidR="007138BA" w:rsidRPr="00F73308">
        <w:rPr>
          <w:rFonts w:ascii="Times New Roman" w:hAnsi="Times New Roman"/>
          <w:b/>
        </w:rPr>
        <w:t>8.</w:t>
      </w:r>
    </w:p>
    <w:p w:rsidR="00A17E35" w:rsidRPr="00F73308" w:rsidRDefault="00A17E35" w:rsidP="00F73308">
      <w:pPr>
        <w:pStyle w:val="ListParagraph"/>
        <w:tabs>
          <w:tab w:val="left" w:pos="360"/>
          <w:tab w:val="center" w:pos="4873"/>
        </w:tabs>
        <w:spacing w:after="0" w:line="240" w:lineRule="auto"/>
        <w:jc w:val="center"/>
        <w:rPr>
          <w:rFonts w:ascii="Times New Roman" w:hAnsi="Times New Roman"/>
          <w:b/>
        </w:rPr>
      </w:pPr>
      <w:r w:rsidRPr="00F73308">
        <w:rPr>
          <w:rFonts w:ascii="Times New Roman" w:hAnsi="Times New Roman"/>
          <w:b/>
        </w:rPr>
        <w:t>Uji Korelasi Tunggal (Analisa Regresi)</w:t>
      </w:r>
    </w:p>
    <w:tbl>
      <w:tblPr>
        <w:tblW w:w="0" w:type="auto"/>
        <w:tblInd w:w="1070" w:type="dxa"/>
        <w:tblBorders>
          <w:top w:val="single" w:sz="4" w:space="0" w:color="auto"/>
          <w:bottom w:val="single" w:sz="4" w:space="0" w:color="auto"/>
        </w:tblBorders>
        <w:tblLook w:val="04A0" w:firstRow="1" w:lastRow="0" w:firstColumn="1" w:lastColumn="0" w:noHBand="0" w:noVBand="1"/>
      </w:tblPr>
      <w:tblGrid>
        <w:gridCol w:w="2664"/>
        <w:gridCol w:w="1434"/>
        <w:gridCol w:w="1475"/>
        <w:gridCol w:w="1274"/>
        <w:gridCol w:w="236"/>
      </w:tblGrid>
      <w:tr w:rsidR="00A17E35" w:rsidRPr="00F73308" w:rsidTr="00F73308">
        <w:trPr>
          <w:trHeight w:val="415"/>
        </w:trPr>
        <w:tc>
          <w:tcPr>
            <w:tcW w:w="2714" w:type="dxa"/>
            <w:tcBorders>
              <w:top w:val="single" w:sz="4" w:space="0" w:color="auto"/>
              <w:bottom w:val="single" w:sz="4" w:space="0" w:color="auto"/>
            </w:tcBorders>
            <w:shd w:val="clear" w:color="auto" w:fill="auto"/>
          </w:tcPr>
          <w:p w:rsidR="00A17E35" w:rsidRPr="00F73308" w:rsidRDefault="00A17E35" w:rsidP="00F73308">
            <w:pPr>
              <w:tabs>
                <w:tab w:val="left" w:pos="360"/>
              </w:tabs>
              <w:spacing w:after="0" w:line="240" w:lineRule="auto"/>
              <w:ind w:left="10"/>
              <w:jc w:val="center"/>
              <w:rPr>
                <w:rFonts w:ascii="Times New Roman" w:hAnsi="Times New Roman"/>
                <w:b/>
                <w:bCs/>
                <w:lang w:val="id-ID"/>
              </w:rPr>
            </w:pPr>
            <w:r w:rsidRPr="00F73308">
              <w:rPr>
                <w:rFonts w:ascii="Times New Roman" w:hAnsi="Times New Roman"/>
                <w:b/>
                <w:bCs/>
              </w:rPr>
              <w:t>Aspek Kepercayaan Konsumen</w:t>
            </w:r>
          </w:p>
        </w:tc>
        <w:tc>
          <w:tcPr>
            <w:tcW w:w="1464" w:type="dxa"/>
            <w:tcBorders>
              <w:top w:val="single" w:sz="4" w:space="0" w:color="auto"/>
              <w:bottom w:val="single" w:sz="4" w:space="0" w:color="auto"/>
            </w:tcBorders>
            <w:shd w:val="clear" w:color="auto" w:fill="auto"/>
          </w:tcPr>
          <w:p w:rsidR="00A17E35" w:rsidRPr="00F73308" w:rsidRDefault="00A17E35" w:rsidP="00F73308">
            <w:pPr>
              <w:tabs>
                <w:tab w:val="left" w:pos="360"/>
              </w:tabs>
              <w:spacing w:after="0" w:line="240" w:lineRule="auto"/>
              <w:ind w:left="10"/>
              <w:jc w:val="center"/>
              <w:rPr>
                <w:rFonts w:ascii="Times New Roman" w:hAnsi="Times New Roman"/>
                <w:b/>
                <w:bCs/>
                <w:iCs/>
              </w:rPr>
            </w:pPr>
            <w:r w:rsidRPr="00F73308">
              <w:rPr>
                <w:rFonts w:ascii="Times New Roman" w:hAnsi="Times New Roman"/>
                <w:b/>
                <w:bCs/>
                <w:iCs/>
              </w:rPr>
              <w:t xml:space="preserve">r </w:t>
            </w:r>
          </w:p>
        </w:tc>
        <w:tc>
          <w:tcPr>
            <w:tcW w:w="1507" w:type="dxa"/>
            <w:tcBorders>
              <w:top w:val="single" w:sz="4" w:space="0" w:color="auto"/>
              <w:bottom w:val="single" w:sz="4" w:space="0" w:color="auto"/>
            </w:tcBorders>
            <w:shd w:val="clear" w:color="auto" w:fill="auto"/>
          </w:tcPr>
          <w:p w:rsidR="00A17E35" w:rsidRPr="00F73308" w:rsidRDefault="00A17E35" w:rsidP="00F73308">
            <w:pPr>
              <w:tabs>
                <w:tab w:val="left" w:pos="360"/>
              </w:tabs>
              <w:spacing w:after="0" w:line="240" w:lineRule="auto"/>
              <w:ind w:left="10"/>
              <w:jc w:val="center"/>
              <w:rPr>
                <w:rFonts w:ascii="Times New Roman" w:hAnsi="Times New Roman"/>
                <w:b/>
                <w:bCs/>
              </w:rPr>
            </w:pPr>
            <w:r w:rsidRPr="00F73308">
              <w:rPr>
                <w:rFonts w:ascii="Times New Roman" w:hAnsi="Times New Roman"/>
                <w:b/>
                <w:bCs/>
              </w:rPr>
              <w:t>R²</w:t>
            </w:r>
          </w:p>
        </w:tc>
        <w:tc>
          <w:tcPr>
            <w:tcW w:w="1292" w:type="dxa"/>
            <w:tcBorders>
              <w:top w:val="single" w:sz="4" w:space="0" w:color="auto"/>
              <w:bottom w:val="single" w:sz="4" w:space="0" w:color="auto"/>
            </w:tcBorders>
            <w:shd w:val="clear" w:color="auto" w:fill="auto"/>
          </w:tcPr>
          <w:p w:rsidR="00A17E35" w:rsidRPr="00F73308" w:rsidRDefault="00A17E35" w:rsidP="00F73308">
            <w:pPr>
              <w:tabs>
                <w:tab w:val="left" w:pos="360"/>
              </w:tabs>
              <w:spacing w:after="0" w:line="240" w:lineRule="auto"/>
              <w:ind w:left="10"/>
              <w:jc w:val="center"/>
              <w:rPr>
                <w:rFonts w:ascii="Times New Roman" w:hAnsi="Times New Roman"/>
                <w:b/>
                <w:bCs/>
              </w:rPr>
            </w:pPr>
            <w:r w:rsidRPr="00F73308">
              <w:rPr>
                <w:rFonts w:ascii="Times New Roman" w:hAnsi="Times New Roman"/>
                <w:b/>
                <w:bCs/>
              </w:rPr>
              <w:t>Sig.(p)</w:t>
            </w:r>
          </w:p>
        </w:tc>
        <w:tc>
          <w:tcPr>
            <w:tcW w:w="237" w:type="dxa"/>
            <w:tcBorders>
              <w:top w:val="single" w:sz="4" w:space="0" w:color="auto"/>
              <w:bottom w:val="single" w:sz="4" w:space="0" w:color="auto"/>
            </w:tcBorders>
            <w:shd w:val="clear" w:color="auto" w:fill="auto"/>
          </w:tcPr>
          <w:p w:rsidR="00A17E35" w:rsidRPr="00F73308" w:rsidRDefault="00A17E35" w:rsidP="00F73308">
            <w:pPr>
              <w:tabs>
                <w:tab w:val="left" w:pos="360"/>
              </w:tabs>
              <w:spacing w:after="0" w:line="240" w:lineRule="auto"/>
              <w:ind w:left="10"/>
              <w:rPr>
                <w:rFonts w:ascii="Times New Roman" w:hAnsi="Times New Roman"/>
                <w:b/>
                <w:bCs/>
              </w:rPr>
            </w:pPr>
          </w:p>
        </w:tc>
      </w:tr>
      <w:tr w:rsidR="00A17E35" w:rsidRPr="00F73308" w:rsidTr="00F73308">
        <w:trPr>
          <w:trHeight w:val="130"/>
        </w:trPr>
        <w:tc>
          <w:tcPr>
            <w:tcW w:w="2714" w:type="dxa"/>
            <w:tcBorders>
              <w:top w:val="single" w:sz="4" w:space="0" w:color="auto"/>
              <w:bottom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i/>
                <w:lang w:val="id-ID"/>
              </w:rPr>
            </w:pPr>
            <w:r w:rsidRPr="00F73308">
              <w:rPr>
                <w:rFonts w:ascii="Times New Roman" w:hAnsi="Times New Roman"/>
                <w:i/>
              </w:rPr>
              <w:t>Trusting Belief</w:t>
            </w:r>
          </w:p>
        </w:tc>
        <w:tc>
          <w:tcPr>
            <w:tcW w:w="1464" w:type="dxa"/>
            <w:tcBorders>
              <w:top w:val="single" w:sz="4" w:space="0" w:color="auto"/>
              <w:bottom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lang w:val="id-ID"/>
              </w:rPr>
            </w:pPr>
            <w:r w:rsidRPr="00F73308">
              <w:rPr>
                <w:rFonts w:ascii="Times New Roman" w:hAnsi="Times New Roman"/>
              </w:rPr>
              <w:t>0,433</w:t>
            </w:r>
          </w:p>
        </w:tc>
        <w:tc>
          <w:tcPr>
            <w:tcW w:w="1507" w:type="dxa"/>
            <w:tcBorders>
              <w:top w:val="single" w:sz="4" w:space="0" w:color="auto"/>
              <w:bottom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lang w:val="id-ID"/>
              </w:rPr>
            </w:pPr>
            <w:r w:rsidRPr="00F73308">
              <w:rPr>
                <w:rFonts w:ascii="Times New Roman" w:hAnsi="Times New Roman"/>
              </w:rPr>
              <w:t>0,187</w:t>
            </w:r>
          </w:p>
        </w:tc>
        <w:tc>
          <w:tcPr>
            <w:tcW w:w="1292" w:type="dxa"/>
            <w:tcBorders>
              <w:top w:val="single" w:sz="4" w:space="0" w:color="auto"/>
              <w:bottom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lang w:val="id-ID"/>
              </w:rPr>
            </w:pPr>
            <w:r w:rsidRPr="00F73308">
              <w:rPr>
                <w:rFonts w:ascii="Times New Roman" w:hAnsi="Times New Roman"/>
              </w:rPr>
              <w:t>0,000</w:t>
            </w:r>
          </w:p>
        </w:tc>
        <w:tc>
          <w:tcPr>
            <w:tcW w:w="237" w:type="dxa"/>
            <w:tcBorders>
              <w:top w:val="single" w:sz="4" w:space="0" w:color="auto"/>
              <w:bottom w:val="nil"/>
            </w:tcBorders>
            <w:shd w:val="clear" w:color="auto" w:fill="auto"/>
          </w:tcPr>
          <w:p w:rsidR="00A17E35" w:rsidRPr="00F73308" w:rsidRDefault="00A17E35" w:rsidP="00F73308">
            <w:pPr>
              <w:tabs>
                <w:tab w:val="left" w:pos="360"/>
              </w:tabs>
              <w:spacing w:after="0" w:line="240" w:lineRule="auto"/>
              <w:ind w:left="10"/>
              <w:jc w:val="center"/>
              <w:rPr>
                <w:rFonts w:ascii="Times New Roman" w:hAnsi="Times New Roman"/>
              </w:rPr>
            </w:pPr>
          </w:p>
        </w:tc>
      </w:tr>
      <w:tr w:rsidR="00A17E35" w:rsidRPr="00F73308" w:rsidTr="00F73308">
        <w:trPr>
          <w:trHeight w:val="137"/>
        </w:trPr>
        <w:tc>
          <w:tcPr>
            <w:tcW w:w="2714" w:type="dxa"/>
            <w:tcBorders>
              <w:top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i/>
                <w:lang w:val="id-ID"/>
              </w:rPr>
            </w:pPr>
            <w:r w:rsidRPr="00F73308">
              <w:rPr>
                <w:rFonts w:ascii="Times New Roman" w:hAnsi="Times New Roman"/>
                <w:i/>
              </w:rPr>
              <w:t>Trusting Intention</w:t>
            </w:r>
          </w:p>
        </w:tc>
        <w:tc>
          <w:tcPr>
            <w:tcW w:w="1464" w:type="dxa"/>
            <w:tcBorders>
              <w:top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lang w:val="id-ID"/>
              </w:rPr>
            </w:pPr>
            <w:r w:rsidRPr="00F73308">
              <w:rPr>
                <w:rFonts w:ascii="Times New Roman" w:hAnsi="Times New Roman"/>
              </w:rPr>
              <w:t>0,395</w:t>
            </w:r>
          </w:p>
        </w:tc>
        <w:tc>
          <w:tcPr>
            <w:tcW w:w="1507" w:type="dxa"/>
            <w:tcBorders>
              <w:top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lang w:val="id-ID"/>
              </w:rPr>
            </w:pPr>
            <w:r w:rsidRPr="00F73308">
              <w:rPr>
                <w:rFonts w:ascii="Times New Roman" w:hAnsi="Times New Roman"/>
              </w:rPr>
              <w:t>0,156</w:t>
            </w:r>
          </w:p>
        </w:tc>
        <w:tc>
          <w:tcPr>
            <w:tcW w:w="1292" w:type="dxa"/>
            <w:tcBorders>
              <w:top w:val="nil"/>
            </w:tcBorders>
            <w:shd w:val="clear" w:color="auto" w:fill="auto"/>
          </w:tcPr>
          <w:p w:rsidR="00A17E35" w:rsidRPr="00F73308" w:rsidRDefault="00A17E35" w:rsidP="00F73308">
            <w:pPr>
              <w:tabs>
                <w:tab w:val="left" w:pos="360"/>
              </w:tabs>
              <w:spacing w:after="0" w:line="240" w:lineRule="auto"/>
              <w:ind w:left="11" w:hanging="11"/>
              <w:jc w:val="center"/>
              <w:rPr>
                <w:rFonts w:ascii="Times New Roman" w:hAnsi="Times New Roman"/>
              </w:rPr>
            </w:pPr>
            <w:r w:rsidRPr="00F73308">
              <w:rPr>
                <w:rFonts w:ascii="Times New Roman" w:hAnsi="Times New Roman"/>
              </w:rPr>
              <w:t>0,000</w:t>
            </w:r>
          </w:p>
        </w:tc>
        <w:tc>
          <w:tcPr>
            <w:tcW w:w="237" w:type="dxa"/>
            <w:tcBorders>
              <w:top w:val="nil"/>
            </w:tcBorders>
            <w:shd w:val="clear" w:color="auto" w:fill="auto"/>
          </w:tcPr>
          <w:p w:rsidR="00A17E35" w:rsidRPr="00F73308" w:rsidRDefault="00A17E35" w:rsidP="00F73308">
            <w:pPr>
              <w:tabs>
                <w:tab w:val="left" w:pos="360"/>
              </w:tabs>
              <w:spacing w:after="0" w:line="240" w:lineRule="auto"/>
              <w:ind w:left="10"/>
              <w:jc w:val="center"/>
              <w:rPr>
                <w:rFonts w:ascii="Times New Roman" w:hAnsi="Times New Roman"/>
              </w:rPr>
            </w:pPr>
          </w:p>
        </w:tc>
      </w:tr>
    </w:tbl>
    <w:p w:rsidR="00A17E35" w:rsidRPr="00F73308" w:rsidRDefault="00A17E35" w:rsidP="00F73308">
      <w:pPr>
        <w:pStyle w:val="ListParagraph"/>
        <w:tabs>
          <w:tab w:val="left" w:pos="360"/>
        </w:tabs>
        <w:spacing w:after="0" w:line="240" w:lineRule="auto"/>
        <w:rPr>
          <w:rFonts w:ascii="Times New Roman" w:hAnsi="Times New Roman"/>
        </w:rPr>
      </w:pPr>
      <w:r w:rsidRPr="00F73308">
        <w:rPr>
          <w:rFonts w:ascii="Times New Roman" w:hAnsi="Times New Roman"/>
        </w:rPr>
        <w:t xml:space="preserve">                                   </w:t>
      </w:r>
      <w:r w:rsidR="007138BA" w:rsidRPr="00F73308">
        <w:rPr>
          <w:rFonts w:ascii="Times New Roman" w:hAnsi="Times New Roman"/>
        </w:rPr>
        <w:t xml:space="preserve">                            </w:t>
      </w:r>
      <w:r w:rsidRPr="00F73308">
        <w:rPr>
          <w:rFonts w:ascii="Times New Roman" w:hAnsi="Times New Roman"/>
        </w:rPr>
        <w:t>S</w:t>
      </w:r>
      <w:r w:rsidR="007138BA" w:rsidRPr="00F73308">
        <w:rPr>
          <w:rFonts w:ascii="Times New Roman" w:hAnsi="Times New Roman"/>
        </w:rPr>
        <w:t xml:space="preserve">umber: data primer yang diolah, </w:t>
      </w:r>
      <w:r w:rsidRPr="00F73308">
        <w:rPr>
          <w:rFonts w:ascii="Times New Roman" w:hAnsi="Times New Roman"/>
        </w:rPr>
        <w:t>2020</w:t>
      </w:r>
    </w:p>
    <w:p w:rsidR="00A17E35" w:rsidRPr="00F73308" w:rsidRDefault="00A17E35" w:rsidP="00F73308">
      <w:pPr>
        <w:tabs>
          <w:tab w:val="left" w:pos="360"/>
        </w:tabs>
        <w:spacing w:after="0" w:line="360" w:lineRule="auto"/>
        <w:ind w:firstLine="567"/>
        <w:jc w:val="both"/>
        <w:rPr>
          <w:rFonts w:ascii="Times New Roman" w:hAnsi="Times New Roman"/>
          <w:iCs/>
        </w:rPr>
      </w:pPr>
      <w:r w:rsidRPr="00F73308">
        <w:rPr>
          <w:rFonts w:ascii="Times New Roman" w:hAnsi="Times New Roman"/>
        </w:rPr>
        <w:t xml:space="preserve">Berdasarkan tabel korelasi tunggal, didapatkan korelasi antara aspek </w:t>
      </w:r>
      <w:r w:rsidRPr="00F73308">
        <w:rPr>
          <w:rFonts w:ascii="Times New Roman" w:hAnsi="Times New Roman"/>
          <w:i/>
        </w:rPr>
        <w:t>trusting belief</w:t>
      </w:r>
      <w:r w:rsidRPr="00F73308">
        <w:rPr>
          <w:rFonts w:ascii="Times New Roman" w:hAnsi="Times New Roman"/>
        </w:rPr>
        <w:t xml:space="preserve"> dengan </w:t>
      </w:r>
      <w:r w:rsidRPr="00F73308">
        <w:rPr>
          <w:rFonts w:ascii="Times New Roman" w:hAnsi="Times New Roman"/>
          <w:iCs/>
        </w:rPr>
        <w:t>loyalitas konsumen</w:t>
      </w:r>
      <w:r w:rsidRPr="00F73308">
        <w:rPr>
          <w:rFonts w:ascii="Times New Roman" w:hAnsi="Times New Roman"/>
        </w:rPr>
        <w:t xml:space="preserve"> adalah r = 0,433 dengan p = 0,000 (p&lt;0,050), yang berarti bahwa aspek rangkaian yang diekspresikan memiliki korelasi yang positif dan signifikan terhadap </w:t>
      </w:r>
      <w:r w:rsidRPr="00F73308">
        <w:rPr>
          <w:rFonts w:ascii="Times New Roman" w:hAnsi="Times New Roman"/>
          <w:iCs/>
        </w:rPr>
        <w:t>loyalitas konsumen</w:t>
      </w:r>
      <w:r w:rsidRPr="00F73308">
        <w:rPr>
          <w:rFonts w:ascii="Times New Roman" w:hAnsi="Times New Roman"/>
        </w:rPr>
        <w:t xml:space="preserve">. Artinya semakin tinggi aspek </w:t>
      </w:r>
      <w:r w:rsidRPr="00F73308">
        <w:rPr>
          <w:rFonts w:ascii="Times New Roman" w:hAnsi="Times New Roman"/>
          <w:i/>
        </w:rPr>
        <w:t>trusting belief</w:t>
      </w:r>
      <w:r w:rsidRPr="00F73308">
        <w:rPr>
          <w:rFonts w:ascii="Times New Roman" w:hAnsi="Times New Roman"/>
        </w:rPr>
        <w:t xml:space="preserve"> yang diekspresikan maka semakin tinggi loyalitas konsumen pada mahasiswa pengguna iphone. Aspek </w:t>
      </w:r>
      <w:r w:rsidRPr="00F73308">
        <w:rPr>
          <w:rFonts w:ascii="Times New Roman" w:hAnsi="Times New Roman"/>
          <w:i/>
        </w:rPr>
        <w:t>trusting belief</w:t>
      </w:r>
      <w:r w:rsidRPr="00F73308">
        <w:rPr>
          <w:rFonts w:ascii="Times New Roman" w:hAnsi="Times New Roman"/>
        </w:rPr>
        <w:t xml:space="preserve"> memiliki pengaruh sebesar 18,7% terhadap </w:t>
      </w:r>
      <w:r w:rsidRPr="00F73308">
        <w:rPr>
          <w:rFonts w:ascii="Times New Roman" w:hAnsi="Times New Roman"/>
          <w:iCs/>
        </w:rPr>
        <w:t>loyalitas konsumen.</w:t>
      </w:r>
    </w:p>
    <w:p w:rsidR="00A17E35" w:rsidRPr="00F73308" w:rsidRDefault="00A17E35" w:rsidP="00F73308">
      <w:pPr>
        <w:tabs>
          <w:tab w:val="left" w:pos="360"/>
        </w:tabs>
        <w:spacing w:after="0" w:line="360" w:lineRule="auto"/>
        <w:ind w:firstLine="567"/>
        <w:jc w:val="both"/>
        <w:rPr>
          <w:rFonts w:ascii="Times New Roman" w:hAnsi="Times New Roman"/>
          <w:iCs/>
          <w:lang w:val="id-ID"/>
        </w:rPr>
      </w:pPr>
      <w:r w:rsidRPr="00F73308">
        <w:rPr>
          <w:rFonts w:ascii="Times New Roman" w:hAnsi="Times New Roman"/>
        </w:rPr>
        <w:t xml:space="preserve">Korelasi antara aspek </w:t>
      </w:r>
      <w:r w:rsidRPr="00F73308">
        <w:rPr>
          <w:rFonts w:ascii="Times New Roman" w:hAnsi="Times New Roman"/>
          <w:i/>
        </w:rPr>
        <w:t>trusting intention</w:t>
      </w:r>
      <w:r w:rsidRPr="00F73308">
        <w:rPr>
          <w:rFonts w:ascii="Times New Roman" w:hAnsi="Times New Roman"/>
        </w:rPr>
        <w:t xml:space="preserve"> dengan </w:t>
      </w:r>
      <w:r w:rsidRPr="00F73308">
        <w:rPr>
          <w:rFonts w:ascii="Times New Roman" w:hAnsi="Times New Roman"/>
          <w:iCs/>
        </w:rPr>
        <w:t>loyalitas konsumen</w:t>
      </w:r>
      <w:r w:rsidRPr="00F73308">
        <w:rPr>
          <w:rFonts w:ascii="Times New Roman" w:hAnsi="Times New Roman"/>
        </w:rPr>
        <w:t xml:space="preserve"> adalah r = 0,395 dengan p = 0,000 (p&lt;0,050), yang berarti bahwa aspek </w:t>
      </w:r>
      <w:r w:rsidRPr="00F73308">
        <w:rPr>
          <w:rFonts w:ascii="Times New Roman" w:hAnsi="Times New Roman"/>
          <w:i/>
        </w:rPr>
        <w:t>trusting intention</w:t>
      </w:r>
      <w:r w:rsidRPr="00F73308">
        <w:rPr>
          <w:rFonts w:ascii="Times New Roman" w:hAnsi="Times New Roman"/>
        </w:rPr>
        <w:t xml:space="preserve"> memiliki korelasi yang positif dan signifikan terhadap </w:t>
      </w:r>
      <w:r w:rsidRPr="00F73308">
        <w:rPr>
          <w:rFonts w:ascii="Times New Roman" w:hAnsi="Times New Roman"/>
          <w:iCs/>
        </w:rPr>
        <w:t>loyalitas konsumen</w:t>
      </w:r>
      <w:r w:rsidRPr="00F73308">
        <w:rPr>
          <w:rFonts w:ascii="Times New Roman" w:hAnsi="Times New Roman"/>
        </w:rPr>
        <w:t xml:space="preserve">. Artinya semakin tinggi aspek </w:t>
      </w:r>
      <w:r w:rsidRPr="00F73308">
        <w:rPr>
          <w:rFonts w:ascii="Times New Roman" w:hAnsi="Times New Roman"/>
          <w:i/>
        </w:rPr>
        <w:t>trusting intention</w:t>
      </w:r>
      <w:r w:rsidRPr="00F73308">
        <w:rPr>
          <w:rFonts w:ascii="Times New Roman" w:hAnsi="Times New Roman"/>
        </w:rPr>
        <w:t xml:space="preserve"> maka semakin tinggi </w:t>
      </w:r>
      <w:r w:rsidRPr="00F73308">
        <w:rPr>
          <w:rFonts w:ascii="Times New Roman" w:hAnsi="Times New Roman"/>
          <w:iCs/>
        </w:rPr>
        <w:t>loyalitas konsumen</w:t>
      </w:r>
      <w:r w:rsidRPr="00F73308">
        <w:rPr>
          <w:rFonts w:ascii="Times New Roman" w:hAnsi="Times New Roman"/>
        </w:rPr>
        <w:t xml:space="preserve"> pada mahasiswa pengguna iphone. Aspek </w:t>
      </w:r>
      <w:r w:rsidRPr="00F73308">
        <w:rPr>
          <w:rFonts w:ascii="Times New Roman" w:hAnsi="Times New Roman"/>
          <w:i/>
        </w:rPr>
        <w:t>trusting intention</w:t>
      </w:r>
      <w:r w:rsidRPr="00F73308">
        <w:rPr>
          <w:rFonts w:ascii="Times New Roman" w:hAnsi="Times New Roman"/>
        </w:rPr>
        <w:t xml:space="preserve"> memiliki pengaruh sebesar 39% terhadap </w:t>
      </w:r>
      <w:r w:rsidRPr="00F73308">
        <w:rPr>
          <w:rFonts w:ascii="Times New Roman" w:hAnsi="Times New Roman"/>
          <w:iCs/>
        </w:rPr>
        <w:t>loyalitas konsumen</w:t>
      </w:r>
      <w:r w:rsidRPr="00F73308">
        <w:rPr>
          <w:rFonts w:ascii="Times New Roman" w:hAnsi="Times New Roman"/>
          <w:i/>
          <w:iCs/>
        </w:rPr>
        <w:t>.</w:t>
      </w:r>
    </w:p>
    <w:p w:rsidR="00A17E35" w:rsidRPr="00F73308" w:rsidRDefault="00A17E35" w:rsidP="00F73308">
      <w:pPr>
        <w:spacing w:after="0" w:line="360" w:lineRule="auto"/>
        <w:ind w:left="567" w:firstLine="567"/>
        <w:jc w:val="both"/>
        <w:rPr>
          <w:rFonts w:ascii="Times New Roman" w:hAnsi="Times New Roman" w:cs="Times New Roman"/>
          <w:lang w:val="id-ID"/>
        </w:rPr>
      </w:pPr>
    </w:p>
    <w:p w:rsidR="005A14C9" w:rsidRPr="00F73308" w:rsidRDefault="00A17E35" w:rsidP="00F73308">
      <w:pPr>
        <w:pStyle w:val="ListParagraph"/>
        <w:numPr>
          <w:ilvl w:val="0"/>
          <w:numId w:val="4"/>
        </w:numPr>
        <w:spacing w:after="0" w:line="360" w:lineRule="auto"/>
        <w:ind w:left="284" w:hanging="284"/>
        <w:jc w:val="both"/>
        <w:rPr>
          <w:rFonts w:ascii="Times New Roman" w:hAnsi="Times New Roman" w:cs="Times New Roman"/>
          <w:b/>
          <w:lang w:val="id-ID"/>
        </w:rPr>
      </w:pPr>
      <w:r w:rsidRPr="00F73308">
        <w:rPr>
          <w:rFonts w:ascii="Times New Roman" w:hAnsi="Times New Roman" w:cs="Times New Roman"/>
          <w:b/>
          <w:lang w:val="id-ID"/>
        </w:rPr>
        <w:t>Pembahasan</w:t>
      </w:r>
    </w:p>
    <w:p w:rsidR="00A17E35" w:rsidRPr="00F73308" w:rsidRDefault="00A17E35"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rPr>
        <w:t xml:space="preserve">Penelitian ini bertujuan untuk mengetahui hubungan antara kepercayaan konsumen dengan loyalitas konsumen pada mahasiswa pengguna iphone. Hasil analisis yang dilakukan dengan menggunakan metode Korelasi </w:t>
      </w:r>
      <w:r w:rsidRPr="00F73308">
        <w:rPr>
          <w:rFonts w:ascii="Times New Roman" w:hAnsi="Times New Roman" w:cs="Times New Roman"/>
          <w:i/>
        </w:rPr>
        <w:t>Product Moment Pearson</w:t>
      </w:r>
      <w:r w:rsidRPr="00F73308">
        <w:rPr>
          <w:rFonts w:ascii="Times New Roman" w:hAnsi="Times New Roman" w:cs="Times New Roman"/>
        </w:rPr>
        <w:t xml:space="preserve"> dengan koefisien korelasi sebesar </w:t>
      </w:r>
      <w:r w:rsidRPr="00F73308">
        <w:rPr>
          <w:rFonts w:ascii="Times New Roman" w:hAnsi="Times New Roman" w:cs="Times New Roman"/>
          <w:lang w:val="en-GB"/>
        </w:rPr>
        <w:t xml:space="preserve">r = </w:t>
      </w:r>
      <w:r w:rsidRPr="00F73308">
        <w:rPr>
          <w:rFonts w:ascii="Times New Roman" w:hAnsi="Times New Roman" w:cs="Times New Roman"/>
        </w:rPr>
        <w:t>0,444, (</w:t>
      </w:r>
      <w:r w:rsidRPr="00F73308">
        <w:rPr>
          <w:rFonts w:ascii="Times New Roman" w:hAnsi="Times New Roman" w:cs="Times New Roman"/>
          <w:lang w:val="en-GB"/>
        </w:rPr>
        <w:t xml:space="preserve">p </w:t>
      </w:r>
      <w:r w:rsidRPr="00F73308">
        <w:rPr>
          <w:rFonts w:ascii="Times New Roman" w:hAnsi="Times New Roman" w:cs="Times New Roman"/>
        </w:rPr>
        <w:t>&lt;0,01) menunjukkan bahwa terdap</w:t>
      </w:r>
      <w:r w:rsidR="002C4A5F" w:rsidRPr="00F73308">
        <w:rPr>
          <w:rFonts w:ascii="Times New Roman" w:hAnsi="Times New Roman" w:cs="Times New Roman"/>
        </w:rPr>
        <w:t>at korelasi positif yang</w:t>
      </w:r>
      <w:r w:rsidRPr="00F73308">
        <w:rPr>
          <w:rFonts w:ascii="Times New Roman" w:hAnsi="Times New Roman" w:cs="Times New Roman"/>
        </w:rPr>
        <w:t xml:space="preserve"> signifikan antara kepercayaan konsumen dengan loyalitas konsumen pada mahasiswa pengguna iphone. Hal tersebut menjelaskan bahwa semakin tinggi kepercayaan konsumen maka loyalitas konsumen cenderung semakin tinggi dan sebaliknya semakin rendah kepercayaan konsumen maka cenderung semakin rendah loyalitas konsumen. Hal ini berarti hipotesis penelitian dinyatakan diterima.</w:t>
      </w:r>
    </w:p>
    <w:p w:rsidR="00A17E35" w:rsidRPr="00F73308" w:rsidRDefault="00A17E35" w:rsidP="00F73308">
      <w:pPr>
        <w:spacing w:after="0" w:line="360" w:lineRule="auto"/>
        <w:ind w:firstLine="567"/>
        <w:jc w:val="both"/>
        <w:rPr>
          <w:rFonts w:ascii="Times New Roman" w:hAnsi="Times New Roman" w:cs="Times New Roman"/>
        </w:rPr>
      </w:pPr>
      <w:r w:rsidRPr="00F73308">
        <w:rPr>
          <w:rFonts w:ascii="Times New Roman" w:hAnsi="Times New Roman" w:cs="Times New Roman"/>
        </w:rPr>
        <w:t>Kepercayaan konsumen merupakan variabel yang memiliki sumbangan positif terhadap loyalitas konsumen. Hasil penelitian ini mendukung penelitian sebelumnya yang dilakukan oleh Erik Siswoyo (2009) bahwa kepercayaan pelanggan berpengaruh signifikan terhadap loyalitas nasaba. Penelitian yang dilakukan oleh Kurniasari dan Ernawati (2012) bahwa kepuasan pelanggan, kepercayaan dan harga berpengaruh signifikan terhadap loyalitas pelanggan.</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rPr>
        <w:lastRenderedPageBreak/>
        <w:t>Menurut Sunarto (2006) Kepercayaan konsumen adalah semua pengetahuan yang dimiliki konsumen dan semua kesimpulan yang dibuat konsumen tentang objek, atribut dan manfaatnya</w:t>
      </w:r>
      <w:r w:rsidRPr="00F73308">
        <w:rPr>
          <w:rFonts w:ascii="Times New Roman" w:hAnsi="Times New Roman" w:cs="Times New Roman"/>
          <w:lang w:val="id-ID"/>
        </w:rPr>
        <w:t xml:space="preserve">. </w:t>
      </w:r>
      <w:r w:rsidRPr="00F73308">
        <w:rPr>
          <w:rFonts w:ascii="Times New Roman" w:eastAsia="Times New Roman" w:hAnsi="Times New Roman" w:cs="Times New Roman"/>
        </w:rPr>
        <w:t>Mcknight et al (2002)  menyatakan bahwa ada dua dimensi kepercayaan konsumen yaitu</w:t>
      </w:r>
      <w:r w:rsidRPr="00F73308">
        <w:rPr>
          <w:rFonts w:ascii="Times New Roman" w:eastAsia="Times New Roman" w:hAnsi="Times New Roman" w:cs="Times New Roman"/>
          <w:lang w:val="id-ID"/>
        </w:rPr>
        <w:t xml:space="preserve"> </w:t>
      </w:r>
      <w:r w:rsidRPr="00F73308">
        <w:rPr>
          <w:rFonts w:ascii="Times New Roman" w:eastAsia="Times New Roman" w:hAnsi="Times New Roman" w:cs="Times New Roman"/>
          <w:i/>
          <w:lang w:val="id-ID"/>
        </w:rPr>
        <w:t>trusting belief</w:t>
      </w:r>
      <w:r w:rsidRPr="00F73308">
        <w:rPr>
          <w:rFonts w:ascii="Times New Roman" w:eastAsia="Times New Roman" w:hAnsi="Times New Roman" w:cs="Times New Roman"/>
          <w:lang w:val="id-ID"/>
        </w:rPr>
        <w:t xml:space="preserve"> dan </w:t>
      </w:r>
      <w:r w:rsidRPr="00F73308">
        <w:rPr>
          <w:rFonts w:ascii="Times New Roman" w:eastAsia="Times New Roman" w:hAnsi="Times New Roman" w:cs="Times New Roman"/>
          <w:i/>
          <w:lang w:val="id-ID"/>
        </w:rPr>
        <w:t>trusting intention</w:t>
      </w:r>
      <w:r w:rsidRPr="00F73308">
        <w:rPr>
          <w:rFonts w:ascii="Times New Roman" w:eastAsia="Times New Roman" w:hAnsi="Times New Roman" w:cs="Times New Roman"/>
          <w:lang w:val="id-ID"/>
        </w:rPr>
        <w:t>.</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eastAsia="Times New Roman" w:hAnsi="Times New Roman" w:cs="Times New Roman"/>
          <w:lang w:val="id-ID"/>
        </w:rPr>
        <w:t xml:space="preserve">Dimensi pertama adalah </w:t>
      </w:r>
      <w:r w:rsidRPr="00F73308">
        <w:rPr>
          <w:rFonts w:ascii="Times New Roman" w:eastAsia="Times New Roman" w:hAnsi="Times New Roman" w:cs="Times New Roman"/>
          <w:i/>
          <w:lang w:val="id-ID"/>
        </w:rPr>
        <w:t>Trusting belief</w:t>
      </w:r>
      <w:r w:rsidRPr="00F73308">
        <w:rPr>
          <w:rFonts w:ascii="Times New Roman" w:eastAsia="Times New Roman" w:hAnsi="Times New Roman" w:cs="Times New Roman"/>
          <w:lang w:val="id-ID"/>
        </w:rPr>
        <w:t xml:space="preserve">. </w:t>
      </w:r>
      <w:r w:rsidRPr="00F73308">
        <w:rPr>
          <w:rFonts w:ascii="Times New Roman" w:eastAsia="Times New Roman" w:hAnsi="Times New Roman" w:cs="Times New Roman"/>
          <w:i/>
          <w:lang w:val="id-ID"/>
        </w:rPr>
        <w:t xml:space="preserve">Trusting belief </w:t>
      </w:r>
      <w:r w:rsidRPr="00F73308">
        <w:rPr>
          <w:rFonts w:ascii="Times New Roman" w:eastAsia="Times New Roman" w:hAnsi="Times New Roman" w:cs="Times New Roman"/>
          <w:lang w:val="id-ID"/>
        </w:rPr>
        <w:t>merupakan</w:t>
      </w:r>
      <w:r w:rsidRPr="00F73308">
        <w:rPr>
          <w:rFonts w:ascii="Times New Roman" w:eastAsia="Times New Roman" w:hAnsi="Times New Roman" w:cs="Times New Roman"/>
          <w:i/>
          <w:lang w:val="id-ID"/>
        </w:rPr>
        <w:t xml:space="preserve"> </w:t>
      </w:r>
      <w:r w:rsidRPr="00F73308">
        <w:rPr>
          <w:rFonts w:ascii="Times New Roman" w:eastAsia="Times New Roman" w:hAnsi="Times New Roman" w:cs="Times New Roman"/>
        </w:rPr>
        <w:t xml:space="preserve">sejauh mana seseorang percaya dan merasa yakin terhadap orang lain dalam suatu situasi. </w:t>
      </w:r>
      <w:r w:rsidRPr="00F73308">
        <w:rPr>
          <w:rFonts w:ascii="Times New Roman" w:eastAsia="Times New Roman" w:hAnsi="Times New Roman" w:cs="Times New Roman"/>
          <w:i/>
        </w:rPr>
        <w:t>Trusting belief</w:t>
      </w:r>
      <w:r w:rsidRPr="00F73308">
        <w:rPr>
          <w:rFonts w:ascii="Times New Roman" w:eastAsia="Times New Roman" w:hAnsi="Times New Roman" w:cs="Times New Roman"/>
        </w:rPr>
        <w:t>  adalah persepsi pihak yang percaya (konsumen)  terhadap pihak yang dipercaya (penjual produk) yang mana  penjual memiliki karakteristik yang akan menguntungkan konsumen</w:t>
      </w:r>
      <w:r w:rsidRPr="00F73308">
        <w:rPr>
          <w:rFonts w:ascii="Times New Roman" w:eastAsia="Times New Roman" w:hAnsi="Times New Roman" w:cs="Times New Roman"/>
          <w:lang w:val="id-ID"/>
        </w:rPr>
        <w:t xml:space="preserve"> (</w:t>
      </w:r>
      <w:r w:rsidRPr="00F73308">
        <w:rPr>
          <w:rFonts w:ascii="Times New Roman" w:eastAsia="Times New Roman" w:hAnsi="Times New Roman" w:cs="Times New Roman"/>
        </w:rPr>
        <w:t>Mcknight et al</w:t>
      </w:r>
      <w:r w:rsidRPr="00F73308">
        <w:rPr>
          <w:rFonts w:ascii="Times New Roman" w:eastAsia="Times New Roman" w:hAnsi="Times New Roman" w:cs="Times New Roman"/>
          <w:lang w:val="id-ID"/>
        </w:rPr>
        <w:t xml:space="preserve">, </w:t>
      </w:r>
      <w:r w:rsidRPr="00F73308">
        <w:rPr>
          <w:rFonts w:ascii="Times New Roman" w:eastAsia="Times New Roman" w:hAnsi="Times New Roman" w:cs="Times New Roman"/>
        </w:rPr>
        <w:t xml:space="preserve">2002). </w:t>
      </w:r>
      <w:r w:rsidRPr="00F73308">
        <w:rPr>
          <w:rFonts w:ascii="Times New Roman" w:hAnsi="Times New Roman" w:cs="Times New Roman"/>
          <w:lang w:val="id-ID"/>
        </w:rPr>
        <w:t xml:space="preserve"> </w:t>
      </w:r>
      <w:r w:rsidRPr="00F73308">
        <w:rPr>
          <w:rFonts w:ascii="Times New Roman" w:hAnsi="Times New Roman" w:cs="Times New Roman"/>
        </w:rPr>
        <w:t>Menurut Morgan and Hunt (1994) jika sebuah perusahaan dapat meningkatkan kepercayaan konsumen yang menjadi pelanggannya, maka hubungan jangka panjang dengan konsumen akan terwujud. Anderson, Claes, and Donald (dalam Schellhase</w:t>
      </w:r>
      <w:r w:rsidRPr="00F73308">
        <w:rPr>
          <w:rFonts w:ascii="Times New Roman" w:hAnsi="Times New Roman" w:cs="Times New Roman"/>
          <w:lang w:val="id-ID"/>
        </w:rPr>
        <w:t xml:space="preserve">, </w:t>
      </w:r>
      <w:r w:rsidRPr="00F73308">
        <w:rPr>
          <w:rFonts w:ascii="Times New Roman" w:hAnsi="Times New Roman" w:cs="Times New Roman"/>
        </w:rPr>
        <w:t xml:space="preserve">2000) menyatakan bahwa </w:t>
      </w:r>
      <w:r w:rsidRPr="00F73308">
        <w:rPr>
          <w:rFonts w:ascii="Times New Roman" w:hAnsi="Times New Roman" w:cs="Times New Roman"/>
          <w:lang w:val="id-ID"/>
        </w:rPr>
        <w:t>kesetiaan konsumen</w:t>
      </w:r>
      <w:r w:rsidRPr="00F73308">
        <w:rPr>
          <w:rFonts w:ascii="Times New Roman" w:hAnsi="Times New Roman" w:cs="Times New Roman"/>
        </w:rPr>
        <w:t xml:space="preserve"> terhadap </w:t>
      </w:r>
      <w:r w:rsidRPr="00F73308">
        <w:rPr>
          <w:rFonts w:ascii="Times New Roman" w:hAnsi="Times New Roman" w:cs="Times New Roman"/>
          <w:lang w:val="id-ID"/>
        </w:rPr>
        <w:t>suatu produk</w:t>
      </w:r>
      <w:r w:rsidRPr="00F73308">
        <w:rPr>
          <w:rFonts w:ascii="Times New Roman" w:hAnsi="Times New Roman" w:cs="Times New Roman"/>
        </w:rPr>
        <w:t xml:space="preserve"> adalah </w:t>
      </w:r>
      <w:r w:rsidRPr="00F73308">
        <w:rPr>
          <w:rFonts w:ascii="Times New Roman" w:hAnsi="Times New Roman" w:cs="Times New Roman"/>
          <w:lang w:val="id-ID"/>
        </w:rPr>
        <w:t>keuntungan yang utama</w:t>
      </w:r>
      <w:r w:rsidRPr="00F73308">
        <w:rPr>
          <w:rFonts w:ascii="Times New Roman" w:hAnsi="Times New Roman" w:cs="Times New Roman"/>
        </w:rPr>
        <w:t xml:space="preserve">. Anderson and Weitz (1989) dalam Doney and Cannon (1997) menyatakan bahwa kepercayaan pada perusahaan mampu membentuk suatu hubungan kerjasama yang baik antara konsumen dan </w:t>
      </w:r>
      <w:r w:rsidRPr="00F73308">
        <w:rPr>
          <w:rFonts w:ascii="Times New Roman" w:hAnsi="Times New Roman" w:cs="Times New Roman"/>
          <w:lang w:val="id-ID"/>
        </w:rPr>
        <w:t>penjual</w:t>
      </w:r>
      <w:r w:rsidRPr="00F73308">
        <w:rPr>
          <w:rFonts w:ascii="Times New Roman" w:hAnsi="Times New Roman" w:cs="Times New Roman"/>
        </w:rPr>
        <w:t xml:space="preserve"> serta merupakan kunci untuk mempertahankan hubungan kerjasama tersebut. Ganesan (1994) menyatakan bahwa kepercayaan konsumen pada </w:t>
      </w:r>
      <w:r w:rsidRPr="00F73308">
        <w:rPr>
          <w:rFonts w:ascii="Times New Roman" w:hAnsi="Times New Roman" w:cs="Times New Roman"/>
          <w:lang w:val="id-ID"/>
        </w:rPr>
        <w:t>suatu produk</w:t>
      </w:r>
      <w:r w:rsidRPr="00F73308">
        <w:rPr>
          <w:rFonts w:ascii="Times New Roman" w:hAnsi="Times New Roman" w:cs="Times New Roman"/>
        </w:rPr>
        <w:t xml:space="preserve"> dapat mempengaruhi keinginan para konsumen ini untuk menjalin hubungan jangka panjang dengan </w:t>
      </w:r>
      <w:r w:rsidRPr="00F73308">
        <w:rPr>
          <w:rFonts w:ascii="Times New Roman" w:hAnsi="Times New Roman" w:cs="Times New Roman"/>
          <w:lang w:val="id-ID"/>
        </w:rPr>
        <w:t>penjual</w:t>
      </w:r>
      <w:r w:rsidRPr="00F73308">
        <w:rPr>
          <w:rFonts w:ascii="Times New Roman" w:hAnsi="Times New Roman" w:cs="Times New Roman"/>
        </w:rPr>
        <w:t xml:space="preserve"> tersebut.</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rPr>
        <w:t xml:space="preserve">Berdasarkan hasil penelitian yang dilakukan oleh peneliti, aspek trusting belief memiliki r = 0,433 dengan p = 0,000 (p&lt;0,050), yang berarti bahwa aspek trusting belief memiliki korelasi yang positif dan signifikan terhadap </w:t>
      </w:r>
      <w:r w:rsidRPr="00F73308">
        <w:rPr>
          <w:rFonts w:ascii="Times New Roman" w:hAnsi="Times New Roman"/>
          <w:iCs/>
        </w:rPr>
        <w:t>loyalitas konsumen</w:t>
      </w:r>
      <w:r w:rsidRPr="00F73308">
        <w:rPr>
          <w:rFonts w:ascii="Times New Roman" w:hAnsi="Times New Roman"/>
        </w:rPr>
        <w:t xml:space="preserve">. Artinya semakin tinggi aspek </w:t>
      </w:r>
      <w:r w:rsidRPr="00F73308">
        <w:rPr>
          <w:rFonts w:ascii="Times New Roman" w:hAnsi="Times New Roman"/>
          <w:i/>
        </w:rPr>
        <w:t>trusting belief</w:t>
      </w:r>
      <w:r w:rsidRPr="00F73308">
        <w:rPr>
          <w:rFonts w:ascii="Times New Roman" w:hAnsi="Times New Roman"/>
        </w:rPr>
        <w:t xml:space="preserve"> yang diekspresikan maka semakin tinggi loyalitas konsumen pada mahasiswa pengguna iphone. Aspek </w:t>
      </w:r>
      <w:r w:rsidRPr="00F73308">
        <w:rPr>
          <w:rFonts w:ascii="Times New Roman" w:hAnsi="Times New Roman"/>
          <w:i/>
        </w:rPr>
        <w:t>trusting belief</w:t>
      </w:r>
      <w:r w:rsidRPr="00F73308">
        <w:rPr>
          <w:rFonts w:ascii="Times New Roman" w:hAnsi="Times New Roman"/>
        </w:rPr>
        <w:t xml:space="preserve"> memiliki pengaruh sebesar 18,7% terhadap </w:t>
      </w:r>
      <w:r w:rsidRPr="00F73308">
        <w:rPr>
          <w:rFonts w:ascii="Times New Roman" w:hAnsi="Times New Roman"/>
          <w:iCs/>
        </w:rPr>
        <w:t>loyalitas konsumen</w:t>
      </w:r>
      <w:r w:rsidRPr="00F73308">
        <w:rPr>
          <w:rFonts w:ascii="Times New Roman" w:hAnsi="Times New Roman" w:cs="Times New Roman"/>
          <w:lang w:val="id-ID"/>
        </w:rPr>
        <w:t>.</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 xml:space="preserve">Selanjutnya, Dimensi kedua adalah </w:t>
      </w:r>
      <w:r w:rsidRPr="00F73308">
        <w:rPr>
          <w:rFonts w:ascii="Times New Roman" w:eastAsia="Times New Roman" w:hAnsi="Times New Roman" w:cs="Times New Roman"/>
          <w:i/>
          <w:lang w:val="id-ID"/>
        </w:rPr>
        <w:t>Trusting intention.</w:t>
      </w:r>
      <w:r w:rsidRPr="00F73308">
        <w:rPr>
          <w:rFonts w:ascii="Times New Roman" w:hAnsi="Times New Roman" w:cs="Times New Roman"/>
          <w:lang w:val="id-ID"/>
        </w:rPr>
        <w:t xml:space="preserve"> </w:t>
      </w:r>
      <w:r w:rsidRPr="00F73308">
        <w:rPr>
          <w:rFonts w:ascii="Times New Roman" w:eastAsia="Times New Roman" w:hAnsi="Times New Roman" w:cs="Times New Roman"/>
          <w:i/>
          <w:lang w:val="id-ID"/>
        </w:rPr>
        <w:t>Trusting intention</w:t>
      </w:r>
      <w:r w:rsidRPr="00F73308">
        <w:rPr>
          <w:rFonts w:ascii="Times New Roman" w:eastAsia="Times New Roman" w:hAnsi="Times New Roman" w:cs="Times New Roman"/>
        </w:rPr>
        <w:t xml:space="preserve"> adalah suatu hal yang disengaja dimana seseorang siap bergantung pada orang lain dalam suatu situasi, ini terjadi secara pribadi dan mengarah langsung kepada orang lain. </w:t>
      </w:r>
      <w:r w:rsidRPr="00F73308">
        <w:rPr>
          <w:rFonts w:ascii="Times New Roman" w:eastAsia="Times New Roman" w:hAnsi="Times New Roman" w:cs="Times New Roman"/>
          <w:i/>
        </w:rPr>
        <w:t>Trusting intention</w:t>
      </w:r>
      <w:r w:rsidRPr="00F73308">
        <w:rPr>
          <w:rFonts w:ascii="Times New Roman" w:eastAsia="Times New Roman" w:hAnsi="Times New Roman" w:cs="Times New Roman"/>
        </w:rPr>
        <w:t xml:space="preserve">  didasarkan pada kepercayaan kognitif secara kepada orang lain. </w:t>
      </w:r>
      <w:r w:rsidRPr="00F73308">
        <w:rPr>
          <w:rFonts w:ascii="Times New Roman" w:eastAsia="Times New Roman" w:hAnsi="Times New Roman" w:cs="Times New Roman"/>
          <w:lang w:val="id-ID"/>
        </w:rPr>
        <w:t xml:space="preserve">Maka dari itu, </w:t>
      </w:r>
      <w:r w:rsidRPr="00F73308">
        <w:rPr>
          <w:rFonts w:ascii="Times New Roman" w:eastAsia="Times New Roman" w:hAnsi="Times New Roman" w:cs="Times New Roman"/>
          <w:i/>
          <w:lang w:val="id-ID"/>
        </w:rPr>
        <w:t>trusting intention</w:t>
      </w:r>
      <w:r w:rsidRPr="00F73308">
        <w:rPr>
          <w:rFonts w:ascii="Times New Roman" w:eastAsia="Times New Roman" w:hAnsi="Times New Roman" w:cs="Times New Roman"/>
          <w:lang w:val="id-ID"/>
        </w:rPr>
        <w:t xml:space="preserve"> </w:t>
      </w:r>
      <w:r w:rsidRPr="00F73308">
        <w:rPr>
          <w:rFonts w:ascii="Times New Roman" w:eastAsia="Times New Roman" w:hAnsi="Times New Roman" w:cs="Times New Roman"/>
        </w:rPr>
        <w:t xml:space="preserve">mencakup tidak hanya kesediaan untuk bergantung tetapi juga probabilitas subjektif tergantung (McKnight, Choudhury, &amp; Kacmar, 2002; McKnight &amp; Chervany, </w:t>
      </w:r>
      <w:r w:rsidRPr="00F73308">
        <w:rPr>
          <w:rFonts w:ascii="Times New Roman" w:eastAsia="Times New Roman" w:hAnsi="Times New Roman" w:cs="Times New Roman"/>
          <w:lang w:val="id-ID"/>
        </w:rPr>
        <w:t>dalam Dimitriadis &amp; Kyresiz, 2010</w:t>
      </w:r>
      <w:r w:rsidRPr="00F73308">
        <w:rPr>
          <w:rFonts w:ascii="Times New Roman" w:eastAsia="Times New Roman" w:hAnsi="Times New Roman" w:cs="Times New Roman"/>
        </w:rPr>
        <w:t>).</w:t>
      </w:r>
      <w:r w:rsidRPr="00F73308">
        <w:rPr>
          <w:rFonts w:ascii="Times New Roman" w:eastAsia="Times New Roman" w:hAnsi="Times New Roman" w:cs="Times New Roman"/>
          <w:lang w:val="id-ID"/>
        </w:rPr>
        <w:t xml:space="preserve">  </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eastAsia="Times New Roman" w:hAnsi="Times New Roman" w:cs="Times New Roman"/>
        </w:rPr>
        <w:t>Kesediaan konsumen bergantung kepada penjual berupa penerimaan resiko atau konsekuensi negatif yang mungkin terjadi. </w:t>
      </w:r>
      <w:r w:rsidRPr="00F73308">
        <w:rPr>
          <w:rFonts w:ascii="Times New Roman" w:hAnsi="Times New Roman" w:cs="Times New Roman"/>
          <w:lang w:val="id-ID"/>
        </w:rPr>
        <w:t>M</w:t>
      </w:r>
      <w:r w:rsidRPr="00F73308">
        <w:rPr>
          <w:rFonts w:ascii="Times New Roman" w:hAnsi="Times New Roman" w:cs="Times New Roman"/>
        </w:rPr>
        <w:t xml:space="preserve">enurut McKnight dalam Zendehdel et al. (2011), kesediaan konsumen bergantung pada pihak lain dan rentan terhadap tindakan pihak lain selama proses </w:t>
      </w:r>
      <w:r w:rsidRPr="00F73308">
        <w:rPr>
          <w:rFonts w:ascii="Times New Roman" w:hAnsi="Times New Roman" w:cs="Times New Roman"/>
          <w:lang w:val="id-ID"/>
        </w:rPr>
        <w:t>pembelian</w:t>
      </w:r>
      <w:r w:rsidRPr="00F73308">
        <w:rPr>
          <w:rFonts w:ascii="Times New Roman" w:hAnsi="Times New Roman" w:cs="Times New Roman"/>
        </w:rPr>
        <w:t xml:space="preserve">, dengan harapan bahwa pihak lain melakukan praktek </w:t>
      </w:r>
      <w:r w:rsidRPr="00F73308">
        <w:rPr>
          <w:rFonts w:ascii="Times New Roman" w:hAnsi="Times New Roman" w:cs="Times New Roman"/>
        </w:rPr>
        <w:lastRenderedPageBreak/>
        <w:t>yang dapat diterima dan akan dapat memberikan produk dan layanan yang dijanjikan</w:t>
      </w:r>
      <w:r w:rsidRPr="00F73308">
        <w:rPr>
          <w:rFonts w:ascii="Times New Roman" w:hAnsi="Times New Roman" w:cs="Times New Roman"/>
          <w:lang w:val="id-ID"/>
        </w:rPr>
        <w:t>. Kesediaan pada umumnya untuk bergantung pada konsumen, karena dapat menimbulkan niat perilaku tertentu.</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Jika seseorang bersedia menerima konsekuensi atau kerentanan umum, dapat bersedia menerima risiko tertentu yang terkait dengan pembelian dan kepuasan (</w:t>
      </w:r>
      <w:r w:rsidRPr="00F73308">
        <w:rPr>
          <w:rFonts w:ascii="Times New Roman" w:hAnsi="Times New Roman" w:cs="Times New Roman"/>
          <w:shd w:val="clear" w:color="auto" w:fill="FFFFFF"/>
        </w:rPr>
        <w:t>McKnight, Choudhury,</w:t>
      </w:r>
      <w:r w:rsidRPr="00F73308">
        <w:rPr>
          <w:rFonts w:ascii="Times New Roman" w:hAnsi="Times New Roman" w:cs="Times New Roman"/>
          <w:shd w:val="clear" w:color="auto" w:fill="FFFFFF"/>
          <w:lang w:val="id-ID"/>
        </w:rPr>
        <w:t xml:space="preserve"> </w:t>
      </w:r>
      <w:r w:rsidRPr="00F73308">
        <w:rPr>
          <w:rFonts w:ascii="Times New Roman" w:hAnsi="Times New Roman" w:cs="Times New Roman"/>
          <w:shd w:val="clear" w:color="auto" w:fill="FFFFFF"/>
        </w:rPr>
        <w:t>&amp; Kacmar, 2002)</w:t>
      </w:r>
      <w:r w:rsidRPr="00F73308">
        <w:rPr>
          <w:rFonts w:ascii="Times New Roman" w:hAnsi="Times New Roman" w:cs="Times New Roman"/>
          <w:shd w:val="clear" w:color="auto" w:fill="FFFFFF"/>
          <w:lang w:val="id-ID"/>
        </w:rPr>
        <w:t xml:space="preserve">. Selain itu, </w:t>
      </w:r>
      <w:r w:rsidRPr="00F73308">
        <w:rPr>
          <w:rFonts w:ascii="Times New Roman" w:hAnsi="Times New Roman" w:cs="Times New Roman"/>
        </w:rPr>
        <w:t>Persepsi kualitas sebagai komponen dari nilai merek dimana persepsi kualitas yang tinggi akan mengarahkan konsumen untuk memilih merek tersebut dibandingkan merek pesaing. Persepsi kualitas yang dirasakan oleh konsumen berpengaruh terhadap kesediaan konsumen tersebut untuk membeli sebuah produk (Chapman dan Wahlers, 1999).</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eastAsia="Times New Roman" w:hAnsi="Times New Roman" w:cs="Times New Roman"/>
        </w:rPr>
        <w:t>Secara subjektif, kesediaan konsumen dapat menerapkan pemberian informasi pribadi kepada penjual, melakukan transaksi, serta bersedia untuk mengikuti saran atau permintaan dari penjual</w:t>
      </w:r>
      <w:r w:rsidRPr="00F73308">
        <w:rPr>
          <w:rFonts w:ascii="Arial" w:eastAsia="Times New Roman" w:hAnsi="Arial" w:cs="Arial"/>
        </w:rPr>
        <w:t>.</w:t>
      </w:r>
      <w:r w:rsidRPr="00F73308">
        <w:rPr>
          <w:rFonts w:ascii="Arial" w:eastAsia="Times New Roman" w:hAnsi="Arial" w:cs="Arial"/>
          <w:lang w:val="id-ID"/>
        </w:rPr>
        <w:t xml:space="preserve"> </w:t>
      </w:r>
      <w:r w:rsidRPr="00F73308">
        <w:rPr>
          <w:rFonts w:ascii="Times New Roman" w:hAnsi="Times New Roman" w:cs="Times New Roman"/>
        </w:rPr>
        <w:t xml:space="preserve">Kesediaan ini muncul karena adanya pemahaman individu tentang pihak lain yang didasarkan pada masa lalunya, adanya harapan </w:t>
      </w:r>
      <w:r w:rsidRPr="00F73308">
        <w:rPr>
          <w:rFonts w:ascii="Times New Roman" w:hAnsi="Times New Roman" w:cs="Times New Roman"/>
          <w:lang w:val="id-ID"/>
        </w:rPr>
        <w:t>pihak</w:t>
      </w:r>
      <w:r w:rsidRPr="00F73308">
        <w:rPr>
          <w:rFonts w:ascii="Times New Roman" w:hAnsi="Times New Roman" w:cs="Times New Roman"/>
        </w:rPr>
        <w:t xml:space="preserve"> lain akan memberikan sumbangan</w:t>
      </w:r>
      <w:r w:rsidRPr="00F73308">
        <w:rPr>
          <w:rFonts w:ascii="Times New Roman" w:hAnsi="Times New Roman" w:cs="Times New Roman"/>
          <w:lang w:val="id-ID"/>
        </w:rPr>
        <w:t xml:space="preserve"> atau saran</w:t>
      </w:r>
      <w:r w:rsidRPr="00F73308">
        <w:rPr>
          <w:rFonts w:ascii="Times New Roman" w:hAnsi="Times New Roman" w:cs="Times New Roman"/>
        </w:rPr>
        <w:t xml:space="preserve"> yang positif (walaupun ada juga kemungkinan pihak lain memberikan sumbangan yang negatif)</w:t>
      </w:r>
      <w:r w:rsidRPr="00F73308">
        <w:rPr>
          <w:rFonts w:ascii="Times New Roman" w:hAnsi="Times New Roman" w:cs="Times New Roman"/>
          <w:lang w:val="id-ID"/>
        </w:rPr>
        <w:t xml:space="preserve"> (</w:t>
      </w:r>
      <w:r w:rsidRPr="00F73308">
        <w:rPr>
          <w:rFonts w:ascii="Times New Roman" w:hAnsi="Times New Roman" w:cs="Times New Roman"/>
        </w:rPr>
        <w:t>Lau dan Lee</w:t>
      </w:r>
      <w:r w:rsidRPr="00F73308">
        <w:rPr>
          <w:rFonts w:ascii="Times New Roman" w:hAnsi="Times New Roman" w:cs="Times New Roman"/>
          <w:lang w:val="id-ID"/>
        </w:rPr>
        <w:t xml:space="preserve">, </w:t>
      </w:r>
      <w:r w:rsidRPr="00F73308">
        <w:rPr>
          <w:rFonts w:ascii="Times New Roman" w:hAnsi="Times New Roman" w:cs="Times New Roman"/>
        </w:rPr>
        <w:t>1999</w:t>
      </w:r>
      <w:r w:rsidRPr="00F73308">
        <w:t>)</w:t>
      </w:r>
      <w:r w:rsidRPr="00F73308">
        <w:rPr>
          <w:lang w:val="id-ID"/>
        </w:rPr>
        <w:t xml:space="preserve">. </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rPr>
        <w:t xml:space="preserve">Berdasarkan hasil penelitian, korelasi antara aspek </w:t>
      </w:r>
      <w:r w:rsidRPr="00F73308">
        <w:rPr>
          <w:rFonts w:ascii="Times New Roman" w:hAnsi="Times New Roman"/>
          <w:i/>
        </w:rPr>
        <w:t>trusting intention</w:t>
      </w:r>
      <w:r w:rsidRPr="00F73308">
        <w:rPr>
          <w:rFonts w:ascii="Times New Roman" w:hAnsi="Times New Roman"/>
        </w:rPr>
        <w:t xml:space="preserve"> dengan </w:t>
      </w:r>
      <w:r w:rsidRPr="00F73308">
        <w:rPr>
          <w:rFonts w:ascii="Times New Roman" w:hAnsi="Times New Roman"/>
          <w:iCs/>
        </w:rPr>
        <w:t>loyalitas konsumen</w:t>
      </w:r>
      <w:r w:rsidRPr="00F73308">
        <w:rPr>
          <w:rFonts w:ascii="Times New Roman" w:hAnsi="Times New Roman"/>
        </w:rPr>
        <w:t xml:space="preserve"> adalah r = 0,395 dengan p = 0,000 (p&lt;0,050), yang berarti bahwa aspek </w:t>
      </w:r>
      <w:r w:rsidRPr="00F73308">
        <w:rPr>
          <w:rFonts w:ascii="Times New Roman" w:hAnsi="Times New Roman"/>
          <w:i/>
        </w:rPr>
        <w:t>trusting intention</w:t>
      </w:r>
      <w:r w:rsidRPr="00F73308">
        <w:rPr>
          <w:rFonts w:ascii="Times New Roman" w:hAnsi="Times New Roman"/>
        </w:rPr>
        <w:t xml:space="preserve"> memiliki korelasi yang positif dan signifikan terhadap </w:t>
      </w:r>
      <w:r w:rsidRPr="00F73308">
        <w:rPr>
          <w:rFonts w:ascii="Times New Roman" w:hAnsi="Times New Roman"/>
          <w:iCs/>
        </w:rPr>
        <w:t>loyalitas konsumen</w:t>
      </w:r>
      <w:r w:rsidRPr="00F73308">
        <w:rPr>
          <w:rFonts w:ascii="Times New Roman" w:hAnsi="Times New Roman"/>
        </w:rPr>
        <w:t xml:space="preserve">. Artinya semakin tinggi aspek </w:t>
      </w:r>
      <w:r w:rsidRPr="00F73308">
        <w:rPr>
          <w:rFonts w:ascii="Times New Roman" w:hAnsi="Times New Roman"/>
          <w:i/>
        </w:rPr>
        <w:t>trusting intention</w:t>
      </w:r>
      <w:r w:rsidRPr="00F73308">
        <w:rPr>
          <w:rFonts w:ascii="Times New Roman" w:hAnsi="Times New Roman"/>
        </w:rPr>
        <w:t xml:space="preserve"> maka semakin tinggi </w:t>
      </w:r>
      <w:r w:rsidRPr="00F73308">
        <w:rPr>
          <w:rFonts w:ascii="Times New Roman" w:hAnsi="Times New Roman"/>
          <w:iCs/>
        </w:rPr>
        <w:t>loyalitas konsumen</w:t>
      </w:r>
      <w:r w:rsidRPr="00F73308">
        <w:rPr>
          <w:rFonts w:ascii="Times New Roman" w:hAnsi="Times New Roman"/>
        </w:rPr>
        <w:t xml:space="preserve"> pada mahasiswa pengguna iphone. Aspek </w:t>
      </w:r>
      <w:r w:rsidRPr="00F73308">
        <w:rPr>
          <w:rFonts w:ascii="Times New Roman" w:hAnsi="Times New Roman"/>
          <w:i/>
        </w:rPr>
        <w:t>trusting intention</w:t>
      </w:r>
      <w:r w:rsidRPr="00F73308">
        <w:rPr>
          <w:rFonts w:ascii="Times New Roman" w:hAnsi="Times New Roman"/>
        </w:rPr>
        <w:t xml:space="preserve"> memiliki pengaruh sebesar 39% terhadap </w:t>
      </w:r>
      <w:r w:rsidRPr="00F73308">
        <w:rPr>
          <w:rFonts w:ascii="Times New Roman" w:hAnsi="Times New Roman"/>
          <w:iCs/>
        </w:rPr>
        <w:t>loyalitas konsumen</w:t>
      </w:r>
      <w:r w:rsidRPr="00F73308">
        <w:rPr>
          <w:rFonts w:ascii="Times New Roman" w:hAnsi="Times New Roman"/>
          <w:i/>
          <w:iCs/>
        </w:rPr>
        <w:t>.</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K</w:t>
      </w:r>
      <w:r w:rsidRPr="00F73308">
        <w:rPr>
          <w:rFonts w:ascii="Times New Roman" w:hAnsi="Times New Roman" w:cs="Times New Roman"/>
        </w:rPr>
        <w:t xml:space="preserve">epercayaan adalah cerminan dari keandalan tenaga penjual dan menjadi tanggung jawab penjual karena telah mendapatkan suatu kepercayaan yang baik dari konsumen. Crosby, Evan, and Cowles (1990) menyatakan bahwa </w:t>
      </w:r>
      <w:r w:rsidRPr="00F73308">
        <w:rPr>
          <w:rFonts w:ascii="Times New Roman" w:hAnsi="Times New Roman" w:cs="Times New Roman"/>
          <w:lang w:val="id-ID"/>
        </w:rPr>
        <w:t xml:space="preserve">kepercayaan dan juga </w:t>
      </w:r>
      <w:r w:rsidRPr="00F73308">
        <w:rPr>
          <w:rFonts w:ascii="Times New Roman" w:hAnsi="Times New Roman" w:cs="Times New Roman"/>
        </w:rPr>
        <w:t>keandalan tenaga penjualan berpengaruh pada</w:t>
      </w:r>
      <w:r w:rsidRPr="00F73308">
        <w:rPr>
          <w:rFonts w:ascii="Times New Roman" w:hAnsi="Times New Roman" w:cs="Times New Roman"/>
          <w:lang w:val="id-ID"/>
        </w:rPr>
        <w:t xml:space="preserve"> </w:t>
      </w:r>
      <w:r w:rsidRPr="00F73308">
        <w:rPr>
          <w:rFonts w:ascii="Times New Roman" w:hAnsi="Times New Roman" w:cs="Times New Roman"/>
        </w:rPr>
        <w:t>(kepercayaan) dari konsumen pada tenaga penjualan</w:t>
      </w:r>
      <w:r w:rsidRPr="00F73308">
        <w:rPr>
          <w:rFonts w:ascii="Times New Roman" w:hAnsi="Times New Roman" w:cs="Times New Roman"/>
          <w:lang w:val="id-ID"/>
        </w:rPr>
        <w:t xml:space="preserve"> dan berpengaruh pada loyalitas</w:t>
      </w:r>
      <w:r w:rsidRPr="00F73308">
        <w:rPr>
          <w:rFonts w:ascii="Times New Roman" w:hAnsi="Times New Roman" w:cs="Times New Roman"/>
        </w:rPr>
        <w:t xml:space="preserve">. Jadi dengan </w:t>
      </w:r>
      <w:r w:rsidRPr="00F73308">
        <w:rPr>
          <w:rFonts w:ascii="Times New Roman" w:hAnsi="Times New Roman" w:cs="Times New Roman"/>
          <w:lang w:val="id-ID"/>
        </w:rPr>
        <w:t xml:space="preserve">adanya kepercayaan dan </w:t>
      </w:r>
      <w:r w:rsidRPr="00F73308">
        <w:rPr>
          <w:rFonts w:ascii="Times New Roman" w:hAnsi="Times New Roman" w:cs="Times New Roman"/>
        </w:rPr>
        <w:t>keandalan yang dimiliki oleh tenaga penjualan maka diharapkan</w:t>
      </w:r>
      <w:r w:rsidRPr="00F73308">
        <w:rPr>
          <w:rFonts w:ascii="Times New Roman" w:hAnsi="Times New Roman" w:cs="Times New Roman"/>
          <w:lang w:val="id-ID"/>
        </w:rPr>
        <w:t xml:space="preserve"> dapat memenuhi</w:t>
      </w:r>
      <w:r w:rsidRPr="00F73308">
        <w:rPr>
          <w:rFonts w:ascii="Times New Roman" w:hAnsi="Times New Roman" w:cs="Times New Roman"/>
        </w:rPr>
        <w:t xml:space="preserve"> </w:t>
      </w:r>
      <w:r w:rsidRPr="00F73308">
        <w:rPr>
          <w:rFonts w:ascii="Times New Roman" w:hAnsi="Times New Roman" w:cs="Times New Roman"/>
          <w:lang w:val="id-ID"/>
        </w:rPr>
        <w:t>loyalitas</w:t>
      </w:r>
      <w:r w:rsidRPr="00F73308">
        <w:rPr>
          <w:rFonts w:ascii="Times New Roman" w:hAnsi="Times New Roman" w:cs="Times New Roman"/>
        </w:rPr>
        <w:t xml:space="preserve"> pada tenaga penjualan. Liu and Leach (2001) menyatakan bahwa persepsi tentang keandalan tenaga penjualan merupakan bentuk keyakinan dan kepercayaan konsumen bahwa tenaga penjual tersebut memiliki berbagai pengetahuan khusus yang relevan dan mendukung bagi kesuksesan hubungan bisnis.</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rPr>
        <w:t xml:space="preserve">Anderson </w:t>
      </w:r>
      <w:r w:rsidRPr="00F73308">
        <w:rPr>
          <w:rFonts w:ascii="Times New Roman" w:hAnsi="Times New Roman" w:cs="Times New Roman"/>
          <w:lang w:val="id-ID"/>
        </w:rPr>
        <w:t>dan</w:t>
      </w:r>
      <w:r w:rsidRPr="00F73308">
        <w:rPr>
          <w:rFonts w:ascii="Times New Roman" w:hAnsi="Times New Roman" w:cs="Times New Roman"/>
        </w:rPr>
        <w:t xml:space="preserve"> Narus (dalam Liu and Leach</w:t>
      </w:r>
      <w:r w:rsidRPr="00F73308">
        <w:rPr>
          <w:rFonts w:ascii="Times New Roman" w:hAnsi="Times New Roman" w:cs="Times New Roman"/>
          <w:lang w:val="id-ID"/>
        </w:rPr>
        <w:t xml:space="preserve">, </w:t>
      </w:r>
      <w:r w:rsidRPr="00F73308">
        <w:rPr>
          <w:rFonts w:ascii="Times New Roman" w:hAnsi="Times New Roman" w:cs="Times New Roman"/>
        </w:rPr>
        <w:t xml:space="preserve">2001) menyatakan bahwa apabila terdapat kepercayaan antara pembeli dengan tenaga penjual maka akan tercipta suatu kerjasama dalam mengembangkan ide, mencapai tujuan dan mengatasi masalah yang ada. </w:t>
      </w:r>
      <w:r w:rsidRPr="00F73308">
        <w:rPr>
          <w:rFonts w:ascii="Times New Roman" w:hAnsi="Times New Roman" w:cs="Times New Roman"/>
        </w:rPr>
        <w:lastRenderedPageBreak/>
        <w:t>Crosby, et.al., (1990) juga menyatakan bahwa kepercayaan pada perusahaan tercemin dari kesediaan pembeli untuk mengandalkan tenaga penjualan dari perusahaan tersebut.</w:t>
      </w:r>
      <w:r w:rsidRPr="00F73308">
        <w:rPr>
          <w:rFonts w:ascii="Times New Roman" w:hAnsi="Times New Roman" w:cs="Times New Roman"/>
          <w:lang w:val="id-ID"/>
        </w:rPr>
        <w:t xml:space="preserve"> </w:t>
      </w:r>
      <w:r w:rsidRPr="00F73308">
        <w:rPr>
          <w:rFonts w:ascii="Times New Roman" w:hAnsi="Times New Roman" w:cs="Times New Roman"/>
        </w:rPr>
        <w:t xml:space="preserve">Lau &amp; Lee (1999) menyatakan bahwa jika individu mempercayai pihak lain, maka kemungkinan terbentuknya </w:t>
      </w:r>
      <w:r w:rsidRPr="00F73308">
        <w:rPr>
          <w:rFonts w:ascii="Times New Roman" w:hAnsi="Times New Roman" w:cs="Times New Roman"/>
          <w:lang w:val="id-ID"/>
        </w:rPr>
        <w:t>kesetiaan atau loyalitas</w:t>
      </w:r>
      <w:r w:rsidRPr="00F73308">
        <w:rPr>
          <w:rFonts w:ascii="Times New Roman" w:hAnsi="Times New Roman" w:cs="Times New Roman"/>
        </w:rPr>
        <w:t xml:space="preserve"> terhadap pihak lain</w:t>
      </w:r>
      <w:r w:rsidRPr="00F73308">
        <w:rPr>
          <w:rFonts w:ascii="Times New Roman" w:hAnsi="Times New Roman" w:cs="Times New Roman"/>
          <w:lang w:val="id-ID"/>
        </w:rPr>
        <w:t xml:space="preserve"> </w:t>
      </w:r>
      <w:r w:rsidRPr="00F73308">
        <w:rPr>
          <w:rFonts w:ascii="Times New Roman" w:hAnsi="Times New Roman" w:cs="Times New Roman"/>
        </w:rPr>
        <w:t xml:space="preserve">akan </w:t>
      </w:r>
      <w:r w:rsidRPr="00F73308">
        <w:rPr>
          <w:rFonts w:ascii="Times New Roman" w:hAnsi="Times New Roman" w:cs="Times New Roman"/>
          <w:lang w:val="id-ID"/>
        </w:rPr>
        <w:t xml:space="preserve"> membawa dampak</w:t>
      </w:r>
      <w:r w:rsidRPr="00F73308">
        <w:rPr>
          <w:rFonts w:ascii="Times New Roman" w:hAnsi="Times New Roman" w:cs="Times New Roman"/>
        </w:rPr>
        <w:t xml:space="preserve"> besar. Dengan demikian ketika konsumen mempercayai suatu merek tertentu kemungkinan akan membentuk </w:t>
      </w:r>
      <w:r w:rsidRPr="00F73308">
        <w:rPr>
          <w:rFonts w:ascii="Times New Roman" w:hAnsi="Times New Roman" w:cs="Times New Roman"/>
          <w:lang w:val="id-ID"/>
        </w:rPr>
        <w:t>loyalitas</w:t>
      </w:r>
      <w:r w:rsidRPr="00F73308">
        <w:rPr>
          <w:rFonts w:ascii="Times New Roman" w:hAnsi="Times New Roman" w:cs="Times New Roman"/>
        </w:rPr>
        <w:t xml:space="preserve"> yang </w:t>
      </w:r>
      <w:r w:rsidRPr="00F73308">
        <w:rPr>
          <w:rFonts w:ascii="Times New Roman" w:hAnsi="Times New Roman" w:cs="Times New Roman"/>
          <w:lang w:val="id-ID"/>
        </w:rPr>
        <w:t>baik</w:t>
      </w:r>
      <w:r w:rsidRPr="00F73308">
        <w:rPr>
          <w:rFonts w:ascii="Times New Roman" w:hAnsi="Times New Roman" w:cs="Times New Roman"/>
        </w:rPr>
        <w:t xml:space="preserve">. </w:t>
      </w:r>
    </w:p>
    <w:p w:rsidR="00EA2383" w:rsidRPr="00F73308" w:rsidRDefault="00EA2383"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rPr>
        <w:t>Hasil kategorisasi pada Skala Loyalitas Konsumen menunjukkan bahwa terdapat 0% (0 subjek) berada dalam kategori tinggi, 0% (0 subjek) berada dalam kategori sedang dan 100% (130 subjek) berada dalam kategori rendah. Sehingga dapat disimpulkan bahwa sebagian besar subjek memiliki loyalitas konsumen dalam kategori rendah. Hasil kategorisasi skala kepercayaan konsumen menunjukkan bahwa terdapat 0% (0 subjek) berada dalam kategori tinggi, 0,77% (1 subjek) berada dalam kategori sedang dan 99,23% (129 subjek) berada dalam kategori rendah. Sehingga dapat disimpulkan bahwa sebagian besar subjek memiliki kepercayaan konsumen dalam kategori rendah.</w:t>
      </w:r>
    </w:p>
    <w:p w:rsidR="00A17E35" w:rsidRPr="00F73308" w:rsidRDefault="00A17E35" w:rsidP="00F73308">
      <w:pPr>
        <w:spacing w:after="0" w:line="360" w:lineRule="auto"/>
        <w:ind w:firstLine="567"/>
        <w:jc w:val="both"/>
        <w:rPr>
          <w:rFonts w:ascii="Times New Roman" w:hAnsi="Times New Roman" w:cs="Times New Roman"/>
        </w:rPr>
      </w:pPr>
      <w:r w:rsidRPr="00F73308">
        <w:rPr>
          <w:rFonts w:ascii="Times New Roman" w:hAnsi="Times New Roman" w:cs="Times New Roman"/>
          <w:lang w:val="id-ID"/>
        </w:rPr>
        <w:t>Berdasarkan hasil analisis, di</w:t>
      </w:r>
      <w:r w:rsidR="00EA2383" w:rsidRPr="00F73308">
        <w:rPr>
          <w:rFonts w:ascii="Times New Roman" w:hAnsi="Times New Roman" w:cs="Times New Roman"/>
          <w:lang w:val="id-ID"/>
        </w:rPr>
        <w:t>ketahui koefisien determinan (</w:t>
      </w:r>
      <w:r w:rsidR="00EA2383" w:rsidRPr="00F73308">
        <w:rPr>
          <w:rFonts w:ascii="Times New Roman" w:hAnsi="Times New Roman" w:cs="Times New Roman"/>
        </w:rPr>
        <w:t>R</w:t>
      </w:r>
      <w:r w:rsidR="00EA2383" w:rsidRPr="00F73308">
        <w:rPr>
          <w:rFonts w:ascii="Times New Roman" w:hAnsi="Times New Roman" w:cs="Times New Roman"/>
          <w:vertAlign w:val="superscript"/>
        </w:rPr>
        <w:t>2</w:t>
      </w:r>
      <w:r w:rsidRPr="00F73308">
        <w:rPr>
          <w:rFonts w:ascii="Times New Roman" w:hAnsi="Times New Roman" w:cs="Times New Roman"/>
          <w:lang w:val="id-ID"/>
        </w:rPr>
        <w:t xml:space="preserve">) variabel </w:t>
      </w:r>
      <w:r w:rsidRPr="00F73308">
        <w:rPr>
          <w:rFonts w:ascii="Times New Roman" w:hAnsi="Times New Roman" w:cs="Times New Roman"/>
        </w:rPr>
        <w:t>Kepercayaan Konsumen</w:t>
      </w:r>
      <w:r w:rsidRPr="00F73308">
        <w:rPr>
          <w:rFonts w:ascii="Times New Roman" w:hAnsi="Times New Roman" w:cs="Times New Roman"/>
          <w:lang w:val="id-ID"/>
        </w:rPr>
        <w:t xml:space="preserve"> dengan </w:t>
      </w:r>
      <w:r w:rsidRPr="00F73308">
        <w:rPr>
          <w:rFonts w:ascii="Times New Roman" w:hAnsi="Times New Roman" w:cs="Times New Roman"/>
        </w:rPr>
        <w:t>Loyalitas Konsumen</w:t>
      </w:r>
      <w:r w:rsidRPr="00F73308">
        <w:rPr>
          <w:rFonts w:ascii="Times New Roman" w:hAnsi="Times New Roman" w:cs="Times New Roman"/>
          <w:lang w:val="id-ID"/>
        </w:rPr>
        <w:t xml:space="preserve"> pada </w:t>
      </w:r>
      <w:r w:rsidRPr="00F73308">
        <w:rPr>
          <w:rFonts w:ascii="Times New Roman" w:hAnsi="Times New Roman" w:cs="Times New Roman"/>
        </w:rPr>
        <w:t>Mahasis</w:t>
      </w:r>
      <w:r w:rsidR="00EA2383" w:rsidRPr="00F73308">
        <w:rPr>
          <w:rFonts w:ascii="Times New Roman" w:hAnsi="Times New Roman" w:cs="Times New Roman"/>
        </w:rPr>
        <w:t>wa Pengguna Iphone sebesar 0,198</w:t>
      </w:r>
      <w:r w:rsidRPr="00F73308">
        <w:rPr>
          <w:rFonts w:ascii="Times New Roman" w:hAnsi="Times New Roman" w:cs="Times New Roman"/>
          <w:lang w:val="id-ID"/>
        </w:rPr>
        <w:t xml:space="preserve">, sumbangan efektif </w:t>
      </w:r>
      <w:r w:rsidRPr="00F73308">
        <w:rPr>
          <w:rFonts w:ascii="Times New Roman" w:hAnsi="Times New Roman" w:cs="Times New Roman"/>
        </w:rPr>
        <w:t>kepercayaan konsumen</w:t>
      </w:r>
      <w:r w:rsidRPr="00F73308">
        <w:rPr>
          <w:rFonts w:ascii="Times New Roman" w:hAnsi="Times New Roman" w:cs="Times New Roman"/>
          <w:lang w:val="id-ID"/>
        </w:rPr>
        <w:t xml:space="preserve"> memiliki pengaruh terhadap </w:t>
      </w:r>
      <w:r w:rsidR="00EA2383" w:rsidRPr="00F73308">
        <w:rPr>
          <w:rFonts w:ascii="Times New Roman" w:hAnsi="Times New Roman" w:cs="Times New Roman"/>
        </w:rPr>
        <w:t>loyalitas konsumen sebesar 19,8% sedangkan sisanya 80,2</w:t>
      </w:r>
      <w:r w:rsidRPr="00F73308">
        <w:rPr>
          <w:rFonts w:ascii="Times New Roman" w:hAnsi="Times New Roman" w:cs="Times New Roman"/>
          <w:lang w:val="id-ID"/>
        </w:rPr>
        <w:t xml:space="preserve">% dipengaruhi oleh faktor lain, sehingga dapat diketahui bahwa </w:t>
      </w:r>
      <w:r w:rsidRPr="00F73308">
        <w:rPr>
          <w:rFonts w:ascii="Times New Roman" w:hAnsi="Times New Roman" w:cs="Times New Roman"/>
        </w:rPr>
        <w:t>kepercayaan konsumen</w:t>
      </w:r>
      <w:r w:rsidRPr="00F73308">
        <w:rPr>
          <w:rFonts w:ascii="Times New Roman" w:hAnsi="Times New Roman" w:cs="Times New Roman"/>
          <w:lang w:val="id-ID"/>
        </w:rPr>
        <w:t xml:space="preserve"> bukan satu-satunya faktor yang mempengaruhi </w:t>
      </w:r>
      <w:r w:rsidRPr="00F73308">
        <w:rPr>
          <w:rFonts w:ascii="Times New Roman" w:hAnsi="Times New Roman" w:cs="Times New Roman"/>
        </w:rPr>
        <w:t>loyalitas konsumen pada mahasiswa pengguna iphone</w:t>
      </w:r>
      <w:r w:rsidRPr="00F73308">
        <w:rPr>
          <w:rFonts w:ascii="Times New Roman" w:hAnsi="Times New Roman" w:cs="Times New Roman"/>
          <w:lang w:val="id-ID"/>
        </w:rPr>
        <w:t>.</w:t>
      </w:r>
      <w:r w:rsidRPr="00F73308">
        <w:rPr>
          <w:rFonts w:ascii="Times New Roman" w:hAnsi="Times New Roman" w:cs="Times New Roman"/>
        </w:rPr>
        <w:t xml:space="preserve"> Hal ini sejalan dengan hasil yang dilakukan oleh peneliti bahwa adanya hubungan antara kepercayaan konsumen dengan loyalitas konsumen pada mahasiswa pengguna iphone. Semakin kepercayaan konsumen maka semakin tinggi loyalitas konsumen. Sebaliknya semakin rendah kepercayaan konsumen maka semakin rendah loyalitas konsumen. </w:t>
      </w:r>
    </w:p>
    <w:p w:rsidR="00967D75" w:rsidRPr="00F73308" w:rsidRDefault="00EA2383" w:rsidP="00F73308">
      <w:pPr>
        <w:spacing w:after="0" w:line="360" w:lineRule="auto"/>
        <w:ind w:firstLine="567"/>
        <w:jc w:val="both"/>
        <w:rPr>
          <w:rFonts w:ascii="Times New Roman" w:hAnsi="Times New Roman" w:cs="Times New Roman"/>
        </w:rPr>
      </w:pPr>
      <w:r w:rsidRPr="00F73308">
        <w:rPr>
          <w:rFonts w:ascii="Times New Roman" w:hAnsi="Times New Roman" w:cs="Times New Roman"/>
        </w:rPr>
        <w:t>Berdasarkan uraian pembahasan tersebut, dapat disimpulkan bahwa adanya hubungan antara kepercayaan konsumen dengan loyalitas konsumen. Semakin tinggi kepercayaan konsumen maka semakin tinggi loyalitas konsumen. Dan sebaliknya semakin rendah kepercayaan konsumen maka semakin rendah loyalitas konsumen.</w:t>
      </w:r>
    </w:p>
    <w:p w:rsidR="008D1904" w:rsidRDefault="008D1904" w:rsidP="00F73308">
      <w:pPr>
        <w:spacing w:after="0" w:line="360" w:lineRule="auto"/>
        <w:ind w:firstLine="567"/>
        <w:jc w:val="both"/>
        <w:rPr>
          <w:rFonts w:ascii="Times New Roman" w:hAnsi="Times New Roman" w:cs="Times New Roman"/>
        </w:rPr>
      </w:pPr>
    </w:p>
    <w:p w:rsidR="00072884" w:rsidRPr="00F73308" w:rsidRDefault="00072884" w:rsidP="00F73308">
      <w:pPr>
        <w:spacing w:after="0" w:line="360" w:lineRule="auto"/>
        <w:ind w:firstLine="567"/>
        <w:jc w:val="both"/>
        <w:rPr>
          <w:rFonts w:ascii="Times New Roman" w:hAnsi="Times New Roman" w:cs="Times New Roman"/>
        </w:rPr>
      </w:pPr>
    </w:p>
    <w:p w:rsidR="00A17E35" w:rsidRPr="00F73308" w:rsidRDefault="00A17E35" w:rsidP="00F73308">
      <w:pPr>
        <w:spacing w:after="0" w:line="360" w:lineRule="auto"/>
        <w:jc w:val="both"/>
        <w:rPr>
          <w:rFonts w:ascii="Times New Roman" w:hAnsi="Times New Roman" w:cs="Times New Roman"/>
          <w:b/>
          <w:lang w:val="id-ID"/>
        </w:rPr>
      </w:pPr>
      <w:r w:rsidRPr="00F73308">
        <w:rPr>
          <w:rFonts w:ascii="Times New Roman" w:hAnsi="Times New Roman" w:cs="Times New Roman"/>
          <w:b/>
          <w:lang w:val="id-ID"/>
        </w:rPr>
        <w:t>Kesimpulan Dan Saran</w:t>
      </w:r>
    </w:p>
    <w:p w:rsidR="00A17E35" w:rsidRPr="00F73308" w:rsidRDefault="00A17E35" w:rsidP="00F73308">
      <w:pPr>
        <w:spacing w:after="0" w:line="360" w:lineRule="auto"/>
        <w:ind w:firstLine="567"/>
        <w:jc w:val="both"/>
        <w:rPr>
          <w:rFonts w:ascii="Times New Roman" w:hAnsi="Times New Roman" w:cs="Times New Roman"/>
        </w:rPr>
      </w:pPr>
      <w:r w:rsidRPr="00F73308">
        <w:rPr>
          <w:rFonts w:ascii="Times New Roman" w:hAnsi="Times New Roman" w:cs="Times New Roman"/>
          <w:lang w:val="id-ID"/>
        </w:rPr>
        <w:t xml:space="preserve">Berdasarkan hasil penelitian dan pembahasan yang telah dilakukan, maka dapat ditarik kesimpulan bahwa terdapat </w:t>
      </w:r>
      <w:r w:rsidRPr="00F73308">
        <w:rPr>
          <w:rFonts w:ascii="Times New Roman" w:hAnsi="Times New Roman" w:cs="Times New Roman"/>
        </w:rPr>
        <w:t xml:space="preserve">adanya hubungan antara kepercayaan konsumen dengan loyalitas konsumen. Semakin tinggi kepercayaan konsumen maka semakin tinggi </w:t>
      </w:r>
      <w:r w:rsidRPr="00F73308">
        <w:rPr>
          <w:rFonts w:ascii="Times New Roman" w:hAnsi="Times New Roman" w:cs="Times New Roman"/>
        </w:rPr>
        <w:lastRenderedPageBreak/>
        <w:t>loyalitas konsumen. Dan sebaliknya semakin rendah kepercayaan konsumen maka semakin rendah loyalitas konsumen.</w:t>
      </w:r>
    </w:p>
    <w:p w:rsidR="00A17E35" w:rsidRPr="00F73308" w:rsidRDefault="00A17E35" w:rsidP="00F73308">
      <w:pPr>
        <w:spacing w:after="0" w:line="360" w:lineRule="auto"/>
        <w:ind w:firstLine="567"/>
        <w:jc w:val="both"/>
        <w:rPr>
          <w:rFonts w:ascii="Times New Roman" w:hAnsi="Times New Roman" w:cs="Times New Roman"/>
          <w:lang w:val="id-ID"/>
        </w:rPr>
      </w:pPr>
      <w:r w:rsidRPr="00F73308">
        <w:rPr>
          <w:rFonts w:ascii="Times New Roman" w:hAnsi="Times New Roman" w:cs="Times New Roman"/>
          <w:lang w:val="id-ID"/>
        </w:rPr>
        <w:t xml:space="preserve"> </w:t>
      </w:r>
      <w:r w:rsidRPr="00F73308">
        <w:rPr>
          <w:rFonts w:ascii="Times New Roman" w:hAnsi="Times New Roman" w:cs="Times New Roman"/>
        </w:rPr>
        <w:t>Kepercayaan konsumen</w:t>
      </w:r>
      <w:r w:rsidRPr="00F73308">
        <w:rPr>
          <w:rFonts w:ascii="Times New Roman" w:hAnsi="Times New Roman" w:cs="Times New Roman"/>
          <w:lang w:val="id-ID"/>
        </w:rPr>
        <w:t xml:space="preserve"> merupakan faktor yang berpengaruh terhadap </w:t>
      </w:r>
      <w:r w:rsidRPr="00F73308">
        <w:rPr>
          <w:rFonts w:ascii="Times New Roman" w:hAnsi="Times New Roman" w:cs="Times New Roman"/>
        </w:rPr>
        <w:t xml:space="preserve">loyalitas konsumen </w:t>
      </w:r>
      <w:r w:rsidRPr="00F73308">
        <w:rPr>
          <w:rFonts w:ascii="Times New Roman" w:hAnsi="Times New Roman" w:cs="Times New Roman"/>
          <w:lang w:val="id-ID"/>
        </w:rPr>
        <w:t xml:space="preserve">karena </w:t>
      </w:r>
      <w:r w:rsidRPr="00F73308">
        <w:rPr>
          <w:rFonts w:ascii="Times New Roman" w:hAnsi="Times New Roman" w:cs="Times New Roman"/>
        </w:rPr>
        <w:t xml:space="preserve">kepercayaan sebagai kesediaan untuk bergantung kepada pihak lain yang telah dipercaya. Kepercayaan mempunyai peran penting dalam jalinan hubungan jangka panjang antara </w:t>
      </w:r>
      <w:r w:rsidRPr="00F73308">
        <w:rPr>
          <w:rFonts w:ascii="Times New Roman" w:hAnsi="Times New Roman" w:cs="Times New Roman"/>
          <w:lang w:val="id-ID"/>
        </w:rPr>
        <w:t xml:space="preserve">konsumen </w:t>
      </w:r>
      <w:r w:rsidRPr="00F73308">
        <w:rPr>
          <w:rFonts w:ascii="Times New Roman" w:hAnsi="Times New Roman" w:cs="Times New Roman"/>
        </w:rPr>
        <w:t xml:space="preserve">dan perusahaan terutama yang mencakup kepercayaan </w:t>
      </w:r>
      <w:r w:rsidRPr="00F73308">
        <w:rPr>
          <w:rFonts w:ascii="Times New Roman" w:hAnsi="Times New Roman" w:cs="Times New Roman"/>
          <w:lang w:val="id-ID"/>
        </w:rPr>
        <w:t>konsumen</w:t>
      </w:r>
      <w:r w:rsidRPr="00F73308">
        <w:rPr>
          <w:rFonts w:ascii="Times New Roman" w:hAnsi="Times New Roman" w:cs="Times New Roman"/>
        </w:rPr>
        <w:t xml:space="preserve"> mengenai kualitas, reliabilitas, integritas dan jasa yang disampaikan perusahaan (Morgan dan Hunt, 1994).</w:t>
      </w:r>
      <w:r w:rsidRPr="00F73308">
        <w:rPr>
          <w:rFonts w:ascii="Times New Roman" w:hAnsi="Times New Roman" w:cs="Times New Roman"/>
          <w:lang w:val="id-ID"/>
        </w:rPr>
        <w:t xml:space="preserve"> </w:t>
      </w:r>
      <w:r w:rsidRPr="00F73308">
        <w:rPr>
          <w:rFonts w:ascii="Times New Roman" w:hAnsi="Times New Roman" w:cs="Times New Roman"/>
        </w:rPr>
        <w:t>Berdasarkan studi yang dilakukan oleh Dwyer dan Scuur (</w:t>
      </w:r>
      <w:r w:rsidRPr="00F73308">
        <w:rPr>
          <w:rFonts w:ascii="Times New Roman" w:hAnsi="Times New Roman" w:cs="Times New Roman"/>
          <w:lang w:val="id-ID"/>
        </w:rPr>
        <w:t xml:space="preserve">dalam </w:t>
      </w:r>
      <w:r w:rsidRPr="00F73308">
        <w:rPr>
          <w:rFonts w:ascii="Times New Roman" w:hAnsi="Times New Roman" w:cs="Times New Roman"/>
        </w:rPr>
        <w:t>Ferrinadewi</w:t>
      </w:r>
      <w:r w:rsidRPr="00F73308">
        <w:rPr>
          <w:rFonts w:ascii="Times New Roman" w:hAnsi="Times New Roman" w:cs="Times New Roman"/>
          <w:lang w:val="id-ID"/>
        </w:rPr>
        <w:t xml:space="preserve">, </w:t>
      </w:r>
      <w:r w:rsidRPr="00F73308">
        <w:rPr>
          <w:rFonts w:ascii="Times New Roman" w:hAnsi="Times New Roman" w:cs="Times New Roman"/>
        </w:rPr>
        <w:t>2005), kepercayaan merupakan faktor penting dalam kondisi perubahan dan transaksi yang terpisah menjadi hubungan pertukaran yang terus menerus</w:t>
      </w:r>
      <w:r w:rsidRPr="00F73308">
        <w:rPr>
          <w:rFonts w:ascii="Times New Roman" w:hAnsi="Times New Roman" w:cs="Times New Roman"/>
          <w:lang w:val="id-ID"/>
        </w:rPr>
        <w:t>.</w:t>
      </w:r>
      <w:r w:rsidRPr="00F73308">
        <w:rPr>
          <w:rFonts w:ascii="Times New Roman" w:hAnsi="Times New Roman" w:cs="Times New Roman"/>
        </w:rPr>
        <w:t xml:space="preserve"> Kepercayaan konsumen</w:t>
      </w:r>
      <w:r w:rsidRPr="00F73308">
        <w:rPr>
          <w:rFonts w:ascii="Times New Roman" w:hAnsi="Times New Roman" w:cs="Times New Roman"/>
          <w:lang w:val="id-ID"/>
        </w:rPr>
        <w:t xml:space="preserve"> memiliki kontribus</w:t>
      </w:r>
      <w:r w:rsidRPr="00F73308">
        <w:rPr>
          <w:rFonts w:ascii="Times New Roman" w:hAnsi="Times New Roman" w:cs="Times New Roman"/>
        </w:rPr>
        <w:t>i</w:t>
      </w:r>
      <w:r w:rsidRPr="00F73308">
        <w:rPr>
          <w:rFonts w:ascii="Times New Roman" w:hAnsi="Times New Roman" w:cs="Times New Roman"/>
          <w:lang w:val="id-ID"/>
        </w:rPr>
        <w:t xml:space="preserve"> sebanyak </w:t>
      </w:r>
      <w:r w:rsidRPr="00F73308">
        <w:rPr>
          <w:rFonts w:ascii="Times New Roman" w:hAnsi="Times New Roman" w:cs="Times New Roman"/>
        </w:rPr>
        <w:t>19,7 %, sementara sisanya 80,3% dipengaruhi oleh faktor-faktor lain yang tidak diteliti dalam penelitian ini.</w:t>
      </w:r>
    </w:p>
    <w:p w:rsidR="00A17E35" w:rsidRPr="00F73308" w:rsidRDefault="00A17E35" w:rsidP="00F73308">
      <w:pPr>
        <w:spacing w:after="0" w:line="360" w:lineRule="auto"/>
        <w:rPr>
          <w:rFonts w:ascii="Times New Roman" w:hAnsi="Times New Roman" w:cs="Times New Roman"/>
          <w:lang w:val="id-ID"/>
        </w:rPr>
      </w:pPr>
      <w:r w:rsidRPr="00F73308">
        <w:rPr>
          <w:rFonts w:ascii="Times New Roman" w:hAnsi="Times New Roman" w:cs="Times New Roman"/>
          <w:lang w:val="id-ID"/>
        </w:rPr>
        <w:t>Saran yang dapat diajukan berdasarkan hasil Penelitian ini adalah :</w:t>
      </w:r>
    </w:p>
    <w:p w:rsidR="00A17E35" w:rsidRPr="00F73308" w:rsidRDefault="00A17E35" w:rsidP="00F73308">
      <w:pPr>
        <w:pStyle w:val="ListParagraph"/>
        <w:numPr>
          <w:ilvl w:val="0"/>
          <w:numId w:val="6"/>
        </w:numPr>
        <w:spacing w:after="0" w:line="360" w:lineRule="auto"/>
        <w:ind w:left="284" w:hanging="284"/>
        <w:rPr>
          <w:rFonts w:ascii="Times New Roman" w:hAnsi="Times New Roman" w:cs="Times New Roman"/>
          <w:lang w:val="id-ID"/>
        </w:rPr>
      </w:pPr>
      <w:r w:rsidRPr="00F73308">
        <w:rPr>
          <w:rFonts w:ascii="Times New Roman" w:hAnsi="Times New Roman" w:cs="Times New Roman"/>
          <w:lang w:val="id-ID"/>
        </w:rPr>
        <w:t xml:space="preserve">Saran bagi </w:t>
      </w:r>
      <w:r w:rsidRPr="00F73308">
        <w:rPr>
          <w:rFonts w:ascii="Times New Roman" w:hAnsi="Times New Roman" w:cs="Times New Roman"/>
        </w:rPr>
        <w:t>mahasiswa pengguna iphone</w:t>
      </w:r>
    </w:p>
    <w:p w:rsidR="00FB6B0E" w:rsidRPr="00F73308" w:rsidRDefault="00FB6B0E" w:rsidP="00F73308">
      <w:pPr>
        <w:spacing w:after="0" w:line="360" w:lineRule="auto"/>
        <w:ind w:firstLine="567"/>
        <w:jc w:val="both"/>
        <w:rPr>
          <w:rFonts w:ascii="Times New Roman" w:hAnsi="Times New Roman" w:cs="Times New Roman"/>
        </w:rPr>
      </w:pPr>
      <w:r w:rsidRPr="00F73308">
        <w:rPr>
          <w:rFonts w:ascii="Times New Roman" w:hAnsi="Times New Roman" w:cs="Times New Roman"/>
          <w:lang w:val="id-ID"/>
        </w:rPr>
        <w:tab/>
      </w:r>
      <w:r w:rsidR="002C4A5F" w:rsidRPr="00F73308">
        <w:rPr>
          <w:rFonts w:ascii="Times New Roman" w:hAnsi="Times New Roman" w:cs="Times New Roman"/>
        </w:rPr>
        <w:t>Subjek diharapkan lebih berhati-hati mengenai produk yang akan digunakan dan memahami apa yang dibutuhkan terkait dengan smartphone. Selain itu subjek dapat meningkatkan loyalitas dengan setia terhadap suatu produk yang digunakan dan tidak milih-milih dalam membeli suatu produk.</w:t>
      </w:r>
    </w:p>
    <w:p w:rsidR="00F73308" w:rsidRPr="00F73308" w:rsidRDefault="00F73308" w:rsidP="00072884">
      <w:pPr>
        <w:spacing w:after="0" w:line="360" w:lineRule="auto"/>
        <w:jc w:val="both"/>
        <w:rPr>
          <w:rFonts w:ascii="Times New Roman" w:hAnsi="Times New Roman" w:cs="Times New Roman"/>
        </w:rPr>
      </w:pPr>
    </w:p>
    <w:p w:rsidR="00A17E35" w:rsidRPr="00F73308" w:rsidRDefault="00A17E35" w:rsidP="00F73308">
      <w:pPr>
        <w:pStyle w:val="ListParagraph"/>
        <w:numPr>
          <w:ilvl w:val="0"/>
          <w:numId w:val="6"/>
        </w:numPr>
        <w:tabs>
          <w:tab w:val="left" w:pos="0"/>
        </w:tabs>
        <w:spacing w:after="0" w:line="360" w:lineRule="auto"/>
        <w:ind w:left="284" w:hanging="284"/>
        <w:jc w:val="both"/>
        <w:rPr>
          <w:rFonts w:ascii="Times New Roman" w:hAnsi="Times New Roman" w:cs="Times New Roman"/>
        </w:rPr>
      </w:pPr>
      <w:r w:rsidRPr="00F73308">
        <w:rPr>
          <w:rFonts w:ascii="Times New Roman" w:hAnsi="Times New Roman" w:cs="Times New Roman"/>
        </w:rPr>
        <w:t>Saran bagi penelitian selanjutnya</w:t>
      </w:r>
    </w:p>
    <w:p w:rsidR="007138BA" w:rsidRPr="00F73308" w:rsidRDefault="00A17E35" w:rsidP="00F73308">
      <w:pPr>
        <w:tabs>
          <w:tab w:val="left" w:pos="142"/>
        </w:tabs>
        <w:spacing w:after="0" w:line="360" w:lineRule="auto"/>
        <w:ind w:firstLine="426"/>
        <w:jc w:val="both"/>
        <w:rPr>
          <w:rFonts w:ascii="Times New Roman" w:hAnsi="Times New Roman" w:cs="Times New Roman"/>
          <w:lang w:val="id-ID"/>
        </w:rPr>
      </w:pPr>
      <w:r w:rsidRPr="00F73308">
        <w:rPr>
          <w:rFonts w:ascii="Times New Roman" w:hAnsi="Times New Roman" w:cs="Times New Roman"/>
          <w:lang w:val="id-ID"/>
        </w:rPr>
        <w:tab/>
      </w:r>
      <w:r w:rsidR="00F73308" w:rsidRPr="00F73308">
        <w:rPr>
          <w:rFonts w:ascii="Times New Roman" w:hAnsi="Times New Roman" w:cs="Times New Roman"/>
          <w:lang w:val="id-ID"/>
        </w:rPr>
        <w:t xml:space="preserve">Untuk penelitian selanjutnya, bagi yang ingin meneliti dengan variabel tersebut diharapkan dapat mencari referensi yang lebih update. </w:t>
      </w:r>
      <w:r w:rsidR="00F73308" w:rsidRPr="00F73308">
        <w:rPr>
          <w:rFonts w:ascii="Times New Roman" w:hAnsi="Times New Roman" w:cs="Times New Roman"/>
        </w:rPr>
        <w:t>Berdasarkan hasil analisis, diketahui koefisien determinan (R</w:t>
      </w:r>
      <w:r w:rsidR="00F73308" w:rsidRPr="00F73308">
        <w:rPr>
          <w:rFonts w:ascii="Times New Roman" w:hAnsi="Times New Roman" w:cs="Times New Roman"/>
          <w:vertAlign w:val="superscript"/>
        </w:rPr>
        <w:t>2</w:t>
      </w:r>
      <w:r w:rsidR="00F73308" w:rsidRPr="00F73308">
        <w:rPr>
          <w:rFonts w:ascii="Times New Roman" w:hAnsi="Times New Roman" w:cs="Times New Roman"/>
        </w:rPr>
        <w:t>) variabel kepercayaan konsumen dengan loyalitas konsumen pada mahasiswa  sebesar 0,19</w:t>
      </w:r>
      <w:r w:rsidR="00F73308" w:rsidRPr="00F73308">
        <w:rPr>
          <w:rFonts w:ascii="Times New Roman" w:hAnsi="Times New Roman" w:cs="Times New Roman"/>
          <w:lang w:val="id-ID"/>
        </w:rPr>
        <w:t>8</w:t>
      </w:r>
      <w:r w:rsidR="00F73308" w:rsidRPr="00F73308">
        <w:rPr>
          <w:rFonts w:ascii="Times New Roman" w:hAnsi="Times New Roman" w:cs="Times New Roman"/>
        </w:rPr>
        <w:t>, sumbangan efektif kepercayaan konsumen memiliki pengaruh terhadap loyalitas konsumen sebesar 19,</w:t>
      </w:r>
      <w:r w:rsidR="00F73308" w:rsidRPr="00F73308">
        <w:rPr>
          <w:rFonts w:ascii="Times New Roman" w:hAnsi="Times New Roman" w:cs="Times New Roman"/>
          <w:lang w:val="id-ID"/>
        </w:rPr>
        <w:t>8</w:t>
      </w:r>
      <w:r w:rsidR="00F73308" w:rsidRPr="00F73308">
        <w:rPr>
          <w:rFonts w:ascii="Times New Roman" w:hAnsi="Times New Roman" w:cs="Times New Roman"/>
        </w:rPr>
        <w:t>% sedangkan sisanya 80,</w:t>
      </w:r>
      <w:r w:rsidR="00F73308" w:rsidRPr="00F73308">
        <w:rPr>
          <w:rFonts w:ascii="Times New Roman" w:hAnsi="Times New Roman" w:cs="Times New Roman"/>
          <w:lang w:val="id-ID"/>
        </w:rPr>
        <w:t>2</w:t>
      </w:r>
      <w:r w:rsidR="00F73308" w:rsidRPr="00F73308">
        <w:rPr>
          <w:rFonts w:ascii="Times New Roman" w:hAnsi="Times New Roman" w:cs="Times New Roman"/>
        </w:rPr>
        <w:t>% dipengaruhi oleh faktor lain seperti citra merek, kepuasan konsumen, kualitas pelayanan, kualitas produk . Saran untuk penelitian selanjutnya diharapkan dapat mencari faktor lain yang berpengaruh terhadap loyalitas konsumen seperti citra merek, kepuasan konsumen, kualitas pelayanan, kualitas produk</w:t>
      </w:r>
      <w:r w:rsidR="00F73308" w:rsidRPr="00F73308">
        <w:rPr>
          <w:rFonts w:ascii="Times New Roman" w:hAnsi="Times New Roman" w:cs="Times New Roman"/>
          <w:lang w:val="id-ID"/>
        </w:rPr>
        <w:t xml:space="preserve">. </w:t>
      </w:r>
      <w:r w:rsidR="00F73308" w:rsidRPr="00F73308">
        <w:rPr>
          <w:rFonts w:ascii="Times New Roman" w:eastAsia="Times New Roman" w:hAnsi="Times New Roman" w:cs="Times New Roman"/>
          <w:color w:val="000000"/>
        </w:rPr>
        <w:t xml:space="preserve">Penulis menyadari keterbatasan-keterbatasan dalam penulisan skripsi ini, untuk itu penulis menyarakan dalam penelitian selanjutnya </w:t>
      </w:r>
      <w:r w:rsidR="00F73308" w:rsidRPr="00F73308">
        <w:rPr>
          <w:rFonts w:ascii="Times New Roman" w:hAnsi="Times New Roman" w:cs="Times New Roman"/>
        </w:rPr>
        <w:t xml:space="preserve">agar </w:t>
      </w:r>
      <w:r w:rsidR="00F73308" w:rsidRPr="00F73308">
        <w:rPr>
          <w:rFonts w:ascii="Times New Roman" w:hAnsi="Times New Roman" w:cs="Times New Roman"/>
          <w:lang w:val="id-ID"/>
        </w:rPr>
        <w:t>melakukan penyebaran skala penelitian dan tidak memakai data dari hasil uji coba sebagai data di penelitian, karenakan pada masa pandemi COVID 19 ini dalam memakai data try out sebagai penelitian karena dapat mempermudah mahasiswa dalam penyebaran skal</w:t>
      </w:r>
      <w:r w:rsidR="00F73308" w:rsidRPr="00F73308">
        <w:rPr>
          <w:rFonts w:ascii="Times New Roman" w:hAnsi="Times New Roman" w:cs="Times New Roman"/>
        </w:rPr>
        <w:t>a</w:t>
      </w:r>
    </w:p>
    <w:p w:rsidR="00823BB5" w:rsidRPr="00F73308" w:rsidRDefault="00823BB5" w:rsidP="00F73308">
      <w:pPr>
        <w:tabs>
          <w:tab w:val="left" w:pos="0"/>
        </w:tabs>
        <w:spacing w:after="0" w:line="360" w:lineRule="auto"/>
        <w:ind w:left="567"/>
        <w:jc w:val="both"/>
        <w:rPr>
          <w:rFonts w:ascii="Times New Roman" w:hAnsi="Times New Roman" w:cs="Times New Roman"/>
          <w:lang w:val="id-ID"/>
        </w:rPr>
      </w:pPr>
    </w:p>
    <w:p w:rsidR="00A17E35" w:rsidRPr="00F73308" w:rsidRDefault="00A17E35" w:rsidP="00F73308">
      <w:pPr>
        <w:pStyle w:val="Default"/>
        <w:spacing w:line="360" w:lineRule="auto"/>
        <w:jc w:val="both"/>
        <w:rPr>
          <w:b/>
          <w:sz w:val="22"/>
          <w:szCs w:val="22"/>
          <w:lang w:val="id-ID"/>
        </w:rPr>
      </w:pPr>
      <w:r w:rsidRPr="00F73308">
        <w:rPr>
          <w:b/>
          <w:sz w:val="22"/>
          <w:szCs w:val="22"/>
          <w:lang w:val="id-ID"/>
        </w:rPr>
        <w:lastRenderedPageBreak/>
        <w:t xml:space="preserve"> DAFTAR PUSTAKA</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Anastuti, K. U., Arifin, Z., &amp; Wilopo. (2014). Pengaruh diferensiasi produk terhadap kepuasan pelanggan, </w:t>
      </w:r>
      <w:r w:rsidRPr="00F73308">
        <w:rPr>
          <w:rFonts w:ascii="Times New Roman" w:hAnsi="Times New Roman" w:cs="Times New Roman"/>
          <w:i/>
        </w:rPr>
        <w:t>Jurnal Administrasi Bisnis 7</w:t>
      </w:r>
      <w:r w:rsidRPr="00F73308">
        <w:rPr>
          <w:rFonts w:ascii="Times New Roman" w:hAnsi="Times New Roman" w:cs="Times New Roman"/>
        </w:rPr>
        <w:t xml:space="preserve"> (1), 1–9.</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Anggraini</w:t>
      </w:r>
      <w:r w:rsidRPr="00F73308">
        <w:rPr>
          <w:rFonts w:ascii="Times New Roman" w:hAnsi="Times New Roman" w:cs="Times New Roman"/>
          <w:lang w:val="id-ID"/>
        </w:rPr>
        <w:t>, f</w:t>
      </w:r>
      <w:r w:rsidRPr="00F73308">
        <w:rPr>
          <w:rFonts w:ascii="Times New Roman" w:hAnsi="Times New Roman" w:cs="Times New Roman"/>
        </w:rPr>
        <w:t xml:space="preserve"> &amp; Ruzikna</w:t>
      </w:r>
      <w:r w:rsidRPr="00F73308">
        <w:rPr>
          <w:rFonts w:ascii="Times New Roman" w:hAnsi="Times New Roman" w:cs="Times New Roman"/>
          <w:lang w:val="id-ID"/>
        </w:rPr>
        <w:t xml:space="preserve"> (2015) </w:t>
      </w:r>
      <w:r w:rsidRPr="00F73308">
        <w:rPr>
          <w:rFonts w:ascii="Times New Roman" w:hAnsi="Times New Roman" w:cs="Times New Roman"/>
        </w:rPr>
        <w:t>Pengaruh Brand Image Terhadap Loyalitas Pelanggan Pada Koran Harian Riau Pos</w:t>
      </w:r>
      <w:r w:rsidRPr="00F73308">
        <w:rPr>
          <w:rFonts w:ascii="Times New Roman" w:hAnsi="Times New Roman" w:cs="Times New Roman"/>
          <w:lang w:val="id-ID"/>
        </w:rPr>
        <w:t xml:space="preserve"> . </w:t>
      </w:r>
      <w:r w:rsidRPr="00F73308">
        <w:rPr>
          <w:rFonts w:ascii="Times New Roman" w:hAnsi="Times New Roman" w:cs="Times New Roman"/>
          <w:i/>
        </w:rPr>
        <w:t>Jurnal Online Mahasiswa FISIP</w:t>
      </w:r>
      <w:r w:rsidRPr="00F73308">
        <w:rPr>
          <w:rFonts w:ascii="Times New Roman" w:hAnsi="Times New Roman" w:cs="Times New Roman"/>
          <w:i/>
          <w:lang w:val="id-ID"/>
        </w:rPr>
        <w:t xml:space="preserve">. </w:t>
      </w:r>
      <w:r w:rsidRPr="00F73308">
        <w:rPr>
          <w:rFonts w:ascii="Times New Roman" w:hAnsi="Times New Roman" w:cs="Times New Roman"/>
          <w:i/>
        </w:rPr>
        <w:t>3</w:t>
      </w:r>
      <w:r w:rsidRPr="00F73308">
        <w:rPr>
          <w:rFonts w:ascii="Times New Roman" w:hAnsi="Times New Roman" w:cs="Times New Roman"/>
        </w:rPr>
        <w:t xml:space="preserve"> </w:t>
      </w:r>
      <w:r w:rsidRPr="00F73308">
        <w:rPr>
          <w:rFonts w:ascii="Times New Roman" w:hAnsi="Times New Roman" w:cs="Times New Roman"/>
          <w:lang w:val="id-ID"/>
        </w:rPr>
        <w:t>(</w:t>
      </w:r>
      <w:r w:rsidRPr="00F73308">
        <w:rPr>
          <w:rFonts w:ascii="Times New Roman" w:hAnsi="Times New Roman" w:cs="Times New Roman"/>
        </w:rPr>
        <w:t>1</w:t>
      </w:r>
      <w:r w:rsidRPr="00F73308">
        <w:rPr>
          <w:rFonts w:ascii="Times New Roman" w:hAnsi="Times New Roman" w:cs="Times New Roman"/>
          <w:lang w:val="id-ID"/>
        </w:rPr>
        <w:t>)</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 xml:space="preserve">Ario (2019) </w:t>
      </w:r>
      <w:hyperlink r:id="rId14" w:history="1">
        <w:r w:rsidRPr="00F73308">
          <w:rPr>
            <w:rStyle w:val="Hyperlink"/>
            <w:rFonts w:ascii="Times New Roman" w:hAnsi="Times New Roman" w:cs="Times New Roman"/>
            <w:color w:val="auto"/>
          </w:rPr>
          <w:t>https://timlo.net/baca/49461/loyalitas-konsumen-apple-turun-di-titik-terendah/</w:t>
        </w:r>
      </w:hyperlink>
    </w:p>
    <w:p w:rsidR="00F73308" w:rsidRPr="00F73308" w:rsidRDefault="00F73308" w:rsidP="00F73308">
      <w:pPr>
        <w:spacing w:after="0" w:line="360" w:lineRule="auto"/>
        <w:ind w:left="567"/>
        <w:jc w:val="both"/>
        <w:rPr>
          <w:rFonts w:ascii="Times New Roman" w:hAnsi="Times New Roman" w:cs="Times New Roman"/>
          <w:lang w:val="id-ID"/>
        </w:rPr>
      </w:pPr>
      <w:r w:rsidRPr="00F73308">
        <w:rPr>
          <w:rFonts w:ascii="Times New Roman" w:hAnsi="Times New Roman" w:cs="Times New Roman"/>
          <w:lang w:val="id-ID"/>
        </w:rPr>
        <w:t>Diakses pada tanggal 20 Juni 2020</w:t>
      </w:r>
    </w:p>
    <w:p w:rsidR="00F73308" w:rsidRPr="00F73308" w:rsidRDefault="00F73308" w:rsidP="00F73308">
      <w:pPr>
        <w:spacing w:after="0" w:line="360" w:lineRule="auto"/>
        <w:jc w:val="both"/>
        <w:rPr>
          <w:rFonts w:ascii="Times New Roman" w:hAnsi="Times New Roman" w:cs="Times New Roman"/>
        </w:rPr>
      </w:pPr>
      <w:r w:rsidRPr="00F73308">
        <w:rPr>
          <w:rFonts w:ascii="Times New Roman" w:hAnsi="Times New Roman" w:cs="Times New Roman"/>
        </w:rPr>
        <w:t xml:space="preserve">Azwar, S. 2012. </w:t>
      </w:r>
      <w:r w:rsidRPr="00F73308">
        <w:rPr>
          <w:rFonts w:ascii="Times New Roman" w:hAnsi="Times New Roman" w:cs="Times New Roman"/>
          <w:i/>
        </w:rPr>
        <w:t>Reliabilitas dan Validitas</w:t>
      </w:r>
      <w:r w:rsidRPr="00F73308">
        <w:rPr>
          <w:rFonts w:ascii="Times New Roman" w:hAnsi="Times New Roman" w:cs="Times New Roman"/>
        </w:rPr>
        <w:t>.Yogyakarta: Pustaka Pelajar</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Ba, S. dan Pavlou P. A. (2002). Evidence of the Effect of Trust Building Technology in Electronic Markets: Price Premiums and Buyer Behavior. </w:t>
      </w:r>
      <w:r w:rsidRPr="00F73308">
        <w:rPr>
          <w:rFonts w:ascii="Times New Roman" w:hAnsi="Times New Roman" w:cs="Times New Roman"/>
          <w:i/>
        </w:rPr>
        <w:t>MIS quarterly 26</w:t>
      </w:r>
      <w:r w:rsidRPr="00F73308">
        <w:rPr>
          <w:rFonts w:ascii="Times New Roman" w:hAnsi="Times New Roman" w:cs="Times New Roman"/>
        </w:rPr>
        <w:t xml:space="preserve">  (3), pp. 243-268</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lang w:val="id-ID"/>
        </w:rPr>
        <w:t>Bahrudin, M &amp; Zuhro, S (2015)</w:t>
      </w:r>
      <w:r w:rsidRPr="00F73308">
        <w:rPr>
          <w:rFonts w:ascii="Times New Roman" w:hAnsi="Times New Roman" w:cs="Times New Roman"/>
        </w:rPr>
        <w:t>.</w:t>
      </w:r>
      <w:r w:rsidRPr="00F73308">
        <w:rPr>
          <w:rFonts w:ascii="Times New Roman" w:hAnsi="Times New Roman" w:cs="Times New Roman"/>
          <w:lang w:val="id-ID"/>
        </w:rPr>
        <w:t xml:space="preserve"> </w:t>
      </w:r>
      <w:r w:rsidRPr="00F73308">
        <w:rPr>
          <w:rFonts w:ascii="Times New Roman" w:hAnsi="Times New Roman" w:cs="Times New Roman"/>
        </w:rPr>
        <w:t>Pengaruh Kepercayaan Dan Kepuasaan Pelangaan Terhadap Loyaitas Pelangaan</w:t>
      </w:r>
      <w:r w:rsidRPr="00F73308">
        <w:rPr>
          <w:rFonts w:ascii="Times New Roman" w:hAnsi="Times New Roman" w:cs="Times New Roman"/>
          <w:lang w:val="id-ID"/>
        </w:rPr>
        <w:t xml:space="preserve">. </w:t>
      </w:r>
      <w:r w:rsidRPr="00F73308">
        <w:rPr>
          <w:rFonts w:ascii="Times New Roman" w:hAnsi="Times New Roman" w:cs="Times New Roman"/>
          <w:i/>
        </w:rPr>
        <w:t>Jurnal Bisnis dan Manajemen Islam</w:t>
      </w:r>
      <w:r w:rsidRPr="00F73308">
        <w:rPr>
          <w:rFonts w:ascii="Times New Roman" w:hAnsi="Times New Roman" w:cs="Times New Roman"/>
          <w:i/>
          <w:lang w:val="id-ID"/>
        </w:rPr>
        <w:t xml:space="preserve">. </w:t>
      </w:r>
      <w:r w:rsidRPr="00F73308">
        <w:rPr>
          <w:rFonts w:ascii="Times New Roman" w:hAnsi="Times New Roman" w:cs="Times New Roman"/>
          <w:i/>
        </w:rPr>
        <w:t xml:space="preserve">3 </w:t>
      </w:r>
      <w:r w:rsidRPr="00F73308">
        <w:rPr>
          <w:rFonts w:ascii="Times New Roman" w:hAnsi="Times New Roman" w:cs="Times New Roman"/>
        </w:rPr>
        <w:t>(1)</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Barkatulah, A H  (2008) </w:t>
      </w:r>
      <w:r w:rsidRPr="00F73308">
        <w:rPr>
          <w:rFonts w:ascii="Times New Roman" w:hAnsi="Times New Roman" w:cs="Times New Roman"/>
          <w:i/>
        </w:rPr>
        <w:t>Hukum Perlindungan Konsumen , Kajian Teoritis dan Perkembangan Pemikiran</w:t>
      </w:r>
      <w:r w:rsidRPr="00F73308">
        <w:rPr>
          <w:rFonts w:ascii="Times New Roman" w:hAnsi="Times New Roman" w:cs="Times New Roman"/>
        </w:rPr>
        <w:t>. Nusa Media, Bandung</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Barnes, J. G. (2003). </w:t>
      </w:r>
      <w:r w:rsidRPr="00F73308">
        <w:rPr>
          <w:rFonts w:ascii="Times New Roman" w:hAnsi="Times New Roman" w:cs="Times New Roman"/>
          <w:i/>
        </w:rPr>
        <w:t>Secret of Customer Relationship Management (Rahasia Manajemen Hubungan Pelanggan).</w:t>
      </w:r>
      <w:r w:rsidRPr="00F73308">
        <w:rPr>
          <w:rFonts w:ascii="Times New Roman" w:hAnsi="Times New Roman" w:cs="Times New Roman"/>
        </w:rPr>
        <w:t xml:space="preserve"> Yogyakarta: Andi</w:t>
      </w:r>
    </w:p>
    <w:p w:rsidR="00F73308" w:rsidRPr="00381A27" w:rsidRDefault="00F73308" w:rsidP="00F73308">
      <w:pPr>
        <w:spacing w:after="0" w:line="360" w:lineRule="auto"/>
        <w:ind w:left="567" w:hanging="567"/>
        <w:rPr>
          <w:rFonts w:ascii="Times New Roman" w:eastAsia="Times New Roman" w:hAnsi="Times New Roman" w:cs="Times New Roman"/>
        </w:rPr>
      </w:pPr>
      <w:r w:rsidRPr="00381A27">
        <w:rPr>
          <w:rFonts w:ascii="Times New Roman" w:eastAsia="Times New Roman" w:hAnsi="Times New Roman" w:cs="Times New Roman"/>
        </w:rPr>
        <w:t xml:space="preserve">Brusco, J. M. (2010). </w:t>
      </w:r>
      <w:r w:rsidRPr="00381A27">
        <w:rPr>
          <w:rFonts w:ascii="Times New Roman" w:eastAsia="Times New Roman" w:hAnsi="Times New Roman" w:cs="Times New Roman"/>
          <w:i/>
          <w:iCs/>
        </w:rPr>
        <w:t>Using Smartphone Applications in Perioperative Practice. AORN Journal, 92(5), 503–508.</w:t>
      </w:r>
      <w:r w:rsidRPr="00381A27">
        <w:rPr>
          <w:rFonts w:ascii="Times New Roman" w:eastAsia="Times New Roman" w:hAnsi="Times New Roman" w:cs="Times New Roman"/>
        </w:rPr>
        <w:t xml:space="preserve"> doi:10.1016/j.aorn.2010.09.001 </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Chapman, J dan Wahlers, R</w:t>
      </w:r>
      <w:r w:rsidRPr="00F73308">
        <w:rPr>
          <w:rFonts w:ascii="Times New Roman" w:hAnsi="Times New Roman" w:cs="Times New Roman"/>
          <w:lang w:val="id-ID"/>
        </w:rPr>
        <w:t xml:space="preserve"> (</w:t>
      </w:r>
      <w:r w:rsidRPr="00F73308">
        <w:rPr>
          <w:rFonts w:ascii="Times New Roman" w:hAnsi="Times New Roman" w:cs="Times New Roman"/>
        </w:rPr>
        <w:t>1999</w:t>
      </w:r>
      <w:r w:rsidRPr="00F73308">
        <w:rPr>
          <w:rFonts w:ascii="Times New Roman" w:hAnsi="Times New Roman" w:cs="Times New Roman"/>
          <w:lang w:val="id-ID"/>
        </w:rPr>
        <w:t>)</w:t>
      </w:r>
      <w:r w:rsidRPr="00F73308">
        <w:rPr>
          <w:rFonts w:ascii="Times New Roman" w:hAnsi="Times New Roman" w:cs="Times New Roman"/>
        </w:rPr>
        <w:t xml:space="preserve">, “A Revision and Empirical Test of the Extended Price Perceived Quality Model” </w:t>
      </w:r>
      <w:r w:rsidRPr="00F73308">
        <w:rPr>
          <w:rFonts w:ascii="Times New Roman" w:hAnsi="Times New Roman" w:cs="Times New Roman"/>
          <w:i/>
        </w:rPr>
        <w:t>Journal of Marketing</w:t>
      </w:r>
      <w:r w:rsidRPr="00F73308">
        <w:rPr>
          <w:rFonts w:ascii="Times New Roman" w:hAnsi="Times New Roman" w:cs="Times New Roman"/>
        </w:rPr>
        <w:t>.</w:t>
      </w:r>
    </w:p>
    <w:p w:rsidR="00F73308" w:rsidRPr="00F73308" w:rsidRDefault="00F73308" w:rsidP="00F73308">
      <w:pPr>
        <w:spacing w:after="0" w:line="360" w:lineRule="auto"/>
        <w:ind w:left="567" w:hanging="567"/>
        <w:jc w:val="both"/>
        <w:rPr>
          <w:rFonts w:ascii="Times New Roman" w:hAnsi="Times New Roman" w:cs="Times New Roman"/>
          <w:shd w:val="clear" w:color="auto" w:fill="FFFFFF"/>
        </w:rPr>
      </w:pPr>
      <w:r w:rsidRPr="00F73308">
        <w:rPr>
          <w:rFonts w:ascii="Times New Roman" w:hAnsi="Times New Roman" w:cs="Times New Roman"/>
          <w:shd w:val="clear" w:color="auto" w:fill="FFFFFF"/>
        </w:rPr>
        <w:t xml:space="preserve">Chu, P. Y., &amp; Chiu, J. F. (2003). Factors Influencing Household Waste Recycling Behavior: Test of an Integrated Model. </w:t>
      </w:r>
      <w:r w:rsidRPr="00F73308">
        <w:rPr>
          <w:rFonts w:ascii="Times New Roman" w:hAnsi="Times New Roman" w:cs="Times New Roman"/>
          <w:i/>
          <w:shd w:val="clear" w:color="auto" w:fill="FFFFFF"/>
        </w:rPr>
        <w:t>Journal of Applied Social Psychology, 33</w:t>
      </w:r>
      <w:r w:rsidRPr="00F73308">
        <w:rPr>
          <w:rFonts w:ascii="Times New Roman" w:hAnsi="Times New Roman" w:cs="Times New Roman"/>
          <w:shd w:val="clear" w:color="auto" w:fill="FFFFFF"/>
        </w:rPr>
        <w:t>, 604-626.</w:t>
      </w:r>
    </w:p>
    <w:p w:rsidR="00F73308" w:rsidRPr="00F73308" w:rsidRDefault="00F73308" w:rsidP="00F73308">
      <w:pPr>
        <w:spacing w:after="0" w:line="360" w:lineRule="auto"/>
        <w:ind w:left="567" w:hanging="567"/>
        <w:jc w:val="both"/>
        <w:rPr>
          <w:rFonts w:ascii="Times New Roman" w:eastAsia="Times New Roman" w:hAnsi="Times New Roman" w:cs="Times New Roman"/>
        </w:rPr>
      </w:pPr>
      <w:r w:rsidRPr="00F73308">
        <w:rPr>
          <w:rFonts w:ascii="Times New Roman" w:hAnsi="Times New Roman" w:cs="Times New Roman"/>
        </w:rPr>
        <w:t>Cronin, J. J., &amp; Taylor, S. A. (1992). </w:t>
      </w:r>
      <w:r w:rsidRPr="00F73308">
        <w:rPr>
          <w:rFonts w:ascii="Times New Roman" w:hAnsi="Times New Roman" w:cs="Times New Roman"/>
          <w:i/>
          <w:iCs/>
        </w:rPr>
        <w:t>Measuring Service Quality: A Reexamination and Extension. Journal of Marketing, 56(3), 55.</w:t>
      </w:r>
      <w:r w:rsidRPr="00F73308">
        <w:rPr>
          <w:rFonts w:ascii="Times New Roman" w:hAnsi="Times New Roman" w:cs="Times New Roman"/>
        </w:rPr>
        <w:t> doi:10.2307/1252296 </w:t>
      </w:r>
    </w:p>
    <w:p w:rsidR="00F73308" w:rsidRPr="00F73308" w:rsidRDefault="00F73308" w:rsidP="00F73308">
      <w:pPr>
        <w:shd w:val="clear" w:color="auto" w:fill="FFFFFF"/>
        <w:spacing w:after="0" w:line="360" w:lineRule="auto"/>
        <w:ind w:left="567" w:hanging="567"/>
        <w:jc w:val="both"/>
        <w:rPr>
          <w:rFonts w:ascii="Times New Roman" w:hAnsi="Times New Roman" w:cs="Times New Roman"/>
          <w:lang w:val="id-ID"/>
        </w:rPr>
      </w:pPr>
      <w:r w:rsidRPr="00F73308">
        <w:rPr>
          <w:rFonts w:ascii="Times New Roman" w:hAnsi="Times New Roman" w:cs="Times New Roman"/>
          <w:shd w:val="clear" w:color="auto" w:fill="FFFFFF"/>
        </w:rPr>
        <w:t xml:space="preserve">Crosby, L.A., Evans, K.R. and Cowles, D. (1990) Relationship Quality in Services Selling: An Interpersonal Influence Perspective. </w:t>
      </w:r>
      <w:r w:rsidRPr="00F73308">
        <w:rPr>
          <w:rFonts w:ascii="Times New Roman" w:hAnsi="Times New Roman" w:cs="Times New Roman"/>
          <w:i/>
          <w:shd w:val="clear" w:color="auto" w:fill="FFFFFF"/>
        </w:rPr>
        <w:t>Journal of Marketing</w:t>
      </w:r>
      <w:r w:rsidRPr="00F73308">
        <w:rPr>
          <w:rFonts w:ascii="Times New Roman" w:hAnsi="Times New Roman" w:cs="Times New Roman"/>
          <w:shd w:val="clear" w:color="auto" w:fill="FFFFFF"/>
        </w:rPr>
        <w:t>, 54, 68-81.</w:t>
      </w:r>
      <w:r w:rsidRPr="00F73308">
        <w:rPr>
          <w:rFonts w:ascii="Times New Roman" w:hAnsi="Times New Roman" w:cs="Times New Roman"/>
        </w:rPr>
        <w:t xml:space="preserve"> </w:t>
      </w:r>
      <w:r w:rsidRPr="00F73308">
        <w:rPr>
          <w:rFonts w:ascii="Times New Roman" w:hAnsi="Times New Roman" w:cs="Times New Roman"/>
          <w:shd w:val="clear" w:color="auto" w:fill="FFFFFF"/>
        </w:rPr>
        <w:t>http://dx.doi.org/10.2307/1251817</w:t>
      </w:r>
    </w:p>
    <w:p w:rsidR="00F73308" w:rsidRPr="00F73308" w:rsidRDefault="00F73308" w:rsidP="00F73308">
      <w:pPr>
        <w:shd w:val="clear" w:color="auto" w:fill="FFFFFF"/>
        <w:spacing w:after="0" w:line="360" w:lineRule="auto"/>
        <w:ind w:left="567" w:hanging="567"/>
        <w:jc w:val="both"/>
        <w:rPr>
          <w:rFonts w:ascii="Times New Roman" w:hAnsi="Times New Roman" w:cs="Times New Roman"/>
        </w:rPr>
      </w:pPr>
      <w:r w:rsidRPr="00F73308">
        <w:rPr>
          <w:rFonts w:ascii="Times New Roman" w:hAnsi="Times New Roman" w:cs="Times New Roman"/>
        </w:rPr>
        <w:t>Doney</w:t>
      </w:r>
      <w:r w:rsidRPr="00F73308">
        <w:rPr>
          <w:rFonts w:ascii="Times New Roman" w:hAnsi="Times New Roman" w:cs="Times New Roman"/>
          <w:lang w:val="id-ID"/>
        </w:rPr>
        <w:t>, P M</w:t>
      </w:r>
      <w:r w:rsidRPr="00F73308">
        <w:rPr>
          <w:rFonts w:ascii="Times New Roman" w:hAnsi="Times New Roman" w:cs="Times New Roman"/>
        </w:rPr>
        <w:t xml:space="preserve"> </w:t>
      </w:r>
      <w:r w:rsidRPr="00F73308">
        <w:rPr>
          <w:rFonts w:ascii="Times New Roman" w:hAnsi="Times New Roman" w:cs="Times New Roman"/>
          <w:lang w:val="id-ID"/>
        </w:rPr>
        <w:t xml:space="preserve"> &amp;</w:t>
      </w:r>
      <w:r w:rsidRPr="00F73308">
        <w:rPr>
          <w:rFonts w:ascii="Times New Roman" w:hAnsi="Times New Roman" w:cs="Times New Roman"/>
        </w:rPr>
        <w:t xml:space="preserve"> Cannon</w:t>
      </w:r>
      <w:r w:rsidRPr="00F73308">
        <w:rPr>
          <w:rFonts w:ascii="Times New Roman" w:hAnsi="Times New Roman" w:cs="Times New Roman"/>
          <w:lang w:val="id-ID"/>
        </w:rPr>
        <w:t xml:space="preserve">, J P (1997) </w:t>
      </w:r>
      <w:r w:rsidRPr="00F73308">
        <w:rPr>
          <w:rFonts w:ascii="Times New Roman" w:hAnsi="Times New Roman" w:cs="Times New Roman"/>
        </w:rPr>
        <w:t>An Examination of the Nature of Trust in Buyer-Seller Relationships</w:t>
      </w:r>
      <w:r w:rsidRPr="00F73308">
        <w:rPr>
          <w:rFonts w:ascii="Times New Roman" w:hAnsi="Times New Roman" w:cs="Times New Roman"/>
          <w:lang w:val="id-ID"/>
        </w:rPr>
        <w:t xml:space="preserve"> </w:t>
      </w:r>
      <w:r w:rsidRPr="00F73308">
        <w:rPr>
          <w:rStyle w:val="HTMLCite"/>
          <w:rFonts w:ascii="Times New Roman" w:hAnsi="Times New Roman" w:cs="Times New Roman"/>
        </w:rPr>
        <w:t>Journal of Marketing</w:t>
      </w:r>
      <w:r w:rsidRPr="00F73308">
        <w:rPr>
          <w:rStyle w:val="HTMLCite"/>
          <w:rFonts w:ascii="Times New Roman" w:hAnsi="Times New Roman" w:cs="Times New Roman"/>
          <w:lang w:val="id-ID"/>
        </w:rPr>
        <w:t xml:space="preserve"> </w:t>
      </w:r>
      <w:r w:rsidRPr="00F73308">
        <w:rPr>
          <w:rStyle w:val="HTMLCite"/>
          <w:rFonts w:ascii="Times New Roman" w:hAnsi="Times New Roman" w:cs="Times New Roman"/>
          <w:i w:val="0"/>
        </w:rPr>
        <w:t xml:space="preserve">. </w:t>
      </w:r>
      <w:r w:rsidRPr="00F73308">
        <w:rPr>
          <w:rFonts w:ascii="Times New Roman" w:hAnsi="Times New Roman" w:cs="Times New Roman"/>
          <w:i/>
        </w:rPr>
        <w:t>61</w:t>
      </w:r>
      <w:r w:rsidRPr="00F73308">
        <w:rPr>
          <w:rFonts w:ascii="Times New Roman" w:hAnsi="Times New Roman" w:cs="Times New Roman"/>
        </w:rPr>
        <w:t xml:space="preserve"> (2) pp. 35-5</w:t>
      </w:r>
    </w:p>
    <w:p w:rsidR="00F73308" w:rsidRPr="00F73308" w:rsidRDefault="00F73308" w:rsidP="00F73308">
      <w:pPr>
        <w:spacing w:after="0" w:line="360" w:lineRule="auto"/>
        <w:jc w:val="both"/>
        <w:rPr>
          <w:rFonts w:ascii="Times New Roman" w:hAnsi="Times New Roman" w:cs="Times New Roman"/>
          <w:lang w:val="id-ID"/>
        </w:rPr>
      </w:pPr>
      <w:r w:rsidRPr="00F73308">
        <w:rPr>
          <w:rFonts w:ascii="Times New Roman" w:hAnsi="Times New Roman" w:cs="Times New Roman"/>
        </w:rPr>
        <w:t xml:space="preserve">Doyo, P. 2006. </w:t>
      </w:r>
      <w:r w:rsidRPr="00F73308">
        <w:rPr>
          <w:rFonts w:ascii="Times New Roman" w:hAnsi="Times New Roman" w:cs="Times New Roman"/>
          <w:i/>
        </w:rPr>
        <w:t>Perilaku Konsumen dan Loyalitas</w:t>
      </w:r>
      <w:r w:rsidRPr="00F73308">
        <w:rPr>
          <w:rFonts w:ascii="Times New Roman" w:hAnsi="Times New Roman" w:cs="Times New Roman"/>
        </w:rPr>
        <w:t>. Andi. Yogyakarta</w:t>
      </w:r>
    </w:p>
    <w:p w:rsidR="00F73308" w:rsidRPr="00F73308" w:rsidRDefault="00F73308" w:rsidP="00F73308">
      <w:pPr>
        <w:spacing w:after="0" w:line="360" w:lineRule="auto"/>
        <w:ind w:left="567" w:hanging="567"/>
        <w:jc w:val="both"/>
        <w:rPr>
          <w:rFonts w:ascii="Times New Roman" w:hAnsi="Times New Roman" w:cs="Times New Roman"/>
          <w:shd w:val="clear" w:color="auto" w:fill="FFFFFF"/>
          <w:lang w:val="id-ID"/>
        </w:rPr>
      </w:pPr>
      <w:r w:rsidRPr="00F73308">
        <w:rPr>
          <w:rFonts w:ascii="Times New Roman" w:hAnsi="Times New Roman" w:cs="Times New Roman"/>
        </w:rPr>
        <w:t>Ferrinadewi, E</w:t>
      </w:r>
      <w:r w:rsidRPr="00F73308">
        <w:rPr>
          <w:rFonts w:ascii="Times New Roman" w:hAnsi="Times New Roman" w:cs="Times New Roman"/>
          <w:lang w:val="id-ID"/>
        </w:rPr>
        <w:t xml:space="preserve"> </w:t>
      </w:r>
      <w:r w:rsidRPr="00F73308">
        <w:rPr>
          <w:rFonts w:ascii="Times New Roman" w:hAnsi="Times New Roman" w:cs="Times New Roman"/>
        </w:rPr>
        <w:t>.</w:t>
      </w:r>
      <w:r w:rsidRPr="00F73308">
        <w:rPr>
          <w:rFonts w:ascii="Times New Roman" w:hAnsi="Times New Roman" w:cs="Times New Roman"/>
          <w:lang w:val="id-ID"/>
        </w:rPr>
        <w:t xml:space="preserve"> (</w:t>
      </w:r>
      <w:r w:rsidRPr="00F73308">
        <w:rPr>
          <w:rFonts w:ascii="Times New Roman" w:hAnsi="Times New Roman" w:cs="Times New Roman"/>
        </w:rPr>
        <w:t>2005</w:t>
      </w:r>
      <w:r w:rsidRPr="00F73308">
        <w:rPr>
          <w:rFonts w:ascii="Times New Roman" w:hAnsi="Times New Roman" w:cs="Times New Roman"/>
          <w:lang w:val="id-ID"/>
        </w:rPr>
        <w:t>)</w:t>
      </w:r>
      <w:r w:rsidRPr="00F73308">
        <w:rPr>
          <w:rFonts w:ascii="Times New Roman" w:hAnsi="Times New Roman" w:cs="Times New Roman"/>
        </w:rPr>
        <w:t>. Pengaruh Tipe Keterlibatan Konsumen Terhadap Kepercayaan Merek dan Dampaknya Pada keputusan Pembelian.</w:t>
      </w:r>
      <w:r w:rsidRPr="00F73308">
        <w:rPr>
          <w:rFonts w:ascii="Times New Roman" w:hAnsi="Times New Roman" w:cs="Times New Roman"/>
          <w:i/>
        </w:rPr>
        <w:t xml:space="preserve"> Jurnal Ekonomi &amp; Bisnis. 7</w:t>
      </w:r>
      <w:r w:rsidRPr="00F73308">
        <w:rPr>
          <w:rFonts w:ascii="Times New Roman" w:hAnsi="Times New Roman" w:cs="Times New Roman"/>
        </w:rPr>
        <w:t>(1)</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lastRenderedPageBreak/>
        <w:t>Ernawati, N &amp; Kurniasari</w:t>
      </w:r>
      <w:r w:rsidRPr="00F73308">
        <w:rPr>
          <w:rFonts w:ascii="Times New Roman" w:hAnsi="Times New Roman" w:cs="Times New Roman"/>
          <w:lang w:val="id-ID"/>
        </w:rPr>
        <w:t>, N</w:t>
      </w:r>
      <w:r w:rsidRPr="00F73308">
        <w:rPr>
          <w:rFonts w:ascii="Times New Roman" w:hAnsi="Times New Roman" w:cs="Times New Roman"/>
        </w:rPr>
        <w:t>.</w:t>
      </w:r>
      <w:r w:rsidRPr="00F73308">
        <w:rPr>
          <w:rFonts w:ascii="Times New Roman" w:hAnsi="Times New Roman" w:cs="Times New Roman"/>
          <w:lang w:val="id-ID"/>
        </w:rPr>
        <w:t>(</w:t>
      </w:r>
      <w:r w:rsidRPr="00F73308">
        <w:rPr>
          <w:rFonts w:ascii="Times New Roman" w:hAnsi="Times New Roman" w:cs="Times New Roman"/>
        </w:rPr>
        <w:t>2012</w:t>
      </w:r>
      <w:r w:rsidRPr="00F73308">
        <w:rPr>
          <w:rFonts w:ascii="Times New Roman" w:hAnsi="Times New Roman" w:cs="Times New Roman"/>
          <w:lang w:val="id-ID"/>
        </w:rPr>
        <w:t>)</w:t>
      </w:r>
      <w:r w:rsidRPr="00F73308">
        <w:rPr>
          <w:rFonts w:ascii="Times New Roman" w:hAnsi="Times New Roman" w:cs="Times New Roman"/>
        </w:rPr>
        <w:t xml:space="preserve">. Pengaruh Kepuasan Pelanggan, Kepercayaan dan Harga terhadap Loyalitas Pelanggan Laundry Kencling Semarang. </w:t>
      </w:r>
      <w:r w:rsidRPr="00F73308">
        <w:rPr>
          <w:rFonts w:ascii="Times New Roman" w:hAnsi="Times New Roman" w:cs="Times New Roman"/>
          <w:i/>
        </w:rPr>
        <w:t>Jurnal Mahasiswa Q MAN, 1</w:t>
      </w:r>
      <w:r w:rsidRPr="00F73308">
        <w:rPr>
          <w:rFonts w:ascii="Times New Roman" w:hAnsi="Times New Roman" w:cs="Times New Roman"/>
        </w:rPr>
        <w:t xml:space="preserve"> (3) , 57-68.</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Gaffar, V. </w:t>
      </w:r>
      <w:r w:rsidRPr="00F73308">
        <w:rPr>
          <w:rFonts w:ascii="Times New Roman" w:hAnsi="Times New Roman" w:cs="Times New Roman"/>
          <w:lang w:val="id-ID"/>
        </w:rPr>
        <w:t>(</w:t>
      </w:r>
      <w:r w:rsidRPr="00F73308">
        <w:rPr>
          <w:rFonts w:ascii="Times New Roman" w:hAnsi="Times New Roman" w:cs="Times New Roman"/>
        </w:rPr>
        <w:t>2007</w:t>
      </w:r>
      <w:r w:rsidRPr="00F73308">
        <w:rPr>
          <w:rFonts w:ascii="Times New Roman" w:hAnsi="Times New Roman" w:cs="Times New Roman"/>
          <w:lang w:val="id-ID"/>
        </w:rPr>
        <w:t>)</w:t>
      </w:r>
      <w:r w:rsidRPr="00F73308">
        <w:rPr>
          <w:rFonts w:ascii="Times New Roman" w:hAnsi="Times New Roman" w:cs="Times New Roman"/>
        </w:rPr>
        <w:t xml:space="preserve">. </w:t>
      </w:r>
      <w:r w:rsidRPr="00F73308">
        <w:rPr>
          <w:rFonts w:ascii="Times New Roman" w:hAnsi="Times New Roman" w:cs="Times New Roman"/>
          <w:i/>
        </w:rPr>
        <w:t xml:space="preserve">Customer Relationship Management and Marketing Public Relation. </w:t>
      </w:r>
      <w:r w:rsidRPr="00F73308">
        <w:rPr>
          <w:rFonts w:ascii="Times New Roman" w:hAnsi="Times New Roman" w:cs="Times New Roman"/>
        </w:rPr>
        <w:t>Bandung: Penerbit Alfabeta</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shd w:val="clear" w:color="auto" w:fill="FFFFFF"/>
        </w:rPr>
        <w:t>Ganesan, S. (1994) Determinants of Long-Term Orientation in Buyer-Seller Relationships. The Journal of Marketing, 58, 1-19.</w:t>
      </w:r>
      <w:r w:rsidRPr="00F73308">
        <w:rPr>
          <w:rFonts w:ascii="Times New Roman" w:hAnsi="Times New Roman" w:cs="Times New Roman"/>
          <w:lang w:val="id-ID"/>
        </w:rPr>
        <w:t xml:space="preserve"> </w:t>
      </w:r>
      <w:r w:rsidRPr="00F73308">
        <w:rPr>
          <w:rFonts w:ascii="Times New Roman" w:hAnsi="Times New Roman" w:cs="Times New Roman"/>
          <w:shd w:val="clear" w:color="auto" w:fill="FFFFFF"/>
        </w:rPr>
        <w:t>http://dx.doi.org/10.2307/1252265</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 xml:space="preserve">Gifary, S &amp; Iis, K N (2015) </w:t>
      </w:r>
      <w:r w:rsidRPr="00F73308">
        <w:rPr>
          <w:rFonts w:ascii="Times New Roman" w:hAnsi="Times New Roman" w:cs="Times New Roman"/>
        </w:rPr>
        <w:t>Intensitas Penggunaan Smartphone Terhadap Perilaku Komunikasi</w:t>
      </w:r>
      <w:r w:rsidRPr="00F73308">
        <w:rPr>
          <w:rFonts w:ascii="Times New Roman" w:hAnsi="Times New Roman" w:cs="Times New Roman"/>
          <w:lang w:val="id-ID"/>
        </w:rPr>
        <w:t xml:space="preserve"> </w:t>
      </w:r>
      <w:r w:rsidRPr="00F73308">
        <w:rPr>
          <w:rFonts w:ascii="Times New Roman" w:hAnsi="Times New Roman" w:cs="Times New Roman"/>
        </w:rPr>
        <w:t>.Jurnal Sosioteknologi 14</w:t>
      </w:r>
      <w:r w:rsidRPr="00F73308">
        <w:rPr>
          <w:rFonts w:ascii="Times New Roman" w:hAnsi="Times New Roman" w:cs="Times New Roman"/>
          <w:lang w:val="id-ID"/>
        </w:rPr>
        <w:t xml:space="preserve"> (</w:t>
      </w:r>
      <w:r w:rsidRPr="00F73308">
        <w:rPr>
          <w:rFonts w:ascii="Times New Roman" w:hAnsi="Times New Roman" w:cs="Times New Roman"/>
        </w:rPr>
        <w:t>2</w:t>
      </w:r>
      <w:r w:rsidRPr="00F73308">
        <w:rPr>
          <w:rFonts w:ascii="Times New Roman" w:hAnsi="Times New Roman" w:cs="Times New Roman"/>
          <w:lang w:val="id-ID"/>
        </w:rPr>
        <w:t>)</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Griffin, J. (2002). </w:t>
      </w:r>
      <w:r w:rsidRPr="00F73308">
        <w:rPr>
          <w:rFonts w:ascii="Times New Roman" w:hAnsi="Times New Roman" w:cs="Times New Roman"/>
          <w:i/>
        </w:rPr>
        <w:t>Customer Loyalty How to Earn It, How to Keep It.</w:t>
      </w:r>
      <w:r w:rsidRPr="00F73308">
        <w:rPr>
          <w:rFonts w:ascii="Times New Roman" w:hAnsi="Times New Roman" w:cs="Times New Roman"/>
        </w:rPr>
        <w:t xml:space="preserve"> Kentucky : McGraw-Hill.</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Griffin, J. </w:t>
      </w:r>
      <w:r w:rsidRPr="00F73308">
        <w:rPr>
          <w:rFonts w:ascii="Times New Roman" w:hAnsi="Times New Roman" w:cs="Times New Roman"/>
          <w:lang w:val="id-ID"/>
        </w:rPr>
        <w:t>(</w:t>
      </w:r>
      <w:r w:rsidRPr="00F73308">
        <w:rPr>
          <w:rFonts w:ascii="Times New Roman" w:hAnsi="Times New Roman" w:cs="Times New Roman"/>
        </w:rPr>
        <w:t>2003</w:t>
      </w:r>
      <w:r w:rsidRPr="00F73308">
        <w:rPr>
          <w:rFonts w:ascii="Times New Roman" w:hAnsi="Times New Roman" w:cs="Times New Roman"/>
          <w:lang w:val="id-ID"/>
        </w:rPr>
        <w:t>)</w:t>
      </w:r>
      <w:r w:rsidRPr="00F73308">
        <w:rPr>
          <w:rFonts w:ascii="Times New Roman" w:hAnsi="Times New Roman" w:cs="Times New Roman"/>
        </w:rPr>
        <w:t xml:space="preserve">. </w:t>
      </w:r>
      <w:r w:rsidRPr="00F73308">
        <w:rPr>
          <w:rFonts w:ascii="Times New Roman" w:hAnsi="Times New Roman" w:cs="Times New Roman"/>
          <w:i/>
        </w:rPr>
        <w:t>Customer Loyalty : Menumbuhkan Dan Mempertahankan Pelanggan</w:t>
      </w:r>
      <w:r w:rsidRPr="00F73308">
        <w:rPr>
          <w:rFonts w:ascii="Times New Roman" w:hAnsi="Times New Roman" w:cs="Times New Roman"/>
        </w:rPr>
        <w:t>.Penerbit Erlangga. Jakarta.</w:t>
      </w:r>
    </w:p>
    <w:p w:rsidR="00F73308" w:rsidRPr="00F73308" w:rsidRDefault="00F73308" w:rsidP="00072884">
      <w:pPr>
        <w:pStyle w:val="Heading3"/>
        <w:shd w:val="clear" w:color="auto" w:fill="FFFFFF"/>
        <w:spacing w:before="0" w:line="360" w:lineRule="auto"/>
        <w:ind w:left="567" w:right="240" w:hanging="567"/>
        <w:jc w:val="both"/>
        <w:rPr>
          <w:rFonts w:ascii="Times New Roman" w:hAnsi="Times New Roman" w:cs="Times New Roman"/>
          <w:b w:val="0"/>
          <w:color w:val="auto"/>
          <w:lang w:val="id-ID"/>
        </w:rPr>
      </w:pPr>
      <w:r w:rsidRPr="00F73308">
        <w:rPr>
          <w:rFonts w:ascii="Times New Roman" w:hAnsi="Times New Roman" w:cs="Times New Roman"/>
          <w:b w:val="0"/>
          <w:color w:val="auto"/>
        </w:rPr>
        <w:t>Handayani</w:t>
      </w:r>
      <w:r w:rsidRPr="00F73308">
        <w:rPr>
          <w:rFonts w:ascii="Times New Roman" w:hAnsi="Times New Roman" w:cs="Times New Roman"/>
          <w:b w:val="0"/>
          <w:color w:val="auto"/>
          <w:lang w:val="id-ID"/>
        </w:rPr>
        <w:t>, S</w:t>
      </w:r>
      <w:r w:rsidRPr="00F73308">
        <w:rPr>
          <w:rFonts w:ascii="Times New Roman" w:hAnsi="Times New Roman" w:cs="Times New Roman"/>
          <w:b w:val="0"/>
          <w:color w:val="auto"/>
        </w:rPr>
        <w:t xml:space="preserve">. (2012). Aspek Hukum Perlindungan Konsumen dalam Pelayanan Air Bersih pada PDAM Tirtasari Binjai. </w:t>
      </w:r>
      <w:r w:rsidRPr="00F73308">
        <w:rPr>
          <w:rFonts w:ascii="Times New Roman" w:hAnsi="Times New Roman" w:cs="Times New Roman"/>
          <w:b w:val="0"/>
          <w:i/>
          <w:color w:val="auto"/>
        </w:rPr>
        <w:t>Jurnal Non Eksakta 4</w:t>
      </w:r>
      <w:r w:rsidRPr="00F73308">
        <w:rPr>
          <w:rFonts w:ascii="Times New Roman" w:hAnsi="Times New Roman" w:cs="Times New Roman"/>
          <w:b w:val="0"/>
          <w:i/>
          <w:color w:val="auto"/>
          <w:lang w:val="id-ID"/>
        </w:rPr>
        <w:t xml:space="preserve"> </w:t>
      </w:r>
      <w:r w:rsidRPr="00F73308">
        <w:rPr>
          <w:rFonts w:ascii="Times New Roman" w:hAnsi="Times New Roman" w:cs="Times New Roman"/>
          <w:b w:val="0"/>
          <w:color w:val="auto"/>
          <w:lang w:val="id-ID"/>
        </w:rPr>
        <w:t>(</w:t>
      </w:r>
      <w:r w:rsidRPr="00F73308">
        <w:rPr>
          <w:rFonts w:ascii="Times New Roman" w:hAnsi="Times New Roman" w:cs="Times New Roman"/>
          <w:b w:val="0"/>
          <w:color w:val="auto"/>
        </w:rPr>
        <w:t>1</w:t>
      </w:r>
      <w:r w:rsidRPr="00F73308">
        <w:rPr>
          <w:rFonts w:ascii="Times New Roman" w:hAnsi="Times New Roman" w:cs="Times New Roman"/>
          <w:b w:val="0"/>
          <w:color w:val="auto"/>
          <w:lang w:val="id-ID"/>
        </w:rPr>
        <w:t>)</w:t>
      </w:r>
    </w:p>
    <w:p w:rsidR="00F73308" w:rsidRPr="00F73308" w:rsidRDefault="00F73308" w:rsidP="00F73308">
      <w:pPr>
        <w:pStyle w:val="Heading3"/>
        <w:shd w:val="clear" w:color="auto" w:fill="FFFFFF"/>
        <w:spacing w:before="0" w:line="360" w:lineRule="auto"/>
        <w:ind w:left="567" w:right="240" w:hanging="567"/>
        <w:jc w:val="both"/>
        <w:rPr>
          <w:rFonts w:ascii="Times New Roman" w:hAnsi="Times New Roman" w:cs="Times New Roman"/>
          <w:b w:val="0"/>
          <w:color w:val="auto"/>
          <w:lang w:val="id-ID"/>
        </w:rPr>
      </w:pPr>
      <w:r w:rsidRPr="00F73308">
        <w:rPr>
          <w:rFonts w:ascii="Times New Roman" w:hAnsi="Times New Roman" w:cs="Times New Roman"/>
          <w:b w:val="0"/>
          <w:color w:val="auto"/>
          <w:lang w:val="id-ID"/>
        </w:rPr>
        <w:t xml:space="preserve">Harumi, S M </w:t>
      </w:r>
      <w:r w:rsidRPr="00F73308">
        <w:rPr>
          <w:rFonts w:ascii="Times New Roman" w:hAnsi="Times New Roman" w:cs="Times New Roman"/>
          <w:b w:val="0"/>
          <w:color w:val="auto"/>
        </w:rPr>
        <w:t>Pengaruh Kepercayaan dan Kepuasan Pelanggan Terhadap Loyalitas Pelanggan di Perusahaan Seiko Laundry Medan</w:t>
      </w:r>
      <w:r w:rsidRPr="00F73308">
        <w:rPr>
          <w:rFonts w:ascii="Times New Roman" w:hAnsi="Times New Roman" w:cs="Times New Roman"/>
          <w:b w:val="0"/>
          <w:color w:val="auto"/>
          <w:lang w:val="id-ID"/>
        </w:rPr>
        <w:t xml:space="preserve">. </w:t>
      </w:r>
      <w:r w:rsidRPr="00F73308">
        <w:rPr>
          <w:rFonts w:ascii="Times New Roman" w:hAnsi="Times New Roman" w:cs="Times New Roman"/>
          <w:b w:val="0"/>
          <w:i/>
          <w:color w:val="auto"/>
          <w:lang w:val="id-ID"/>
        </w:rPr>
        <w:t>Analitika. 8</w:t>
      </w:r>
      <w:r w:rsidRPr="00F73308">
        <w:rPr>
          <w:rFonts w:ascii="Times New Roman" w:hAnsi="Times New Roman" w:cs="Times New Roman"/>
          <w:b w:val="0"/>
          <w:color w:val="auto"/>
          <w:lang w:val="id-ID"/>
        </w:rPr>
        <w:t xml:space="preserve"> (2) </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Harapap, Z. Soegoto, A S &amp; Rotinsulu, J J (2014) Citra merek, Ekuitas Merek dan Kualitas Pelayanan terhadap Loyalitas Konsumen pada Produk Indomie di kecamtan malalayang 1 barat manado. </w:t>
      </w:r>
      <w:r w:rsidRPr="00F73308">
        <w:rPr>
          <w:rFonts w:ascii="Times New Roman" w:hAnsi="Times New Roman" w:cs="Times New Roman"/>
          <w:i/>
        </w:rPr>
        <w:t>Emba 2</w:t>
      </w:r>
      <w:r w:rsidRPr="00F73308">
        <w:rPr>
          <w:rFonts w:ascii="Times New Roman" w:hAnsi="Times New Roman" w:cs="Times New Roman"/>
        </w:rPr>
        <w:t>(2)</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Hernawan, B (2019) </w:t>
      </w:r>
      <w:hyperlink r:id="rId15" w:history="1">
        <w:r w:rsidRPr="00F73308">
          <w:rPr>
            <w:rStyle w:val="Hyperlink"/>
            <w:rFonts w:ascii="Times New Roman" w:hAnsi="Times New Roman" w:cs="Times New Roman"/>
            <w:color w:val="auto"/>
          </w:rPr>
          <w:t>https://makemac.grid.id/read/211789180/survey-tunjukkan-tingkat-loyalitas-pengguna-iphone-turun-drastis</w:t>
        </w:r>
      </w:hyperlink>
      <w:r w:rsidRPr="00F73308">
        <w:rPr>
          <w:rFonts w:ascii="Times New Roman" w:hAnsi="Times New Roman" w:cs="Times New Roman"/>
        </w:rPr>
        <w:t xml:space="preserve"> Diakses pada tanggal 12 Agustus 2020</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 xml:space="preserve">Husein, U (2014). </w:t>
      </w:r>
      <w:r w:rsidRPr="00F73308">
        <w:rPr>
          <w:rFonts w:ascii="Times New Roman" w:hAnsi="Times New Roman" w:cs="Times New Roman"/>
        </w:rPr>
        <w:t>Faktor-faktor yang Memengaruhi Loyalitas Pelanggan pada Penerbangan Low Cost Carrier</w:t>
      </w:r>
      <w:r w:rsidRPr="00F73308">
        <w:rPr>
          <w:rFonts w:ascii="Times New Roman" w:hAnsi="Times New Roman" w:cs="Times New Roman"/>
          <w:lang w:val="id-ID"/>
        </w:rPr>
        <w:t xml:space="preserve">. </w:t>
      </w:r>
      <w:r w:rsidRPr="00F73308">
        <w:rPr>
          <w:rFonts w:ascii="Times New Roman" w:hAnsi="Times New Roman" w:cs="Times New Roman"/>
          <w:i/>
        </w:rPr>
        <w:t xml:space="preserve">Jurnal Manajemen Transportasi &amp; Logistik (JMTransLog) </w:t>
      </w:r>
      <w:r w:rsidRPr="00F73308">
        <w:rPr>
          <w:rFonts w:ascii="Times New Roman" w:hAnsi="Times New Roman" w:cs="Times New Roman"/>
          <w:i/>
          <w:lang w:val="id-ID"/>
        </w:rPr>
        <w:t xml:space="preserve">. </w:t>
      </w:r>
      <w:r w:rsidRPr="00F73308">
        <w:rPr>
          <w:rFonts w:ascii="Times New Roman" w:hAnsi="Times New Roman" w:cs="Times New Roman"/>
          <w:i/>
        </w:rPr>
        <w:t>01</w:t>
      </w:r>
      <w:r w:rsidRPr="00F73308">
        <w:rPr>
          <w:rFonts w:ascii="Times New Roman" w:hAnsi="Times New Roman" w:cs="Times New Roman"/>
        </w:rPr>
        <w:t xml:space="preserve"> </w:t>
      </w:r>
      <w:r w:rsidRPr="00F73308">
        <w:rPr>
          <w:rFonts w:ascii="Times New Roman" w:hAnsi="Times New Roman" w:cs="Times New Roman"/>
          <w:lang w:val="id-ID"/>
        </w:rPr>
        <w:t>(</w:t>
      </w:r>
      <w:r w:rsidRPr="00F73308">
        <w:rPr>
          <w:rFonts w:ascii="Times New Roman" w:hAnsi="Times New Roman" w:cs="Times New Roman"/>
        </w:rPr>
        <w:t>02</w:t>
      </w:r>
      <w:r w:rsidRPr="00F73308">
        <w:rPr>
          <w:rFonts w:ascii="Times New Roman" w:hAnsi="Times New Roman" w:cs="Times New Roman"/>
          <w:lang w:val="id-ID"/>
        </w:rPr>
        <w:t>)</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Kotler &amp; Keller (2012). </w:t>
      </w:r>
      <w:r w:rsidRPr="00F73308">
        <w:rPr>
          <w:rFonts w:ascii="Times New Roman" w:hAnsi="Times New Roman" w:cs="Times New Roman"/>
          <w:i/>
        </w:rPr>
        <w:t>Manajemen Pemasaran</w:t>
      </w:r>
      <w:r w:rsidRPr="00F73308">
        <w:rPr>
          <w:rFonts w:ascii="Times New Roman" w:hAnsi="Times New Roman" w:cs="Times New Roman"/>
        </w:rPr>
        <w:t xml:space="preserve"> Edisi 12. Jakarta Erlangga</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Kristo, F Y (2020). M.detik.com/inet/consumer.d-4801498/penjualan-iphone-anjlok-10-apa-penyebabnya</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ab/>
        <w:t>Diakses pada tanggal 12 Agustus 2020</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lang w:val="id-ID"/>
        </w:rPr>
        <w:t>I</w:t>
      </w:r>
      <w:r w:rsidRPr="00F73308">
        <w:rPr>
          <w:rFonts w:ascii="Times New Roman" w:hAnsi="Times New Roman" w:cs="Times New Roman"/>
        </w:rPr>
        <w:t xml:space="preserve">shak, A., dan Luthfi, Z., (2011), Pengaruh Kepuasan dan Kepercayaan Konsumen Terhadap Loyalitas: Studi Tentang Peran Mediasi Switching Costs, </w:t>
      </w:r>
      <w:r w:rsidRPr="00F73308">
        <w:rPr>
          <w:rFonts w:ascii="Times New Roman" w:hAnsi="Times New Roman" w:cs="Times New Roman"/>
          <w:i/>
        </w:rPr>
        <w:t>Jurnal Siasat Bisnis, 15</w:t>
      </w:r>
      <w:r w:rsidRPr="00F73308">
        <w:rPr>
          <w:rFonts w:ascii="Times New Roman" w:hAnsi="Times New Roman" w:cs="Times New Roman"/>
        </w:rPr>
        <w:t xml:space="preserve"> </w:t>
      </w:r>
      <w:r w:rsidRPr="00F73308">
        <w:rPr>
          <w:rFonts w:ascii="Times New Roman" w:hAnsi="Times New Roman" w:cs="Times New Roman"/>
          <w:lang w:val="id-ID"/>
        </w:rPr>
        <w:t>(</w:t>
      </w:r>
      <w:r w:rsidRPr="00F73308">
        <w:rPr>
          <w:rFonts w:ascii="Times New Roman" w:hAnsi="Times New Roman" w:cs="Times New Roman"/>
        </w:rPr>
        <w:t>1</w:t>
      </w:r>
      <w:r w:rsidRPr="00F73308">
        <w:rPr>
          <w:rFonts w:ascii="Times New Roman" w:hAnsi="Times New Roman" w:cs="Times New Roman"/>
          <w:lang w:val="id-ID"/>
        </w:rPr>
        <w:t>)</w:t>
      </w:r>
      <w:r w:rsidRPr="00F73308">
        <w:rPr>
          <w:rFonts w:ascii="Times New Roman" w:hAnsi="Times New Roman" w:cs="Times New Roman"/>
        </w:rPr>
        <w:t>.</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Laksana, N C (2019) </w:t>
      </w:r>
      <w:hyperlink r:id="rId16" w:history="1">
        <w:r w:rsidRPr="00F73308">
          <w:rPr>
            <w:rStyle w:val="Hyperlink"/>
            <w:rFonts w:ascii="Times New Roman" w:hAnsi="Times New Roman" w:cs="Times New Roman"/>
            <w:color w:val="auto"/>
          </w:rPr>
          <w:t>https://www.tek.id/tek/pengguna-iphone-banyak-yang-hijrah-ke-android-b1Xjy9eWP</w:t>
        </w:r>
      </w:hyperlink>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lastRenderedPageBreak/>
        <w:tab/>
        <w:t>Diakses pada tanggal 13 Agustus 2020</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 xml:space="preserve">Laksono, P &amp; Kusrini (2012). </w:t>
      </w:r>
      <w:r w:rsidRPr="00F73308">
        <w:rPr>
          <w:rFonts w:ascii="Times New Roman" w:hAnsi="Times New Roman" w:cs="Times New Roman"/>
        </w:rPr>
        <w:t>Perancangan Aplikasi Mobile Informasi Gempa Bumi Berbasis Android OS 2.3</w:t>
      </w:r>
      <w:r w:rsidRPr="00F73308">
        <w:rPr>
          <w:rFonts w:ascii="Times New Roman" w:hAnsi="Times New Roman" w:cs="Times New Roman"/>
          <w:lang w:val="id-ID"/>
        </w:rPr>
        <w:t xml:space="preserve">. </w:t>
      </w:r>
      <w:r w:rsidRPr="00F73308">
        <w:rPr>
          <w:rFonts w:ascii="Times New Roman" w:hAnsi="Times New Roman" w:cs="Times New Roman"/>
          <w:i/>
        </w:rPr>
        <w:t xml:space="preserve">Jurnal Dasi </w:t>
      </w:r>
      <w:r w:rsidRPr="00F73308">
        <w:rPr>
          <w:rFonts w:ascii="Times New Roman" w:hAnsi="Times New Roman" w:cs="Times New Roman"/>
          <w:i/>
          <w:lang w:val="id-ID"/>
        </w:rPr>
        <w:t xml:space="preserve">. </w:t>
      </w:r>
      <w:r w:rsidRPr="00F73308">
        <w:rPr>
          <w:rFonts w:ascii="Times New Roman" w:hAnsi="Times New Roman" w:cs="Times New Roman"/>
          <w:i/>
        </w:rPr>
        <w:t>13</w:t>
      </w:r>
      <w:r w:rsidRPr="00F73308">
        <w:rPr>
          <w:rFonts w:ascii="Times New Roman" w:hAnsi="Times New Roman" w:cs="Times New Roman"/>
        </w:rPr>
        <w:t xml:space="preserve"> </w:t>
      </w:r>
      <w:r w:rsidRPr="00F73308">
        <w:rPr>
          <w:rFonts w:ascii="Times New Roman" w:hAnsi="Times New Roman" w:cs="Times New Roman"/>
          <w:lang w:val="id-ID"/>
        </w:rPr>
        <w:t>(</w:t>
      </w:r>
      <w:r w:rsidRPr="00F73308">
        <w:rPr>
          <w:rFonts w:ascii="Times New Roman" w:hAnsi="Times New Roman" w:cs="Times New Roman"/>
        </w:rPr>
        <w:t>3</w:t>
      </w:r>
      <w:r w:rsidRPr="00F73308">
        <w:rPr>
          <w:rFonts w:ascii="Times New Roman" w:hAnsi="Times New Roman" w:cs="Times New Roman"/>
          <w:lang w:val="id-ID"/>
        </w:rPr>
        <w:t>)</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Lau, G. T. and Lee, S. H. 1999. </w:t>
      </w:r>
      <w:r w:rsidRPr="00F73308">
        <w:rPr>
          <w:rFonts w:ascii="Times New Roman" w:hAnsi="Times New Roman" w:cs="Times New Roman"/>
          <w:lang w:val="id-ID"/>
        </w:rPr>
        <w:t>Consumer trust in the brand and the link to brand loyality.</w:t>
      </w:r>
      <w:r w:rsidRPr="00F73308">
        <w:rPr>
          <w:rFonts w:ascii="Times New Roman" w:hAnsi="Times New Roman" w:cs="Times New Roman"/>
        </w:rPr>
        <w:t xml:space="preserve"> </w:t>
      </w:r>
      <w:r w:rsidRPr="00F73308">
        <w:rPr>
          <w:rFonts w:ascii="Times New Roman" w:hAnsi="Times New Roman" w:cs="Times New Roman"/>
          <w:i/>
        </w:rPr>
        <w:t>Journal of Market Focused Management</w:t>
      </w:r>
      <w:r w:rsidRPr="00F73308">
        <w:rPr>
          <w:rFonts w:ascii="Times New Roman" w:hAnsi="Times New Roman" w:cs="Times New Roman"/>
        </w:rPr>
        <w:t>, 4 341-370.</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Lestari, R (2020) </w:t>
      </w:r>
      <w:hyperlink r:id="rId17" w:history="1">
        <w:r w:rsidRPr="00F73308">
          <w:rPr>
            <w:rStyle w:val="Hyperlink"/>
            <w:rFonts w:ascii="Times New Roman" w:hAnsi="Times New Roman" w:cs="Times New Roman"/>
            <w:color w:val="auto"/>
          </w:rPr>
          <w:t>https://www.medcom.id/rona/kesehatan/zNAYnA6N-gadget-sehat-pada-remaja-di-masa-pandemi</w:t>
        </w:r>
      </w:hyperlink>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ab/>
        <w:t>Diakses pada Tanggal 12 Agustus 2020</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Lipsus, Internet (2019) </w:t>
      </w:r>
      <w:hyperlink r:id="rId18" w:history="1">
        <w:r w:rsidRPr="00F73308">
          <w:rPr>
            <w:rStyle w:val="Hyperlink"/>
            <w:rFonts w:ascii="Times New Roman" w:hAnsi="Times New Roman" w:cs="Times New Roman"/>
            <w:color w:val="auto"/>
          </w:rPr>
          <w:t>https://websindo.com/indonesia-digital-2019-tinjauan-umum/</w:t>
        </w:r>
      </w:hyperlink>
    </w:p>
    <w:p w:rsidR="00F73308" w:rsidRPr="00072884" w:rsidRDefault="00F73308" w:rsidP="00072884">
      <w:pPr>
        <w:spacing w:after="0" w:line="360" w:lineRule="auto"/>
        <w:ind w:left="567" w:hanging="567"/>
        <w:jc w:val="both"/>
        <w:rPr>
          <w:rFonts w:ascii="Times New Roman" w:hAnsi="Times New Roman" w:cs="Times New Roman"/>
        </w:rPr>
      </w:pPr>
      <w:r w:rsidRPr="00F73308">
        <w:rPr>
          <w:rFonts w:ascii="Times New Roman" w:hAnsi="Times New Roman" w:cs="Times New Roman"/>
        </w:rPr>
        <w:tab/>
        <w:t>Diakses 12 Agustus 2020</w:t>
      </w:r>
    </w:p>
    <w:p w:rsidR="00F73308" w:rsidRPr="00F73308" w:rsidRDefault="00F73308" w:rsidP="00072884">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Liu, A. H. &amp; Leach. (2001) .“Developing Loyal Customers with a Value-Adding Sales Force: Examining Customer Satisfaction and the Perceived Credibility of Consultative Salespeople”. </w:t>
      </w:r>
      <w:r w:rsidRPr="00F73308">
        <w:rPr>
          <w:rFonts w:ascii="Times New Roman" w:hAnsi="Times New Roman" w:cs="Times New Roman"/>
          <w:i/>
        </w:rPr>
        <w:t xml:space="preserve">Journal of Personal Selling &amp; Sales Man agement, 22 </w:t>
      </w:r>
      <w:r w:rsidRPr="00F73308">
        <w:rPr>
          <w:rFonts w:ascii="Times New Roman" w:hAnsi="Times New Roman" w:cs="Times New Roman"/>
        </w:rPr>
        <w:t>(2)</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Maridiyono, A (2015) Determinansi Faktor-faktor Loyalitas pelanggan pada ADA Swalayan. </w:t>
      </w:r>
      <w:r w:rsidRPr="00F73308">
        <w:rPr>
          <w:rFonts w:ascii="Times New Roman" w:hAnsi="Times New Roman" w:cs="Times New Roman"/>
          <w:i/>
        </w:rPr>
        <w:t>Jurnal Ilmiah UNTAG Semarang</w:t>
      </w:r>
      <w:r w:rsidRPr="00F73308">
        <w:rPr>
          <w:rFonts w:ascii="Times New Roman" w:hAnsi="Times New Roman" w:cs="Times New Roman"/>
        </w:rPr>
        <w:t>.</w:t>
      </w:r>
      <w:r w:rsidRPr="00F73308">
        <w:rPr>
          <w:rFonts w:ascii="Times New Roman" w:hAnsi="Times New Roman" w:cs="Times New Roman"/>
          <w:i/>
        </w:rPr>
        <w:t xml:space="preserve"> 4</w:t>
      </w:r>
      <w:r w:rsidRPr="00F73308">
        <w:rPr>
          <w:rFonts w:ascii="Times New Roman" w:hAnsi="Times New Roman" w:cs="Times New Roman"/>
        </w:rPr>
        <w:t xml:space="preserve"> (2)</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Mayer, R. C., Davis, J. H., &amp; Schoorman, F. D. (1995). </w:t>
      </w:r>
      <w:r w:rsidRPr="00F73308">
        <w:rPr>
          <w:rFonts w:ascii="Times New Roman" w:hAnsi="Times New Roman" w:cs="Times New Roman"/>
          <w:i/>
          <w:iCs/>
        </w:rPr>
        <w:t>An Integrative Model of Organizational Trust. The Academy of Management Review, 20(3), 709.</w:t>
      </w:r>
      <w:r w:rsidRPr="00F73308">
        <w:rPr>
          <w:rFonts w:ascii="Times New Roman" w:hAnsi="Times New Roman" w:cs="Times New Roman"/>
        </w:rPr>
        <w:t> doi:10.2307/258792 </w:t>
      </w:r>
    </w:p>
    <w:p w:rsidR="00F73308" w:rsidRPr="00F73308" w:rsidRDefault="00F73308" w:rsidP="00F73308">
      <w:pPr>
        <w:spacing w:after="0" w:line="360" w:lineRule="auto"/>
        <w:ind w:left="567" w:hanging="567"/>
        <w:jc w:val="both"/>
        <w:rPr>
          <w:rFonts w:ascii="Times New Roman" w:eastAsia="Times New Roman" w:hAnsi="Times New Roman" w:cs="Times New Roman"/>
        </w:rPr>
      </w:pPr>
      <w:r w:rsidRPr="00F73308">
        <w:rPr>
          <w:rStyle w:val="highlight"/>
          <w:rFonts w:ascii="Times New Roman" w:hAnsi="Times New Roman" w:cs="Times New Roman"/>
        </w:rPr>
        <w:t xml:space="preserve">McCarthy, E J </w:t>
      </w:r>
      <w:r w:rsidRPr="00F73308">
        <w:rPr>
          <w:rFonts w:ascii="Times New Roman" w:hAnsi="Times New Roman" w:cs="Times New Roman"/>
        </w:rPr>
        <w:t xml:space="preserve">dan Perreault. W D (1995). </w:t>
      </w:r>
      <w:r w:rsidRPr="00F73308">
        <w:rPr>
          <w:rFonts w:ascii="Times New Roman" w:hAnsi="Times New Roman" w:cs="Times New Roman"/>
          <w:i/>
        </w:rPr>
        <w:t>Intisari pemasaran: sebuah ancangan manajerial global</w:t>
      </w:r>
      <w:r w:rsidRPr="00F73308">
        <w:rPr>
          <w:rFonts w:ascii="Times New Roman" w:hAnsi="Times New Roman" w:cs="Times New Roman"/>
        </w:rPr>
        <w:t>. Jakarta : Binaparu angkasa.</w:t>
      </w:r>
    </w:p>
    <w:p w:rsidR="00F73308" w:rsidRPr="00F73308" w:rsidRDefault="00F73308" w:rsidP="00072884">
      <w:pPr>
        <w:spacing w:after="0" w:line="360" w:lineRule="auto"/>
        <w:ind w:left="567" w:hanging="567"/>
        <w:jc w:val="both"/>
        <w:rPr>
          <w:rFonts w:ascii="Times New Roman" w:eastAsia="Times New Roman" w:hAnsi="Times New Roman" w:cs="Times New Roman"/>
          <w:lang w:val="id-ID"/>
        </w:rPr>
      </w:pPr>
      <w:r w:rsidRPr="00F73308">
        <w:rPr>
          <w:rFonts w:ascii="Times New Roman" w:eastAsia="Times New Roman" w:hAnsi="Times New Roman" w:cs="Times New Roman"/>
        </w:rPr>
        <w:t>McKnight,</w:t>
      </w:r>
      <w:r w:rsidRPr="00F73308">
        <w:rPr>
          <w:rFonts w:ascii="Times New Roman" w:eastAsia="Times New Roman" w:hAnsi="Times New Roman" w:cs="Times New Roman"/>
          <w:lang w:val="id-ID"/>
        </w:rPr>
        <w:t xml:space="preserve">H </w:t>
      </w:r>
      <w:r w:rsidRPr="00F73308">
        <w:rPr>
          <w:rFonts w:ascii="Times New Roman" w:eastAsia="Times New Roman" w:hAnsi="Times New Roman" w:cs="Times New Roman"/>
        </w:rPr>
        <w:t xml:space="preserve"> D., Choudhury, V., &amp; Kacmar, C. (2002). </w:t>
      </w:r>
      <w:r w:rsidRPr="00F73308">
        <w:rPr>
          <w:rFonts w:ascii="Times New Roman" w:eastAsia="Times New Roman" w:hAnsi="Times New Roman" w:cs="Times New Roman"/>
          <w:i/>
          <w:iCs/>
        </w:rPr>
        <w:t>The impact of initial consumer trust on intentions to transact with a web site: a trust building model. The Journal of Strategic Information Systems, 11(3-4), 297–323.</w:t>
      </w:r>
      <w:r w:rsidRPr="00F73308">
        <w:rPr>
          <w:rFonts w:ascii="Times New Roman" w:eastAsia="Times New Roman" w:hAnsi="Times New Roman" w:cs="Times New Roman"/>
        </w:rPr>
        <w:t> doi:10.1016/s0963-8687(02)00020-3 </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 xml:space="preserve">Morgan, R.M. &amp; Hunt, S.D. (1994), “The commitment-trust theory of relationship marketing”, </w:t>
      </w:r>
      <w:r w:rsidRPr="00F73308">
        <w:rPr>
          <w:rFonts w:ascii="Times New Roman" w:hAnsi="Times New Roman" w:cs="Times New Roman"/>
          <w:i/>
        </w:rPr>
        <w:t>Journal of Marketing, 58</w:t>
      </w:r>
      <w:r w:rsidRPr="00F73308">
        <w:rPr>
          <w:rFonts w:ascii="Times New Roman" w:hAnsi="Times New Roman" w:cs="Times New Roman"/>
        </w:rPr>
        <w:t xml:space="preserve"> (3), pp. 20-38.</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 xml:space="preserve">Nugraha, A P (2018). </w:t>
      </w:r>
      <w:r w:rsidRPr="00F73308">
        <w:rPr>
          <w:rFonts w:ascii="Times New Roman" w:hAnsi="Times New Roman" w:cs="Times New Roman"/>
        </w:rPr>
        <w:t>Faktor – Faktor Yang Mempengaruhi Penggunaan Smartphone Dalam Akativitas Belajar Mahasiswa Teknologi Pendidikan Universitas Negeri Yogyakarta</w:t>
      </w:r>
      <w:r w:rsidRPr="00F73308">
        <w:rPr>
          <w:rFonts w:ascii="Times New Roman" w:hAnsi="Times New Roman" w:cs="Times New Roman"/>
          <w:lang w:val="id-ID"/>
        </w:rPr>
        <w:t xml:space="preserve">. </w:t>
      </w:r>
      <w:r w:rsidRPr="00F73308">
        <w:rPr>
          <w:rFonts w:ascii="Times New Roman" w:hAnsi="Times New Roman" w:cs="Times New Roman"/>
          <w:i/>
        </w:rPr>
        <w:t>E-Jurnal Prodi Teknologi Pendidikan</w:t>
      </w:r>
      <w:r w:rsidRPr="00F73308">
        <w:rPr>
          <w:rFonts w:ascii="Times New Roman" w:hAnsi="Times New Roman" w:cs="Times New Roman"/>
          <w:i/>
          <w:lang w:val="id-ID"/>
        </w:rPr>
        <w:t>.</w:t>
      </w:r>
      <w:r w:rsidRPr="00F73308">
        <w:rPr>
          <w:rFonts w:ascii="Times New Roman" w:hAnsi="Times New Roman" w:cs="Times New Roman"/>
          <w:i/>
        </w:rPr>
        <w:t xml:space="preserve"> 7 </w:t>
      </w:r>
      <w:r w:rsidRPr="00F73308">
        <w:rPr>
          <w:rFonts w:ascii="Times New Roman" w:hAnsi="Times New Roman" w:cs="Times New Roman"/>
          <w:lang w:val="id-ID"/>
        </w:rPr>
        <w:t>(</w:t>
      </w:r>
      <w:r w:rsidRPr="00F73308">
        <w:rPr>
          <w:rFonts w:ascii="Times New Roman" w:hAnsi="Times New Roman" w:cs="Times New Roman"/>
        </w:rPr>
        <w:t>3</w:t>
      </w:r>
      <w:r w:rsidRPr="00F73308">
        <w:rPr>
          <w:rFonts w:ascii="Times New Roman" w:hAnsi="Times New Roman" w:cs="Times New Roman"/>
          <w:lang w:val="id-ID"/>
        </w:rPr>
        <w:t>)</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Nurullaili, N &amp; Wijayanto, A (2013)., "Analisis  Faktor-Faktor Yang Memperngaruhi Loyalitas Konsumen Tupperware (Studi Pada Konsumen Tupperware di Universitas Diponegoro)," Jurnal Administrasi Bisnis, 2 (1)</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Rahmayani, S (2015) </w:t>
      </w:r>
      <w:hyperlink r:id="rId19" w:history="1">
        <w:r w:rsidRPr="00F73308">
          <w:rPr>
            <w:rStyle w:val="Hyperlink"/>
            <w:rFonts w:ascii="Times New Roman" w:hAnsi="Times New Roman" w:cs="Times New Roman"/>
            <w:color w:val="auto"/>
          </w:rPr>
          <w:t>https://kominfo.go.id/content/detail/6095/indonesia-raksasa-teknologi-digital-asia/0/sorotan_media</w:t>
        </w:r>
      </w:hyperlink>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lastRenderedPageBreak/>
        <w:tab/>
        <w:t>Diakses pada Tanggal 12 Agustus 2020</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Plank, E.R., Reid, D.A dan Pullins, E.B., (1999) Perceived Trust in Business -to -Business Sales: A New Measure, </w:t>
      </w:r>
      <w:r w:rsidRPr="00F73308">
        <w:rPr>
          <w:rFonts w:ascii="Times New Roman" w:hAnsi="Times New Roman" w:cs="Times New Roman"/>
          <w:i/>
        </w:rPr>
        <w:t>Journal of Personal Selling &amp; Sales Management, 12</w:t>
      </w:r>
      <w:r w:rsidRPr="00F73308">
        <w:rPr>
          <w:rFonts w:ascii="Times New Roman" w:hAnsi="Times New Roman" w:cs="Times New Roman"/>
        </w:rPr>
        <w:t xml:space="preserve"> (3) .</w:t>
      </w:r>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 xml:space="preserve">Sambudi, B (2020) </w:t>
      </w:r>
      <w:hyperlink r:id="rId20" w:history="1">
        <w:r w:rsidRPr="00F73308">
          <w:rPr>
            <w:rStyle w:val="Hyperlink"/>
            <w:rFonts w:ascii="Times New Roman" w:hAnsi="Times New Roman" w:cs="Times New Roman"/>
            <w:color w:val="auto"/>
          </w:rPr>
          <w:t>https://www.kompas.com/briansambudi/5e894 d9bd541df76a9272f32/iphone-adalah-teknologi-smartphone-sempurna-di-zaman-ini</w:t>
        </w:r>
      </w:hyperlink>
    </w:p>
    <w:p w:rsidR="00F73308" w:rsidRPr="00F73308" w:rsidRDefault="00F73308" w:rsidP="00F73308">
      <w:pPr>
        <w:spacing w:after="0" w:line="360" w:lineRule="auto"/>
        <w:ind w:left="567" w:hanging="567"/>
        <w:jc w:val="both"/>
        <w:rPr>
          <w:rFonts w:ascii="Times New Roman" w:hAnsi="Times New Roman" w:cs="Times New Roman"/>
        </w:rPr>
      </w:pPr>
      <w:r w:rsidRPr="00F73308">
        <w:rPr>
          <w:rFonts w:ascii="Times New Roman" w:hAnsi="Times New Roman" w:cs="Times New Roman"/>
        </w:rPr>
        <w:tab/>
        <w:t>Diakses pada tanggal 13 Agustus 2020</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 xml:space="preserve">Saputri, M E &amp; Pranata, T R (2014) </w:t>
      </w:r>
      <w:r w:rsidRPr="00F73308">
        <w:rPr>
          <w:rFonts w:ascii="Times New Roman" w:hAnsi="Times New Roman" w:cs="Times New Roman"/>
        </w:rPr>
        <w:t>Pengaruh Brand Image Terhadap Kesetiaan Pengguna Smartphone Iphone</w:t>
      </w:r>
      <w:r w:rsidRPr="00F73308">
        <w:rPr>
          <w:rFonts w:ascii="Times New Roman" w:hAnsi="Times New Roman" w:cs="Times New Roman"/>
          <w:lang w:val="id-ID"/>
        </w:rPr>
        <w:t xml:space="preserve"> . </w:t>
      </w:r>
      <w:r w:rsidRPr="00F73308">
        <w:rPr>
          <w:rFonts w:ascii="Times New Roman" w:hAnsi="Times New Roman" w:cs="Times New Roman"/>
          <w:i/>
        </w:rPr>
        <w:t>Jurnal Sosioteknologi</w:t>
      </w:r>
      <w:r w:rsidRPr="00F73308">
        <w:rPr>
          <w:rFonts w:ascii="Times New Roman" w:hAnsi="Times New Roman" w:cs="Times New Roman"/>
          <w:i/>
          <w:lang w:val="id-ID"/>
        </w:rPr>
        <w:t>.</w:t>
      </w:r>
      <w:r w:rsidRPr="00F73308">
        <w:rPr>
          <w:rFonts w:ascii="Times New Roman" w:hAnsi="Times New Roman" w:cs="Times New Roman"/>
          <w:i/>
        </w:rPr>
        <w:t xml:space="preserve"> 13</w:t>
      </w:r>
      <w:r w:rsidRPr="00F73308">
        <w:rPr>
          <w:rFonts w:ascii="Times New Roman" w:hAnsi="Times New Roman" w:cs="Times New Roman"/>
          <w:lang w:val="id-ID"/>
        </w:rPr>
        <w:t xml:space="preserve"> (</w:t>
      </w:r>
      <w:r w:rsidRPr="00F73308">
        <w:rPr>
          <w:rFonts w:ascii="Times New Roman" w:hAnsi="Times New Roman" w:cs="Times New Roman"/>
        </w:rPr>
        <w:t>3</w:t>
      </w:r>
      <w:r w:rsidRPr="00F73308">
        <w:rPr>
          <w:rFonts w:ascii="Times New Roman" w:hAnsi="Times New Roman" w:cs="Times New Roman"/>
          <w:lang w:val="id-ID"/>
        </w:rPr>
        <w:t>)</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Sawyer, S.C</w:t>
      </w:r>
      <w:r w:rsidRPr="00F73308">
        <w:rPr>
          <w:rFonts w:ascii="Times New Roman" w:hAnsi="Times New Roman" w:cs="Times New Roman"/>
          <w:lang w:val="id-ID"/>
        </w:rPr>
        <w:t xml:space="preserve"> </w:t>
      </w:r>
      <w:r w:rsidRPr="00F73308">
        <w:rPr>
          <w:rFonts w:ascii="Times New Roman" w:hAnsi="Times New Roman" w:cs="Times New Roman"/>
        </w:rPr>
        <w:t xml:space="preserve">and Williams, B.Kand. 2011. </w:t>
      </w:r>
      <w:r w:rsidRPr="00F73308">
        <w:rPr>
          <w:rFonts w:ascii="Times New Roman" w:hAnsi="Times New Roman" w:cs="Times New Roman"/>
          <w:i/>
        </w:rPr>
        <w:t>“Using Information Technology: A Practical Introduction to Computers &amp; Communications. (9th edition)”</w:t>
      </w:r>
      <w:r w:rsidRPr="00F73308">
        <w:rPr>
          <w:rFonts w:ascii="Times New Roman" w:hAnsi="Times New Roman" w:cs="Times New Roman"/>
        </w:rPr>
        <w:t>. New York: McGraw-Hill.</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lang w:val="id-ID"/>
        </w:rPr>
        <w:t>Scelhase, R (2000)</w:t>
      </w:r>
      <w:r w:rsidRPr="00F73308">
        <w:rPr>
          <w:rFonts w:ascii="Times New Roman" w:hAnsi="Times New Roman" w:cs="Times New Roman"/>
          <w:shd w:val="clear" w:color="auto" w:fill="FFFFFF"/>
        </w:rPr>
        <w:t xml:space="preserve"> </w:t>
      </w:r>
      <w:r w:rsidRPr="00F73308">
        <w:rPr>
          <w:rFonts w:ascii="Times New Roman" w:hAnsi="Times New Roman" w:cs="Times New Roman"/>
        </w:rPr>
        <w:t xml:space="preserve">Customer satisfaction in business-to-business marketing: The case of retail organizations and their suppliers </w:t>
      </w:r>
      <w:r w:rsidRPr="00F73308">
        <w:rPr>
          <w:rFonts w:ascii="Times New Roman" w:hAnsi="Times New Roman" w:cs="Times New Roman"/>
          <w:lang w:val="id-ID"/>
        </w:rPr>
        <w:t xml:space="preserve"> </w:t>
      </w:r>
      <w:r w:rsidRPr="00F73308">
        <w:rPr>
          <w:rFonts w:ascii="Times New Roman" w:hAnsi="Times New Roman" w:cs="Times New Roman"/>
          <w:i/>
          <w:iCs/>
          <w:shd w:val="clear" w:color="auto" w:fill="FFFFFF"/>
        </w:rPr>
        <w:t>Journal of Business &amp; Industrial Marketing, 15(2/3), 106–121.</w:t>
      </w:r>
      <w:r w:rsidRPr="00F73308">
        <w:rPr>
          <w:rFonts w:ascii="Times New Roman" w:hAnsi="Times New Roman" w:cs="Times New Roman"/>
          <w:shd w:val="clear" w:color="auto" w:fill="FFFFFF"/>
        </w:rPr>
        <w:t> doi:10.1108/08858620010316822 </w:t>
      </w:r>
      <w:r w:rsidRPr="00F73308">
        <w:rPr>
          <w:rFonts w:ascii="Times New Roman" w:hAnsi="Times New Roman" w:cs="Times New Roman"/>
          <w:lang w:val="id-ID"/>
        </w:rPr>
        <w:t xml:space="preserve"> </w:t>
      </w:r>
    </w:p>
    <w:p w:rsidR="00F73308" w:rsidRPr="00F73308" w:rsidRDefault="00F73308" w:rsidP="00F73308">
      <w:pPr>
        <w:spacing w:after="0" w:line="360" w:lineRule="auto"/>
        <w:jc w:val="both"/>
        <w:rPr>
          <w:rFonts w:ascii="Times New Roman" w:hAnsi="Times New Roman" w:cs="Times New Roman"/>
          <w:lang w:val="id-ID"/>
        </w:rPr>
      </w:pPr>
      <w:r w:rsidRPr="00F73308">
        <w:rPr>
          <w:rFonts w:ascii="Times New Roman" w:hAnsi="Times New Roman" w:cs="Times New Roman"/>
        </w:rPr>
        <w:t xml:space="preserve">Sugiyono. (2016). </w:t>
      </w:r>
      <w:r w:rsidRPr="00F73308">
        <w:rPr>
          <w:rFonts w:ascii="Times New Roman" w:hAnsi="Times New Roman" w:cs="Times New Roman"/>
          <w:i/>
        </w:rPr>
        <w:t>Metode Penelitian Kuantitatif, Kualitatif dan R&amp;D</w:t>
      </w:r>
      <w:r w:rsidRPr="00F73308">
        <w:rPr>
          <w:rFonts w:ascii="Times New Roman" w:hAnsi="Times New Roman" w:cs="Times New Roman"/>
        </w:rPr>
        <w:t>. Bandung: PT Alfabet</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Siswoyo,</w:t>
      </w:r>
      <w:r w:rsidRPr="00F73308">
        <w:rPr>
          <w:rFonts w:ascii="Times New Roman" w:hAnsi="Times New Roman" w:cs="Times New Roman"/>
          <w:lang w:val="id-ID"/>
        </w:rPr>
        <w:t xml:space="preserve"> E</w:t>
      </w:r>
      <w:r w:rsidRPr="00F73308">
        <w:rPr>
          <w:rFonts w:ascii="Times New Roman" w:hAnsi="Times New Roman" w:cs="Times New Roman"/>
        </w:rPr>
        <w:t xml:space="preserve"> </w:t>
      </w:r>
      <w:r w:rsidRPr="00F73308">
        <w:rPr>
          <w:rFonts w:ascii="Times New Roman" w:hAnsi="Times New Roman" w:cs="Times New Roman"/>
          <w:lang w:val="id-ID"/>
        </w:rPr>
        <w:t>(</w:t>
      </w:r>
      <w:r w:rsidRPr="00F73308">
        <w:rPr>
          <w:rFonts w:ascii="Times New Roman" w:hAnsi="Times New Roman" w:cs="Times New Roman"/>
        </w:rPr>
        <w:t>2009</w:t>
      </w:r>
      <w:r w:rsidRPr="00F73308">
        <w:rPr>
          <w:rFonts w:ascii="Times New Roman" w:hAnsi="Times New Roman" w:cs="Times New Roman"/>
          <w:lang w:val="id-ID"/>
        </w:rPr>
        <w:t>)</w:t>
      </w:r>
      <w:r w:rsidRPr="00F73308">
        <w:rPr>
          <w:rFonts w:ascii="Times New Roman" w:hAnsi="Times New Roman" w:cs="Times New Roman"/>
        </w:rPr>
        <w:t>. “Analisis Pengaruh Kualitas Pelayanan, Kepercayaan, dan Kepuasan Nasabah Terhadap Loyalitas Nasabah: Studi Kasus Pada PT Bank Jateng Pemuda Semarang”,</w:t>
      </w:r>
    </w:p>
    <w:p w:rsidR="00F73308" w:rsidRPr="00F73308" w:rsidRDefault="00F73308" w:rsidP="00F73308">
      <w:pPr>
        <w:spacing w:after="0" w:line="360" w:lineRule="auto"/>
        <w:jc w:val="both"/>
        <w:rPr>
          <w:rFonts w:ascii="Times New Roman" w:hAnsi="Times New Roman" w:cs="Times New Roman"/>
          <w:lang w:val="id-ID"/>
        </w:rPr>
      </w:pPr>
      <w:r w:rsidRPr="00F73308">
        <w:rPr>
          <w:rFonts w:ascii="Times New Roman" w:hAnsi="Times New Roman" w:cs="Times New Roman"/>
        </w:rPr>
        <w:t>Sunarto (2006)</w:t>
      </w:r>
      <w:r w:rsidRPr="00F73308">
        <w:rPr>
          <w:rFonts w:ascii="Times New Roman" w:hAnsi="Times New Roman" w:cs="Times New Roman"/>
          <w:lang w:val="id-ID"/>
        </w:rPr>
        <w:t xml:space="preserve"> </w:t>
      </w:r>
      <w:r w:rsidRPr="00F73308">
        <w:rPr>
          <w:rFonts w:ascii="Times New Roman" w:hAnsi="Times New Roman" w:cs="Times New Roman"/>
          <w:i/>
          <w:lang w:val="id-ID"/>
        </w:rPr>
        <w:t>pengantar Manajemen</w:t>
      </w:r>
      <w:r w:rsidRPr="00F73308">
        <w:rPr>
          <w:rFonts w:ascii="Times New Roman" w:hAnsi="Times New Roman" w:cs="Times New Roman"/>
          <w:lang w:val="id-ID"/>
        </w:rPr>
        <w:t>. Bandung : CV Alfabeta</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Susanto</w:t>
      </w:r>
      <w:r w:rsidRPr="00F73308">
        <w:rPr>
          <w:rFonts w:ascii="Times New Roman" w:hAnsi="Times New Roman" w:cs="Times New Roman"/>
          <w:lang w:val="id-ID"/>
        </w:rPr>
        <w:t>, A</w:t>
      </w:r>
      <w:r w:rsidRPr="00F73308">
        <w:rPr>
          <w:rFonts w:ascii="Times New Roman" w:hAnsi="Times New Roman" w:cs="Times New Roman"/>
        </w:rPr>
        <w:t xml:space="preserve"> &amp; Mariana</w:t>
      </w:r>
      <w:r w:rsidRPr="00F73308">
        <w:rPr>
          <w:rFonts w:ascii="Times New Roman" w:hAnsi="Times New Roman" w:cs="Times New Roman"/>
          <w:lang w:val="id-ID"/>
        </w:rPr>
        <w:t>, N</w:t>
      </w:r>
      <w:r w:rsidRPr="00F73308">
        <w:rPr>
          <w:rFonts w:ascii="Times New Roman" w:hAnsi="Times New Roman" w:cs="Times New Roman"/>
        </w:rPr>
        <w:t xml:space="preserve">. </w:t>
      </w:r>
      <w:r w:rsidRPr="00F73308">
        <w:rPr>
          <w:rFonts w:ascii="Times New Roman" w:hAnsi="Times New Roman" w:cs="Times New Roman"/>
          <w:lang w:val="id-ID"/>
        </w:rPr>
        <w:t>(</w:t>
      </w:r>
      <w:r w:rsidRPr="00F73308">
        <w:rPr>
          <w:rFonts w:ascii="Times New Roman" w:hAnsi="Times New Roman" w:cs="Times New Roman"/>
        </w:rPr>
        <w:t>2013</w:t>
      </w:r>
      <w:r w:rsidRPr="00F73308">
        <w:rPr>
          <w:rFonts w:ascii="Times New Roman" w:hAnsi="Times New Roman" w:cs="Times New Roman"/>
          <w:lang w:val="id-ID"/>
        </w:rPr>
        <w:t>)</w:t>
      </w:r>
      <w:r w:rsidRPr="00F73308">
        <w:rPr>
          <w:rFonts w:ascii="Times New Roman" w:hAnsi="Times New Roman" w:cs="Times New Roman"/>
        </w:rPr>
        <w:t xml:space="preserve">. Rancang Bangun Sistem Informasi Penjualan Aksesoris Handphone Berbasis Web Pada Dazzle Cellular Semarang. </w:t>
      </w:r>
      <w:r w:rsidRPr="00F73308">
        <w:rPr>
          <w:rFonts w:ascii="Times New Roman" w:hAnsi="Times New Roman" w:cs="Times New Roman"/>
          <w:i/>
        </w:rPr>
        <w:t>Jurnal Dinamika Informatika. 5</w:t>
      </w:r>
      <w:r w:rsidRPr="00F73308">
        <w:rPr>
          <w:rFonts w:ascii="Times New Roman" w:hAnsi="Times New Roman" w:cs="Times New Roman"/>
        </w:rPr>
        <w:t>(I). 1-6.</w:t>
      </w:r>
    </w:p>
    <w:p w:rsidR="00F73308" w:rsidRPr="00F73308" w:rsidRDefault="00F73308" w:rsidP="00F73308">
      <w:pPr>
        <w:spacing w:after="0" w:line="360" w:lineRule="auto"/>
        <w:ind w:left="567" w:hanging="567"/>
        <w:jc w:val="both"/>
        <w:rPr>
          <w:rFonts w:ascii="Times New Roman" w:hAnsi="Times New Roman" w:cs="Times New Roman"/>
          <w:lang w:val="id-ID"/>
        </w:rPr>
      </w:pPr>
      <w:r w:rsidRPr="00F73308">
        <w:rPr>
          <w:rFonts w:ascii="Times New Roman" w:hAnsi="Times New Roman" w:cs="Times New Roman"/>
        </w:rPr>
        <w:t>Temporal, P</w:t>
      </w:r>
      <w:r w:rsidRPr="00F73308">
        <w:rPr>
          <w:rFonts w:ascii="Times New Roman" w:hAnsi="Times New Roman" w:cs="Times New Roman"/>
          <w:lang w:val="id-ID"/>
        </w:rPr>
        <w:t xml:space="preserve"> </w:t>
      </w:r>
      <w:r w:rsidRPr="00F73308">
        <w:rPr>
          <w:rFonts w:ascii="Times New Roman" w:hAnsi="Times New Roman" w:cs="Times New Roman"/>
        </w:rPr>
        <w:t>&amp; Martin</w:t>
      </w:r>
      <w:r w:rsidRPr="00F73308">
        <w:rPr>
          <w:rFonts w:ascii="Times New Roman" w:hAnsi="Times New Roman" w:cs="Times New Roman"/>
          <w:lang w:val="id-ID"/>
        </w:rPr>
        <w:t>,</w:t>
      </w:r>
      <w:r w:rsidRPr="00F73308">
        <w:rPr>
          <w:rFonts w:ascii="Times New Roman" w:hAnsi="Times New Roman" w:cs="Times New Roman"/>
        </w:rPr>
        <w:t xml:space="preserve"> T. </w:t>
      </w:r>
      <w:r w:rsidRPr="00F73308">
        <w:rPr>
          <w:rFonts w:ascii="Times New Roman" w:hAnsi="Times New Roman" w:cs="Times New Roman"/>
          <w:lang w:val="id-ID"/>
        </w:rPr>
        <w:t>(</w:t>
      </w:r>
      <w:r w:rsidRPr="00F73308">
        <w:rPr>
          <w:rFonts w:ascii="Times New Roman" w:hAnsi="Times New Roman" w:cs="Times New Roman"/>
        </w:rPr>
        <w:t>2012</w:t>
      </w:r>
      <w:r w:rsidRPr="00F73308">
        <w:rPr>
          <w:rFonts w:ascii="Times New Roman" w:hAnsi="Times New Roman" w:cs="Times New Roman"/>
          <w:lang w:val="id-ID"/>
        </w:rPr>
        <w:t>)</w:t>
      </w:r>
      <w:r w:rsidRPr="00F73308">
        <w:rPr>
          <w:rFonts w:ascii="Times New Roman" w:hAnsi="Times New Roman" w:cs="Times New Roman"/>
        </w:rPr>
        <w:t xml:space="preserve">. </w:t>
      </w:r>
      <w:r w:rsidRPr="00F73308">
        <w:rPr>
          <w:rFonts w:ascii="Times New Roman" w:hAnsi="Times New Roman" w:cs="Times New Roman"/>
          <w:i/>
        </w:rPr>
        <w:t>Romancing The Customer. Terjemahan Kusnandar</w:t>
      </w:r>
      <w:r w:rsidRPr="00F73308">
        <w:rPr>
          <w:rFonts w:ascii="Times New Roman" w:hAnsi="Times New Roman" w:cs="Times New Roman"/>
        </w:rPr>
        <w:t>. Jakarta :Salemba Empat.</w:t>
      </w:r>
    </w:p>
    <w:p w:rsidR="00F73308" w:rsidRPr="00F73308" w:rsidRDefault="00F73308" w:rsidP="00F73308">
      <w:pPr>
        <w:pStyle w:val="Heading1"/>
        <w:shd w:val="clear" w:color="auto" w:fill="FFFFFF"/>
        <w:spacing w:before="0" w:line="360" w:lineRule="auto"/>
        <w:ind w:left="567" w:hanging="567"/>
        <w:jc w:val="both"/>
        <w:rPr>
          <w:rFonts w:cs="Times New Roman"/>
          <w:bCs/>
          <w:sz w:val="22"/>
          <w:szCs w:val="22"/>
        </w:rPr>
      </w:pPr>
      <w:r w:rsidRPr="00F73308">
        <w:rPr>
          <w:rFonts w:cs="Times New Roman"/>
          <w:sz w:val="22"/>
          <w:szCs w:val="22"/>
        </w:rPr>
        <w:lastRenderedPageBreak/>
        <w:t xml:space="preserve">Tumbel, C M (2016) </w:t>
      </w:r>
      <w:r w:rsidRPr="00F73308">
        <w:rPr>
          <w:rFonts w:cs="Times New Roman"/>
          <w:bCs/>
          <w:sz w:val="22"/>
          <w:szCs w:val="22"/>
        </w:rPr>
        <w:t xml:space="preserve">Penerapan Sistem Manajemen Mutu Dalam Meningkatkan Kinerja Operasional Koperasi Simpan Pinjam (Studi Pada Koperasi Glaistygil Manado) </w:t>
      </w:r>
      <w:r w:rsidRPr="00F73308">
        <w:rPr>
          <w:rFonts w:cs="Times New Roman"/>
          <w:bCs/>
          <w:i/>
          <w:sz w:val="22"/>
          <w:szCs w:val="22"/>
        </w:rPr>
        <w:t>. Jurnal Berkala Ilmiah Efisiensi. 16</w:t>
      </w:r>
      <w:r w:rsidRPr="00F73308">
        <w:rPr>
          <w:rFonts w:cs="Times New Roman"/>
          <w:bCs/>
          <w:sz w:val="22"/>
          <w:szCs w:val="22"/>
        </w:rPr>
        <w:t xml:space="preserve"> (3)</w:t>
      </w:r>
    </w:p>
    <w:p w:rsidR="00F73308" w:rsidRPr="00F73308" w:rsidRDefault="00F73308" w:rsidP="00F73308">
      <w:pPr>
        <w:pStyle w:val="Heading1"/>
        <w:shd w:val="clear" w:color="auto" w:fill="FFFFFF"/>
        <w:spacing w:before="0" w:line="360" w:lineRule="auto"/>
        <w:ind w:left="567" w:hanging="567"/>
        <w:jc w:val="both"/>
        <w:rPr>
          <w:rFonts w:cs="Times New Roman"/>
          <w:bCs/>
          <w:sz w:val="22"/>
          <w:szCs w:val="22"/>
        </w:rPr>
      </w:pPr>
    </w:p>
    <w:p w:rsidR="00F73308" w:rsidRPr="00F73308" w:rsidRDefault="00F73308" w:rsidP="00F73308">
      <w:pPr>
        <w:pStyle w:val="Heading1"/>
        <w:shd w:val="clear" w:color="auto" w:fill="FFFFFF"/>
        <w:spacing w:before="0" w:line="360" w:lineRule="auto"/>
        <w:ind w:left="567" w:hanging="567"/>
        <w:jc w:val="both"/>
        <w:rPr>
          <w:rFonts w:cs="Times New Roman"/>
          <w:sz w:val="22"/>
          <w:szCs w:val="22"/>
        </w:rPr>
      </w:pPr>
      <w:r w:rsidRPr="00F73308">
        <w:rPr>
          <w:rFonts w:cs="Times New Roman"/>
          <w:sz w:val="22"/>
          <w:szCs w:val="22"/>
        </w:rPr>
        <w:t xml:space="preserve">Untari, P H (2020). </w:t>
      </w:r>
      <w:hyperlink r:id="rId21" w:history="1">
        <w:r w:rsidRPr="00F73308">
          <w:rPr>
            <w:rStyle w:val="Hyperlink"/>
            <w:rFonts w:cs="Times New Roman"/>
            <w:color w:val="auto"/>
            <w:sz w:val="22"/>
            <w:szCs w:val="22"/>
          </w:rPr>
          <w:t>https://techno.okezone.com/read/2020/04/02/207/21 92803/riset-ungkap-penggunaan-internet-meningkat-saat-pandemi- covid-19</w:t>
        </w:r>
      </w:hyperlink>
      <w:r w:rsidRPr="00F73308">
        <w:rPr>
          <w:rFonts w:cs="Times New Roman"/>
          <w:sz w:val="22"/>
          <w:szCs w:val="22"/>
        </w:rPr>
        <w:t xml:space="preserve">  </w:t>
      </w:r>
    </w:p>
    <w:p w:rsidR="00F73308" w:rsidRPr="00F73308" w:rsidRDefault="00F73308" w:rsidP="00F73308">
      <w:pPr>
        <w:pStyle w:val="Heading1"/>
        <w:shd w:val="clear" w:color="auto" w:fill="FFFFFF"/>
        <w:spacing w:before="0" w:line="360" w:lineRule="auto"/>
        <w:ind w:left="567" w:hanging="567"/>
        <w:jc w:val="both"/>
        <w:rPr>
          <w:rFonts w:cs="Times New Roman"/>
          <w:bCs/>
          <w:sz w:val="22"/>
          <w:szCs w:val="22"/>
        </w:rPr>
      </w:pPr>
      <w:r w:rsidRPr="00F73308">
        <w:rPr>
          <w:rFonts w:cs="Times New Roman"/>
          <w:sz w:val="22"/>
          <w:szCs w:val="22"/>
        </w:rPr>
        <w:tab/>
        <w:t xml:space="preserve">Diakses pada Tanggal 12 Agustus 2020 </w:t>
      </w:r>
    </w:p>
    <w:p w:rsidR="00F73308" w:rsidRPr="00F73308" w:rsidRDefault="00F73308" w:rsidP="00F73308">
      <w:pPr>
        <w:pStyle w:val="Heading1"/>
        <w:shd w:val="clear" w:color="auto" w:fill="FFFFFF"/>
        <w:spacing w:before="0" w:line="360" w:lineRule="auto"/>
        <w:ind w:left="567" w:hanging="567"/>
        <w:jc w:val="both"/>
        <w:rPr>
          <w:rFonts w:cs="Times New Roman"/>
          <w:sz w:val="22"/>
          <w:szCs w:val="22"/>
        </w:rPr>
      </w:pPr>
    </w:p>
    <w:p w:rsidR="00F73308" w:rsidRPr="00F73308" w:rsidRDefault="00F73308" w:rsidP="00F73308">
      <w:pPr>
        <w:pStyle w:val="Heading1"/>
        <w:shd w:val="clear" w:color="auto" w:fill="FFFFFF"/>
        <w:spacing w:before="0" w:line="360" w:lineRule="auto"/>
        <w:ind w:left="567" w:hanging="567"/>
        <w:jc w:val="both"/>
        <w:rPr>
          <w:rFonts w:cs="Times New Roman"/>
          <w:sz w:val="22"/>
          <w:szCs w:val="22"/>
        </w:rPr>
      </w:pPr>
      <w:r w:rsidRPr="00F73308">
        <w:rPr>
          <w:rFonts w:cs="Times New Roman"/>
          <w:sz w:val="22"/>
          <w:szCs w:val="22"/>
        </w:rPr>
        <w:t xml:space="preserve">Widjaja. (2009). </w:t>
      </w:r>
      <w:r w:rsidRPr="00F73308">
        <w:rPr>
          <w:rFonts w:cs="Times New Roman"/>
          <w:i/>
          <w:sz w:val="22"/>
          <w:szCs w:val="22"/>
        </w:rPr>
        <w:t>Perencanaan Sebagai Fungsi Manajemen</w:t>
      </w:r>
      <w:r w:rsidRPr="00F73308">
        <w:rPr>
          <w:rFonts w:cs="Times New Roman"/>
          <w:sz w:val="22"/>
          <w:szCs w:val="22"/>
        </w:rPr>
        <w:t>. Jakarta: Penerbit PT. Rineka Cipta.</w:t>
      </w:r>
    </w:p>
    <w:p w:rsidR="00967D75" w:rsidRPr="00F73308" w:rsidRDefault="00967D75" w:rsidP="00F73308">
      <w:pPr>
        <w:spacing w:after="0" w:line="360" w:lineRule="auto"/>
        <w:ind w:left="567" w:hanging="567"/>
        <w:rPr>
          <w:rFonts w:ascii="Times New Roman" w:hAnsi="Times New Roman" w:cs="Times New Roman"/>
          <w:shd w:val="clear" w:color="auto" w:fill="FFFFFF"/>
        </w:rPr>
      </w:pPr>
    </w:p>
    <w:p w:rsidR="00A17E35" w:rsidRPr="00F73308" w:rsidRDefault="00A17E35" w:rsidP="00F73308">
      <w:pPr>
        <w:spacing w:after="0" w:line="360" w:lineRule="auto"/>
        <w:ind w:left="567" w:hanging="567"/>
        <w:rPr>
          <w:rFonts w:ascii="Times New Roman" w:hAnsi="Times New Roman" w:cs="Times New Roman"/>
          <w:lang w:val="id-ID"/>
        </w:rPr>
      </w:pPr>
    </w:p>
    <w:sectPr w:rsidR="00A17E35" w:rsidRPr="00F73308" w:rsidSect="00F73308">
      <w:headerReference w:type="default" r:id="rId22"/>
      <w:footerReference w:type="default" r:id="rId23"/>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1A" w:rsidRDefault="00E2401A" w:rsidP="00967D75">
      <w:pPr>
        <w:spacing w:after="0" w:line="240" w:lineRule="auto"/>
      </w:pPr>
      <w:r>
        <w:separator/>
      </w:r>
    </w:p>
  </w:endnote>
  <w:endnote w:type="continuationSeparator" w:id="0">
    <w:p w:rsidR="00E2401A" w:rsidRDefault="00E2401A" w:rsidP="0096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22398"/>
      <w:docPartObj>
        <w:docPartGallery w:val="Page Numbers (Bottom of Page)"/>
        <w:docPartUnique/>
      </w:docPartObj>
    </w:sdtPr>
    <w:sdtEndPr>
      <w:rPr>
        <w:noProof/>
      </w:rPr>
    </w:sdtEndPr>
    <w:sdtContent>
      <w:p w:rsidR="001055B5" w:rsidRDefault="005877CA">
        <w:pPr>
          <w:pStyle w:val="Footer"/>
          <w:jc w:val="center"/>
        </w:pPr>
        <w:r>
          <w:fldChar w:fldCharType="begin"/>
        </w:r>
        <w:r>
          <w:instrText xml:space="preserve"> PAGE   \* MERGEFORMAT </w:instrText>
        </w:r>
        <w:r>
          <w:fldChar w:fldCharType="separate"/>
        </w:r>
        <w:r w:rsidR="00CD632E">
          <w:rPr>
            <w:noProof/>
          </w:rPr>
          <w:t>1</w:t>
        </w:r>
        <w:r>
          <w:rPr>
            <w:noProof/>
          </w:rPr>
          <w:fldChar w:fldCharType="end"/>
        </w:r>
      </w:p>
    </w:sdtContent>
  </w:sdt>
  <w:p w:rsidR="001055B5" w:rsidRDefault="00CD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1A" w:rsidRDefault="00E2401A" w:rsidP="00967D75">
      <w:pPr>
        <w:spacing w:after="0" w:line="240" w:lineRule="auto"/>
      </w:pPr>
      <w:r>
        <w:separator/>
      </w:r>
    </w:p>
  </w:footnote>
  <w:footnote w:type="continuationSeparator" w:id="0">
    <w:p w:rsidR="00E2401A" w:rsidRDefault="00E2401A" w:rsidP="00967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B5" w:rsidRDefault="00CD632E">
    <w:pPr>
      <w:pStyle w:val="Header"/>
      <w:jc w:val="right"/>
    </w:pPr>
  </w:p>
  <w:p w:rsidR="001055B5" w:rsidRDefault="00CD6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D103C"/>
    <w:multiLevelType w:val="hybridMultilevel"/>
    <w:tmpl w:val="5DE81D7A"/>
    <w:lvl w:ilvl="0" w:tplc="72DA93E0">
      <w:start w:val="1"/>
      <w:numFmt w:val="lowerLetter"/>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D264DA0"/>
    <w:multiLevelType w:val="hybridMultilevel"/>
    <w:tmpl w:val="27A20074"/>
    <w:lvl w:ilvl="0" w:tplc="72EC2F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2CD2AAE"/>
    <w:multiLevelType w:val="hybridMultilevel"/>
    <w:tmpl w:val="3DF695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207D78"/>
    <w:multiLevelType w:val="hybridMultilevel"/>
    <w:tmpl w:val="D236E9C8"/>
    <w:lvl w:ilvl="0" w:tplc="9ED24D3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A82624"/>
    <w:multiLevelType w:val="hybridMultilevel"/>
    <w:tmpl w:val="854C5406"/>
    <w:lvl w:ilvl="0" w:tplc="F63032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1E01F51"/>
    <w:multiLevelType w:val="hybridMultilevel"/>
    <w:tmpl w:val="47308D92"/>
    <w:lvl w:ilvl="0" w:tplc="195AE7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03"/>
    <w:rsid w:val="000077A5"/>
    <w:rsid w:val="00072884"/>
    <w:rsid w:val="000C1DBB"/>
    <w:rsid w:val="00105537"/>
    <w:rsid w:val="002C4A5F"/>
    <w:rsid w:val="00333E99"/>
    <w:rsid w:val="00535591"/>
    <w:rsid w:val="005877CA"/>
    <w:rsid w:val="005A14C9"/>
    <w:rsid w:val="00623E40"/>
    <w:rsid w:val="006350CF"/>
    <w:rsid w:val="007138BA"/>
    <w:rsid w:val="00823BB5"/>
    <w:rsid w:val="008D1904"/>
    <w:rsid w:val="00967D75"/>
    <w:rsid w:val="0099651B"/>
    <w:rsid w:val="00A17E35"/>
    <w:rsid w:val="00A54F03"/>
    <w:rsid w:val="00B6366E"/>
    <w:rsid w:val="00BB2C63"/>
    <w:rsid w:val="00C7347A"/>
    <w:rsid w:val="00CD632E"/>
    <w:rsid w:val="00DF0820"/>
    <w:rsid w:val="00DF1FC8"/>
    <w:rsid w:val="00E2401A"/>
    <w:rsid w:val="00EA2383"/>
    <w:rsid w:val="00F73308"/>
    <w:rsid w:val="00F8208E"/>
    <w:rsid w:val="00FB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8CF8"/>
  <w15:docId w15:val="{87D3B491-5269-4009-9467-DFEDAD2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03"/>
  </w:style>
  <w:style w:type="paragraph" w:styleId="Heading1">
    <w:name w:val="heading 1"/>
    <w:basedOn w:val="Normal"/>
    <w:next w:val="Normal"/>
    <w:link w:val="Heading1Char"/>
    <w:uiPriority w:val="9"/>
    <w:qFormat/>
    <w:rsid w:val="00A17E35"/>
    <w:pPr>
      <w:keepNext/>
      <w:keepLines/>
      <w:spacing w:before="240" w:after="0" w:line="256" w:lineRule="auto"/>
      <w:outlineLvl w:val="0"/>
    </w:pPr>
    <w:rPr>
      <w:rFonts w:ascii="Times New Roman" w:eastAsiaTheme="majorEastAsia" w:hAnsi="Times New Roman" w:cstheme="majorBidi"/>
      <w:sz w:val="24"/>
      <w:szCs w:val="32"/>
      <w:lang w:val="id-ID"/>
    </w:rPr>
  </w:style>
  <w:style w:type="paragraph" w:styleId="Heading3">
    <w:name w:val="heading 3"/>
    <w:basedOn w:val="Normal"/>
    <w:next w:val="Normal"/>
    <w:link w:val="Heading3Char"/>
    <w:uiPriority w:val="9"/>
    <w:semiHidden/>
    <w:unhideWhenUsed/>
    <w:qFormat/>
    <w:rsid w:val="00A17E35"/>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4F03"/>
    <w:rPr>
      <w:sz w:val="16"/>
      <w:szCs w:val="16"/>
    </w:rPr>
  </w:style>
  <w:style w:type="paragraph" w:styleId="CommentText">
    <w:name w:val="annotation text"/>
    <w:basedOn w:val="Normal"/>
    <w:link w:val="CommentTextChar"/>
    <w:uiPriority w:val="99"/>
    <w:unhideWhenUsed/>
    <w:rsid w:val="00A54F03"/>
    <w:pPr>
      <w:spacing w:after="160" w:line="240" w:lineRule="auto"/>
    </w:pPr>
    <w:rPr>
      <w:sz w:val="20"/>
      <w:szCs w:val="20"/>
    </w:rPr>
  </w:style>
  <w:style w:type="character" w:customStyle="1" w:styleId="CommentTextChar">
    <w:name w:val="Comment Text Char"/>
    <w:basedOn w:val="DefaultParagraphFont"/>
    <w:link w:val="CommentText"/>
    <w:uiPriority w:val="99"/>
    <w:rsid w:val="00A54F03"/>
    <w:rPr>
      <w:sz w:val="20"/>
      <w:szCs w:val="20"/>
    </w:rPr>
  </w:style>
  <w:style w:type="paragraph" w:customStyle="1" w:styleId="Default">
    <w:name w:val="Default"/>
    <w:uiPriority w:val="99"/>
    <w:rsid w:val="00A54F0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54F03"/>
    <w:rPr>
      <w:i/>
      <w:iCs/>
    </w:rPr>
  </w:style>
  <w:style w:type="paragraph" w:styleId="BalloonText">
    <w:name w:val="Balloon Text"/>
    <w:basedOn w:val="Normal"/>
    <w:link w:val="BalloonTextChar"/>
    <w:uiPriority w:val="99"/>
    <w:semiHidden/>
    <w:unhideWhenUsed/>
    <w:rsid w:val="00A54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F03"/>
    <w:rPr>
      <w:rFonts w:ascii="Tahoma" w:hAnsi="Tahoma" w:cs="Tahoma"/>
      <w:sz w:val="16"/>
      <w:szCs w:val="16"/>
    </w:rPr>
  </w:style>
  <w:style w:type="paragraph" w:styleId="NormalWeb">
    <w:name w:val="Normal (Web)"/>
    <w:basedOn w:val="Normal"/>
    <w:uiPriority w:val="99"/>
    <w:unhideWhenUsed/>
    <w:rsid w:val="00A54F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54F03"/>
    <w:pPr>
      <w:spacing w:after="160" w:line="259" w:lineRule="auto"/>
      <w:ind w:left="720"/>
      <w:contextualSpacing/>
    </w:pPr>
  </w:style>
  <w:style w:type="character" w:customStyle="1" w:styleId="tlid-translation">
    <w:name w:val="tlid-translation"/>
    <w:basedOn w:val="DefaultParagraphFont"/>
    <w:rsid w:val="00A54F03"/>
  </w:style>
  <w:style w:type="character" w:customStyle="1" w:styleId="ListParagraphChar">
    <w:name w:val="List Paragraph Char"/>
    <w:link w:val="ListParagraph"/>
    <w:uiPriority w:val="34"/>
    <w:qFormat/>
    <w:locked/>
    <w:rsid w:val="00A54F03"/>
  </w:style>
  <w:style w:type="table" w:styleId="TableGrid">
    <w:name w:val="Table Grid"/>
    <w:basedOn w:val="TableNormal"/>
    <w:uiPriority w:val="39"/>
    <w:rsid w:val="005A14C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7E35"/>
    <w:rPr>
      <w:rFonts w:ascii="Times New Roman" w:eastAsiaTheme="majorEastAsia" w:hAnsi="Times New Roman" w:cstheme="majorBidi"/>
      <w:sz w:val="24"/>
      <w:szCs w:val="32"/>
      <w:lang w:val="id-ID"/>
    </w:rPr>
  </w:style>
  <w:style w:type="character" w:customStyle="1" w:styleId="Heading3Char">
    <w:name w:val="Heading 3 Char"/>
    <w:basedOn w:val="DefaultParagraphFont"/>
    <w:link w:val="Heading3"/>
    <w:uiPriority w:val="9"/>
    <w:semiHidden/>
    <w:rsid w:val="00A17E3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7E35"/>
    <w:rPr>
      <w:color w:val="0000FF"/>
      <w:u w:val="single"/>
    </w:rPr>
  </w:style>
  <w:style w:type="character" w:styleId="HTMLCite">
    <w:name w:val="HTML Cite"/>
    <w:basedOn w:val="DefaultParagraphFont"/>
    <w:uiPriority w:val="99"/>
    <w:semiHidden/>
    <w:unhideWhenUsed/>
    <w:rsid w:val="00A17E35"/>
    <w:rPr>
      <w:i/>
      <w:iCs/>
    </w:rPr>
  </w:style>
  <w:style w:type="paragraph" w:styleId="Footer">
    <w:name w:val="footer"/>
    <w:basedOn w:val="Normal"/>
    <w:link w:val="FooterChar"/>
    <w:uiPriority w:val="99"/>
    <w:unhideWhenUsed/>
    <w:rsid w:val="00967D75"/>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67D75"/>
  </w:style>
  <w:style w:type="paragraph" w:styleId="Header">
    <w:name w:val="header"/>
    <w:basedOn w:val="Normal"/>
    <w:link w:val="HeaderChar"/>
    <w:uiPriority w:val="99"/>
    <w:unhideWhenUsed/>
    <w:rsid w:val="00967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75"/>
  </w:style>
  <w:style w:type="character" w:customStyle="1" w:styleId="highlight">
    <w:name w:val="highlight"/>
    <w:basedOn w:val="DefaultParagraphFont"/>
    <w:rsid w:val="00F7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winiqbal98@gmail.com" TargetMode="External"/><Relationship Id="rId13" Type="http://schemas.openxmlformats.org/officeDocument/2006/relationships/hyperlink" Target="https://makemac.grid.id/tag/iphone" TargetMode="External"/><Relationship Id="rId18" Type="http://schemas.openxmlformats.org/officeDocument/2006/relationships/hyperlink" Target="https://websindo.com/indonesia-digital-2019-tinjauan-umum/" TargetMode="External"/><Relationship Id="rId3" Type="http://schemas.openxmlformats.org/officeDocument/2006/relationships/styles" Target="styles.xml"/><Relationship Id="rId21" Type="http://schemas.openxmlformats.org/officeDocument/2006/relationships/hyperlink" Target="https://techno.okezone.com/read/2020/04/02/207/21%2092803/riset-ungkap-penggunaan-internet-meningkat-saat-pandemi-%20covid-19" TargetMode="External"/><Relationship Id="rId7" Type="http://schemas.openxmlformats.org/officeDocument/2006/relationships/endnotes" Target="endnotes.xml"/><Relationship Id="rId12" Type="http://schemas.openxmlformats.org/officeDocument/2006/relationships/hyperlink" Target="https://makemac.grid.id/tag/samsung" TargetMode="External"/><Relationship Id="rId17" Type="http://schemas.openxmlformats.org/officeDocument/2006/relationships/hyperlink" Target="https://www.medcom.id/rona/kesehatan/zNAYnA6N-gadget-sehat-pada-remaja-di-masa-pandem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k.id/tek/pengguna-iphone-banyak-yang-hijrah-ke-android-b1Xjy9eWP" TargetMode="External"/><Relationship Id="rId20" Type="http://schemas.openxmlformats.org/officeDocument/2006/relationships/hyperlink" Target="https://www.kompas.com/briansambudi/5e894%20d9bd541df76a9272f32/iphone-adalah-teknologi-smartphone-sempurna-di-zaman-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kemac.grid.id/tag/iph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kemac.grid.id/read/211789180/survey-tunjukkan-tingkat-loyalitas-pengguna-iphone-turun-drastis" TargetMode="External"/><Relationship Id="rId23" Type="http://schemas.openxmlformats.org/officeDocument/2006/relationships/footer" Target="footer1.xml"/><Relationship Id="rId10" Type="http://schemas.openxmlformats.org/officeDocument/2006/relationships/hyperlink" Target="https://makemac.grid.id/tag/iphone" TargetMode="External"/><Relationship Id="rId19" Type="http://schemas.openxmlformats.org/officeDocument/2006/relationships/hyperlink" Target="https://kominfo.go.id/content/detail/6095/indonesia-raksasa-teknologi-digital-asia/0/sorotan_media" TargetMode="External"/><Relationship Id="rId4" Type="http://schemas.openxmlformats.org/officeDocument/2006/relationships/settings" Target="settings.xml"/><Relationship Id="rId9" Type="http://schemas.openxmlformats.org/officeDocument/2006/relationships/hyperlink" Target="https://makemac.grid.id/tag/iphone" TargetMode="External"/><Relationship Id="rId14" Type="http://schemas.openxmlformats.org/officeDocument/2006/relationships/hyperlink" Target="https://timlo.net/baca/49461/loyalitas-konsumen-apple-turun-di-titik-terenda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BC7B-E112-4FC5-997E-C8B4DDBE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COMPUTER 2</cp:lastModifiedBy>
  <cp:revision>9</cp:revision>
  <dcterms:created xsi:type="dcterms:W3CDTF">2020-07-24T11:32:00Z</dcterms:created>
  <dcterms:modified xsi:type="dcterms:W3CDTF">2020-08-22T05:03:00Z</dcterms:modified>
</cp:coreProperties>
</file>