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Times New Roman" w:hAnsi="Times New Roman"/>
          <w:b/>
          <w:sz w:val="30"/>
          <w:szCs w:val="30"/>
        </w:rPr>
      </w:pPr>
      <w:r>
        <w:rPr>
          <w:rFonts w:ascii="Times New Roman" w:hAnsi="Times New Roman"/>
          <w:b/>
          <w:sz w:val="22"/>
          <w:szCs w:val="22"/>
        </w:rPr>
        <w:t xml:space="preserve">HUBUNGAN ANTARA KEPRIBADIAN </w:t>
      </w:r>
      <w:r>
        <w:rPr>
          <w:rFonts w:ascii="Times New Roman" w:hAnsi="Times New Roman"/>
          <w:b/>
          <w:i/>
          <w:iCs/>
          <w:sz w:val="22"/>
          <w:szCs w:val="22"/>
        </w:rPr>
        <w:t xml:space="preserve">HARDINESS </w:t>
      </w:r>
      <w:r>
        <w:rPr>
          <w:rFonts w:ascii="Times New Roman" w:hAnsi="Times New Roman"/>
          <w:b/>
          <w:sz w:val="22"/>
          <w:szCs w:val="22"/>
        </w:rPr>
        <w:t xml:space="preserve">DENGAN </w:t>
      </w:r>
      <w:r>
        <w:rPr>
          <w:rFonts w:ascii="Times New Roman" w:hAnsi="Times New Roman"/>
          <w:b/>
          <w:i/>
          <w:iCs/>
          <w:sz w:val="22"/>
          <w:szCs w:val="22"/>
        </w:rPr>
        <w:t>B</w:t>
      </w:r>
      <w:bookmarkStart w:id="2" w:name="_GoBack"/>
      <w:bookmarkEnd w:id="2"/>
      <w:r>
        <w:rPr>
          <w:rFonts w:ascii="Times New Roman" w:hAnsi="Times New Roman"/>
          <w:b/>
          <w:i/>
          <w:iCs/>
          <w:sz w:val="22"/>
          <w:szCs w:val="22"/>
        </w:rPr>
        <w:t>URNOUT</w:t>
      </w:r>
      <w:r>
        <w:rPr>
          <w:rFonts w:ascii="Times New Roman" w:hAnsi="Times New Roman"/>
          <w:b/>
          <w:sz w:val="22"/>
          <w:szCs w:val="22"/>
        </w:rPr>
        <w:t xml:space="preserve"> PADA PERAWAT RSUD PRAMBANAN</w:t>
      </w:r>
    </w:p>
    <w:p>
      <w:pPr>
        <w:spacing w:after="0"/>
        <w:jc w:val="center"/>
        <w:rPr>
          <w:rFonts w:ascii="Times New Roman" w:hAnsi="Times New Roman"/>
          <w:b/>
          <w:sz w:val="30"/>
          <w:szCs w:val="30"/>
        </w:rPr>
      </w:pPr>
    </w:p>
    <w:p>
      <w:pPr>
        <w:spacing w:after="0"/>
        <w:jc w:val="center"/>
        <w:rPr>
          <w:rFonts w:ascii="Times New Roman" w:hAnsi="Times New Roman"/>
          <w:b/>
          <w:sz w:val="22"/>
          <w:szCs w:val="22"/>
        </w:rPr>
      </w:pPr>
      <w:r>
        <w:rPr>
          <w:rFonts w:ascii="Times New Roman" w:hAnsi="Times New Roman"/>
          <w:b/>
          <w:sz w:val="22"/>
          <w:szCs w:val="22"/>
        </w:rPr>
        <w:t>David Yudha Pranatha</w:t>
      </w:r>
    </w:p>
    <w:p>
      <w:pPr>
        <w:spacing w:after="0"/>
        <w:jc w:val="center"/>
        <w:rPr>
          <w:rFonts w:ascii="Times New Roman" w:hAnsi="Times New Roman" w:eastAsia="Times New Roman"/>
          <w:b/>
          <w:sz w:val="22"/>
          <w:szCs w:val="22"/>
        </w:rPr>
      </w:pPr>
      <w:r>
        <w:rPr>
          <w:rFonts w:ascii="Times New Roman" w:hAnsi="Times New Roman" w:eastAsia="Times New Roman"/>
          <w:b/>
          <w:sz w:val="22"/>
          <w:szCs w:val="22"/>
        </w:rPr>
        <w:t>Universitas Mercu Buana Yogyakarta</w:t>
      </w:r>
    </w:p>
    <w:p>
      <w:pPr>
        <w:spacing w:after="0"/>
        <w:jc w:val="center"/>
        <w:rPr>
          <w:rFonts w:ascii="Times New Roman" w:hAnsi="Times New Roman" w:eastAsia="Times New Roman"/>
          <w:b/>
          <w:sz w:val="22"/>
          <w:szCs w:val="22"/>
        </w:rPr>
      </w:pPr>
      <w:r>
        <w:rPr>
          <w:rFonts w:hint="default" w:ascii="Times New Roman" w:hAnsi="Times New Roman" w:cs="Times New Roman"/>
          <w:b/>
          <w:bCs/>
          <w:color w:val="0000FF"/>
          <w:u w:val="single"/>
        </w:rPr>
        <w:fldChar w:fldCharType="begin"/>
      </w:r>
      <w:r>
        <w:rPr>
          <w:rFonts w:hint="default" w:ascii="Times New Roman" w:hAnsi="Times New Roman" w:cs="Times New Roman"/>
          <w:b/>
          <w:bCs/>
          <w:color w:val="0000FF"/>
          <w:u w:val="single"/>
        </w:rPr>
        <w:instrText xml:space="preserve"> HYPERLINK "mailto:Davidyudhapranath02@gmail.com" </w:instrText>
      </w:r>
      <w:r>
        <w:rPr>
          <w:rFonts w:hint="default" w:ascii="Times New Roman" w:hAnsi="Times New Roman" w:cs="Times New Roman"/>
          <w:b/>
          <w:bCs/>
          <w:color w:val="0000FF"/>
          <w:u w:val="single"/>
        </w:rPr>
        <w:fldChar w:fldCharType="separate"/>
      </w:r>
      <w:r>
        <w:rPr>
          <w:rFonts w:hint="default" w:ascii="Times New Roman" w:hAnsi="Times New Roman" w:cs="Times New Roman"/>
          <w:b/>
          <w:bCs/>
          <w:color w:val="0000FF"/>
          <w:u w:val="single"/>
          <w:lang/>
        </w:rPr>
        <w:t>d</w:t>
      </w:r>
      <w:r>
        <w:rPr>
          <w:rStyle w:val="6"/>
          <w:rFonts w:hint="default" w:ascii="Times New Roman" w:hAnsi="Times New Roman" w:eastAsia="Times New Roman" w:cs="Times New Roman"/>
          <w:b/>
          <w:bCs/>
          <w:color w:val="0000FF"/>
          <w:sz w:val="22"/>
          <w:szCs w:val="22"/>
          <w:u w:val="single"/>
        </w:rPr>
        <w:t>avid</w:t>
      </w:r>
      <w:r>
        <w:rPr>
          <w:rStyle w:val="6"/>
          <w:rFonts w:hint="default" w:ascii="Times New Roman" w:hAnsi="Times New Roman" w:eastAsia="Times New Roman" w:cs="Times New Roman"/>
          <w:b/>
          <w:bCs/>
          <w:color w:val="0000FF"/>
          <w:sz w:val="22"/>
          <w:szCs w:val="22"/>
          <w:u w:val="single"/>
          <w:lang/>
        </w:rPr>
        <w:t>.</w:t>
      </w:r>
      <w:r>
        <w:rPr>
          <w:rStyle w:val="6"/>
          <w:rFonts w:hint="default" w:ascii="Times New Roman" w:hAnsi="Times New Roman" w:eastAsia="Times New Roman" w:cs="Times New Roman"/>
          <w:b/>
          <w:bCs/>
          <w:color w:val="0000FF"/>
          <w:sz w:val="22"/>
          <w:szCs w:val="22"/>
          <w:u w:val="single"/>
        </w:rPr>
        <w:t>yudhapranath02@gmail.com</w:t>
      </w:r>
      <w:r>
        <w:rPr>
          <w:rStyle w:val="6"/>
          <w:rFonts w:hint="default" w:ascii="Times New Roman" w:hAnsi="Times New Roman" w:eastAsia="Times New Roman" w:cs="Times New Roman"/>
          <w:b/>
          <w:bCs/>
          <w:color w:val="0000FF"/>
          <w:sz w:val="22"/>
          <w:szCs w:val="22"/>
          <w:u w:val="single"/>
        </w:rPr>
        <w:fldChar w:fldCharType="end"/>
      </w:r>
    </w:p>
    <w:p>
      <w:pPr>
        <w:spacing w:line="240" w:lineRule="auto"/>
        <w:jc w:val="center"/>
        <w:rPr>
          <w:rFonts w:ascii="Times New Roman" w:hAnsi="Times New Roman" w:eastAsia="Times New Roman"/>
          <w:b/>
          <w:sz w:val="24"/>
          <w:szCs w:val="24"/>
        </w:rPr>
      </w:pPr>
    </w:p>
    <w:p>
      <w:pPr>
        <w:spacing w:after="0"/>
        <w:jc w:val="center"/>
        <w:rPr>
          <w:rFonts w:ascii="Times New Roman" w:hAnsi="Times New Roman" w:eastAsia="Times New Roman"/>
          <w:b/>
          <w:sz w:val="24"/>
          <w:szCs w:val="24"/>
        </w:rPr>
      </w:pPr>
      <w:r>
        <w:rPr>
          <w:rFonts w:ascii="Times New Roman" w:hAnsi="Times New Roman" w:eastAsia="Times New Roman"/>
          <w:b/>
          <w:sz w:val="24"/>
          <w:szCs w:val="24"/>
        </w:rPr>
        <w:t>Abstrak</w:t>
      </w:r>
    </w:p>
    <w:p>
      <w:pPr>
        <w:spacing w:after="0" w:line="269" w:lineRule="auto"/>
        <w:ind w:firstLine="852"/>
        <w:jc w:val="both"/>
        <w:rPr>
          <w:rFonts w:ascii="Times New Roman" w:hAnsi="Times New Roman" w:eastAsia="Times New Roman"/>
          <w:iCs/>
          <w:sz w:val="22"/>
          <w:szCs w:val="22"/>
        </w:rPr>
      </w:pPr>
      <w:r>
        <w:rPr>
          <w:rFonts w:ascii="Times New Roman" w:hAnsi="Times New Roman" w:eastAsia="Times New Roman"/>
          <w:sz w:val="22"/>
          <w:szCs w:val="22"/>
        </w:rPr>
        <w:t xml:space="preserve">Penelitian ini bertujuan untuk mengetahui </w:t>
      </w:r>
      <w:r>
        <w:rPr>
          <w:rFonts w:ascii="Times New Roman" w:hAnsi="Times New Roman"/>
          <w:sz w:val="22"/>
          <w:szCs w:val="22"/>
          <w:lang w:val="zh-CN"/>
        </w:rPr>
        <w:t xml:space="preserve">ntuk mengetahui hubungan antara </w:t>
      </w:r>
      <w:r>
        <w:rPr>
          <w:rFonts w:ascii="Times New Roman" w:hAnsi="Times New Roman"/>
          <w:i/>
          <w:sz w:val="22"/>
          <w:szCs w:val="22"/>
          <w:lang w:val="zh-CN"/>
        </w:rPr>
        <w:t>Hardiness</w:t>
      </w:r>
      <w:r>
        <w:rPr>
          <w:rFonts w:ascii="Times New Roman" w:hAnsi="Times New Roman"/>
          <w:sz w:val="22"/>
          <w:szCs w:val="22"/>
          <w:lang w:val="zh-CN"/>
        </w:rPr>
        <w:t xml:space="preserve"> dengan </w:t>
      </w:r>
      <w:r>
        <w:rPr>
          <w:rFonts w:ascii="Times New Roman" w:hAnsi="Times New Roman"/>
          <w:i/>
          <w:sz w:val="22"/>
          <w:szCs w:val="22"/>
          <w:lang w:val="zh-CN"/>
        </w:rPr>
        <w:t>Burnout</w:t>
      </w:r>
      <w:r>
        <w:rPr>
          <w:rFonts w:ascii="Times New Roman" w:hAnsi="Times New Roman"/>
          <w:sz w:val="22"/>
          <w:szCs w:val="22"/>
          <w:lang w:val="zh-CN"/>
        </w:rPr>
        <w:t xml:space="preserve"> pada Perawat di RSUD Prambanan Sleman</w:t>
      </w:r>
      <w:r>
        <w:rPr>
          <w:rFonts w:ascii="Times New Roman" w:hAnsi="Times New Roman"/>
          <w:sz w:val="22"/>
          <w:szCs w:val="22"/>
        </w:rPr>
        <w:t>.</w:t>
      </w:r>
      <w:r>
        <w:rPr>
          <w:rFonts w:ascii="Times New Roman" w:hAnsi="Times New Roman" w:eastAsia="Times New Roman"/>
          <w:sz w:val="22"/>
          <w:szCs w:val="22"/>
        </w:rPr>
        <w:t xml:space="preserve"> Hipotesis yang diajukan adalah</w:t>
      </w:r>
      <w:r>
        <w:rPr>
          <w:rFonts w:ascii="Times New Roman" w:hAnsi="Times New Roman" w:eastAsia="Times New Roman"/>
          <w:i/>
          <w:sz w:val="22"/>
          <w:szCs w:val="22"/>
        </w:rPr>
        <w:t xml:space="preserve"> </w:t>
      </w:r>
      <w:r>
        <w:rPr>
          <w:rFonts w:ascii="Times New Roman" w:hAnsi="Times New Roman"/>
          <w:sz w:val="22"/>
          <w:szCs w:val="22"/>
        </w:rPr>
        <w:t>a</w:t>
      </w:r>
      <w:r>
        <w:rPr>
          <w:rFonts w:ascii="Times New Roman" w:hAnsi="Times New Roman"/>
          <w:sz w:val="22"/>
          <w:szCs w:val="22"/>
          <w:lang w:val="zh-CN"/>
        </w:rPr>
        <w:t>da hubungan negati</w:t>
      </w:r>
      <w:r>
        <w:rPr>
          <w:rFonts w:ascii="Times New Roman" w:hAnsi="Times New Roman"/>
          <w:sz w:val="22"/>
          <w:szCs w:val="22"/>
        </w:rPr>
        <w:t>f</w:t>
      </w:r>
      <w:r>
        <w:rPr>
          <w:rFonts w:ascii="Times New Roman" w:hAnsi="Times New Roman"/>
          <w:sz w:val="22"/>
          <w:szCs w:val="22"/>
          <w:lang w:val="zh-CN"/>
        </w:rPr>
        <w:t xml:space="preserve"> antara </w:t>
      </w:r>
      <w:r>
        <w:rPr>
          <w:rFonts w:ascii="Times New Roman" w:hAnsi="Times New Roman"/>
          <w:sz w:val="22"/>
          <w:szCs w:val="22"/>
        </w:rPr>
        <w:t>k</w:t>
      </w:r>
      <w:r>
        <w:rPr>
          <w:rFonts w:ascii="Times New Roman" w:hAnsi="Times New Roman"/>
          <w:sz w:val="22"/>
          <w:szCs w:val="22"/>
          <w:lang w:val="zh-CN"/>
        </w:rPr>
        <w:t xml:space="preserve">epribadian </w:t>
      </w:r>
      <w:r>
        <w:rPr>
          <w:rFonts w:ascii="Times New Roman" w:hAnsi="Times New Roman"/>
          <w:i/>
          <w:sz w:val="22"/>
          <w:szCs w:val="22"/>
          <w:lang w:val="zh-CN"/>
        </w:rPr>
        <w:t>hardiness</w:t>
      </w:r>
      <w:r>
        <w:rPr>
          <w:rFonts w:ascii="Times New Roman" w:hAnsi="Times New Roman"/>
          <w:sz w:val="22"/>
          <w:szCs w:val="22"/>
          <w:lang w:val="zh-CN"/>
        </w:rPr>
        <w:t xml:space="preserve"> dengan </w:t>
      </w:r>
      <w:r>
        <w:rPr>
          <w:rFonts w:ascii="Times New Roman" w:hAnsi="Times New Roman"/>
          <w:i/>
          <w:sz w:val="22"/>
          <w:szCs w:val="22"/>
          <w:lang w:val="zh-CN"/>
        </w:rPr>
        <w:t xml:space="preserve">burnout </w:t>
      </w:r>
      <w:r>
        <w:rPr>
          <w:rFonts w:ascii="Times New Roman" w:hAnsi="Times New Roman"/>
          <w:sz w:val="22"/>
          <w:szCs w:val="22"/>
          <w:lang w:val="zh-CN"/>
        </w:rPr>
        <w:t>pada perawat RSUD Prambanan Sleman</w:t>
      </w:r>
      <w:r>
        <w:rPr>
          <w:rFonts w:ascii="Times New Roman" w:hAnsi="Times New Roman" w:eastAsia="Times New Roman"/>
          <w:i/>
          <w:sz w:val="22"/>
          <w:szCs w:val="22"/>
        </w:rPr>
        <w:t>.</w:t>
      </w:r>
      <w:r>
        <w:rPr>
          <w:rFonts w:ascii="Times New Roman" w:hAnsi="Times New Roman" w:eastAsia="Times New Roman"/>
          <w:sz w:val="22"/>
          <w:szCs w:val="22"/>
        </w:rPr>
        <w:t xml:space="preserve"> Penelitian ini dilakukan terhadap </w:t>
      </w:r>
      <w:r>
        <w:rPr>
          <w:rFonts w:ascii="Times New Roman" w:hAnsi="Times New Roman"/>
          <w:sz w:val="22"/>
          <w:szCs w:val="22"/>
        </w:rPr>
        <w:t xml:space="preserve">60 orang perawat yang bekerja di RSUD Prambanan. Metode pengumpulan data menggunakan skala kepribadian </w:t>
      </w:r>
      <w:r>
        <w:rPr>
          <w:rFonts w:ascii="Times New Roman" w:hAnsi="Times New Roman"/>
          <w:i/>
          <w:iCs/>
          <w:sz w:val="22"/>
          <w:szCs w:val="22"/>
        </w:rPr>
        <w:t xml:space="preserve">hardiness </w:t>
      </w:r>
      <w:r>
        <w:rPr>
          <w:rFonts w:ascii="Times New Roman" w:hAnsi="Times New Roman"/>
          <w:sz w:val="22"/>
          <w:szCs w:val="22"/>
        </w:rPr>
        <w:t xml:space="preserve">dan </w:t>
      </w:r>
      <w:r>
        <w:rPr>
          <w:rFonts w:ascii="Times New Roman" w:hAnsi="Times New Roman"/>
          <w:i/>
          <w:iCs/>
          <w:sz w:val="22"/>
          <w:szCs w:val="22"/>
        </w:rPr>
        <w:t>burnout</w:t>
      </w:r>
      <w:r>
        <w:rPr>
          <w:rFonts w:ascii="Times New Roman" w:hAnsi="Times New Roman"/>
          <w:sz w:val="22"/>
          <w:szCs w:val="22"/>
        </w:rPr>
        <w:t>.</w:t>
      </w:r>
      <w:r>
        <w:rPr>
          <w:rFonts w:ascii="Times New Roman" w:hAnsi="Times New Roman" w:eastAsia="Times New Roman"/>
          <w:sz w:val="22"/>
          <w:szCs w:val="22"/>
        </w:rPr>
        <w:t xml:space="preserve"> Teknik analisis data yang digunakan adalah korelasi </w:t>
      </w:r>
      <w:r>
        <w:rPr>
          <w:rFonts w:ascii="Times New Roman" w:hAnsi="Times New Roman" w:eastAsia="Times New Roman"/>
          <w:i/>
          <w:sz w:val="22"/>
          <w:szCs w:val="22"/>
        </w:rPr>
        <w:t>Product Moment</w:t>
      </w:r>
      <w:r>
        <w:rPr>
          <w:rFonts w:ascii="Times New Roman" w:hAnsi="Times New Roman" w:eastAsia="Times New Roman"/>
          <w:sz w:val="22"/>
          <w:szCs w:val="22"/>
        </w:rPr>
        <w:t xml:space="preserve"> dari Karl Pearson. Hasil analisis data diperoleh nilai koefisien korelasi (R) antara kepribadian </w:t>
      </w:r>
      <w:r>
        <w:rPr>
          <w:rFonts w:ascii="Times New Roman" w:hAnsi="Times New Roman" w:eastAsia="Times New Roman"/>
          <w:i/>
          <w:iCs/>
          <w:sz w:val="22"/>
          <w:szCs w:val="22"/>
        </w:rPr>
        <w:t>hardiness</w:t>
      </w:r>
      <w:r>
        <w:rPr>
          <w:rFonts w:ascii="Times New Roman" w:hAnsi="Times New Roman" w:eastAsia="Times New Roman"/>
          <w:sz w:val="22"/>
          <w:szCs w:val="22"/>
        </w:rPr>
        <w:t xml:space="preserve"> dengan </w:t>
      </w:r>
      <w:r>
        <w:rPr>
          <w:rFonts w:ascii="Times New Roman" w:hAnsi="Times New Roman" w:eastAsia="Times New Roman"/>
          <w:i/>
          <w:iCs/>
          <w:sz w:val="22"/>
          <w:szCs w:val="22"/>
        </w:rPr>
        <w:t>burnout</w:t>
      </w:r>
      <w:r>
        <w:rPr>
          <w:rFonts w:ascii="Times New Roman" w:hAnsi="Times New Roman" w:eastAsia="Times New Roman"/>
          <w:sz w:val="22"/>
          <w:szCs w:val="22"/>
        </w:rPr>
        <w:t xml:space="preserve"> sebesar </w:t>
      </w:r>
      <w:r>
        <w:rPr>
          <w:rFonts w:hint="default" w:ascii="Times New Roman" w:hAnsi="Times New Roman" w:eastAsia="Times New Roman"/>
          <w:sz w:val="22"/>
          <w:szCs w:val="22"/>
          <w:lang/>
        </w:rPr>
        <w:t>-</w:t>
      </w:r>
      <w:r>
        <w:rPr>
          <w:rFonts w:ascii="Times New Roman" w:hAnsi="Times New Roman" w:eastAsia="Times New Roman"/>
          <w:sz w:val="22"/>
          <w:szCs w:val="22"/>
        </w:rPr>
        <w:t>0,3</w:t>
      </w:r>
      <w:r>
        <w:rPr>
          <w:rFonts w:hint="default" w:ascii="Times New Roman" w:hAnsi="Times New Roman" w:eastAsia="Times New Roman"/>
          <w:sz w:val="22"/>
          <w:szCs w:val="22"/>
          <w:lang/>
        </w:rPr>
        <w:t>85</w:t>
      </w:r>
      <w:r>
        <w:rPr>
          <w:rFonts w:ascii="Times New Roman" w:hAnsi="Times New Roman" w:eastAsia="Times New Roman"/>
          <w:sz w:val="22"/>
          <w:szCs w:val="22"/>
        </w:rPr>
        <w:t xml:space="preserve"> dengan nilai signifikansi sebesar 0,001 (p&lt;0,01). Hasil tersebut menunujukan bahwa terdapat hubungan negatif antara kepribadian </w:t>
      </w:r>
      <w:r>
        <w:rPr>
          <w:rFonts w:ascii="Times New Roman" w:hAnsi="Times New Roman" w:eastAsia="Times New Roman"/>
          <w:i/>
          <w:iCs/>
          <w:sz w:val="22"/>
          <w:szCs w:val="22"/>
        </w:rPr>
        <w:t>hardiness</w:t>
      </w:r>
      <w:r>
        <w:rPr>
          <w:rFonts w:ascii="Times New Roman" w:hAnsi="Times New Roman" w:eastAsia="Times New Roman"/>
          <w:sz w:val="22"/>
          <w:szCs w:val="22"/>
        </w:rPr>
        <w:t xml:space="preserve"> dengan </w:t>
      </w:r>
      <w:r>
        <w:rPr>
          <w:rFonts w:ascii="Times New Roman" w:hAnsi="Times New Roman" w:eastAsia="Times New Roman"/>
          <w:i/>
          <w:iCs/>
          <w:sz w:val="22"/>
          <w:szCs w:val="22"/>
        </w:rPr>
        <w:t>burnout</w:t>
      </w:r>
      <w:r>
        <w:rPr>
          <w:rFonts w:ascii="Times New Roman" w:hAnsi="Times New Roman" w:eastAsia="Times New Roman"/>
          <w:sz w:val="22"/>
          <w:szCs w:val="22"/>
        </w:rPr>
        <w:t>. Sumbangan efektif (R</w:t>
      </w:r>
      <w:r>
        <w:rPr>
          <w:rFonts w:ascii="Times New Roman" w:hAnsi="Times New Roman" w:eastAsia="Times New Roman"/>
          <w:sz w:val="22"/>
          <w:szCs w:val="22"/>
          <w:vertAlign w:val="superscript"/>
        </w:rPr>
        <w:t>2)</w:t>
      </w:r>
      <w:r>
        <w:rPr>
          <w:rFonts w:ascii="Times New Roman" w:hAnsi="Times New Roman" w:eastAsia="Times New Roman"/>
          <w:sz w:val="22"/>
          <w:szCs w:val="22"/>
        </w:rPr>
        <w:t xml:space="preserve"> yang diberikan oleh variabel kepribadian </w:t>
      </w:r>
      <w:r>
        <w:rPr>
          <w:rFonts w:ascii="Times New Roman" w:hAnsi="Times New Roman" w:eastAsia="Times New Roman"/>
          <w:i/>
          <w:iCs/>
          <w:sz w:val="22"/>
          <w:szCs w:val="22"/>
        </w:rPr>
        <w:t xml:space="preserve">hardiness </w:t>
      </w:r>
      <w:r>
        <w:rPr>
          <w:rFonts w:ascii="Times New Roman" w:hAnsi="Times New Roman" w:eastAsia="Times New Roman"/>
          <w:sz w:val="22"/>
          <w:szCs w:val="22"/>
        </w:rPr>
        <w:t xml:space="preserve">dengan </w:t>
      </w:r>
      <w:r>
        <w:rPr>
          <w:rFonts w:ascii="Times New Roman" w:hAnsi="Times New Roman" w:eastAsia="Times New Roman"/>
          <w:i/>
          <w:sz w:val="22"/>
          <w:szCs w:val="22"/>
        </w:rPr>
        <w:t xml:space="preserve">burnout </w:t>
      </w:r>
      <w:r>
        <w:rPr>
          <w:rFonts w:ascii="Times New Roman" w:hAnsi="Times New Roman" w:eastAsia="Times New Roman"/>
          <w:sz w:val="22"/>
          <w:szCs w:val="22"/>
        </w:rPr>
        <w:t>adalah 1</w:t>
      </w:r>
      <w:r>
        <w:rPr>
          <w:rFonts w:hint="default" w:ascii="Times New Roman" w:hAnsi="Times New Roman" w:eastAsia="Times New Roman"/>
          <w:sz w:val="22"/>
          <w:szCs w:val="22"/>
          <w:lang/>
        </w:rPr>
        <w:t>4</w:t>
      </w:r>
      <w:r>
        <w:rPr>
          <w:rFonts w:ascii="Times New Roman" w:hAnsi="Times New Roman" w:eastAsia="Times New Roman"/>
          <w:sz w:val="22"/>
          <w:szCs w:val="22"/>
        </w:rPr>
        <w:t>,</w:t>
      </w:r>
      <w:r>
        <w:rPr>
          <w:rFonts w:hint="default" w:ascii="Times New Roman" w:hAnsi="Times New Roman" w:eastAsia="Times New Roman"/>
          <w:sz w:val="22"/>
          <w:szCs w:val="22"/>
          <w:lang/>
        </w:rPr>
        <w:t>8</w:t>
      </w:r>
      <w:r>
        <w:rPr>
          <w:rFonts w:ascii="Times New Roman" w:hAnsi="Times New Roman" w:eastAsia="Times New Roman"/>
          <w:sz w:val="22"/>
          <w:szCs w:val="22"/>
        </w:rPr>
        <w:t>% dan sisanya 8</w:t>
      </w:r>
      <w:r>
        <w:rPr>
          <w:rFonts w:hint="default" w:ascii="Times New Roman" w:hAnsi="Times New Roman" w:eastAsia="Times New Roman"/>
          <w:sz w:val="22"/>
          <w:szCs w:val="22"/>
          <w:lang/>
        </w:rPr>
        <w:t>5</w:t>
      </w:r>
      <w:r>
        <w:rPr>
          <w:rFonts w:ascii="Times New Roman" w:hAnsi="Times New Roman" w:eastAsia="Times New Roman"/>
          <w:sz w:val="22"/>
          <w:szCs w:val="22"/>
        </w:rPr>
        <w:t>,</w:t>
      </w:r>
      <w:r>
        <w:rPr>
          <w:rFonts w:hint="default" w:ascii="Times New Roman" w:hAnsi="Times New Roman" w:eastAsia="Times New Roman"/>
          <w:sz w:val="22"/>
          <w:szCs w:val="22"/>
          <w:lang/>
        </w:rPr>
        <w:t>2</w:t>
      </w:r>
      <w:r>
        <w:rPr>
          <w:rFonts w:ascii="Times New Roman" w:hAnsi="Times New Roman" w:eastAsia="Times New Roman"/>
          <w:sz w:val="22"/>
          <w:szCs w:val="22"/>
        </w:rPr>
        <w:t xml:space="preserve">% adalah faktor lain diluar kepribadian </w:t>
      </w:r>
      <w:r>
        <w:rPr>
          <w:rFonts w:ascii="Times New Roman" w:hAnsi="Times New Roman" w:eastAsia="Times New Roman"/>
          <w:i/>
          <w:iCs/>
          <w:sz w:val="22"/>
          <w:szCs w:val="22"/>
        </w:rPr>
        <w:t>hardiness</w:t>
      </w:r>
      <w:r>
        <w:rPr>
          <w:rFonts w:ascii="Times New Roman" w:hAnsi="Times New Roman" w:eastAsia="Times New Roman"/>
          <w:sz w:val="22"/>
          <w:szCs w:val="22"/>
        </w:rPr>
        <w:t xml:space="preserve"> meliputi</w:t>
      </w:r>
      <w:r>
        <w:rPr>
          <w:rFonts w:ascii="Times New Roman" w:hAnsi="Times New Roman" w:eastAsia="Times New Roman"/>
          <w:iCs/>
          <w:sz w:val="22"/>
          <w:szCs w:val="22"/>
        </w:rPr>
        <w:t xml:space="preserve"> faktor situasional seperti jenis pekerjaan, karakteristik pekerjaan, karakteristik organisasi dan faktor demografi meliputi usia, jenis kelamin, tingkat pendidikan, dan status pernikahan.    </w:t>
      </w:r>
    </w:p>
    <w:p>
      <w:pPr>
        <w:spacing w:after="0" w:line="269" w:lineRule="auto"/>
        <w:ind w:firstLine="852"/>
        <w:jc w:val="both"/>
        <w:rPr>
          <w:rFonts w:ascii="Times New Roman" w:hAnsi="Times New Roman" w:eastAsia="Times New Roman"/>
          <w:iCs/>
          <w:sz w:val="22"/>
          <w:szCs w:val="22"/>
        </w:rPr>
      </w:pPr>
    </w:p>
    <w:p>
      <w:pPr>
        <w:spacing w:after="0" w:line="269" w:lineRule="auto"/>
        <w:jc w:val="both"/>
        <w:rPr>
          <w:rFonts w:ascii="Times New Roman" w:hAnsi="Times New Roman" w:eastAsiaTheme="minorEastAsia"/>
          <w:i/>
          <w:sz w:val="22"/>
          <w:szCs w:val="22"/>
          <w:lang w:val="zh-CN" w:eastAsia="zh-CN"/>
        </w:rPr>
      </w:pPr>
      <w:r>
        <w:rPr>
          <w:rFonts w:ascii="Times New Roman" w:hAnsi="Times New Roman" w:eastAsia="Times New Roman"/>
          <w:b/>
          <w:sz w:val="22"/>
          <w:szCs w:val="22"/>
        </w:rPr>
        <w:t>Kata kunci</w:t>
      </w:r>
      <w:r>
        <w:rPr>
          <w:rFonts w:ascii="Times New Roman" w:hAnsi="Times New Roman" w:eastAsia="Times New Roman"/>
          <w:sz w:val="22"/>
          <w:szCs w:val="22"/>
        </w:rPr>
        <w:t xml:space="preserve">: Perawat, </w:t>
      </w:r>
      <w:r>
        <w:rPr>
          <w:rFonts w:ascii="Times New Roman" w:hAnsi="Times New Roman"/>
          <w:i/>
          <w:sz w:val="22"/>
          <w:szCs w:val="22"/>
          <w:lang w:val="zh-CN"/>
        </w:rPr>
        <w:t>Hardiness</w:t>
      </w:r>
      <w:r>
        <w:rPr>
          <w:rFonts w:ascii="Times New Roman" w:hAnsi="Times New Roman"/>
          <w:i/>
          <w:sz w:val="22"/>
          <w:szCs w:val="22"/>
        </w:rPr>
        <w:t>,</w:t>
      </w:r>
      <w:r>
        <w:rPr>
          <w:rFonts w:ascii="Times New Roman" w:hAnsi="Times New Roman"/>
          <w:sz w:val="22"/>
          <w:szCs w:val="22"/>
          <w:lang w:val="zh-CN"/>
        </w:rPr>
        <w:t xml:space="preserve"> </w:t>
      </w:r>
      <w:r>
        <w:rPr>
          <w:rFonts w:ascii="Times New Roman" w:hAnsi="Times New Roman"/>
          <w:i/>
          <w:sz w:val="22"/>
          <w:szCs w:val="22"/>
          <w:lang w:val="zh-CN"/>
        </w:rPr>
        <w:t>Burnout</w:t>
      </w:r>
    </w:p>
    <w:p>
      <w:pPr>
        <w:spacing w:after="0" w:line="269" w:lineRule="auto"/>
        <w:jc w:val="both"/>
        <w:rPr>
          <w:rFonts w:hint="eastAsia" w:ascii="Times New Roman" w:hAnsi="Times New Roman" w:eastAsiaTheme="minorEastAsia"/>
          <w:i/>
          <w:sz w:val="22"/>
          <w:szCs w:val="22"/>
          <w:lang w:eastAsia="zh-CN"/>
        </w:rPr>
      </w:pPr>
    </w:p>
    <w:p>
      <w:pPr>
        <w:spacing w:after="0"/>
        <w:jc w:val="center"/>
        <w:rPr>
          <w:rFonts w:ascii="Times New Roman" w:hAnsi="Times New Roman"/>
          <w:b/>
          <w:i/>
          <w:iCs/>
          <w:sz w:val="24"/>
          <w:szCs w:val="24"/>
        </w:rPr>
      </w:pPr>
      <w:r>
        <w:rPr>
          <w:rFonts w:ascii="Times New Roman" w:hAnsi="Times New Roman"/>
          <w:b/>
          <w:i/>
          <w:iCs/>
          <w:sz w:val="24"/>
          <w:szCs w:val="24"/>
        </w:rPr>
        <w:t xml:space="preserve">RELATION BETWEEN  HARDINESS PERSONILITY WITH BURNOUT TO THE NURSE IN PRAMBANAN HOSPITAL </w:t>
      </w:r>
    </w:p>
    <w:p>
      <w:pPr>
        <w:spacing w:after="0" w:line="239" w:lineRule="auto"/>
        <w:rPr>
          <w:rFonts w:ascii="Times New Roman" w:hAnsi="Times New Roman" w:eastAsia="Times New Roman"/>
          <w:b/>
          <w:sz w:val="22"/>
        </w:rPr>
      </w:pPr>
    </w:p>
    <w:p>
      <w:pPr>
        <w:spacing w:after="0"/>
        <w:jc w:val="center"/>
        <w:rPr>
          <w:rFonts w:ascii="Times New Roman" w:hAnsi="Times New Roman"/>
          <w:b/>
          <w:sz w:val="22"/>
          <w:szCs w:val="22"/>
        </w:rPr>
      </w:pPr>
      <w:r>
        <w:rPr>
          <w:rFonts w:ascii="Times New Roman" w:hAnsi="Times New Roman"/>
          <w:b/>
          <w:sz w:val="22"/>
          <w:szCs w:val="22"/>
        </w:rPr>
        <w:t>David Yudha Pranatha</w:t>
      </w:r>
    </w:p>
    <w:p>
      <w:pPr>
        <w:spacing w:after="0"/>
        <w:jc w:val="center"/>
        <w:rPr>
          <w:rFonts w:ascii="Times New Roman" w:hAnsi="Times New Roman" w:eastAsia="Times New Roman"/>
          <w:b/>
          <w:sz w:val="22"/>
          <w:szCs w:val="22"/>
        </w:rPr>
      </w:pPr>
      <w:r>
        <w:rPr>
          <w:rFonts w:ascii="Times New Roman" w:hAnsi="Times New Roman" w:eastAsia="Times New Roman"/>
          <w:b/>
          <w:sz w:val="22"/>
          <w:szCs w:val="22"/>
        </w:rPr>
        <w:t>Universitas Mercu Buana Yogyakarta</w:t>
      </w:r>
    </w:p>
    <w:p>
      <w:pPr>
        <w:spacing w:after="0"/>
        <w:jc w:val="center"/>
        <w:rPr>
          <w:rFonts w:ascii="Times New Roman" w:hAnsi="Times New Roman" w:eastAsia="Times New Roman"/>
          <w:b/>
          <w:sz w:val="22"/>
          <w:szCs w:val="22"/>
        </w:rPr>
      </w:pPr>
      <w:r>
        <w:fldChar w:fldCharType="begin"/>
      </w:r>
      <w:r>
        <w:instrText xml:space="preserve"> HYPERLINK "mailto:Davidyudhapranath02@gmail.com" </w:instrText>
      </w:r>
      <w:r>
        <w:fldChar w:fldCharType="separate"/>
      </w:r>
      <w:r>
        <w:rPr>
          <w:rStyle w:val="6"/>
          <w:rFonts w:ascii="Times New Roman" w:hAnsi="Times New Roman" w:eastAsia="Times New Roman"/>
          <w:b/>
          <w:color w:val="auto"/>
          <w:sz w:val="22"/>
          <w:szCs w:val="22"/>
        </w:rPr>
        <w:t>Davidyudhapranath02@gmail.com</w:t>
      </w:r>
      <w:r>
        <w:rPr>
          <w:rStyle w:val="6"/>
          <w:rFonts w:ascii="Times New Roman" w:hAnsi="Times New Roman" w:eastAsia="Times New Roman"/>
          <w:b/>
          <w:color w:val="auto"/>
          <w:sz w:val="22"/>
          <w:szCs w:val="22"/>
        </w:rPr>
        <w:fldChar w:fldCharType="end"/>
      </w:r>
    </w:p>
    <w:p>
      <w:pPr>
        <w:spacing w:after="0" w:line="261" w:lineRule="exact"/>
        <w:rPr>
          <w:rFonts w:ascii="Times New Roman" w:hAnsi="Times New Roman" w:eastAsia="Times New Roman"/>
          <w:sz w:val="24"/>
        </w:rPr>
      </w:pPr>
    </w:p>
    <w:p>
      <w:pPr>
        <w:spacing w:line="240" w:lineRule="auto"/>
        <w:ind w:firstLine="852"/>
        <w:jc w:val="both"/>
        <w:rPr>
          <w:rFonts w:ascii="Times New Roman" w:hAnsi="Times New Roman"/>
          <w:i/>
          <w:iCs/>
          <w:sz w:val="20"/>
          <w:szCs w:val="20"/>
        </w:rPr>
      </w:pPr>
      <w:r>
        <w:rPr>
          <w:rFonts w:ascii="Times New Roman" w:hAnsi="Times New Roman"/>
          <w:i/>
          <w:iCs/>
          <w:sz w:val="20"/>
          <w:szCs w:val="20"/>
        </w:rPr>
        <w:t>The purpose of the study is knowing the correlation between Hardiness and Burnout in Nurses at Prambanan Hospital Sleman. The hypothesis is that there is a negative relationship between personality hardiness and burnout in nurses at Prambanan Sleman Hospital. This research was conducted on 60 nurses working in Prambanan Hospital. The method of collecting data used a personality scale of hardiness and burnout. The data analysis technique used Product Moment correlation from Karl Pearson. The results of data analysis obtained the value of the correlation coefficient (R) between hardiness personality and burnout of</w:t>
      </w:r>
      <w:r>
        <w:rPr>
          <w:rFonts w:hint="default" w:ascii="Times New Roman" w:hAnsi="Times New Roman"/>
          <w:i/>
          <w:iCs/>
          <w:sz w:val="20"/>
          <w:szCs w:val="20"/>
          <w:lang/>
        </w:rPr>
        <w:t xml:space="preserve"> -</w:t>
      </w:r>
      <w:r>
        <w:rPr>
          <w:rFonts w:ascii="Times New Roman" w:hAnsi="Times New Roman"/>
          <w:i/>
          <w:iCs/>
          <w:sz w:val="20"/>
          <w:szCs w:val="20"/>
        </w:rPr>
        <w:t>0.3</w:t>
      </w:r>
      <w:r>
        <w:rPr>
          <w:rFonts w:hint="default" w:ascii="Times New Roman" w:hAnsi="Times New Roman"/>
          <w:i/>
          <w:iCs/>
          <w:sz w:val="20"/>
          <w:szCs w:val="20"/>
          <w:lang/>
        </w:rPr>
        <w:t>85</w:t>
      </w:r>
      <w:r>
        <w:rPr>
          <w:rFonts w:ascii="Times New Roman" w:hAnsi="Times New Roman"/>
          <w:i/>
          <w:iCs/>
          <w:sz w:val="20"/>
          <w:szCs w:val="20"/>
        </w:rPr>
        <w:t xml:space="preserve"> with a significance value of 0.001 (p &lt;0.01). These results suggest that there is a negative relationship between personality hardiness and burnout. Effective contribution (R2) given by hardiness personality variables with burnout is 1</w:t>
      </w:r>
      <w:r>
        <w:rPr>
          <w:rFonts w:hint="default" w:ascii="Times New Roman" w:hAnsi="Times New Roman"/>
          <w:i/>
          <w:iCs/>
          <w:sz w:val="20"/>
          <w:szCs w:val="20"/>
          <w:lang/>
        </w:rPr>
        <w:t>4</w:t>
      </w:r>
      <w:r>
        <w:rPr>
          <w:rFonts w:ascii="Times New Roman" w:hAnsi="Times New Roman"/>
          <w:i/>
          <w:iCs/>
          <w:sz w:val="20"/>
          <w:szCs w:val="20"/>
        </w:rPr>
        <w:t>.</w:t>
      </w:r>
      <w:r>
        <w:rPr>
          <w:rFonts w:hint="default" w:ascii="Times New Roman" w:hAnsi="Times New Roman"/>
          <w:i/>
          <w:iCs/>
          <w:sz w:val="20"/>
          <w:szCs w:val="20"/>
          <w:lang/>
        </w:rPr>
        <w:t>8</w:t>
      </w:r>
      <w:r>
        <w:rPr>
          <w:rFonts w:ascii="Times New Roman" w:hAnsi="Times New Roman"/>
          <w:i/>
          <w:iCs/>
          <w:sz w:val="20"/>
          <w:szCs w:val="20"/>
        </w:rPr>
        <w:t>% and the remaining 8</w:t>
      </w:r>
      <w:r>
        <w:rPr>
          <w:rFonts w:hint="default" w:ascii="Times New Roman" w:hAnsi="Times New Roman"/>
          <w:i/>
          <w:iCs/>
          <w:sz w:val="20"/>
          <w:szCs w:val="20"/>
          <w:lang/>
        </w:rPr>
        <w:t>5</w:t>
      </w:r>
      <w:r>
        <w:rPr>
          <w:rFonts w:ascii="Times New Roman" w:hAnsi="Times New Roman"/>
          <w:i/>
          <w:iCs/>
          <w:sz w:val="20"/>
          <w:szCs w:val="20"/>
        </w:rPr>
        <w:t>.</w:t>
      </w:r>
      <w:r>
        <w:rPr>
          <w:rFonts w:hint="default" w:ascii="Times New Roman" w:hAnsi="Times New Roman"/>
          <w:i/>
          <w:iCs/>
          <w:sz w:val="20"/>
          <w:szCs w:val="20"/>
          <w:lang/>
        </w:rPr>
        <w:t>2</w:t>
      </w:r>
      <w:r>
        <w:rPr>
          <w:rFonts w:ascii="Times New Roman" w:hAnsi="Times New Roman"/>
          <w:i/>
          <w:iCs/>
          <w:sz w:val="20"/>
          <w:szCs w:val="20"/>
        </w:rPr>
        <w:t>% are other factors besides hardiness personality including situational factors such as type of work, job characteristics, organizational characteristics and demographic factors including age, gender, education level, and marital status.</w:t>
      </w:r>
    </w:p>
    <w:p>
      <w:pPr>
        <w:spacing w:after="0" w:line="268" w:lineRule="auto"/>
        <w:rPr>
          <w:rFonts w:ascii="Times New Roman" w:hAnsi="Times New Roman" w:eastAsia="Times New Roman"/>
          <w:i/>
        </w:rPr>
      </w:pPr>
      <w:r>
        <w:rPr>
          <w:rFonts w:ascii="Times New Roman" w:hAnsi="Times New Roman" w:eastAsia="Times New Roman"/>
          <w:b/>
          <w:i/>
        </w:rPr>
        <w:t xml:space="preserve">Keywords: </w:t>
      </w:r>
      <w:r>
        <w:rPr>
          <w:rFonts w:ascii="Times New Roman" w:hAnsi="Times New Roman" w:eastAsia="Times New Roman"/>
          <w:b w:val="0"/>
          <w:bCs/>
          <w:i/>
        </w:rPr>
        <w:t>nurses</w:t>
      </w:r>
      <w:r>
        <w:rPr>
          <w:rFonts w:ascii="Times New Roman" w:hAnsi="Times New Roman" w:eastAsia="Times New Roman"/>
          <w:i/>
        </w:rPr>
        <w:t>, burnout, hardiness</w:t>
      </w:r>
    </w:p>
    <w:p>
      <w:pPr>
        <w:spacing w:line="239" w:lineRule="auto"/>
        <w:rPr>
          <w:rFonts w:ascii="Times New Roman" w:hAnsi="Times New Roman" w:eastAsia="Times New Roman"/>
          <w:i/>
        </w:rPr>
        <w:sectPr>
          <w:headerReference r:id="rId3" w:type="default"/>
          <w:pgSz w:w="11850" w:h="16783"/>
          <w:pgMar w:top="2268" w:right="1701" w:bottom="1701" w:left="2268" w:header="0" w:footer="0" w:gutter="0"/>
          <w:cols w:equalWidth="0" w:num="1">
            <w:col w:w="7940"/>
          </w:cols>
          <w:docGrid w:linePitch="360" w:charSpace="0"/>
        </w:sectPr>
      </w:pPr>
    </w:p>
    <w:p>
      <w:pPr>
        <w:spacing w:line="275" w:lineRule="auto"/>
        <w:jc w:val="both"/>
        <w:rPr>
          <w:rFonts w:ascii="Times New Roman" w:hAnsi="Times New Roman" w:eastAsia="Times New Roman"/>
          <w:b/>
          <w:sz w:val="22"/>
        </w:rPr>
      </w:pPr>
      <w:bookmarkStart w:id="0" w:name="page2"/>
      <w:bookmarkEnd w:id="0"/>
      <w:bookmarkStart w:id="1" w:name="page3"/>
      <w:bookmarkEnd w:id="1"/>
      <w:r>
        <w:rPr>
          <w:rFonts w:ascii="Times New Roman" w:hAnsi="Times New Roman" w:eastAsia="Times New Roman"/>
          <w:b/>
          <w:sz w:val="22"/>
        </w:rPr>
        <w:t>PENDAHULUAN</w:t>
      </w:r>
    </w:p>
    <w:p>
      <w:pPr>
        <w:spacing w:line="240" w:lineRule="auto"/>
        <w:jc w:val="both"/>
        <w:rPr>
          <w:rFonts w:ascii="Times New Roman" w:hAnsi="Times New Roman"/>
          <w:sz w:val="24"/>
          <w:szCs w:val="24"/>
        </w:rPr>
      </w:pPr>
      <w:r>
        <w:rPr>
          <w:rFonts w:ascii="Times New Roman" w:hAnsi="Times New Roman"/>
          <w:sz w:val="24"/>
          <w:szCs w:val="24"/>
          <w:lang w:val="zh-CN" w:eastAsia="zh-CN"/>
        </w:rPr>
        <w:t xml:space="preserve">Perawat adalah seseorang yang berperan dalam melakukan perawatan atau memelihara serta dapat membantu sekaligus melindungi seseorang karena sakit, dan seseorang yang mengalami proses penuaan (Iskandar, 2013). Menurut </w:t>
      </w:r>
      <w:r>
        <w:rPr>
          <w:rFonts w:ascii="Times New Roman" w:hAnsi="Times New Roman"/>
          <w:bCs/>
          <w:sz w:val="24"/>
          <w:szCs w:val="24"/>
          <w:lang w:val="en-US"/>
        </w:rPr>
        <w:t>Undang-Undang RI. No.23 tahun 1992 Tentang kesehatan,</w:t>
      </w:r>
      <w:r>
        <w:rPr>
          <w:rFonts w:ascii="Times New Roman" w:hAnsi="Times New Roman"/>
          <w:sz w:val="24"/>
          <w:szCs w:val="24"/>
          <w:lang w:val="en-US"/>
        </w:rPr>
        <w:t xml:space="preserve"> Perawat adalah mereka yang memiliki kemampuan dan kewenangan melakukan tindakan keperawatan berdasarkan ilmu yang dimilikinya, yang diperoleh melalui pendidikan perawatan.</w:t>
      </w:r>
      <w:r>
        <w:rPr>
          <w:rFonts w:ascii="Times New Roman" w:hAnsi="Times New Roman"/>
          <w:sz w:val="24"/>
          <w:szCs w:val="24"/>
        </w:rPr>
        <w:t xml:space="preserve"> </w:t>
      </w:r>
      <w:r>
        <w:rPr>
          <w:rFonts w:ascii="Times New Roman" w:hAnsi="Times New Roman"/>
          <w:sz w:val="24"/>
          <w:szCs w:val="24"/>
          <w:lang w:val="en-US"/>
        </w:rPr>
        <w:t xml:space="preserve">Selain berperan dalam melakukan perawatan dan pemeliharaan, seorang perawat juga bertugas dalam memberikan asuhan keperawatan, sebagai advokat pasien, sebagai edukator, koordinator, serta kolaborator, dan konsultan serta juga pembaharu menurut Azis (dalam Murwani 2008). </w:t>
      </w:r>
      <w:r>
        <w:rPr>
          <w:rFonts w:hint="default" w:ascii="Times New Roman" w:hAnsi="Times New Roman" w:cs="Times New Roman"/>
          <w:sz w:val="24"/>
          <w:szCs w:val="24"/>
        </w:rPr>
        <w:t xml:space="preserve">Perawat yang sedang bertugas juga harus bisa menempatkan kebutuhan pasien di atas kepentingan pribadinya sendiri. Perawat juga harus bisa memberikan </w:t>
      </w:r>
      <w:r>
        <w:rPr>
          <w:rFonts w:ascii="Times New Roman" w:hAnsi="Times New Roman" w:cs="Times New Roman"/>
          <w:sz w:val="24"/>
          <w:szCs w:val="24"/>
        </w:rPr>
        <w:t>hak yang di dapat pasien, dengan memberikan pelayanan dan ke</w:t>
      </w:r>
      <w:r>
        <w:rPr>
          <w:rFonts w:hint="default" w:ascii="Times New Roman" w:hAnsi="Times New Roman" w:cs="Times New Roman"/>
          <w:sz w:val="24"/>
          <w:szCs w:val="24"/>
        </w:rPr>
        <w:t>a</w:t>
      </w:r>
      <w:r>
        <w:rPr>
          <w:rFonts w:ascii="Times New Roman" w:hAnsi="Times New Roman" w:cs="Times New Roman"/>
          <w:sz w:val="24"/>
          <w:szCs w:val="24"/>
        </w:rPr>
        <w:t>manan berkualitas</w:t>
      </w:r>
      <w:r>
        <w:rPr>
          <w:rFonts w:hint="default" w:ascii="Times New Roman" w:hAnsi="Times New Roman" w:cs="Times New Roman"/>
          <w:sz w:val="24"/>
          <w:szCs w:val="24"/>
          <w:lang/>
        </w:rPr>
        <w:t xml:space="preserve"> </w:t>
      </w:r>
      <w:r>
        <w:rPr>
          <w:rFonts w:ascii="Times New Roman" w:hAnsi="Times New Roman" w:cs="Times New Roman"/>
          <w:sz w:val="24"/>
          <w:szCs w:val="24"/>
        </w:rPr>
        <w:t>demi kesembuhan yang di cari oleh pasien. Dalam hal ini</w:t>
      </w:r>
      <w:r>
        <w:rPr>
          <w:rFonts w:ascii="Times New Roman" w:hAnsi="Times New Roman" w:cs="Times New Roman"/>
          <w:sz w:val="24"/>
          <w:szCs w:val="24"/>
          <w:lang w:val="zh-CN"/>
        </w:rPr>
        <w:t>, sebagai salah satu profesi, perawat dapat menjadi sebuah unsur penting dalam upaya peningkatan status kesehatan dalam diri kli</w:t>
      </w:r>
      <w:r>
        <w:rPr>
          <w:rFonts w:ascii="Times New Roman" w:hAnsi="Times New Roman" w:cs="Times New Roman"/>
          <w:sz w:val="24"/>
          <w:szCs w:val="24"/>
        </w:rPr>
        <w:t xml:space="preserve">en </w:t>
      </w:r>
      <w:r>
        <w:rPr>
          <w:rFonts w:ascii="Times New Roman" w:hAnsi="Times New Roman" w:cs="Times New Roman"/>
          <w:sz w:val="24"/>
          <w:szCs w:val="24"/>
          <w:lang w:val="zh-CN"/>
        </w:rPr>
        <w:t>khususnya dipelayanan keperawatan disebuah rumah sakit yang dilandasi dengan adanya nilai-nilai professional (Hamid, 1990).</w:t>
      </w:r>
    </w:p>
    <w:p>
      <w:pPr>
        <w:spacing w:line="240" w:lineRule="auto"/>
        <w:ind w:firstLine="720"/>
        <w:jc w:val="both"/>
        <w:rPr>
          <w:rFonts w:ascii="Times New Roman" w:hAnsi="Times New Roman"/>
          <w:sz w:val="24"/>
          <w:szCs w:val="24"/>
        </w:rPr>
      </w:pPr>
      <w:r>
        <w:rPr>
          <w:rFonts w:ascii="Times New Roman" w:hAnsi="Times New Roman"/>
          <w:sz w:val="24"/>
          <w:szCs w:val="24"/>
        </w:rPr>
        <w:t xml:space="preserve">Pekerjaan perawat di RSUD Prambanan merupakan suatu pekerjaan yang sangat berperan penting dalam memberikan pelayanan dan berkualitas di rumah sakit sehingga mereka harus melakukan kontak yang sangat lama dengan pasien. Perawat di RSUD Prambanan dituntut untuk bekerja dengan jam kerja yang tetap tiap harinya. Dari hasil wawancara yang peneliti lakukan ke beberapa perawat yang bekerja di RSUD Prambanan mengungkapkan bahwa mereka kualahan dalam menangani pasien, kadang mereka harus menangani lebih dari 10 pasien yang dimana tenaga kerja yang terbatas dan ditambah masih harus meyelesaikan tugas yang diberikan rumah sakit yang bersifat deadline kemudian dokter yang memberikan perintah yang berlebihan. Mereka juga mengatakan bahwa perbandingan tenaga perawat yang berada di RSUD Prambanan dengan jumlah pasien yang datang tiap harinya tidak sebanding atau seimbang. Keadaan tersebut apabila berlangsung secara terus-menerus akan menyebabkan seorang perawat mengalami kelelahan fisik, emosi, maupun mental yang akan berimbas pada </w:t>
      </w:r>
      <w:r>
        <w:rPr>
          <w:rFonts w:ascii="Times New Roman" w:hAnsi="Times New Roman"/>
          <w:i/>
          <w:iCs/>
          <w:sz w:val="24"/>
          <w:szCs w:val="24"/>
        </w:rPr>
        <w:t>burnout</w:t>
      </w:r>
      <w:r>
        <w:rPr>
          <w:rFonts w:ascii="Times New Roman" w:hAnsi="Times New Roman"/>
          <w:sz w:val="24"/>
          <w:szCs w:val="24"/>
        </w:rPr>
        <w:t xml:space="preserve">. </w:t>
      </w:r>
    </w:p>
    <w:p>
      <w:pPr>
        <w:spacing w:after="0" w:line="240" w:lineRule="auto"/>
        <w:ind w:firstLine="720"/>
        <w:jc w:val="both"/>
        <w:rPr>
          <w:rFonts w:eastAsia="SimSun" w:cs="Calibri"/>
          <w:sz w:val="24"/>
          <w:szCs w:val="24"/>
        </w:rPr>
      </w:pPr>
      <w:r>
        <w:rPr>
          <w:rFonts w:ascii="Times New Roman" w:hAnsi="Times New Roman" w:eastAsia="SimSun"/>
          <w:sz w:val="24"/>
          <w:szCs w:val="24"/>
        </w:rPr>
        <w:t xml:space="preserve">Leiter &amp; Maslach mengemukakan bahwa </w:t>
      </w:r>
      <w:r>
        <w:rPr>
          <w:rFonts w:ascii="Times New Roman" w:hAnsi="Times New Roman" w:eastAsia="SimSun"/>
          <w:i/>
          <w:iCs/>
          <w:sz w:val="24"/>
          <w:szCs w:val="24"/>
        </w:rPr>
        <w:t xml:space="preserve">burnout </w:t>
      </w:r>
      <w:r>
        <w:rPr>
          <w:rFonts w:ascii="Times New Roman" w:hAnsi="Times New Roman" w:eastAsia="SimSun"/>
          <w:sz w:val="24"/>
          <w:szCs w:val="24"/>
        </w:rPr>
        <w:t>didefinisikan sebagai sindrom kelelahan, emosional, depersonalisasi, dan rasa penurunan personal, prestasi yang dapat terjadi pada Individu yang bekerja dengan orang-orang dalam kapasitas yang sama (Leiter and Maslach, 1988: 297)</w:t>
      </w:r>
      <w:r>
        <w:rPr>
          <w:rFonts w:eastAsia="SimSun" w:cs="Calibri"/>
          <w:sz w:val="24"/>
          <w:szCs w:val="24"/>
        </w:rPr>
        <w:t xml:space="preserve">. </w:t>
      </w:r>
      <w:r>
        <w:rPr>
          <w:rFonts w:ascii="Times New Roman" w:hAnsi="Times New Roman" w:eastAsia="Times New Roman"/>
          <w:i/>
          <w:iCs/>
          <w:sz w:val="24"/>
          <w:szCs w:val="24"/>
        </w:rPr>
        <w:t>Burnout</w:t>
      </w:r>
      <w:r>
        <w:rPr>
          <w:rFonts w:ascii="Times New Roman" w:hAnsi="Times New Roman" w:eastAsia="Times New Roman"/>
          <w:sz w:val="24"/>
          <w:szCs w:val="24"/>
        </w:rPr>
        <w:t xml:space="preserve"> terjadi ketika seorang pekerja mendapat tekanan dan tidak mampu lagi untuk bersosialisasi dengan orang lain dan lingkungan (Maslach dan Leiter, 1997).</w:t>
      </w:r>
    </w:p>
    <w:p>
      <w:pPr>
        <w:spacing w:line="240" w:lineRule="auto"/>
        <w:ind w:firstLine="720"/>
        <w:jc w:val="both"/>
        <w:rPr>
          <w:rFonts w:ascii="Times New Roman" w:hAnsi="Times New Roman" w:eastAsia="Times New Roman"/>
          <w:sz w:val="24"/>
          <w:szCs w:val="24"/>
        </w:rPr>
      </w:pPr>
      <w:r>
        <w:rPr>
          <w:rFonts w:ascii="Times New Roman" w:hAnsi="Times New Roman" w:eastAsia="Times New Roman"/>
          <w:sz w:val="24"/>
          <w:szCs w:val="24"/>
        </w:rPr>
        <w:t xml:space="preserve">Dimensi </w:t>
      </w:r>
      <w:r>
        <w:rPr>
          <w:rFonts w:ascii="Times New Roman" w:hAnsi="Times New Roman" w:eastAsia="Times New Roman"/>
          <w:i/>
          <w:iCs/>
          <w:sz w:val="24"/>
          <w:szCs w:val="24"/>
        </w:rPr>
        <w:t>burnout</w:t>
      </w:r>
      <w:r>
        <w:rPr>
          <w:rFonts w:ascii="Times New Roman" w:hAnsi="Times New Roman" w:eastAsia="Times New Roman"/>
          <w:sz w:val="24"/>
          <w:szCs w:val="24"/>
        </w:rPr>
        <w:t xml:space="preserve"> menurut Maslach (2001) meliputi kelelahan emosional (</w:t>
      </w:r>
      <w:r>
        <w:rPr>
          <w:rFonts w:ascii="Times New Roman" w:hAnsi="Times New Roman" w:eastAsia="Times New Roman"/>
          <w:i/>
          <w:iCs/>
          <w:sz w:val="24"/>
          <w:szCs w:val="24"/>
        </w:rPr>
        <w:t>emotional exhaustion</w:t>
      </w:r>
      <w:r>
        <w:rPr>
          <w:rFonts w:ascii="Times New Roman" w:hAnsi="Times New Roman" w:eastAsia="Times New Roman"/>
          <w:sz w:val="24"/>
          <w:szCs w:val="24"/>
        </w:rPr>
        <w:t>), depersonalisasi (</w:t>
      </w:r>
      <w:r>
        <w:rPr>
          <w:rFonts w:ascii="Times New Roman" w:hAnsi="Times New Roman" w:eastAsia="Times New Roman"/>
          <w:i/>
          <w:iCs/>
          <w:sz w:val="24"/>
          <w:szCs w:val="24"/>
        </w:rPr>
        <w:t>depersonalisation</w:t>
      </w:r>
      <w:r>
        <w:rPr>
          <w:rFonts w:ascii="Times New Roman" w:hAnsi="Times New Roman" w:eastAsia="Times New Roman"/>
          <w:sz w:val="24"/>
          <w:szCs w:val="24"/>
        </w:rPr>
        <w:t>), penurunan prestasi pribadi (</w:t>
      </w:r>
      <w:r>
        <w:rPr>
          <w:rFonts w:ascii="Times New Roman" w:hAnsi="Times New Roman" w:eastAsia="Times New Roman"/>
          <w:i/>
          <w:iCs/>
          <w:sz w:val="24"/>
          <w:szCs w:val="24"/>
        </w:rPr>
        <w:t>reduced personal accomplishment</w:t>
      </w:r>
      <w:r>
        <w:rPr>
          <w:rFonts w:ascii="Times New Roman" w:hAnsi="Times New Roman" w:eastAsia="Times New Roman"/>
          <w:sz w:val="24"/>
          <w:szCs w:val="24"/>
        </w:rPr>
        <w:t>). Dimensi yang pertama yaitu kelelahan emosional (</w:t>
      </w:r>
      <w:r>
        <w:rPr>
          <w:rFonts w:ascii="Times New Roman" w:hAnsi="Times New Roman" w:eastAsia="Times New Roman"/>
          <w:i/>
          <w:iCs/>
          <w:sz w:val="24"/>
          <w:szCs w:val="24"/>
        </w:rPr>
        <w:t>emotional exhaustion</w:t>
      </w:r>
      <w:r>
        <w:rPr>
          <w:rFonts w:ascii="Times New Roman" w:hAnsi="Times New Roman" w:eastAsia="Times New Roman"/>
          <w:sz w:val="24"/>
          <w:szCs w:val="24"/>
        </w:rPr>
        <w:t xml:space="preserve">) yang berarti pelepasan energi dan konsumsi sumber emosional. Dimensi ini bisa dianggap sebagai batu penjuru kelelahan kerja. Dimensi </w:t>
      </w:r>
      <w:r>
        <w:rPr>
          <w:rFonts w:ascii="Times New Roman" w:hAnsi="Times New Roman" w:eastAsia="Times New Roman"/>
          <w:i/>
          <w:iCs/>
          <w:sz w:val="24"/>
          <w:szCs w:val="24"/>
        </w:rPr>
        <w:t>burnout</w:t>
      </w:r>
      <w:r>
        <w:rPr>
          <w:rFonts w:ascii="Times New Roman" w:hAnsi="Times New Roman" w:eastAsia="Times New Roman"/>
          <w:sz w:val="24"/>
          <w:szCs w:val="24"/>
        </w:rPr>
        <w:t xml:space="preserve"> yang kedua yaitu depersonalisasi (</w:t>
      </w:r>
      <w:r>
        <w:rPr>
          <w:rFonts w:ascii="Times New Roman" w:hAnsi="Times New Roman" w:eastAsia="Times New Roman"/>
          <w:i/>
          <w:iCs/>
          <w:sz w:val="24"/>
          <w:szCs w:val="24"/>
        </w:rPr>
        <w:t>depersonalisation</w:t>
      </w:r>
      <w:r>
        <w:rPr>
          <w:rFonts w:ascii="Times New Roman" w:hAnsi="Times New Roman" w:eastAsia="Times New Roman"/>
          <w:sz w:val="24"/>
          <w:szCs w:val="24"/>
        </w:rPr>
        <w:t>) yang memisahkan pekerja dari orang lain dan menyebabkan pesimisme kepada rekan kerja, pelanggan dan organisasi. Dimensi ini sering terjadi antara staf yang secara teratur berkomunikasi dengan orang lain (seperti guru, siswa, pelanggan, pasien) untuk melakukan pekerjaan mereka. Kemudian dimensi yang terakhir yaitu penurunan prestasi pribadi (</w:t>
      </w:r>
      <w:r>
        <w:rPr>
          <w:rFonts w:ascii="Times New Roman" w:hAnsi="Times New Roman" w:eastAsia="Times New Roman"/>
          <w:i/>
          <w:iCs/>
          <w:sz w:val="24"/>
          <w:szCs w:val="24"/>
        </w:rPr>
        <w:t>reduced personal accomplishment</w:t>
      </w:r>
      <w:r>
        <w:rPr>
          <w:rFonts w:ascii="Times New Roman" w:hAnsi="Times New Roman" w:eastAsia="Times New Roman"/>
          <w:sz w:val="24"/>
          <w:szCs w:val="24"/>
        </w:rPr>
        <w:t>) yang dimana orang tersebut melakukan penilaian diri negatif.</w:t>
      </w:r>
    </w:p>
    <w:p>
      <w:pPr>
        <w:spacing w:line="240" w:lineRule="auto"/>
        <w:ind w:firstLine="720"/>
        <w:jc w:val="both"/>
        <w:rPr>
          <w:rFonts w:ascii="Times New Roman" w:hAnsi="Times New Roman" w:eastAsia="Times New Roman"/>
          <w:sz w:val="24"/>
          <w:szCs w:val="24"/>
        </w:rPr>
      </w:pPr>
      <w:r>
        <w:rPr>
          <w:rFonts w:ascii="Times New Roman" w:hAnsi="Times New Roman" w:eastAsia="Times New Roman"/>
          <w:sz w:val="24"/>
          <w:szCs w:val="24"/>
        </w:rPr>
        <w:t xml:space="preserve">Ribeiro, dkk (dalam Lekahena, 2015) mengungkapkan bahwa gejala </w:t>
      </w:r>
      <w:r>
        <w:rPr>
          <w:rFonts w:ascii="Times New Roman" w:hAnsi="Times New Roman" w:eastAsia="Times New Roman"/>
          <w:i/>
          <w:iCs/>
          <w:sz w:val="24"/>
          <w:szCs w:val="24"/>
        </w:rPr>
        <w:t>burnout</w:t>
      </w:r>
      <w:r>
        <w:rPr>
          <w:rFonts w:ascii="Times New Roman" w:hAnsi="Times New Roman" w:eastAsia="Times New Roman"/>
          <w:sz w:val="24"/>
          <w:szCs w:val="24"/>
        </w:rPr>
        <w:t xml:space="preserve"> sangat rentan pada profesi pelayanan dan perawatan pekerja, terutama dalam bidang kesehatan dengan prevalensi sangat tinggi. Hal tersebut diperkuat dengan bibliografi terbaru yang memuat 2.496 publikasi tentang </w:t>
      </w:r>
      <w:r>
        <w:rPr>
          <w:rFonts w:ascii="Times New Roman" w:hAnsi="Times New Roman" w:eastAsia="Times New Roman"/>
          <w:i/>
          <w:iCs/>
          <w:sz w:val="24"/>
          <w:szCs w:val="24"/>
        </w:rPr>
        <w:t>burnout</w:t>
      </w:r>
      <w:r>
        <w:rPr>
          <w:rFonts w:ascii="Times New Roman" w:hAnsi="Times New Roman" w:eastAsia="Times New Roman"/>
          <w:sz w:val="24"/>
          <w:szCs w:val="24"/>
        </w:rPr>
        <w:t xml:space="preserve"> di Eropa menunjukan 43% burnout dialami perawat, 32% dialami guru (pendidik), 9% dialami pekerja administrasi dan manajemen, 4% pekerja dibidang hukum dan kepolisian, dan 2% dialami pekerja lainnya. Berdasarkan data tersebut, dapat dilihat bahwa perawat memiliki presentase </w:t>
      </w:r>
      <w:r>
        <w:rPr>
          <w:rFonts w:ascii="Times New Roman" w:hAnsi="Times New Roman" w:eastAsia="Times New Roman"/>
          <w:i/>
          <w:iCs/>
          <w:sz w:val="24"/>
          <w:szCs w:val="24"/>
        </w:rPr>
        <w:t>burnou</w:t>
      </w:r>
      <w:r>
        <w:rPr>
          <w:rFonts w:ascii="Times New Roman" w:hAnsi="Times New Roman" w:eastAsia="Times New Roman"/>
          <w:sz w:val="24"/>
          <w:szCs w:val="24"/>
        </w:rPr>
        <w:t>t yang sangat tinggi jika dibandingkan dengan profesi yang lainnya.</w:t>
      </w:r>
    </w:p>
    <w:p>
      <w:pPr>
        <w:spacing w:line="24" w:lineRule="exact"/>
        <w:rPr>
          <w:rFonts w:ascii="Times New Roman" w:hAnsi="Times New Roman" w:eastAsia="Times New Roman"/>
          <w:sz w:val="24"/>
          <w:szCs w:val="24"/>
        </w:rPr>
      </w:pPr>
    </w:p>
    <w:p>
      <w:pPr>
        <w:spacing w:line="240" w:lineRule="auto"/>
        <w:ind w:firstLine="720"/>
        <w:jc w:val="both"/>
        <w:rPr>
          <w:rFonts w:ascii="Times New Roman" w:hAnsi="Times New Roman" w:eastAsiaTheme="minorEastAsia"/>
          <w:sz w:val="24"/>
          <w:szCs w:val="24"/>
          <w:lang w:val="zh-CN" w:eastAsia="zh-CN"/>
        </w:rPr>
      </w:pPr>
      <w:r>
        <w:rPr>
          <w:rFonts w:ascii="Times New Roman" w:hAnsi="Times New Roman"/>
          <w:sz w:val="24"/>
          <w:szCs w:val="24"/>
          <w:lang w:val="zh-CN"/>
        </w:rPr>
        <w:t xml:space="preserve">Berdasarkan hasil wawancara tanggal </w:t>
      </w:r>
      <w:r>
        <w:rPr>
          <w:rFonts w:ascii="Times New Roman" w:hAnsi="Times New Roman"/>
          <w:sz w:val="24"/>
          <w:szCs w:val="24"/>
          <w:lang w:val="id-ID"/>
        </w:rPr>
        <w:t>22</w:t>
      </w:r>
      <w:r>
        <w:rPr>
          <w:rFonts w:ascii="Times New Roman" w:hAnsi="Times New Roman"/>
          <w:sz w:val="24"/>
          <w:szCs w:val="24"/>
          <w:lang w:val="zh-CN"/>
        </w:rPr>
        <w:t xml:space="preserve"> </w:t>
      </w:r>
      <w:r>
        <w:rPr>
          <w:rFonts w:ascii="Times New Roman" w:hAnsi="Times New Roman"/>
          <w:sz w:val="24"/>
          <w:szCs w:val="24"/>
          <w:lang w:val="id-ID"/>
        </w:rPr>
        <w:t>Des</w:t>
      </w:r>
      <w:r>
        <w:rPr>
          <w:rFonts w:ascii="Times New Roman" w:hAnsi="Times New Roman"/>
          <w:sz w:val="24"/>
          <w:szCs w:val="24"/>
          <w:lang w:val="zh-CN"/>
        </w:rPr>
        <w:t>ember 201</w:t>
      </w:r>
      <w:r>
        <w:rPr>
          <w:rFonts w:ascii="Times New Roman" w:hAnsi="Times New Roman"/>
          <w:sz w:val="24"/>
          <w:szCs w:val="24"/>
          <w:lang w:val="id-ID"/>
        </w:rPr>
        <w:t>8</w:t>
      </w:r>
      <w:r>
        <w:rPr>
          <w:rFonts w:ascii="Times New Roman" w:hAnsi="Times New Roman"/>
          <w:sz w:val="24"/>
          <w:szCs w:val="24"/>
          <w:lang w:val="zh-CN"/>
        </w:rPr>
        <w:t xml:space="preserve"> dengan lima orang perawat RSUD Prambanan Kabupaten Sleman. Kelima perawat tersebut memiliki keluhan berupa kelelahan fisik maupun emosi serta kelelahan mental berupa sering mengalami pegal-pegal di bagian punggung dan merasa pusing serta mudah emosi, selain itu keluhan lainnya yang diungkapkan oleh kelima perawat tersebut meliputi rasa sinis dengan pasien, kecenderungan untuk menarik diri dan merasa bahwa hasil pekerjaan mereka sia-sia. Berdasarkan data diatas maka para perawat di RSUD Prambanan Sleman mengalami </w:t>
      </w:r>
      <w:r>
        <w:rPr>
          <w:rFonts w:ascii="Times New Roman" w:hAnsi="Times New Roman"/>
          <w:i/>
          <w:sz w:val="24"/>
          <w:szCs w:val="24"/>
          <w:lang w:val="zh-CN"/>
        </w:rPr>
        <w:t>burnout</w:t>
      </w:r>
      <w:r>
        <w:rPr>
          <w:rFonts w:ascii="Times New Roman" w:hAnsi="Times New Roman"/>
          <w:sz w:val="24"/>
          <w:szCs w:val="24"/>
          <w:lang w:val="zh-CN"/>
        </w:rPr>
        <w:t xml:space="preserve">. Hal tersebut dapat terlihat dari aspek-aspek </w:t>
      </w:r>
      <w:r>
        <w:rPr>
          <w:rFonts w:ascii="Times New Roman" w:hAnsi="Times New Roman"/>
          <w:i/>
          <w:iCs/>
          <w:sz w:val="24"/>
          <w:szCs w:val="24"/>
          <w:lang w:val="zh-CN"/>
        </w:rPr>
        <w:t>burnout</w:t>
      </w:r>
      <w:r>
        <w:rPr>
          <w:rFonts w:ascii="Times New Roman" w:hAnsi="Times New Roman"/>
          <w:sz w:val="24"/>
          <w:szCs w:val="24"/>
          <w:lang w:val="zh-CN"/>
        </w:rPr>
        <w:t xml:space="preserve"> yang kini sedang dialami oleh para perawat di RSUD Prambanan Sleman.</w:t>
      </w:r>
    </w:p>
    <w:p>
      <w:pPr>
        <w:spacing w:line="240" w:lineRule="auto"/>
        <w:ind w:firstLine="720"/>
        <w:jc w:val="both"/>
        <w:rPr>
          <w:rFonts w:ascii="Times New Roman" w:hAnsi="Times New Roman"/>
          <w:sz w:val="24"/>
          <w:szCs w:val="24"/>
        </w:rPr>
      </w:pPr>
      <w:r>
        <w:rPr>
          <w:rFonts w:ascii="Times New Roman" w:hAnsi="Times New Roman" w:eastAsia="SimSun"/>
          <w:sz w:val="24"/>
          <w:szCs w:val="24"/>
        </w:rPr>
        <w:t xml:space="preserve">Maslach (1997) mengemukakan jika </w:t>
      </w:r>
      <w:r>
        <w:rPr>
          <w:rFonts w:ascii="Times New Roman" w:hAnsi="Times New Roman" w:eastAsia="SimSun"/>
          <w:i/>
          <w:iCs/>
          <w:sz w:val="24"/>
          <w:szCs w:val="24"/>
        </w:rPr>
        <w:t>burnout</w:t>
      </w:r>
      <w:r>
        <w:rPr>
          <w:rFonts w:ascii="Times New Roman" w:hAnsi="Times New Roman" w:eastAsia="SimSun"/>
          <w:sz w:val="24"/>
          <w:szCs w:val="24"/>
        </w:rPr>
        <w:t xml:space="preserve"> terjadi kepada pegawai akan mengakibatkan menurunnya kinerja dari pegawai tersebut, karena stres yang didapat tinggi akan berpotensi untuk melakukan berbagai kesalahan dalam pekerjaannya di tempat kerja. </w:t>
      </w:r>
      <w:r>
        <w:rPr>
          <w:rFonts w:ascii="Times New Roman" w:hAnsi="Times New Roman"/>
          <w:sz w:val="24"/>
          <w:szCs w:val="24"/>
        </w:rPr>
        <w:t xml:space="preserve">Menurut Maslach, Schaufeli, dan Leiter (2001) terdapat dua faktor yang bisa mempengaruhi burnout yaitu faktor situasional dan individual. Faktor situasional yang terdiri dari jenis pekerjaan, karakteristik pekerjaan, dan karakteristik organisasi. Sedangkan faktor individual terdiri dari karakter demografis (yang meliputi usia, dan jenis kelamin.) dan karakteristik kepribadian (rendahnya </w:t>
      </w:r>
      <w:r>
        <w:rPr>
          <w:rFonts w:ascii="Times New Roman" w:hAnsi="Times New Roman"/>
          <w:i/>
          <w:iCs/>
          <w:sz w:val="24"/>
          <w:szCs w:val="24"/>
        </w:rPr>
        <w:t>hardiness</w:t>
      </w:r>
      <w:r>
        <w:rPr>
          <w:rFonts w:ascii="Times New Roman" w:hAnsi="Times New Roman"/>
          <w:sz w:val="24"/>
          <w:szCs w:val="24"/>
        </w:rPr>
        <w:t>, locus of control eksternal, tipe A, dan strategi coping yang defensive atau menghindar). Maddi dan Kobasa (1984) mengungkapkan bahwa individu yang memiliki kepribadian tahan banting (</w:t>
      </w:r>
      <w:r>
        <w:rPr>
          <w:rFonts w:ascii="Times New Roman" w:hAnsi="Times New Roman"/>
          <w:i/>
          <w:iCs/>
          <w:sz w:val="24"/>
          <w:szCs w:val="24"/>
        </w:rPr>
        <w:t>hardiness</w:t>
      </w:r>
      <w:r>
        <w:rPr>
          <w:rFonts w:ascii="Times New Roman" w:hAnsi="Times New Roman"/>
          <w:sz w:val="24"/>
          <w:szCs w:val="24"/>
        </w:rPr>
        <w:t>) memiliki kontrol pribadi, komitmen, dan siap dalam menghadapi tantangan. Sehingga dengan adanya kepribadian tahan banting (</w:t>
      </w:r>
      <w:r>
        <w:rPr>
          <w:rFonts w:ascii="Times New Roman" w:hAnsi="Times New Roman"/>
          <w:i/>
          <w:iCs/>
          <w:sz w:val="24"/>
          <w:szCs w:val="24"/>
        </w:rPr>
        <w:t>hardiness</w:t>
      </w:r>
      <w:r>
        <w:rPr>
          <w:rFonts w:ascii="Times New Roman" w:hAnsi="Times New Roman"/>
          <w:sz w:val="24"/>
          <w:szCs w:val="24"/>
        </w:rPr>
        <w:t>) yang tinggi dapat membuat individu mampu mengatasi stress yang terjadi (Schultz &amp; Schultz, 1998).</w:t>
      </w:r>
    </w:p>
    <w:p>
      <w:pPr>
        <w:spacing w:line="240" w:lineRule="auto"/>
        <w:ind w:firstLine="720"/>
        <w:jc w:val="both"/>
        <w:rPr>
          <w:rFonts w:ascii="Times New Roman" w:hAnsi="Times New Roman"/>
          <w:sz w:val="24"/>
          <w:szCs w:val="24"/>
        </w:rPr>
      </w:pPr>
      <w:r>
        <w:rPr>
          <w:rFonts w:ascii="Times New Roman" w:hAnsi="Times New Roman"/>
          <w:sz w:val="24"/>
          <w:szCs w:val="24"/>
        </w:rPr>
        <w:t xml:space="preserve">Kepribadian </w:t>
      </w:r>
      <w:r>
        <w:rPr>
          <w:rFonts w:ascii="Times New Roman" w:hAnsi="Times New Roman"/>
          <w:i/>
          <w:iCs/>
          <w:sz w:val="24"/>
          <w:szCs w:val="24"/>
        </w:rPr>
        <w:t>hardiness</w:t>
      </w:r>
      <w:r>
        <w:rPr>
          <w:rFonts w:ascii="Times New Roman" w:hAnsi="Times New Roman"/>
          <w:sz w:val="24"/>
          <w:szCs w:val="24"/>
        </w:rPr>
        <w:t xml:space="preserve"> adalah karakteristik kepribadian yang terdiri dari sekumpulan sikap, dimana sikap tersebut memiliki fungsi sebagai suatu sumber kekuatan dalam menghadapi peristiwa stressful (Kobasa, 1982 dalam Fitriani dan Tri, 2013). Sejalan dengan hal tersebut menurut Kreitner dan Kinicki (2005) menyebutkan bahwa </w:t>
      </w:r>
      <w:r>
        <w:rPr>
          <w:rFonts w:ascii="Times New Roman" w:hAnsi="Times New Roman"/>
          <w:i/>
          <w:iCs/>
          <w:sz w:val="24"/>
          <w:szCs w:val="24"/>
        </w:rPr>
        <w:t>hardiness</w:t>
      </w:r>
      <w:r>
        <w:rPr>
          <w:rFonts w:ascii="Times New Roman" w:hAnsi="Times New Roman"/>
          <w:sz w:val="24"/>
          <w:szCs w:val="24"/>
        </w:rPr>
        <w:t xml:space="preserve"> melibatkan kemampuan secara sudut pandang atau secara keperilakuan mengubah stressor yang negatif menjadi tantangan yang positif.  Adapun aspek-aspek dalam kepribadian </w:t>
      </w:r>
      <w:r>
        <w:rPr>
          <w:rFonts w:ascii="Times New Roman" w:hAnsi="Times New Roman"/>
          <w:i/>
          <w:sz w:val="24"/>
          <w:szCs w:val="24"/>
        </w:rPr>
        <w:t xml:space="preserve">hardiness </w:t>
      </w:r>
      <w:r>
        <w:rPr>
          <w:rFonts w:ascii="Times New Roman" w:hAnsi="Times New Roman"/>
          <w:sz w:val="24"/>
          <w:szCs w:val="24"/>
        </w:rPr>
        <w:t>menurut Kobasa (dalam Kreitner &amp; Kinicki, 2005), meliputi komitmen (</w:t>
      </w:r>
      <w:r>
        <w:rPr>
          <w:rFonts w:ascii="Times New Roman" w:hAnsi="Times New Roman"/>
          <w:i/>
          <w:iCs/>
          <w:sz w:val="24"/>
          <w:szCs w:val="24"/>
        </w:rPr>
        <w:t>commitment</w:t>
      </w:r>
      <w:r>
        <w:rPr>
          <w:rFonts w:ascii="Times New Roman" w:hAnsi="Times New Roman"/>
          <w:sz w:val="24"/>
          <w:szCs w:val="24"/>
        </w:rPr>
        <w:t>) yang mencerminkan seberapa jauh seorang individu terlibat dalam keadaan atau kondisi apapun yang sedang ia lakukan , kontrol (</w:t>
      </w:r>
      <w:r>
        <w:rPr>
          <w:rFonts w:ascii="Times New Roman" w:hAnsi="Times New Roman"/>
          <w:i/>
          <w:iCs/>
          <w:sz w:val="24"/>
          <w:szCs w:val="24"/>
        </w:rPr>
        <w:t>control</w:t>
      </w:r>
      <w:r>
        <w:rPr>
          <w:rFonts w:ascii="Times New Roman" w:hAnsi="Times New Roman"/>
          <w:sz w:val="24"/>
          <w:szCs w:val="24"/>
        </w:rPr>
        <w:t>) melibatkan keyakinan bahwa individu dapat mempengaruhi kejadian-kejadian dalam hidupnya, tantangan (</w:t>
      </w:r>
      <w:r>
        <w:rPr>
          <w:rFonts w:ascii="Times New Roman" w:hAnsi="Times New Roman"/>
          <w:i/>
          <w:iCs/>
          <w:sz w:val="24"/>
          <w:szCs w:val="24"/>
        </w:rPr>
        <w:t>challenge</w:t>
      </w:r>
      <w:r>
        <w:rPr>
          <w:rFonts w:ascii="Times New Roman" w:hAnsi="Times New Roman"/>
          <w:sz w:val="24"/>
          <w:szCs w:val="24"/>
        </w:rPr>
        <w:t>) yang merupakan keyakinan bahwa perubahan merupakan hal yang normal yang terjadi dalam kehidupan seseorang.</w:t>
      </w:r>
    </w:p>
    <w:p>
      <w:pPr>
        <w:spacing w:line="240" w:lineRule="auto"/>
        <w:rPr>
          <w:rFonts w:ascii="Times New Roman" w:hAnsi="Times New Roman" w:eastAsia="Times New Roman"/>
          <w:b/>
          <w:sz w:val="24"/>
          <w:szCs w:val="24"/>
        </w:rPr>
      </w:pPr>
      <w:r>
        <w:rPr>
          <w:rFonts w:ascii="Times New Roman" w:hAnsi="Times New Roman" w:eastAsia="Times New Roman"/>
          <w:b/>
          <w:sz w:val="24"/>
          <w:szCs w:val="24"/>
        </w:rPr>
        <w:t>METODE</w:t>
      </w:r>
    </w:p>
    <w:p>
      <w:pPr>
        <w:spacing w:line="240" w:lineRule="auto"/>
        <w:ind w:firstLine="720"/>
        <w:jc w:val="both"/>
        <w:rPr>
          <w:rFonts w:ascii="Times New Roman" w:hAnsi="Times New Roman"/>
          <w:sz w:val="24"/>
          <w:szCs w:val="24"/>
        </w:rPr>
      </w:pPr>
      <w:r>
        <w:rPr>
          <w:rFonts w:ascii="Times New Roman" w:hAnsi="Times New Roman"/>
          <w:sz w:val="24"/>
          <w:szCs w:val="24"/>
        </w:rPr>
        <w:t>Subjek dalam penelitian ini adalah 60 orang perawat yang bekerja di RSUD Prambanan. Metode yang digunakan dalam mengambil subjek pada penelitian ini menggugnakan teknik</w:t>
      </w:r>
      <w:r>
        <w:rPr>
          <w:rFonts w:ascii="Times New Roman" w:hAnsi="Times New Roman"/>
          <w:i/>
          <w:iCs/>
          <w:sz w:val="24"/>
          <w:szCs w:val="24"/>
        </w:rPr>
        <w:t xml:space="preserve"> purposive sampling</w:t>
      </w:r>
      <w:r>
        <w:rPr>
          <w:rFonts w:ascii="Times New Roman" w:hAnsi="Times New Roman"/>
          <w:sz w:val="24"/>
          <w:szCs w:val="24"/>
        </w:rPr>
        <w:t xml:space="preserve">. Teknik </w:t>
      </w:r>
      <w:r>
        <w:rPr>
          <w:rFonts w:ascii="Times New Roman" w:hAnsi="Times New Roman"/>
          <w:i/>
          <w:iCs/>
          <w:sz w:val="24"/>
          <w:szCs w:val="24"/>
        </w:rPr>
        <w:t>purposive sampling</w:t>
      </w:r>
      <w:r>
        <w:rPr>
          <w:rFonts w:ascii="Times New Roman" w:hAnsi="Times New Roman"/>
          <w:sz w:val="24"/>
          <w:szCs w:val="24"/>
        </w:rPr>
        <w:t xml:space="preserve"> adalah teknik penentuan sampel dengan pertimbangan tertentu (Sugiono, 2015). </w:t>
      </w:r>
    </w:p>
    <w:p>
      <w:pPr>
        <w:spacing w:line="240" w:lineRule="auto"/>
        <w:ind w:firstLine="720"/>
        <w:jc w:val="both"/>
        <w:rPr>
          <w:rFonts w:ascii="Times New Roman" w:hAnsi="Times New Roman"/>
          <w:sz w:val="24"/>
          <w:szCs w:val="24"/>
        </w:rPr>
      </w:pPr>
      <w:r>
        <w:rPr>
          <w:rFonts w:ascii="Times New Roman" w:hAnsi="Times New Roman"/>
          <w:sz w:val="24"/>
          <w:szCs w:val="24"/>
          <w:lang w:val="zh-CN"/>
        </w:rPr>
        <w:t xml:space="preserve">Metode pengumpulan data yang digunakan dalam penlitian ini adalah dengan menggunakan </w:t>
      </w:r>
      <w:r>
        <w:rPr>
          <w:rFonts w:ascii="Times New Roman" w:hAnsi="Times New Roman"/>
          <w:sz w:val="24"/>
          <w:szCs w:val="24"/>
        </w:rPr>
        <w:t xml:space="preserve">alat ukur </w:t>
      </w:r>
      <w:r>
        <w:rPr>
          <w:rFonts w:ascii="Times New Roman" w:hAnsi="Times New Roman"/>
          <w:sz w:val="24"/>
          <w:szCs w:val="24"/>
          <w:lang w:val="zh-CN"/>
        </w:rPr>
        <w:t xml:space="preserve">skala. </w:t>
      </w:r>
      <w:r>
        <w:rPr>
          <w:rFonts w:ascii="Times New Roman" w:hAnsi="Times New Roman"/>
          <w:sz w:val="24"/>
          <w:szCs w:val="24"/>
        </w:rPr>
        <w:t>Skala merupakan seperangkat pernyataan yang disusun untuk mengungkap atribut tertentu melalui respon terhadap pernyataan tersebut (Azwar, 2016). Metode skala pada penelitian ini menggunankan metode skala likert, menurut Sugiyono (2016) skala model likert dapat digunakan untuk mengukur sikap, perilaku, pendapat dan persepsi seseorang atau sekelompok orang tentang fenomena sosial</w:t>
      </w:r>
    </w:p>
    <w:p>
      <w:pPr>
        <w:spacing w:line="240" w:lineRule="auto"/>
        <w:ind w:firstLine="720"/>
        <w:jc w:val="both"/>
        <w:rPr>
          <w:rFonts w:ascii="Times New Roman" w:hAnsi="Times New Roman"/>
          <w:sz w:val="24"/>
          <w:szCs w:val="24"/>
        </w:rPr>
      </w:pPr>
      <w:r>
        <w:rPr>
          <w:rFonts w:ascii="Times New Roman" w:hAnsi="Times New Roman"/>
          <w:sz w:val="24"/>
          <w:szCs w:val="24"/>
        </w:rPr>
        <w:t xml:space="preserve">Skala yang digunakan dalam penelitian ini adalah skala kepribadian </w:t>
      </w:r>
      <w:r>
        <w:rPr>
          <w:rFonts w:ascii="Times New Roman" w:hAnsi="Times New Roman"/>
          <w:i/>
          <w:iCs/>
          <w:sz w:val="24"/>
          <w:szCs w:val="24"/>
        </w:rPr>
        <w:t xml:space="preserve">hardiness dengan burnout, </w:t>
      </w:r>
      <w:r>
        <w:rPr>
          <w:rFonts w:ascii="Times New Roman" w:hAnsi="Times New Roman"/>
          <w:sz w:val="24"/>
          <w:szCs w:val="24"/>
        </w:rPr>
        <w:t xml:space="preserve">dengan terdiri dari aitem-aitem pernyataan bersifat </w:t>
      </w:r>
      <w:r>
        <w:rPr>
          <w:rFonts w:ascii="Times New Roman" w:hAnsi="Times New Roman"/>
          <w:i/>
          <w:sz w:val="24"/>
          <w:szCs w:val="24"/>
        </w:rPr>
        <w:t xml:space="preserve">favorable. </w:t>
      </w:r>
      <w:r>
        <w:rPr>
          <w:rFonts w:ascii="Times New Roman" w:hAnsi="Times New Roman"/>
          <w:iCs/>
          <w:sz w:val="24"/>
          <w:szCs w:val="24"/>
        </w:rPr>
        <w:t xml:space="preserve">Teknik analasis data yang dinugakan adalah analisis data menggunakan teknik korelasi </w:t>
      </w:r>
      <w:r>
        <w:rPr>
          <w:rFonts w:ascii="Times New Roman" w:hAnsi="Times New Roman"/>
          <w:i/>
          <w:sz w:val="24"/>
          <w:szCs w:val="24"/>
        </w:rPr>
        <w:t xml:space="preserve">product moment. </w:t>
      </w:r>
    </w:p>
    <w:p>
      <w:pPr>
        <w:spacing w:line="0" w:lineRule="atLeast"/>
        <w:rPr>
          <w:rFonts w:ascii="Times New Roman" w:hAnsi="Times New Roman" w:eastAsia="Times New Roman"/>
          <w:sz w:val="24"/>
          <w:szCs w:val="24"/>
        </w:rPr>
      </w:pPr>
      <w:r>
        <w:rPr>
          <w:rFonts w:ascii="Times New Roman" w:hAnsi="Times New Roman" w:eastAsia="Times New Roman"/>
          <w:b/>
          <w:sz w:val="24"/>
          <w:szCs w:val="24"/>
        </w:rPr>
        <w:t>HASIL DAN PEMBAHASAN</w:t>
      </w:r>
    </w:p>
    <w:p>
      <w:pPr>
        <w:spacing w:line="275" w:lineRule="auto"/>
        <w:ind w:firstLine="852"/>
        <w:jc w:val="both"/>
        <w:rPr>
          <w:rFonts w:ascii="Times New Roman" w:hAnsi="Times New Roman" w:eastAsia="Times New Roman"/>
          <w:sz w:val="24"/>
          <w:szCs w:val="24"/>
        </w:rPr>
      </w:pPr>
      <w:r>
        <w:rPr>
          <w:rFonts w:ascii="Times New Roman" w:hAnsi="Times New Roman" w:eastAsia="Times New Roman"/>
          <w:sz w:val="24"/>
          <w:szCs w:val="24"/>
        </w:rPr>
        <w:t xml:space="preserve">Hasil penelitian ini menunjukan koefisien korelasi antara kepribadian </w:t>
      </w:r>
      <w:r>
        <w:rPr>
          <w:rFonts w:ascii="Times New Roman" w:hAnsi="Times New Roman" w:eastAsia="Times New Roman"/>
          <w:i/>
          <w:iCs/>
          <w:sz w:val="24"/>
          <w:szCs w:val="24"/>
        </w:rPr>
        <w:t xml:space="preserve">hardiness </w:t>
      </w:r>
      <w:r>
        <w:rPr>
          <w:rFonts w:ascii="Times New Roman" w:hAnsi="Times New Roman" w:eastAsia="Times New Roman"/>
          <w:sz w:val="24"/>
          <w:szCs w:val="24"/>
        </w:rPr>
        <w:t xml:space="preserve">dengan </w:t>
      </w:r>
      <w:r>
        <w:rPr>
          <w:rFonts w:ascii="Times New Roman" w:hAnsi="Times New Roman" w:eastAsia="Times New Roman"/>
          <w:i/>
          <w:iCs/>
          <w:sz w:val="24"/>
          <w:szCs w:val="24"/>
        </w:rPr>
        <w:t xml:space="preserve">burnout </w:t>
      </w:r>
      <w:r>
        <w:rPr>
          <w:rFonts w:ascii="Times New Roman" w:hAnsi="Times New Roman" w:eastAsia="Times New Roman"/>
          <w:sz w:val="24"/>
          <w:szCs w:val="24"/>
        </w:rPr>
        <w:t xml:space="preserve"> sebesar rxy =</w:t>
      </w:r>
      <w:r>
        <w:rPr>
          <w:rFonts w:hint="default" w:ascii="Times New Roman" w:hAnsi="Times New Roman" w:eastAsia="Times New Roman"/>
          <w:sz w:val="24"/>
          <w:szCs w:val="24"/>
          <w:lang/>
        </w:rPr>
        <w:t xml:space="preserve">             -</w:t>
      </w:r>
      <w:r>
        <w:rPr>
          <w:rFonts w:ascii="Times New Roman" w:hAnsi="Times New Roman" w:eastAsia="Times New Roman"/>
          <w:sz w:val="24"/>
          <w:szCs w:val="24"/>
        </w:rPr>
        <w:t>0,3</w:t>
      </w:r>
      <w:r>
        <w:rPr>
          <w:rFonts w:hint="default" w:ascii="Times New Roman" w:hAnsi="Times New Roman" w:eastAsia="Times New Roman"/>
          <w:sz w:val="24"/>
          <w:szCs w:val="24"/>
          <w:lang/>
        </w:rPr>
        <w:t>85</w:t>
      </w:r>
      <w:r>
        <w:rPr>
          <w:rFonts w:ascii="Times New Roman" w:hAnsi="Times New Roman" w:eastAsia="Times New Roman"/>
          <w:sz w:val="24"/>
          <w:szCs w:val="24"/>
        </w:rPr>
        <w:t xml:space="preserve"> dengan nilai signifikansi</w:t>
      </w:r>
      <w:r>
        <w:rPr>
          <w:rFonts w:ascii="Times New Roman" w:hAnsi="Times New Roman" w:eastAsia="Times New Roman"/>
          <w:i/>
          <w:iCs/>
          <w:sz w:val="24"/>
          <w:szCs w:val="24"/>
        </w:rPr>
        <w:t xml:space="preserve"> </w:t>
      </w:r>
      <w:r>
        <w:rPr>
          <w:rFonts w:ascii="Times New Roman" w:hAnsi="Times New Roman" w:eastAsia="Times New Roman"/>
          <w:sz w:val="24"/>
          <w:szCs w:val="24"/>
        </w:rPr>
        <w:t xml:space="preserve"> 0,001 (p&lt;0,01), artinya hubungan antara kepribadian </w:t>
      </w:r>
      <w:r>
        <w:rPr>
          <w:rFonts w:ascii="Times New Roman" w:hAnsi="Times New Roman" w:eastAsia="Times New Roman"/>
          <w:i/>
          <w:iCs/>
          <w:sz w:val="24"/>
          <w:szCs w:val="24"/>
        </w:rPr>
        <w:t xml:space="preserve">hardiness </w:t>
      </w:r>
      <w:r>
        <w:rPr>
          <w:rFonts w:ascii="Times New Roman" w:hAnsi="Times New Roman" w:eastAsia="Times New Roman"/>
          <w:sz w:val="24"/>
          <w:szCs w:val="24"/>
        </w:rPr>
        <w:t xml:space="preserve">dengan </w:t>
      </w:r>
      <w:r>
        <w:rPr>
          <w:rFonts w:ascii="Times New Roman" w:hAnsi="Times New Roman" w:eastAsia="Times New Roman"/>
          <w:i/>
          <w:iCs/>
          <w:sz w:val="24"/>
          <w:szCs w:val="24"/>
        </w:rPr>
        <w:t>burnout</w:t>
      </w:r>
      <w:r>
        <w:rPr>
          <w:rFonts w:ascii="Times New Roman" w:hAnsi="Times New Roman" w:eastAsia="Times New Roman"/>
          <w:sz w:val="24"/>
          <w:szCs w:val="24"/>
        </w:rPr>
        <w:t xml:space="preserve"> masuk dalam kategori kuat. Sehingga dapat disimpulkan bahwa ada  hubungan negatif yang signifikkan antara  kepribadian </w:t>
      </w:r>
      <w:r>
        <w:rPr>
          <w:rFonts w:ascii="Times New Roman" w:hAnsi="Times New Roman" w:eastAsia="Times New Roman"/>
          <w:i/>
          <w:iCs/>
          <w:sz w:val="24"/>
          <w:szCs w:val="24"/>
        </w:rPr>
        <w:t>hardiness</w:t>
      </w:r>
      <w:r>
        <w:rPr>
          <w:rFonts w:ascii="Times New Roman" w:hAnsi="Times New Roman" w:eastAsia="Times New Roman"/>
          <w:sz w:val="24"/>
          <w:szCs w:val="24"/>
        </w:rPr>
        <w:t xml:space="preserve"> dengan </w:t>
      </w:r>
      <w:r>
        <w:rPr>
          <w:rFonts w:ascii="Times New Roman" w:hAnsi="Times New Roman" w:eastAsia="Times New Roman"/>
          <w:i/>
          <w:iCs/>
          <w:sz w:val="24"/>
          <w:szCs w:val="24"/>
        </w:rPr>
        <w:t>burnout</w:t>
      </w:r>
      <w:r>
        <w:rPr>
          <w:rFonts w:ascii="Times New Roman" w:hAnsi="Times New Roman" w:eastAsia="Times New Roman"/>
          <w:sz w:val="24"/>
          <w:szCs w:val="24"/>
        </w:rPr>
        <w:t xml:space="preserve">. </w:t>
      </w:r>
      <w:r>
        <w:rPr>
          <w:rFonts w:hint="default" w:ascii="Times New Roman" w:hAnsi="Times New Roman" w:eastAsia="Times New Roman"/>
          <w:sz w:val="24"/>
          <w:szCs w:val="24"/>
          <w:lang/>
        </w:rPr>
        <w:t xml:space="preserve">Jika kepribadian </w:t>
      </w:r>
      <w:r>
        <w:rPr>
          <w:rFonts w:hint="default" w:ascii="Times New Roman" w:hAnsi="Times New Roman" w:eastAsia="Times New Roman"/>
          <w:i/>
          <w:iCs/>
          <w:sz w:val="24"/>
          <w:szCs w:val="24"/>
          <w:lang/>
        </w:rPr>
        <w:t xml:space="preserve">hardiness </w:t>
      </w:r>
      <w:r>
        <w:rPr>
          <w:rFonts w:hint="default" w:ascii="Times New Roman" w:hAnsi="Times New Roman" w:eastAsia="Times New Roman"/>
          <w:i w:val="0"/>
          <w:iCs w:val="0"/>
          <w:sz w:val="24"/>
          <w:szCs w:val="24"/>
          <w:lang/>
        </w:rPr>
        <w:t xml:space="preserve">yang dimiliki perawat RSUD Prambanan </w:t>
      </w:r>
      <w:r>
        <w:rPr>
          <w:rFonts w:ascii="Times New Roman" w:hAnsi="Times New Roman" w:eastAsia="Times New Roman"/>
          <w:sz w:val="24"/>
          <w:szCs w:val="24"/>
        </w:rPr>
        <w:t>kuat, maka</w:t>
      </w:r>
      <w:r>
        <w:rPr>
          <w:rFonts w:hint="default" w:ascii="Times New Roman" w:hAnsi="Times New Roman" w:eastAsia="Times New Roman"/>
          <w:sz w:val="24"/>
          <w:szCs w:val="24"/>
          <w:lang/>
        </w:rPr>
        <w:t xml:space="preserve"> </w:t>
      </w:r>
      <w:r>
        <w:rPr>
          <w:rFonts w:ascii="Times New Roman" w:hAnsi="Times New Roman" w:eastAsia="Times New Roman"/>
          <w:i/>
          <w:iCs/>
          <w:sz w:val="24"/>
          <w:szCs w:val="24"/>
        </w:rPr>
        <w:t>burnout</w:t>
      </w:r>
      <w:r>
        <w:rPr>
          <w:rFonts w:ascii="Times New Roman" w:hAnsi="Times New Roman" w:eastAsia="Times New Roman"/>
          <w:sz w:val="24"/>
          <w:szCs w:val="24"/>
        </w:rPr>
        <w:t xml:space="preserve"> yang dimiliki</w:t>
      </w:r>
      <w:r>
        <w:rPr>
          <w:rFonts w:hint="default" w:ascii="Times New Roman" w:hAnsi="Times New Roman" w:eastAsia="Times New Roman"/>
          <w:sz w:val="24"/>
          <w:szCs w:val="24"/>
          <w:lang/>
        </w:rPr>
        <w:t>nya rendah</w:t>
      </w:r>
      <w:r>
        <w:rPr>
          <w:rFonts w:ascii="Times New Roman" w:hAnsi="Times New Roman" w:eastAsia="Times New Roman"/>
          <w:sz w:val="24"/>
          <w:szCs w:val="24"/>
        </w:rPr>
        <w:t xml:space="preserve">. Sebaliknya, </w:t>
      </w:r>
      <w:r>
        <w:rPr>
          <w:rFonts w:hint="default" w:ascii="Times New Roman" w:hAnsi="Times New Roman" w:eastAsia="Times New Roman"/>
          <w:sz w:val="24"/>
          <w:szCs w:val="24"/>
          <w:lang/>
        </w:rPr>
        <w:t xml:space="preserve">jika kepribadian </w:t>
      </w:r>
      <w:r>
        <w:rPr>
          <w:rFonts w:hint="default" w:ascii="Times New Roman" w:hAnsi="Times New Roman" w:eastAsia="Times New Roman"/>
          <w:i/>
          <w:iCs/>
          <w:sz w:val="24"/>
          <w:szCs w:val="24"/>
          <w:lang/>
        </w:rPr>
        <w:t xml:space="preserve">hardiness </w:t>
      </w:r>
      <w:r>
        <w:rPr>
          <w:rFonts w:ascii="Times New Roman" w:hAnsi="Times New Roman" w:eastAsia="Times New Roman"/>
          <w:sz w:val="24"/>
          <w:szCs w:val="24"/>
        </w:rPr>
        <w:t>yang dimiliki oleh perawat RSUD Prambanan</w:t>
      </w:r>
      <w:r>
        <w:rPr>
          <w:rFonts w:hint="default" w:ascii="Times New Roman" w:hAnsi="Times New Roman" w:eastAsia="Times New Roman"/>
          <w:sz w:val="24"/>
          <w:szCs w:val="24"/>
          <w:lang/>
        </w:rPr>
        <w:t xml:space="preserve"> lemah</w:t>
      </w:r>
      <w:r>
        <w:rPr>
          <w:rFonts w:ascii="Times New Roman" w:hAnsi="Times New Roman" w:eastAsia="Times New Roman"/>
          <w:sz w:val="24"/>
          <w:szCs w:val="24"/>
        </w:rPr>
        <w:t xml:space="preserve">, maka </w:t>
      </w:r>
      <w:r>
        <w:rPr>
          <w:rFonts w:ascii="Times New Roman" w:hAnsi="Times New Roman" w:eastAsia="Times New Roman"/>
          <w:i/>
          <w:iCs/>
          <w:sz w:val="24"/>
          <w:szCs w:val="24"/>
        </w:rPr>
        <w:t>burnout</w:t>
      </w:r>
      <w:r>
        <w:rPr>
          <w:rFonts w:ascii="Times New Roman" w:hAnsi="Times New Roman" w:eastAsia="Times New Roman"/>
          <w:sz w:val="24"/>
          <w:szCs w:val="24"/>
        </w:rPr>
        <w:t xml:space="preserve"> yang dimiliki</w:t>
      </w:r>
      <w:r>
        <w:rPr>
          <w:rFonts w:hint="default" w:ascii="Times New Roman" w:hAnsi="Times New Roman" w:eastAsia="Times New Roman"/>
          <w:sz w:val="24"/>
          <w:szCs w:val="24"/>
          <w:lang/>
        </w:rPr>
        <w:t>nya tinggi</w:t>
      </w:r>
      <w:r>
        <w:rPr>
          <w:rFonts w:ascii="Times New Roman" w:hAnsi="Times New Roman" w:eastAsia="Times New Roman"/>
          <w:sz w:val="24"/>
          <w:szCs w:val="24"/>
        </w:rPr>
        <w:t>. Dengan demikian, maka hipotesis yang diajukan oleh peneliti dapat diterima.</w:t>
      </w:r>
    </w:p>
    <w:p>
      <w:pPr>
        <w:spacing w:line="275" w:lineRule="auto"/>
        <w:ind w:firstLine="852"/>
        <w:jc w:val="both"/>
        <w:rPr>
          <w:rFonts w:ascii="Times New Roman" w:hAnsi="Times New Roman" w:eastAsia="Times New Roman"/>
          <w:sz w:val="24"/>
          <w:szCs w:val="24"/>
        </w:rPr>
      </w:pPr>
      <w:r>
        <w:rPr>
          <w:rFonts w:ascii="Times New Roman" w:hAnsi="Times New Roman" w:eastAsia="Times New Roman"/>
          <w:sz w:val="24"/>
          <w:szCs w:val="24"/>
        </w:rPr>
        <w:t>Besarnya koefisien determinasi (=0,1</w:t>
      </w:r>
      <w:r>
        <w:rPr>
          <w:rFonts w:hint="default" w:ascii="Times New Roman" w:hAnsi="Times New Roman" w:eastAsia="Times New Roman"/>
          <w:sz w:val="24"/>
          <w:szCs w:val="24"/>
          <w:lang/>
        </w:rPr>
        <w:t>48</w:t>
      </w:r>
      <w:r>
        <w:rPr>
          <w:rFonts w:ascii="Times New Roman" w:hAnsi="Times New Roman" w:eastAsia="Times New Roman"/>
          <w:sz w:val="24"/>
          <w:szCs w:val="24"/>
        </w:rPr>
        <w:t xml:space="preserve">), menunjukkan bahwa variabel kepribadian </w:t>
      </w:r>
      <w:r>
        <w:rPr>
          <w:rFonts w:ascii="Times New Roman" w:hAnsi="Times New Roman" w:eastAsia="Times New Roman"/>
          <w:i/>
          <w:iCs/>
          <w:sz w:val="24"/>
          <w:szCs w:val="24"/>
        </w:rPr>
        <w:t>hardiness</w:t>
      </w:r>
      <w:r>
        <w:rPr>
          <w:rFonts w:ascii="Times New Roman" w:hAnsi="Times New Roman" w:eastAsia="Times New Roman"/>
          <w:sz w:val="24"/>
          <w:szCs w:val="24"/>
        </w:rPr>
        <w:t xml:space="preserve"> memberikan sumbangan efektif sebesar 1</w:t>
      </w:r>
      <w:r>
        <w:rPr>
          <w:rFonts w:hint="default" w:ascii="Times New Roman" w:hAnsi="Times New Roman" w:eastAsia="Times New Roman"/>
          <w:sz w:val="24"/>
          <w:szCs w:val="24"/>
          <w:lang/>
        </w:rPr>
        <w:t>4</w:t>
      </w:r>
      <w:r>
        <w:rPr>
          <w:rFonts w:ascii="Times New Roman" w:hAnsi="Times New Roman" w:eastAsia="Times New Roman"/>
          <w:sz w:val="24"/>
          <w:szCs w:val="24"/>
        </w:rPr>
        <w:t>,</w:t>
      </w:r>
      <w:r>
        <w:rPr>
          <w:rFonts w:hint="default" w:ascii="Times New Roman" w:hAnsi="Times New Roman" w:eastAsia="Times New Roman"/>
          <w:sz w:val="24"/>
          <w:szCs w:val="24"/>
          <w:lang/>
        </w:rPr>
        <w:t>8</w:t>
      </w:r>
      <w:r>
        <w:rPr>
          <w:rFonts w:ascii="Times New Roman" w:hAnsi="Times New Roman" w:eastAsia="Times New Roman"/>
          <w:sz w:val="24"/>
          <w:szCs w:val="24"/>
        </w:rPr>
        <w:t>% terhadap munculnya burnout pada perawat RSUD Prambanan. Menurut Maslach, Schaufeli, dan Leiter (2001) faktor lain yang memperngaruhi burnout antara lain faktor situasional seperti jenis pekerjaan, karakteristik pekerjaan, karakteristik organisasi dan faktor demografi meliputi usia, jenis kelamin, tingkat pendidikan, dan status pernikahan.</w:t>
      </w:r>
    </w:p>
    <w:p>
      <w:pPr>
        <w:spacing w:line="275" w:lineRule="auto"/>
        <w:ind w:firstLine="852"/>
        <w:jc w:val="both"/>
        <w:rPr>
          <w:rFonts w:ascii="Times New Roman" w:hAnsi="Times New Roman" w:eastAsia="Times New Roman"/>
          <w:sz w:val="24"/>
          <w:szCs w:val="24"/>
        </w:rPr>
      </w:pPr>
      <w:r>
        <w:rPr>
          <w:rFonts w:ascii="Times New Roman" w:hAnsi="Times New Roman" w:eastAsia="Times New Roman"/>
          <w:sz w:val="24"/>
          <w:szCs w:val="24"/>
        </w:rPr>
        <w:t xml:space="preserve">Sedangkan hasil kategorisasi variabel </w:t>
      </w:r>
      <w:r>
        <w:rPr>
          <w:rFonts w:ascii="Times New Roman" w:hAnsi="Times New Roman" w:eastAsia="Times New Roman"/>
          <w:i/>
          <w:iCs/>
          <w:sz w:val="24"/>
          <w:szCs w:val="24"/>
        </w:rPr>
        <w:t xml:space="preserve">burnout </w:t>
      </w:r>
      <w:r>
        <w:rPr>
          <w:rFonts w:ascii="Times New Roman" w:hAnsi="Times New Roman" w:eastAsia="Times New Roman"/>
          <w:sz w:val="24"/>
          <w:szCs w:val="24"/>
        </w:rPr>
        <w:t>menunjukan bahwa sebanyak 3</w:t>
      </w:r>
      <w:r>
        <w:rPr>
          <w:rFonts w:hint="default" w:ascii="Times New Roman" w:hAnsi="Times New Roman" w:eastAsia="Times New Roman"/>
          <w:sz w:val="24"/>
          <w:szCs w:val="24"/>
          <w:lang/>
        </w:rPr>
        <w:t>6</w:t>
      </w:r>
      <w:r>
        <w:rPr>
          <w:rFonts w:ascii="Times New Roman" w:hAnsi="Times New Roman" w:eastAsia="Times New Roman"/>
          <w:sz w:val="24"/>
          <w:szCs w:val="24"/>
        </w:rPr>
        <w:t xml:space="preserve"> orang (</w:t>
      </w:r>
      <w:r>
        <w:rPr>
          <w:rFonts w:hint="default" w:ascii="Times New Roman" w:hAnsi="Times New Roman" w:eastAsia="Times New Roman"/>
          <w:sz w:val="24"/>
          <w:szCs w:val="24"/>
          <w:lang/>
        </w:rPr>
        <w:t>60</w:t>
      </w:r>
      <w:r>
        <w:rPr>
          <w:rFonts w:ascii="Times New Roman" w:hAnsi="Times New Roman" w:eastAsia="Times New Roman"/>
          <w:sz w:val="24"/>
          <w:szCs w:val="24"/>
        </w:rPr>
        <w:t xml:space="preserve">%) mengalami </w:t>
      </w:r>
      <w:r>
        <w:rPr>
          <w:rFonts w:ascii="Times New Roman" w:hAnsi="Times New Roman" w:eastAsia="Times New Roman"/>
          <w:i/>
          <w:iCs/>
          <w:sz w:val="24"/>
          <w:szCs w:val="24"/>
        </w:rPr>
        <w:t xml:space="preserve">burnout </w:t>
      </w:r>
      <w:r>
        <w:rPr>
          <w:rFonts w:ascii="Times New Roman" w:hAnsi="Times New Roman" w:eastAsia="Times New Roman"/>
          <w:sz w:val="24"/>
          <w:szCs w:val="24"/>
        </w:rPr>
        <w:t>pada kategori sedang, selebihnya sebanyak 1</w:t>
      </w:r>
      <w:r>
        <w:rPr>
          <w:rFonts w:hint="default" w:ascii="Times New Roman" w:hAnsi="Times New Roman" w:eastAsia="Times New Roman"/>
          <w:sz w:val="24"/>
          <w:szCs w:val="24"/>
          <w:lang/>
        </w:rPr>
        <w:t>4</w:t>
      </w:r>
      <w:r>
        <w:rPr>
          <w:rFonts w:ascii="Times New Roman" w:hAnsi="Times New Roman" w:eastAsia="Times New Roman"/>
          <w:sz w:val="24"/>
          <w:szCs w:val="24"/>
        </w:rPr>
        <w:t xml:space="preserve"> orang (2</w:t>
      </w:r>
      <w:r>
        <w:rPr>
          <w:rFonts w:hint="default" w:ascii="Times New Roman" w:hAnsi="Times New Roman" w:eastAsia="Times New Roman"/>
          <w:sz w:val="24"/>
          <w:szCs w:val="24"/>
          <w:lang/>
        </w:rPr>
        <w:t>3</w:t>
      </w:r>
      <w:r>
        <w:rPr>
          <w:rFonts w:ascii="Times New Roman" w:hAnsi="Times New Roman" w:eastAsia="Times New Roman"/>
          <w:sz w:val="24"/>
          <w:szCs w:val="24"/>
        </w:rPr>
        <w:t xml:space="preserve">%) memiliki </w:t>
      </w:r>
      <w:r>
        <w:rPr>
          <w:rFonts w:ascii="Times New Roman" w:hAnsi="Times New Roman" w:eastAsia="Times New Roman"/>
          <w:i/>
          <w:iCs/>
          <w:sz w:val="24"/>
          <w:szCs w:val="24"/>
        </w:rPr>
        <w:t xml:space="preserve">burnout </w:t>
      </w:r>
      <w:r>
        <w:rPr>
          <w:rFonts w:ascii="Times New Roman" w:hAnsi="Times New Roman" w:eastAsia="Times New Roman"/>
          <w:sz w:val="24"/>
          <w:szCs w:val="24"/>
        </w:rPr>
        <w:t>dengan kategori tinggi dan 1</w:t>
      </w:r>
      <w:r>
        <w:rPr>
          <w:rFonts w:hint="default" w:ascii="Times New Roman" w:hAnsi="Times New Roman" w:eastAsia="Times New Roman"/>
          <w:sz w:val="24"/>
          <w:szCs w:val="24"/>
          <w:lang/>
        </w:rPr>
        <w:t>0</w:t>
      </w:r>
      <w:r>
        <w:rPr>
          <w:rFonts w:ascii="Times New Roman" w:hAnsi="Times New Roman" w:eastAsia="Times New Roman"/>
          <w:sz w:val="24"/>
          <w:szCs w:val="24"/>
        </w:rPr>
        <w:t xml:space="preserve"> orang (</w:t>
      </w:r>
      <w:r>
        <w:rPr>
          <w:rFonts w:hint="default" w:ascii="Times New Roman" w:hAnsi="Times New Roman" w:eastAsia="Times New Roman"/>
          <w:sz w:val="24"/>
          <w:szCs w:val="24"/>
          <w:lang/>
        </w:rPr>
        <w:t>17</w:t>
      </w:r>
      <w:r>
        <w:rPr>
          <w:rFonts w:ascii="Times New Roman" w:hAnsi="Times New Roman" w:eastAsia="Times New Roman"/>
          <w:sz w:val="24"/>
          <w:szCs w:val="24"/>
        </w:rPr>
        <w:t xml:space="preserve">%) memiliki </w:t>
      </w:r>
      <w:r>
        <w:rPr>
          <w:rFonts w:ascii="Times New Roman" w:hAnsi="Times New Roman" w:eastAsia="Times New Roman"/>
          <w:i/>
          <w:iCs/>
          <w:sz w:val="24"/>
          <w:szCs w:val="24"/>
        </w:rPr>
        <w:t xml:space="preserve">burnout </w:t>
      </w:r>
      <w:r>
        <w:rPr>
          <w:rFonts w:ascii="Times New Roman" w:hAnsi="Times New Roman" w:eastAsia="Times New Roman"/>
          <w:sz w:val="24"/>
          <w:szCs w:val="24"/>
        </w:rPr>
        <w:t xml:space="preserve">dengan kategori rendah. Serta jika diliohat dari hasil kategorisasi terhadap variabel kepribadian </w:t>
      </w:r>
      <w:r>
        <w:rPr>
          <w:rFonts w:ascii="Times New Roman" w:hAnsi="Times New Roman" w:eastAsia="Times New Roman"/>
          <w:i/>
          <w:iCs/>
          <w:sz w:val="24"/>
          <w:szCs w:val="24"/>
        </w:rPr>
        <w:t xml:space="preserve">hardiness </w:t>
      </w:r>
      <w:r>
        <w:rPr>
          <w:rFonts w:ascii="Times New Roman" w:hAnsi="Times New Roman" w:eastAsia="Times New Roman"/>
          <w:sz w:val="24"/>
          <w:szCs w:val="24"/>
        </w:rPr>
        <w:t>yang menunjukan hasil sebanyak 1</w:t>
      </w:r>
      <w:r>
        <w:rPr>
          <w:rFonts w:hint="default" w:ascii="Times New Roman" w:hAnsi="Times New Roman" w:eastAsia="Times New Roman"/>
          <w:sz w:val="24"/>
          <w:szCs w:val="24"/>
          <w:lang/>
        </w:rPr>
        <w:t>0</w:t>
      </w:r>
      <w:r>
        <w:rPr>
          <w:rFonts w:ascii="Times New Roman" w:hAnsi="Times New Roman" w:eastAsia="Times New Roman"/>
          <w:sz w:val="24"/>
          <w:szCs w:val="24"/>
        </w:rPr>
        <w:t xml:space="preserve"> orang berada pada kategori kuat dengan prosentase (1</w:t>
      </w:r>
      <w:r>
        <w:rPr>
          <w:rFonts w:hint="default" w:ascii="Times New Roman" w:hAnsi="Times New Roman" w:eastAsia="Times New Roman"/>
          <w:sz w:val="24"/>
          <w:szCs w:val="24"/>
          <w:lang/>
        </w:rPr>
        <w:t>7</w:t>
      </w:r>
      <w:r>
        <w:rPr>
          <w:rFonts w:ascii="Times New Roman" w:hAnsi="Times New Roman" w:eastAsia="Times New Roman"/>
          <w:sz w:val="24"/>
          <w:szCs w:val="24"/>
        </w:rPr>
        <w:t xml:space="preserve">%), sedangkan sisanya adalah </w:t>
      </w:r>
      <w:r>
        <w:rPr>
          <w:rFonts w:hint="default" w:ascii="Times New Roman" w:hAnsi="Times New Roman" w:eastAsia="Times New Roman"/>
          <w:sz w:val="24"/>
          <w:szCs w:val="24"/>
          <w:lang/>
        </w:rPr>
        <w:t>4</w:t>
      </w:r>
      <w:r>
        <w:rPr>
          <w:rFonts w:ascii="Times New Roman" w:hAnsi="Times New Roman" w:eastAsia="Times New Roman"/>
          <w:sz w:val="24"/>
          <w:szCs w:val="24"/>
        </w:rPr>
        <w:t xml:space="preserve"> orang berada pada kategori lemah dengan jumlah prosentase (</w:t>
      </w:r>
      <w:r>
        <w:rPr>
          <w:rFonts w:hint="default" w:ascii="Times New Roman" w:hAnsi="Times New Roman" w:eastAsia="Times New Roman"/>
          <w:sz w:val="24"/>
          <w:szCs w:val="24"/>
          <w:lang/>
        </w:rPr>
        <w:t>6</w:t>
      </w:r>
      <w:r>
        <w:rPr>
          <w:rFonts w:ascii="Times New Roman" w:hAnsi="Times New Roman" w:eastAsia="Times New Roman"/>
          <w:sz w:val="24"/>
          <w:szCs w:val="24"/>
        </w:rPr>
        <w:t>%). Sehingga</w:t>
      </w:r>
      <w:r>
        <w:rPr>
          <w:rFonts w:hint="default" w:ascii="Times New Roman" w:hAnsi="Times New Roman" w:eastAsia="Times New Roman"/>
          <w:sz w:val="24"/>
          <w:szCs w:val="24"/>
          <w:lang/>
        </w:rPr>
        <w:t xml:space="preserve"> </w:t>
      </w:r>
      <w:r>
        <w:rPr>
          <w:rFonts w:ascii="Times New Roman" w:hAnsi="Times New Roman" w:eastAsia="Times New Roman"/>
          <w:sz w:val="24"/>
          <w:szCs w:val="24"/>
        </w:rPr>
        <w:t xml:space="preserve">dapat ditarik kesimpulan bahwa sebagian besar perawat RSUD Prambanan yang mengikuti penelitian ini memiliki kepribadian </w:t>
      </w:r>
      <w:r>
        <w:rPr>
          <w:rFonts w:ascii="Times New Roman" w:hAnsi="Times New Roman" w:eastAsia="Times New Roman"/>
          <w:i/>
          <w:iCs/>
          <w:sz w:val="24"/>
          <w:szCs w:val="24"/>
        </w:rPr>
        <w:t xml:space="preserve">hardiness </w:t>
      </w:r>
      <w:r>
        <w:rPr>
          <w:rFonts w:ascii="Times New Roman" w:hAnsi="Times New Roman" w:eastAsia="Times New Roman"/>
          <w:sz w:val="24"/>
          <w:szCs w:val="24"/>
        </w:rPr>
        <w:t>yang masuk pada</w:t>
      </w:r>
      <w:r>
        <w:rPr>
          <w:rFonts w:ascii="Times New Roman" w:hAnsi="Times New Roman" w:eastAsia="Times New Roman"/>
          <w:i/>
          <w:iCs/>
          <w:sz w:val="24"/>
          <w:szCs w:val="24"/>
        </w:rPr>
        <w:t xml:space="preserve"> </w:t>
      </w:r>
      <w:r>
        <w:rPr>
          <w:rFonts w:ascii="Times New Roman" w:hAnsi="Times New Roman" w:eastAsia="Times New Roman"/>
          <w:sz w:val="24"/>
          <w:szCs w:val="24"/>
        </w:rPr>
        <w:t>kategori kuat dan memiliki tingkat</w:t>
      </w:r>
      <w:r>
        <w:rPr>
          <w:rFonts w:ascii="Times New Roman" w:hAnsi="Times New Roman" w:eastAsia="Times New Roman"/>
          <w:i/>
          <w:iCs/>
          <w:sz w:val="24"/>
          <w:szCs w:val="24"/>
        </w:rPr>
        <w:t xml:space="preserve"> burnout </w:t>
      </w:r>
      <w:r>
        <w:rPr>
          <w:rFonts w:ascii="Times New Roman" w:hAnsi="Times New Roman" w:eastAsia="Times New Roman"/>
          <w:sz w:val="24"/>
          <w:szCs w:val="24"/>
        </w:rPr>
        <w:t>pada level sedang.</w:t>
      </w:r>
    </w:p>
    <w:p>
      <w:pPr>
        <w:spacing w:line="0" w:lineRule="atLeast"/>
        <w:rPr>
          <w:rFonts w:ascii="Times New Roman" w:hAnsi="Times New Roman" w:eastAsia="Times New Roman"/>
          <w:b/>
          <w:sz w:val="24"/>
          <w:szCs w:val="24"/>
        </w:rPr>
      </w:pPr>
      <w:r>
        <w:rPr>
          <w:rFonts w:ascii="Times New Roman" w:hAnsi="Times New Roman" w:eastAsia="Times New Roman"/>
          <w:b/>
          <w:sz w:val="24"/>
          <w:szCs w:val="24"/>
        </w:rPr>
        <w:t>KESIMPULAN</w:t>
      </w:r>
    </w:p>
    <w:p>
      <w:pPr>
        <w:spacing w:line="240" w:lineRule="auto"/>
        <w:ind w:firstLine="720"/>
        <w:jc w:val="both"/>
        <w:rPr>
          <w:rFonts w:ascii="Times New Roman" w:hAnsi="Times New Roman" w:eastAsia="Times New Roman"/>
          <w:sz w:val="24"/>
          <w:szCs w:val="24"/>
        </w:rPr>
      </w:pPr>
      <w:r>
        <w:rPr>
          <w:rFonts w:ascii="Times New Roman" w:hAnsi="Times New Roman" w:eastAsia="Times New Roman"/>
          <w:sz w:val="24"/>
          <w:szCs w:val="24"/>
        </w:rPr>
        <w:t xml:space="preserve">Hasil penelitian menunjukkan bahwa ada hubungan negatif antara kepribadian </w:t>
      </w:r>
      <w:r>
        <w:rPr>
          <w:rFonts w:ascii="Times New Roman" w:hAnsi="Times New Roman" w:eastAsia="Times New Roman"/>
          <w:i/>
          <w:iCs/>
          <w:sz w:val="24"/>
          <w:szCs w:val="24"/>
        </w:rPr>
        <w:t xml:space="preserve">hardiness </w:t>
      </w:r>
      <w:r>
        <w:rPr>
          <w:rFonts w:ascii="Times New Roman" w:hAnsi="Times New Roman" w:eastAsia="Times New Roman"/>
          <w:sz w:val="24"/>
          <w:szCs w:val="24"/>
        </w:rPr>
        <w:t xml:space="preserve">dengan </w:t>
      </w:r>
      <w:r>
        <w:rPr>
          <w:rFonts w:ascii="Times New Roman" w:hAnsi="Times New Roman" w:eastAsia="Times New Roman"/>
          <w:i/>
          <w:sz w:val="24"/>
          <w:szCs w:val="24"/>
        </w:rPr>
        <w:t>burnout</w:t>
      </w:r>
      <w:r>
        <w:rPr>
          <w:rFonts w:ascii="Times New Roman" w:hAnsi="Times New Roman" w:eastAsia="Times New Roman"/>
          <w:sz w:val="24"/>
          <w:szCs w:val="24"/>
        </w:rPr>
        <w:t xml:space="preserve"> pada perawat RSUD Prambanan. Dimana </w:t>
      </w:r>
      <w:r>
        <w:rPr>
          <w:rFonts w:hint="default" w:ascii="Times New Roman" w:hAnsi="Times New Roman" w:eastAsia="Times New Roman"/>
          <w:sz w:val="24"/>
          <w:szCs w:val="24"/>
          <w:lang/>
        </w:rPr>
        <w:t>j</w:t>
      </w:r>
      <w:r>
        <w:rPr>
          <w:rFonts w:hint="default" w:ascii="Times New Roman" w:hAnsi="Times New Roman" w:eastAsia="Times New Roman"/>
          <w:sz w:val="24"/>
          <w:szCs w:val="24"/>
        </w:rPr>
        <w:t xml:space="preserve">ika kepribadian </w:t>
      </w:r>
      <w:r>
        <w:rPr>
          <w:rFonts w:hint="default" w:ascii="Times New Roman" w:hAnsi="Times New Roman" w:eastAsia="Times New Roman"/>
          <w:i/>
          <w:iCs/>
          <w:sz w:val="24"/>
          <w:szCs w:val="24"/>
        </w:rPr>
        <w:t xml:space="preserve">hardiness </w:t>
      </w:r>
      <w:r>
        <w:rPr>
          <w:rFonts w:hint="default" w:ascii="Times New Roman" w:hAnsi="Times New Roman" w:eastAsia="Times New Roman"/>
          <w:i w:val="0"/>
          <w:iCs w:val="0"/>
          <w:sz w:val="24"/>
          <w:szCs w:val="24"/>
        </w:rPr>
        <w:t xml:space="preserve">yang dimiliki perawat RSUD Prambanan </w:t>
      </w:r>
      <w:r>
        <w:rPr>
          <w:rFonts w:ascii="Times New Roman" w:hAnsi="Times New Roman" w:eastAsia="Times New Roman"/>
          <w:sz w:val="24"/>
          <w:szCs w:val="24"/>
        </w:rPr>
        <w:t>kuat, maka</w:t>
      </w:r>
      <w:r>
        <w:rPr>
          <w:rFonts w:hint="default" w:ascii="Times New Roman" w:hAnsi="Times New Roman" w:eastAsia="Times New Roman"/>
          <w:sz w:val="24"/>
          <w:szCs w:val="24"/>
        </w:rPr>
        <w:t xml:space="preserve"> </w:t>
      </w:r>
      <w:r>
        <w:rPr>
          <w:rFonts w:ascii="Times New Roman" w:hAnsi="Times New Roman" w:eastAsia="Times New Roman"/>
          <w:i/>
          <w:iCs/>
          <w:sz w:val="24"/>
          <w:szCs w:val="24"/>
        </w:rPr>
        <w:t>burnout</w:t>
      </w:r>
      <w:r>
        <w:rPr>
          <w:rFonts w:ascii="Times New Roman" w:hAnsi="Times New Roman" w:eastAsia="Times New Roman"/>
          <w:sz w:val="24"/>
          <w:szCs w:val="24"/>
        </w:rPr>
        <w:t xml:space="preserve"> yang dimiliki</w:t>
      </w:r>
      <w:r>
        <w:rPr>
          <w:rFonts w:hint="default" w:ascii="Times New Roman" w:hAnsi="Times New Roman" w:eastAsia="Times New Roman"/>
          <w:sz w:val="24"/>
          <w:szCs w:val="24"/>
        </w:rPr>
        <w:t>nya rendah</w:t>
      </w:r>
      <w:r>
        <w:rPr>
          <w:rFonts w:ascii="Times New Roman" w:hAnsi="Times New Roman" w:eastAsia="Times New Roman"/>
          <w:sz w:val="24"/>
          <w:szCs w:val="24"/>
        </w:rPr>
        <w:t xml:space="preserve">. Sebaliknya, </w:t>
      </w:r>
      <w:r>
        <w:rPr>
          <w:rFonts w:hint="default" w:ascii="Times New Roman" w:hAnsi="Times New Roman" w:eastAsia="Times New Roman"/>
          <w:sz w:val="24"/>
          <w:szCs w:val="24"/>
        </w:rPr>
        <w:t xml:space="preserve">jika kepribadian </w:t>
      </w:r>
      <w:r>
        <w:rPr>
          <w:rFonts w:hint="default" w:ascii="Times New Roman" w:hAnsi="Times New Roman" w:eastAsia="Times New Roman"/>
          <w:i/>
          <w:iCs/>
          <w:sz w:val="24"/>
          <w:szCs w:val="24"/>
        </w:rPr>
        <w:t xml:space="preserve">hardiness </w:t>
      </w:r>
      <w:r>
        <w:rPr>
          <w:rFonts w:ascii="Times New Roman" w:hAnsi="Times New Roman" w:eastAsia="Times New Roman"/>
          <w:sz w:val="24"/>
          <w:szCs w:val="24"/>
        </w:rPr>
        <w:t>yang dimiliki oleh perawat RSUD Prambanan</w:t>
      </w:r>
      <w:r>
        <w:rPr>
          <w:rFonts w:hint="default" w:ascii="Times New Roman" w:hAnsi="Times New Roman" w:eastAsia="Times New Roman"/>
          <w:sz w:val="24"/>
          <w:szCs w:val="24"/>
        </w:rPr>
        <w:t xml:space="preserve"> lemah</w:t>
      </w:r>
      <w:r>
        <w:rPr>
          <w:rFonts w:ascii="Times New Roman" w:hAnsi="Times New Roman" w:eastAsia="Times New Roman"/>
          <w:sz w:val="24"/>
          <w:szCs w:val="24"/>
        </w:rPr>
        <w:t xml:space="preserve">, maka </w:t>
      </w:r>
      <w:r>
        <w:rPr>
          <w:rFonts w:ascii="Times New Roman" w:hAnsi="Times New Roman" w:eastAsia="Times New Roman"/>
          <w:i/>
          <w:iCs/>
          <w:sz w:val="24"/>
          <w:szCs w:val="24"/>
        </w:rPr>
        <w:t>burnout</w:t>
      </w:r>
      <w:r>
        <w:rPr>
          <w:rFonts w:ascii="Times New Roman" w:hAnsi="Times New Roman" w:eastAsia="Times New Roman"/>
          <w:sz w:val="24"/>
          <w:szCs w:val="24"/>
        </w:rPr>
        <w:t xml:space="preserve"> yang dimiliki</w:t>
      </w:r>
      <w:r>
        <w:rPr>
          <w:rFonts w:hint="default" w:ascii="Times New Roman" w:hAnsi="Times New Roman" w:eastAsia="Times New Roman"/>
          <w:sz w:val="24"/>
          <w:szCs w:val="24"/>
        </w:rPr>
        <w:t>nya tinggi</w:t>
      </w:r>
      <w:r>
        <w:rPr>
          <w:rFonts w:ascii="Times New Roman" w:hAnsi="Times New Roman" w:eastAsia="Times New Roman"/>
          <w:sz w:val="24"/>
          <w:szCs w:val="24"/>
        </w:rPr>
        <w:t>.</w:t>
      </w:r>
    </w:p>
    <w:p>
      <w:pPr>
        <w:jc w:val="both"/>
        <w:rPr>
          <w:rFonts w:ascii="Times New Roman" w:hAnsi="Times New Roman"/>
          <w:b/>
          <w:sz w:val="24"/>
          <w:szCs w:val="24"/>
        </w:rPr>
      </w:pPr>
      <w:r>
        <w:rPr>
          <w:rFonts w:ascii="Times New Roman" w:hAnsi="Times New Roman"/>
          <w:b/>
          <w:sz w:val="24"/>
          <w:szCs w:val="24"/>
        </w:rPr>
        <w:t>DAFTAR PUSTAKA</w:t>
      </w:r>
    </w:p>
    <w:p>
      <w:pPr>
        <w:autoSpaceDE w:val="0"/>
        <w:autoSpaceDN w:val="0"/>
        <w:adjustRightInd w:val="0"/>
        <w:spacing w:after="0" w:line="240" w:lineRule="auto"/>
        <w:ind w:left="567" w:hanging="567"/>
        <w:jc w:val="both"/>
        <w:rPr>
          <w:rStyle w:val="6"/>
          <w:rFonts w:ascii="Times New Roman" w:hAnsi="Times New Roman"/>
          <w:iCs/>
          <w:color w:val="000000" w:themeColor="text1"/>
          <w:sz w:val="24"/>
          <w:szCs w:val="24"/>
          <w:u w:val="none"/>
          <w:lang w:val="zh-CN"/>
          <w14:textFill>
            <w14:solidFill>
              <w14:schemeClr w14:val="tx1"/>
            </w14:solidFill>
          </w14:textFill>
        </w:rPr>
      </w:pPr>
      <w:r>
        <w:rPr>
          <w:rStyle w:val="6"/>
          <w:rFonts w:ascii="Times New Roman" w:hAnsi="Times New Roman"/>
          <w:iCs/>
          <w:color w:val="000000" w:themeColor="text1"/>
          <w:sz w:val="24"/>
          <w:szCs w:val="24"/>
          <w:u w:val="none"/>
          <w:lang w:val="zh-CN"/>
          <w14:textFill>
            <w14:solidFill>
              <w14:schemeClr w14:val="tx1"/>
            </w14:solidFill>
          </w14:textFill>
        </w:rPr>
        <w:t xml:space="preserve">Alfred and Smith T.W. </w:t>
      </w:r>
      <w:r>
        <w:rPr>
          <w:rStyle w:val="6"/>
          <w:rFonts w:ascii="Times New Roman" w:hAnsi="Times New Roman"/>
          <w:i/>
          <w:color w:val="000000" w:themeColor="text1"/>
          <w:sz w:val="24"/>
          <w:szCs w:val="24"/>
          <w:u w:val="none"/>
          <w:lang w:val="zh-CN"/>
          <w14:textFill>
            <w14:solidFill>
              <w14:schemeClr w14:val="tx1"/>
            </w14:solidFill>
          </w14:textFill>
        </w:rPr>
        <w:t>“The Hardy Personality Cognitive and Social</w:t>
      </w:r>
      <w:r>
        <w:rPr>
          <w:rStyle w:val="6"/>
          <w:rFonts w:ascii="Times New Roman" w:hAnsi="Times New Roman"/>
          <w:iCs/>
          <w:color w:val="000000" w:themeColor="text1"/>
          <w:sz w:val="24"/>
          <w:szCs w:val="24"/>
          <w:u w:val="none"/>
          <w:lang w:val="zh-CN"/>
          <w14:textFill>
            <w14:solidFill>
              <w14:schemeClr w14:val="tx1"/>
            </w14:solidFill>
          </w14:textFill>
        </w:rPr>
        <w:t>. Vol 56 no2, 257-266.</w:t>
      </w:r>
    </w:p>
    <w:p>
      <w:pPr>
        <w:autoSpaceDE w:val="0"/>
        <w:autoSpaceDN w:val="0"/>
        <w:adjustRightInd w:val="0"/>
        <w:spacing w:after="0" w:line="240" w:lineRule="auto"/>
        <w:ind w:left="567" w:hanging="567"/>
        <w:jc w:val="both"/>
        <w:rPr>
          <w:rStyle w:val="6"/>
          <w:rFonts w:ascii="Times New Roman" w:hAnsi="Times New Roman"/>
          <w:iCs/>
          <w:color w:val="000000" w:themeColor="text1"/>
          <w:sz w:val="24"/>
          <w:szCs w:val="24"/>
          <w:u w:val="none"/>
          <w14:textFill>
            <w14:solidFill>
              <w14:schemeClr w14:val="tx1"/>
            </w14:solidFill>
          </w14:textFill>
        </w:rPr>
      </w:pPr>
      <w:r>
        <w:rPr>
          <w:rStyle w:val="6"/>
          <w:rFonts w:ascii="Times New Roman" w:hAnsi="Times New Roman"/>
          <w:iCs/>
          <w:color w:val="000000" w:themeColor="text1"/>
          <w:sz w:val="24"/>
          <w:szCs w:val="24"/>
          <w:u w:val="none"/>
          <w:lang w:val="zh-CN"/>
          <w14:textFill>
            <w14:solidFill>
              <w14:schemeClr w14:val="tx1"/>
            </w14:solidFill>
          </w14:textFill>
        </w:rPr>
        <w:t xml:space="preserve">Astuti, K. 1999. Somatisasi Pada Wanita Ditinjau dari Tipe Kepribadian dan Status Kerja. </w:t>
      </w:r>
      <w:r>
        <w:rPr>
          <w:rStyle w:val="6"/>
          <w:rFonts w:ascii="Times New Roman" w:hAnsi="Times New Roman"/>
          <w:i/>
          <w:iCs/>
          <w:color w:val="000000" w:themeColor="text1"/>
          <w:sz w:val="24"/>
          <w:szCs w:val="24"/>
          <w:u w:val="none"/>
          <w:lang w:val="zh-CN"/>
          <w14:textFill>
            <w14:solidFill>
              <w14:schemeClr w14:val="tx1"/>
            </w14:solidFill>
          </w14:textFill>
        </w:rPr>
        <w:t>Psikonomi</w:t>
      </w:r>
      <w:r>
        <w:rPr>
          <w:rStyle w:val="6"/>
          <w:rFonts w:ascii="Times New Roman" w:hAnsi="Times New Roman"/>
          <w:iCs/>
          <w:color w:val="000000" w:themeColor="text1"/>
          <w:sz w:val="24"/>
          <w:szCs w:val="24"/>
          <w:u w:val="none"/>
          <w:lang w:val="zh-CN"/>
          <w14:textFill>
            <w14:solidFill>
              <w14:schemeClr w14:val="tx1"/>
            </w14:solidFill>
          </w14:textFill>
        </w:rPr>
        <w:t>. 2, I, 40-46.</w:t>
      </w:r>
    </w:p>
    <w:p>
      <w:pPr>
        <w:autoSpaceDE w:val="0"/>
        <w:autoSpaceDN w:val="0"/>
        <w:adjustRightInd w:val="0"/>
        <w:spacing w:after="0" w:line="240" w:lineRule="auto"/>
        <w:ind w:left="567" w:hanging="567"/>
        <w:jc w:val="both"/>
        <w:rPr>
          <w:rStyle w:val="6"/>
          <w:rFonts w:ascii="Times New Roman" w:hAnsi="Times New Roman"/>
          <w:iCs/>
          <w:color w:val="000000" w:themeColor="text1"/>
          <w:sz w:val="24"/>
          <w:szCs w:val="24"/>
          <w:u w:val="none"/>
          <w14:textFill>
            <w14:solidFill>
              <w14:schemeClr w14:val="tx1"/>
            </w14:solidFill>
          </w14:textFill>
        </w:rPr>
      </w:pPr>
      <w:r>
        <w:rPr>
          <w:rFonts w:ascii="Times New Roman" w:hAnsi="Times New Roman"/>
          <w:bCs/>
          <w:sz w:val="24"/>
          <w:szCs w:val="24"/>
        </w:rPr>
        <w:t xml:space="preserve">Azwar, S. (2017). </w:t>
      </w:r>
      <w:r>
        <w:rPr>
          <w:rFonts w:ascii="Times New Roman" w:hAnsi="Times New Roman"/>
          <w:bCs/>
          <w:i/>
          <w:iCs/>
          <w:sz w:val="24"/>
          <w:szCs w:val="24"/>
        </w:rPr>
        <w:t>Penyusunan Skala Psikologi Edisi 2</w:t>
      </w:r>
      <w:r>
        <w:rPr>
          <w:rFonts w:ascii="Times New Roman" w:hAnsi="Times New Roman"/>
          <w:bCs/>
          <w:sz w:val="24"/>
          <w:szCs w:val="24"/>
        </w:rPr>
        <w:t>. Yogyakarta: Pustaka Pelajar.</w:t>
      </w:r>
    </w:p>
    <w:p>
      <w:pPr>
        <w:autoSpaceDE w:val="0"/>
        <w:autoSpaceDN w:val="0"/>
        <w:adjustRightInd w:val="0"/>
        <w:spacing w:after="0" w:line="240" w:lineRule="auto"/>
        <w:ind w:left="567" w:hanging="567"/>
        <w:jc w:val="both"/>
        <w:rPr>
          <w:rStyle w:val="6"/>
          <w:rFonts w:ascii="Times New Roman" w:hAnsi="Times New Roman"/>
          <w:iCs/>
          <w:color w:val="000000" w:themeColor="text1"/>
          <w:sz w:val="24"/>
          <w:szCs w:val="24"/>
          <w:u w:val="none"/>
          <w14:textFill>
            <w14:solidFill>
              <w14:schemeClr w14:val="tx1"/>
            </w14:solidFill>
          </w14:textFill>
        </w:rPr>
      </w:pPr>
      <w:r>
        <w:rPr>
          <w:rStyle w:val="6"/>
          <w:rFonts w:ascii="Times New Roman" w:hAnsi="Times New Roman"/>
          <w:iCs/>
          <w:color w:val="000000" w:themeColor="text1"/>
          <w:sz w:val="24"/>
          <w:szCs w:val="24"/>
          <w:u w:val="none"/>
          <w14:textFill>
            <w14:solidFill>
              <w14:schemeClr w14:val="tx1"/>
            </w14:solidFill>
          </w14:textFill>
        </w:rPr>
        <w:t>.</w:t>
      </w:r>
    </w:p>
    <w:p>
      <w:pPr>
        <w:autoSpaceDE w:val="0"/>
        <w:autoSpaceDN w:val="0"/>
        <w:adjustRightInd w:val="0"/>
        <w:spacing w:after="0" w:line="240" w:lineRule="auto"/>
        <w:ind w:left="567" w:hanging="567"/>
        <w:jc w:val="both"/>
        <w:rPr>
          <w:rStyle w:val="6"/>
          <w:rFonts w:ascii="Times New Roman" w:hAnsi="Times New Roman"/>
          <w:iCs/>
          <w:color w:val="000000" w:themeColor="text1"/>
          <w:sz w:val="24"/>
          <w:szCs w:val="24"/>
          <w:u w:val="none"/>
          <w14:textFill>
            <w14:solidFill>
              <w14:schemeClr w14:val="tx1"/>
            </w14:solidFill>
          </w14:textFill>
        </w:rPr>
      </w:pPr>
      <w:r>
        <w:rPr>
          <w:rStyle w:val="6"/>
          <w:rFonts w:ascii="Times New Roman" w:hAnsi="Times New Roman"/>
          <w:iCs/>
          <w:color w:val="000000" w:themeColor="text1"/>
          <w:sz w:val="24"/>
          <w:szCs w:val="24"/>
          <w:u w:val="none"/>
          <w14:textFill>
            <w14:solidFill>
              <w14:schemeClr w14:val="tx1"/>
            </w14:solidFill>
          </w14:textFill>
        </w:rPr>
        <w:t xml:space="preserve">Cherniss, C. 1987. </w:t>
      </w:r>
      <w:r>
        <w:rPr>
          <w:rStyle w:val="6"/>
          <w:rFonts w:ascii="Times New Roman" w:hAnsi="Times New Roman"/>
          <w:i/>
          <w:color w:val="000000" w:themeColor="text1"/>
          <w:sz w:val="24"/>
          <w:szCs w:val="24"/>
          <w:u w:val="none"/>
          <w14:textFill>
            <w14:solidFill>
              <w14:schemeClr w14:val="tx1"/>
            </w14:solidFill>
          </w14:textFill>
        </w:rPr>
        <w:t>Staff Burnout ; Job Stress In Human Services</w:t>
      </w:r>
      <w:r>
        <w:rPr>
          <w:rStyle w:val="6"/>
          <w:rFonts w:ascii="Times New Roman" w:hAnsi="Times New Roman"/>
          <w:iCs/>
          <w:color w:val="000000" w:themeColor="text1"/>
          <w:sz w:val="24"/>
          <w:szCs w:val="24"/>
          <w:u w:val="none"/>
          <w14:textFill>
            <w14:solidFill>
              <w14:schemeClr w14:val="tx1"/>
            </w14:solidFill>
          </w14:textFill>
        </w:rPr>
        <w:t>. London : sage Publications.</w:t>
      </w:r>
    </w:p>
    <w:p>
      <w:pPr>
        <w:autoSpaceDE w:val="0"/>
        <w:autoSpaceDN w:val="0"/>
        <w:adjustRightInd w:val="0"/>
        <w:spacing w:after="0" w:line="240" w:lineRule="auto"/>
        <w:ind w:left="567" w:hanging="567"/>
        <w:jc w:val="both"/>
        <w:rPr>
          <w:rStyle w:val="6"/>
          <w:rFonts w:ascii="Times New Roman" w:hAnsi="Times New Roman"/>
          <w:iCs/>
          <w:color w:val="000000" w:themeColor="text1"/>
          <w:sz w:val="24"/>
          <w:szCs w:val="24"/>
          <w:u w:val="none"/>
          <w14:textFill>
            <w14:solidFill>
              <w14:schemeClr w14:val="tx1"/>
            </w14:solidFill>
          </w14:textFill>
        </w:rPr>
      </w:pPr>
      <w:r>
        <w:rPr>
          <w:rStyle w:val="6"/>
          <w:rFonts w:ascii="Times New Roman" w:hAnsi="Times New Roman"/>
          <w:iCs/>
          <w:color w:val="000000" w:themeColor="text1"/>
          <w:sz w:val="24"/>
          <w:szCs w:val="24"/>
          <w:u w:val="none"/>
          <w14:textFill>
            <w14:solidFill>
              <w14:schemeClr w14:val="tx1"/>
            </w14:solidFill>
          </w14:textFill>
        </w:rPr>
        <w:t xml:space="preserve">Cooper, C. L., Dewe, P. J., &amp; O’ Driscoll, M. P. (2001). </w:t>
      </w:r>
      <w:r>
        <w:rPr>
          <w:rStyle w:val="6"/>
          <w:rFonts w:ascii="Times New Roman" w:hAnsi="Times New Roman"/>
          <w:i/>
          <w:color w:val="000000" w:themeColor="text1"/>
          <w:sz w:val="24"/>
          <w:szCs w:val="24"/>
          <w:u w:val="none"/>
          <w14:textFill>
            <w14:solidFill>
              <w14:schemeClr w14:val="tx1"/>
            </w14:solidFill>
          </w14:textFill>
        </w:rPr>
        <w:t>Organizational Stress: A Review and Critique of Theory Research and Aplications</w:t>
      </w:r>
      <w:r>
        <w:rPr>
          <w:rStyle w:val="6"/>
          <w:rFonts w:ascii="Times New Roman" w:hAnsi="Times New Roman"/>
          <w:iCs/>
          <w:color w:val="000000" w:themeColor="text1"/>
          <w:sz w:val="24"/>
          <w:szCs w:val="24"/>
          <w:u w:val="none"/>
          <w14:textFill>
            <w14:solidFill>
              <w14:schemeClr w14:val="tx1"/>
            </w14:solidFill>
          </w14:textFill>
        </w:rPr>
        <w:t>. California: Sage Publications Inc</w:t>
      </w:r>
    </w:p>
    <w:p>
      <w:pPr>
        <w:autoSpaceDE w:val="0"/>
        <w:autoSpaceDN w:val="0"/>
        <w:adjustRightInd w:val="0"/>
        <w:spacing w:after="0" w:line="240" w:lineRule="auto"/>
        <w:ind w:left="567" w:hanging="567"/>
        <w:jc w:val="both"/>
        <w:rPr>
          <w:rStyle w:val="6"/>
          <w:rFonts w:ascii="Times New Roman" w:hAnsi="Times New Roman"/>
          <w:iCs/>
          <w:color w:val="000000" w:themeColor="text1"/>
          <w:sz w:val="24"/>
          <w:szCs w:val="24"/>
          <w:u w:val="none"/>
          <w14:textFill>
            <w14:solidFill>
              <w14:schemeClr w14:val="tx1"/>
            </w14:solidFill>
          </w14:textFill>
        </w:rPr>
      </w:pPr>
      <w:r>
        <w:rPr>
          <w:rStyle w:val="6"/>
          <w:rFonts w:ascii="Times New Roman" w:hAnsi="Times New Roman"/>
          <w:iCs/>
          <w:color w:val="000000" w:themeColor="text1"/>
          <w:sz w:val="24"/>
          <w:szCs w:val="24"/>
          <w:u w:val="none"/>
          <w14:textFill>
            <w14:solidFill>
              <w14:schemeClr w14:val="tx1"/>
            </w14:solidFill>
          </w14:textFill>
        </w:rPr>
        <w:t xml:space="preserve">Dessler, G. 2000. </w:t>
      </w:r>
      <w:r>
        <w:rPr>
          <w:rStyle w:val="6"/>
          <w:rFonts w:ascii="Times New Roman" w:hAnsi="Times New Roman"/>
          <w:i/>
          <w:color w:val="000000" w:themeColor="text1"/>
          <w:sz w:val="24"/>
          <w:szCs w:val="24"/>
          <w:u w:val="none"/>
          <w14:textFill>
            <w14:solidFill>
              <w14:schemeClr w14:val="tx1"/>
            </w14:solidFill>
          </w14:textFill>
        </w:rPr>
        <w:t xml:space="preserve">Human Resource Management </w:t>
      </w:r>
      <w:r>
        <w:rPr>
          <w:rStyle w:val="6"/>
          <w:rFonts w:ascii="Times New Roman" w:hAnsi="Times New Roman"/>
          <w:iCs/>
          <w:color w:val="000000" w:themeColor="text1"/>
          <w:sz w:val="24"/>
          <w:szCs w:val="24"/>
          <w:u w:val="none"/>
          <w14:textFill>
            <w14:solidFill>
              <w14:schemeClr w14:val="tx1"/>
            </w14:solidFill>
          </w14:textFill>
        </w:rPr>
        <w:t>(8th ed). New Jersey: Prentice-Hall.Inc</w:t>
      </w:r>
    </w:p>
    <w:p>
      <w:pPr>
        <w:autoSpaceDE w:val="0"/>
        <w:autoSpaceDN w:val="0"/>
        <w:adjustRightInd w:val="0"/>
        <w:spacing w:after="0" w:line="240" w:lineRule="auto"/>
        <w:ind w:left="567" w:hanging="567"/>
        <w:jc w:val="both"/>
        <w:rPr>
          <w:rStyle w:val="6"/>
          <w:rFonts w:ascii="Times New Roman" w:hAnsi="Times New Roman"/>
          <w:iCs/>
          <w:color w:val="000000" w:themeColor="text1"/>
          <w:sz w:val="24"/>
          <w:szCs w:val="24"/>
          <w:u w:val="none"/>
          <w14:textFill>
            <w14:solidFill>
              <w14:schemeClr w14:val="tx1"/>
            </w14:solidFill>
          </w14:textFill>
        </w:rPr>
      </w:pPr>
      <w:r>
        <w:rPr>
          <w:rStyle w:val="6"/>
          <w:rFonts w:ascii="Times New Roman" w:hAnsi="Times New Roman"/>
          <w:iCs/>
          <w:color w:val="000000" w:themeColor="text1"/>
          <w:sz w:val="24"/>
          <w:szCs w:val="24"/>
          <w:u w:val="none"/>
          <w14:textFill>
            <w14:solidFill>
              <w14:schemeClr w14:val="tx1"/>
            </w14:solidFill>
          </w14:textFill>
        </w:rPr>
        <w:t>Feldman, Robert S. 1998. Social Psychology: Second Edition. New Jersey: Prentice-Hall.</w:t>
      </w:r>
    </w:p>
    <w:p>
      <w:pPr>
        <w:autoSpaceDE w:val="0"/>
        <w:autoSpaceDN w:val="0"/>
        <w:adjustRightInd w:val="0"/>
        <w:spacing w:after="0" w:line="240" w:lineRule="auto"/>
        <w:ind w:left="567" w:hanging="567"/>
        <w:jc w:val="both"/>
        <w:rPr>
          <w:rStyle w:val="6"/>
          <w:rFonts w:ascii="Times New Roman" w:hAnsi="Times New Roman"/>
          <w:iCs/>
          <w:color w:val="000000" w:themeColor="text1"/>
          <w:sz w:val="24"/>
          <w:szCs w:val="24"/>
          <w:u w:val="none"/>
          <w14:textFill>
            <w14:solidFill>
              <w14:schemeClr w14:val="tx1"/>
            </w14:solidFill>
          </w14:textFill>
        </w:rPr>
      </w:pPr>
      <w:r>
        <w:rPr>
          <w:rStyle w:val="6"/>
          <w:rFonts w:ascii="Times New Roman" w:hAnsi="Times New Roman"/>
          <w:iCs/>
          <w:color w:val="000000" w:themeColor="text1"/>
          <w:sz w:val="24"/>
          <w:szCs w:val="24"/>
          <w:u w:val="none"/>
          <w14:textFill>
            <w14:solidFill>
              <w14:schemeClr w14:val="tx1"/>
            </w14:solidFill>
          </w14:textFill>
        </w:rPr>
        <w:t xml:space="preserve">Greenberg, J. (2011). </w:t>
      </w:r>
      <w:r>
        <w:rPr>
          <w:rStyle w:val="6"/>
          <w:rFonts w:ascii="Times New Roman" w:hAnsi="Times New Roman"/>
          <w:i/>
          <w:color w:val="000000" w:themeColor="text1"/>
          <w:sz w:val="24"/>
          <w:szCs w:val="24"/>
          <w:u w:val="none"/>
          <w14:textFill>
            <w14:solidFill>
              <w14:schemeClr w14:val="tx1"/>
            </w14:solidFill>
          </w14:textFill>
        </w:rPr>
        <w:t xml:space="preserve">Behaviour in </w:t>
      </w:r>
      <w:r>
        <w:rPr>
          <w:rStyle w:val="6"/>
          <w:rFonts w:ascii="Times New Roman" w:hAnsi="Times New Roman"/>
          <w:iCs/>
          <w:color w:val="000000" w:themeColor="text1"/>
          <w:sz w:val="24"/>
          <w:szCs w:val="24"/>
          <w:u w:val="none"/>
          <w14:textFill>
            <w14:solidFill>
              <w14:schemeClr w14:val="tx1"/>
            </w14:solidFill>
          </w14:textFill>
        </w:rPr>
        <w:t>Organization</w:t>
      </w:r>
      <w:r>
        <w:rPr>
          <w:rStyle w:val="6"/>
          <w:rFonts w:ascii="Times New Roman" w:hAnsi="Times New Roman"/>
          <w:i/>
          <w:color w:val="000000" w:themeColor="text1"/>
          <w:sz w:val="24"/>
          <w:szCs w:val="24"/>
          <w:u w:val="none"/>
          <w14:textFill>
            <w14:solidFill>
              <w14:schemeClr w14:val="tx1"/>
            </w14:solidFill>
          </w14:textFill>
        </w:rPr>
        <w:t xml:space="preserve">. </w:t>
      </w:r>
      <w:r>
        <w:rPr>
          <w:rStyle w:val="6"/>
          <w:rFonts w:ascii="Times New Roman" w:hAnsi="Times New Roman"/>
          <w:iCs/>
          <w:color w:val="000000" w:themeColor="text1"/>
          <w:sz w:val="24"/>
          <w:szCs w:val="24"/>
          <w:u w:val="none"/>
          <w14:textFill>
            <w14:solidFill>
              <w14:schemeClr w14:val="tx1"/>
            </w14:solidFill>
          </w14:textFill>
        </w:rPr>
        <w:t>Prentice Hall: England</w:t>
      </w:r>
    </w:p>
    <w:p>
      <w:pPr>
        <w:autoSpaceDE w:val="0"/>
        <w:autoSpaceDN w:val="0"/>
        <w:adjustRightInd w:val="0"/>
        <w:spacing w:after="0" w:line="240" w:lineRule="auto"/>
        <w:ind w:left="567" w:hanging="567"/>
        <w:jc w:val="both"/>
        <w:rPr>
          <w:rStyle w:val="6"/>
          <w:rFonts w:ascii="Times New Roman" w:hAnsi="Times New Roman"/>
          <w:iCs/>
          <w:color w:val="000000" w:themeColor="text1"/>
          <w:sz w:val="24"/>
          <w:szCs w:val="24"/>
          <w:u w:val="none"/>
          <w14:textFill>
            <w14:solidFill>
              <w14:schemeClr w14:val="tx1"/>
            </w14:solidFill>
          </w14:textFill>
        </w:rPr>
      </w:pPr>
      <w:r>
        <w:rPr>
          <w:rStyle w:val="6"/>
          <w:rFonts w:ascii="Times New Roman" w:hAnsi="Times New Roman"/>
          <w:iCs/>
          <w:color w:val="000000" w:themeColor="text1"/>
          <w:sz w:val="24"/>
          <w:szCs w:val="24"/>
          <w:u w:val="none"/>
          <w14:textFill>
            <w14:solidFill>
              <w14:schemeClr w14:val="tx1"/>
            </w14:solidFill>
          </w14:textFill>
        </w:rPr>
        <w:t xml:space="preserve">Hadi, S. (2016). </w:t>
      </w:r>
      <w:r>
        <w:rPr>
          <w:rStyle w:val="6"/>
          <w:rFonts w:ascii="Times New Roman" w:hAnsi="Times New Roman"/>
          <w:i/>
          <w:color w:val="000000" w:themeColor="text1"/>
          <w:sz w:val="24"/>
          <w:szCs w:val="24"/>
          <w:u w:val="none"/>
          <w14:textFill>
            <w14:solidFill>
              <w14:schemeClr w14:val="tx1"/>
            </w14:solidFill>
          </w14:textFill>
        </w:rPr>
        <w:t>Metodologi Riset</w:t>
      </w:r>
      <w:r>
        <w:rPr>
          <w:rStyle w:val="6"/>
          <w:rFonts w:ascii="Times New Roman" w:hAnsi="Times New Roman"/>
          <w:iCs/>
          <w:color w:val="000000" w:themeColor="text1"/>
          <w:sz w:val="24"/>
          <w:szCs w:val="24"/>
          <w:u w:val="none"/>
          <w14:textFill>
            <w14:solidFill>
              <w14:schemeClr w14:val="tx1"/>
            </w14:solidFill>
          </w14:textFill>
        </w:rPr>
        <w:t>. Yogyakarta : Pustaka Pelajar</w:t>
      </w:r>
    </w:p>
    <w:p>
      <w:pPr>
        <w:autoSpaceDE w:val="0"/>
        <w:autoSpaceDN w:val="0"/>
        <w:adjustRightInd w:val="0"/>
        <w:spacing w:after="0" w:line="240" w:lineRule="auto"/>
        <w:ind w:left="567" w:hanging="567"/>
        <w:jc w:val="both"/>
        <w:rPr>
          <w:rStyle w:val="6"/>
          <w:rFonts w:ascii="Times New Roman" w:hAnsi="Times New Roman"/>
          <w:iCs/>
          <w:color w:val="000000" w:themeColor="text1"/>
          <w:sz w:val="24"/>
          <w:szCs w:val="24"/>
          <w:u w:val="none"/>
          <w:lang w:val="zh-CN"/>
          <w14:textFill>
            <w14:solidFill>
              <w14:schemeClr w14:val="tx1"/>
            </w14:solidFill>
          </w14:textFill>
        </w:rPr>
      </w:pPr>
      <w:r>
        <w:rPr>
          <w:rStyle w:val="6"/>
          <w:rFonts w:ascii="Times New Roman" w:hAnsi="Times New Roman"/>
          <w:iCs/>
          <w:color w:val="000000" w:themeColor="text1"/>
          <w:sz w:val="24"/>
          <w:szCs w:val="24"/>
          <w:u w:val="none"/>
          <w14:textFill>
            <w14:solidFill>
              <w14:schemeClr w14:val="tx1"/>
            </w14:solidFill>
          </w14:textFill>
        </w:rPr>
        <w:t>Iskandar. (2013). Keperawatan Profesional. Jakarta : In Media.</w:t>
      </w:r>
    </w:p>
    <w:p>
      <w:pPr>
        <w:autoSpaceDE w:val="0"/>
        <w:autoSpaceDN w:val="0"/>
        <w:adjustRightInd w:val="0"/>
        <w:spacing w:after="0" w:line="240" w:lineRule="auto"/>
        <w:ind w:left="567" w:hanging="567"/>
        <w:jc w:val="both"/>
        <w:rPr>
          <w:rStyle w:val="6"/>
          <w:rFonts w:ascii="Times New Roman" w:hAnsi="Times New Roman"/>
          <w:iCs/>
          <w:color w:val="000000" w:themeColor="text1"/>
          <w:sz w:val="24"/>
          <w:szCs w:val="24"/>
          <w:u w:val="none"/>
          <w14:textFill>
            <w14:solidFill>
              <w14:schemeClr w14:val="tx1"/>
            </w14:solidFill>
          </w14:textFill>
        </w:rPr>
      </w:pPr>
      <w:r>
        <w:rPr>
          <w:rStyle w:val="6"/>
          <w:rFonts w:ascii="Times New Roman" w:hAnsi="Times New Roman"/>
          <w:iCs/>
          <w:color w:val="000000" w:themeColor="text1"/>
          <w:sz w:val="24"/>
          <w:szCs w:val="24"/>
          <w:u w:val="none"/>
          <w14:textFill>
            <w14:solidFill>
              <w14:schemeClr w14:val="tx1"/>
            </w14:solidFill>
          </w14:textFill>
        </w:rPr>
        <w:t xml:space="preserve">Konsareh, Sheyeda &amp; Wijono, Sutarto. (2018). Hubungan Antara </w:t>
      </w:r>
      <w:r>
        <w:rPr>
          <w:rStyle w:val="6"/>
          <w:rFonts w:ascii="Times New Roman" w:hAnsi="Times New Roman"/>
          <w:i/>
          <w:color w:val="000000" w:themeColor="text1"/>
          <w:sz w:val="24"/>
          <w:szCs w:val="24"/>
          <w:u w:val="none"/>
          <w14:textFill>
            <w14:solidFill>
              <w14:schemeClr w14:val="tx1"/>
            </w14:solidFill>
          </w14:textFill>
        </w:rPr>
        <w:t xml:space="preserve">Hardiness </w:t>
      </w:r>
      <w:r>
        <w:rPr>
          <w:rStyle w:val="6"/>
          <w:rFonts w:ascii="Times New Roman" w:hAnsi="Times New Roman"/>
          <w:iCs/>
          <w:color w:val="000000" w:themeColor="text1"/>
          <w:sz w:val="24"/>
          <w:szCs w:val="24"/>
          <w:u w:val="none"/>
          <w14:textFill>
            <w14:solidFill>
              <w14:schemeClr w14:val="tx1"/>
            </w14:solidFill>
          </w14:textFill>
        </w:rPr>
        <w:t xml:space="preserve">Dengan </w:t>
      </w:r>
      <w:r>
        <w:rPr>
          <w:rStyle w:val="6"/>
          <w:rFonts w:ascii="Times New Roman" w:hAnsi="Times New Roman"/>
          <w:i/>
          <w:color w:val="000000" w:themeColor="text1"/>
          <w:sz w:val="24"/>
          <w:szCs w:val="24"/>
          <w:u w:val="none"/>
          <w14:textFill>
            <w14:solidFill>
              <w14:schemeClr w14:val="tx1"/>
            </w14:solidFill>
          </w14:textFill>
        </w:rPr>
        <w:t>Burnout</w:t>
      </w:r>
      <w:r>
        <w:rPr>
          <w:rStyle w:val="6"/>
          <w:rFonts w:ascii="Times New Roman" w:hAnsi="Times New Roman"/>
          <w:iCs/>
          <w:color w:val="000000" w:themeColor="text1"/>
          <w:sz w:val="24"/>
          <w:szCs w:val="24"/>
          <w:u w:val="none"/>
          <w14:textFill>
            <w14:solidFill>
              <w14:schemeClr w14:val="tx1"/>
            </w14:solidFill>
          </w14:textFill>
        </w:rPr>
        <w:t xml:space="preserve"> Pada Perawat RS. Roemani Semarang. Jurnal Ilmiah Psikohumanika, Volume X No 1 Juni 2018.</w:t>
      </w:r>
    </w:p>
    <w:p>
      <w:pPr>
        <w:autoSpaceDE w:val="0"/>
        <w:autoSpaceDN w:val="0"/>
        <w:adjustRightInd w:val="0"/>
        <w:spacing w:after="0" w:line="240" w:lineRule="auto"/>
        <w:ind w:left="567" w:hanging="567"/>
        <w:jc w:val="both"/>
        <w:rPr>
          <w:rStyle w:val="6"/>
          <w:rFonts w:ascii="Times New Roman" w:hAnsi="Times New Roman"/>
          <w:iCs/>
          <w:color w:val="000000" w:themeColor="text1"/>
          <w:sz w:val="24"/>
          <w:szCs w:val="24"/>
          <w:u w:val="none"/>
          <w14:textFill>
            <w14:solidFill>
              <w14:schemeClr w14:val="tx1"/>
            </w14:solidFill>
          </w14:textFill>
        </w:rPr>
      </w:pPr>
      <w:r>
        <w:rPr>
          <w:rStyle w:val="6"/>
          <w:rFonts w:ascii="Times New Roman" w:hAnsi="Times New Roman"/>
          <w:iCs/>
          <w:color w:val="000000" w:themeColor="text1"/>
          <w:sz w:val="24"/>
          <w:szCs w:val="24"/>
          <w:u w:val="none"/>
          <w14:textFill>
            <w14:solidFill>
              <w14:schemeClr w14:val="tx1"/>
            </w14:solidFill>
          </w14:textFill>
        </w:rPr>
        <w:t>Kreitner, R. &amp; Kinicki, A. (2005). Perilaku Organisasi. Buku 2. Edisi 5. Alih Bahasa: Erly Suandy. Jakarta: Salemba Empat.</w:t>
      </w:r>
    </w:p>
    <w:p>
      <w:pPr>
        <w:autoSpaceDE w:val="0"/>
        <w:autoSpaceDN w:val="0"/>
        <w:adjustRightInd w:val="0"/>
        <w:spacing w:after="0" w:line="240" w:lineRule="auto"/>
        <w:ind w:left="567" w:hanging="567"/>
        <w:jc w:val="both"/>
        <w:rPr>
          <w:rStyle w:val="6"/>
          <w:rFonts w:ascii="Times New Roman" w:hAnsi="Times New Roman"/>
          <w:iCs/>
          <w:color w:val="000000" w:themeColor="text1"/>
          <w:sz w:val="24"/>
          <w:szCs w:val="24"/>
          <w:u w:val="none"/>
          <w:lang w:val="zh-CN"/>
          <w14:textFill>
            <w14:solidFill>
              <w14:schemeClr w14:val="tx1"/>
            </w14:solidFill>
          </w14:textFill>
        </w:rPr>
      </w:pPr>
      <w:r>
        <w:rPr>
          <w:rStyle w:val="6"/>
          <w:rFonts w:ascii="Times New Roman" w:hAnsi="Times New Roman"/>
          <w:iCs/>
          <w:color w:val="000000" w:themeColor="text1"/>
          <w:sz w:val="24"/>
          <w:szCs w:val="24"/>
          <w:u w:val="none"/>
          <w14:textFill>
            <w14:solidFill>
              <w14:schemeClr w14:val="tx1"/>
            </w14:solidFill>
          </w14:textFill>
        </w:rPr>
        <w:t xml:space="preserve">Kobasa, S. C. 1982. Hardiness and Health : A Prospective Study. </w:t>
      </w:r>
      <w:r>
        <w:rPr>
          <w:rStyle w:val="6"/>
          <w:rFonts w:ascii="Times New Roman" w:hAnsi="Times New Roman"/>
          <w:i/>
          <w:iCs/>
          <w:color w:val="000000" w:themeColor="text1"/>
          <w:sz w:val="24"/>
          <w:szCs w:val="24"/>
          <w:u w:val="none"/>
          <w14:textFill>
            <w14:solidFill>
              <w14:schemeClr w14:val="tx1"/>
            </w14:solidFill>
          </w14:textFill>
        </w:rPr>
        <w:t>Journal of Personal</w:t>
      </w:r>
      <w:r>
        <w:rPr>
          <w:rStyle w:val="6"/>
          <w:rFonts w:ascii="Times New Roman" w:hAnsi="Times New Roman"/>
          <w:i/>
          <w:iCs/>
          <w:color w:val="000000" w:themeColor="text1"/>
          <w:sz w:val="24"/>
          <w:szCs w:val="24"/>
          <w:u w:val="none"/>
          <w:lang w:val="zh-CN"/>
          <w14:textFill>
            <w14:solidFill>
              <w14:schemeClr w14:val="tx1"/>
            </w14:solidFill>
          </w14:textFill>
        </w:rPr>
        <w:t>ity and Social Psychology</w:t>
      </w:r>
      <w:r>
        <w:rPr>
          <w:rStyle w:val="6"/>
          <w:rFonts w:ascii="Times New Roman" w:hAnsi="Times New Roman"/>
          <w:iCs/>
          <w:color w:val="000000" w:themeColor="text1"/>
          <w:sz w:val="24"/>
          <w:szCs w:val="24"/>
          <w:u w:val="none"/>
          <w:lang w:val="zh-CN"/>
          <w14:textFill>
            <w14:solidFill>
              <w14:schemeClr w14:val="tx1"/>
            </w14:solidFill>
          </w14:textFill>
        </w:rPr>
        <w:t>, Vol. 42, No.1, 168-177.</w:t>
      </w:r>
    </w:p>
    <w:p>
      <w:pPr>
        <w:autoSpaceDE w:val="0"/>
        <w:autoSpaceDN w:val="0"/>
        <w:adjustRightInd w:val="0"/>
        <w:spacing w:after="0" w:line="240" w:lineRule="auto"/>
        <w:ind w:left="567" w:hanging="567"/>
        <w:jc w:val="both"/>
        <w:rPr>
          <w:rFonts w:ascii="Times New Roman" w:hAnsi="Times New Roman"/>
          <w:sz w:val="24"/>
          <w:szCs w:val="24"/>
        </w:rPr>
      </w:pPr>
      <w:r>
        <w:rPr>
          <w:rStyle w:val="6"/>
          <w:rFonts w:ascii="Times New Roman" w:hAnsi="Times New Roman"/>
          <w:iCs/>
          <w:color w:val="000000" w:themeColor="text1"/>
          <w:sz w:val="24"/>
          <w:szCs w:val="24"/>
          <w:u w:val="none"/>
          <w14:textFill>
            <w14:solidFill>
              <w14:schemeClr w14:val="tx1"/>
            </w14:solidFill>
          </w14:textFill>
        </w:rPr>
        <w:t xml:space="preserve">Leiter, M. P., &amp; Maslach, C. (1988). The impact of interpersonal environment of burnout and organization commitment. </w:t>
      </w:r>
      <w:r>
        <w:rPr>
          <w:rStyle w:val="6"/>
          <w:rFonts w:ascii="Times New Roman" w:hAnsi="Times New Roman"/>
          <w:i/>
          <w:color w:val="000000" w:themeColor="text1"/>
          <w:sz w:val="24"/>
          <w:szCs w:val="24"/>
          <w:u w:val="none"/>
          <w14:textFill>
            <w14:solidFill>
              <w14:schemeClr w14:val="tx1"/>
            </w14:solidFill>
          </w14:textFill>
        </w:rPr>
        <w:t>Journal of Organizational Behavior</w:t>
      </w:r>
      <w:r>
        <w:rPr>
          <w:rStyle w:val="6"/>
          <w:rFonts w:ascii="Times New Roman" w:hAnsi="Times New Roman"/>
          <w:iCs/>
          <w:color w:val="000000" w:themeColor="text1"/>
          <w:sz w:val="24"/>
          <w:szCs w:val="24"/>
          <w:u w:val="none"/>
          <w14:textFill>
            <w14:solidFill>
              <w14:schemeClr w14:val="tx1"/>
            </w14:solidFill>
          </w14:textFill>
        </w:rPr>
        <w:t xml:space="preserve">, 9, 297-308. </w:t>
      </w:r>
    </w:p>
    <w:p>
      <w:pPr>
        <w:autoSpaceDE w:val="0"/>
        <w:autoSpaceDN w:val="0"/>
        <w:adjustRightInd w:val="0"/>
        <w:spacing w:after="0" w:line="240" w:lineRule="auto"/>
        <w:ind w:left="567" w:hanging="567"/>
        <w:jc w:val="both"/>
        <w:rPr>
          <w:rFonts w:ascii="Times New Roman" w:hAnsi="Times New Roman"/>
          <w:i/>
          <w:iCs/>
          <w:sz w:val="24"/>
          <w:szCs w:val="24"/>
        </w:rPr>
      </w:pPr>
      <w:r>
        <w:rPr>
          <w:rFonts w:ascii="Times New Roman" w:hAnsi="Times New Roman"/>
          <w:sz w:val="24"/>
          <w:szCs w:val="24"/>
        </w:rPr>
        <w:t xml:space="preserve">Maddi. 2013. </w:t>
      </w:r>
      <w:r>
        <w:rPr>
          <w:rFonts w:ascii="Times New Roman" w:hAnsi="Times New Roman"/>
          <w:i/>
          <w:iCs/>
          <w:sz w:val="24"/>
          <w:szCs w:val="24"/>
        </w:rPr>
        <w:t>Hardiness Turning Stressful Circumtances Into Resilient Growth. USA. Springer</w:t>
      </w:r>
    </w:p>
    <w:p>
      <w:pPr>
        <w:autoSpaceDE w:val="0"/>
        <w:autoSpaceDN w:val="0"/>
        <w:adjustRightInd w:val="0"/>
        <w:spacing w:after="0" w:line="240" w:lineRule="auto"/>
        <w:ind w:left="567" w:hanging="567"/>
        <w:jc w:val="both"/>
        <w:rPr>
          <w:rStyle w:val="6"/>
          <w:rFonts w:ascii="Times New Roman" w:hAnsi="Times New Roman"/>
          <w:iCs/>
          <w:color w:val="000000" w:themeColor="text1"/>
          <w:sz w:val="24"/>
          <w:szCs w:val="24"/>
          <w:u w:val="none"/>
          <w14:textFill>
            <w14:solidFill>
              <w14:schemeClr w14:val="tx1"/>
            </w14:solidFill>
          </w14:textFill>
        </w:rPr>
      </w:pPr>
      <w:r>
        <w:rPr>
          <w:rFonts w:ascii="Times New Roman" w:hAnsi="Times New Roman"/>
          <w:sz w:val="24"/>
          <w:szCs w:val="24"/>
        </w:rPr>
        <w:t xml:space="preserve">Maddi, S. R &amp; Kobasa, S. C. 1984. </w:t>
      </w:r>
      <w:r>
        <w:rPr>
          <w:rFonts w:ascii="Times New Roman" w:hAnsi="Times New Roman"/>
          <w:i/>
          <w:sz w:val="24"/>
          <w:szCs w:val="24"/>
        </w:rPr>
        <w:t>Personality Theories, A Comparative Analysis</w:t>
      </w:r>
      <w:r>
        <w:rPr>
          <w:rFonts w:ascii="Times New Roman" w:hAnsi="Times New Roman"/>
          <w:sz w:val="24"/>
          <w:szCs w:val="24"/>
        </w:rPr>
        <w:t>. Illiniois : Dow Jones-Irwin.</w:t>
      </w:r>
    </w:p>
    <w:p>
      <w:pPr>
        <w:autoSpaceDE w:val="0"/>
        <w:autoSpaceDN w:val="0"/>
        <w:adjustRightInd w:val="0"/>
        <w:spacing w:after="0" w:line="240" w:lineRule="auto"/>
        <w:ind w:left="567" w:hanging="567"/>
        <w:jc w:val="both"/>
        <w:rPr>
          <w:rStyle w:val="6"/>
          <w:rFonts w:ascii="Times New Roman" w:hAnsi="Times New Roman"/>
          <w:i/>
          <w:iCs/>
          <w:color w:val="000000" w:themeColor="text1"/>
          <w:sz w:val="24"/>
          <w:szCs w:val="24"/>
          <w:u w:val="none"/>
          <w14:textFill>
            <w14:solidFill>
              <w14:schemeClr w14:val="tx1"/>
            </w14:solidFill>
          </w14:textFill>
        </w:rPr>
      </w:pPr>
      <w:r>
        <w:rPr>
          <w:rStyle w:val="6"/>
          <w:rFonts w:ascii="Times New Roman" w:hAnsi="Times New Roman"/>
          <w:iCs/>
          <w:color w:val="000000" w:themeColor="text1"/>
          <w:sz w:val="24"/>
          <w:szCs w:val="24"/>
          <w:u w:val="none"/>
          <w14:textFill>
            <w14:solidFill>
              <w14:schemeClr w14:val="tx1"/>
            </w14:solidFill>
          </w14:textFill>
        </w:rPr>
        <w:t>Mahmudah, I. (2009). Perbedaan Ketangguhan Pribadi (Hardiness) Antar Siswa Di Sekolah Menengah Pertama Daerah Rawan Abrasi.</w:t>
      </w:r>
      <w:r>
        <w:rPr>
          <w:rStyle w:val="6"/>
          <w:rFonts w:ascii="Times New Roman" w:hAnsi="Times New Roman"/>
          <w:i/>
          <w:iCs/>
          <w:color w:val="000000" w:themeColor="text1"/>
          <w:sz w:val="24"/>
          <w:szCs w:val="24"/>
          <w:u w:val="none"/>
          <w14:textFill>
            <w14:solidFill>
              <w14:schemeClr w14:val="tx1"/>
            </w14:solidFill>
          </w14:textFill>
        </w:rPr>
        <w:t xml:space="preserve"> Indigenus Jurnal Ilmiah Psikologi D.H. Kognisi. Volume 11, No. 2, Hal 47-59.</w:t>
      </w:r>
    </w:p>
    <w:p>
      <w:pPr>
        <w:autoSpaceDE w:val="0"/>
        <w:autoSpaceDN w:val="0"/>
        <w:adjustRightInd w:val="0"/>
        <w:spacing w:after="0" w:line="240" w:lineRule="auto"/>
        <w:ind w:left="567" w:hanging="567"/>
        <w:jc w:val="both"/>
        <w:rPr>
          <w:rStyle w:val="6"/>
          <w:rFonts w:ascii="Times New Roman" w:hAnsi="Times New Roman"/>
          <w:i/>
          <w:iCs/>
          <w:color w:val="000000" w:themeColor="text1"/>
          <w:sz w:val="24"/>
          <w:szCs w:val="24"/>
          <w:u w:val="none"/>
          <w14:textFill>
            <w14:solidFill>
              <w14:schemeClr w14:val="tx1"/>
            </w14:solidFill>
          </w14:textFill>
        </w:rPr>
      </w:pPr>
      <w:r>
        <w:rPr>
          <w:rStyle w:val="6"/>
          <w:rFonts w:ascii="Times New Roman" w:hAnsi="Times New Roman"/>
          <w:iCs/>
          <w:color w:val="000000" w:themeColor="text1"/>
          <w:sz w:val="24"/>
          <w:szCs w:val="24"/>
          <w:u w:val="none"/>
          <w14:textFill>
            <w14:solidFill>
              <w14:schemeClr w14:val="tx1"/>
            </w14:solidFill>
          </w14:textFill>
        </w:rPr>
        <w:t xml:space="preserve">Mariyanti, Sulis &amp; Citrawati, Anisa. (2011). Burnout Pada Perawat Yang Bertugas Di Ruang Rawat Inap Dan Rawat Jalan RSAB Harapan Kita. </w:t>
      </w:r>
      <w:r>
        <w:rPr>
          <w:rStyle w:val="6"/>
          <w:rFonts w:ascii="Times New Roman" w:hAnsi="Times New Roman"/>
          <w:i/>
          <w:iCs/>
          <w:color w:val="000000" w:themeColor="text1"/>
          <w:sz w:val="24"/>
          <w:szCs w:val="24"/>
          <w:u w:val="none"/>
          <w14:textFill>
            <w14:solidFill>
              <w14:schemeClr w14:val="tx1"/>
            </w14:solidFill>
          </w14:textFill>
        </w:rPr>
        <w:t>Jurnal Psikologi Vol 9 No 2, Desember 2011.</w:t>
      </w:r>
    </w:p>
    <w:p>
      <w:pPr>
        <w:autoSpaceDE w:val="0"/>
        <w:autoSpaceDN w:val="0"/>
        <w:adjustRightInd w:val="0"/>
        <w:spacing w:after="0" w:line="240" w:lineRule="auto"/>
        <w:ind w:left="567" w:hanging="567"/>
        <w:jc w:val="both"/>
        <w:rPr>
          <w:rStyle w:val="6"/>
          <w:rFonts w:ascii="Times New Roman" w:hAnsi="Times New Roman"/>
          <w:iCs/>
          <w:color w:val="000000" w:themeColor="text1"/>
          <w:sz w:val="24"/>
          <w:szCs w:val="24"/>
          <w:u w:val="none"/>
          <w14:textFill>
            <w14:solidFill>
              <w14:schemeClr w14:val="tx1"/>
            </w14:solidFill>
          </w14:textFill>
        </w:rPr>
      </w:pPr>
      <w:r>
        <w:rPr>
          <w:rStyle w:val="6"/>
          <w:rFonts w:ascii="Times New Roman" w:hAnsi="Times New Roman"/>
          <w:iCs/>
          <w:color w:val="000000" w:themeColor="text1"/>
          <w:sz w:val="24"/>
          <w:szCs w:val="24"/>
          <w:u w:val="none"/>
          <w14:textFill>
            <w14:solidFill>
              <w14:schemeClr w14:val="tx1"/>
            </w14:solidFill>
          </w14:textFill>
        </w:rPr>
        <w:t xml:space="preserve">Maslach, C., &amp; Leither, M.P. (1997). </w:t>
      </w:r>
      <w:r>
        <w:rPr>
          <w:rStyle w:val="6"/>
          <w:rFonts w:ascii="Times New Roman" w:hAnsi="Times New Roman"/>
          <w:i/>
          <w:iCs/>
          <w:color w:val="000000" w:themeColor="text1"/>
          <w:sz w:val="24"/>
          <w:szCs w:val="24"/>
          <w:u w:val="none"/>
          <w14:textFill>
            <w14:solidFill>
              <w14:schemeClr w14:val="tx1"/>
            </w14:solidFill>
          </w14:textFill>
        </w:rPr>
        <w:t>The Truth About Burnout : How About Organization Cause Personal Stress And What To Do It</w:t>
      </w:r>
      <w:r>
        <w:rPr>
          <w:rStyle w:val="6"/>
          <w:rFonts w:ascii="Times New Roman" w:hAnsi="Times New Roman"/>
          <w:iCs/>
          <w:color w:val="000000" w:themeColor="text1"/>
          <w:sz w:val="24"/>
          <w:szCs w:val="24"/>
          <w:u w:val="none"/>
          <w14:textFill>
            <w14:solidFill>
              <w14:schemeClr w14:val="tx1"/>
            </w14:solidFill>
          </w14:textFill>
        </w:rPr>
        <w:t>. San Fransisco : Jossey Bass Publishers</w:t>
      </w:r>
    </w:p>
    <w:p>
      <w:pPr>
        <w:autoSpaceDE w:val="0"/>
        <w:autoSpaceDN w:val="0"/>
        <w:adjustRightInd w:val="0"/>
        <w:spacing w:after="0" w:line="240" w:lineRule="auto"/>
        <w:ind w:left="567" w:hanging="567"/>
        <w:jc w:val="both"/>
        <w:rPr>
          <w:rFonts w:ascii="Times New Roman" w:hAnsi="Times New Roman"/>
          <w:iCs/>
          <w:color w:val="000000" w:themeColor="text1"/>
          <w:sz w:val="24"/>
          <w:szCs w:val="24"/>
          <w14:textFill>
            <w14:solidFill>
              <w14:schemeClr w14:val="tx1"/>
            </w14:solidFill>
          </w14:textFill>
        </w:rPr>
      </w:pPr>
      <w:r>
        <w:rPr>
          <w:rFonts w:ascii="Times New Roman" w:hAnsi="Times New Roman"/>
          <w:iCs/>
          <w:color w:val="000000" w:themeColor="text1"/>
          <w:sz w:val="24"/>
          <w:szCs w:val="24"/>
          <w14:textFill>
            <w14:solidFill>
              <w14:schemeClr w14:val="tx1"/>
            </w14:solidFill>
          </w14:textFill>
        </w:rPr>
        <w:t xml:space="preserve">Maslach, C., Schaufeli, W. B., &amp; Leiter, M. P. (2001). </w:t>
      </w:r>
      <w:r>
        <w:rPr>
          <w:rFonts w:ascii="Times New Roman" w:hAnsi="Times New Roman"/>
          <w:i/>
          <w:iCs/>
          <w:color w:val="000000" w:themeColor="text1"/>
          <w:sz w:val="24"/>
          <w:szCs w:val="24"/>
          <w14:textFill>
            <w14:solidFill>
              <w14:schemeClr w14:val="tx1"/>
            </w14:solidFill>
          </w14:textFill>
        </w:rPr>
        <w:t>Job burnout. Annual Review of Psychology</w:t>
      </w:r>
      <w:r>
        <w:rPr>
          <w:rFonts w:ascii="Times New Roman" w:hAnsi="Times New Roman"/>
          <w:iCs/>
          <w:color w:val="000000" w:themeColor="text1"/>
          <w:sz w:val="24"/>
          <w:szCs w:val="24"/>
          <w14:textFill>
            <w14:solidFill>
              <w14:schemeClr w14:val="tx1"/>
            </w14:solidFill>
          </w14:textFill>
        </w:rPr>
        <w:t>, 52, 397-422.</w:t>
      </w:r>
    </w:p>
    <w:p>
      <w:pPr>
        <w:autoSpaceDE w:val="0"/>
        <w:autoSpaceDN w:val="0"/>
        <w:adjustRightInd w:val="0"/>
        <w:spacing w:after="0" w:line="240" w:lineRule="auto"/>
        <w:ind w:left="567" w:hanging="567"/>
        <w:jc w:val="both"/>
        <w:rPr>
          <w:rStyle w:val="6"/>
          <w:rFonts w:ascii="Times New Roman" w:hAnsi="Times New Roman"/>
          <w:iCs/>
          <w:color w:val="000000" w:themeColor="text1"/>
          <w:sz w:val="24"/>
          <w:szCs w:val="24"/>
          <w:u w:val="none"/>
          <w14:textFill>
            <w14:solidFill>
              <w14:schemeClr w14:val="tx1"/>
            </w14:solidFill>
          </w14:textFill>
        </w:rPr>
      </w:pPr>
      <w:r>
        <w:rPr>
          <w:rStyle w:val="6"/>
          <w:rFonts w:ascii="Times New Roman" w:hAnsi="Times New Roman"/>
          <w:iCs/>
          <w:color w:val="000000" w:themeColor="text1"/>
          <w:sz w:val="24"/>
          <w:szCs w:val="24"/>
          <w:u w:val="none"/>
          <w14:textFill>
            <w14:solidFill>
              <w14:schemeClr w14:val="tx1"/>
            </w14:solidFill>
          </w14:textFill>
        </w:rPr>
        <w:t>Murwani, Anita. (2008). Pengantar Konsep Dasar Keperawatan. Yogyakarta : Citramaya</w:t>
      </w:r>
    </w:p>
    <w:p>
      <w:pPr>
        <w:autoSpaceDE w:val="0"/>
        <w:autoSpaceDN w:val="0"/>
        <w:adjustRightInd w:val="0"/>
        <w:spacing w:after="0" w:line="240" w:lineRule="auto"/>
        <w:ind w:left="567" w:hanging="567"/>
        <w:jc w:val="both"/>
        <w:rPr>
          <w:rStyle w:val="6"/>
          <w:rFonts w:ascii="Times New Roman" w:hAnsi="Times New Roman"/>
          <w:iCs/>
          <w:color w:val="000000" w:themeColor="text1"/>
          <w:sz w:val="24"/>
          <w:szCs w:val="24"/>
          <w:u w:val="none"/>
          <w14:textFill>
            <w14:solidFill>
              <w14:schemeClr w14:val="tx1"/>
            </w14:solidFill>
          </w14:textFill>
        </w:rPr>
      </w:pPr>
      <w:r>
        <w:rPr>
          <w:rStyle w:val="6"/>
          <w:rFonts w:ascii="Times New Roman" w:hAnsi="Times New Roman"/>
          <w:iCs/>
          <w:color w:val="000000" w:themeColor="text1"/>
          <w:sz w:val="24"/>
          <w:szCs w:val="24"/>
          <w:u w:val="none"/>
          <w14:textFill>
            <w14:solidFill>
              <w14:schemeClr w14:val="tx1"/>
            </w14:solidFill>
          </w14:textFill>
        </w:rPr>
        <w:t xml:space="preserve">Noe, Raymond A, dkk. (2010). </w:t>
      </w:r>
      <w:r>
        <w:rPr>
          <w:rStyle w:val="6"/>
          <w:rFonts w:ascii="Times New Roman" w:hAnsi="Times New Roman"/>
          <w:i/>
          <w:color w:val="000000" w:themeColor="text1"/>
          <w:sz w:val="24"/>
          <w:szCs w:val="24"/>
          <w:u w:val="none"/>
          <w14:textFill>
            <w14:solidFill>
              <w14:schemeClr w14:val="tx1"/>
            </w14:solidFill>
          </w14:textFill>
        </w:rPr>
        <w:t xml:space="preserve">Manajemen Sumber Daya Manusia: Mencapai Keunggulan Bersaing. (Edisi 6, Jilid I). </w:t>
      </w:r>
      <w:r>
        <w:rPr>
          <w:rStyle w:val="6"/>
          <w:rFonts w:ascii="Times New Roman" w:hAnsi="Times New Roman"/>
          <w:iCs/>
          <w:color w:val="000000" w:themeColor="text1"/>
          <w:sz w:val="24"/>
          <w:szCs w:val="24"/>
          <w:u w:val="none"/>
          <w14:textFill>
            <w14:solidFill>
              <w14:schemeClr w14:val="tx1"/>
            </w14:solidFill>
          </w14:textFill>
        </w:rPr>
        <w:t>Jakarta: Salemba Empat.</w:t>
      </w:r>
    </w:p>
    <w:p>
      <w:pPr>
        <w:autoSpaceDE w:val="0"/>
        <w:autoSpaceDN w:val="0"/>
        <w:adjustRightInd w:val="0"/>
        <w:spacing w:after="0" w:line="240" w:lineRule="auto"/>
        <w:ind w:left="567" w:hanging="567"/>
        <w:jc w:val="both"/>
        <w:rPr>
          <w:rStyle w:val="6"/>
          <w:rFonts w:ascii="Times New Roman" w:hAnsi="Times New Roman"/>
          <w:iCs/>
          <w:color w:val="000000" w:themeColor="text1"/>
          <w:sz w:val="24"/>
          <w:szCs w:val="24"/>
          <w:u w:val="none"/>
          <w14:textFill>
            <w14:solidFill>
              <w14:schemeClr w14:val="tx1"/>
            </w14:solidFill>
          </w14:textFill>
        </w:rPr>
      </w:pPr>
      <w:r>
        <w:rPr>
          <w:rStyle w:val="6"/>
          <w:rFonts w:ascii="Times New Roman" w:hAnsi="Times New Roman"/>
          <w:iCs/>
          <w:color w:val="000000" w:themeColor="text1"/>
          <w:sz w:val="24"/>
          <w:szCs w:val="24"/>
          <w:u w:val="none"/>
          <w14:textFill>
            <w14:solidFill>
              <w14:schemeClr w14:val="tx1"/>
            </w14:solidFill>
          </w14:textFill>
        </w:rPr>
        <w:t xml:space="preserve">Nurjayadi, D.R. 2004. Burnout pada karyawan. </w:t>
      </w:r>
      <w:r>
        <w:rPr>
          <w:rStyle w:val="6"/>
          <w:rFonts w:ascii="Times New Roman" w:hAnsi="Times New Roman"/>
          <w:i/>
          <w:color w:val="000000" w:themeColor="text1"/>
          <w:sz w:val="24"/>
          <w:szCs w:val="24"/>
          <w:u w:val="none"/>
          <w14:textFill>
            <w14:solidFill>
              <w14:schemeClr w14:val="tx1"/>
            </w14:solidFill>
          </w14:textFill>
        </w:rPr>
        <w:t>Pronesis</w:t>
      </w:r>
      <w:r>
        <w:rPr>
          <w:rStyle w:val="6"/>
          <w:rFonts w:ascii="Times New Roman" w:hAnsi="Times New Roman"/>
          <w:iCs/>
          <w:color w:val="000000" w:themeColor="text1"/>
          <w:sz w:val="24"/>
          <w:szCs w:val="24"/>
          <w:u w:val="none"/>
          <w14:textFill>
            <w14:solidFill>
              <w14:schemeClr w14:val="tx1"/>
            </w14:solidFill>
          </w14:textFill>
        </w:rPr>
        <w:t>, 6(11), 40-54.</w:t>
      </w:r>
    </w:p>
    <w:p>
      <w:pPr>
        <w:autoSpaceDE w:val="0"/>
        <w:autoSpaceDN w:val="0"/>
        <w:adjustRightInd w:val="0"/>
        <w:spacing w:after="0" w:line="240" w:lineRule="auto"/>
        <w:ind w:left="567" w:hanging="567"/>
        <w:jc w:val="both"/>
        <w:rPr>
          <w:rStyle w:val="6"/>
          <w:rFonts w:ascii="Times New Roman" w:hAnsi="Times New Roman"/>
          <w:iCs/>
          <w:color w:val="000000" w:themeColor="text1"/>
          <w:sz w:val="24"/>
          <w:szCs w:val="24"/>
          <w:u w:val="none"/>
          <w14:textFill>
            <w14:solidFill>
              <w14:schemeClr w14:val="tx1"/>
            </w14:solidFill>
          </w14:textFill>
        </w:rPr>
      </w:pPr>
      <w:r>
        <w:rPr>
          <w:rStyle w:val="6"/>
          <w:rFonts w:ascii="Times New Roman" w:hAnsi="Times New Roman"/>
          <w:iCs/>
          <w:color w:val="000000" w:themeColor="text1"/>
          <w:sz w:val="24"/>
          <w:szCs w:val="24"/>
          <w:u w:val="none"/>
          <w14:textFill>
            <w14:solidFill>
              <w14:schemeClr w14:val="tx1"/>
            </w14:solidFill>
          </w14:textFill>
        </w:rPr>
        <w:t xml:space="preserve">Pines, A.Aronson.E., &amp; Elliot. (1989). Career Burnout: Cause And Cures. </w:t>
      </w:r>
      <w:r>
        <w:rPr>
          <w:rStyle w:val="6"/>
          <w:rFonts w:ascii="Times New Roman" w:hAnsi="Times New Roman"/>
          <w:i/>
          <w:color w:val="000000" w:themeColor="text1"/>
          <w:sz w:val="24"/>
          <w:szCs w:val="24"/>
          <w:u w:val="none"/>
          <w14:textFill>
            <w14:solidFill>
              <w14:schemeClr w14:val="tx1"/>
            </w14:solidFill>
          </w14:textFill>
        </w:rPr>
        <w:t>Free Press: New York.</w:t>
      </w:r>
    </w:p>
    <w:p>
      <w:pPr>
        <w:autoSpaceDE w:val="0"/>
        <w:autoSpaceDN w:val="0"/>
        <w:adjustRightInd w:val="0"/>
        <w:spacing w:after="0" w:line="240" w:lineRule="auto"/>
        <w:ind w:left="567" w:hanging="567"/>
        <w:jc w:val="both"/>
        <w:rPr>
          <w:rStyle w:val="6"/>
          <w:rFonts w:ascii="Times New Roman" w:hAnsi="Times New Roman"/>
          <w:iCs/>
          <w:color w:val="000000" w:themeColor="text1"/>
          <w:sz w:val="24"/>
          <w:szCs w:val="24"/>
          <w:u w:val="none"/>
          <w:lang w:val="zh-CN"/>
          <w14:textFill>
            <w14:solidFill>
              <w14:schemeClr w14:val="tx1"/>
            </w14:solidFill>
          </w14:textFill>
        </w:rPr>
      </w:pPr>
      <w:r>
        <w:rPr>
          <w:rStyle w:val="6"/>
          <w:rFonts w:ascii="Times New Roman" w:hAnsi="Times New Roman"/>
          <w:iCs/>
          <w:color w:val="000000" w:themeColor="text1"/>
          <w:sz w:val="24"/>
          <w:szCs w:val="24"/>
          <w:u w:val="none"/>
          <w:lang w:val="zh-CN"/>
          <w14:textFill>
            <w14:solidFill>
              <w14:schemeClr w14:val="tx1"/>
            </w14:solidFill>
          </w14:textFill>
        </w:rPr>
        <w:t xml:space="preserve">Rahardjo, W. (2005). Kontribusi </w:t>
      </w:r>
      <w:r>
        <w:rPr>
          <w:rStyle w:val="6"/>
          <w:rFonts w:ascii="Times New Roman" w:hAnsi="Times New Roman"/>
          <w:i/>
          <w:iCs/>
          <w:color w:val="000000" w:themeColor="text1"/>
          <w:sz w:val="24"/>
          <w:szCs w:val="24"/>
          <w:u w:val="none"/>
          <w:lang w:val="zh-CN"/>
          <w14:textFill>
            <w14:solidFill>
              <w14:schemeClr w14:val="tx1"/>
            </w14:solidFill>
          </w14:textFill>
        </w:rPr>
        <w:t>hardiness</w:t>
      </w:r>
      <w:r>
        <w:rPr>
          <w:rStyle w:val="6"/>
          <w:rFonts w:ascii="Times New Roman" w:hAnsi="Times New Roman"/>
          <w:iCs/>
          <w:color w:val="000000" w:themeColor="text1"/>
          <w:sz w:val="24"/>
          <w:szCs w:val="24"/>
          <w:u w:val="none"/>
          <w:lang w:val="zh-CN"/>
          <w14:textFill>
            <w14:solidFill>
              <w14:schemeClr w14:val="tx1"/>
            </w14:solidFill>
          </w14:textFill>
        </w:rPr>
        <w:t xml:space="preserve"> dan self-efficacy terhadap stress kerja (studi pada perawat rsup dr, soeradji tirtonegoro kalten). Seminar Nasional PESAT (Psikologi, Sastra, Arsitektur, dan Sipil) Human Capacity Development and The Nations Competitiveness. Vol. 1, 47-57 Jakarta: Universitas Gunadarma.</w:t>
      </w:r>
    </w:p>
    <w:p>
      <w:pPr>
        <w:autoSpaceDE w:val="0"/>
        <w:autoSpaceDN w:val="0"/>
        <w:adjustRightInd w:val="0"/>
        <w:spacing w:after="0" w:line="240" w:lineRule="auto"/>
        <w:ind w:left="567" w:hanging="567"/>
        <w:jc w:val="both"/>
        <w:rPr>
          <w:rStyle w:val="6"/>
          <w:rFonts w:ascii="Times New Roman" w:hAnsi="Times New Roman"/>
          <w:iCs/>
          <w:color w:val="000000" w:themeColor="text1"/>
          <w:sz w:val="24"/>
          <w:szCs w:val="24"/>
          <w:u w:val="none"/>
          <w14:textFill>
            <w14:solidFill>
              <w14:schemeClr w14:val="tx1"/>
            </w14:solidFill>
          </w14:textFill>
        </w:rPr>
      </w:pPr>
      <w:r>
        <w:rPr>
          <w:rStyle w:val="6"/>
          <w:rFonts w:ascii="Times New Roman" w:hAnsi="Times New Roman"/>
          <w:iCs/>
          <w:color w:val="000000" w:themeColor="text1"/>
          <w:sz w:val="24"/>
          <w:szCs w:val="24"/>
          <w:u w:val="none"/>
          <w14:textFill>
            <w14:solidFill>
              <w14:schemeClr w14:val="tx1"/>
            </w14:solidFill>
          </w14:textFill>
        </w:rPr>
        <w:t xml:space="preserve">Rahman, U. 2007. Mengenal Burnout pada Guru. </w:t>
      </w:r>
      <w:r>
        <w:rPr>
          <w:rStyle w:val="6"/>
          <w:rFonts w:ascii="Times New Roman" w:hAnsi="Times New Roman"/>
          <w:i/>
          <w:color w:val="000000" w:themeColor="text1"/>
          <w:sz w:val="24"/>
          <w:szCs w:val="24"/>
          <w:u w:val="none"/>
          <w14:textFill>
            <w14:solidFill>
              <w14:schemeClr w14:val="tx1"/>
            </w14:solidFill>
          </w14:textFill>
        </w:rPr>
        <w:t>Lentera</w:t>
      </w:r>
      <w:r>
        <w:rPr>
          <w:rStyle w:val="6"/>
          <w:rFonts w:ascii="Times New Roman" w:hAnsi="Times New Roman"/>
          <w:iCs/>
          <w:color w:val="000000" w:themeColor="text1"/>
          <w:sz w:val="24"/>
          <w:szCs w:val="24"/>
          <w:u w:val="none"/>
          <w14:textFill>
            <w14:solidFill>
              <w14:schemeClr w14:val="tx1"/>
            </w14:solidFill>
          </w14:textFill>
        </w:rPr>
        <w:t xml:space="preserve"> </w:t>
      </w:r>
      <w:r>
        <w:rPr>
          <w:rStyle w:val="6"/>
          <w:rFonts w:ascii="Times New Roman" w:hAnsi="Times New Roman"/>
          <w:i/>
          <w:color w:val="000000" w:themeColor="text1"/>
          <w:sz w:val="24"/>
          <w:szCs w:val="24"/>
          <w:u w:val="none"/>
          <w14:textFill>
            <w14:solidFill>
              <w14:schemeClr w14:val="tx1"/>
            </w14:solidFill>
          </w14:textFill>
        </w:rPr>
        <w:t xml:space="preserve">Pendidikan. </w:t>
      </w:r>
      <w:r>
        <w:rPr>
          <w:rStyle w:val="6"/>
          <w:rFonts w:ascii="Times New Roman" w:hAnsi="Times New Roman"/>
          <w:iCs/>
          <w:color w:val="000000" w:themeColor="text1"/>
          <w:sz w:val="24"/>
          <w:szCs w:val="24"/>
          <w:u w:val="none"/>
          <w14:textFill>
            <w14:solidFill>
              <w14:schemeClr w14:val="tx1"/>
            </w14:solidFill>
          </w14:textFill>
        </w:rPr>
        <w:t>Edisi X. No. 2</w:t>
      </w:r>
    </w:p>
    <w:p>
      <w:pPr>
        <w:autoSpaceDE w:val="0"/>
        <w:autoSpaceDN w:val="0"/>
        <w:adjustRightInd w:val="0"/>
        <w:spacing w:after="0" w:line="240" w:lineRule="auto"/>
        <w:ind w:left="567" w:hanging="567"/>
        <w:jc w:val="both"/>
        <w:rPr>
          <w:rStyle w:val="6"/>
          <w:rFonts w:ascii="Times New Roman" w:hAnsi="Times New Roman"/>
          <w:iCs/>
          <w:color w:val="000000" w:themeColor="text1"/>
          <w:sz w:val="24"/>
          <w:szCs w:val="24"/>
          <w:u w:val="none"/>
          <w14:textFill>
            <w14:solidFill>
              <w14:schemeClr w14:val="tx1"/>
            </w14:solidFill>
          </w14:textFill>
        </w:rPr>
      </w:pPr>
      <w:r>
        <w:rPr>
          <w:rStyle w:val="6"/>
          <w:rFonts w:ascii="Times New Roman" w:hAnsi="Times New Roman"/>
          <w:iCs/>
          <w:color w:val="000000" w:themeColor="text1"/>
          <w:sz w:val="24"/>
          <w:szCs w:val="24"/>
          <w:u w:val="none"/>
          <w14:textFill>
            <w14:solidFill>
              <w14:schemeClr w14:val="tx1"/>
            </w14:solidFill>
          </w14:textFill>
        </w:rPr>
        <w:t xml:space="preserve">Schultz, D. P &amp; Schultz, S. E. 1998. </w:t>
      </w:r>
      <w:r>
        <w:rPr>
          <w:rStyle w:val="6"/>
          <w:rFonts w:ascii="Times New Roman" w:hAnsi="Times New Roman"/>
          <w:i/>
          <w:iCs/>
          <w:color w:val="000000" w:themeColor="text1"/>
          <w:sz w:val="24"/>
          <w:szCs w:val="24"/>
          <w:u w:val="none"/>
          <w14:textFill>
            <w14:solidFill>
              <w14:schemeClr w14:val="tx1"/>
            </w14:solidFill>
          </w14:textFill>
        </w:rPr>
        <w:t>Psychology and Work Today : An Introduction to Industrial and Organizational Psychology</w:t>
      </w:r>
      <w:r>
        <w:rPr>
          <w:rStyle w:val="6"/>
          <w:rFonts w:ascii="Times New Roman" w:hAnsi="Times New Roman"/>
          <w:iCs/>
          <w:color w:val="000000" w:themeColor="text1"/>
          <w:sz w:val="24"/>
          <w:szCs w:val="24"/>
          <w:u w:val="none"/>
          <w14:textFill>
            <w14:solidFill>
              <w14:schemeClr w14:val="tx1"/>
            </w14:solidFill>
          </w14:textFill>
        </w:rPr>
        <w:t>. New Jersey : Prentice Hall.</w:t>
      </w:r>
    </w:p>
    <w:p>
      <w:pPr>
        <w:autoSpaceDE w:val="0"/>
        <w:autoSpaceDN w:val="0"/>
        <w:adjustRightInd w:val="0"/>
        <w:spacing w:after="0" w:line="240" w:lineRule="auto"/>
        <w:ind w:left="567" w:hanging="567"/>
        <w:jc w:val="both"/>
        <w:rPr>
          <w:rStyle w:val="6"/>
          <w:rFonts w:ascii="Times New Roman" w:hAnsi="Times New Roman"/>
          <w:i/>
          <w:color w:val="000000" w:themeColor="text1"/>
          <w:sz w:val="24"/>
          <w:szCs w:val="24"/>
          <w:u w:val="none"/>
          <w14:textFill>
            <w14:solidFill>
              <w14:schemeClr w14:val="tx1"/>
            </w14:solidFill>
          </w14:textFill>
        </w:rPr>
      </w:pPr>
      <w:r>
        <w:rPr>
          <w:rStyle w:val="6"/>
          <w:rFonts w:ascii="Times New Roman" w:hAnsi="Times New Roman"/>
          <w:iCs/>
          <w:color w:val="000000" w:themeColor="text1"/>
          <w:sz w:val="24"/>
          <w:szCs w:val="24"/>
          <w:u w:val="none"/>
          <w14:textFill>
            <w14:solidFill>
              <w14:schemeClr w14:val="tx1"/>
            </w14:solidFill>
          </w14:textFill>
        </w:rPr>
        <w:t xml:space="preserve">Smet, B. (1994). </w:t>
      </w:r>
      <w:r>
        <w:rPr>
          <w:rStyle w:val="6"/>
          <w:rFonts w:ascii="Times New Roman" w:hAnsi="Times New Roman"/>
          <w:i/>
          <w:color w:val="000000" w:themeColor="text1"/>
          <w:sz w:val="24"/>
          <w:szCs w:val="24"/>
          <w:u w:val="none"/>
          <w14:textFill>
            <w14:solidFill>
              <w14:schemeClr w14:val="tx1"/>
            </w14:solidFill>
          </w14:textFill>
        </w:rPr>
        <w:t>Psikologi Kesehatan. Jakarta: Gramedia Widiasarana Indonesia.</w:t>
      </w:r>
    </w:p>
    <w:p>
      <w:pPr>
        <w:autoSpaceDE w:val="0"/>
        <w:autoSpaceDN w:val="0"/>
        <w:adjustRightInd w:val="0"/>
        <w:spacing w:after="0" w:line="240" w:lineRule="auto"/>
        <w:ind w:left="567" w:hanging="567"/>
        <w:jc w:val="both"/>
        <w:rPr>
          <w:rFonts w:ascii="Times New Roman" w:hAnsi="Times New Roman" w:cs="Times New Roman"/>
          <w:bCs/>
          <w:sz w:val="24"/>
          <w:szCs w:val="24"/>
        </w:rPr>
      </w:pPr>
      <w:r>
        <w:rPr>
          <w:rFonts w:ascii="Times New Roman" w:hAnsi="Times New Roman" w:cs="Times New Roman"/>
          <w:bCs/>
          <w:sz w:val="24"/>
          <w:szCs w:val="24"/>
        </w:rPr>
        <w:t xml:space="preserve">Sugiyono. (2015). </w:t>
      </w:r>
      <w:r>
        <w:rPr>
          <w:rFonts w:ascii="Times New Roman" w:hAnsi="Times New Roman" w:cs="Times New Roman"/>
          <w:bCs/>
          <w:i/>
          <w:iCs/>
          <w:sz w:val="24"/>
          <w:szCs w:val="24"/>
        </w:rPr>
        <w:t>Metode Penelitian Kuantitatif Kualitatif R&amp;B</w:t>
      </w:r>
      <w:r>
        <w:rPr>
          <w:rFonts w:ascii="Times New Roman" w:hAnsi="Times New Roman" w:cs="Times New Roman"/>
          <w:bCs/>
          <w:sz w:val="24"/>
          <w:szCs w:val="24"/>
        </w:rPr>
        <w:t>. Bandung: Aflabeta.</w:t>
      </w:r>
    </w:p>
    <w:p>
      <w:pPr>
        <w:autoSpaceDE w:val="0"/>
        <w:autoSpaceDN w:val="0"/>
        <w:adjustRightInd w:val="0"/>
        <w:spacing w:after="0" w:line="240" w:lineRule="auto"/>
        <w:jc w:val="both"/>
        <w:rPr>
          <w:rStyle w:val="6"/>
          <w:rFonts w:ascii="Times New Roman" w:hAnsi="Times New Roman"/>
          <w:i/>
          <w:color w:val="000000" w:themeColor="text1"/>
          <w:sz w:val="24"/>
          <w:szCs w:val="24"/>
          <w:u w:val="none"/>
          <w14:textFill>
            <w14:solidFill>
              <w14:schemeClr w14:val="tx1"/>
            </w14:solidFill>
          </w14:textFill>
        </w:rPr>
      </w:pPr>
    </w:p>
    <w:sectPr>
      <w:headerReference r:id="rId4" w:type="default"/>
      <w:footerReference r:id="rId5" w:type="default"/>
      <w:pgSz w:w="11900" w:h="16838"/>
      <w:pgMar w:top="714" w:right="1420" w:bottom="1440" w:left="1440" w:header="0" w:footer="0" w:gutter="0"/>
      <w:cols w:equalWidth="0" w:num="2">
        <w:col w:w="4307" w:space="425"/>
        <w:col w:w="4307"/>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DengXian">
    <w:altName w:val="SimSun"/>
    <w:panose1 w:val="02010600030101010101"/>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NJWO7QAAAABQEAAA8AAAAAAAAAAQAgAAAAIgAAAGRycy9kb3ducmV2&#10;LnhtbFBLAQIUABQAAAAIAIdO4kAU2mGlBAIAABIEAAAOAAAAAAAAAAEAIAAAAB8BAABkcnMvZTJv&#10;RG9jLnhtbFBLBQYAAAAABgAGAFkBAACVBQAAAAA=&#10;">
              <v:fill on="f" focussize="0,0"/>
              <v:stroke on="f" weight="0.5pt"/>
              <v:imagedata o:title=""/>
              <o:lock v:ext="edit" aspectratio="f"/>
              <v:textbox inset="0mm,0mm,0mm,0mm" style="mso-fit-shape-to-text:t;">
                <w:txbxContent>
                  <w:p>
                    <w:pPr>
                      <w:pStyle w:val="2"/>
                      <w:rPr>
                        <w:rFonts w:hint="default"/>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9" w:lineRule="auto"/>
      <w:rPr>
        <w:rFonts w:ascii="Times New Roman" w:hAnsi="Times New Roman"/>
        <w:bCs/>
        <w:sz w:val="22"/>
        <w:szCs w:val="22"/>
      </w:rPr>
    </w:pPr>
  </w:p>
  <w:p>
    <w:pPr>
      <w:spacing w:line="239" w:lineRule="auto"/>
      <w:rPr>
        <w:rFonts w:ascii="Times New Roman" w:hAnsi="Times New Roman"/>
        <w:bCs/>
        <w:sz w:val="22"/>
        <w:szCs w:val="22"/>
      </w:rPr>
    </w:pPr>
  </w:p>
  <w:p>
    <w:pPr>
      <w:spacing w:line="239" w:lineRule="auto"/>
      <w:rPr>
        <w:rFonts w:ascii="Times New Roman" w:hAnsi="Times New Roman"/>
        <w:bCs/>
        <w:sz w:val="22"/>
        <w:szCs w:val="22"/>
      </w:rPr>
    </w:pPr>
  </w:p>
  <w:p>
    <w:pPr>
      <w:spacing w:line="239" w:lineRule="auto"/>
      <w:rPr>
        <w:rFonts w:ascii="Times New Roman" w:hAnsi="Times New Roman"/>
        <w:bCs/>
        <w:sz w:val="22"/>
        <w:szCs w:val="22"/>
      </w:rPr>
    </w:pPr>
  </w:p>
  <w:p>
    <w:pPr>
      <w:spacing w:line="239" w:lineRule="auto"/>
      <w:rPr>
        <w:bCs/>
        <w:i/>
        <w:iCs/>
      </w:rPr>
    </w:pPr>
    <w:r>
      <w:rPr>
        <w:rFonts w:ascii="Times New Roman" w:hAnsi="Times New Roman"/>
        <w:bCs/>
        <w:sz w:val="22"/>
        <w:szCs w:val="22"/>
      </w:rPr>
      <w:t xml:space="preserve">Hubungan antara kepribadian </w:t>
    </w:r>
    <w:r>
      <w:rPr>
        <w:rFonts w:ascii="Times New Roman" w:hAnsi="Times New Roman"/>
        <w:bCs/>
        <w:i/>
        <w:iCs/>
        <w:sz w:val="22"/>
        <w:szCs w:val="22"/>
      </w:rPr>
      <w:t>hardiness dengan burnout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513"/>
        <w:tab w:val="right" w:pos="9026"/>
        <w:tab w:val="clear" w:pos="4153"/>
        <w:tab w:val="clear" w:pos="8306"/>
      </w:tabs>
      <w:jc w:val="right"/>
    </w:pPr>
  </w:p>
  <w:p>
    <w:pPr>
      <w:pStyle w:val="3"/>
    </w:pPr>
  </w:p>
  <w:p>
    <w:pPr>
      <w:pStyle w:val="3"/>
    </w:pPr>
  </w:p>
  <w:p>
    <w:pPr>
      <w:spacing w:line="239" w:lineRule="auto"/>
      <w:rPr>
        <w:bCs/>
        <w:i/>
        <w:iCs/>
      </w:rPr>
    </w:pPr>
    <w:r>
      <w:rPr>
        <w:rFonts w:ascii="Times New Roman" w:hAnsi="Times New Roman"/>
        <w:bCs/>
        <w:sz w:val="22"/>
        <w:szCs w:val="22"/>
      </w:rPr>
      <w:t xml:space="preserve">Hubungan antara kepribadian </w:t>
    </w:r>
    <w:r>
      <w:rPr>
        <w:rFonts w:ascii="Times New Roman" w:hAnsi="Times New Roman"/>
        <w:bCs/>
        <w:i/>
        <w:iCs/>
        <w:sz w:val="22"/>
        <w:szCs w:val="22"/>
      </w:rPr>
      <w:t>hardiness dengan burnout</w:t>
    </w:r>
  </w:p>
  <w:p>
    <w:pPr>
      <w:pStyle w:val="3"/>
      <w:tabs>
        <w:tab w:val="center" w:pos="4513"/>
        <w:tab w:val="right" w:pos="9026"/>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ocumentProtection w:enforcement="0"/>
  <w:defaultTabStop w:val="720"/>
  <w:characterSpacingControl w:val="doNotCompress"/>
  <w:compat>
    <w:doNotExpandShiftReturn/>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E27"/>
    <w:rsid w:val="0013409D"/>
    <w:rsid w:val="001F5AB2"/>
    <w:rsid w:val="00215895"/>
    <w:rsid w:val="002F656B"/>
    <w:rsid w:val="0046339E"/>
    <w:rsid w:val="0053447E"/>
    <w:rsid w:val="0059163B"/>
    <w:rsid w:val="005930B4"/>
    <w:rsid w:val="00637F89"/>
    <w:rsid w:val="00706BD9"/>
    <w:rsid w:val="00D35E27"/>
    <w:rsid w:val="00EF44E1"/>
    <w:rsid w:val="0BF866E0"/>
    <w:rsid w:val="12116206"/>
    <w:rsid w:val="13742ED2"/>
    <w:rsid w:val="1BBC714B"/>
    <w:rsid w:val="1CD24BE7"/>
    <w:rsid w:val="1CEB04CD"/>
    <w:rsid w:val="21020041"/>
    <w:rsid w:val="22AC7417"/>
    <w:rsid w:val="27D07F99"/>
    <w:rsid w:val="29263591"/>
    <w:rsid w:val="2B5A449D"/>
    <w:rsid w:val="2F0263BA"/>
    <w:rsid w:val="2F065061"/>
    <w:rsid w:val="334C2883"/>
    <w:rsid w:val="37E6222A"/>
    <w:rsid w:val="3D09192C"/>
    <w:rsid w:val="3FC202FB"/>
    <w:rsid w:val="420E3494"/>
    <w:rsid w:val="42205582"/>
    <w:rsid w:val="44097EBC"/>
    <w:rsid w:val="44704279"/>
    <w:rsid w:val="466B0DF4"/>
    <w:rsid w:val="49742B1D"/>
    <w:rsid w:val="4F1300C7"/>
    <w:rsid w:val="54CD0D27"/>
    <w:rsid w:val="566E1D5A"/>
    <w:rsid w:val="5C4E2D3E"/>
    <w:rsid w:val="5D8B3D2B"/>
    <w:rsid w:val="5F4E591A"/>
    <w:rsid w:val="63883CA8"/>
    <w:rsid w:val="669F6F3B"/>
    <w:rsid w:val="677C5DB4"/>
    <w:rsid w:val="692A0E8A"/>
    <w:rsid w:val="6977254D"/>
    <w:rsid w:val="6CC55E81"/>
    <w:rsid w:val="77152AE5"/>
    <w:rsid w:val="78D76C7F"/>
    <w:rsid w:val="79B942BA"/>
    <w:rsid w:val="7ACD5B0A"/>
    <w:rsid w:val="7E704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lang w:val="zh-CN"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pPr>
    <w:rPr>
      <w:sz w:val="18"/>
      <w:szCs w:val="18"/>
    </w:rPr>
  </w:style>
  <w:style w:type="paragraph" w:styleId="3">
    <w:name w:val="header"/>
    <w:basedOn w:val="1"/>
    <w:unhideWhenUsed/>
    <w:uiPriority w:val="99"/>
    <w:pPr>
      <w:tabs>
        <w:tab w:val="center" w:pos="4153"/>
        <w:tab w:val="right" w:pos="8306"/>
      </w:tabs>
      <w:snapToGrid w:val="0"/>
    </w:pPr>
    <w:rPr>
      <w:sz w:val="18"/>
      <w:szCs w:val="18"/>
    </w:rPr>
  </w:style>
  <w:style w:type="paragraph" w:styleId="4">
    <w:name w:val="Normal (Web)"/>
    <w:semiHidden/>
    <w:unhideWhenUsed/>
    <w:uiPriority w:val="99"/>
    <w:pPr>
      <w:spacing w:beforeAutospacing="1" w:after="0" w:afterAutospacing="1" w:line="240" w:lineRule="auto"/>
    </w:pPr>
    <w:rPr>
      <w:rFonts w:ascii="DengXian" w:hAnsi="DengXian" w:eastAsia="DengXian" w:cs="Times New Roman"/>
      <w:sz w:val="24"/>
      <w:szCs w:val="24"/>
      <w:lang w:val="en-US" w:eastAsia="zh-CN" w:bidi="ar-SA"/>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2514</Words>
  <Characters>14331</Characters>
  <Lines>119</Lines>
  <Paragraphs>33</Paragraphs>
  <TotalTime>2</TotalTime>
  <ScaleCrop>false</ScaleCrop>
  <LinksUpToDate>false</LinksUpToDate>
  <CharactersWithSpaces>16812</CharactersWithSpaces>
  <Application>WPS Office_11.2.0.8668_F1E327BC-269C-435d-A152-05C5408002CA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2019-02-14T07:35:00Z</dcterms:created>
  <dc:creator>HP</dc:creator>
  <cp:lastModifiedBy>davidyudhapranath02</cp:lastModifiedBy>
  <dcterms:modified xsi:type="dcterms:W3CDTF">2019-07-12T02:15:08Z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1033-11.2.0.8668</vt:lpwstr>
  </property>
</Properties>
</file>