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B355A" w14:textId="4FFF840F" w:rsidR="007870B1" w:rsidRPr="00310A1D" w:rsidRDefault="00D76FF3" w:rsidP="00B806DE">
      <w:pPr>
        <w:spacing w:after="120" w:line="240" w:lineRule="auto"/>
        <w:jc w:val="center"/>
        <w:rPr>
          <w:rFonts w:ascii="Times New Roman" w:hAnsi="Times New Roman" w:cs="Times New Roman"/>
          <w:bCs/>
          <w:sz w:val="20"/>
          <w:szCs w:val="20"/>
          <w:lang w:val="en-US"/>
        </w:rPr>
      </w:pPr>
      <w:r w:rsidRPr="00310A1D">
        <w:rPr>
          <w:rFonts w:ascii="Times New Roman" w:hAnsi="Times New Roman" w:cs="Times New Roman"/>
          <w:bCs/>
          <w:sz w:val="20"/>
          <w:szCs w:val="20"/>
          <w:lang w:val="en-US"/>
        </w:rPr>
        <w:t>PENGARUH PENAMBAHAN NANOKAPSUL JUS KUNYIT DALAM RANSUM TERHADAP KUALITAS FISIK DAGING ITIK LOKAL JANTAN</w:t>
      </w:r>
    </w:p>
    <w:p w14:paraId="187A19E1" w14:textId="77777777" w:rsidR="00D76FF3" w:rsidRPr="00310A1D" w:rsidRDefault="00D76FF3" w:rsidP="00913224">
      <w:pPr>
        <w:spacing w:after="0" w:line="240" w:lineRule="auto"/>
        <w:jc w:val="center"/>
        <w:rPr>
          <w:rFonts w:ascii="Times New Roman" w:hAnsi="Times New Roman" w:cs="Times New Roman"/>
          <w:b/>
          <w:sz w:val="20"/>
          <w:szCs w:val="20"/>
          <w:lang w:val="en-US"/>
        </w:rPr>
      </w:pPr>
    </w:p>
    <w:p w14:paraId="404F37A1" w14:textId="7F5DA998" w:rsidR="00D76FF3" w:rsidRPr="00310A1D" w:rsidRDefault="00D76FF3" w:rsidP="00913224">
      <w:pPr>
        <w:pStyle w:val="NormalWeb"/>
        <w:spacing w:before="0" w:beforeAutospacing="0" w:after="0" w:afterAutospacing="0"/>
        <w:jc w:val="center"/>
        <w:rPr>
          <w:color w:val="000000"/>
          <w:sz w:val="20"/>
          <w:szCs w:val="20"/>
        </w:rPr>
      </w:pPr>
      <w:r w:rsidRPr="00310A1D">
        <w:rPr>
          <w:rStyle w:val="tlid-translation"/>
          <w:sz w:val="20"/>
          <w:szCs w:val="20"/>
        </w:rPr>
        <w:t>THE EFFECT OF TURMERIC JUICE NANOCAPSULE IN RATION ON MEAT PHYSICAL QUALITY OF MALE LOCAL DUCK</w:t>
      </w:r>
    </w:p>
    <w:p w14:paraId="4815C4E4" w14:textId="77777777" w:rsidR="00913224" w:rsidRPr="00310A1D" w:rsidRDefault="00913224" w:rsidP="00913224">
      <w:pPr>
        <w:spacing w:after="0" w:line="240" w:lineRule="auto"/>
        <w:jc w:val="center"/>
        <w:rPr>
          <w:rFonts w:ascii="Times New Roman" w:hAnsi="Times New Roman" w:cs="Times New Roman"/>
          <w:b/>
          <w:sz w:val="20"/>
          <w:szCs w:val="20"/>
          <w:lang w:val="en-ID"/>
        </w:rPr>
      </w:pPr>
    </w:p>
    <w:p w14:paraId="478AF2D1" w14:textId="1F923C08" w:rsidR="00D76FF3" w:rsidRPr="00310A1D" w:rsidRDefault="00D76FF3" w:rsidP="00913224">
      <w:pPr>
        <w:spacing w:after="0" w:line="240" w:lineRule="auto"/>
        <w:jc w:val="center"/>
        <w:rPr>
          <w:rFonts w:ascii="Times New Roman" w:hAnsi="Times New Roman" w:cs="Times New Roman"/>
          <w:b/>
          <w:bCs/>
          <w:sz w:val="20"/>
          <w:szCs w:val="20"/>
          <w:lang w:val="en-ID"/>
        </w:rPr>
      </w:pPr>
      <w:r w:rsidRPr="00310A1D">
        <w:rPr>
          <w:rFonts w:ascii="Times New Roman" w:hAnsi="Times New Roman" w:cs="Times New Roman"/>
          <w:b/>
          <w:sz w:val="20"/>
          <w:szCs w:val="20"/>
          <w:lang w:val="en-ID"/>
        </w:rPr>
        <w:t xml:space="preserve">Ginanjar Hanafi, </w:t>
      </w:r>
      <w:r w:rsidRPr="00310A1D">
        <w:rPr>
          <w:rFonts w:ascii="Times New Roman" w:hAnsi="Times New Roman" w:cs="Times New Roman"/>
          <w:b/>
          <w:sz w:val="20"/>
          <w:szCs w:val="20"/>
        </w:rPr>
        <w:t xml:space="preserve"> Sundari</w:t>
      </w:r>
      <w:r w:rsidRPr="00310A1D">
        <w:rPr>
          <w:rFonts w:ascii="Times New Roman" w:hAnsi="Times New Roman" w:cs="Times New Roman"/>
          <w:b/>
          <w:sz w:val="20"/>
          <w:szCs w:val="20"/>
          <w:lang w:val="en-ID"/>
        </w:rPr>
        <w:t xml:space="preserve">, </w:t>
      </w:r>
      <w:r w:rsidRPr="00310A1D">
        <w:rPr>
          <w:rFonts w:ascii="Times New Roman" w:hAnsi="Times New Roman" w:cs="Times New Roman"/>
          <w:b/>
          <w:bCs/>
          <w:sz w:val="20"/>
          <w:szCs w:val="20"/>
          <w:lang w:val="en-ID"/>
        </w:rPr>
        <w:t>A. Mamilisti Susiati</w:t>
      </w:r>
    </w:p>
    <w:p w14:paraId="3BED7445" w14:textId="77777777" w:rsidR="00913224" w:rsidRPr="00310A1D" w:rsidRDefault="00913224" w:rsidP="00D76FF3">
      <w:pPr>
        <w:spacing w:after="0" w:line="240" w:lineRule="auto"/>
        <w:jc w:val="center"/>
        <w:rPr>
          <w:rFonts w:ascii="Times New Roman" w:hAnsi="Times New Roman" w:cs="Times New Roman"/>
          <w:b/>
          <w:bCs/>
          <w:sz w:val="20"/>
          <w:szCs w:val="20"/>
          <w:lang w:val="en-ID"/>
        </w:rPr>
      </w:pPr>
    </w:p>
    <w:p w14:paraId="07EF9314" w14:textId="77777777" w:rsidR="00D76FF3" w:rsidRPr="00221654" w:rsidRDefault="00D76FF3" w:rsidP="00D76FF3">
      <w:pPr>
        <w:spacing w:after="0" w:line="240" w:lineRule="auto"/>
        <w:jc w:val="center"/>
        <w:rPr>
          <w:rFonts w:ascii="Times New Roman" w:hAnsi="Times New Roman" w:cs="Times New Roman"/>
          <w:sz w:val="18"/>
          <w:szCs w:val="18"/>
        </w:rPr>
      </w:pPr>
      <w:r w:rsidRPr="00221654">
        <w:rPr>
          <w:rFonts w:ascii="Times New Roman" w:hAnsi="Times New Roman" w:cs="Times New Roman"/>
          <w:sz w:val="18"/>
          <w:szCs w:val="18"/>
        </w:rPr>
        <w:t>Fakultas Agroindustri, Universitas Mercu Buana, Jl. Wates Km 10, Yogyakarta 55753</w:t>
      </w:r>
    </w:p>
    <w:p w14:paraId="0CEA2B81" w14:textId="45201E87" w:rsidR="00D76FF3" w:rsidRPr="00221654" w:rsidRDefault="00D76FF3" w:rsidP="00D76FF3">
      <w:pPr>
        <w:spacing w:after="0" w:line="240" w:lineRule="auto"/>
        <w:jc w:val="center"/>
        <w:rPr>
          <w:rFonts w:ascii="Times New Roman" w:hAnsi="Times New Roman" w:cs="Times New Roman"/>
          <w:sz w:val="18"/>
          <w:szCs w:val="18"/>
        </w:rPr>
      </w:pPr>
      <w:r w:rsidRPr="00221654">
        <w:rPr>
          <w:rFonts w:ascii="Times New Roman" w:hAnsi="Times New Roman" w:cs="Times New Roman"/>
          <w:sz w:val="18"/>
          <w:szCs w:val="18"/>
        </w:rPr>
        <w:t xml:space="preserve">Email : </w:t>
      </w:r>
      <w:hyperlink r:id="rId7" w:history="1">
        <w:r w:rsidR="00913224" w:rsidRPr="00221654">
          <w:rPr>
            <w:rStyle w:val="Hyperlink"/>
            <w:rFonts w:ascii="Times New Roman" w:hAnsi="Times New Roman" w:cs="Times New Roman"/>
            <w:sz w:val="18"/>
            <w:szCs w:val="18"/>
            <w:lang w:val="en-ID"/>
          </w:rPr>
          <w:t>unojackfruit@gmail.com</w:t>
        </w:r>
      </w:hyperlink>
    </w:p>
    <w:p w14:paraId="0E93A10C" w14:textId="77777777" w:rsidR="00D76FF3" w:rsidRPr="00310A1D" w:rsidRDefault="00D76FF3" w:rsidP="00D76FF3">
      <w:pPr>
        <w:spacing w:after="0" w:line="240" w:lineRule="auto"/>
        <w:jc w:val="center"/>
        <w:rPr>
          <w:rFonts w:ascii="Times New Roman" w:hAnsi="Times New Roman" w:cs="Times New Roman"/>
          <w:sz w:val="20"/>
          <w:szCs w:val="20"/>
        </w:rPr>
      </w:pPr>
    </w:p>
    <w:p w14:paraId="50961124" w14:textId="26528C71" w:rsidR="00D76FF3" w:rsidRPr="00310A1D" w:rsidRDefault="00D76FF3" w:rsidP="00D76FF3">
      <w:pPr>
        <w:spacing w:after="0" w:line="240" w:lineRule="auto"/>
        <w:jc w:val="center"/>
        <w:rPr>
          <w:rFonts w:ascii="Times New Roman" w:hAnsi="Times New Roman" w:cs="Times New Roman"/>
          <w:b/>
          <w:sz w:val="20"/>
          <w:szCs w:val="20"/>
        </w:rPr>
      </w:pPr>
      <w:r w:rsidRPr="00310A1D">
        <w:rPr>
          <w:rFonts w:ascii="Times New Roman" w:hAnsi="Times New Roman" w:cs="Times New Roman"/>
          <w:b/>
          <w:sz w:val="20"/>
          <w:szCs w:val="20"/>
        </w:rPr>
        <w:t>INTISARI</w:t>
      </w:r>
    </w:p>
    <w:p w14:paraId="47E2A244" w14:textId="77777777" w:rsidR="00D76FF3" w:rsidRPr="00310A1D" w:rsidRDefault="00D76FF3" w:rsidP="00D76FF3">
      <w:pPr>
        <w:spacing w:after="0" w:line="240" w:lineRule="auto"/>
        <w:jc w:val="center"/>
        <w:rPr>
          <w:rFonts w:ascii="Times New Roman" w:hAnsi="Times New Roman" w:cs="Times New Roman"/>
          <w:b/>
          <w:sz w:val="20"/>
          <w:szCs w:val="20"/>
        </w:rPr>
      </w:pPr>
    </w:p>
    <w:p w14:paraId="232E6250" w14:textId="77777777" w:rsidR="00D76FF3" w:rsidRPr="00310A1D" w:rsidRDefault="00D76FF3" w:rsidP="00D76FF3">
      <w:pPr>
        <w:spacing w:after="0" w:line="240" w:lineRule="auto"/>
        <w:ind w:firstLine="720"/>
        <w:jc w:val="both"/>
        <w:rPr>
          <w:rFonts w:ascii="Times New Roman" w:hAnsi="Times New Roman" w:cs="Times New Roman"/>
          <w:color w:val="000000"/>
          <w:sz w:val="20"/>
          <w:szCs w:val="20"/>
          <w:lang w:val="en-ID"/>
        </w:rPr>
      </w:pPr>
      <w:r w:rsidRPr="00310A1D">
        <w:rPr>
          <w:rFonts w:ascii="Times New Roman" w:hAnsi="Times New Roman" w:cs="Times New Roman"/>
          <w:sz w:val="20"/>
          <w:szCs w:val="20"/>
        </w:rPr>
        <w:t>Tujuan penelitian ini adalah untuk mengetahui pengaruh penambahan nanokapsul jus kunyit dalam ransum terhadap</w:t>
      </w:r>
      <w:r w:rsidRPr="00310A1D">
        <w:rPr>
          <w:rFonts w:ascii="Times New Roman" w:hAnsi="Times New Roman" w:cs="Times New Roman"/>
          <w:sz w:val="20"/>
          <w:szCs w:val="20"/>
          <w:lang w:val="en-ID"/>
        </w:rPr>
        <w:t xml:space="preserve"> kualitas fisik daging</w:t>
      </w:r>
      <w:r w:rsidRPr="00310A1D">
        <w:rPr>
          <w:rFonts w:ascii="Times New Roman" w:hAnsi="Times New Roman" w:cs="Times New Roman"/>
          <w:sz w:val="20"/>
          <w:szCs w:val="20"/>
        </w:rPr>
        <w:t xml:space="preserve"> itik lokal jantan. Penelitian ini dilaksakan pada tanggal 11 April</w:t>
      </w:r>
      <w:r w:rsidRPr="00310A1D">
        <w:rPr>
          <w:rFonts w:ascii="Times New Roman" w:hAnsi="Times New Roman" w:cs="Times New Roman"/>
          <w:sz w:val="20"/>
          <w:szCs w:val="20"/>
          <w:lang w:val="en-ID"/>
        </w:rPr>
        <w:t xml:space="preserve"> sampai </w:t>
      </w:r>
      <w:r w:rsidRPr="00310A1D">
        <w:rPr>
          <w:rFonts w:ascii="Times New Roman" w:hAnsi="Times New Roman" w:cs="Times New Roman"/>
          <w:sz w:val="20"/>
          <w:szCs w:val="20"/>
        </w:rPr>
        <w:t xml:space="preserve">29 Mei 2019 di Dusun Samben, Desa Argomulyo, Kecamatan Sedayu, Kabupaten Bantul, Yogyakarta. Ransum yang digunakan yaitu B (ransum basal yang tidak ditambah nanokapsul/kontrol) dan N (ransum basal dengan penambahan nanokapsul jus kunyit 4%). </w:t>
      </w:r>
      <w:r w:rsidRPr="00310A1D">
        <w:rPr>
          <w:rFonts w:ascii="Times New Roman" w:hAnsi="Times New Roman" w:cs="Times New Roman"/>
          <w:spacing w:val="1"/>
          <w:sz w:val="20"/>
          <w:szCs w:val="20"/>
        </w:rPr>
        <w:t>P</w:t>
      </w:r>
      <w:r w:rsidRPr="00310A1D">
        <w:rPr>
          <w:rFonts w:ascii="Times New Roman" w:hAnsi="Times New Roman" w:cs="Times New Roman"/>
          <w:spacing w:val="-1"/>
          <w:sz w:val="20"/>
          <w:szCs w:val="20"/>
        </w:rPr>
        <w:t>e</w:t>
      </w:r>
      <w:r w:rsidRPr="00310A1D">
        <w:rPr>
          <w:rFonts w:ascii="Times New Roman" w:hAnsi="Times New Roman" w:cs="Times New Roman"/>
          <w:sz w:val="20"/>
          <w:szCs w:val="20"/>
        </w:rPr>
        <w:t>n</w:t>
      </w:r>
      <w:r w:rsidRPr="00310A1D">
        <w:rPr>
          <w:rFonts w:ascii="Times New Roman" w:hAnsi="Times New Roman" w:cs="Times New Roman"/>
          <w:spacing w:val="-1"/>
          <w:sz w:val="20"/>
          <w:szCs w:val="20"/>
        </w:rPr>
        <w:t>e</w:t>
      </w:r>
      <w:r w:rsidRPr="00310A1D">
        <w:rPr>
          <w:rFonts w:ascii="Times New Roman" w:hAnsi="Times New Roman" w:cs="Times New Roman"/>
          <w:sz w:val="20"/>
          <w:szCs w:val="20"/>
        </w:rPr>
        <w:t>l</w:t>
      </w:r>
      <w:r w:rsidRPr="00310A1D">
        <w:rPr>
          <w:rFonts w:ascii="Times New Roman" w:hAnsi="Times New Roman" w:cs="Times New Roman"/>
          <w:spacing w:val="1"/>
          <w:sz w:val="20"/>
          <w:szCs w:val="20"/>
        </w:rPr>
        <w:t>i</w:t>
      </w:r>
      <w:r w:rsidRPr="00310A1D">
        <w:rPr>
          <w:rFonts w:ascii="Times New Roman" w:hAnsi="Times New Roman" w:cs="Times New Roman"/>
          <w:sz w:val="20"/>
          <w:szCs w:val="20"/>
        </w:rPr>
        <w:t>t</w:t>
      </w:r>
      <w:r w:rsidRPr="00310A1D">
        <w:rPr>
          <w:rFonts w:ascii="Times New Roman" w:hAnsi="Times New Roman" w:cs="Times New Roman"/>
          <w:spacing w:val="1"/>
          <w:sz w:val="20"/>
          <w:szCs w:val="20"/>
        </w:rPr>
        <w:t>i</w:t>
      </w:r>
      <w:r w:rsidRPr="00310A1D">
        <w:rPr>
          <w:rFonts w:ascii="Times New Roman" w:hAnsi="Times New Roman" w:cs="Times New Roman"/>
          <w:spacing w:val="-1"/>
          <w:sz w:val="20"/>
          <w:szCs w:val="20"/>
        </w:rPr>
        <w:t>a</w:t>
      </w:r>
      <w:r w:rsidRPr="00310A1D">
        <w:rPr>
          <w:rFonts w:ascii="Times New Roman" w:hAnsi="Times New Roman" w:cs="Times New Roman"/>
          <w:sz w:val="20"/>
          <w:szCs w:val="20"/>
        </w:rPr>
        <w:t>n</w:t>
      </w:r>
      <w:r w:rsidRPr="00310A1D">
        <w:rPr>
          <w:rFonts w:ascii="Times New Roman" w:hAnsi="Times New Roman" w:cs="Times New Roman"/>
          <w:spacing w:val="1"/>
          <w:sz w:val="20"/>
          <w:szCs w:val="20"/>
        </w:rPr>
        <w:t xml:space="preserve"> </w:t>
      </w:r>
      <w:r w:rsidRPr="00310A1D">
        <w:rPr>
          <w:rFonts w:ascii="Times New Roman" w:hAnsi="Times New Roman" w:cs="Times New Roman"/>
          <w:spacing w:val="1"/>
          <w:sz w:val="20"/>
          <w:szCs w:val="20"/>
          <w:lang w:val="en-ID"/>
        </w:rPr>
        <w:t xml:space="preserve">ini </w:t>
      </w:r>
      <w:r w:rsidRPr="00310A1D">
        <w:rPr>
          <w:rFonts w:ascii="Times New Roman" w:hAnsi="Times New Roman" w:cs="Times New Roman"/>
          <w:spacing w:val="1"/>
          <w:sz w:val="20"/>
          <w:szCs w:val="20"/>
        </w:rPr>
        <w:t xml:space="preserve">menggunakan </w:t>
      </w:r>
      <w:r w:rsidRPr="00310A1D">
        <w:rPr>
          <w:rFonts w:ascii="Times New Roman" w:hAnsi="Times New Roman" w:cs="Times New Roman"/>
          <w:iCs/>
          <w:spacing w:val="1"/>
          <w:sz w:val="20"/>
          <w:szCs w:val="20"/>
          <w:lang w:val="en-ID"/>
        </w:rPr>
        <w:t xml:space="preserve">rancangan acak lengkap. Metode yang dipakai adalah eksperimen dengan </w:t>
      </w:r>
      <w:r w:rsidRPr="00310A1D">
        <w:rPr>
          <w:rFonts w:ascii="Times New Roman" w:hAnsi="Times New Roman" w:cs="Times New Roman"/>
          <w:spacing w:val="1"/>
          <w:sz w:val="20"/>
          <w:szCs w:val="20"/>
        </w:rPr>
        <w:t xml:space="preserve">2 perlakuan dan 5 ulangan. Setiap ulangan terdiri dari 4 ekor itik lokal jantan. Data dianalisis dengan menggunakan </w:t>
      </w:r>
      <w:r w:rsidRPr="00310A1D">
        <w:rPr>
          <w:rFonts w:ascii="Times New Roman" w:hAnsi="Times New Roman" w:cs="Times New Roman"/>
          <w:i/>
          <w:spacing w:val="1"/>
          <w:sz w:val="20"/>
          <w:szCs w:val="20"/>
        </w:rPr>
        <w:t>Uji-t</w:t>
      </w:r>
      <w:r w:rsidRPr="00310A1D">
        <w:rPr>
          <w:rFonts w:ascii="Times New Roman" w:hAnsi="Times New Roman" w:cs="Times New Roman"/>
          <w:spacing w:val="1"/>
          <w:sz w:val="20"/>
          <w:szCs w:val="20"/>
        </w:rPr>
        <w:t xml:space="preserve">. </w:t>
      </w:r>
      <w:r w:rsidRPr="00310A1D">
        <w:rPr>
          <w:rFonts w:ascii="Times New Roman" w:hAnsi="Times New Roman" w:cs="Times New Roman"/>
          <w:spacing w:val="1"/>
          <w:sz w:val="20"/>
          <w:szCs w:val="20"/>
          <w:lang w:val="en-ID"/>
        </w:rPr>
        <w:t>Variabel</w:t>
      </w:r>
      <w:r w:rsidRPr="00310A1D">
        <w:rPr>
          <w:rFonts w:ascii="Times New Roman" w:hAnsi="Times New Roman" w:cs="Times New Roman"/>
          <w:spacing w:val="1"/>
          <w:sz w:val="20"/>
          <w:szCs w:val="20"/>
        </w:rPr>
        <w:t xml:space="preserve"> yang diamati adalah </w:t>
      </w:r>
      <w:r w:rsidRPr="00310A1D">
        <w:rPr>
          <w:rFonts w:ascii="Times New Roman" w:hAnsi="Times New Roman" w:cs="Times New Roman"/>
          <w:color w:val="000000"/>
          <w:sz w:val="20"/>
          <w:szCs w:val="20"/>
        </w:rPr>
        <w:t>nilai pH, daya ikat air, susut masak, dan keempukan</w:t>
      </w:r>
      <w:r w:rsidRPr="00310A1D">
        <w:rPr>
          <w:rFonts w:ascii="Times New Roman" w:hAnsi="Times New Roman" w:cs="Times New Roman"/>
          <w:i/>
          <w:color w:val="000000"/>
          <w:sz w:val="20"/>
          <w:szCs w:val="20"/>
        </w:rPr>
        <w:t>.</w:t>
      </w:r>
      <w:r w:rsidRPr="00310A1D">
        <w:rPr>
          <w:rFonts w:ascii="Times New Roman" w:hAnsi="Times New Roman" w:cs="Times New Roman"/>
          <w:color w:val="000000"/>
          <w:sz w:val="20"/>
          <w:szCs w:val="20"/>
        </w:rPr>
        <w:t xml:space="preserve"> </w:t>
      </w:r>
      <w:r w:rsidRPr="00310A1D">
        <w:rPr>
          <w:rFonts w:ascii="Times New Roman" w:hAnsi="Times New Roman" w:cs="Times New Roman"/>
          <w:color w:val="000000"/>
          <w:sz w:val="20"/>
          <w:szCs w:val="20"/>
          <w:lang w:val="en-ID"/>
        </w:rPr>
        <w:t>Hasil penelitian untuk perlakuan ransum basal dan perlakuan ransum ditambah nanokapsul jus kunyit untuk nilai pH adalah: 6,68 dan 6,60; daya ikat air: 32,00 % dan 53,29%; susut masak: 36,3% dan 33,5%; keempukan: 1,21 kg/cm</w:t>
      </w:r>
      <w:r w:rsidRPr="00310A1D">
        <w:rPr>
          <w:rFonts w:ascii="Times New Roman" w:hAnsi="Times New Roman" w:cs="Times New Roman"/>
          <w:color w:val="000000"/>
          <w:sz w:val="20"/>
          <w:szCs w:val="20"/>
          <w:vertAlign w:val="superscript"/>
          <w:lang w:val="en-ID"/>
        </w:rPr>
        <w:t>2</w:t>
      </w:r>
      <w:r w:rsidRPr="00310A1D">
        <w:rPr>
          <w:rFonts w:ascii="Times New Roman" w:hAnsi="Times New Roman" w:cs="Times New Roman"/>
          <w:color w:val="000000"/>
          <w:sz w:val="20"/>
          <w:szCs w:val="20"/>
          <w:lang w:val="en-ID"/>
        </w:rPr>
        <w:t xml:space="preserve"> dan 1,16  kg/cm</w:t>
      </w:r>
      <w:r w:rsidRPr="00310A1D">
        <w:rPr>
          <w:rFonts w:ascii="Times New Roman" w:hAnsi="Times New Roman" w:cs="Times New Roman"/>
          <w:color w:val="000000"/>
          <w:sz w:val="20"/>
          <w:szCs w:val="20"/>
          <w:vertAlign w:val="superscript"/>
          <w:lang w:val="en-ID"/>
        </w:rPr>
        <w:t>2</w:t>
      </w:r>
      <w:r w:rsidRPr="00310A1D">
        <w:rPr>
          <w:rFonts w:ascii="Times New Roman" w:hAnsi="Times New Roman" w:cs="Times New Roman"/>
          <w:color w:val="000000"/>
          <w:sz w:val="20"/>
          <w:szCs w:val="20"/>
          <w:lang w:val="en-ID"/>
        </w:rPr>
        <w:t>. Berdasarkan h</w:t>
      </w:r>
      <w:r w:rsidRPr="00310A1D">
        <w:rPr>
          <w:rFonts w:ascii="Times New Roman" w:hAnsi="Times New Roman" w:cs="Times New Roman"/>
          <w:color w:val="000000"/>
          <w:sz w:val="20"/>
          <w:szCs w:val="20"/>
        </w:rPr>
        <w:t xml:space="preserve">asil penelitian </w:t>
      </w:r>
      <w:r w:rsidRPr="00310A1D">
        <w:rPr>
          <w:rFonts w:ascii="Times New Roman" w:hAnsi="Times New Roman" w:cs="Times New Roman"/>
          <w:color w:val="000000"/>
          <w:sz w:val="20"/>
          <w:szCs w:val="20"/>
          <w:lang w:val="en-ID"/>
        </w:rPr>
        <w:t xml:space="preserve">disimpulkan bahwa </w:t>
      </w:r>
      <w:bookmarkStart w:id="0" w:name="_Hlk18382169"/>
      <w:r w:rsidRPr="00310A1D">
        <w:rPr>
          <w:rFonts w:ascii="Times New Roman" w:hAnsi="Times New Roman" w:cs="Times New Roman"/>
          <w:color w:val="000000"/>
          <w:sz w:val="20"/>
          <w:szCs w:val="20"/>
          <w:lang w:val="en-ID"/>
        </w:rPr>
        <w:t xml:space="preserve">penambahan nanokapsul jus kunyit 4% mampu meningkatkan daya ikat air dan menurunkan susut masak, tetapi tidak mampu mempengaruhi nilai pH daging dan keempukan. </w:t>
      </w:r>
      <w:bookmarkEnd w:id="0"/>
    </w:p>
    <w:p w14:paraId="457E522E" w14:textId="77777777" w:rsidR="00D76FF3" w:rsidRPr="00310A1D" w:rsidRDefault="00D76FF3" w:rsidP="00D76FF3">
      <w:pPr>
        <w:spacing w:after="0" w:line="240" w:lineRule="auto"/>
        <w:ind w:firstLine="720"/>
        <w:jc w:val="both"/>
        <w:rPr>
          <w:rFonts w:ascii="Times New Roman" w:hAnsi="Times New Roman" w:cs="Times New Roman"/>
          <w:sz w:val="20"/>
          <w:szCs w:val="20"/>
        </w:rPr>
      </w:pPr>
    </w:p>
    <w:p w14:paraId="62092612" w14:textId="77777777" w:rsidR="00D76FF3" w:rsidRPr="00310A1D" w:rsidRDefault="00D76FF3" w:rsidP="00D76FF3">
      <w:pPr>
        <w:spacing w:line="240" w:lineRule="auto"/>
        <w:jc w:val="both"/>
        <w:rPr>
          <w:rFonts w:ascii="Times New Roman" w:hAnsi="Times New Roman" w:cs="Times New Roman"/>
          <w:sz w:val="20"/>
          <w:szCs w:val="20"/>
        </w:rPr>
      </w:pPr>
      <w:r w:rsidRPr="00310A1D">
        <w:rPr>
          <w:rFonts w:ascii="Times New Roman" w:hAnsi="Times New Roman" w:cs="Times New Roman"/>
          <w:sz w:val="20"/>
          <w:szCs w:val="20"/>
        </w:rPr>
        <w:t>Kata kunci: itik</w:t>
      </w:r>
      <w:r w:rsidRPr="00310A1D">
        <w:rPr>
          <w:rFonts w:ascii="Times New Roman" w:hAnsi="Times New Roman" w:cs="Times New Roman"/>
          <w:sz w:val="20"/>
          <w:szCs w:val="20"/>
          <w:lang w:val="en-ID"/>
        </w:rPr>
        <w:t xml:space="preserve"> lokal jantan, jus, kunyit, </w:t>
      </w:r>
      <w:r w:rsidRPr="00310A1D">
        <w:rPr>
          <w:rFonts w:ascii="Times New Roman" w:hAnsi="Times New Roman" w:cs="Times New Roman"/>
          <w:sz w:val="20"/>
          <w:szCs w:val="20"/>
        </w:rPr>
        <w:t>nanokapsul,</w:t>
      </w:r>
      <w:r w:rsidRPr="00310A1D">
        <w:rPr>
          <w:rFonts w:ascii="Times New Roman" w:hAnsi="Times New Roman" w:cs="Times New Roman"/>
          <w:sz w:val="20"/>
          <w:szCs w:val="20"/>
          <w:lang w:val="en-ID"/>
        </w:rPr>
        <w:t xml:space="preserve"> kualitas fisik daging.</w:t>
      </w:r>
      <w:r w:rsidRPr="00310A1D">
        <w:rPr>
          <w:rFonts w:ascii="Times New Roman" w:hAnsi="Times New Roman" w:cs="Times New Roman"/>
          <w:sz w:val="20"/>
          <w:szCs w:val="20"/>
        </w:rPr>
        <w:t xml:space="preserve"> </w:t>
      </w:r>
    </w:p>
    <w:p w14:paraId="719902C4" w14:textId="77777777" w:rsidR="00D76FF3" w:rsidRPr="00310A1D" w:rsidRDefault="00D76FF3" w:rsidP="00D76FF3">
      <w:pPr>
        <w:spacing w:after="0" w:line="240" w:lineRule="auto"/>
        <w:rPr>
          <w:rFonts w:ascii="Times New Roman" w:hAnsi="Times New Roman" w:cs="Times New Roman"/>
          <w:i/>
          <w:sz w:val="20"/>
          <w:szCs w:val="20"/>
        </w:rPr>
      </w:pPr>
    </w:p>
    <w:p w14:paraId="160C0E78" w14:textId="77777777" w:rsidR="00D76FF3" w:rsidRPr="00310A1D" w:rsidRDefault="00D76FF3" w:rsidP="00D76FF3">
      <w:pPr>
        <w:spacing w:after="0" w:line="240" w:lineRule="auto"/>
        <w:jc w:val="center"/>
        <w:rPr>
          <w:rFonts w:ascii="Times New Roman" w:hAnsi="Times New Roman" w:cs="Times New Roman"/>
          <w:b/>
          <w:sz w:val="20"/>
          <w:szCs w:val="20"/>
        </w:rPr>
      </w:pPr>
      <w:r w:rsidRPr="00310A1D">
        <w:rPr>
          <w:rFonts w:ascii="Times New Roman" w:hAnsi="Times New Roman" w:cs="Times New Roman"/>
          <w:b/>
          <w:sz w:val="20"/>
          <w:szCs w:val="20"/>
        </w:rPr>
        <w:t>ABSTRACT</w:t>
      </w:r>
    </w:p>
    <w:p w14:paraId="6793CF68" w14:textId="77777777" w:rsidR="00D76FF3" w:rsidRPr="00310A1D" w:rsidRDefault="00D76FF3" w:rsidP="00D76FF3">
      <w:pPr>
        <w:spacing w:after="0" w:line="240" w:lineRule="auto"/>
        <w:jc w:val="both"/>
        <w:rPr>
          <w:rFonts w:ascii="Times New Roman" w:hAnsi="Times New Roman" w:cs="Times New Roman"/>
          <w:sz w:val="20"/>
          <w:szCs w:val="20"/>
          <w:lang w:val="en-US"/>
        </w:rPr>
      </w:pPr>
    </w:p>
    <w:p w14:paraId="39A11EF7" w14:textId="50C4697A" w:rsidR="00D76FF3" w:rsidRPr="00310A1D" w:rsidRDefault="00D76FF3" w:rsidP="00D76FF3">
      <w:pPr>
        <w:spacing w:after="0" w:line="240" w:lineRule="auto"/>
        <w:ind w:firstLine="720"/>
        <w:jc w:val="both"/>
        <w:rPr>
          <w:rStyle w:val="tlid-translation"/>
          <w:rFonts w:ascii="Times New Roman" w:hAnsi="Times New Roman" w:cs="Times New Roman"/>
          <w:sz w:val="20"/>
          <w:szCs w:val="20"/>
        </w:rPr>
      </w:pPr>
      <w:r w:rsidRPr="00310A1D">
        <w:rPr>
          <w:rStyle w:val="tlid-translation"/>
          <w:rFonts w:ascii="Times New Roman" w:hAnsi="Times New Roman" w:cs="Times New Roman"/>
          <w:sz w:val="20"/>
          <w:szCs w:val="20"/>
        </w:rPr>
        <w:t>The objective of this research was to find the effect of turmeric juice nanocapsule in ration on meatphysical quality of male local duck. This research was conducted on April 11</w:t>
      </w:r>
      <w:r w:rsidRPr="00310A1D">
        <w:rPr>
          <w:rStyle w:val="tlid-translation"/>
          <w:rFonts w:ascii="Times New Roman" w:hAnsi="Times New Roman" w:cs="Times New Roman"/>
          <w:sz w:val="20"/>
          <w:szCs w:val="20"/>
          <w:vertAlign w:val="superscript"/>
        </w:rPr>
        <w:t xml:space="preserve">th </w:t>
      </w:r>
      <w:r w:rsidRPr="00310A1D">
        <w:rPr>
          <w:rStyle w:val="tlid-translation"/>
          <w:rFonts w:ascii="Times New Roman" w:hAnsi="Times New Roman" w:cs="Times New Roman"/>
          <w:sz w:val="20"/>
          <w:szCs w:val="20"/>
        </w:rPr>
        <w:t>to May 29</w:t>
      </w:r>
      <w:r w:rsidRPr="00310A1D">
        <w:rPr>
          <w:rStyle w:val="tlid-translation"/>
          <w:rFonts w:ascii="Times New Roman" w:hAnsi="Times New Roman" w:cs="Times New Roman"/>
          <w:sz w:val="20"/>
          <w:szCs w:val="20"/>
          <w:vertAlign w:val="superscript"/>
        </w:rPr>
        <w:t xml:space="preserve">th </w:t>
      </w:r>
      <w:r w:rsidRPr="00310A1D">
        <w:rPr>
          <w:rStyle w:val="tlid-translation"/>
          <w:rFonts w:ascii="Times New Roman" w:hAnsi="Times New Roman" w:cs="Times New Roman"/>
          <w:sz w:val="20"/>
          <w:szCs w:val="20"/>
        </w:rPr>
        <w:t xml:space="preserve">2019 in Samben, Argomulyo village, Sedayu district, Bantul, Yogyakarta. Ration used was B (basalt ration which did not add 4% nanocapsule) and N (basalt ration which added 4% turmeric juice nanocapsule). This research was used Completely Randomized Design. The method used was eksperimental with two treatments and five replications. Every replication consist of 4 male local ducks. Data were analyzed with T-test. The variabel observed were pH value, water holding capacity, cooking loose, and tenderness. The result from ther research for used basalt ration and basalt ration which added turmeric juice nanocapsule for pH value were </w:t>
      </w:r>
      <w:r w:rsidRPr="00310A1D">
        <w:rPr>
          <w:rFonts w:ascii="Times New Roman" w:hAnsi="Times New Roman" w:cs="Times New Roman"/>
          <w:color w:val="000000"/>
          <w:sz w:val="20"/>
          <w:szCs w:val="20"/>
          <w:lang w:val="en-ID"/>
        </w:rPr>
        <w:t>: 6,68 and 6,60; water holding capacity: 32,00 % and 53,29%; cooking loose: 36,3% and 33,5%; tenderness: 1,21 kg/cm</w:t>
      </w:r>
      <w:r w:rsidRPr="00310A1D">
        <w:rPr>
          <w:rFonts w:ascii="Times New Roman" w:hAnsi="Times New Roman" w:cs="Times New Roman"/>
          <w:color w:val="000000"/>
          <w:sz w:val="20"/>
          <w:szCs w:val="20"/>
          <w:vertAlign w:val="superscript"/>
          <w:lang w:val="en-ID"/>
        </w:rPr>
        <w:t>2</w:t>
      </w:r>
      <w:r w:rsidRPr="00310A1D">
        <w:rPr>
          <w:rFonts w:ascii="Times New Roman" w:hAnsi="Times New Roman" w:cs="Times New Roman"/>
          <w:color w:val="000000"/>
          <w:sz w:val="20"/>
          <w:szCs w:val="20"/>
          <w:lang w:val="en-ID"/>
        </w:rPr>
        <w:t xml:space="preserve"> and 1,16  kg/cm</w:t>
      </w:r>
      <w:r w:rsidRPr="00310A1D">
        <w:rPr>
          <w:rFonts w:ascii="Times New Roman" w:hAnsi="Times New Roman" w:cs="Times New Roman"/>
          <w:color w:val="000000"/>
          <w:sz w:val="20"/>
          <w:szCs w:val="20"/>
          <w:vertAlign w:val="superscript"/>
          <w:lang w:val="en-ID"/>
        </w:rPr>
        <w:t>2</w:t>
      </w:r>
      <w:r w:rsidRPr="00310A1D">
        <w:rPr>
          <w:rFonts w:ascii="Times New Roman" w:hAnsi="Times New Roman" w:cs="Times New Roman"/>
          <w:color w:val="000000"/>
          <w:sz w:val="20"/>
          <w:szCs w:val="20"/>
          <w:lang w:val="en-ID"/>
        </w:rPr>
        <w:t>. The result from the research concluded that turmeric juice nanocapsule 4% be able increase water holding capacity and decrease cooking loose but did not influence pH value and tenderness.</w:t>
      </w:r>
    </w:p>
    <w:p w14:paraId="752DAC1D" w14:textId="77777777" w:rsidR="00D76FF3" w:rsidRPr="00310A1D" w:rsidRDefault="00D76FF3" w:rsidP="00D76FF3">
      <w:pPr>
        <w:spacing w:after="0" w:line="240" w:lineRule="auto"/>
        <w:ind w:firstLine="720"/>
        <w:jc w:val="both"/>
        <w:rPr>
          <w:rStyle w:val="tlid-translation"/>
          <w:rFonts w:ascii="Times New Roman" w:hAnsi="Times New Roman" w:cs="Times New Roman"/>
          <w:sz w:val="20"/>
          <w:szCs w:val="20"/>
        </w:rPr>
      </w:pPr>
    </w:p>
    <w:p w14:paraId="684F5299" w14:textId="6E3B4C13" w:rsidR="00CB7F82" w:rsidRPr="00310A1D" w:rsidRDefault="00D76FF3" w:rsidP="00CB7F82">
      <w:pPr>
        <w:spacing w:after="0" w:line="240" w:lineRule="auto"/>
        <w:jc w:val="both"/>
        <w:rPr>
          <w:rStyle w:val="tlid-translation"/>
          <w:rFonts w:ascii="Times New Roman" w:hAnsi="Times New Roman" w:cs="Times New Roman"/>
          <w:sz w:val="20"/>
          <w:szCs w:val="20"/>
        </w:rPr>
      </w:pPr>
      <w:r w:rsidRPr="00310A1D">
        <w:rPr>
          <w:rFonts w:ascii="Times New Roman" w:hAnsi="Times New Roman" w:cs="Times New Roman"/>
          <w:color w:val="000000"/>
          <w:sz w:val="20"/>
          <w:szCs w:val="20"/>
        </w:rPr>
        <w:t xml:space="preserve">Keywords: </w:t>
      </w:r>
      <w:r w:rsidRPr="00310A1D">
        <w:rPr>
          <w:rFonts w:ascii="Times New Roman" w:hAnsi="Times New Roman" w:cs="Times New Roman"/>
          <w:color w:val="000000"/>
          <w:sz w:val="20"/>
          <w:szCs w:val="20"/>
          <w:lang w:val="en-ID"/>
        </w:rPr>
        <w:t xml:space="preserve">male local </w:t>
      </w:r>
      <w:r w:rsidRPr="00310A1D">
        <w:rPr>
          <w:rStyle w:val="tlid-translation"/>
          <w:rFonts w:ascii="Times New Roman" w:hAnsi="Times New Roman" w:cs="Times New Roman"/>
          <w:sz w:val="20"/>
          <w:szCs w:val="20"/>
        </w:rPr>
        <w:t>duck, turmeric, juice, nanocapsule, meat physical quality.</w:t>
      </w:r>
    </w:p>
    <w:p w14:paraId="5AEEDC2C" w14:textId="77777777" w:rsidR="00CB7F82" w:rsidRPr="00310A1D" w:rsidRDefault="00CB7F82" w:rsidP="00CB7F82">
      <w:pPr>
        <w:spacing w:after="0" w:line="240" w:lineRule="auto"/>
        <w:jc w:val="both"/>
        <w:rPr>
          <w:rStyle w:val="tlid-translation"/>
          <w:rFonts w:ascii="Times New Roman" w:hAnsi="Times New Roman" w:cs="Times New Roman"/>
          <w:sz w:val="20"/>
          <w:szCs w:val="20"/>
        </w:rPr>
        <w:sectPr w:rsidR="00CB7F82" w:rsidRPr="00310A1D" w:rsidSect="00913224">
          <w:footerReference w:type="default" r:id="rId8"/>
          <w:type w:val="continuous"/>
          <w:pgSz w:w="12240" w:h="20160" w:code="5"/>
          <w:pgMar w:top="2268" w:right="1701" w:bottom="1701" w:left="2268" w:header="850" w:footer="1417" w:gutter="0"/>
          <w:pgNumType w:start="1"/>
          <w:cols w:space="720"/>
          <w:docGrid w:linePitch="299"/>
        </w:sectPr>
      </w:pPr>
    </w:p>
    <w:p w14:paraId="73E274F4" w14:textId="75806D52" w:rsidR="00CB7F82" w:rsidRPr="00310A1D" w:rsidRDefault="00CB7F82" w:rsidP="00CB7F82">
      <w:pPr>
        <w:spacing w:after="0" w:line="240" w:lineRule="auto"/>
        <w:jc w:val="both"/>
        <w:rPr>
          <w:rStyle w:val="tlid-translation"/>
          <w:rFonts w:ascii="Times New Roman" w:hAnsi="Times New Roman" w:cs="Times New Roman"/>
          <w:sz w:val="20"/>
          <w:szCs w:val="20"/>
        </w:rPr>
      </w:pPr>
    </w:p>
    <w:p w14:paraId="3774A841" w14:textId="77777777" w:rsidR="00CB7F82" w:rsidRPr="00310A1D" w:rsidRDefault="00CB7F82" w:rsidP="00913224">
      <w:pPr>
        <w:rPr>
          <w:rFonts w:ascii="Times New Roman" w:hAnsi="Times New Roman" w:cs="Times New Roman"/>
          <w:sz w:val="20"/>
          <w:szCs w:val="20"/>
        </w:rPr>
        <w:sectPr w:rsidR="00CB7F82" w:rsidRPr="00310A1D" w:rsidSect="00CB7F82">
          <w:type w:val="continuous"/>
          <w:pgSz w:w="12240" w:h="20160" w:code="5"/>
          <w:pgMar w:top="2268" w:right="1701" w:bottom="1701" w:left="2268" w:header="850" w:footer="1417" w:gutter="0"/>
          <w:pgNumType w:start="1"/>
          <w:cols w:num="2" w:space="720"/>
          <w:docGrid w:linePitch="299"/>
        </w:sectPr>
      </w:pPr>
    </w:p>
    <w:p w14:paraId="764DED3F" w14:textId="77777777" w:rsidR="00CB7F82" w:rsidRPr="00310A1D" w:rsidRDefault="00CB7F82" w:rsidP="00CB7F82">
      <w:pPr>
        <w:spacing w:after="0" w:line="240" w:lineRule="auto"/>
        <w:jc w:val="center"/>
        <w:rPr>
          <w:rFonts w:ascii="Times New Roman" w:hAnsi="Times New Roman" w:cs="Times New Roman"/>
          <w:b/>
          <w:bCs/>
          <w:sz w:val="20"/>
          <w:szCs w:val="20"/>
          <w:lang w:val="en-ID"/>
        </w:rPr>
      </w:pPr>
      <w:r w:rsidRPr="00310A1D">
        <w:rPr>
          <w:rStyle w:val="tlid-translation"/>
          <w:rFonts w:ascii="Times New Roman" w:hAnsi="Times New Roman" w:cs="Times New Roman"/>
          <w:b/>
          <w:bCs/>
          <w:sz w:val="20"/>
          <w:szCs w:val="20"/>
          <w:lang w:val="en-ID"/>
        </w:rPr>
        <w:t>PENDAHULUAN</w:t>
      </w:r>
    </w:p>
    <w:p w14:paraId="02C9C144" w14:textId="77777777" w:rsidR="00CB7F82" w:rsidRPr="00310A1D" w:rsidRDefault="00CB7F82" w:rsidP="00913224">
      <w:pPr>
        <w:rPr>
          <w:rFonts w:ascii="Times New Roman" w:hAnsi="Times New Roman" w:cs="Times New Roman"/>
          <w:sz w:val="20"/>
          <w:szCs w:val="20"/>
        </w:rPr>
        <w:sectPr w:rsidR="00CB7F82" w:rsidRPr="00310A1D" w:rsidSect="00CB7F82">
          <w:type w:val="continuous"/>
          <w:pgSz w:w="12240" w:h="20160" w:code="5"/>
          <w:pgMar w:top="2268" w:right="1701" w:bottom="1701" w:left="2268" w:header="850" w:footer="1417" w:gutter="0"/>
          <w:pgNumType w:start="1"/>
          <w:cols w:num="2" w:space="720"/>
          <w:docGrid w:linePitch="299"/>
        </w:sectPr>
      </w:pPr>
    </w:p>
    <w:p w14:paraId="2EA00010" w14:textId="77777777" w:rsidR="00CB7F82" w:rsidRPr="00310A1D" w:rsidRDefault="00CB7F82" w:rsidP="00CB7F82">
      <w:pPr>
        <w:spacing w:after="0" w:line="240" w:lineRule="auto"/>
        <w:ind w:firstLine="567"/>
        <w:jc w:val="both"/>
        <w:rPr>
          <w:rFonts w:ascii="Times New Roman" w:hAnsi="Times New Roman" w:cs="Times New Roman"/>
          <w:noProof w:val="0"/>
          <w:sz w:val="20"/>
          <w:szCs w:val="20"/>
          <w:lang w:val="en-ID"/>
        </w:rPr>
      </w:pPr>
      <w:r w:rsidRPr="00310A1D">
        <w:rPr>
          <w:rFonts w:ascii="Times New Roman" w:hAnsi="Times New Roman" w:cs="Times New Roman"/>
          <w:color w:val="000000"/>
          <w:sz w:val="20"/>
          <w:szCs w:val="20"/>
          <w:lang w:val="en-ID" w:eastAsia="en-ID"/>
        </w:rPr>
        <w:t xml:space="preserve">Perkembangan perekonomian semakin maju mengakibatkan perubahan pola makan, sehingga makanan dengan kandungan protein hewani semakin digemari. Banyaknya permintaan akan sumber protein hewani di Indonesia masih bertumpu pada ayam pedaging, ayam buras, dan ayam petelur. Berdasarkan data pada tahun 2018 </w:t>
      </w:r>
      <w:r w:rsidRPr="00310A1D">
        <w:rPr>
          <w:rFonts w:ascii="Times New Roman" w:hAnsi="Times New Roman" w:cs="Times New Roman"/>
          <w:sz w:val="20"/>
          <w:szCs w:val="20"/>
          <w:lang w:val="en-ID" w:eastAsia="en-ID"/>
        </w:rPr>
        <w:t>p</w:t>
      </w:r>
      <w:r w:rsidRPr="00310A1D">
        <w:rPr>
          <w:rFonts w:ascii="Times New Roman" w:hAnsi="Times New Roman" w:cs="Times New Roman"/>
          <w:noProof w:val="0"/>
          <w:sz w:val="20"/>
          <w:szCs w:val="20"/>
        </w:rPr>
        <w:t>roduksi daging khususnya ternak</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 xml:space="preserve">unggas ayam pedaging </w:t>
      </w:r>
      <w:r w:rsidRPr="00310A1D">
        <w:rPr>
          <w:rFonts w:ascii="Times New Roman" w:hAnsi="Times New Roman" w:cs="Times New Roman"/>
          <w:noProof w:val="0"/>
          <w:sz w:val="20"/>
          <w:szCs w:val="20"/>
          <w:lang w:val="en-ID"/>
        </w:rPr>
        <w:t>2144</w:t>
      </w:r>
      <w:r w:rsidRPr="00310A1D">
        <w:rPr>
          <w:rFonts w:ascii="Times New Roman" w:hAnsi="Times New Roman" w:cs="Times New Roman"/>
          <w:noProof w:val="0"/>
          <w:sz w:val="20"/>
          <w:szCs w:val="20"/>
        </w:rPr>
        <w:t xml:space="preserve"> ribu ton</w:t>
      </w:r>
      <w:r w:rsidRPr="00310A1D">
        <w:rPr>
          <w:rFonts w:ascii="Times New Roman" w:hAnsi="Times New Roman" w:cs="Times New Roman"/>
          <w:noProof w:val="0"/>
          <w:sz w:val="20"/>
          <w:szCs w:val="20"/>
          <w:lang w:val="en-ID"/>
        </w:rPr>
        <w:t>,</w:t>
      </w:r>
      <w:r w:rsidRPr="00310A1D">
        <w:rPr>
          <w:rFonts w:ascii="Times New Roman" w:hAnsi="Times New Roman" w:cs="Times New Roman"/>
          <w:noProof w:val="0"/>
          <w:sz w:val="20"/>
          <w:szCs w:val="20"/>
        </w:rPr>
        <w:t xml:space="preserve"> ayam </w:t>
      </w:r>
      <w:r w:rsidRPr="00310A1D">
        <w:rPr>
          <w:rFonts w:ascii="Times New Roman" w:hAnsi="Times New Roman" w:cs="Times New Roman"/>
          <w:noProof w:val="0"/>
          <w:sz w:val="20"/>
          <w:szCs w:val="20"/>
          <w:lang w:val="en-ID"/>
        </w:rPr>
        <w:t>buras</w:t>
      </w:r>
      <w:r w:rsidRPr="00310A1D">
        <w:rPr>
          <w:rFonts w:ascii="Times New Roman" w:hAnsi="Times New Roman" w:cs="Times New Roman"/>
          <w:noProof w:val="0"/>
          <w:sz w:val="20"/>
          <w:szCs w:val="20"/>
        </w:rPr>
        <w:t xml:space="preserve"> sebesar </w:t>
      </w:r>
      <w:r w:rsidRPr="00310A1D">
        <w:rPr>
          <w:rFonts w:ascii="Times New Roman" w:hAnsi="Times New Roman" w:cs="Times New Roman"/>
          <w:noProof w:val="0"/>
          <w:sz w:val="20"/>
          <w:szCs w:val="20"/>
          <w:lang w:val="en-ID"/>
        </w:rPr>
        <w:t>313,8 ribu ton</w:t>
      </w:r>
      <w:r w:rsidRPr="00310A1D">
        <w:rPr>
          <w:rFonts w:ascii="Times New Roman" w:hAnsi="Times New Roman" w:cs="Times New Roman"/>
          <w:noProof w:val="0"/>
          <w:sz w:val="20"/>
          <w:szCs w:val="20"/>
        </w:rPr>
        <w:t>, ayam petelur</w:t>
      </w:r>
      <w:r w:rsidRPr="00310A1D">
        <w:rPr>
          <w:rFonts w:ascii="Times New Roman" w:hAnsi="Times New Roman" w:cs="Times New Roman"/>
          <w:noProof w:val="0"/>
          <w:sz w:val="20"/>
          <w:szCs w:val="20"/>
          <w:lang w:val="en-ID"/>
        </w:rPr>
        <w:t xml:space="preserve"> 116,3</w:t>
      </w:r>
      <w:r w:rsidRPr="00310A1D">
        <w:rPr>
          <w:rFonts w:ascii="Times New Roman" w:hAnsi="Times New Roman" w:cs="Times New Roman"/>
          <w:noProof w:val="0"/>
          <w:sz w:val="20"/>
          <w:szCs w:val="20"/>
        </w:rPr>
        <w:t xml:space="preserve"> ribu ton dan ternak itik </w:t>
      </w:r>
      <w:r w:rsidRPr="00310A1D">
        <w:rPr>
          <w:rFonts w:ascii="Times New Roman" w:hAnsi="Times New Roman" w:cs="Times New Roman"/>
          <w:noProof w:val="0"/>
          <w:sz w:val="20"/>
          <w:szCs w:val="20"/>
          <w:lang w:val="en-ID"/>
        </w:rPr>
        <w:t>38</w:t>
      </w:r>
      <w:r w:rsidRPr="00310A1D">
        <w:rPr>
          <w:rFonts w:ascii="Times New Roman" w:hAnsi="Times New Roman" w:cs="Times New Roman"/>
          <w:noProof w:val="0"/>
          <w:sz w:val="20"/>
          <w:szCs w:val="20"/>
        </w:rPr>
        <w:t xml:space="preserve"> ribu ton</w:t>
      </w:r>
      <w:r w:rsidRPr="00310A1D">
        <w:rPr>
          <w:rFonts w:ascii="Times New Roman" w:hAnsi="Times New Roman" w:cs="Times New Roman"/>
          <w:noProof w:val="0"/>
          <w:sz w:val="20"/>
          <w:szCs w:val="20"/>
          <w:lang w:val="en-ID"/>
        </w:rPr>
        <w:t xml:space="preserve"> (Anonim, 2018). </w:t>
      </w:r>
      <w:r w:rsidRPr="00310A1D">
        <w:rPr>
          <w:rFonts w:ascii="Times New Roman" w:hAnsi="Times New Roman" w:cs="Times New Roman"/>
          <w:noProof w:val="0"/>
          <w:sz w:val="20"/>
          <w:szCs w:val="20"/>
        </w:rPr>
        <w:t>Dilihat dari jumlah produksi daging, maka</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 xml:space="preserve">kontribusi ternak itik terhadap </w:t>
      </w:r>
      <w:r w:rsidRPr="00310A1D">
        <w:rPr>
          <w:rFonts w:ascii="Times New Roman" w:hAnsi="Times New Roman" w:cs="Times New Roman"/>
          <w:noProof w:val="0"/>
          <w:sz w:val="20"/>
          <w:szCs w:val="20"/>
          <w:lang w:val="en-ID"/>
        </w:rPr>
        <w:t xml:space="preserve">kebutuhan </w:t>
      </w:r>
      <w:r w:rsidRPr="00310A1D">
        <w:rPr>
          <w:rFonts w:ascii="Times New Roman" w:hAnsi="Times New Roman" w:cs="Times New Roman"/>
          <w:noProof w:val="0"/>
          <w:sz w:val="20"/>
          <w:szCs w:val="20"/>
        </w:rPr>
        <w:t>daging masih rendah.</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sz w:val="20"/>
          <w:szCs w:val="20"/>
          <w:lang w:val="en-ID" w:eastAsia="en-ID"/>
        </w:rPr>
        <w:t>Permintaan daging itik di masyarakat masih r</w:t>
      </w:r>
      <w:r w:rsidRPr="00310A1D">
        <w:rPr>
          <w:rFonts w:ascii="Times New Roman" w:hAnsi="Times New Roman" w:cs="Times New Roman"/>
          <w:noProof w:val="0"/>
          <w:sz w:val="20"/>
          <w:szCs w:val="20"/>
        </w:rPr>
        <w:t xml:space="preserve">endah, </w:t>
      </w:r>
      <w:r w:rsidRPr="00310A1D">
        <w:rPr>
          <w:rFonts w:ascii="Times New Roman" w:hAnsi="Times New Roman" w:cs="Times New Roman"/>
          <w:noProof w:val="0"/>
          <w:sz w:val="20"/>
          <w:szCs w:val="20"/>
          <w:lang w:val="en-ID"/>
        </w:rPr>
        <w:t>di</w:t>
      </w:r>
      <w:r w:rsidRPr="00310A1D">
        <w:rPr>
          <w:rFonts w:ascii="Times New Roman" w:hAnsi="Times New Roman" w:cs="Times New Roman"/>
          <w:noProof w:val="0"/>
          <w:sz w:val="20"/>
          <w:szCs w:val="20"/>
        </w:rPr>
        <w:t>karena</w:t>
      </w:r>
      <w:r w:rsidRPr="00310A1D">
        <w:rPr>
          <w:rFonts w:ascii="Times New Roman" w:hAnsi="Times New Roman" w:cs="Times New Roman"/>
          <w:noProof w:val="0"/>
          <w:sz w:val="20"/>
          <w:szCs w:val="20"/>
          <w:lang w:val="en-ID"/>
        </w:rPr>
        <w:t>kan</w:t>
      </w:r>
      <w:r w:rsidRPr="00310A1D">
        <w:rPr>
          <w:rFonts w:ascii="Times New Roman" w:hAnsi="Times New Roman" w:cs="Times New Roman"/>
          <w:noProof w:val="0"/>
          <w:sz w:val="20"/>
          <w:szCs w:val="20"/>
        </w:rPr>
        <w:t xml:space="preserve"> masih banyak konsumen yang belum</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terbiasa makan daging itik</w:t>
      </w:r>
      <w:r w:rsidRPr="00310A1D">
        <w:rPr>
          <w:rFonts w:ascii="Times New Roman" w:hAnsi="Times New Roman" w:cs="Times New Roman"/>
          <w:noProof w:val="0"/>
          <w:sz w:val="20"/>
          <w:szCs w:val="20"/>
          <w:lang w:val="en-ID"/>
        </w:rPr>
        <w:t>. Daging itik terkenal memiliki</w:t>
      </w:r>
      <w:r w:rsidRPr="00310A1D">
        <w:rPr>
          <w:rFonts w:ascii="Times New Roman" w:hAnsi="Times New Roman" w:cs="Times New Roman"/>
          <w:noProof w:val="0"/>
          <w:sz w:val="20"/>
          <w:szCs w:val="20"/>
        </w:rPr>
        <w:t xml:space="preserve"> </w:t>
      </w:r>
      <w:r w:rsidRPr="00310A1D">
        <w:rPr>
          <w:rFonts w:ascii="Times New Roman" w:hAnsi="Times New Roman" w:cs="Times New Roman"/>
          <w:noProof w:val="0"/>
          <w:sz w:val="20"/>
          <w:szCs w:val="20"/>
          <w:lang w:val="en-ID"/>
        </w:rPr>
        <w:t xml:space="preserve">tekstur daging yang alot dan pertumbuhan </w:t>
      </w:r>
      <w:r w:rsidRPr="00310A1D">
        <w:rPr>
          <w:rFonts w:ascii="Times New Roman" w:hAnsi="Times New Roman" w:cs="Times New Roman"/>
          <w:noProof w:val="0"/>
          <w:sz w:val="20"/>
          <w:szCs w:val="20"/>
        </w:rPr>
        <w:t xml:space="preserve">itik </w:t>
      </w:r>
      <w:r w:rsidRPr="00310A1D">
        <w:rPr>
          <w:rFonts w:ascii="Times New Roman" w:hAnsi="Times New Roman" w:cs="Times New Roman"/>
          <w:noProof w:val="0"/>
          <w:sz w:val="20"/>
          <w:szCs w:val="20"/>
          <w:lang w:val="en-ID"/>
        </w:rPr>
        <w:t xml:space="preserve">yang relatif lama </w:t>
      </w:r>
      <w:r w:rsidRPr="00310A1D">
        <w:rPr>
          <w:rFonts w:ascii="Times New Roman" w:hAnsi="Times New Roman" w:cs="Times New Roman"/>
          <w:noProof w:val="0"/>
          <w:sz w:val="20"/>
          <w:szCs w:val="20"/>
        </w:rPr>
        <w:t xml:space="preserve">dibandingkan dengan </w:t>
      </w:r>
      <w:r w:rsidRPr="00310A1D">
        <w:rPr>
          <w:rFonts w:ascii="Times New Roman" w:hAnsi="Times New Roman" w:cs="Times New Roman"/>
          <w:noProof w:val="0"/>
          <w:sz w:val="20"/>
          <w:szCs w:val="20"/>
          <w:lang w:val="en-ID"/>
        </w:rPr>
        <w:t xml:space="preserve">ternak </w:t>
      </w:r>
      <w:r w:rsidRPr="00310A1D">
        <w:rPr>
          <w:rFonts w:ascii="Times New Roman" w:hAnsi="Times New Roman" w:cs="Times New Roman"/>
          <w:noProof w:val="0"/>
          <w:sz w:val="20"/>
          <w:szCs w:val="20"/>
        </w:rPr>
        <w:t>ayam</w:t>
      </w:r>
      <w:r w:rsidRPr="00310A1D">
        <w:rPr>
          <w:rFonts w:ascii="Times New Roman" w:hAnsi="Times New Roman" w:cs="Times New Roman"/>
          <w:noProof w:val="0"/>
          <w:sz w:val="20"/>
          <w:szCs w:val="20"/>
          <w:lang w:val="en-ID"/>
        </w:rPr>
        <w:t>.</w:t>
      </w:r>
    </w:p>
    <w:p w14:paraId="28AE00A1" w14:textId="48D1AB28" w:rsidR="00CB7F82" w:rsidRPr="00310A1D" w:rsidRDefault="00CB7F82" w:rsidP="00CB7F82">
      <w:pPr>
        <w:spacing w:after="0" w:line="240" w:lineRule="auto"/>
        <w:ind w:firstLine="567"/>
        <w:jc w:val="both"/>
        <w:rPr>
          <w:rFonts w:ascii="Times New Roman" w:hAnsi="Times New Roman" w:cs="Times New Roman"/>
          <w:sz w:val="20"/>
          <w:szCs w:val="20"/>
        </w:rPr>
      </w:pPr>
      <w:r w:rsidRPr="00310A1D">
        <w:rPr>
          <w:rFonts w:ascii="Times New Roman" w:hAnsi="Times New Roman" w:cs="Times New Roman"/>
          <w:noProof w:val="0"/>
          <w:sz w:val="20"/>
          <w:szCs w:val="20"/>
        </w:rPr>
        <w:t xml:space="preserve">Upaya </w:t>
      </w:r>
      <w:r w:rsidRPr="00310A1D">
        <w:rPr>
          <w:rFonts w:ascii="Times New Roman" w:hAnsi="Times New Roman" w:cs="Times New Roman"/>
          <w:noProof w:val="0"/>
          <w:sz w:val="20"/>
          <w:szCs w:val="20"/>
          <w:lang w:val="en-ID"/>
        </w:rPr>
        <w:t xml:space="preserve">meningkatkan kualitas daging dan pertumbuhan itik salah satunya dengan </w:t>
      </w:r>
      <w:r w:rsidRPr="00310A1D">
        <w:rPr>
          <w:rFonts w:ascii="Times New Roman" w:hAnsi="Times New Roman" w:cs="Times New Roman"/>
          <w:noProof w:val="0"/>
          <w:sz w:val="20"/>
          <w:szCs w:val="20"/>
          <w:lang w:val="en-ID"/>
        </w:rPr>
        <w:t xml:space="preserve">pemberian </w:t>
      </w:r>
      <w:r w:rsidRPr="00310A1D">
        <w:rPr>
          <w:rFonts w:ascii="Times New Roman" w:hAnsi="Times New Roman" w:cs="Times New Roman"/>
          <w:sz w:val="20"/>
          <w:szCs w:val="20"/>
          <w:lang w:val="en-ID"/>
        </w:rPr>
        <w:t xml:space="preserve"> </w:t>
      </w:r>
      <w:r w:rsidRPr="00310A1D">
        <w:rPr>
          <w:rFonts w:ascii="Times New Roman" w:hAnsi="Times New Roman" w:cs="Times New Roman"/>
          <w:i/>
          <w:noProof w:val="0"/>
          <w:sz w:val="20"/>
          <w:szCs w:val="20"/>
          <w:lang w:val="en-ID"/>
        </w:rPr>
        <w:t>feed additive</w:t>
      </w:r>
      <w:r w:rsidRPr="00310A1D">
        <w:rPr>
          <w:rFonts w:ascii="Times New Roman" w:eastAsia="Times New Roman" w:hAnsi="Times New Roman" w:cs="Times New Roman"/>
          <w:noProof w:val="0"/>
          <w:sz w:val="20"/>
          <w:szCs w:val="20"/>
          <w:lang w:val="en-ID" w:eastAsia="id-ID"/>
        </w:rPr>
        <w:t xml:space="preserve">. </w:t>
      </w:r>
      <w:r w:rsidRPr="00310A1D">
        <w:rPr>
          <w:rFonts w:ascii="Times New Roman" w:eastAsia="Times New Roman" w:hAnsi="Times New Roman" w:cs="Times New Roman"/>
          <w:noProof w:val="0"/>
          <w:sz w:val="20"/>
          <w:szCs w:val="20"/>
          <w:lang w:eastAsia="id-ID"/>
        </w:rPr>
        <w:t>Menurut Handoyo (1990)</w:t>
      </w:r>
      <w:r w:rsidRPr="00310A1D">
        <w:rPr>
          <w:rFonts w:ascii="Times New Roman" w:eastAsia="Times New Roman" w:hAnsi="Times New Roman" w:cs="Times New Roman"/>
          <w:noProof w:val="0"/>
          <w:sz w:val="20"/>
          <w:szCs w:val="20"/>
          <w:lang w:val="en-ID" w:eastAsia="id-ID"/>
        </w:rPr>
        <w:t xml:space="preserve"> </w:t>
      </w:r>
      <w:r w:rsidRPr="00310A1D">
        <w:rPr>
          <w:rFonts w:ascii="Times New Roman" w:eastAsia="Times New Roman" w:hAnsi="Times New Roman" w:cs="Times New Roman"/>
          <w:noProof w:val="0"/>
          <w:sz w:val="20"/>
          <w:szCs w:val="20"/>
          <w:lang w:eastAsia="id-ID"/>
        </w:rPr>
        <w:t>yang</w:t>
      </w:r>
      <w:r w:rsidRPr="00310A1D">
        <w:rPr>
          <w:rFonts w:ascii="Times New Roman" w:eastAsia="Times New Roman" w:hAnsi="Times New Roman" w:cs="Times New Roman"/>
          <w:noProof w:val="0"/>
          <w:sz w:val="20"/>
          <w:szCs w:val="20"/>
          <w:lang w:val="en-ID" w:eastAsia="id-ID"/>
        </w:rPr>
        <w:t xml:space="preserve"> </w:t>
      </w:r>
      <w:r w:rsidRPr="00310A1D">
        <w:rPr>
          <w:rFonts w:ascii="Times New Roman" w:eastAsia="Times New Roman" w:hAnsi="Times New Roman" w:cs="Times New Roman"/>
          <w:noProof w:val="0"/>
          <w:sz w:val="20"/>
          <w:szCs w:val="20"/>
          <w:lang w:eastAsia="id-ID"/>
        </w:rPr>
        <w:t xml:space="preserve">dimaksud dengan </w:t>
      </w:r>
      <w:r w:rsidRPr="00310A1D">
        <w:rPr>
          <w:rFonts w:ascii="Times New Roman" w:eastAsia="Times New Roman" w:hAnsi="Times New Roman" w:cs="Times New Roman"/>
          <w:i/>
          <w:iCs/>
          <w:noProof w:val="0"/>
          <w:sz w:val="20"/>
          <w:szCs w:val="20"/>
          <w:lang w:eastAsia="id-ID"/>
        </w:rPr>
        <w:t>feed additive</w:t>
      </w:r>
      <w:r w:rsidRPr="00310A1D">
        <w:rPr>
          <w:rFonts w:ascii="Times New Roman" w:eastAsia="Times New Roman" w:hAnsi="Times New Roman" w:cs="Times New Roman"/>
          <w:noProof w:val="0"/>
          <w:sz w:val="20"/>
          <w:szCs w:val="20"/>
          <w:lang w:val="en-ID" w:eastAsia="id-ID"/>
        </w:rPr>
        <w:t xml:space="preserve"> </w:t>
      </w:r>
      <w:r w:rsidRPr="00310A1D">
        <w:rPr>
          <w:rFonts w:ascii="Times New Roman" w:eastAsia="Times New Roman" w:hAnsi="Times New Roman" w:cs="Times New Roman"/>
          <w:noProof w:val="0"/>
          <w:sz w:val="20"/>
          <w:szCs w:val="20"/>
          <w:lang w:eastAsia="id-ID"/>
        </w:rPr>
        <w:t>adalah sesuatu yang ditambahkan pada ransum</w:t>
      </w:r>
      <w:r w:rsidRPr="00310A1D">
        <w:rPr>
          <w:rFonts w:ascii="Times New Roman" w:eastAsia="Times New Roman" w:hAnsi="Times New Roman" w:cs="Times New Roman"/>
          <w:noProof w:val="0"/>
          <w:sz w:val="20"/>
          <w:szCs w:val="20"/>
          <w:lang w:val="en-ID" w:eastAsia="id-ID"/>
        </w:rPr>
        <w:t xml:space="preserve"> </w:t>
      </w:r>
      <w:r w:rsidRPr="00310A1D">
        <w:rPr>
          <w:rFonts w:ascii="Times New Roman" w:eastAsia="Times New Roman" w:hAnsi="Times New Roman" w:cs="Times New Roman"/>
          <w:noProof w:val="0"/>
          <w:sz w:val="20"/>
          <w:szCs w:val="20"/>
          <w:lang w:eastAsia="id-ID"/>
        </w:rPr>
        <w:t>dalam jumlah tertentu dengan tujuan tertentu</w:t>
      </w:r>
      <w:r w:rsidRPr="00310A1D">
        <w:rPr>
          <w:rFonts w:ascii="Times New Roman" w:eastAsia="Times New Roman" w:hAnsi="Times New Roman" w:cs="Times New Roman"/>
          <w:noProof w:val="0"/>
          <w:sz w:val="20"/>
          <w:szCs w:val="20"/>
          <w:lang w:val="en-ID" w:eastAsia="id-ID"/>
        </w:rPr>
        <w:t>.</w:t>
      </w:r>
      <w:r w:rsidRPr="00310A1D">
        <w:rPr>
          <w:rFonts w:ascii="Times New Roman" w:hAnsi="Times New Roman" w:cs="Times New Roman"/>
          <w:sz w:val="20"/>
          <w:szCs w:val="20"/>
          <w:lang w:val="en-ID"/>
        </w:rPr>
        <w:t xml:space="preserve"> P</w:t>
      </w:r>
      <w:r w:rsidRPr="00310A1D">
        <w:rPr>
          <w:rFonts w:ascii="Times New Roman" w:hAnsi="Times New Roman" w:cs="Times New Roman"/>
          <w:noProof w:val="0"/>
          <w:sz w:val="20"/>
          <w:szCs w:val="20"/>
        </w:rPr>
        <w:t xml:space="preserve">enggunaan antibiotik </w:t>
      </w:r>
      <w:r w:rsidRPr="00310A1D">
        <w:rPr>
          <w:rFonts w:ascii="Times New Roman" w:hAnsi="Times New Roman" w:cs="Times New Roman"/>
          <w:sz w:val="20"/>
          <w:szCs w:val="20"/>
          <w:lang w:val="en-ID"/>
        </w:rPr>
        <w:t xml:space="preserve">sintesis sebagai </w:t>
      </w:r>
      <w:r w:rsidRPr="00310A1D">
        <w:rPr>
          <w:rFonts w:ascii="Times New Roman" w:hAnsi="Times New Roman" w:cs="Times New Roman"/>
          <w:i/>
          <w:iCs/>
          <w:noProof w:val="0"/>
          <w:sz w:val="20"/>
          <w:szCs w:val="20"/>
        </w:rPr>
        <w:t>feed additive</w:t>
      </w:r>
      <w:r w:rsidRPr="00310A1D">
        <w:rPr>
          <w:rFonts w:ascii="Times New Roman" w:hAnsi="Times New Roman" w:cs="Times New Roman"/>
          <w:sz w:val="20"/>
          <w:szCs w:val="20"/>
          <w:lang w:val="en-ID"/>
        </w:rPr>
        <w:t xml:space="preserve"> </w:t>
      </w:r>
      <w:r w:rsidRPr="00310A1D">
        <w:rPr>
          <w:rFonts w:ascii="Times New Roman" w:hAnsi="Times New Roman" w:cs="Times New Roman"/>
          <w:noProof w:val="0"/>
          <w:sz w:val="20"/>
          <w:szCs w:val="20"/>
        </w:rPr>
        <w:t>dapat memicu adanya resistensi</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bakteri</w:t>
      </w:r>
      <w:r w:rsidRPr="00310A1D">
        <w:rPr>
          <w:rFonts w:ascii="Times New Roman" w:hAnsi="Times New Roman" w:cs="Times New Roman"/>
          <w:noProof w:val="0"/>
          <w:sz w:val="20"/>
          <w:szCs w:val="20"/>
          <w:lang w:val="en-ID"/>
        </w:rPr>
        <w:t xml:space="preserve"> dan residu antibiotik</w:t>
      </w:r>
      <w:r w:rsidRPr="00310A1D">
        <w:rPr>
          <w:rFonts w:ascii="Times New Roman" w:hAnsi="Times New Roman" w:cs="Times New Roman"/>
          <w:sz w:val="20"/>
          <w:szCs w:val="20"/>
          <w:lang w:val="en-ID"/>
        </w:rPr>
        <w:t>.</w:t>
      </w:r>
      <w:r w:rsidRPr="00310A1D">
        <w:rPr>
          <w:rFonts w:ascii="Times New Roman" w:hAnsi="Times New Roman" w:cs="Times New Roman"/>
          <w:noProof w:val="0"/>
          <w:color w:val="000000"/>
          <w:sz w:val="20"/>
          <w:szCs w:val="20"/>
        </w:rPr>
        <w:t xml:space="preserve"> </w:t>
      </w:r>
      <w:r w:rsidRPr="00310A1D">
        <w:rPr>
          <w:rFonts w:ascii="Times New Roman" w:hAnsi="Times New Roman" w:cs="Times New Roman"/>
          <w:noProof w:val="0"/>
          <w:color w:val="000000"/>
          <w:sz w:val="20"/>
          <w:szCs w:val="20"/>
          <w:lang w:val="en-ID"/>
        </w:rPr>
        <w:t>Kondisi ini akan mempengaruhi kualitas daging. S</w:t>
      </w:r>
      <w:r w:rsidRPr="00310A1D">
        <w:rPr>
          <w:rFonts w:ascii="Times New Roman" w:hAnsi="Times New Roman" w:cs="Times New Roman"/>
          <w:noProof w:val="0"/>
          <w:sz w:val="20"/>
          <w:szCs w:val="20"/>
        </w:rPr>
        <w:t>umber alternatif pengganti</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 xml:space="preserve">antibiotik </w:t>
      </w:r>
      <w:r w:rsidRPr="00310A1D">
        <w:rPr>
          <w:rFonts w:ascii="Times New Roman" w:hAnsi="Times New Roman" w:cs="Times New Roman"/>
          <w:noProof w:val="0"/>
          <w:sz w:val="20"/>
          <w:szCs w:val="20"/>
          <w:lang w:val="en-ID"/>
        </w:rPr>
        <w:t xml:space="preserve">sintetis </w:t>
      </w:r>
      <w:r w:rsidRPr="00310A1D">
        <w:rPr>
          <w:rFonts w:ascii="Times New Roman" w:hAnsi="Times New Roman" w:cs="Times New Roman"/>
          <w:noProof w:val="0"/>
          <w:sz w:val="20"/>
          <w:szCs w:val="20"/>
        </w:rPr>
        <w:t>berasal dari tanaman herbal yang memiliki kandungan</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 xml:space="preserve">senyawa-senyawa aktif didalamnya, salah satunya adalah tanaman kunyit </w:t>
      </w:r>
      <w:r w:rsidRPr="00310A1D">
        <w:rPr>
          <w:rFonts w:ascii="Times New Roman" w:hAnsi="Times New Roman" w:cs="Times New Roman"/>
          <w:i/>
          <w:iCs/>
          <w:noProof w:val="0"/>
          <w:sz w:val="20"/>
          <w:szCs w:val="20"/>
        </w:rPr>
        <w:t>(Curcuma</w:t>
      </w:r>
      <w:r w:rsidRPr="00310A1D">
        <w:rPr>
          <w:rFonts w:ascii="Times New Roman" w:hAnsi="Times New Roman" w:cs="Times New Roman"/>
          <w:i/>
          <w:iCs/>
          <w:noProof w:val="0"/>
          <w:sz w:val="20"/>
          <w:szCs w:val="20"/>
          <w:lang w:val="en-ID"/>
        </w:rPr>
        <w:t xml:space="preserve"> </w:t>
      </w:r>
      <w:r w:rsidRPr="00310A1D">
        <w:rPr>
          <w:rFonts w:ascii="Times New Roman" w:hAnsi="Times New Roman" w:cs="Times New Roman"/>
          <w:i/>
          <w:iCs/>
          <w:noProof w:val="0"/>
          <w:sz w:val="20"/>
          <w:szCs w:val="20"/>
        </w:rPr>
        <w:t>domestica)</w:t>
      </w:r>
      <w:r w:rsidRPr="00310A1D">
        <w:rPr>
          <w:rFonts w:ascii="Times New Roman" w:hAnsi="Times New Roman" w:cs="Times New Roman"/>
          <w:noProof w:val="0"/>
          <w:sz w:val="20"/>
          <w:szCs w:val="20"/>
        </w:rPr>
        <w:t xml:space="preserve">. </w:t>
      </w:r>
      <w:r w:rsidRPr="00310A1D">
        <w:rPr>
          <w:rFonts w:ascii="Times New Roman" w:hAnsi="Times New Roman" w:cs="Times New Roman"/>
          <w:noProof w:val="0"/>
          <w:sz w:val="20"/>
          <w:szCs w:val="20"/>
          <w:lang w:val="en-ID"/>
        </w:rPr>
        <w:t xml:space="preserve">Senyawa yang terkandung pada kunyit adalah kurkuminoid. Ekstrak kunyit mempunyai aktivitas sebagai antitoksik, antibakteri, antiinflamasi, antikanker, dan kurkumin dapat meningkatkan sekresi empedu dan meningkatkan aktivitas lipase pangkreas, amylase, trypsin, dan chemotypsin (Chattopadhyay </w:t>
      </w:r>
      <w:r w:rsidRPr="00310A1D">
        <w:rPr>
          <w:rFonts w:ascii="Times New Roman" w:hAnsi="Times New Roman" w:cs="Times New Roman"/>
          <w:i/>
          <w:iCs/>
          <w:noProof w:val="0"/>
          <w:sz w:val="20"/>
          <w:szCs w:val="20"/>
          <w:lang w:val="en-ID"/>
        </w:rPr>
        <w:t>et al.,</w:t>
      </w:r>
      <w:r w:rsidRPr="00310A1D">
        <w:rPr>
          <w:rFonts w:ascii="Times New Roman" w:hAnsi="Times New Roman" w:cs="Times New Roman"/>
          <w:noProof w:val="0"/>
          <w:sz w:val="20"/>
          <w:szCs w:val="20"/>
          <w:lang w:val="en-ID"/>
        </w:rPr>
        <w:t xml:space="preserve"> 2014). </w:t>
      </w:r>
      <w:r w:rsidRPr="00310A1D">
        <w:rPr>
          <w:rFonts w:ascii="Times New Roman" w:hAnsi="Times New Roman" w:cs="Times New Roman"/>
          <w:sz w:val="20"/>
          <w:szCs w:val="20"/>
        </w:rPr>
        <w:t xml:space="preserve">Kunyit dengan bahan aktif kurkumin mempunyai </w:t>
      </w:r>
      <w:r w:rsidRPr="00310A1D">
        <w:rPr>
          <w:rFonts w:ascii="Times New Roman" w:hAnsi="Times New Roman" w:cs="Times New Roman"/>
          <w:sz w:val="20"/>
          <w:szCs w:val="20"/>
        </w:rPr>
        <w:lastRenderedPageBreak/>
        <w:t>bioavailabilitas yang rendah, kendala ini bisa diatasi dengan teknologi nano.</w:t>
      </w:r>
    </w:p>
    <w:p w14:paraId="6E3A7248" w14:textId="77777777" w:rsidR="00CB7F82" w:rsidRPr="00310A1D" w:rsidRDefault="00CB7F82" w:rsidP="00CB7F82">
      <w:pPr>
        <w:autoSpaceDE w:val="0"/>
        <w:autoSpaceDN w:val="0"/>
        <w:adjustRightInd w:val="0"/>
        <w:spacing w:after="0" w:line="240" w:lineRule="auto"/>
        <w:ind w:firstLine="567"/>
        <w:jc w:val="both"/>
        <w:rPr>
          <w:rFonts w:ascii="Times New Roman" w:hAnsi="Times New Roman" w:cs="Times New Roman"/>
          <w:sz w:val="20"/>
          <w:szCs w:val="20"/>
          <w:lang w:val="en-ID"/>
        </w:rPr>
      </w:pPr>
      <w:r w:rsidRPr="00310A1D">
        <w:rPr>
          <w:rFonts w:ascii="Times New Roman" w:hAnsi="Times New Roman" w:cs="Times New Roman"/>
          <w:sz w:val="20"/>
          <w:szCs w:val="20"/>
        </w:rPr>
        <w:t xml:space="preserve">Nanokurkumin yang mempunyai muatan negatif dapat diikat atau dikapsulkan dengan nanokitosan yang bermuatan positif, sehingga dapat dibawa masuk ke peredaran darah untuk diantar ke sel target. Karena kapsul ini akan diberikan secara oral dan melalui barier lambung yang asam dan aktivitas protease maka agar ikatan ini selamat sampai usus dan kurkumin dapat diabsorpsi maka perlu diikat silang dengan </w:t>
      </w:r>
      <w:r w:rsidRPr="00310A1D">
        <w:rPr>
          <w:rFonts w:ascii="Times New Roman" w:hAnsi="Times New Roman" w:cs="Times New Roman"/>
          <w:i/>
          <w:iCs/>
          <w:sz w:val="20"/>
          <w:szCs w:val="20"/>
        </w:rPr>
        <w:t>sodium-tripoliphosphate</w:t>
      </w:r>
      <w:r w:rsidRPr="00310A1D">
        <w:rPr>
          <w:rFonts w:ascii="Times New Roman" w:hAnsi="Times New Roman" w:cs="Times New Roman"/>
          <w:sz w:val="20"/>
          <w:szCs w:val="20"/>
        </w:rPr>
        <w:t xml:space="preserve"> (STPP) yang mempunyai muatan negatif  (Sundari, 2014).</w:t>
      </w:r>
      <w:r w:rsidRPr="00310A1D">
        <w:rPr>
          <w:rFonts w:ascii="Times New Roman" w:hAnsi="Times New Roman" w:cs="Times New Roman"/>
          <w:sz w:val="20"/>
          <w:szCs w:val="20"/>
          <w:lang w:val="en-ID"/>
        </w:rPr>
        <w:t xml:space="preserve"> </w:t>
      </w:r>
    </w:p>
    <w:p w14:paraId="1CB1F18C" w14:textId="2756777D" w:rsidR="0048709D" w:rsidRPr="00310A1D" w:rsidRDefault="00CB7F82" w:rsidP="0048709D">
      <w:pPr>
        <w:tabs>
          <w:tab w:val="left" w:pos="284"/>
        </w:tabs>
        <w:spacing w:after="0" w:line="240" w:lineRule="auto"/>
        <w:ind w:firstLine="567"/>
        <w:jc w:val="both"/>
        <w:rPr>
          <w:rFonts w:ascii="Times New Roman" w:hAnsi="Times New Roman" w:cs="Times New Roman"/>
          <w:sz w:val="20"/>
          <w:szCs w:val="20"/>
          <w:lang w:val="en-ID"/>
        </w:rPr>
      </w:pPr>
      <w:r w:rsidRPr="00310A1D">
        <w:rPr>
          <w:rFonts w:ascii="Times New Roman" w:hAnsi="Times New Roman" w:cs="Times New Roman"/>
          <w:sz w:val="20"/>
          <w:szCs w:val="20"/>
          <w:lang w:val="en-ID"/>
        </w:rPr>
        <w:t>Nanoen</w:t>
      </w:r>
      <w:r w:rsidRPr="00310A1D">
        <w:rPr>
          <w:rFonts w:ascii="Times New Roman" w:hAnsi="Times New Roman" w:cs="Times New Roman"/>
          <w:sz w:val="20"/>
          <w:szCs w:val="20"/>
        </w:rPr>
        <w:t>kapsul</w:t>
      </w:r>
      <w:r w:rsidRPr="00310A1D">
        <w:rPr>
          <w:rFonts w:ascii="Times New Roman" w:hAnsi="Times New Roman" w:cs="Times New Roman"/>
          <w:sz w:val="20"/>
          <w:szCs w:val="20"/>
          <w:lang w:val="en-ID"/>
        </w:rPr>
        <w:t xml:space="preserve">asi ekstrak kunyit cair pada konsentrasi 4% dalam air minum sebagai pengganti </w:t>
      </w:r>
      <w:r w:rsidRPr="00310A1D">
        <w:rPr>
          <w:rFonts w:ascii="Times New Roman" w:hAnsi="Times New Roman" w:cs="Times New Roman"/>
          <w:sz w:val="20"/>
          <w:szCs w:val="20"/>
        </w:rPr>
        <w:t xml:space="preserve">peran antibiotik sintetis </w:t>
      </w:r>
      <w:r w:rsidRPr="00310A1D">
        <w:rPr>
          <w:rFonts w:ascii="Times New Roman" w:hAnsi="Times New Roman" w:cs="Times New Roman"/>
          <w:sz w:val="20"/>
          <w:szCs w:val="20"/>
          <w:lang w:val="en-ID"/>
        </w:rPr>
        <w:t>yang dapat</w:t>
      </w:r>
      <w:r w:rsidRPr="00310A1D">
        <w:rPr>
          <w:rFonts w:ascii="Times New Roman" w:hAnsi="Times New Roman" w:cs="Times New Roman"/>
          <w:sz w:val="20"/>
          <w:szCs w:val="20"/>
        </w:rPr>
        <w:t xml:space="preserve"> meningkatkan kualitas </w:t>
      </w:r>
      <w:r w:rsidRPr="00310A1D">
        <w:rPr>
          <w:rFonts w:ascii="Times New Roman" w:hAnsi="Times New Roman" w:cs="Times New Roman"/>
          <w:sz w:val="20"/>
          <w:szCs w:val="20"/>
          <w:lang w:val="en-ID"/>
        </w:rPr>
        <w:t xml:space="preserve">fisik </w:t>
      </w:r>
      <w:r w:rsidRPr="00310A1D">
        <w:rPr>
          <w:rFonts w:ascii="Times New Roman" w:hAnsi="Times New Roman" w:cs="Times New Roman"/>
          <w:sz w:val="20"/>
          <w:szCs w:val="20"/>
        </w:rPr>
        <w:t>daging</w:t>
      </w:r>
      <w:r w:rsidRPr="00310A1D">
        <w:rPr>
          <w:rFonts w:ascii="Times New Roman" w:hAnsi="Times New Roman" w:cs="Times New Roman"/>
          <w:sz w:val="20"/>
          <w:szCs w:val="20"/>
          <w:lang w:val="en-ID"/>
        </w:rPr>
        <w:t xml:space="preserve"> ayam broiler (Hidayat dkk</w:t>
      </w:r>
      <w:r w:rsidRPr="00310A1D">
        <w:rPr>
          <w:rFonts w:ascii="Times New Roman" w:hAnsi="Times New Roman" w:cs="Times New Roman"/>
          <w:i/>
          <w:iCs/>
          <w:sz w:val="20"/>
          <w:szCs w:val="20"/>
          <w:lang w:val="en-ID"/>
        </w:rPr>
        <w:t xml:space="preserve">., </w:t>
      </w:r>
      <w:r w:rsidRPr="00310A1D">
        <w:rPr>
          <w:rFonts w:ascii="Times New Roman" w:hAnsi="Times New Roman" w:cs="Times New Roman"/>
          <w:sz w:val="20"/>
          <w:szCs w:val="20"/>
          <w:lang w:val="en-ID"/>
        </w:rPr>
        <w:t>2018). Oleh karenanya perlunya penelitian nanoenkapsulasi dilakukan pada hewan yang berbeda untuk mengetahui pengaruh penambahan nanokapsul jus kunyit dalam ransum terhadap kualitas fisik daging itik lokal jantan.</w:t>
      </w:r>
    </w:p>
    <w:p w14:paraId="3B32AFBB" w14:textId="77777777" w:rsidR="0048709D" w:rsidRPr="00310A1D" w:rsidRDefault="0048709D" w:rsidP="0048709D">
      <w:pPr>
        <w:tabs>
          <w:tab w:val="left" w:pos="284"/>
        </w:tabs>
        <w:spacing w:after="0" w:line="240" w:lineRule="auto"/>
        <w:ind w:firstLine="567"/>
        <w:jc w:val="both"/>
        <w:rPr>
          <w:rFonts w:ascii="Times New Roman" w:hAnsi="Times New Roman" w:cs="Times New Roman"/>
          <w:b/>
          <w:sz w:val="20"/>
          <w:szCs w:val="20"/>
          <w:lang w:val="en-US"/>
        </w:rPr>
      </w:pPr>
    </w:p>
    <w:p w14:paraId="4A561FE2" w14:textId="07387A21" w:rsidR="0048709D" w:rsidRPr="00310A1D" w:rsidRDefault="0048709D" w:rsidP="0048709D">
      <w:pPr>
        <w:spacing w:after="0" w:line="240" w:lineRule="auto"/>
        <w:jc w:val="both"/>
        <w:rPr>
          <w:rFonts w:ascii="Times New Roman" w:hAnsi="Times New Roman" w:cs="Times New Roman"/>
          <w:b/>
          <w:sz w:val="20"/>
          <w:szCs w:val="20"/>
          <w:lang w:val="en-US"/>
        </w:rPr>
      </w:pPr>
      <w:r w:rsidRPr="00310A1D">
        <w:rPr>
          <w:rFonts w:ascii="Times New Roman" w:hAnsi="Times New Roman" w:cs="Times New Roman"/>
          <w:b/>
          <w:sz w:val="20"/>
          <w:szCs w:val="20"/>
          <w:lang w:val="en-US"/>
        </w:rPr>
        <w:t>MATERI DAN METODE PENELITIAN</w:t>
      </w:r>
    </w:p>
    <w:p w14:paraId="00D9CA95" w14:textId="77777777" w:rsidR="0048709D" w:rsidRPr="00310A1D" w:rsidRDefault="0048709D" w:rsidP="0048709D">
      <w:pPr>
        <w:spacing w:after="0" w:line="240" w:lineRule="auto"/>
        <w:jc w:val="both"/>
        <w:rPr>
          <w:rFonts w:ascii="Times New Roman" w:hAnsi="Times New Roman" w:cs="Times New Roman"/>
          <w:b/>
          <w:sz w:val="20"/>
          <w:szCs w:val="20"/>
        </w:rPr>
      </w:pPr>
    </w:p>
    <w:p w14:paraId="65120953" w14:textId="228C710D" w:rsidR="0048709D" w:rsidRPr="00310A1D" w:rsidRDefault="0048709D" w:rsidP="0048709D">
      <w:pPr>
        <w:spacing w:after="0" w:line="240" w:lineRule="auto"/>
        <w:jc w:val="both"/>
        <w:rPr>
          <w:rFonts w:ascii="Times New Roman" w:hAnsi="Times New Roman" w:cs="Times New Roman"/>
          <w:b/>
          <w:sz w:val="20"/>
          <w:szCs w:val="20"/>
        </w:rPr>
      </w:pPr>
      <w:r w:rsidRPr="00310A1D">
        <w:rPr>
          <w:rFonts w:ascii="Times New Roman" w:hAnsi="Times New Roman" w:cs="Times New Roman"/>
          <w:b/>
          <w:sz w:val="20"/>
          <w:szCs w:val="20"/>
        </w:rPr>
        <w:t>Tempat Dan Waktu Penelitian</w:t>
      </w:r>
    </w:p>
    <w:p w14:paraId="0C338CB2" w14:textId="4F508B36" w:rsidR="0048709D" w:rsidRPr="00310A1D" w:rsidRDefault="0048709D" w:rsidP="0048709D">
      <w:pPr>
        <w:autoSpaceDE w:val="0"/>
        <w:autoSpaceDN w:val="0"/>
        <w:adjustRightInd w:val="0"/>
        <w:spacing w:after="0" w:line="240" w:lineRule="auto"/>
        <w:ind w:firstLine="567"/>
        <w:jc w:val="both"/>
        <w:rPr>
          <w:rFonts w:ascii="Times New Roman" w:hAnsi="Times New Roman" w:cs="Times New Roman"/>
          <w:sz w:val="20"/>
          <w:szCs w:val="20"/>
        </w:rPr>
      </w:pPr>
      <w:r w:rsidRPr="00310A1D">
        <w:rPr>
          <w:rFonts w:ascii="Times New Roman" w:hAnsi="Times New Roman" w:cs="Times New Roman"/>
          <w:sz w:val="20"/>
          <w:szCs w:val="20"/>
        </w:rPr>
        <w:t>Penelitian dilaksanakan</w:t>
      </w:r>
      <w:r w:rsidRPr="00310A1D">
        <w:rPr>
          <w:rFonts w:ascii="Times New Roman" w:hAnsi="Times New Roman" w:cs="Times New Roman"/>
          <w:sz w:val="20"/>
          <w:szCs w:val="20"/>
          <w:lang w:val="en-ID"/>
        </w:rPr>
        <w:t xml:space="preserve"> pada tanggal 11 April 2019-29 Mei 2019</w:t>
      </w:r>
      <w:r w:rsidRPr="00310A1D">
        <w:rPr>
          <w:rFonts w:ascii="Times New Roman" w:hAnsi="Times New Roman" w:cs="Times New Roman"/>
          <w:sz w:val="20"/>
          <w:szCs w:val="20"/>
        </w:rPr>
        <w:t xml:space="preserve"> </w:t>
      </w:r>
      <w:r w:rsidRPr="00310A1D">
        <w:rPr>
          <w:rFonts w:ascii="Times New Roman" w:hAnsi="Times New Roman" w:cs="Times New Roman"/>
          <w:sz w:val="20"/>
          <w:szCs w:val="20"/>
          <w:lang w:val="en-US"/>
        </w:rPr>
        <w:t xml:space="preserve">di </w:t>
      </w:r>
      <w:r w:rsidRPr="00310A1D">
        <w:rPr>
          <w:rFonts w:ascii="Times New Roman" w:hAnsi="Times New Roman" w:cs="Times New Roman"/>
          <w:sz w:val="20"/>
          <w:szCs w:val="20"/>
          <w:lang w:eastAsia="en-ID"/>
        </w:rPr>
        <w:t>dusun Samben Desa Argomulyo,</w:t>
      </w:r>
      <w:r w:rsidRPr="00310A1D">
        <w:rPr>
          <w:rFonts w:ascii="Times New Roman" w:hAnsi="Times New Roman" w:cs="Times New Roman"/>
          <w:sz w:val="20"/>
          <w:szCs w:val="20"/>
          <w:lang w:val="en-ID" w:eastAsia="en-ID"/>
        </w:rPr>
        <w:t xml:space="preserve"> </w:t>
      </w:r>
      <w:r w:rsidRPr="00310A1D">
        <w:rPr>
          <w:rFonts w:ascii="Times New Roman" w:hAnsi="Times New Roman" w:cs="Times New Roman"/>
          <w:sz w:val="20"/>
          <w:szCs w:val="20"/>
          <w:lang w:eastAsia="en-ID"/>
        </w:rPr>
        <w:t>Kecamatan Sedayu,</w:t>
      </w:r>
      <w:r w:rsidRPr="00310A1D">
        <w:rPr>
          <w:rFonts w:ascii="Times New Roman" w:hAnsi="Times New Roman" w:cs="Times New Roman"/>
          <w:sz w:val="20"/>
          <w:szCs w:val="20"/>
          <w:lang w:val="en-ID" w:eastAsia="en-ID"/>
        </w:rPr>
        <w:t xml:space="preserve"> </w:t>
      </w:r>
      <w:r w:rsidRPr="00310A1D">
        <w:rPr>
          <w:rFonts w:ascii="Times New Roman" w:hAnsi="Times New Roman" w:cs="Times New Roman"/>
          <w:sz w:val="20"/>
          <w:szCs w:val="20"/>
          <w:lang w:eastAsia="en-ID"/>
        </w:rPr>
        <w:t>Kabupaten Bantul, DIY</w:t>
      </w:r>
      <w:r w:rsidRPr="00310A1D">
        <w:rPr>
          <w:rFonts w:ascii="Times New Roman" w:hAnsi="Times New Roman" w:cs="Times New Roman"/>
          <w:sz w:val="20"/>
          <w:szCs w:val="20"/>
          <w:lang w:val="en-ID" w:eastAsia="en-ID"/>
        </w:rPr>
        <w:t>. Pada pe</w:t>
      </w:r>
      <w:r w:rsidRPr="00310A1D">
        <w:rPr>
          <w:rFonts w:ascii="Times New Roman" w:hAnsi="Times New Roman" w:cs="Times New Roman"/>
          <w:sz w:val="20"/>
          <w:szCs w:val="20"/>
          <w:lang w:val="en-ID"/>
        </w:rPr>
        <w:t>ngujian kualitas fisik</w:t>
      </w:r>
      <w:r w:rsidRPr="00310A1D">
        <w:rPr>
          <w:rFonts w:ascii="Times New Roman" w:hAnsi="Times New Roman" w:cs="Times New Roman"/>
          <w:sz w:val="20"/>
          <w:szCs w:val="20"/>
        </w:rPr>
        <w:t xml:space="preserve"> </w:t>
      </w:r>
      <w:r w:rsidRPr="00310A1D">
        <w:rPr>
          <w:rFonts w:ascii="Times New Roman" w:hAnsi="Times New Roman" w:cs="Times New Roman"/>
          <w:sz w:val="20"/>
          <w:szCs w:val="20"/>
          <w:lang w:val="en-ID"/>
        </w:rPr>
        <w:t xml:space="preserve">daging itik </w:t>
      </w:r>
      <w:r w:rsidRPr="00310A1D">
        <w:rPr>
          <w:rFonts w:ascii="Times New Roman" w:hAnsi="Times New Roman" w:cs="Times New Roman"/>
          <w:sz w:val="20"/>
          <w:szCs w:val="20"/>
        </w:rPr>
        <w:t xml:space="preserve">dilaksanakan </w:t>
      </w:r>
      <w:r w:rsidRPr="00310A1D">
        <w:rPr>
          <w:rFonts w:ascii="Times New Roman" w:hAnsi="Times New Roman" w:cs="Times New Roman"/>
          <w:sz w:val="20"/>
          <w:szCs w:val="20"/>
          <w:lang w:val="en-ID"/>
        </w:rPr>
        <w:t xml:space="preserve">di </w:t>
      </w:r>
      <w:r w:rsidRPr="00310A1D">
        <w:rPr>
          <w:rFonts w:ascii="Times New Roman" w:hAnsi="Times New Roman" w:cs="Times New Roman"/>
          <w:sz w:val="20"/>
          <w:szCs w:val="20"/>
          <w:lang w:val="en-US"/>
        </w:rPr>
        <w:t>Laboratorium Kimia Universitas Mercu Buana Yogyakarta.</w:t>
      </w:r>
      <w:r w:rsidRPr="00310A1D">
        <w:rPr>
          <w:rFonts w:ascii="Times New Roman" w:hAnsi="Times New Roman" w:cs="Times New Roman"/>
          <w:sz w:val="20"/>
          <w:szCs w:val="20"/>
        </w:rPr>
        <w:t xml:space="preserve"> </w:t>
      </w:r>
    </w:p>
    <w:p w14:paraId="5FF98429" w14:textId="77777777" w:rsidR="00034E03" w:rsidRPr="00310A1D" w:rsidRDefault="00034E03" w:rsidP="0048709D">
      <w:pPr>
        <w:autoSpaceDE w:val="0"/>
        <w:autoSpaceDN w:val="0"/>
        <w:adjustRightInd w:val="0"/>
        <w:spacing w:after="0" w:line="240" w:lineRule="auto"/>
        <w:ind w:firstLine="567"/>
        <w:jc w:val="both"/>
        <w:rPr>
          <w:rFonts w:ascii="Times New Roman" w:hAnsi="Times New Roman" w:cs="Times New Roman"/>
          <w:sz w:val="20"/>
          <w:szCs w:val="20"/>
          <w:lang w:val="en-ID"/>
        </w:rPr>
      </w:pPr>
    </w:p>
    <w:p w14:paraId="5A141770" w14:textId="0FE1C672" w:rsidR="0048709D" w:rsidRPr="00310A1D" w:rsidRDefault="0048709D" w:rsidP="0048709D">
      <w:pPr>
        <w:spacing w:after="0" w:line="240" w:lineRule="auto"/>
        <w:rPr>
          <w:rFonts w:ascii="Times New Roman" w:hAnsi="Times New Roman" w:cs="Times New Roman"/>
          <w:b/>
          <w:sz w:val="20"/>
          <w:szCs w:val="20"/>
          <w:lang w:val="en-US"/>
        </w:rPr>
      </w:pPr>
      <w:r w:rsidRPr="00310A1D">
        <w:rPr>
          <w:rFonts w:ascii="Times New Roman" w:hAnsi="Times New Roman" w:cs="Times New Roman"/>
          <w:b/>
          <w:sz w:val="20"/>
          <w:szCs w:val="20"/>
          <w:lang w:val="en-US"/>
        </w:rPr>
        <w:t>Materi Penelitian</w:t>
      </w:r>
    </w:p>
    <w:p w14:paraId="6A051667" w14:textId="4AB28904" w:rsidR="0048709D" w:rsidRPr="00310A1D" w:rsidRDefault="0048709D" w:rsidP="0048709D">
      <w:pPr>
        <w:pStyle w:val="BodyText"/>
        <w:ind w:firstLine="567"/>
        <w:jc w:val="both"/>
        <w:rPr>
          <w:sz w:val="20"/>
          <w:szCs w:val="20"/>
          <w:lang w:val="en-ID"/>
        </w:rPr>
      </w:pPr>
      <w:r w:rsidRPr="00310A1D">
        <w:rPr>
          <w:sz w:val="20"/>
          <w:szCs w:val="20"/>
          <w:lang w:val="en-ID"/>
        </w:rPr>
        <w:t xml:space="preserve">Penelitian ini menggunakan itik lokal sebanyak 40 ekor dengan umur 6-10 minggu. Dialokasikan secara acak ke dalam 10 kadang, masing-masing kendang berisi 4 ekor. Dari 10 kandang dibagi menjadi 2 perlakuan dan dilakukan pengulangan sebanyak 5 kali. Setiap kandang dilengkapi tempat pakan dan tempat minum, serta alat-alat untuk membersihkan kendang dan lingkungan sekitar. Sebelum dilakukan penelitian kandang dan peralatan disucihamakan dengan desinfektan rodalon, untuk memenuhi kebutuhan vitamin, diberikan vita chick. Sebelum periode perlakuan, itik diberikan pakan komersial sebagai tahap adaptasi, kemudian seminggu </w:t>
      </w:r>
      <w:proofErr w:type="gramStart"/>
      <w:r w:rsidRPr="00310A1D">
        <w:rPr>
          <w:sz w:val="20"/>
          <w:szCs w:val="20"/>
          <w:lang w:val="en-ID"/>
        </w:rPr>
        <w:t>setelah  beradaptasi</w:t>
      </w:r>
      <w:proofErr w:type="gramEnd"/>
      <w:r w:rsidRPr="00310A1D">
        <w:rPr>
          <w:sz w:val="20"/>
          <w:szCs w:val="20"/>
          <w:lang w:val="en-ID"/>
        </w:rPr>
        <w:t xml:space="preserve"> itik mulai diberikan perlakuan nanokapsul. Adapun metode yang digunakan adalah metode eksperimen, sebagai berikut:</w:t>
      </w:r>
    </w:p>
    <w:p w14:paraId="60CEAC58" w14:textId="763DA55D" w:rsidR="0048709D" w:rsidRPr="00310A1D" w:rsidRDefault="0048709D" w:rsidP="00752333">
      <w:pPr>
        <w:pStyle w:val="BodyText"/>
        <w:ind w:left="284"/>
        <w:jc w:val="both"/>
        <w:rPr>
          <w:sz w:val="20"/>
          <w:szCs w:val="20"/>
          <w:lang w:val="en-ID"/>
        </w:rPr>
      </w:pPr>
      <w:proofErr w:type="gramStart"/>
      <w:r w:rsidRPr="00310A1D">
        <w:rPr>
          <w:sz w:val="20"/>
          <w:szCs w:val="20"/>
          <w:lang w:val="en-ID"/>
        </w:rPr>
        <w:t>Basal :</w:t>
      </w:r>
      <w:proofErr w:type="gramEnd"/>
      <w:r w:rsidRPr="00310A1D">
        <w:rPr>
          <w:sz w:val="20"/>
          <w:szCs w:val="20"/>
          <w:lang w:val="en-ID"/>
        </w:rPr>
        <w:t xml:space="preserve"> Ransum komersil (basal)Nano : Ransum komersil (basal)+Nanokapsul jus kunyit 0,4%</w:t>
      </w:r>
    </w:p>
    <w:p w14:paraId="73B69F48" w14:textId="25BDA5E9" w:rsidR="0048709D" w:rsidRPr="00310A1D" w:rsidRDefault="0048709D" w:rsidP="0048709D">
      <w:pPr>
        <w:pStyle w:val="BodyText"/>
        <w:jc w:val="both"/>
        <w:rPr>
          <w:i/>
          <w:iCs/>
          <w:sz w:val="20"/>
          <w:szCs w:val="20"/>
          <w:lang w:val="en-ID"/>
        </w:rPr>
      </w:pPr>
      <w:r w:rsidRPr="00310A1D">
        <w:rPr>
          <w:sz w:val="20"/>
          <w:szCs w:val="20"/>
          <w:lang w:val="en-ID"/>
        </w:rPr>
        <w:t xml:space="preserve">Pemberian pakan selama penelitian itik diberikan sesuai perlakuan dan air minum secara </w:t>
      </w:r>
      <w:r w:rsidRPr="00310A1D">
        <w:rPr>
          <w:i/>
          <w:iCs/>
          <w:sz w:val="20"/>
          <w:szCs w:val="20"/>
          <w:lang w:val="en-ID"/>
        </w:rPr>
        <w:t>ad libitum.</w:t>
      </w:r>
    </w:p>
    <w:p w14:paraId="656EBE66" w14:textId="77777777" w:rsidR="00752333" w:rsidRPr="00310A1D" w:rsidRDefault="00752333" w:rsidP="00752333">
      <w:pPr>
        <w:pStyle w:val="BodyText"/>
        <w:ind w:firstLine="720"/>
        <w:jc w:val="both"/>
        <w:rPr>
          <w:b/>
          <w:sz w:val="20"/>
          <w:szCs w:val="20"/>
          <w:lang w:val="en-US"/>
        </w:rPr>
      </w:pPr>
      <w:r w:rsidRPr="00310A1D">
        <w:rPr>
          <w:sz w:val="20"/>
          <w:szCs w:val="20"/>
          <w:lang w:val="en-ID"/>
        </w:rPr>
        <w:t xml:space="preserve">Alat yang digunakan untuk penelitian kualitas fisik untuk pemotongan itik meliputi pisau, timbangan digital. Adapun alat yang digunakan untuk penelitian uji kualitas fisik daging itik (lampiran) yaitu </w:t>
      </w:r>
      <w:r w:rsidRPr="00310A1D">
        <w:rPr>
          <w:sz w:val="20"/>
          <w:szCs w:val="20"/>
        </w:rPr>
        <w:t xml:space="preserve">pisau, baskom (wadah), talenan, jangka sorong, </w:t>
      </w:r>
      <w:r w:rsidRPr="00310A1D">
        <w:rPr>
          <w:i/>
          <w:sz w:val="20"/>
          <w:szCs w:val="20"/>
        </w:rPr>
        <w:t>blender</w:t>
      </w:r>
      <w:r w:rsidRPr="00310A1D">
        <w:rPr>
          <w:sz w:val="20"/>
          <w:szCs w:val="20"/>
        </w:rPr>
        <w:t>, timbangan digital, plastik</w:t>
      </w:r>
      <w:r w:rsidRPr="00310A1D">
        <w:rPr>
          <w:i/>
          <w:sz w:val="20"/>
          <w:szCs w:val="20"/>
        </w:rPr>
        <w:t xml:space="preserve"> polyethylen</w:t>
      </w:r>
      <w:r w:rsidRPr="00310A1D">
        <w:rPr>
          <w:sz w:val="20"/>
          <w:szCs w:val="20"/>
        </w:rPr>
        <w:t xml:space="preserve">, </w:t>
      </w:r>
      <w:r w:rsidRPr="00310A1D">
        <w:rPr>
          <w:i/>
          <w:sz w:val="20"/>
          <w:szCs w:val="20"/>
        </w:rPr>
        <w:t>waterbath</w:t>
      </w:r>
      <w:r w:rsidRPr="00310A1D">
        <w:rPr>
          <w:sz w:val="20"/>
          <w:szCs w:val="20"/>
        </w:rPr>
        <w:t xml:space="preserve">, gunting, plastik klip, oven, gelas beker, pH meter, kertas saring, </w:t>
      </w:r>
      <w:r w:rsidRPr="00310A1D">
        <w:rPr>
          <w:iCs/>
          <w:sz w:val="20"/>
          <w:szCs w:val="20"/>
          <w:lang w:val="en-ID"/>
        </w:rPr>
        <w:t>catut daging</w:t>
      </w:r>
      <w:r w:rsidRPr="00310A1D">
        <w:rPr>
          <w:sz w:val="20"/>
          <w:szCs w:val="20"/>
        </w:rPr>
        <w:t xml:space="preserve">, kertas milimeter blok, mika transparan, </w:t>
      </w:r>
      <w:r w:rsidRPr="00310A1D">
        <w:rPr>
          <w:sz w:val="20"/>
          <w:szCs w:val="20"/>
        </w:rPr>
        <w:t>sepasang plat kaca, beban 35 kg, dan alat</w:t>
      </w:r>
      <w:r w:rsidRPr="00310A1D">
        <w:rPr>
          <w:spacing w:val="-8"/>
          <w:sz w:val="20"/>
          <w:szCs w:val="20"/>
        </w:rPr>
        <w:t xml:space="preserve"> </w:t>
      </w:r>
      <w:r w:rsidRPr="00310A1D">
        <w:rPr>
          <w:sz w:val="20"/>
          <w:szCs w:val="20"/>
        </w:rPr>
        <w:t>tulis.</w:t>
      </w:r>
    </w:p>
    <w:p w14:paraId="26996C35" w14:textId="77777777" w:rsidR="00034E03" w:rsidRPr="00310A1D" w:rsidRDefault="00034E03" w:rsidP="00752333">
      <w:pPr>
        <w:tabs>
          <w:tab w:val="left" w:pos="567"/>
        </w:tabs>
        <w:spacing w:after="0" w:line="240" w:lineRule="auto"/>
        <w:jc w:val="both"/>
        <w:rPr>
          <w:rFonts w:ascii="Times New Roman" w:hAnsi="Times New Roman" w:cs="Times New Roman"/>
          <w:b/>
          <w:sz w:val="20"/>
          <w:szCs w:val="20"/>
        </w:rPr>
      </w:pPr>
    </w:p>
    <w:p w14:paraId="2571B67A" w14:textId="0AEFA4FE" w:rsidR="00752333" w:rsidRPr="00310A1D" w:rsidRDefault="00752333" w:rsidP="00752333">
      <w:pPr>
        <w:tabs>
          <w:tab w:val="left" w:pos="567"/>
        </w:tabs>
        <w:spacing w:after="0" w:line="240" w:lineRule="auto"/>
        <w:jc w:val="both"/>
        <w:rPr>
          <w:rFonts w:ascii="Times New Roman" w:hAnsi="Times New Roman" w:cs="Times New Roman"/>
          <w:b/>
          <w:sz w:val="20"/>
          <w:szCs w:val="20"/>
        </w:rPr>
      </w:pPr>
      <w:r w:rsidRPr="00310A1D">
        <w:rPr>
          <w:rFonts w:ascii="Times New Roman" w:hAnsi="Times New Roman" w:cs="Times New Roman"/>
          <w:b/>
          <w:sz w:val="20"/>
          <w:szCs w:val="20"/>
        </w:rPr>
        <w:t>Metode</w:t>
      </w:r>
    </w:p>
    <w:p w14:paraId="38559C4A" w14:textId="2C0BB09E" w:rsidR="00413B04" w:rsidRPr="00310A1D" w:rsidRDefault="00413B04" w:rsidP="00034E03">
      <w:pPr>
        <w:spacing w:after="0" w:line="240" w:lineRule="auto"/>
        <w:rPr>
          <w:rFonts w:ascii="Times New Roman" w:hAnsi="Times New Roman" w:cs="Times New Roman"/>
          <w:b/>
          <w:sz w:val="20"/>
          <w:szCs w:val="20"/>
          <w:lang w:val="en-US"/>
        </w:rPr>
      </w:pPr>
      <w:r w:rsidRPr="00310A1D">
        <w:rPr>
          <w:rFonts w:ascii="Times New Roman" w:hAnsi="Times New Roman" w:cs="Times New Roman"/>
          <w:b/>
          <w:sz w:val="20"/>
          <w:szCs w:val="20"/>
          <w:lang w:val="en-US"/>
        </w:rPr>
        <w:t>Pembuatan Nanokapsul kunyit 4%</w:t>
      </w:r>
    </w:p>
    <w:p w14:paraId="26D9433E" w14:textId="5062ED2A" w:rsidR="00D51CA5" w:rsidRDefault="00D51CA5" w:rsidP="00D51CA5">
      <w:pPr>
        <w:jc w:val="both"/>
        <w:rPr>
          <w:rFonts w:ascii="Times New Roman" w:hAnsi="Times New Roman" w:cs="Times New Roman"/>
          <w:sz w:val="20"/>
          <w:szCs w:val="20"/>
          <w:lang w:val="en-ID"/>
        </w:rPr>
      </w:pPr>
      <w:r w:rsidRPr="00310A1D">
        <w:rPr>
          <w:rFonts w:ascii="Times New Roman" w:hAnsi="Times New Roman" w:cs="Times New Roman"/>
          <w:sz w:val="20"/>
          <w:szCs w:val="20"/>
          <w:lang w:val="en-ID"/>
        </w:rPr>
        <w:t>400 gram rimpang kunyit diblender dalam 500ml selama 1 jam,5 gram kitosan dilarutkan dalam 400 ml asam sitrat 2,5% dicampur dengan blender selama 30 menit. Setelah itu ditambahkan 2,5 gram sodium trifolifosfat dilarutkan dalam aquades 100 ml dicampur menggunakan blender selama 30 menit. Hasil didapatkan nanokapsul jus kunyit cair konsentrasi 100%. Ambil 4% dari bobot ditambahkan dalam ransum.</w:t>
      </w:r>
    </w:p>
    <w:p w14:paraId="2EFFCB3D" w14:textId="77777777" w:rsidR="00221654" w:rsidRPr="00221654" w:rsidRDefault="00221654" w:rsidP="00221654">
      <w:pPr>
        <w:tabs>
          <w:tab w:val="left" w:pos="7371"/>
        </w:tabs>
        <w:spacing w:after="0" w:line="240" w:lineRule="auto"/>
        <w:jc w:val="both"/>
        <w:rPr>
          <w:rFonts w:ascii="Times New Roman"/>
          <w:sz w:val="20"/>
          <w:szCs w:val="20"/>
          <w:lang w:val="en-ID"/>
        </w:rPr>
      </w:pPr>
      <w:r w:rsidRPr="00221654">
        <w:rPr>
          <w:rFonts w:ascii="Times New Roman"/>
          <w:sz w:val="20"/>
          <w:szCs w:val="20"/>
          <w:lang w:val="en-ID"/>
        </w:rPr>
        <w:t>Tabel 1. Komposisi dan nutrien ransum basal.</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1925"/>
        <w:gridCol w:w="1742"/>
      </w:tblGrid>
      <w:tr w:rsidR="00221654" w:rsidRPr="00221654" w14:paraId="57047E01" w14:textId="77777777" w:rsidTr="00221654">
        <w:trPr>
          <w:trHeight w:val="268"/>
        </w:trPr>
        <w:tc>
          <w:tcPr>
            <w:tcW w:w="1925" w:type="dxa"/>
            <w:tcBorders>
              <w:top w:val="double" w:sz="4" w:space="0" w:color="auto"/>
              <w:left w:val="nil"/>
              <w:bottom w:val="single" w:sz="4" w:space="0" w:color="auto"/>
              <w:right w:val="nil"/>
            </w:tcBorders>
            <w:hideMark/>
          </w:tcPr>
          <w:p w14:paraId="053EFEDA" w14:textId="77777777" w:rsidR="00221654" w:rsidRPr="00221654" w:rsidRDefault="00221654">
            <w:pPr>
              <w:pStyle w:val="NoSpacing"/>
              <w:rPr>
                <w:rFonts w:ascii="Times New Roman" w:eastAsia="SimSun" w:hAnsi="Times New Roman" w:cs="Times New Roman"/>
                <w:b/>
                <w:sz w:val="20"/>
                <w:szCs w:val="20"/>
              </w:rPr>
            </w:pPr>
            <w:r w:rsidRPr="00221654">
              <w:rPr>
                <w:rFonts w:ascii="Times New Roman" w:hAnsi="Times New Roman" w:cs="Times New Roman"/>
                <w:b/>
                <w:sz w:val="20"/>
                <w:szCs w:val="20"/>
              </w:rPr>
              <w:t>Bahan pakan</w:t>
            </w:r>
          </w:p>
        </w:tc>
        <w:tc>
          <w:tcPr>
            <w:tcW w:w="1742" w:type="dxa"/>
            <w:tcBorders>
              <w:top w:val="double" w:sz="4" w:space="0" w:color="auto"/>
              <w:left w:val="nil"/>
              <w:bottom w:val="single" w:sz="4" w:space="0" w:color="auto"/>
              <w:right w:val="nil"/>
            </w:tcBorders>
            <w:hideMark/>
          </w:tcPr>
          <w:p w14:paraId="5CC39A54" w14:textId="77777777" w:rsidR="00221654" w:rsidRPr="00221654" w:rsidRDefault="00221654">
            <w:pPr>
              <w:pStyle w:val="NoSpacing"/>
              <w:jc w:val="center"/>
              <w:rPr>
                <w:rFonts w:ascii="Times New Roman" w:hAnsi="Times New Roman" w:cs="Times New Roman"/>
                <w:b/>
                <w:sz w:val="20"/>
                <w:szCs w:val="20"/>
              </w:rPr>
            </w:pPr>
            <w:r w:rsidRPr="00221654">
              <w:rPr>
                <w:rFonts w:ascii="Times New Roman" w:hAnsi="Times New Roman" w:cs="Times New Roman"/>
                <w:b/>
                <w:sz w:val="20"/>
                <w:szCs w:val="20"/>
              </w:rPr>
              <w:t>Grower</w:t>
            </w:r>
            <w:r w:rsidRPr="00221654">
              <w:rPr>
                <w:rFonts w:ascii="Times New Roman" w:hAnsi="Times New Roman" w:cs="Times New Roman"/>
                <w:sz w:val="20"/>
                <w:szCs w:val="20"/>
              </w:rPr>
              <w:t>*</w:t>
            </w:r>
            <w:r w:rsidRPr="00221654">
              <w:rPr>
                <w:rFonts w:ascii="Times New Roman" w:hAnsi="Times New Roman" w:cs="Times New Roman"/>
                <w:b/>
                <w:sz w:val="20"/>
                <w:szCs w:val="20"/>
              </w:rPr>
              <w:t xml:space="preserve"> (6-10 minggu) (%)</w:t>
            </w:r>
          </w:p>
        </w:tc>
      </w:tr>
      <w:tr w:rsidR="00221654" w:rsidRPr="00221654" w14:paraId="0C1ADA34" w14:textId="77777777" w:rsidTr="00221654">
        <w:tc>
          <w:tcPr>
            <w:tcW w:w="1925" w:type="dxa"/>
            <w:tcBorders>
              <w:top w:val="single" w:sz="4" w:space="0" w:color="auto"/>
              <w:left w:val="nil"/>
              <w:bottom w:val="nil"/>
              <w:right w:val="nil"/>
            </w:tcBorders>
            <w:hideMark/>
          </w:tcPr>
          <w:p w14:paraId="6262BF02" w14:textId="77777777" w:rsidR="00221654" w:rsidRPr="00221654" w:rsidRDefault="00221654">
            <w:pPr>
              <w:pStyle w:val="NoSpacing"/>
              <w:ind w:left="142" w:hanging="142"/>
              <w:rPr>
                <w:rFonts w:ascii="Times New Roman" w:hAnsi="Times New Roman" w:cs="Times New Roman"/>
                <w:sz w:val="20"/>
                <w:szCs w:val="20"/>
                <w:lang w:val="en-US"/>
              </w:rPr>
            </w:pPr>
            <w:r w:rsidRPr="00221654">
              <w:rPr>
                <w:rFonts w:ascii="Times New Roman" w:hAnsi="Times New Roman" w:cs="Times New Roman"/>
                <w:sz w:val="20"/>
                <w:szCs w:val="20"/>
              </w:rPr>
              <w:t>Jagung kuning giling</w:t>
            </w:r>
          </w:p>
        </w:tc>
        <w:tc>
          <w:tcPr>
            <w:tcW w:w="1742" w:type="dxa"/>
            <w:tcBorders>
              <w:top w:val="single" w:sz="4" w:space="0" w:color="auto"/>
              <w:left w:val="nil"/>
              <w:bottom w:val="nil"/>
              <w:right w:val="nil"/>
            </w:tcBorders>
            <w:hideMark/>
          </w:tcPr>
          <w:p w14:paraId="014696FB"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60.00</w:t>
            </w:r>
          </w:p>
        </w:tc>
      </w:tr>
      <w:tr w:rsidR="00221654" w:rsidRPr="00221654" w14:paraId="4313C863" w14:textId="77777777" w:rsidTr="00221654">
        <w:tc>
          <w:tcPr>
            <w:tcW w:w="1925" w:type="dxa"/>
            <w:tcBorders>
              <w:top w:val="nil"/>
              <w:left w:val="nil"/>
              <w:bottom w:val="nil"/>
              <w:right w:val="nil"/>
            </w:tcBorders>
            <w:hideMark/>
          </w:tcPr>
          <w:p w14:paraId="7D31A726"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sz w:val="20"/>
                <w:szCs w:val="20"/>
              </w:rPr>
              <w:t>Dedak padi</w:t>
            </w:r>
          </w:p>
        </w:tc>
        <w:tc>
          <w:tcPr>
            <w:tcW w:w="1742" w:type="dxa"/>
            <w:tcBorders>
              <w:top w:val="nil"/>
              <w:left w:val="nil"/>
              <w:bottom w:val="nil"/>
              <w:right w:val="nil"/>
            </w:tcBorders>
            <w:hideMark/>
          </w:tcPr>
          <w:p w14:paraId="74E6533A"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15.00</w:t>
            </w:r>
          </w:p>
        </w:tc>
      </w:tr>
      <w:tr w:rsidR="00221654" w:rsidRPr="00221654" w14:paraId="634D23DF" w14:textId="77777777" w:rsidTr="00221654">
        <w:tc>
          <w:tcPr>
            <w:tcW w:w="1925" w:type="dxa"/>
            <w:tcBorders>
              <w:top w:val="nil"/>
              <w:left w:val="nil"/>
              <w:bottom w:val="nil"/>
              <w:right w:val="nil"/>
            </w:tcBorders>
            <w:hideMark/>
          </w:tcPr>
          <w:p w14:paraId="68FB6297"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sz w:val="20"/>
                <w:szCs w:val="20"/>
              </w:rPr>
              <w:t>Bungkil kedelai / SBM 45</w:t>
            </w:r>
          </w:p>
        </w:tc>
        <w:tc>
          <w:tcPr>
            <w:tcW w:w="1742" w:type="dxa"/>
            <w:tcBorders>
              <w:top w:val="nil"/>
              <w:left w:val="nil"/>
              <w:bottom w:val="nil"/>
              <w:right w:val="nil"/>
            </w:tcBorders>
            <w:hideMark/>
          </w:tcPr>
          <w:p w14:paraId="0F0238E3"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20.00</w:t>
            </w:r>
          </w:p>
        </w:tc>
      </w:tr>
      <w:tr w:rsidR="00221654" w:rsidRPr="00221654" w14:paraId="5811293E" w14:textId="77777777" w:rsidTr="00221654">
        <w:tc>
          <w:tcPr>
            <w:tcW w:w="1925" w:type="dxa"/>
            <w:tcBorders>
              <w:top w:val="nil"/>
              <w:left w:val="nil"/>
              <w:bottom w:val="nil"/>
              <w:right w:val="nil"/>
            </w:tcBorders>
            <w:hideMark/>
          </w:tcPr>
          <w:p w14:paraId="2165FFD3"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sz w:val="20"/>
                <w:szCs w:val="20"/>
              </w:rPr>
              <w:t>Tepung ikan</w:t>
            </w:r>
          </w:p>
        </w:tc>
        <w:tc>
          <w:tcPr>
            <w:tcW w:w="1742" w:type="dxa"/>
            <w:tcBorders>
              <w:top w:val="nil"/>
              <w:left w:val="nil"/>
              <w:bottom w:val="nil"/>
              <w:right w:val="nil"/>
            </w:tcBorders>
            <w:hideMark/>
          </w:tcPr>
          <w:p w14:paraId="61140503"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3.00</w:t>
            </w:r>
          </w:p>
        </w:tc>
      </w:tr>
      <w:tr w:rsidR="00221654" w:rsidRPr="00221654" w14:paraId="33120FDE" w14:textId="77777777" w:rsidTr="00221654">
        <w:tc>
          <w:tcPr>
            <w:tcW w:w="1925" w:type="dxa"/>
            <w:tcBorders>
              <w:top w:val="nil"/>
              <w:left w:val="nil"/>
              <w:bottom w:val="nil"/>
              <w:right w:val="nil"/>
            </w:tcBorders>
            <w:hideMark/>
          </w:tcPr>
          <w:p w14:paraId="2568119B"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sz w:val="20"/>
                <w:szCs w:val="20"/>
              </w:rPr>
              <w:t>Minyak sawit</w:t>
            </w:r>
          </w:p>
        </w:tc>
        <w:tc>
          <w:tcPr>
            <w:tcW w:w="1742" w:type="dxa"/>
            <w:tcBorders>
              <w:top w:val="nil"/>
              <w:left w:val="nil"/>
              <w:bottom w:val="nil"/>
              <w:right w:val="nil"/>
            </w:tcBorders>
            <w:hideMark/>
          </w:tcPr>
          <w:p w14:paraId="2478383C"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1.00</w:t>
            </w:r>
          </w:p>
        </w:tc>
      </w:tr>
      <w:tr w:rsidR="00221654" w:rsidRPr="00221654" w14:paraId="7BB3ABCF" w14:textId="77777777" w:rsidTr="00221654">
        <w:tc>
          <w:tcPr>
            <w:tcW w:w="1925" w:type="dxa"/>
            <w:tcBorders>
              <w:top w:val="nil"/>
              <w:left w:val="nil"/>
              <w:bottom w:val="nil"/>
              <w:right w:val="nil"/>
            </w:tcBorders>
            <w:hideMark/>
          </w:tcPr>
          <w:p w14:paraId="56F788B8"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sz w:val="20"/>
                <w:szCs w:val="20"/>
              </w:rPr>
              <w:t>Batu kapur</w:t>
            </w:r>
          </w:p>
        </w:tc>
        <w:tc>
          <w:tcPr>
            <w:tcW w:w="1742" w:type="dxa"/>
            <w:tcBorders>
              <w:top w:val="nil"/>
              <w:left w:val="nil"/>
              <w:bottom w:val="nil"/>
              <w:right w:val="nil"/>
            </w:tcBorders>
            <w:hideMark/>
          </w:tcPr>
          <w:p w14:paraId="7144E936"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0.55</w:t>
            </w:r>
          </w:p>
        </w:tc>
      </w:tr>
      <w:tr w:rsidR="00221654" w:rsidRPr="00221654" w14:paraId="38A1BD8C" w14:textId="77777777" w:rsidTr="00221654">
        <w:tc>
          <w:tcPr>
            <w:tcW w:w="1925" w:type="dxa"/>
            <w:tcBorders>
              <w:top w:val="nil"/>
              <w:left w:val="nil"/>
              <w:bottom w:val="nil"/>
              <w:right w:val="nil"/>
            </w:tcBorders>
            <w:hideMark/>
          </w:tcPr>
          <w:p w14:paraId="36D31352"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sz w:val="20"/>
                <w:szCs w:val="20"/>
              </w:rPr>
              <w:t>Garam NaCl</w:t>
            </w:r>
          </w:p>
        </w:tc>
        <w:tc>
          <w:tcPr>
            <w:tcW w:w="1742" w:type="dxa"/>
            <w:tcBorders>
              <w:top w:val="nil"/>
              <w:left w:val="nil"/>
              <w:bottom w:val="nil"/>
              <w:right w:val="nil"/>
            </w:tcBorders>
            <w:hideMark/>
          </w:tcPr>
          <w:p w14:paraId="5A98F2A6"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0.15</w:t>
            </w:r>
          </w:p>
        </w:tc>
      </w:tr>
      <w:tr w:rsidR="00221654" w:rsidRPr="00221654" w14:paraId="1E1F8D10" w14:textId="77777777" w:rsidTr="00221654">
        <w:tc>
          <w:tcPr>
            <w:tcW w:w="1925" w:type="dxa"/>
            <w:tcBorders>
              <w:top w:val="nil"/>
              <w:left w:val="nil"/>
              <w:bottom w:val="nil"/>
              <w:right w:val="nil"/>
            </w:tcBorders>
            <w:hideMark/>
          </w:tcPr>
          <w:p w14:paraId="2FF16546"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sz w:val="20"/>
                <w:szCs w:val="20"/>
              </w:rPr>
              <w:t>Masamix **</w:t>
            </w:r>
          </w:p>
        </w:tc>
        <w:tc>
          <w:tcPr>
            <w:tcW w:w="1742" w:type="dxa"/>
            <w:tcBorders>
              <w:top w:val="nil"/>
              <w:left w:val="nil"/>
              <w:bottom w:val="nil"/>
              <w:right w:val="nil"/>
            </w:tcBorders>
            <w:hideMark/>
          </w:tcPr>
          <w:p w14:paraId="5AC6F7DC"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0.30</w:t>
            </w:r>
          </w:p>
        </w:tc>
      </w:tr>
      <w:tr w:rsidR="00221654" w:rsidRPr="00221654" w14:paraId="48AD9438" w14:textId="77777777" w:rsidTr="00221654">
        <w:tc>
          <w:tcPr>
            <w:tcW w:w="1925" w:type="dxa"/>
            <w:tcBorders>
              <w:top w:val="nil"/>
              <w:left w:val="nil"/>
              <w:bottom w:val="single" w:sz="4" w:space="0" w:color="auto"/>
              <w:right w:val="nil"/>
            </w:tcBorders>
            <w:hideMark/>
          </w:tcPr>
          <w:p w14:paraId="3B7365FF" w14:textId="77777777" w:rsidR="00221654" w:rsidRPr="00221654" w:rsidRDefault="00221654">
            <w:pPr>
              <w:pStyle w:val="NoSpacing"/>
              <w:rPr>
                <w:rFonts w:ascii="Times New Roman" w:hAnsi="Times New Roman" w:cs="Times New Roman"/>
                <w:b/>
                <w:sz w:val="20"/>
                <w:szCs w:val="20"/>
              </w:rPr>
            </w:pPr>
            <w:r w:rsidRPr="00221654">
              <w:rPr>
                <w:rFonts w:ascii="Times New Roman" w:hAnsi="Times New Roman" w:cs="Times New Roman"/>
                <w:b/>
                <w:sz w:val="20"/>
                <w:szCs w:val="20"/>
              </w:rPr>
              <w:t>Total</w:t>
            </w:r>
          </w:p>
        </w:tc>
        <w:tc>
          <w:tcPr>
            <w:tcW w:w="1742" w:type="dxa"/>
            <w:tcBorders>
              <w:top w:val="nil"/>
              <w:left w:val="nil"/>
              <w:bottom w:val="single" w:sz="4" w:space="0" w:color="auto"/>
              <w:right w:val="nil"/>
            </w:tcBorders>
            <w:hideMark/>
          </w:tcPr>
          <w:p w14:paraId="551CB08A" w14:textId="77777777" w:rsidR="00221654" w:rsidRPr="00221654" w:rsidRDefault="00221654">
            <w:pPr>
              <w:pStyle w:val="NoSpacing"/>
              <w:jc w:val="center"/>
              <w:rPr>
                <w:rFonts w:ascii="Times New Roman" w:hAnsi="Times New Roman" w:cs="Times New Roman"/>
                <w:b/>
                <w:sz w:val="20"/>
                <w:szCs w:val="20"/>
              </w:rPr>
            </w:pPr>
            <w:r w:rsidRPr="00221654">
              <w:rPr>
                <w:rFonts w:ascii="Times New Roman" w:hAnsi="Times New Roman" w:cs="Times New Roman"/>
                <w:b/>
                <w:sz w:val="20"/>
                <w:szCs w:val="20"/>
              </w:rPr>
              <w:t>100.00</w:t>
            </w:r>
          </w:p>
        </w:tc>
      </w:tr>
      <w:tr w:rsidR="00221654" w:rsidRPr="00221654" w14:paraId="30E837E8" w14:textId="77777777" w:rsidTr="00221654">
        <w:tc>
          <w:tcPr>
            <w:tcW w:w="1925" w:type="dxa"/>
            <w:tcBorders>
              <w:top w:val="single" w:sz="4" w:space="0" w:color="auto"/>
              <w:left w:val="nil"/>
              <w:bottom w:val="nil"/>
              <w:right w:val="nil"/>
            </w:tcBorders>
            <w:hideMark/>
          </w:tcPr>
          <w:p w14:paraId="461C0C5F" w14:textId="77777777" w:rsidR="00221654" w:rsidRPr="00221654" w:rsidRDefault="00221654">
            <w:pPr>
              <w:pStyle w:val="NoSpacing"/>
              <w:rPr>
                <w:rFonts w:ascii="Times New Roman" w:hAnsi="Times New Roman" w:cs="Times New Roman"/>
                <w:b/>
                <w:sz w:val="20"/>
                <w:szCs w:val="20"/>
              </w:rPr>
            </w:pPr>
            <w:r w:rsidRPr="00221654">
              <w:rPr>
                <w:rFonts w:ascii="Times New Roman" w:hAnsi="Times New Roman" w:cs="Times New Roman"/>
                <w:b/>
                <w:sz w:val="20"/>
                <w:szCs w:val="20"/>
              </w:rPr>
              <w:t>Kandungan nutrient</w:t>
            </w:r>
          </w:p>
        </w:tc>
        <w:tc>
          <w:tcPr>
            <w:tcW w:w="1742" w:type="dxa"/>
            <w:tcBorders>
              <w:top w:val="single" w:sz="4" w:space="0" w:color="auto"/>
              <w:left w:val="nil"/>
              <w:bottom w:val="nil"/>
              <w:right w:val="nil"/>
            </w:tcBorders>
          </w:tcPr>
          <w:p w14:paraId="3D138529" w14:textId="77777777" w:rsidR="00221654" w:rsidRPr="00221654" w:rsidRDefault="00221654">
            <w:pPr>
              <w:pStyle w:val="NoSpacing"/>
              <w:jc w:val="center"/>
              <w:rPr>
                <w:rFonts w:ascii="Times New Roman" w:hAnsi="Times New Roman" w:cs="Times New Roman"/>
                <w:b/>
                <w:sz w:val="20"/>
                <w:szCs w:val="20"/>
              </w:rPr>
            </w:pPr>
          </w:p>
        </w:tc>
      </w:tr>
      <w:tr w:rsidR="00221654" w:rsidRPr="00221654" w14:paraId="382A09CB" w14:textId="77777777" w:rsidTr="00221654">
        <w:tc>
          <w:tcPr>
            <w:tcW w:w="1925" w:type="dxa"/>
            <w:tcBorders>
              <w:top w:val="nil"/>
              <w:left w:val="nil"/>
              <w:bottom w:val="nil"/>
              <w:right w:val="nil"/>
            </w:tcBorders>
            <w:hideMark/>
          </w:tcPr>
          <w:p w14:paraId="57B59A18"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sz w:val="20"/>
                <w:szCs w:val="20"/>
              </w:rPr>
              <w:t>Protein kasar (%)</w:t>
            </w:r>
          </w:p>
        </w:tc>
        <w:tc>
          <w:tcPr>
            <w:tcW w:w="1742" w:type="dxa"/>
            <w:tcBorders>
              <w:top w:val="nil"/>
              <w:left w:val="nil"/>
              <w:bottom w:val="nil"/>
              <w:right w:val="nil"/>
            </w:tcBorders>
            <w:hideMark/>
          </w:tcPr>
          <w:p w14:paraId="6CE56A40"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17.54</w:t>
            </w:r>
          </w:p>
        </w:tc>
      </w:tr>
      <w:tr w:rsidR="00221654" w:rsidRPr="00221654" w14:paraId="68BDB444" w14:textId="77777777" w:rsidTr="00221654">
        <w:tc>
          <w:tcPr>
            <w:tcW w:w="1925" w:type="dxa"/>
            <w:tcBorders>
              <w:top w:val="nil"/>
              <w:left w:val="nil"/>
              <w:bottom w:val="nil"/>
              <w:right w:val="nil"/>
            </w:tcBorders>
            <w:hideMark/>
          </w:tcPr>
          <w:p w14:paraId="3FC683FE"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i/>
                <w:sz w:val="20"/>
                <w:szCs w:val="20"/>
              </w:rPr>
              <w:t xml:space="preserve">ME </w:t>
            </w:r>
            <w:r w:rsidRPr="00221654">
              <w:rPr>
                <w:rFonts w:ascii="Times New Roman" w:hAnsi="Times New Roman" w:cs="Times New Roman"/>
                <w:sz w:val="20"/>
                <w:szCs w:val="20"/>
              </w:rPr>
              <w:t>(kcal/kg)</w:t>
            </w:r>
          </w:p>
        </w:tc>
        <w:tc>
          <w:tcPr>
            <w:tcW w:w="1742" w:type="dxa"/>
            <w:tcBorders>
              <w:top w:val="nil"/>
              <w:left w:val="nil"/>
              <w:bottom w:val="nil"/>
              <w:right w:val="nil"/>
            </w:tcBorders>
            <w:hideMark/>
          </w:tcPr>
          <w:p w14:paraId="3DC2798C"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3094.37</w:t>
            </w:r>
          </w:p>
        </w:tc>
      </w:tr>
      <w:tr w:rsidR="00221654" w:rsidRPr="00221654" w14:paraId="1ABD6A1C" w14:textId="77777777" w:rsidTr="00221654">
        <w:tc>
          <w:tcPr>
            <w:tcW w:w="1925" w:type="dxa"/>
            <w:tcBorders>
              <w:top w:val="nil"/>
              <w:left w:val="nil"/>
              <w:bottom w:val="nil"/>
              <w:right w:val="nil"/>
            </w:tcBorders>
            <w:hideMark/>
          </w:tcPr>
          <w:p w14:paraId="50B98EB0"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sz w:val="20"/>
                <w:szCs w:val="20"/>
              </w:rPr>
              <w:t>Lemak kasar (%)</w:t>
            </w:r>
          </w:p>
        </w:tc>
        <w:tc>
          <w:tcPr>
            <w:tcW w:w="1742" w:type="dxa"/>
            <w:tcBorders>
              <w:top w:val="nil"/>
              <w:left w:val="nil"/>
              <w:bottom w:val="nil"/>
              <w:right w:val="nil"/>
            </w:tcBorders>
            <w:hideMark/>
          </w:tcPr>
          <w:p w14:paraId="79A3C4AF"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3.78</w:t>
            </w:r>
          </w:p>
        </w:tc>
      </w:tr>
      <w:tr w:rsidR="00221654" w:rsidRPr="00221654" w14:paraId="639A527B" w14:textId="77777777" w:rsidTr="00221654">
        <w:tc>
          <w:tcPr>
            <w:tcW w:w="1925" w:type="dxa"/>
            <w:tcBorders>
              <w:top w:val="nil"/>
              <w:left w:val="nil"/>
              <w:bottom w:val="nil"/>
              <w:right w:val="nil"/>
            </w:tcBorders>
            <w:hideMark/>
          </w:tcPr>
          <w:p w14:paraId="6F9C6373"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sz w:val="20"/>
                <w:szCs w:val="20"/>
              </w:rPr>
              <w:t>Serat kasar (%)</w:t>
            </w:r>
          </w:p>
        </w:tc>
        <w:tc>
          <w:tcPr>
            <w:tcW w:w="1742" w:type="dxa"/>
            <w:tcBorders>
              <w:top w:val="nil"/>
              <w:left w:val="nil"/>
              <w:bottom w:val="nil"/>
              <w:right w:val="nil"/>
            </w:tcBorders>
            <w:hideMark/>
          </w:tcPr>
          <w:p w14:paraId="5DA02438"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3.49</w:t>
            </w:r>
          </w:p>
        </w:tc>
      </w:tr>
      <w:tr w:rsidR="00221654" w:rsidRPr="00221654" w14:paraId="5653CF54" w14:textId="77777777" w:rsidTr="00221654">
        <w:tc>
          <w:tcPr>
            <w:tcW w:w="1925" w:type="dxa"/>
            <w:tcBorders>
              <w:top w:val="nil"/>
              <w:left w:val="nil"/>
              <w:bottom w:val="nil"/>
              <w:right w:val="nil"/>
            </w:tcBorders>
            <w:hideMark/>
          </w:tcPr>
          <w:p w14:paraId="325B263B"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sz w:val="20"/>
                <w:szCs w:val="20"/>
              </w:rPr>
              <w:t>Kalsium (%)</w:t>
            </w:r>
          </w:p>
        </w:tc>
        <w:tc>
          <w:tcPr>
            <w:tcW w:w="1742" w:type="dxa"/>
            <w:tcBorders>
              <w:top w:val="nil"/>
              <w:left w:val="nil"/>
              <w:bottom w:val="nil"/>
              <w:right w:val="nil"/>
            </w:tcBorders>
            <w:hideMark/>
          </w:tcPr>
          <w:p w14:paraId="6DD66E56"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1.13</w:t>
            </w:r>
          </w:p>
        </w:tc>
      </w:tr>
      <w:tr w:rsidR="00221654" w:rsidRPr="00221654" w14:paraId="5B693F74" w14:textId="77777777" w:rsidTr="00221654">
        <w:tc>
          <w:tcPr>
            <w:tcW w:w="1925" w:type="dxa"/>
            <w:tcBorders>
              <w:top w:val="nil"/>
              <w:left w:val="nil"/>
              <w:bottom w:val="nil"/>
              <w:right w:val="nil"/>
            </w:tcBorders>
            <w:hideMark/>
          </w:tcPr>
          <w:p w14:paraId="6845AD8B"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sz w:val="20"/>
                <w:szCs w:val="20"/>
              </w:rPr>
              <w:t>Fosfor tersedia (%)</w:t>
            </w:r>
          </w:p>
        </w:tc>
        <w:tc>
          <w:tcPr>
            <w:tcW w:w="1742" w:type="dxa"/>
            <w:tcBorders>
              <w:top w:val="nil"/>
              <w:left w:val="nil"/>
              <w:bottom w:val="nil"/>
              <w:right w:val="nil"/>
            </w:tcBorders>
            <w:hideMark/>
          </w:tcPr>
          <w:p w14:paraId="541F9A24"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0.16</w:t>
            </w:r>
          </w:p>
        </w:tc>
      </w:tr>
      <w:tr w:rsidR="00221654" w:rsidRPr="00221654" w14:paraId="22F88F9B" w14:textId="77777777" w:rsidTr="00221654">
        <w:tc>
          <w:tcPr>
            <w:tcW w:w="1925" w:type="dxa"/>
            <w:tcBorders>
              <w:top w:val="nil"/>
              <w:left w:val="nil"/>
              <w:bottom w:val="nil"/>
              <w:right w:val="nil"/>
            </w:tcBorders>
            <w:hideMark/>
          </w:tcPr>
          <w:p w14:paraId="6FB41FF3"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sz w:val="20"/>
                <w:szCs w:val="20"/>
              </w:rPr>
              <w:t>Lisin (%)</w:t>
            </w:r>
          </w:p>
        </w:tc>
        <w:tc>
          <w:tcPr>
            <w:tcW w:w="1742" w:type="dxa"/>
            <w:tcBorders>
              <w:top w:val="nil"/>
              <w:left w:val="nil"/>
              <w:bottom w:val="nil"/>
              <w:right w:val="nil"/>
            </w:tcBorders>
            <w:hideMark/>
          </w:tcPr>
          <w:p w14:paraId="6C3AB32C"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1.05</w:t>
            </w:r>
          </w:p>
        </w:tc>
      </w:tr>
      <w:tr w:rsidR="00221654" w:rsidRPr="00221654" w14:paraId="763B1740" w14:textId="77777777" w:rsidTr="00221654">
        <w:tc>
          <w:tcPr>
            <w:tcW w:w="1925" w:type="dxa"/>
            <w:tcBorders>
              <w:top w:val="nil"/>
              <w:left w:val="nil"/>
              <w:bottom w:val="single" w:sz="4" w:space="0" w:color="auto"/>
              <w:right w:val="nil"/>
            </w:tcBorders>
            <w:hideMark/>
          </w:tcPr>
          <w:p w14:paraId="34A9E116" w14:textId="77777777" w:rsidR="00221654" w:rsidRPr="00221654" w:rsidRDefault="00221654">
            <w:pPr>
              <w:pStyle w:val="NoSpacing"/>
              <w:rPr>
                <w:rFonts w:ascii="Times New Roman" w:hAnsi="Times New Roman" w:cs="Times New Roman"/>
                <w:sz w:val="20"/>
                <w:szCs w:val="20"/>
              </w:rPr>
            </w:pPr>
            <w:r w:rsidRPr="00221654">
              <w:rPr>
                <w:rFonts w:ascii="Times New Roman" w:hAnsi="Times New Roman" w:cs="Times New Roman"/>
                <w:sz w:val="20"/>
                <w:szCs w:val="20"/>
              </w:rPr>
              <w:t>Metionin (%)</w:t>
            </w:r>
          </w:p>
        </w:tc>
        <w:tc>
          <w:tcPr>
            <w:tcW w:w="1742" w:type="dxa"/>
            <w:tcBorders>
              <w:top w:val="nil"/>
              <w:left w:val="nil"/>
              <w:bottom w:val="single" w:sz="4" w:space="0" w:color="auto"/>
              <w:right w:val="nil"/>
            </w:tcBorders>
            <w:hideMark/>
          </w:tcPr>
          <w:p w14:paraId="742CD02C" w14:textId="77777777" w:rsidR="00221654" w:rsidRPr="00221654" w:rsidRDefault="00221654">
            <w:pPr>
              <w:pStyle w:val="NoSpacing"/>
              <w:jc w:val="center"/>
              <w:rPr>
                <w:rFonts w:ascii="Times New Roman" w:hAnsi="Times New Roman" w:cs="Times New Roman"/>
                <w:sz w:val="20"/>
                <w:szCs w:val="20"/>
              </w:rPr>
            </w:pPr>
            <w:r w:rsidRPr="00221654">
              <w:rPr>
                <w:rFonts w:ascii="Times New Roman" w:hAnsi="Times New Roman" w:cs="Times New Roman"/>
                <w:sz w:val="20"/>
                <w:szCs w:val="20"/>
              </w:rPr>
              <w:t>0.32</w:t>
            </w:r>
          </w:p>
        </w:tc>
      </w:tr>
    </w:tbl>
    <w:p w14:paraId="56AFC92A" w14:textId="77777777" w:rsidR="00221654" w:rsidRPr="00221654" w:rsidRDefault="00221654" w:rsidP="00221654">
      <w:pPr>
        <w:pStyle w:val="Heading5"/>
        <w:spacing w:line="221" w:lineRule="exact"/>
        <w:jc w:val="both"/>
        <w:rPr>
          <w:rFonts w:ascii="Times New Roman" w:eastAsia="Arial Narrow" w:hAnsi="Times New Roman" w:cs="Times New Roman"/>
          <w:sz w:val="16"/>
          <w:szCs w:val="16"/>
          <w:lang w:eastAsia="id-ID"/>
        </w:rPr>
      </w:pPr>
      <w:r w:rsidRPr="00221654">
        <w:rPr>
          <w:rFonts w:ascii="Times New Roman" w:hAnsi="Times New Roman" w:cs="Times New Roman"/>
          <w:sz w:val="16"/>
          <w:szCs w:val="16"/>
        </w:rPr>
        <w:t>Keterangan :</w:t>
      </w:r>
    </w:p>
    <w:p w14:paraId="30C5283A" w14:textId="77777777" w:rsidR="00221654" w:rsidRPr="00221654" w:rsidRDefault="00221654" w:rsidP="00221654">
      <w:pPr>
        <w:pStyle w:val="BodyText"/>
        <w:jc w:val="both"/>
        <w:rPr>
          <w:sz w:val="16"/>
          <w:szCs w:val="16"/>
        </w:rPr>
      </w:pPr>
      <w:r w:rsidRPr="00221654">
        <w:rPr>
          <w:sz w:val="16"/>
          <w:szCs w:val="16"/>
        </w:rPr>
        <w:t>*Standar kebutuhan nutrien itik umur 6-10 minggu (BPTP Banten, 2010): protein 15,4%; Lys 0,9%; Met &amp; Sis 0,57%; ME 2900 kcal/kg, Ca 0,72%; P av 0,36%. (Menurut NRC (1994): PK 16%, ME 3000</w:t>
      </w:r>
      <w:r w:rsidRPr="00221654">
        <w:rPr>
          <w:sz w:val="16"/>
          <w:szCs w:val="16"/>
          <w:lang w:val="en-ID"/>
        </w:rPr>
        <w:t xml:space="preserve"> </w:t>
      </w:r>
      <w:r w:rsidRPr="00221654">
        <w:rPr>
          <w:sz w:val="16"/>
          <w:szCs w:val="16"/>
        </w:rPr>
        <w:t>kcal/kg)</w:t>
      </w:r>
    </w:p>
    <w:p w14:paraId="16A4F5FD" w14:textId="77777777" w:rsidR="00221654" w:rsidRPr="00221654" w:rsidRDefault="00221654" w:rsidP="00221654">
      <w:pPr>
        <w:spacing w:after="0" w:line="240" w:lineRule="auto"/>
        <w:jc w:val="both"/>
        <w:rPr>
          <w:rFonts w:ascii="Times New Roman" w:hAnsi="Times New Roman" w:cs="Times New Roman"/>
          <w:sz w:val="16"/>
          <w:szCs w:val="16"/>
        </w:rPr>
      </w:pPr>
      <w:r w:rsidRPr="00221654">
        <w:rPr>
          <w:rFonts w:ascii="Times New Roman" w:hAnsi="Times New Roman" w:cs="Times New Roman"/>
          <w:sz w:val="16"/>
          <w:szCs w:val="16"/>
        </w:rPr>
        <w:t>**Komposisi masamix per kilogram : vit A 810000 IU, D3 212000 ICU, E 1,8 g. K3 0,8 g, B1 0,112 g, B2 0,288 g, B6 0,3 g, B12 0,0036 g, Co 0,028 g, Cu 0,5 g, Fe 6,0 g, Mn 6 g; Iod 0,1, Zn 5 g. Se 0,025 g, DL-Met 212,5 g, L-Lys 31 g, As. Folat 0,11 g, As panthotennat 0,54 g, Niacin (vit B3) 2,16 G, CholinC1 60% 75 g.</w:t>
      </w:r>
    </w:p>
    <w:p w14:paraId="6B127560" w14:textId="77777777" w:rsidR="00221654" w:rsidRDefault="00221654" w:rsidP="00034E03">
      <w:pPr>
        <w:spacing w:after="0" w:line="240" w:lineRule="auto"/>
        <w:rPr>
          <w:rFonts w:ascii="Times New Roman" w:hAnsi="Times New Roman" w:cs="Times New Roman"/>
          <w:b/>
          <w:sz w:val="20"/>
          <w:szCs w:val="20"/>
          <w:lang w:val="en-US"/>
        </w:rPr>
      </w:pPr>
    </w:p>
    <w:p w14:paraId="7DC92C4A" w14:textId="673EB0D3" w:rsidR="00D51CA5" w:rsidRPr="00310A1D" w:rsidRDefault="00D51CA5" w:rsidP="00034E03">
      <w:pPr>
        <w:spacing w:after="0" w:line="240" w:lineRule="auto"/>
        <w:rPr>
          <w:rFonts w:ascii="Times New Roman" w:hAnsi="Times New Roman" w:cs="Times New Roman"/>
          <w:b/>
          <w:sz w:val="20"/>
          <w:szCs w:val="20"/>
          <w:lang w:val="en-US"/>
        </w:rPr>
      </w:pPr>
      <w:r w:rsidRPr="00310A1D">
        <w:rPr>
          <w:rFonts w:ascii="Times New Roman" w:hAnsi="Times New Roman" w:cs="Times New Roman"/>
          <w:b/>
          <w:sz w:val="20"/>
          <w:szCs w:val="20"/>
          <w:lang w:val="en-US"/>
        </w:rPr>
        <w:t>Prosedur Penelitian</w:t>
      </w:r>
    </w:p>
    <w:p w14:paraId="3283D8BA" w14:textId="25BD3B38" w:rsidR="00D51CA5" w:rsidRPr="00310A1D" w:rsidRDefault="00D51CA5" w:rsidP="00D51CA5">
      <w:pPr>
        <w:autoSpaceDE w:val="0"/>
        <w:autoSpaceDN w:val="0"/>
        <w:adjustRightInd w:val="0"/>
        <w:spacing w:after="0" w:line="240" w:lineRule="auto"/>
        <w:ind w:firstLine="567"/>
        <w:jc w:val="both"/>
        <w:rPr>
          <w:rFonts w:ascii="Times New Roman" w:hAnsi="Times New Roman" w:cs="Times New Roman"/>
          <w:i/>
          <w:iCs/>
          <w:noProof w:val="0"/>
          <w:sz w:val="20"/>
          <w:szCs w:val="20"/>
          <w:lang w:val="en-ID"/>
        </w:rPr>
      </w:pPr>
      <w:r w:rsidRPr="00310A1D">
        <w:rPr>
          <w:rFonts w:ascii="Times New Roman" w:hAnsi="Times New Roman" w:cs="Times New Roman"/>
          <w:noProof w:val="0"/>
          <w:sz w:val="20"/>
          <w:szCs w:val="20"/>
        </w:rPr>
        <w:t xml:space="preserve">Pengambilan sampel dilakukan dengan </w:t>
      </w:r>
      <w:r w:rsidRPr="00310A1D">
        <w:rPr>
          <w:rFonts w:ascii="Times New Roman" w:hAnsi="Times New Roman" w:cs="Times New Roman"/>
          <w:noProof w:val="0"/>
          <w:sz w:val="20"/>
          <w:szCs w:val="20"/>
          <w:lang w:val="en-ID"/>
        </w:rPr>
        <w:t>menimbang itik hidup-hidup untuk mengetahui bobot hidupnya.</w:t>
      </w:r>
      <w:r w:rsidRPr="00310A1D">
        <w:rPr>
          <w:rFonts w:ascii="Times New Roman" w:hAnsi="Times New Roman" w:cs="Times New Roman"/>
          <w:noProof w:val="0"/>
          <w:sz w:val="20"/>
          <w:szCs w:val="20"/>
        </w:rPr>
        <w:t xml:space="preserve"> </w:t>
      </w:r>
      <w:r w:rsidRPr="00310A1D">
        <w:rPr>
          <w:rFonts w:ascii="Times New Roman" w:hAnsi="Times New Roman" w:cs="Times New Roman"/>
          <w:noProof w:val="0"/>
          <w:sz w:val="20"/>
          <w:szCs w:val="20"/>
          <w:lang w:val="en-ID"/>
        </w:rPr>
        <w:t>Sampel dipilih secara acak pada tiap-tiap kelompok</w:t>
      </w:r>
      <w:r w:rsidRPr="00310A1D">
        <w:rPr>
          <w:rFonts w:ascii="Times New Roman" w:hAnsi="Times New Roman" w:cs="Times New Roman"/>
          <w:noProof w:val="0"/>
          <w:sz w:val="20"/>
          <w:szCs w:val="20"/>
        </w:rPr>
        <w:t xml:space="preserve">. </w:t>
      </w:r>
      <w:r w:rsidRPr="00310A1D">
        <w:rPr>
          <w:rFonts w:ascii="Times New Roman" w:hAnsi="Times New Roman" w:cs="Times New Roman"/>
          <w:noProof w:val="0"/>
          <w:sz w:val="20"/>
          <w:szCs w:val="20"/>
          <w:lang w:val="en-ID"/>
        </w:rPr>
        <w:t xml:space="preserve">Itik </w:t>
      </w:r>
      <w:r w:rsidRPr="00310A1D">
        <w:rPr>
          <w:rFonts w:ascii="Times New Roman" w:hAnsi="Times New Roman" w:cs="Times New Roman"/>
          <w:noProof w:val="0"/>
          <w:sz w:val="20"/>
          <w:szCs w:val="20"/>
        </w:rPr>
        <w:t>kemudian dipotong dan diambil bagian paha kiri.</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Daging ayam kemudian diuji pH menggunakan pH meter. Uji daya ikat air (DIA) dilakukan</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 xml:space="preserve">dengan memotong daging seberat +0,3 g dengan </w:t>
      </w:r>
      <w:r w:rsidRPr="00310A1D">
        <w:rPr>
          <w:rFonts w:ascii="Times New Roman" w:hAnsi="Times New Roman" w:cs="Times New Roman"/>
          <w:noProof w:val="0"/>
          <w:sz w:val="20"/>
          <w:szCs w:val="20"/>
          <w:lang w:val="en-ID"/>
        </w:rPr>
        <w:t>5</w:t>
      </w:r>
      <w:r w:rsidRPr="00310A1D">
        <w:rPr>
          <w:rFonts w:ascii="Times New Roman" w:hAnsi="Times New Roman" w:cs="Times New Roman"/>
          <w:noProof w:val="0"/>
          <w:sz w:val="20"/>
          <w:szCs w:val="20"/>
        </w:rPr>
        <w:t xml:space="preserve"> kali ulangan yang ditindih b</w:t>
      </w:r>
      <w:r w:rsidRPr="00310A1D">
        <w:rPr>
          <w:rFonts w:ascii="Times New Roman" w:hAnsi="Times New Roman" w:cs="Times New Roman"/>
          <w:noProof w:val="0"/>
          <w:sz w:val="20"/>
          <w:szCs w:val="20"/>
          <w:lang w:val="en-ID"/>
        </w:rPr>
        <w:t>eban</w:t>
      </w:r>
      <w:r w:rsidRPr="00310A1D">
        <w:rPr>
          <w:rFonts w:ascii="Times New Roman" w:hAnsi="Times New Roman" w:cs="Times New Roman"/>
          <w:noProof w:val="0"/>
          <w:sz w:val="20"/>
          <w:szCs w:val="20"/>
        </w:rPr>
        <w:t xml:space="preserve"> 35kg</w:t>
      </w:r>
      <w:r w:rsidRPr="00310A1D">
        <w:rPr>
          <w:rFonts w:ascii="Times New Roman" w:hAnsi="Times New Roman" w:cs="Times New Roman"/>
          <w:noProof w:val="0"/>
          <w:sz w:val="20"/>
          <w:szCs w:val="20"/>
          <w:lang w:val="en-ID"/>
        </w:rPr>
        <w:t xml:space="preserve"> diantara 2 plat kaca</w:t>
      </w:r>
      <w:r w:rsidRPr="00310A1D">
        <w:rPr>
          <w:rFonts w:ascii="Times New Roman" w:hAnsi="Times New Roman" w:cs="Times New Roman"/>
          <w:noProof w:val="0"/>
          <w:sz w:val="20"/>
          <w:szCs w:val="20"/>
        </w:rPr>
        <w:t xml:space="preserve"> selama </w:t>
      </w:r>
      <w:r w:rsidRPr="00310A1D">
        <w:rPr>
          <w:rFonts w:ascii="Times New Roman" w:hAnsi="Times New Roman" w:cs="Times New Roman"/>
          <w:noProof w:val="0"/>
          <w:sz w:val="20"/>
          <w:szCs w:val="20"/>
          <w:lang w:val="en-ID"/>
        </w:rPr>
        <w:t>30</w:t>
      </w:r>
      <w:r w:rsidRPr="00310A1D">
        <w:rPr>
          <w:rFonts w:ascii="Times New Roman" w:hAnsi="Times New Roman" w:cs="Times New Roman"/>
          <w:noProof w:val="0"/>
          <w:sz w:val="20"/>
          <w:szCs w:val="20"/>
        </w:rPr>
        <w:t xml:space="preserve"> menit. Uji susut masak dilakukan dengan cara</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daging dipotong searah serat +</w:t>
      </w:r>
      <w:r w:rsidRPr="00310A1D">
        <w:rPr>
          <w:rFonts w:ascii="Times New Roman" w:hAnsi="Times New Roman" w:cs="Times New Roman"/>
          <w:noProof w:val="0"/>
          <w:sz w:val="20"/>
          <w:szCs w:val="20"/>
          <w:lang w:val="en-ID"/>
        </w:rPr>
        <w:t>50</w:t>
      </w:r>
      <w:r w:rsidRPr="00310A1D">
        <w:rPr>
          <w:rFonts w:ascii="Times New Roman" w:hAnsi="Times New Roman" w:cs="Times New Roman"/>
          <w:noProof w:val="0"/>
          <w:sz w:val="20"/>
          <w:szCs w:val="20"/>
        </w:rPr>
        <w:t xml:space="preserve">g kemudian dimasak pada </w:t>
      </w:r>
      <w:r w:rsidRPr="00310A1D">
        <w:rPr>
          <w:rFonts w:ascii="Times New Roman" w:hAnsi="Times New Roman" w:cs="Times New Roman"/>
          <w:noProof w:val="0"/>
          <w:sz w:val="20"/>
          <w:szCs w:val="20"/>
          <w:lang w:val="en-ID"/>
        </w:rPr>
        <w:t>waterbath</w:t>
      </w:r>
      <w:r w:rsidRPr="00310A1D">
        <w:rPr>
          <w:rFonts w:ascii="Times New Roman" w:hAnsi="Times New Roman" w:cs="Times New Roman"/>
          <w:noProof w:val="0"/>
          <w:sz w:val="20"/>
          <w:szCs w:val="20"/>
        </w:rPr>
        <w:t xml:space="preserve"> selama 30</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 xml:space="preserve">menit pada suhu </w:t>
      </w:r>
      <w:r w:rsidRPr="00310A1D">
        <w:rPr>
          <w:rFonts w:ascii="Times New Roman" w:hAnsi="Times New Roman" w:cs="Times New Roman"/>
          <w:noProof w:val="0"/>
          <w:sz w:val="20"/>
          <w:szCs w:val="20"/>
          <w:lang w:val="en-ID"/>
        </w:rPr>
        <w:t>80</w:t>
      </w:r>
      <w:r w:rsidRPr="00310A1D">
        <w:rPr>
          <w:rFonts w:ascii="Times New Roman" w:hAnsi="Times New Roman" w:cs="Times New Roman"/>
          <w:noProof w:val="0"/>
          <w:sz w:val="20"/>
          <w:szCs w:val="20"/>
          <w:vertAlign w:val="superscript"/>
          <w:lang w:val="en-ID"/>
        </w:rPr>
        <w:t>o</w:t>
      </w:r>
      <w:r w:rsidRPr="00310A1D">
        <w:rPr>
          <w:rFonts w:ascii="Times New Roman" w:hAnsi="Times New Roman" w:cs="Times New Roman"/>
          <w:noProof w:val="0"/>
          <w:sz w:val="20"/>
          <w:szCs w:val="20"/>
        </w:rPr>
        <w:t xml:space="preserve">C dalam bungkusan plastik </w:t>
      </w:r>
      <w:r w:rsidRPr="00310A1D">
        <w:rPr>
          <w:rFonts w:ascii="Times New Roman" w:hAnsi="Times New Roman" w:cs="Times New Roman"/>
          <w:i/>
          <w:iCs/>
          <w:noProof w:val="0"/>
          <w:sz w:val="20"/>
          <w:szCs w:val="20"/>
        </w:rPr>
        <w:t>polyethylene</w:t>
      </w:r>
      <w:r w:rsidRPr="00310A1D">
        <w:rPr>
          <w:rFonts w:ascii="Times New Roman" w:hAnsi="Times New Roman" w:cs="Times New Roman"/>
          <w:noProof w:val="0"/>
          <w:sz w:val="20"/>
          <w:szCs w:val="20"/>
        </w:rPr>
        <w:t>. Uji keempukan</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dilakukan dengan memotong daging searah serat dengan ukuran tebal +0,67 cm dan lebar</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 xml:space="preserve">+1,5 cm menggunakan bantuan alat </w:t>
      </w:r>
      <w:r w:rsidRPr="00310A1D">
        <w:rPr>
          <w:rFonts w:ascii="Times New Roman" w:hAnsi="Times New Roman" w:cs="Times New Roman"/>
          <w:noProof w:val="0"/>
          <w:sz w:val="20"/>
          <w:szCs w:val="20"/>
          <w:lang w:val="en-ID"/>
        </w:rPr>
        <w:t>catut pemutus daging</w:t>
      </w:r>
      <w:r w:rsidRPr="00310A1D">
        <w:rPr>
          <w:rFonts w:ascii="Times New Roman" w:hAnsi="Times New Roman" w:cs="Times New Roman"/>
          <w:noProof w:val="0"/>
          <w:sz w:val="20"/>
          <w:szCs w:val="20"/>
        </w:rPr>
        <w:t>. Hasil yang diperoleh kemudian</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 xml:space="preserve">dianalisis menggunakan metode </w:t>
      </w:r>
      <w:r w:rsidRPr="00310A1D">
        <w:rPr>
          <w:rFonts w:ascii="Times New Roman" w:hAnsi="Times New Roman" w:cs="Times New Roman"/>
          <w:i/>
          <w:iCs/>
          <w:noProof w:val="0"/>
          <w:sz w:val="20"/>
          <w:szCs w:val="20"/>
          <w:lang w:val="en-ID"/>
        </w:rPr>
        <w:t>Independent Sample T Test.</w:t>
      </w:r>
    </w:p>
    <w:p w14:paraId="67958A44" w14:textId="77777777" w:rsidR="00034E03" w:rsidRPr="00310A1D" w:rsidRDefault="00034E03" w:rsidP="00D51CA5">
      <w:pPr>
        <w:autoSpaceDE w:val="0"/>
        <w:autoSpaceDN w:val="0"/>
        <w:adjustRightInd w:val="0"/>
        <w:spacing w:after="0" w:line="240" w:lineRule="auto"/>
        <w:ind w:firstLine="567"/>
        <w:jc w:val="both"/>
        <w:rPr>
          <w:rFonts w:ascii="Times New Roman" w:hAnsi="Times New Roman" w:cs="Times New Roman"/>
          <w:sz w:val="20"/>
          <w:szCs w:val="20"/>
          <w:lang w:val="en-ID"/>
        </w:rPr>
      </w:pPr>
    </w:p>
    <w:p w14:paraId="0EEECDEB" w14:textId="2D461037" w:rsidR="00D51CA5" w:rsidRPr="00310A1D" w:rsidRDefault="00D51CA5" w:rsidP="00D51CA5">
      <w:pPr>
        <w:pStyle w:val="ListParagraph"/>
        <w:spacing w:after="0" w:line="240" w:lineRule="auto"/>
        <w:ind w:left="0"/>
        <w:jc w:val="both"/>
        <w:rPr>
          <w:rFonts w:ascii="Times New Roman" w:hAnsi="Times New Roman" w:cs="Times New Roman"/>
          <w:b/>
          <w:sz w:val="20"/>
          <w:szCs w:val="20"/>
        </w:rPr>
      </w:pPr>
      <w:r w:rsidRPr="00310A1D">
        <w:rPr>
          <w:rFonts w:ascii="Times New Roman" w:hAnsi="Times New Roman" w:cs="Times New Roman"/>
          <w:b/>
          <w:sz w:val="20"/>
          <w:szCs w:val="20"/>
        </w:rPr>
        <w:t>Perencanaan Pene</w:t>
      </w:r>
      <w:r w:rsidRPr="00310A1D">
        <w:rPr>
          <w:rFonts w:ascii="Times New Roman" w:hAnsi="Times New Roman" w:cs="Times New Roman"/>
          <w:b/>
          <w:sz w:val="20"/>
          <w:szCs w:val="20"/>
          <w:lang w:val="en-ID"/>
        </w:rPr>
        <w:t>l</w:t>
      </w:r>
      <w:r w:rsidRPr="00310A1D">
        <w:rPr>
          <w:rFonts w:ascii="Times New Roman" w:hAnsi="Times New Roman" w:cs="Times New Roman"/>
          <w:b/>
          <w:sz w:val="20"/>
          <w:szCs w:val="20"/>
        </w:rPr>
        <w:t xml:space="preserve">itian dan Analisis Data </w:t>
      </w:r>
    </w:p>
    <w:p w14:paraId="73E8C859" w14:textId="1BE430DD" w:rsidR="00D51CA5" w:rsidRPr="00310A1D" w:rsidRDefault="00D51CA5" w:rsidP="00D51CA5">
      <w:pPr>
        <w:pStyle w:val="ListParagraph"/>
        <w:spacing w:after="0" w:line="240" w:lineRule="auto"/>
        <w:ind w:left="0" w:firstLine="573"/>
        <w:jc w:val="both"/>
        <w:rPr>
          <w:rFonts w:ascii="Times New Roman" w:hAnsi="Times New Roman" w:cs="Times New Roman"/>
          <w:sz w:val="20"/>
          <w:szCs w:val="20"/>
          <w:lang w:val="en-ID"/>
        </w:rPr>
      </w:pPr>
      <w:r w:rsidRPr="00310A1D">
        <w:rPr>
          <w:rFonts w:ascii="Times New Roman" w:hAnsi="Times New Roman" w:cs="Times New Roman"/>
          <w:sz w:val="20"/>
          <w:szCs w:val="20"/>
        </w:rPr>
        <w:t>Penelitian ini menggunakan</w:t>
      </w:r>
      <w:r w:rsidRPr="00310A1D">
        <w:rPr>
          <w:rFonts w:ascii="Times New Roman" w:hAnsi="Times New Roman" w:cs="Times New Roman"/>
          <w:sz w:val="20"/>
          <w:szCs w:val="20"/>
          <w:lang w:val="en-ID"/>
        </w:rPr>
        <w:t xml:space="preserve"> Rancangan Acak Lengkap. Metode yang digunakan adalah eksperimen </w:t>
      </w:r>
      <w:r w:rsidRPr="00310A1D">
        <w:rPr>
          <w:rFonts w:ascii="Times New Roman" w:hAnsi="Times New Roman" w:cs="Times New Roman"/>
          <w:sz w:val="20"/>
          <w:szCs w:val="20"/>
        </w:rPr>
        <w:t xml:space="preserve">dengan </w:t>
      </w:r>
      <w:r w:rsidRPr="00310A1D">
        <w:rPr>
          <w:rFonts w:ascii="Times New Roman" w:hAnsi="Times New Roman" w:cs="Times New Roman"/>
          <w:sz w:val="20"/>
          <w:szCs w:val="20"/>
          <w:lang w:val="en-ID"/>
        </w:rPr>
        <w:t xml:space="preserve">2 perlakuan </w:t>
      </w:r>
      <w:r w:rsidRPr="00310A1D">
        <w:rPr>
          <w:rFonts w:ascii="Times New Roman" w:hAnsi="Times New Roman" w:cs="Times New Roman"/>
          <w:sz w:val="20"/>
          <w:szCs w:val="20"/>
        </w:rPr>
        <w:t>masing-masing</w:t>
      </w:r>
      <w:r w:rsidRPr="00310A1D">
        <w:rPr>
          <w:rFonts w:ascii="Times New Roman" w:hAnsi="Times New Roman" w:cs="Times New Roman"/>
          <w:sz w:val="20"/>
          <w:szCs w:val="20"/>
          <w:lang w:val="en-ID"/>
        </w:rPr>
        <w:t xml:space="preserve"> 5</w:t>
      </w:r>
      <w:r w:rsidRPr="00310A1D">
        <w:rPr>
          <w:rFonts w:ascii="Times New Roman" w:hAnsi="Times New Roman" w:cs="Times New Roman"/>
          <w:sz w:val="20"/>
          <w:szCs w:val="20"/>
        </w:rPr>
        <w:t xml:space="preserve"> ulangan. </w:t>
      </w:r>
      <w:r w:rsidRPr="00310A1D">
        <w:rPr>
          <w:rFonts w:ascii="Times New Roman" w:hAnsi="Times New Roman" w:cs="Times New Roman"/>
          <w:sz w:val="20"/>
          <w:szCs w:val="20"/>
          <w:lang w:val="en-ID"/>
        </w:rPr>
        <w:t>Basal</w:t>
      </w:r>
      <w:r w:rsidRPr="00310A1D">
        <w:rPr>
          <w:rFonts w:ascii="Times New Roman" w:hAnsi="Times New Roman" w:cs="Times New Roman"/>
          <w:sz w:val="20"/>
          <w:szCs w:val="20"/>
        </w:rPr>
        <w:t xml:space="preserve"> adalah </w:t>
      </w:r>
      <w:r w:rsidRPr="00310A1D">
        <w:rPr>
          <w:rFonts w:ascii="Times New Roman" w:hAnsi="Times New Roman" w:cs="Times New Roman"/>
          <w:sz w:val="20"/>
          <w:szCs w:val="20"/>
          <w:lang w:val="en-ID"/>
        </w:rPr>
        <w:t xml:space="preserve">sebagai variabel kontrol tanpa perlakuan </w:t>
      </w:r>
      <w:r w:rsidRPr="00310A1D">
        <w:rPr>
          <w:rFonts w:ascii="Times New Roman" w:hAnsi="Times New Roman" w:cs="Times New Roman"/>
          <w:sz w:val="20"/>
          <w:szCs w:val="20"/>
        </w:rPr>
        <w:t>ya</w:t>
      </w:r>
      <w:r w:rsidRPr="00310A1D">
        <w:rPr>
          <w:rFonts w:ascii="Times New Roman" w:hAnsi="Times New Roman" w:cs="Times New Roman"/>
          <w:sz w:val="20"/>
          <w:szCs w:val="20"/>
          <w:lang w:val="en-ID"/>
        </w:rPr>
        <w:t>kni ulangan</w:t>
      </w:r>
      <w:r w:rsidRPr="00310A1D">
        <w:rPr>
          <w:rFonts w:ascii="Times New Roman" w:hAnsi="Times New Roman" w:cs="Times New Roman"/>
          <w:sz w:val="20"/>
          <w:szCs w:val="20"/>
        </w:rPr>
        <w:t xml:space="preserve"> </w:t>
      </w:r>
      <w:r w:rsidRPr="00310A1D">
        <w:rPr>
          <w:rFonts w:ascii="Times New Roman" w:hAnsi="Times New Roman" w:cs="Times New Roman"/>
          <w:sz w:val="20"/>
          <w:szCs w:val="20"/>
          <w:lang w:val="en-ID"/>
        </w:rPr>
        <w:t>1, 2, 3, 4, dan 5</w:t>
      </w:r>
      <w:r w:rsidRPr="00310A1D">
        <w:rPr>
          <w:rFonts w:ascii="Times New Roman" w:hAnsi="Times New Roman" w:cs="Times New Roman"/>
          <w:sz w:val="20"/>
          <w:szCs w:val="20"/>
        </w:rPr>
        <w:t xml:space="preserve">. </w:t>
      </w:r>
      <w:r w:rsidRPr="00310A1D">
        <w:rPr>
          <w:rFonts w:ascii="Times New Roman" w:hAnsi="Times New Roman" w:cs="Times New Roman"/>
          <w:sz w:val="20"/>
          <w:szCs w:val="20"/>
          <w:lang w:val="en-ID"/>
        </w:rPr>
        <w:t>Nanokapsul</w:t>
      </w:r>
      <w:r w:rsidRPr="00310A1D">
        <w:rPr>
          <w:rFonts w:ascii="Times New Roman" w:hAnsi="Times New Roman" w:cs="Times New Roman"/>
          <w:sz w:val="20"/>
          <w:szCs w:val="20"/>
        </w:rPr>
        <w:t xml:space="preserve"> adalah</w:t>
      </w:r>
      <w:r w:rsidRPr="00310A1D">
        <w:rPr>
          <w:rFonts w:ascii="Times New Roman" w:hAnsi="Times New Roman" w:cs="Times New Roman"/>
          <w:sz w:val="20"/>
          <w:szCs w:val="20"/>
          <w:lang w:val="en-ID"/>
        </w:rPr>
        <w:t xml:space="preserve"> sebagai variabel perlakuan dengan pemberian Nanokapsul jus kunyit 4%</w:t>
      </w:r>
      <w:r w:rsidRPr="00310A1D">
        <w:rPr>
          <w:rFonts w:ascii="Times New Roman" w:hAnsi="Times New Roman" w:cs="Times New Roman"/>
          <w:sz w:val="20"/>
          <w:szCs w:val="20"/>
        </w:rPr>
        <w:t xml:space="preserve"> ya</w:t>
      </w:r>
      <w:r w:rsidRPr="00310A1D">
        <w:rPr>
          <w:rFonts w:ascii="Times New Roman" w:hAnsi="Times New Roman" w:cs="Times New Roman"/>
          <w:sz w:val="20"/>
          <w:szCs w:val="20"/>
          <w:lang w:val="en-ID"/>
        </w:rPr>
        <w:t xml:space="preserve">kni ulangan </w:t>
      </w:r>
      <w:r w:rsidRPr="00310A1D">
        <w:rPr>
          <w:rFonts w:ascii="Times New Roman" w:hAnsi="Times New Roman" w:cs="Times New Roman"/>
          <w:sz w:val="20"/>
          <w:szCs w:val="20"/>
        </w:rPr>
        <w:t>1</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2</w:t>
      </w:r>
      <w:r w:rsidRPr="00310A1D">
        <w:rPr>
          <w:rFonts w:ascii="Times New Roman" w:hAnsi="Times New Roman" w:cs="Times New Roman"/>
          <w:sz w:val="20"/>
          <w:szCs w:val="20"/>
          <w:lang w:val="en-ID"/>
        </w:rPr>
        <w:t xml:space="preserve">, 3, 4, </w:t>
      </w:r>
      <w:r w:rsidRPr="00310A1D">
        <w:rPr>
          <w:rFonts w:ascii="Times New Roman" w:hAnsi="Times New Roman" w:cs="Times New Roman"/>
          <w:sz w:val="20"/>
          <w:szCs w:val="20"/>
        </w:rPr>
        <w:t xml:space="preserve">dan </w:t>
      </w:r>
      <w:r w:rsidRPr="00310A1D">
        <w:rPr>
          <w:rFonts w:ascii="Times New Roman" w:hAnsi="Times New Roman" w:cs="Times New Roman"/>
          <w:sz w:val="20"/>
          <w:szCs w:val="20"/>
          <w:lang w:val="en-ID"/>
        </w:rPr>
        <w:t>5</w:t>
      </w:r>
      <w:r w:rsidRPr="00310A1D">
        <w:rPr>
          <w:rFonts w:ascii="Times New Roman" w:hAnsi="Times New Roman" w:cs="Times New Roman"/>
          <w:sz w:val="20"/>
          <w:szCs w:val="20"/>
        </w:rPr>
        <w:t>.</w:t>
      </w:r>
      <w:r w:rsidRPr="00310A1D">
        <w:rPr>
          <w:rFonts w:ascii="Times New Roman" w:hAnsi="Times New Roman" w:cs="Times New Roman"/>
          <w:sz w:val="20"/>
          <w:szCs w:val="20"/>
          <w:lang w:val="en-ID"/>
        </w:rPr>
        <w:t xml:space="preserve"> Data dianalisis dengan uji kesamaan varian (homogenitas) dengan F test, sebelum </w:t>
      </w:r>
      <w:r w:rsidRPr="00310A1D">
        <w:rPr>
          <w:rFonts w:ascii="Times New Roman" w:hAnsi="Times New Roman" w:cs="Times New Roman"/>
          <w:sz w:val="20"/>
          <w:szCs w:val="20"/>
        </w:rPr>
        <w:t xml:space="preserve">dianalisis dengan </w:t>
      </w:r>
      <w:r w:rsidRPr="00310A1D">
        <w:rPr>
          <w:rFonts w:ascii="Times New Roman" w:hAnsi="Times New Roman" w:cs="Times New Roman"/>
          <w:i/>
          <w:iCs/>
          <w:sz w:val="20"/>
          <w:szCs w:val="20"/>
          <w:lang w:val="en-ID"/>
        </w:rPr>
        <w:t xml:space="preserve">Independent Sample T Test </w:t>
      </w:r>
      <w:r w:rsidRPr="00310A1D">
        <w:rPr>
          <w:rFonts w:ascii="Times New Roman" w:hAnsi="Times New Roman" w:cs="Times New Roman"/>
          <w:sz w:val="20"/>
          <w:szCs w:val="20"/>
          <w:lang w:val="en-ID"/>
        </w:rPr>
        <w:t xml:space="preserve">yang digunakan untuk mengetahui ada tidaknya perbedaan rata-rata antara dua kelompok sampel yang tidak berhubungan (Priyatno, 2010). penghitungan </w:t>
      </w:r>
      <w:r w:rsidRPr="00310A1D">
        <w:rPr>
          <w:rFonts w:ascii="Times New Roman" w:hAnsi="Times New Roman" w:cs="Times New Roman"/>
          <w:sz w:val="20"/>
          <w:szCs w:val="20"/>
        </w:rPr>
        <w:t>dengan bantuan computer SPSS-16</w:t>
      </w:r>
      <w:r w:rsidRPr="00310A1D">
        <w:rPr>
          <w:rFonts w:ascii="Times New Roman" w:hAnsi="Times New Roman" w:cs="Times New Roman"/>
          <w:sz w:val="20"/>
          <w:szCs w:val="20"/>
          <w:lang w:val="en-ID"/>
        </w:rPr>
        <w:t>.</w:t>
      </w:r>
    </w:p>
    <w:p w14:paraId="59345452" w14:textId="77777777" w:rsidR="00D51CA5" w:rsidRPr="00310A1D" w:rsidRDefault="00D51CA5" w:rsidP="00D51CA5">
      <w:pPr>
        <w:pStyle w:val="ListParagraph"/>
        <w:spacing w:after="0" w:line="240" w:lineRule="auto"/>
        <w:ind w:left="0" w:firstLine="573"/>
        <w:jc w:val="center"/>
        <w:rPr>
          <w:rFonts w:ascii="Times New Roman" w:hAnsi="Times New Roman" w:cs="Times New Roman"/>
          <w:b/>
          <w:sz w:val="20"/>
          <w:szCs w:val="20"/>
          <w:lang w:val="en-ID"/>
        </w:rPr>
      </w:pPr>
      <w:r w:rsidRPr="00310A1D">
        <w:rPr>
          <w:rFonts w:ascii="Times New Roman" w:hAnsi="Times New Roman" w:cs="Times New Roman"/>
          <w:b/>
          <w:sz w:val="20"/>
          <w:szCs w:val="20"/>
        </w:rPr>
        <w:t>Pengambilan Data</w:t>
      </w:r>
    </w:p>
    <w:p w14:paraId="455438C5" w14:textId="0250082B" w:rsidR="00D51CA5" w:rsidRPr="00310A1D" w:rsidRDefault="00D51CA5" w:rsidP="00D51CA5">
      <w:pPr>
        <w:pStyle w:val="BodyText"/>
        <w:spacing w:before="1"/>
        <w:ind w:firstLine="573"/>
        <w:jc w:val="both"/>
        <w:rPr>
          <w:sz w:val="20"/>
          <w:szCs w:val="20"/>
        </w:rPr>
      </w:pPr>
      <w:r w:rsidRPr="00310A1D">
        <w:rPr>
          <w:sz w:val="20"/>
          <w:szCs w:val="20"/>
        </w:rPr>
        <w:t xml:space="preserve">Variabel yang </w:t>
      </w:r>
      <w:r w:rsidRPr="00310A1D">
        <w:rPr>
          <w:sz w:val="20"/>
          <w:szCs w:val="20"/>
          <w:lang w:val="en-ID"/>
        </w:rPr>
        <w:t>diamati dalam</w:t>
      </w:r>
      <w:r w:rsidRPr="00310A1D">
        <w:rPr>
          <w:sz w:val="20"/>
          <w:szCs w:val="20"/>
        </w:rPr>
        <w:t xml:space="preserve"> penelitian ini adalah nilai pH daging, daya ikat air (DIA), susut masak, dan keempukan daging.</w:t>
      </w:r>
    </w:p>
    <w:p w14:paraId="535602FB" w14:textId="77777777" w:rsidR="00034E03" w:rsidRPr="00310A1D" w:rsidRDefault="00034E03" w:rsidP="00D51CA5">
      <w:pPr>
        <w:pStyle w:val="BodyText"/>
        <w:spacing w:before="1"/>
        <w:ind w:firstLine="573"/>
        <w:jc w:val="both"/>
        <w:rPr>
          <w:sz w:val="20"/>
          <w:szCs w:val="20"/>
        </w:rPr>
      </w:pPr>
    </w:p>
    <w:p w14:paraId="448CE486" w14:textId="77777777" w:rsidR="00D51CA5" w:rsidRPr="00310A1D" w:rsidRDefault="00D51CA5" w:rsidP="00D51CA5">
      <w:pPr>
        <w:pStyle w:val="BodyText"/>
        <w:spacing w:before="1"/>
        <w:jc w:val="both"/>
        <w:rPr>
          <w:b/>
          <w:sz w:val="20"/>
          <w:szCs w:val="20"/>
        </w:rPr>
      </w:pPr>
      <w:r w:rsidRPr="00310A1D">
        <w:rPr>
          <w:b/>
          <w:sz w:val="20"/>
          <w:szCs w:val="20"/>
        </w:rPr>
        <w:t>Pengukuran Nilai pH</w:t>
      </w:r>
    </w:p>
    <w:p w14:paraId="0B833B76" w14:textId="775FDDDF" w:rsidR="00D51CA5" w:rsidRPr="00310A1D" w:rsidRDefault="00D51CA5" w:rsidP="00D51CA5">
      <w:pPr>
        <w:ind w:firstLine="720"/>
        <w:jc w:val="both"/>
        <w:rPr>
          <w:rFonts w:ascii="Times New Roman" w:hAnsi="Times New Roman" w:cs="Times New Roman"/>
          <w:sz w:val="20"/>
          <w:szCs w:val="20"/>
          <w:lang w:val="en-ID"/>
        </w:rPr>
      </w:pPr>
      <w:r w:rsidRPr="00310A1D">
        <w:rPr>
          <w:rFonts w:ascii="Times New Roman" w:hAnsi="Times New Roman" w:cs="Times New Roman"/>
          <w:sz w:val="20"/>
          <w:szCs w:val="20"/>
        </w:rPr>
        <w:t>Pengukuran pH menggunakan pH meter agar hasil nilai pH lebih akurat. pH meter dikalibrasi terlebih dahulu dengan larutan buffer dengan pH 7, demikian pula elektroda dibilas dengan akuades dan dikeringkan (Soeparno, 2015).</w:t>
      </w:r>
      <w:r w:rsidRPr="00310A1D">
        <w:rPr>
          <w:rFonts w:ascii="Times New Roman" w:hAnsi="Times New Roman" w:cs="Times New Roman"/>
          <w:sz w:val="20"/>
          <w:szCs w:val="20"/>
          <w:lang w:val="en-ID"/>
        </w:rPr>
        <w:t xml:space="preserve"> Prosedur kerja penetapan pH daging yaitu dengan mempersiapkan sampel d</w:t>
      </w:r>
      <w:r w:rsidRPr="00310A1D">
        <w:rPr>
          <w:rFonts w:ascii="Times New Roman" w:hAnsi="Times New Roman" w:cs="Times New Roman"/>
          <w:sz w:val="20"/>
          <w:szCs w:val="20"/>
        </w:rPr>
        <w:t xml:space="preserve">aging </w:t>
      </w:r>
      <w:r w:rsidRPr="00310A1D">
        <w:rPr>
          <w:rFonts w:ascii="Times New Roman" w:hAnsi="Times New Roman" w:cs="Times New Roman"/>
          <w:sz w:val="20"/>
          <w:szCs w:val="20"/>
          <w:lang w:val="en-ID"/>
        </w:rPr>
        <w:t>seberat 10 g</w:t>
      </w:r>
      <w:r w:rsidRPr="00310A1D">
        <w:rPr>
          <w:rFonts w:ascii="Times New Roman" w:hAnsi="Times New Roman" w:cs="Times New Roman"/>
          <w:sz w:val="20"/>
          <w:szCs w:val="20"/>
        </w:rPr>
        <w:t xml:space="preserve">ram </w:t>
      </w:r>
      <w:r w:rsidRPr="00310A1D">
        <w:rPr>
          <w:rFonts w:ascii="Times New Roman" w:hAnsi="Times New Roman" w:cs="Times New Roman"/>
          <w:sz w:val="20"/>
          <w:szCs w:val="20"/>
          <w:lang w:val="en-ID"/>
        </w:rPr>
        <w:t xml:space="preserve">ditambahkan 10 ml aquades, </w:t>
      </w:r>
      <w:r w:rsidRPr="00310A1D">
        <w:rPr>
          <w:rFonts w:ascii="Times New Roman" w:hAnsi="Times New Roman" w:cs="Times New Roman"/>
          <w:sz w:val="20"/>
          <w:szCs w:val="20"/>
        </w:rPr>
        <w:t>kemudian dihaluskan. Daging yang sudah halus kemudian dimasukan ke dalam gelas ukur, dan diencerkan dengan akuades  sampai 100 ml, kemudian di ukur nilai pH-nya dengan cara menempelkan pH meter yang sudah dikalibrasi ke permukaan</w:t>
      </w:r>
      <w:r w:rsidRPr="00310A1D">
        <w:rPr>
          <w:rFonts w:ascii="Times New Roman" w:hAnsi="Times New Roman" w:cs="Times New Roman"/>
          <w:spacing w:val="-2"/>
          <w:sz w:val="20"/>
          <w:szCs w:val="20"/>
        </w:rPr>
        <w:t xml:space="preserve"> </w:t>
      </w:r>
      <w:r w:rsidRPr="00310A1D">
        <w:rPr>
          <w:rFonts w:ascii="Times New Roman" w:hAnsi="Times New Roman" w:cs="Times New Roman"/>
          <w:sz w:val="20"/>
          <w:szCs w:val="20"/>
        </w:rPr>
        <w:t>daging.</w:t>
      </w:r>
    </w:p>
    <w:p w14:paraId="0C43D46A" w14:textId="77777777" w:rsidR="00034E03" w:rsidRPr="00310A1D" w:rsidRDefault="00D51CA5" w:rsidP="00034E03">
      <w:pPr>
        <w:spacing w:after="0" w:line="240" w:lineRule="auto"/>
        <w:jc w:val="both"/>
        <w:rPr>
          <w:rFonts w:ascii="Times New Roman" w:hAnsi="Times New Roman" w:cs="Times New Roman"/>
          <w:b/>
          <w:sz w:val="20"/>
          <w:szCs w:val="20"/>
        </w:rPr>
      </w:pPr>
      <w:r w:rsidRPr="00310A1D">
        <w:rPr>
          <w:rFonts w:ascii="Times New Roman" w:hAnsi="Times New Roman" w:cs="Times New Roman"/>
          <w:b/>
          <w:sz w:val="20"/>
          <w:szCs w:val="20"/>
        </w:rPr>
        <w:t>Pengukuran Daya Ikat Air (</w:t>
      </w:r>
      <w:r w:rsidRPr="00310A1D">
        <w:rPr>
          <w:rFonts w:ascii="Times New Roman" w:hAnsi="Times New Roman" w:cs="Times New Roman"/>
          <w:b/>
          <w:i/>
          <w:sz w:val="20"/>
          <w:szCs w:val="20"/>
        </w:rPr>
        <w:t>Water Holding Capacity</w:t>
      </w:r>
      <w:r w:rsidRPr="00310A1D">
        <w:rPr>
          <w:rFonts w:ascii="Times New Roman" w:hAnsi="Times New Roman" w:cs="Times New Roman"/>
          <w:b/>
          <w:sz w:val="20"/>
          <w:szCs w:val="20"/>
        </w:rPr>
        <w:t>)</w:t>
      </w:r>
    </w:p>
    <w:p w14:paraId="4D7743D9" w14:textId="4B18AA23" w:rsidR="00D51CA5" w:rsidRPr="00310A1D" w:rsidRDefault="00D51CA5" w:rsidP="00034E03">
      <w:pPr>
        <w:spacing w:before="90" w:line="240" w:lineRule="auto"/>
        <w:ind w:firstLine="720"/>
        <w:jc w:val="both"/>
        <w:rPr>
          <w:rFonts w:ascii="Times New Roman" w:hAnsi="Times New Roman" w:cs="Times New Roman"/>
          <w:sz w:val="20"/>
          <w:szCs w:val="20"/>
        </w:rPr>
      </w:pPr>
      <w:r w:rsidRPr="00310A1D">
        <w:rPr>
          <w:rFonts w:ascii="Times New Roman" w:hAnsi="Times New Roman" w:cs="Times New Roman"/>
          <w:sz w:val="20"/>
          <w:szCs w:val="20"/>
        </w:rPr>
        <w:t xml:space="preserve">Pengukuran daya ikat air dapat ditentukan dengan berbagai metode, salah satu metode yang digunakan adalah metode Hamm (Soeparno, 2015). Sampel daging seberat 300 mg, kemudian diletakan diatas kertas saring </w:t>
      </w:r>
      <w:r w:rsidRPr="00310A1D">
        <w:rPr>
          <w:rFonts w:ascii="Times New Roman" w:hAnsi="Times New Roman" w:cs="Times New Roman"/>
          <w:i/>
          <w:sz w:val="20"/>
          <w:szCs w:val="20"/>
        </w:rPr>
        <w:t>Whatman</w:t>
      </w:r>
      <w:r w:rsidRPr="00310A1D">
        <w:rPr>
          <w:rFonts w:ascii="Times New Roman" w:hAnsi="Times New Roman" w:cs="Times New Roman"/>
          <w:i/>
          <w:spacing w:val="57"/>
          <w:sz w:val="20"/>
          <w:szCs w:val="20"/>
          <w:lang w:val="en-ID"/>
        </w:rPr>
        <w:t>.</w:t>
      </w:r>
      <w:r w:rsidRPr="00310A1D">
        <w:rPr>
          <w:rFonts w:ascii="Times New Roman" w:hAnsi="Times New Roman" w:cs="Times New Roman"/>
          <w:sz w:val="20"/>
          <w:szCs w:val="20"/>
        </w:rPr>
        <w:t>Sampel daging beserta kertas saring ditekan diantara dua plat kaca dibawah beban 35 kg selama 5 menit. Total area basah dan area kering akan tampak pada kertas saring, kemudian digambar pada selembar plastik dan luasnya diukur dengan menggunakan kertas milimeter blok, kemudian dihitung dengan rumus sebagai berikut</w:t>
      </w:r>
      <w:r w:rsidRPr="00310A1D">
        <w:rPr>
          <w:rFonts w:ascii="Times New Roman" w:hAnsi="Times New Roman" w:cs="Times New Roman"/>
          <w:sz w:val="20"/>
          <w:szCs w:val="20"/>
          <w:lang w:val="en-ID"/>
        </w:rPr>
        <w:t xml:space="preserve"> dengan skala dalam cm</w:t>
      </w:r>
      <w:r w:rsidRPr="00310A1D">
        <w:rPr>
          <w:rFonts w:ascii="Times New Roman" w:hAnsi="Times New Roman" w:cs="Times New Roman"/>
          <w:sz w:val="20"/>
          <w:szCs w:val="20"/>
          <w:vertAlign w:val="superscript"/>
          <w:lang w:val="en-ID"/>
        </w:rPr>
        <w:t>2</w:t>
      </w:r>
      <w:r w:rsidRPr="00310A1D">
        <w:rPr>
          <w:rFonts w:ascii="Times New Roman" w:hAnsi="Times New Roman" w:cs="Times New Roman"/>
          <w:sz w:val="20"/>
          <w:szCs w:val="20"/>
          <w:lang w:val="en-ID"/>
        </w:rPr>
        <w:t>.</w:t>
      </w:r>
    </w:p>
    <w:p w14:paraId="7372C6AD" w14:textId="77777777" w:rsidR="00D51CA5" w:rsidRPr="00310A1D" w:rsidRDefault="00D51CA5" w:rsidP="00D51CA5">
      <w:pPr>
        <w:pStyle w:val="BodyText"/>
        <w:spacing w:before="7"/>
        <w:jc w:val="center"/>
        <w:rPr>
          <w:i/>
          <w:sz w:val="20"/>
          <w:szCs w:val="20"/>
          <w:lang w:val="en-ID"/>
        </w:rPr>
      </w:pPr>
      <w:r w:rsidRPr="00310A1D">
        <w:rPr>
          <w:sz w:val="20"/>
          <w:szCs w:val="20"/>
          <w:lang w:val="en-ID"/>
        </w:rPr>
        <w:t>mgH</w:t>
      </w:r>
      <w:r w:rsidRPr="00310A1D">
        <w:rPr>
          <w:sz w:val="20"/>
          <w:szCs w:val="20"/>
          <w:vertAlign w:val="superscript"/>
          <w:lang w:val="en-ID"/>
        </w:rPr>
        <w:t>2</w:t>
      </w:r>
      <w:r w:rsidRPr="00310A1D">
        <w:rPr>
          <w:sz w:val="20"/>
          <w:szCs w:val="20"/>
          <w:lang w:val="en-ID"/>
        </w:rPr>
        <w:t xml:space="preserve">O = </w:t>
      </w:r>
      <m:oMath>
        <m:f>
          <m:fPr>
            <m:ctrlPr>
              <w:rPr>
                <w:rFonts w:ascii="Cambria Math" w:hAnsi="Cambria Math"/>
                <w:i/>
                <w:sz w:val="20"/>
                <w:szCs w:val="20"/>
                <w:lang w:val="en-ID"/>
              </w:rPr>
            </m:ctrlPr>
          </m:fPr>
          <m:num>
            <m:r>
              <w:rPr>
                <w:rFonts w:ascii="Cambria Math" w:hAnsi="Cambria Math"/>
                <w:sz w:val="20"/>
                <w:szCs w:val="20"/>
                <w:lang w:val="en-ID"/>
              </w:rPr>
              <m:t>luas area basah(cm2)</m:t>
            </m:r>
          </m:num>
          <m:den>
            <m:r>
              <w:rPr>
                <w:rFonts w:ascii="Cambria Math" w:hAnsi="Cambria Math"/>
                <w:sz w:val="20"/>
                <w:szCs w:val="20"/>
                <w:lang w:val="en-ID"/>
              </w:rPr>
              <m:t>0,0948</m:t>
            </m:r>
          </m:den>
        </m:f>
        <m:r>
          <w:rPr>
            <w:rFonts w:ascii="Cambria Math" w:hAnsi="Cambria Math"/>
            <w:sz w:val="20"/>
            <w:szCs w:val="20"/>
            <w:lang w:val="en-ID"/>
          </w:rPr>
          <m:t>-8,0</m:t>
        </m:r>
      </m:oMath>
    </w:p>
    <w:p w14:paraId="153CDBCD" w14:textId="77777777" w:rsidR="00D51CA5" w:rsidRPr="00310A1D" w:rsidRDefault="00D51CA5" w:rsidP="00D51CA5">
      <w:pPr>
        <w:pStyle w:val="BodyText"/>
        <w:spacing w:before="7"/>
        <w:jc w:val="center"/>
        <w:rPr>
          <w:iCs/>
          <w:sz w:val="20"/>
          <w:szCs w:val="20"/>
          <w:lang w:val="en-ID"/>
        </w:rPr>
      </w:pPr>
      <w:r w:rsidRPr="00310A1D">
        <w:rPr>
          <w:sz w:val="20"/>
          <w:szCs w:val="20"/>
          <w:lang w:val="en-ID"/>
        </w:rPr>
        <w:t>Kadar Air Bebas (%) =</w:t>
      </w:r>
      <m:oMath>
        <m:f>
          <m:fPr>
            <m:ctrlPr>
              <w:rPr>
                <w:rFonts w:ascii="Cambria Math" w:hAnsi="Cambria Math"/>
                <w:i/>
                <w:sz w:val="20"/>
                <w:szCs w:val="20"/>
                <w:lang w:val="en-ID"/>
              </w:rPr>
            </m:ctrlPr>
          </m:fPr>
          <m:num>
            <m:r>
              <m:rPr>
                <m:sty m:val="p"/>
              </m:rPr>
              <w:rPr>
                <w:rFonts w:ascii="Cambria Math" w:hAnsi="Cambria Math"/>
                <w:sz w:val="20"/>
                <w:szCs w:val="20"/>
                <w:lang w:val="en-ID"/>
              </w:rPr>
              <m:t>mgH2O</m:t>
            </m:r>
          </m:num>
          <m:den>
            <m:r>
              <m:rPr>
                <m:sty m:val="p"/>
              </m:rPr>
              <w:rPr>
                <w:rFonts w:ascii="Cambria Math" w:hAnsi="Cambria Math"/>
                <w:sz w:val="20"/>
                <w:szCs w:val="20"/>
                <w:lang w:val="en-ID"/>
              </w:rPr>
              <m:t>berat sampel (gram)</m:t>
            </m:r>
          </m:den>
        </m:f>
        <m:r>
          <w:rPr>
            <w:rFonts w:ascii="Cambria Math" w:hAnsi="Cambria Math"/>
            <w:sz w:val="20"/>
            <w:szCs w:val="20"/>
            <w:lang w:val="en-ID"/>
          </w:rPr>
          <m:t xml:space="preserve"> </m:t>
        </m:r>
        <m:r>
          <m:rPr>
            <m:sty m:val="p"/>
          </m:rPr>
          <w:rPr>
            <w:rFonts w:ascii="Cambria Math" w:hAnsi="Cambria Math"/>
            <w:sz w:val="20"/>
            <w:szCs w:val="20"/>
            <w:lang w:val="en-ID"/>
          </w:rPr>
          <m:t>x 100%</m:t>
        </m:r>
      </m:oMath>
    </w:p>
    <w:p w14:paraId="57836122" w14:textId="77777777" w:rsidR="00D51CA5" w:rsidRPr="00310A1D" w:rsidRDefault="00D51CA5" w:rsidP="00D51CA5">
      <w:pPr>
        <w:spacing w:after="0" w:line="240" w:lineRule="auto"/>
        <w:rPr>
          <w:rFonts w:ascii="Times New Roman" w:hAnsi="Times New Roman" w:cs="Times New Roman"/>
          <w:b/>
          <w:sz w:val="20"/>
          <w:szCs w:val="20"/>
          <w:lang w:val="en-US"/>
        </w:rPr>
      </w:pPr>
    </w:p>
    <w:p w14:paraId="4F26193B" w14:textId="77777777" w:rsidR="00D51CA5" w:rsidRPr="00310A1D" w:rsidRDefault="00D51CA5" w:rsidP="00D51CA5">
      <w:pPr>
        <w:pStyle w:val="BodyText"/>
        <w:ind w:firstLine="567"/>
        <w:jc w:val="both"/>
        <w:rPr>
          <w:sz w:val="20"/>
          <w:szCs w:val="20"/>
        </w:rPr>
      </w:pPr>
      <w:r w:rsidRPr="00310A1D">
        <w:rPr>
          <w:sz w:val="20"/>
          <w:szCs w:val="20"/>
        </w:rPr>
        <w:t xml:space="preserve">Pengukuran kadar air bebas dilakukan dengan cara sampel sebanyak 1 gram ditimbang sebagai berat sampel sebelum di oven (X) kemudian dipanaskan di dalam oven selama 8 sampai 24 jam, dan berat akhir ditimbang sebagai berat sampel setalah di oven (Z). Pengukuran kadar air daging ini dilakukan menggunakan cara </w:t>
      </w:r>
      <w:r w:rsidRPr="00310A1D">
        <w:rPr>
          <w:i/>
          <w:sz w:val="20"/>
          <w:szCs w:val="20"/>
        </w:rPr>
        <w:t xml:space="preserve">filter paper press method </w:t>
      </w:r>
      <w:r w:rsidRPr="00310A1D">
        <w:rPr>
          <w:sz w:val="20"/>
          <w:szCs w:val="20"/>
        </w:rPr>
        <w:t xml:space="preserve">(Honikel dan Hamm, 1994 di dalam Soeparno, </w:t>
      </w:r>
      <w:r w:rsidRPr="00310A1D">
        <w:rPr>
          <w:sz w:val="20"/>
          <w:szCs w:val="20"/>
        </w:rPr>
        <w:t>2011). Sampel kemudian dihitung kadar air total dan nilai daya ikat air dengan rumus:</w:t>
      </w:r>
    </w:p>
    <w:p w14:paraId="03A2D63D" w14:textId="77777777" w:rsidR="00D51CA5" w:rsidRPr="00791409" w:rsidRDefault="00D51CA5" w:rsidP="00791409">
      <w:pPr>
        <w:pStyle w:val="BodyText"/>
        <w:jc w:val="center"/>
        <w:rPr>
          <w:iCs/>
          <w:sz w:val="16"/>
          <w:szCs w:val="16"/>
          <w:lang w:val="en-ID"/>
        </w:rPr>
      </w:pPr>
      <w:r w:rsidRPr="00791409">
        <w:rPr>
          <w:sz w:val="16"/>
          <w:szCs w:val="16"/>
          <w:lang w:val="en-ID"/>
        </w:rPr>
        <w:t xml:space="preserve">Kadar Air Total (%) = </w:t>
      </w:r>
      <m:oMath>
        <m:f>
          <m:fPr>
            <m:ctrlPr>
              <w:rPr>
                <w:rFonts w:ascii="Cambria Math" w:hAnsi="Cambria Math"/>
                <w:i/>
                <w:sz w:val="16"/>
                <w:szCs w:val="16"/>
                <w:lang w:val="en-ID"/>
              </w:rPr>
            </m:ctrlPr>
          </m:fPr>
          <m:num>
            <m:r>
              <w:rPr>
                <w:rFonts w:ascii="Cambria Math" w:hAnsi="Cambria Math"/>
                <w:sz w:val="16"/>
                <w:szCs w:val="16"/>
                <w:lang w:val="en-ID"/>
              </w:rPr>
              <m:t>X</m:t>
            </m:r>
            <m:r>
              <m:rPr>
                <m:sty m:val="p"/>
              </m:rPr>
              <w:rPr>
                <w:rFonts w:ascii="Cambria Math" w:hAnsi="Cambria Math"/>
                <w:sz w:val="16"/>
                <w:szCs w:val="16"/>
                <w:lang w:val="en-ID"/>
              </w:rPr>
              <m:t>-Z (gram)</m:t>
            </m:r>
          </m:num>
          <m:den>
            <m:r>
              <m:rPr>
                <m:sty m:val="p"/>
              </m:rPr>
              <w:rPr>
                <w:rFonts w:ascii="Cambria Math" w:hAnsi="Cambria Math"/>
                <w:sz w:val="16"/>
                <w:szCs w:val="16"/>
                <w:lang w:val="en-ID"/>
              </w:rPr>
              <m:t>X (gram)</m:t>
            </m:r>
          </m:den>
        </m:f>
        <m:r>
          <w:rPr>
            <w:rFonts w:ascii="Cambria Math" w:hAnsi="Cambria Math"/>
            <w:sz w:val="16"/>
            <w:szCs w:val="16"/>
            <w:lang w:val="en-ID"/>
          </w:rPr>
          <m:t xml:space="preserve"> </m:t>
        </m:r>
        <m:r>
          <m:rPr>
            <m:sty m:val="p"/>
          </m:rPr>
          <w:rPr>
            <w:rFonts w:ascii="Cambria Math" w:hAnsi="Cambria Math"/>
            <w:sz w:val="16"/>
            <w:szCs w:val="16"/>
            <w:lang w:val="en-ID"/>
          </w:rPr>
          <m:t>x 100%</m:t>
        </m:r>
      </m:oMath>
    </w:p>
    <w:p w14:paraId="1901818F" w14:textId="537D46EB" w:rsidR="00D51CA5" w:rsidRPr="00791409" w:rsidRDefault="00D51CA5" w:rsidP="00D51CA5">
      <w:pPr>
        <w:pStyle w:val="BodyText"/>
        <w:spacing w:before="90"/>
        <w:jc w:val="center"/>
        <w:rPr>
          <w:sz w:val="16"/>
          <w:szCs w:val="16"/>
        </w:rPr>
      </w:pPr>
      <w:r w:rsidRPr="00791409">
        <w:rPr>
          <w:sz w:val="16"/>
          <w:szCs w:val="16"/>
        </w:rPr>
        <w:t>Nilai DIA (%) = Kadar Air Total (%) – Kadar Air Bebas (%)</w:t>
      </w:r>
    </w:p>
    <w:p w14:paraId="081686C8" w14:textId="77777777" w:rsidR="00034E03" w:rsidRPr="00310A1D" w:rsidRDefault="00034E03" w:rsidP="00221654">
      <w:pPr>
        <w:pStyle w:val="BodyText"/>
        <w:jc w:val="center"/>
        <w:rPr>
          <w:sz w:val="20"/>
          <w:szCs w:val="20"/>
        </w:rPr>
      </w:pPr>
    </w:p>
    <w:p w14:paraId="4E4332C8" w14:textId="77777777" w:rsidR="00D51CA5" w:rsidRPr="00310A1D" w:rsidRDefault="00D51CA5" w:rsidP="00034E03">
      <w:pPr>
        <w:spacing w:after="0" w:line="240" w:lineRule="auto"/>
        <w:jc w:val="both"/>
        <w:rPr>
          <w:rFonts w:ascii="Times New Roman" w:hAnsi="Times New Roman" w:cs="Times New Roman"/>
          <w:b/>
          <w:sz w:val="20"/>
          <w:szCs w:val="20"/>
        </w:rPr>
      </w:pPr>
      <w:bookmarkStart w:id="1" w:name="Pengukuran_Susut_Masak_(Cooking_Loss)_"/>
      <w:bookmarkStart w:id="2" w:name="Pengukuran_Keempukan_Daging"/>
      <w:bookmarkStart w:id="3" w:name="Analisis_Data_"/>
      <w:bookmarkEnd w:id="1"/>
      <w:bookmarkEnd w:id="2"/>
      <w:bookmarkEnd w:id="3"/>
      <w:r w:rsidRPr="00310A1D">
        <w:rPr>
          <w:rFonts w:ascii="Times New Roman" w:hAnsi="Times New Roman" w:cs="Times New Roman"/>
          <w:b/>
          <w:sz w:val="20"/>
          <w:szCs w:val="20"/>
        </w:rPr>
        <w:t>Pengukuran Susut Masak (</w:t>
      </w:r>
      <w:r w:rsidRPr="00310A1D">
        <w:rPr>
          <w:rFonts w:ascii="Times New Roman" w:hAnsi="Times New Roman" w:cs="Times New Roman"/>
          <w:b/>
          <w:i/>
          <w:sz w:val="20"/>
          <w:szCs w:val="20"/>
        </w:rPr>
        <w:t>Cooking Loss</w:t>
      </w:r>
      <w:r w:rsidRPr="00310A1D">
        <w:rPr>
          <w:rFonts w:ascii="Times New Roman" w:hAnsi="Times New Roman" w:cs="Times New Roman"/>
          <w:b/>
          <w:sz w:val="20"/>
          <w:szCs w:val="20"/>
        </w:rPr>
        <w:t>)</w:t>
      </w:r>
    </w:p>
    <w:p w14:paraId="3264BD1E" w14:textId="77777777" w:rsidR="00D51CA5" w:rsidRPr="00310A1D" w:rsidRDefault="00D51CA5" w:rsidP="00D51CA5">
      <w:pPr>
        <w:pStyle w:val="BodyText"/>
        <w:ind w:firstLine="567"/>
        <w:jc w:val="both"/>
        <w:rPr>
          <w:sz w:val="20"/>
          <w:szCs w:val="20"/>
          <w:lang w:val="en-ID"/>
        </w:rPr>
      </w:pPr>
      <w:r w:rsidRPr="00310A1D">
        <w:rPr>
          <w:sz w:val="20"/>
          <w:szCs w:val="20"/>
        </w:rPr>
        <w:t>Pengukuran nilai susut masak daging dapat dilakukan dengan cara merebus sampel daging pada air dengan suhu 60°C-80°C (Soeparno, 2015).</w:t>
      </w:r>
      <w:r w:rsidRPr="00310A1D">
        <w:rPr>
          <w:sz w:val="20"/>
          <w:szCs w:val="20"/>
          <w:lang w:val="en-ID"/>
        </w:rPr>
        <w:t xml:space="preserve"> Sampel ditimbang sebagai berat awal </w:t>
      </w:r>
      <w:proofErr w:type="gramStart"/>
      <w:r w:rsidRPr="00310A1D">
        <w:rPr>
          <w:sz w:val="20"/>
          <w:szCs w:val="20"/>
          <w:lang w:val="en-ID"/>
        </w:rPr>
        <w:t>100 gram</w:t>
      </w:r>
      <w:proofErr w:type="gramEnd"/>
      <w:r w:rsidRPr="00310A1D">
        <w:rPr>
          <w:sz w:val="20"/>
          <w:szCs w:val="20"/>
          <w:lang w:val="en-ID"/>
        </w:rPr>
        <w:t xml:space="preserve"> sebelum direbus. Sampel dimasukkan ke dalam plastik, kemudian diikat agar tidak kemasukan air ketika direbus dengan penangas waterbath selama 30 menit dengan temperatur 80</w:t>
      </w:r>
      <w:r w:rsidRPr="00310A1D">
        <w:rPr>
          <w:sz w:val="20"/>
          <w:szCs w:val="20"/>
          <w:vertAlign w:val="superscript"/>
          <w:lang w:val="en-ID"/>
        </w:rPr>
        <w:t>o</w:t>
      </w:r>
      <w:r w:rsidRPr="00310A1D">
        <w:rPr>
          <w:sz w:val="20"/>
          <w:szCs w:val="20"/>
          <w:lang w:val="en-ID"/>
        </w:rPr>
        <w:t>C.</w:t>
      </w:r>
      <w:r w:rsidRPr="00310A1D">
        <w:rPr>
          <w:sz w:val="20"/>
          <w:szCs w:val="20"/>
        </w:rPr>
        <w:t xml:space="preserve"> </w:t>
      </w:r>
      <w:r w:rsidRPr="00310A1D">
        <w:rPr>
          <w:sz w:val="20"/>
          <w:szCs w:val="20"/>
          <w:lang w:val="en-ID"/>
        </w:rPr>
        <w:t>Setelah direbus sampel diangkat dikeluarkan dari kantong plastik dipisahkan dari bagian kaldunya dan dithawing menggunakan air mengalir dan berat akhir ditimbang kemudian dihitung dengan rumus.</w:t>
      </w:r>
    </w:p>
    <w:p w14:paraId="5DB7FE37" w14:textId="77777777" w:rsidR="00D51CA5" w:rsidRPr="00791409" w:rsidRDefault="00D51CA5" w:rsidP="00D51CA5">
      <w:pPr>
        <w:pStyle w:val="BodyText"/>
        <w:spacing w:before="1"/>
        <w:jc w:val="center"/>
        <w:rPr>
          <w:sz w:val="16"/>
          <w:szCs w:val="16"/>
        </w:rPr>
      </w:pPr>
      <m:oMathPara>
        <m:oMath>
          <m:r>
            <w:rPr>
              <w:rFonts w:ascii="Cambria Math" w:hAnsi="Cambria Math"/>
              <w:sz w:val="16"/>
              <w:szCs w:val="16"/>
            </w:rPr>
            <m:t xml:space="preserve">susut masak : </m:t>
          </m:r>
          <m:f>
            <m:fPr>
              <m:ctrlPr>
                <w:rPr>
                  <w:rFonts w:ascii="Cambria Math" w:hAnsi="Cambria Math"/>
                  <w:i/>
                  <w:sz w:val="16"/>
                  <w:szCs w:val="16"/>
                </w:rPr>
              </m:ctrlPr>
            </m:fPr>
            <m:num>
              <m:r>
                <w:rPr>
                  <w:rFonts w:ascii="Cambria Math" w:hAnsi="Cambria Math"/>
                  <w:sz w:val="16"/>
                  <w:szCs w:val="16"/>
                </w:rPr>
                <m:t>berat awal-berat akhir</m:t>
              </m:r>
            </m:num>
            <m:den>
              <m:r>
                <w:rPr>
                  <w:rFonts w:ascii="Cambria Math" w:hAnsi="Cambria Math"/>
                  <w:sz w:val="16"/>
                  <w:szCs w:val="16"/>
                </w:rPr>
                <m:t>berat awal</m:t>
              </m:r>
            </m:den>
          </m:f>
          <m:r>
            <w:rPr>
              <w:rFonts w:ascii="Cambria Math" w:hAnsi="Cambria Math"/>
              <w:sz w:val="16"/>
              <w:szCs w:val="16"/>
            </w:rPr>
            <m:t xml:space="preserve"> X 100%</m:t>
          </m:r>
        </m:oMath>
      </m:oMathPara>
    </w:p>
    <w:p w14:paraId="304C4F38" w14:textId="77777777" w:rsidR="00D220C8" w:rsidRPr="00310A1D" w:rsidRDefault="00D220C8" w:rsidP="00D51CA5">
      <w:pPr>
        <w:pStyle w:val="BodyText"/>
        <w:spacing w:before="1"/>
        <w:rPr>
          <w:b/>
          <w:sz w:val="20"/>
          <w:szCs w:val="20"/>
        </w:rPr>
      </w:pPr>
    </w:p>
    <w:p w14:paraId="158CE90D" w14:textId="1DAA7B63" w:rsidR="00D51CA5" w:rsidRPr="00310A1D" w:rsidRDefault="00D51CA5" w:rsidP="00D51CA5">
      <w:pPr>
        <w:pStyle w:val="BodyText"/>
        <w:spacing w:before="1"/>
        <w:rPr>
          <w:b/>
          <w:sz w:val="20"/>
          <w:szCs w:val="20"/>
        </w:rPr>
      </w:pPr>
      <w:r w:rsidRPr="00310A1D">
        <w:rPr>
          <w:b/>
          <w:sz w:val="20"/>
          <w:szCs w:val="20"/>
        </w:rPr>
        <w:t>Pengukuran Keempukan Daging</w:t>
      </w:r>
    </w:p>
    <w:p w14:paraId="271F82DB" w14:textId="77777777" w:rsidR="00D51CA5" w:rsidRPr="00310A1D" w:rsidRDefault="00D51CA5" w:rsidP="00D51CA5">
      <w:pPr>
        <w:pStyle w:val="BodyText"/>
        <w:ind w:firstLine="567"/>
        <w:jc w:val="both"/>
        <w:rPr>
          <w:sz w:val="20"/>
          <w:szCs w:val="20"/>
        </w:rPr>
      </w:pPr>
      <w:r w:rsidRPr="00310A1D">
        <w:rPr>
          <w:sz w:val="20"/>
          <w:szCs w:val="20"/>
        </w:rPr>
        <w:t xml:space="preserve">Pengujian dilakukan dengan menggunakan alat pemutus </w:t>
      </w:r>
      <w:r w:rsidRPr="00310A1D">
        <w:rPr>
          <w:iCs/>
          <w:sz w:val="20"/>
          <w:szCs w:val="20"/>
          <w:lang w:val="en-ID"/>
        </w:rPr>
        <w:t>catut daging</w:t>
      </w:r>
      <w:r w:rsidRPr="00310A1D">
        <w:rPr>
          <w:i/>
          <w:sz w:val="20"/>
          <w:szCs w:val="20"/>
        </w:rPr>
        <w:t xml:space="preserve"> </w:t>
      </w:r>
      <w:r w:rsidRPr="00310A1D">
        <w:rPr>
          <w:sz w:val="20"/>
          <w:szCs w:val="20"/>
        </w:rPr>
        <w:t xml:space="preserve">milik Laboratorium </w:t>
      </w:r>
      <w:r w:rsidRPr="00310A1D">
        <w:rPr>
          <w:sz w:val="20"/>
          <w:szCs w:val="20"/>
          <w:lang w:val="en-ID"/>
        </w:rPr>
        <w:t xml:space="preserve">Kimia </w:t>
      </w:r>
      <w:r w:rsidRPr="00310A1D">
        <w:rPr>
          <w:sz w:val="20"/>
          <w:szCs w:val="20"/>
        </w:rPr>
        <w:t xml:space="preserve">Universitas </w:t>
      </w:r>
      <w:r w:rsidRPr="00310A1D">
        <w:rPr>
          <w:sz w:val="20"/>
          <w:szCs w:val="20"/>
          <w:lang w:val="en-ID"/>
        </w:rPr>
        <w:t>Mercu Buana Yogyakarta</w:t>
      </w:r>
      <w:r w:rsidRPr="00310A1D">
        <w:rPr>
          <w:sz w:val="20"/>
          <w:szCs w:val="20"/>
        </w:rPr>
        <w:t>. Sampel daging 100 gram, direbus sampai temperatur daging mencapai angka 81°C, kemudian daging diangkat dan didinginkan. Sampel daging didapatkan dari uji susut masak kemudian dipotong-potong menjadi bentuk balok empat persegi panjang dengan potongan searah serabut otot. Pengujian daya putus otot</w:t>
      </w:r>
      <w:r w:rsidRPr="00310A1D">
        <w:rPr>
          <w:sz w:val="20"/>
          <w:szCs w:val="20"/>
          <w:lang w:val="en-ID"/>
        </w:rPr>
        <w:t xml:space="preserve"> </w:t>
      </w:r>
      <w:r w:rsidRPr="00310A1D">
        <w:rPr>
          <w:sz w:val="20"/>
          <w:szCs w:val="20"/>
        </w:rPr>
        <w:t xml:space="preserve">dengan luas penampang sampel adalah 1,5 </w:t>
      </w:r>
      <w:r w:rsidRPr="00310A1D">
        <w:rPr>
          <w:sz w:val="20"/>
          <w:szCs w:val="20"/>
          <w:lang w:val="en-ID"/>
        </w:rPr>
        <w:t xml:space="preserve">cm </w:t>
      </w:r>
      <w:r w:rsidRPr="00310A1D">
        <w:rPr>
          <w:sz w:val="20"/>
          <w:szCs w:val="20"/>
        </w:rPr>
        <w:t xml:space="preserve">x 0,67 </w:t>
      </w:r>
      <w:r w:rsidRPr="00310A1D">
        <w:rPr>
          <w:spacing w:val="3"/>
          <w:sz w:val="20"/>
          <w:szCs w:val="20"/>
        </w:rPr>
        <w:t xml:space="preserve">cm </w:t>
      </w:r>
      <w:r w:rsidRPr="00310A1D">
        <w:rPr>
          <w:sz w:val="20"/>
          <w:szCs w:val="20"/>
        </w:rPr>
        <w:t>= 1 cm</w:t>
      </w:r>
      <w:r w:rsidRPr="00310A1D">
        <w:rPr>
          <w:sz w:val="20"/>
          <w:szCs w:val="20"/>
          <w:vertAlign w:val="superscript"/>
        </w:rPr>
        <w:t>2</w:t>
      </w:r>
      <w:r w:rsidRPr="00310A1D">
        <w:rPr>
          <w:sz w:val="20"/>
          <w:szCs w:val="20"/>
        </w:rPr>
        <w:t xml:space="preserve"> (Soeparno,</w:t>
      </w:r>
      <w:r w:rsidRPr="00310A1D">
        <w:rPr>
          <w:sz w:val="20"/>
          <w:szCs w:val="20"/>
          <w:lang w:val="en-ID"/>
        </w:rPr>
        <w:t xml:space="preserve"> </w:t>
      </w:r>
      <w:r w:rsidRPr="00310A1D">
        <w:rPr>
          <w:sz w:val="20"/>
          <w:szCs w:val="20"/>
        </w:rPr>
        <w:t>2015).</w:t>
      </w:r>
    </w:p>
    <w:p w14:paraId="6386ADD2" w14:textId="6F434228" w:rsidR="0048709D" w:rsidRPr="00310A1D" w:rsidRDefault="0048709D" w:rsidP="00D51CA5">
      <w:pPr>
        <w:spacing w:after="0" w:line="240" w:lineRule="auto"/>
        <w:rPr>
          <w:rFonts w:ascii="Times New Roman" w:hAnsi="Times New Roman" w:cs="Times New Roman"/>
          <w:b/>
          <w:sz w:val="20"/>
          <w:szCs w:val="20"/>
          <w:lang w:val="en-US"/>
        </w:rPr>
      </w:pPr>
    </w:p>
    <w:p w14:paraId="753DCEAE" w14:textId="5DA90C0C" w:rsidR="00034E03" w:rsidRPr="00310A1D" w:rsidRDefault="00034E03" w:rsidP="00034E03">
      <w:pPr>
        <w:autoSpaceDE w:val="0"/>
        <w:autoSpaceDN w:val="0"/>
        <w:adjustRightInd w:val="0"/>
        <w:spacing w:after="0" w:line="240" w:lineRule="auto"/>
        <w:jc w:val="center"/>
        <w:rPr>
          <w:rFonts w:ascii="Times New Roman" w:hAnsi="Times New Roman" w:cs="Times New Roman"/>
          <w:b/>
          <w:bCs/>
          <w:sz w:val="20"/>
          <w:szCs w:val="20"/>
        </w:rPr>
      </w:pPr>
      <w:r w:rsidRPr="00310A1D">
        <w:rPr>
          <w:rFonts w:ascii="Times New Roman" w:hAnsi="Times New Roman" w:cs="Times New Roman"/>
          <w:b/>
          <w:bCs/>
          <w:sz w:val="20"/>
          <w:szCs w:val="20"/>
        </w:rPr>
        <w:t>HASIL DAN PEMBAHASAN</w:t>
      </w:r>
    </w:p>
    <w:p w14:paraId="393FFE01" w14:textId="67003770" w:rsidR="00034E03" w:rsidRPr="00310A1D" w:rsidRDefault="00034E03" w:rsidP="00034E03">
      <w:pPr>
        <w:autoSpaceDE w:val="0"/>
        <w:autoSpaceDN w:val="0"/>
        <w:adjustRightInd w:val="0"/>
        <w:spacing w:after="0" w:line="240" w:lineRule="auto"/>
        <w:jc w:val="center"/>
        <w:rPr>
          <w:rFonts w:ascii="Times New Roman" w:hAnsi="Times New Roman" w:cs="Times New Roman"/>
          <w:b/>
          <w:bCs/>
          <w:sz w:val="20"/>
          <w:szCs w:val="20"/>
        </w:rPr>
      </w:pPr>
    </w:p>
    <w:p w14:paraId="532982AC" w14:textId="77777777" w:rsidR="00034E03" w:rsidRPr="00310A1D" w:rsidRDefault="00034E03" w:rsidP="00034E03">
      <w:pPr>
        <w:adjustRightInd w:val="0"/>
        <w:spacing w:after="0" w:line="240" w:lineRule="auto"/>
        <w:jc w:val="both"/>
        <w:rPr>
          <w:rFonts w:ascii="Times New Roman" w:hAnsi="Times New Roman" w:cs="Times New Roman"/>
          <w:b/>
          <w:bCs/>
          <w:sz w:val="20"/>
          <w:szCs w:val="20"/>
        </w:rPr>
      </w:pPr>
      <w:r w:rsidRPr="00310A1D">
        <w:rPr>
          <w:rFonts w:ascii="Times New Roman" w:hAnsi="Times New Roman" w:cs="Times New Roman"/>
          <w:b/>
          <w:bCs/>
          <w:sz w:val="20"/>
          <w:szCs w:val="20"/>
        </w:rPr>
        <w:t>pH Daging</w:t>
      </w:r>
    </w:p>
    <w:p w14:paraId="0D08B528" w14:textId="77777777" w:rsidR="00034E03" w:rsidRPr="00310A1D" w:rsidRDefault="00034E03" w:rsidP="00034E03">
      <w:pPr>
        <w:pStyle w:val="BodyText"/>
        <w:ind w:right="3" w:firstLine="720"/>
        <w:jc w:val="both"/>
        <w:rPr>
          <w:sz w:val="20"/>
          <w:szCs w:val="20"/>
        </w:rPr>
      </w:pPr>
      <w:r w:rsidRPr="00310A1D">
        <w:rPr>
          <w:sz w:val="20"/>
          <w:szCs w:val="20"/>
          <w:lang w:val="en-ID"/>
        </w:rPr>
        <w:t>Nilai pH daging merupakan salah satu faktor yang yang berpengaruh terhadap kualitas fisik daging. Berdasarkan h</w:t>
      </w:r>
      <w:r w:rsidRPr="00310A1D">
        <w:rPr>
          <w:sz w:val="20"/>
          <w:szCs w:val="20"/>
        </w:rPr>
        <w:t xml:space="preserve">asil data perhitungan nilai pH setelah mendapatkan </w:t>
      </w:r>
      <w:r w:rsidRPr="00310A1D">
        <w:rPr>
          <w:sz w:val="20"/>
          <w:szCs w:val="20"/>
          <w:lang w:val="en-ID"/>
        </w:rPr>
        <w:t>penambahan nanaokapsul jus kunyit 4%</w:t>
      </w:r>
      <w:r w:rsidRPr="00310A1D">
        <w:rPr>
          <w:sz w:val="20"/>
          <w:szCs w:val="20"/>
        </w:rPr>
        <w:t xml:space="preserve"> dapat dilihat pada tabel </w:t>
      </w:r>
      <w:r w:rsidRPr="00310A1D">
        <w:rPr>
          <w:sz w:val="20"/>
          <w:szCs w:val="20"/>
          <w:lang w:val="en-ID"/>
        </w:rPr>
        <w:t>2</w:t>
      </w:r>
      <w:r w:rsidRPr="00310A1D">
        <w:rPr>
          <w:sz w:val="20"/>
          <w:szCs w:val="20"/>
        </w:rPr>
        <w:t>.</w:t>
      </w:r>
    </w:p>
    <w:p w14:paraId="0E5BC40B" w14:textId="7224F3C6" w:rsidR="00034E03" w:rsidRPr="00310A1D" w:rsidRDefault="00034E03" w:rsidP="00034E03">
      <w:pPr>
        <w:autoSpaceDE w:val="0"/>
        <w:autoSpaceDN w:val="0"/>
        <w:adjustRightInd w:val="0"/>
        <w:spacing w:after="0" w:line="240" w:lineRule="auto"/>
        <w:jc w:val="both"/>
        <w:rPr>
          <w:rFonts w:ascii="Times New Roman" w:hAnsi="Times New Roman" w:cs="Times New Roman"/>
          <w:b/>
          <w:bCs/>
          <w:sz w:val="20"/>
          <w:szCs w:val="20"/>
        </w:rPr>
      </w:pPr>
      <w:r w:rsidRPr="00310A1D">
        <w:rPr>
          <w:rFonts w:ascii="Times New Roman" w:hAnsi="Times New Roman" w:cs="Times New Roman"/>
          <w:sz w:val="20"/>
          <w:szCs w:val="20"/>
        </w:rPr>
        <w:t>Tabel</w:t>
      </w:r>
      <w:r w:rsidRPr="00310A1D">
        <w:rPr>
          <w:rFonts w:ascii="Times New Roman" w:hAnsi="Times New Roman" w:cs="Times New Roman"/>
          <w:sz w:val="20"/>
          <w:szCs w:val="20"/>
          <w:lang w:val="en-ID"/>
        </w:rPr>
        <w:t xml:space="preserve"> 2.</w:t>
      </w:r>
      <w:r w:rsidRPr="00310A1D">
        <w:rPr>
          <w:rFonts w:ascii="Times New Roman" w:hAnsi="Times New Roman" w:cs="Times New Roman"/>
          <w:sz w:val="20"/>
          <w:szCs w:val="20"/>
        </w:rPr>
        <w:t xml:space="preserve"> </w:t>
      </w:r>
      <w:r w:rsidRPr="00310A1D">
        <w:rPr>
          <w:rFonts w:ascii="Times New Roman" w:hAnsi="Times New Roman" w:cs="Times New Roman"/>
          <w:sz w:val="20"/>
          <w:szCs w:val="20"/>
          <w:lang w:val="en-ID"/>
        </w:rPr>
        <w:t>R</w:t>
      </w:r>
      <w:r w:rsidRPr="00310A1D">
        <w:rPr>
          <w:rFonts w:ascii="Times New Roman" w:hAnsi="Times New Roman" w:cs="Times New Roman"/>
          <w:sz w:val="20"/>
          <w:szCs w:val="20"/>
        </w:rPr>
        <w:t xml:space="preserve">erata </w:t>
      </w:r>
      <w:r w:rsidRPr="00310A1D">
        <w:rPr>
          <w:rFonts w:ascii="Times New Roman" w:hAnsi="Times New Roman" w:cs="Times New Roman"/>
          <w:sz w:val="20"/>
          <w:szCs w:val="20"/>
          <w:lang w:val="en-ID"/>
        </w:rPr>
        <w:t xml:space="preserve">nilai pH pada </w:t>
      </w:r>
      <w:r w:rsidRPr="00310A1D">
        <w:rPr>
          <w:rFonts w:ascii="Times New Roman" w:hAnsi="Times New Roman" w:cs="Times New Roman"/>
          <w:sz w:val="20"/>
          <w:szCs w:val="20"/>
        </w:rPr>
        <w:t xml:space="preserve">daging </w:t>
      </w:r>
      <w:r w:rsidRPr="00310A1D">
        <w:rPr>
          <w:rFonts w:ascii="Times New Roman" w:hAnsi="Times New Roman" w:cs="Times New Roman"/>
          <w:sz w:val="20"/>
          <w:szCs w:val="20"/>
          <w:lang w:val="en-ID"/>
        </w:rPr>
        <w:t>itik lokal jantan.</w:t>
      </w:r>
    </w:p>
    <w:tbl>
      <w:tblPr>
        <w:tblStyle w:val="TableGrid2"/>
        <w:tblpPr w:leftFromText="180" w:rightFromText="180" w:vertAnchor="text" w:horzAnchor="margin" w:tblpXSpec="right" w:tblpY="163"/>
        <w:tblW w:w="0" w:type="auto"/>
        <w:tblLook w:val="04A0" w:firstRow="1" w:lastRow="0" w:firstColumn="1" w:lastColumn="0" w:noHBand="0" w:noVBand="1"/>
      </w:tblPr>
      <w:tblGrid>
        <w:gridCol w:w="1452"/>
        <w:gridCol w:w="1161"/>
        <w:gridCol w:w="1162"/>
      </w:tblGrid>
      <w:tr w:rsidR="00034E03" w:rsidRPr="00310A1D" w14:paraId="3D75D0CE" w14:textId="77777777" w:rsidTr="00034E03">
        <w:tc>
          <w:tcPr>
            <w:tcW w:w="1452" w:type="dxa"/>
            <w:vMerge w:val="restart"/>
            <w:tcBorders>
              <w:top w:val="double" w:sz="4" w:space="0" w:color="auto"/>
              <w:left w:val="nil"/>
              <w:right w:val="nil"/>
            </w:tcBorders>
          </w:tcPr>
          <w:p w14:paraId="525D91C9" w14:textId="77777777" w:rsidR="00034E03" w:rsidRPr="00310A1D" w:rsidRDefault="00034E03" w:rsidP="00034E03">
            <w:pPr>
              <w:rPr>
                <w:rFonts w:ascii="Times New Roman" w:hAnsi="Times New Roman" w:cs="Times New Roman"/>
                <w:sz w:val="20"/>
                <w:szCs w:val="20"/>
              </w:rPr>
            </w:pPr>
            <w:bookmarkStart w:id="4" w:name="_Hlk14287351"/>
          </w:p>
          <w:p w14:paraId="6AAEB78A"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sz w:val="20"/>
                <w:szCs w:val="20"/>
              </w:rPr>
              <w:t>Ulangan</w:t>
            </w:r>
          </w:p>
        </w:tc>
        <w:tc>
          <w:tcPr>
            <w:tcW w:w="2323" w:type="dxa"/>
            <w:gridSpan w:val="2"/>
            <w:tcBorders>
              <w:top w:val="double" w:sz="4" w:space="0" w:color="auto"/>
              <w:left w:val="nil"/>
              <w:bottom w:val="single" w:sz="4" w:space="0" w:color="auto"/>
              <w:right w:val="nil"/>
            </w:tcBorders>
          </w:tcPr>
          <w:p w14:paraId="4BC41C13"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sz w:val="20"/>
                <w:szCs w:val="20"/>
              </w:rPr>
              <w:t>Perlakuan</w:t>
            </w:r>
          </w:p>
        </w:tc>
      </w:tr>
      <w:tr w:rsidR="00034E03" w:rsidRPr="00310A1D" w14:paraId="7013FF0D" w14:textId="77777777" w:rsidTr="00034E03">
        <w:tc>
          <w:tcPr>
            <w:tcW w:w="1452" w:type="dxa"/>
            <w:vMerge/>
            <w:tcBorders>
              <w:left w:val="nil"/>
              <w:bottom w:val="single" w:sz="4" w:space="0" w:color="auto"/>
              <w:right w:val="nil"/>
            </w:tcBorders>
          </w:tcPr>
          <w:p w14:paraId="6BD848BF" w14:textId="77777777" w:rsidR="00034E03" w:rsidRPr="00310A1D" w:rsidRDefault="00034E03" w:rsidP="00034E03">
            <w:pPr>
              <w:jc w:val="center"/>
              <w:rPr>
                <w:rFonts w:ascii="Times New Roman" w:hAnsi="Times New Roman" w:cs="Times New Roman"/>
                <w:sz w:val="20"/>
                <w:szCs w:val="20"/>
              </w:rPr>
            </w:pPr>
          </w:p>
        </w:tc>
        <w:tc>
          <w:tcPr>
            <w:tcW w:w="1161" w:type="dxa"/>
            <w:tcBorders>
              <w:left w:val="nil"/>
              <w:bottom w:val="single" w:sz="4" w:space="0" w:color="auto"/>
              <w:right w:val="nil"/>
            </w:tcBorders>
          </w:tcPr>
          <w:p w14:paraId="636BC663"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sz w:val="20"/>
                <w:szCs w:val="20"/>
              </w:rPr>
              <w:t>B</w:t>
            </w:r>
          </w:p>
        </w:tc>
        <w:tc>
          <w:tcPr>
            <w:tcW w:w="1162" w:type="dxa"/>
            <w:tcBorders>
              <w:left w:val="nil"/>
              <w:bottom w:val="single" w:sz="4" w:space="0" w:color="auto"/>
              <w:right w:val="nil"/>
            </w:tcBorders>
          </w:tcPr>
          <w:p w14:paraId="38A6BFAC"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sz w:val="20"/>
                <w:szCs w:val="20"/>
              </w:rPr>
              <w:t>N</w:t>
            </w:r>
          </w:p>
        </w:tc>
      </w:tr>
      <w:tr w:rsidR="00034E03" w:rsidRPr="00310A1D" w14:paraId="7E57E050" w14:textId="77777777" w:rsidTr="00034E03">
        <w:tc>
          <w:tcPr>
            <w:tcW w:w="1452" w:type="dxa"/>
            <w:tcBorders>
              <w:left w:val="nil"/>
              <w:bottom w:val="nil"/>
              <w:right w:val="nil"/>
            </w:tcBorders>
          </w:tcPr>
          <w:p w14:paraId="4A2C8032"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sz w:val="20"/>
                <w:szCs w:val="20"/>
              </w:rPr>
              <w:t>1</w:t>
            </w:r>
          </w:p>
        </w:tc>
        <w:tc>
          <w:tcPr>
            <w:tcW w:w="1161" w:type="dxa"/>
            <w:tcBorders>
              <w:left w:val="nil"/>
              <w:bottom w:val="nil"/>
              <w:right w:val="nil"/>
            </w:tcBorders>
            <w:vAlign w:val="bottom"/>
          </w:tcPr>
          <w:p w14:paraId="283EDC5A"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color w:val="000000"/>
                <w:sz w:val="20"/>
                <w:szCs w:val="20"/>
              </w:rPr>
              <w:t>6,61</w:t>
            </w:r>
          </w:p>
        </w:tc>
        <w:tc>
          <w:tcPr>
            <w:tcW w:w="1162" w:type="dxa"/>
            <w:tcBorders>
              <w:left w:val="nil"/>
              <w:bottom w:val="nil"/>
              <w:right w:val="nil"/>
            </w:tcBorders>
            <w:vAlign w:val="bottom"/>
          </w:tcPr>
          <w:p w14:paraId="0E98288A"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color w:val="000000"/>
                <w:sz w:val="20"/>
                <w:szCs w:val="20"/>
              </w:rPr>
              <w:t>6,81</w:t>
            </w:r>
          </w:p>
        </w:tc>
      </w:tr>
      <w:tr w:rsidR="00034E03" w:rsidRPr="00310A1D" w14:paraId="6D3C4D15" w14:textId="77777777" w:rsidTr="00034E03">
        <w:tc>
          <w:tcPr>
            <w:tcW w:w="1452" w:type="dxa"/>
            <w:tcBorders>
              <w:top w:val="nil"/>
              <w:left w:val="nil"/>
              <w:bottom w:val="nil"/>
              <w:right w:val="nil"/>
            </w:tcBorders>
          </w:tcPr>
          <w:p w14:paraId="0C456762"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sz w:val="20"/>
                <w:szCs w:val="20"/>
              </w:rPr>
              <w:t>2</w:t>
            </w:r>
          </w:p>
        </w:tc>
        <w:tc>
          <w:tcPr>
            <w:tcW w:w="1161" w:type="dxa"/>
            <w:tcBorders>
              <w:top w:val="nil"/>
              <w:left w:val="nil"/>
              <w:bottom w:val="nil"/>
              <w:right w:val="nil"/>
            </w:tcBorders>
            <w:vAlign w:val="bottom"/>
          </w:tcPr>
          <w:p w14:paraId="5D9BDA10"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color w:val="000000"/>
                <w:sz w:val="20"/>
                <w:szCs w:val="20"/>
              </w:rPr>
              <w:t>6,64</w:t>
            </w:r>
          </w:p>
        </w:tc>
        <w:tc>
          <w:tcPr>
            <w:tcW w:w="1162" w:type="dxa"/>
            <w:tcBorders>
              <w:top w:val="nil"/>
              <w:left w:val="nil"/>
              <w:bottom w:val="nil"/>
              <w:right w:val="nil"/>
            </w:tcBorders>
            <w:vAlign w:val="bottom"/>
          </w:tcPr>
          <w:p w14:paraId="3F09923F" w14:textId="77777777" w:rsidR="00034E03" w:rsidRPr="00310A1D" w:rsidRDefault="00034E03" w:rsidP="00034E03">
            <w:pPr>
              <w:jc w:val="center"/>
              <w:rPr>
                <w:rFonts w:ascii="Times New Roman" w:hAnsi="Times New Roman" w:cs="Times New Roman"/>
                <w:sz w:val="20"/>
                <w:szCs w:val="20"/>
                <w:lang w:val="en-ID"/>
              </w:rPr>
            </w:pPr>
            <w:r w:rsidRPr="00310A1D">
              <w:rPr>
                <w:rFonts w:ascii="Times New Roman" w:hAnsi="Times New Roman" w:cs="Times New Roman"/>
                <w:color w:val="000000"/>
                <w:sz w:val="20"/>
                <w:szCs w:val="20"/>
              </w:rPr>
              <w:t>6,5</w:t>
            </w:r>
            <w:r w:rsidRPr="00310A1D">
              <w:rPr>
                <w:rFonts w:ascii="Times New Roman" w:hAnsi="Times New Roman" w:cs="Times New Roman"/>
                <w:color w:val="000000"/>
                <w:sz w:val="20"/>
                <w:szCs w:val="20"/>
                <w:lang w:val="en-ID"/>
              </w:rPr>
              <w:t>3</w:t>
            </w:r>
          </w:p>
        </w:tc>
      </w:tr>
      <w:tr w:rsidR="00034E03" w:rsidRPr="00310A1D" w14:paraId="54D680E9" w14:textId="77777777" w:rsidTr="00034E03">
        <w:tc>
          <w:tcPr>
            <w:tcW w:w="1452" w:type="dxa"/>
            <w:tcBorders>
              <w:top w:val="nil"/>
              <w:left w:val="nil"/>
              <w:bottom w:val="nil"/>
              <w:right w:val="nil"/>
            </w:tcBorders>
          </w:tcPr>
          <w:p w14:paraId="3D66026F"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sz w:val="20"/>
                <w:szCs w:val="20"/>
              </w:rPr>
              <w:t>3</w:t>
            </w:r>
          </w:p>
        </w:tc>
        <w:tc>
          <w:tcPr>
            <w:tcW w:w="1161" w:type="dxa"/>
            <w:tcBorders>
              <w:top w:val="nil"/>
              <w:left w:val="nil"/>
              <w:bottom w:val="nil"/>
              <w:right w:val="nil"/>
            </w:tcBorders>
            <w:vAlign w:val="bottom"/>
          </w:tcPr>
          <w:p w14:paraId="0D783412"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color w:val="000000"/>
                <w:sz w:val="20"/>
                <w:szCs w:val="20"/>
              </w:rPr>
              <w:t>6,64</w:t>
            </w:r>
          </w:p>
        </w:tc>
        <w:tc>
          <w:tcPr>
            <w:tcW w:w="1162" w:type="dxa"/>
            <w:tcBorders>
              <w:top w:val="nil"/>
              <w:left w:val="nil"/>
              <w:bottom w:val="nil"/>
              <w:right w:val="nil"/>
            </w:tcBorders>
            <w:vAlign w:val="bottom"/>
          </w:tcPr>
          <w:p w14:paraId="57723E8D"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color w:val="000000"/>
                <w:sz w:val="20"/>
                <w:szCs w:val="20"/>
              </w:rPr>
              <w:t>6,65</w:t>
            </w:r>
          </w:p>
        </w:tc>
      </w:tr>
      <w:tr w:rsidR="00034E03" w:rsidRPr="00310A1D" w14:paraId="4E1F6E06" w14:textId="77777777" w:rsidTr="00034E03">
        <w:tc>
          <w:tcPr>
            <w:tcW w:w="1452" w:type="dxa"/>
            <w:tcBorders>
              <w:top w:val="nil"/>
              <w:left w:val="nil"/>
              <w:bottom w:val="nil"/>
              <w:right w:val="nil"/>
            </w:tcBorders>
          </w:tcPr>
          <w:p w14:paraId="441C54BE"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sz w:val="20"/>
                <w:szCs w:val="20"/>
              </w:rPr>
              <w:t>4</w:t>
            </w:r>
          </w:p>
        </w:tc>
        <w:tc>
          <w:tcPr>
            <w:tcW w:w="1161" w:type="dxa"/>
            <w:tcBorders>
              <w:top w:val="nil"/>
              <w:left w:val="nil"/>
              <w:bottom w:val="nil"/>
              <w:right w:val="nil"/>
            </w:tcBorders>
            <w:vAlign w:val="bottom"/>
          </w:tcPr>
          <w:p w14:paraId="0DEBDEA9" w14:textId="77777777" w:rsidR="00034E03" w:rsidRPr="00310A1D" w:rsidRDefault="00034E03" w:rsidP="00034E03">
            <w:pPr>
              <w:jc w:val="center"/>
              <w:rPr>
                <w:rFonts w:ascii="Times New Roman" w:hAnsi="Times New Roman" w:cs="Times New Roman"/>
                <w:sz w:val="20"/>
                <w:szCs w:val="20"/>
                <w:lang w:val="en-ID"/>
              </w:rPr>
            </w:pPr>
            <w:r w:rsidRPr="00310A1D">
              <w:rPr>
                <w:rFonts w:ascii="Times New Roman" w:hAnsi="Times New Roman" w:cs="Times New Roman"/>
                <w:color w:val="000000"/>
                <w:sz w:val="20"/>
                <w:szCs w:val="20"/>
              </w:rPr>
              <w:t>6,9</w:t>
            </w:r>
            <w:r w:rsidRPr="00310A1D">
              <w:rPr>
                <w:rFonts w:ascii="Times New Roman" w:hAnsi="Times New Roman" w:cs="Times New Roman"/>
                <w:color w:val="000000"/>
                <w:sz w:val="20"/>
                <w:szCs w:val="20"/>
                <w:lang w:val="en-ID"/>
              </w:rPr>
              <w:t>0</w:t>
            </w:r>
          </w:p>
        </w:tc>
        <w:tc>
          <w:tcPr>
            <w:tcW w:w="1162" w:type="dxa"/>
            <w:tcBorders>
              <w:top w:val="nil"/>
              <w:left w:val="nil"/>
              <w:bottom w:val="nil"/>
              <w:right w:val="nil"/>
            </w:tcBorders>
            <w:vAlign w:val="bottom"/>
          </w:tcPr>
          <w:p w14:paraId="2CC9A082"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color w:val="000000"/>
                <w:sz w:val="20"/>
                <w:szCs w:val="20"/>
              </w:rPr>
              <w:t>6,2</w:t>
            </w:r>
          </w:p>
        </w:tc>
      </w:tr>
      <w:tr w:rsidR="00034E03" w:rsidRPr="00310A1D" w14:paraId="63ADA3E4" w14:textId="77777777" w:rsidTr="00034E03">
        <w:tc>
          <w:tcPr>
            <w:tcW w:w="1452" w:type="dxa"/>
            <w:tcBorders>
              <w:top w:val="nil"/>
              <w:left w:val="nil"/>
              <w:bottom w:val="single" w:sz="4" w:space="0" w:color="auto"/>
              <w:right w:val="nil"/>
            </w:tcBorders>
          </w:tcPr>
          <w:p w14:paraId="26CCAB02"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sz w:val="20"/>
                <w:szCs w:val="20"/>
              </w:rPr>
              <w:t>5</w:t>
            </w:r>
          </w:p>
        </w:tc>
        <w:tc>
          <w:tcPr>
            <w:tcW w:w="1161" w:type="dxa"/>
            <w:tcBorders>
              <w:top w:val="nil"/>
              <w:left w:val="nil"/>
              <w:bottom w:val="single" w:sz="4" w:space="0" w:color="auto"/>
              <w:right w:val="nil"/>
            </w:tcBorders>
            <w:vAlign w:val="bottom"/>
          </w:tcPr>
          <w:p w14:paraId="14C92281"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color w:val="000000"/>
                <w:sz w:val="20"/>
                <w:szCs w:val="20"/>
              </w:rPr>
              <w:t>6,65</w:t>
            </w:r>
          </w:p>
        </w:tc>
        <w:tc>
          <w:tcPr>
            <w:tcW w:w="1162" w:type="dxa"/>
            <w:tcBorders>
              <w:top w:val="nil"/>
              <w:left w:val="nil"/>
              <w:bottom w:val="single" w:sz="4" w:space="0" w:color="auto"/>
              <w:right w:val="nil"/>
            </w:tcBorders>
            <w:vAlign w:val="bottom"/>
          </w:tcPr>
          <w:p w14:paraId="033D59E0" w14:textId="77777777" w:rsidR="00034E03" w:rsidRPr="00310A1D" w:rsidRDefault="00034E03" w:rsidP="00034E03">
            <w:pPr>
              <w:jc w:val="center"/>
              <w:rPr>
                <w:rFonts w:ascii="Times New Roman" w:hAnsi="Times New Roman" w:cs="Times New Roman"/>
                <w:sz w:val="20"/>
                <w:szCs w:val="20"/>
              </w:rPr>
            </w:pPr>
            <w:r w:rsidRPr="00310A1D">
              <w:rPr>
                <w:rFonts w:ascii="Times New Roman" w:hAnsi="Times New Roman" w:cs="Times New Roman"/>
                <w:color w:val="000000"/>
                <w:sz w:val="20"/>
                <w:szCs w:val="20"/>
              </w:rPr>
              <w:t>6,85</w:t>
            </w:r>
          </w:p>
        </w:tc>
      </w:tr>
      <w:tr w:rsidR="00034E03" w:rsidRPr="00310A1D" w14:paraId="28D7578E" w14:textId="77777777" w:rsidTr="00034E03">
        <w:tc>
          <w:tcPr>
            <w:tcW w:w="1452" w:type="dxa"/>
            <w:tcBorders>
              <w:left w:val="nil"/>
              <w:right w:val="nil"/>
            </w:tcBorders>
          </w:tcPr>
          <w:p w14:paraId="1775408B" w14:textId="77777777" w:rsidR="00034E03" w:rsidRPr="00310A1D" w:rsidRDefault="00034E03" w:rsidP="00034E03">
            <w:pPr>
              <w:jc w:val="center"/>
              <w:rPr>
                <w:rFonts w:ascii="Times New Roman" w:hAnsi="Times New Roman" w:cs="Times New Roman"/>
                <w:sz w:val="20"/>
                <w:szCs w:val="20"/>
                <w:vertAlign w:val="superscript"/>
              </w:rPr>
            </w:pPr>
            <w:r w:rsidRPr="00310A1D">
              <w:rPr>
                <w:rFonts w:ascii="Times New Roman" w:hAnsi="Times New Roman" w:cs="Times New Roman"/>
                <w:sz w:val="20"/>
                <w:szCs w:val="20"/>
              </w:rPr>
              <w:t>Rerata</w:t>
            </w:r>
            <w:r w:rsidRPr="00310A1D">
              <w:rPr>
                <w:rFonts w:ascii="Times New Roman" w:hAnsi="Times New Roman" w:cs="Times New Roman"/>
                <w:sz w:val="20"/>
                <w:szCs w:val="20"/>
                <w:vertAlign w:val="superscript"/>
              </w:rPr>
              <w:t>ns</w:t>
            </w:r>
          </w:p>
        </w:tc>
        <w:tc>
          <w:tcPr>
            <w:tcW w:w="1161" w:type="dxa"/>
            <w:tcBorders>
              <w:left w:val="nil"/>
              <w:right w:val="nil"/>
            </w:tcBorders>
          </w:tcPr>
          <w:p w14:paraId="0839CF65" w14:textId="77777777" w:rsidR="00034E03" w:rsidRPr="00310A1D" w:rsidRDefault="00034E03" w:rsidP="00034E03">
            <w:pPr>
              <w:jc w:val="center"/>
              <w:rPr>
                <w:rFonts w:ascii="Times New Roman" w:hAnsi="Times New Roman" w:cs="Times New Roman"/>
                <w:sz w:val="20"/>
                <w:szCs w:val="20"/>
                <w:lang w:val="en-ID"/>
              </w:rPr>
            </w:pPr>
            <w:r w:rsidRPr="00310A1D">
              <w:rPr>
                <w:rFonts w:ascii="Times New Roman" w:eastAsia="Times New Roman" w:hAnsi="Times New Roman" w:cs="Times New Roman"/>
                <w:color w:val="000000"/>
                <w:sz w:val="20"/>
                <w:szCs w:val="20"/>
                <w:lang w:eastAsia="id-ID"/>
              </w:rPr>
              <w:t>6,68</w:t>
            </w:r>
          </w:p>
        </w:tc>
        <w:tc>
          <w:tcPr>
            <w:tcW w:w="1162" w:type="dxa"/>
            <w:tcBorders>
              <w:left w:val="nil"/>
              <w:right w:val="nil"/>
            </w:tcBorders>
          </w:tcPr>
          <w:p w14:paraId="2CD60054" w14:textId="77777777" w:rsidR="00034E03" w:rsidRPr="00310A1D" w:rsidRDefault="00034E03" w:rsidP="00034E03">
            <w:pPr>
              <w:jc w:val="center"/>
              <w:rPr>
                <w:rFonts w:ascii="Times New Roman" w:hAnsi="Times New Roman" w:cs="Times New Roman"/>
                <w:sz w:val="20"/>
                <w:szCs w:val="20"/>
              </w:rPr>
            </w:pPr>
            <w:r w:rsidRPr="00310A1D">
              <w:rPr>
                <w:rFonts w:ascii="Times New Roman" w:eastAsia="Times New Roman" w:hAnsi="Times New Roman" w:cs="Times New Roman"/>
                <w:color w:val="000000"/>
                <w:sz w:val="20"/>
                <w:szCs w:val="20"/>
                <w:lang w:eastAsia="id-ID"/>
              </w:rPr>
              <w:t>6,60</w:t>
            </w:r>
          </w:p>
        </w:tc>
      </w:tr>
    </w:tbl>
    <w:bookmarkEnd w:id="4"/>
    <w:p w14:paraId="0192F301" w14:textId="77777777" w:rsidR="00034E03" w:rsidRPr="00221654" w:rsidRDefault="00034E03" w:rsidP="00034E03">
      <w:pPr>
        <w:spacing w:after="0" w:line="240" w:lineRule="auto"/>
        <w:jc w:val="both"/>
        <w:rPr>
          <w:rFonts w:ascii="Times New Roman" w:eastAsia="MS Mincho" w:hAnsi="Times New Roman" w:cs="Times New Roman"/>
          <w:iCs/>
          <w:sz w:val="18"/>
          <w:szCs w:val="18"/>
        </w:rPr>
      </w:pPr>
      <w:r w:rsidRPr="00221654">
        <w:rPr>
          <w:rFonts w:ascii="Times New Roman" w:hAnsi="Times New Roman" w:cs="Times New Roman"/>
          <w:iCs/>
          <w:sz w:val="18"/>
          <w:szCs w:val="18"/>
        </w:rPr>
        <w:t>Keterangan :</w:t>
      </w:r>
    </w:p>
    <w:p w14:paraId="7D812807" w14:textId="77777777" w:rsidR="00034E03" w:rsidRPr="00221654" w:rsidRDefault="00034E03" w:rsidP="00034E03">
      <w:pPr>
        <w:spacing w:after="0" w:line="240" w:lineRule="auto"/>
        <w:jc w:val="both"/>
        <w:rPr>
          <w:rFonts w:ascii="Times New Roman" w:hAnsi="Times New Roman" w:cs="Times New Roman"/>
          <w:iCs/>
          <w:sz w:val="18"/>
          <w:szCs w:val="18"/>
        </w:rPr>
      </w:pPr>
      <w:r w:rsidRPr="00221654">
        <w:rPr>
          <w:rFonts w:ascii="Times New Roman" w:hAnsi="Times New Roman" w:cs="Times New Roman"/>
          <w:iCs/>
          <w:sz w:val="18"/>
          <w:szCs w:val="18"/>
        </w:rPr>
        <w:t>B</w:t>
      </w:r>
      <w:r w:rsidRPr="00221654">
        <w:rPr>
          <w:rFonts w:ascii="Times New Roman" w:hAnsi="Times New Roman" w:cs="Times New Roman"/>
          <w:iCs/>
          <w:sz w:val="18"/>
          <w:szCs w:val="18"/>
        </w:rPr>
        <w:tab/>
        <w:t>: Perla</w:t>
      </w:r>
      <w:bookmarkStart w:id="5" w:name="_GoBack"/>
      <w:bookmarkEnd w:id="5"/>
      <w:r w:rsidRPr="00221654">
        <w:rPr>
          <w:rFonts w:ascii="Times New Roman" w:hAnsi="Times New Roman" w:cs="Times New Roman"/>
          <w:iCs/>
          <w:sz w:val="18"/>
          <w:szCs w:val="18"/>
        </w:rPr>
        <w:t>kuan 1 ransum kontrol tanpa NK</w:t>
      </w:r>
    </w:p>
    <w:p w14:paraId="5EE99D5D" w14:textId="77777777" w:rsidR="00034E03" w:rsidRPr="00221654" w:rsidRDefault="00034E03" w:rsidP="00034E03">
      <w:pPr>
        <w:spacing w:after="0" w:line="240" w:lineRule="auto"/>
        <w:jc w:val="both"/>
        <w:rPr>
          <w:rFonts w:ascii="Times New Roman" w:hAnsi="Times New Roman" w:cs="Times New Roman"/>
          <w:iCs/>
          <w:sz w:val="18"/>
          <w:szCs w:val="18"/>
        </w:rPr>
      </w:pPr>
      <w:r w:rsidRPr="00221654">
        <w:rPr>
          <w:rFonts w:ascii="Times New Roman" w:hAnsi="Times New Roman" w:cs="Times New Roman"/>
          <w:iCs/>
          <w:sz w:val="18"/>
          <w:szCs w:val="18"/>
        </w:rPr>
        <w:t>N</w:t>
      </w:r>
      <w:r w:rsidRPr="00221654">
        <w:rPr>
          <w:rFonts w:ascii="Times New Roman" w:hAnsi="Times New Roman" w:cs="Times New Roman"/>
          <w:iCs/>
          <w:sz w:val="18"/>
          <w:szCs w:val="18"/>
        </w:rPr>
        <w:tab/>
        <w:t>: Perlakuan 2 ransum basal + NK 4%</w:t>
      </w:r>
    </w:p>
    <w:p w14:paraId="4346D1BA" w14:textId="2B3335EA" w:rsidR="00034E03" w:rsidRPr="00221654" w:rsidRDefault="00034E03" w:rsidP="00D220C8">
      <w:pPr>
        <w:adjustRightInd w:val="0"/>
        <w:spacing w:after="0" w:line="240" w:lineRule="auto"/>
        <w:rPr>
          <w:rFonts w:ascii="Times New Roman" w:hAnsi="Times New Roman" w:cs="Times New Roman"/>
          <w:i/>
          <w:iCs/>
          <w:sz w:val="18"/>
          <w:szCs w:val="18"/>
        </w:rPr>
      </w:pPr>
      <w:r w:rsidRPr="00221654">
        <w:rPr>
          <w:rFonts w:ascii="Times New Roman" w:hAnsi="Times New Roman" w:cs="Times New Roman"/>
          <w:iCs/>
          <w:sz w:val="18"/>
          <w:szCs w:val="18"/>
        </w:rPr>
        <w:t>ns</w:t>
      </w:r>
      <w:r w:rsidRPr="00221654">
        <w:rPr>
          <w:rFonts w:ascii="Times New Roman" w:hAnsi="Times New Roman" w:cs="Times New Roman"/>
          <w:iCs/>
          <w:sz w:val="18"/>
          <w:szCs w:val="18"/>
        </w:rPr>
        <w:tab/>
        <w:t xml:space="preserve">: </w:t>
      </w:r>
      <w:r w:rsidRPr="00221654">
        <w:rPr>
          <w:rFonts w:ascii="Times New Roman" w:hAnsi="Times New Roman" w:cs="Times New Roman"/>
          <w:i/>
          <w:iCs/>
          <w:sz w:val="18"/>
          <w:szCs w:val="18"/>
        </w:rPr>
        <w:t>Non Signifikan</w:t>
      </w:r>
    </w:p>
    <w:p w14:paraId="6A2DBAEB" w14:textId="77777777" w:rsidR="00221654" w:rsidRDefault="00034E03" w:rsidP="00221654">
      <w:pPr>
        <w:spacing w:after="0" w:line="240" w:lineRule="auto"/>
        <w:ind w:firstLine="720"/>
        <w:jc w:val="both"/>
        <w:rPr>
          <w:rFonts w:ascii="Times New Roman" w:eastAsia="Times New Roman" w:hAnsi="Times New Roman" w:cs="Times New Roman"/>
          <w:sz w:val="20"/>
          <w:szCs w:val="20"/>
          <w:lang w:val="en-ID" w:eastAsia="id-ID"/>
        </w:rPr>
      </w:pPr>
      <w:r w:rsidRPr="00310A1D">
        <w:rPr>
          <w:rFonts w:ascii="Times New Roman" w:hAnsi="Times New Roman" w:cs="Times New Roman"/>
          <w:sz w:val="20"/>
          <w:szCs w:val="20"/>
        </w:rPr>
        <w:t>Hasil analisis statistik (Uji T)</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menunju</w:t>
      </w:r>
      <w:r w:rsidRPr="00310A1D">
        <w:rPr>
          <w:rFonts w:ascii="Times New Roman" w:hAnsi="Times New Roman" w:cs="Times New Roman"/>
          <w:sz w:val="20"/>
          <w:szCs w:val="20"/>
          <w:lang w:val="en-ID"/>
        </w:rPr>
        <w:t>k</w:t>
      </w:r>
      <w:r w:rsidRPr="00310A1D">
        <w:rPr>
          <w:rFonts w:ascii="Times New Roman" w:hAnsi="Times New Roman" w:cs="Times New Roman"/>
          <w:sz w:val="20"/>
          <w:szCs w:val="20"/>
        </w:rPr>
        <w:t>kan bahwa penambahan nanokapsul</w:t>
      </w:r>
      <w:r w:rsidRPr="00310A1D">
        <w:rPr>
          <w:rFonts w:ascii="Times New Roman" w:hAnsi="Times New Roman" w:cs="Times New Roman"/>
          <w:sz w:val="20"/>
          <w:szCs w:val="20"/>
          <w:lang w:val="en-ID"/>
        </w:rPr>
        <w:t xml:space="preserve"> jus</w:t>
      </w:r>
      <w:r w:rsidRPr="00310A1D">
        <w:rPr>
          <w:rFonts w:ascii="Times New Roman" w:hAnsi="Times New Roman" w:cs="Times New Roman"/>
          <w:sz w:val="20"/>
          <w:szCs w:val="20"/>
        </w:rPr>
        <w:t xml:space="preserve"> kunyit </w:t>
      </w:r>
      <w:r w:rsidRPr="00310A1D">
        <w:rPr>
          <w:rFonts w:ascii="Times New Roman" w:hAnsi="Times New Roman" w:cs="Times New Roman"/>
          <w:sz w:val="20"/>
          <w:szCs w:val="20"/>
          <w:lang w:val="en-ID"/>
        </w:rPr>
        <w:t>4% berpengaruh</w:t>
      </w:r>
      <w:r w:rsidRPr="00310A1D">
        <w:rPr>
          <w:rFonts w:ascii="Times New Roman" w:hAnsi="Times New Roman" w:cs="Times New Roman"/>
          <w:sz w:val="20"/>
          <w:szCs w:val="20"/>
        </w:rPr>
        <w:t xml:space="preserve"> tidak nyata (P&gt;0,05)</w:t>
      </w:r>
      <w:r w:rsidRPr="00310A1D">
        <w:rPr>
          <w:rFonts w:ascii="Times New Roman" w:hAnsi="Times New Roman" w:cs="Times New Roman"/>
          <w:sz w:val="20"/>
          <w:szCs w:val="20"/>
          <w:lang w:val="en-ID"/>
        </w:rPr>
        <w:t xml:space="preserve"> terhadap nilai pH</w:t>
      </w:r>
      <w:r w:rsidRPr="00310A1D">
        <w:rPr>
          <w:rFonts w:ascii="Times New Roman" w:hAnsi="Times New Roman" w:cs="Times New Roman"/>
          <w:sz w:val="20"/>
          <w:szCs w:val="20"/>
        </w:rPr>
        <w:t>.</w:t>
      </w:r>
      <w:r w:rsidRPr="00310A1D">
        <w:rPr>
          <w:rFonts w:ascii="Times New Roman" w:hAnsi="Times New Roman" w:cs="Times New Roman"/>
          <w:sz w:val="20"/>
          <w:szCs w:val="20"/>
          <w:lang w:val="en-ID"/>
        </w:rPr>
        <w:t xml:space="preserve"> </w:t>
      </w:r>
      <w:bookmarkStart w:id="6" w:name="_Hlk18036900"/>
      <w:r w:rsidRPr="00310A1D">
        <w:rPr>
          <w:rFonts w:ascii="Times New Roman" w:hAnsi="Times New Roman" w:cs="Times New Roman"/>
          <w:sz w:val="20"/>
          <w:szCs w:val="20"/>
          <w:lang w:val="en-ID"/>
        </w:rPr>
        <w:t xml:space="preserve">Kondisi ini diperkirakan karena cadangan energi yang disimpan dalam bentuk lemak menurun akibat fungsi kurkumin dan kitosan sehingga cadangan glikogen untuk menurunkan pH </w:t>
      </w:r>
      <w:r w:rsidRPr="00310A1D">
        <w:rPr>
          <w:rFonts w:ascii="Times New Roman" w:hAnsi="Times New Roman" w:cs="Times New Roman"/>
          <w:sz w:val="20"/>
          <w:szCs w:val="20"/>
          <w:lang w:val="en-ID"/>
        </w:rPr>
        <w:lastRenderedPageBreak/>
        <w:t>kurang optimal</w:t>
      </w:r>
      <w:bookmarkEnd w:id="6"/>
      <w:r w:rsidRPr="00310A1D">
        <w:rPr>
          <w:rFonts w:ascii="Times New Roman" w:hAnsi="Times New Roman" w:cs="Times New Roman"/>
          <w:sz w:val="20"/>
          <w:szCs w:val="20"/>
          <w:lang w:val="en-ID"/>
        </w:rPr>
        <w:t xml:space="preserve"> dan diperkuat dengan konsumsi pakan relatif sama menghasilkan energi yang sama. Hasil rerata konsumsi pakan kontrol sebesar 177,64 gram sedangkan pakan yang diberikan nanokapsul jus kunyit 4% sebesar 170,91 gram (Chikayanti, 2019). Menurut Soeparno (2005) bahwa konsumsi pakan dapat mempengaruhi nilai pH daging. Energi yang tersimpan dalam lemak setelah kematian berubah menjadi cadangan glikogen</w:t>
      </w:r>
      <w:r w:rsidRPr="00310A1D">
        <w:rPr>
          <w:rFonts w:ascii="Times New Roman" w:hAnsi="Times New Roman" w:cs="Times New Roman"/>
          <w:i/>
          <w:iCs/>
          <w:sz w:val="20"/>
          <w:szCs w:val="20"/>
          <w:lang w:val="en-ID"/>
        </w:rPr>
        <w:t xml:space="preserve"> </w:t>
      </w:r>
      <w:r w:rsidRPr="00310A1D">
        <w:rPr>
          <w:rFonts w:ascii="Times New Roman" w:hAnsi="Times New Roman" w:cs="Times New Roman"/>
          <w:sz w:val="20"/>
          <w:szCs w:val="20"/>
          <w:lang w:val="en-ID"/>
        </w:rPr>
        <w:t xml:space="preserve">otot. Cadangan glikogen tersebut mengalami proses glikolisis secara enzimatis menghasilkan asam laktat yang mempengaruhi perubahan nilai pH daging (Forrest </w:t>
      </w:r>
      <w:r w:rsidRPr="00310A1D">
        <w:rPr>
          <w:rFonts w:ascii="Times New Roman" w:hAnsi="Times New Roman" w:cs="Times New Roman"/>
          <w:i/>
          <w:iCs/>
          <w:sz w:val="20"/>
          <w:szCs w:val="20"/>
          <w:lang w:val="en-ID"/>
        </w:rPr>
        <w:t xml:space="preserve">et al., </w:t>
      </w:r>
      <w:r w:rsidRPr="00310A1D">
        <w:rPr>
          <w:rFonts w:ascii="Times New Roman" w:hAnsi="Times New Roman" w:cs="Times New Roman"/>
          <w:sz w:val="20"/>
          <w:szCs w:val="20"/>
          <w:lang w:val="en-ID"/>
        </w:rPr>
        <w:t>1975</w:t>
      </w:r>
      <w:bookmarkStart w:id="7" w:name="_Hlk18037444"/>
      <w:r w:rsidRPr="00310A1D">
        <w:rPr>
          <w:rFonts w:ascii="Times New Roman" w:hAnsi="Times New Roman" w:cs="Times New Roman"/>
          <w:sz w:val="20"/>
          <w:szCs w:val="20"/>
          <w:lang w:val="en-ID"/>
        </w:rPr>
        <w:t xml:space="preserve">). Dikuatkan oleh sundari (2014) bahwa </w:t>
      </w:r>
      <w:r w:rsidRPr="00310A1D">
        <w:rPr>
          <w:rFonts w:ascii="Times New Roman" w:hAnsi="Times New Roman" w:cs="Times New Roman"/>
          <w:sz w:val="20"/>
          <w:szCs w:val="20"/>
        </w:rPr>
        <w:t xml:space="preserve">Lemak </w:t>
      </w:r>
      <w:r w:rsidRPr="00310A1D">
        <w:rPr>
          <w:rFonts w:ascii="Times New Roman" w:hAnsi="Times New Roman" w:cs="Times New Roman"/>
          <w:sz w:val="20"/>
          <w:szCs w:val="20"/>
          <w:lang w:val="en-ID"/>
        </w:rPr>
        <w:t>merupakan</w:t>
      </w:r>
      <w:r w:rsidRPr="00310A1D">
        <w:rPr>
          <w:rFonts w:ascii="Times New Roman" w:hAnsi="Times New Roman" w:cs="Times New Roman"/>
          <w:sz w:val="20"/>
          <w:szCs w:val="20"/>
        </w:rPr>
        <w:t xml:space="preserve"> cadangan energi tubuh sedangkan pH daging adalah cerminan cadangan energi otot setelah ternak mengalami kematian akan </w:t>
      </w:r>
      <w:r w:rsidRPr="00310A1D">
        <w:rPr>
          <w:rFonts w:ascii="Times New Roman" w:hAnsi="Times New Roman" w:cs="Times New Roman"/>
          <w:i/>
          <w:iCs/>
          <w:sz w:val="20"/>
          <w:szCs w:val="20"/>
        </w:rPr>
        <w:t xml:space="preserve">rigormortis </w:t>
      </w:r>
      <w:r w:rsidRPr="00310A1D">
        <w:rPr>
          <w:rFonts w:ascii="Times New Roman" w:hAnsi="Times New Roman" w:cs="Times New Roman"/>
          <w:sz w:val="20"/>
          <w:szCs w:val="20"/>
        </w:rPr>
        <w:t>dan terjadi glikogenolisis menjadi asam laktat</w:t>
      </w:r>
      <w:r w:rsidRPr="00310A1D">
        <w:rPr>
          <w:rFonts w:ascii="Times New Roman" w:hAnsi="Times New Roman" w:cs="Times New Roman"/>
          <w:sz w:val="20"/>
          <w:szCs w:val="20"/>
          <w:lang w:val="en-ID"/>
        </w:rPr>
        <w:t>.</w:t>
      </w:r>
      <w:bookmarkEnd w:id="7"/>
      <w:r w:rsidRPr="00310A1D">
        <w:rPr>
          <w:rFonts w:ascii="Times New Roman" w:hAnsi="Times New Roman" w:cs="Times New Roman"/>
          <w:sz w:val="20"/>
          <w:szCs w:val="20"/>
          <w:lang w:val="en-ID"/>
        </w:rPr>
        <w:t xml:space="preserve"> </w:t>
      </w:r>
      <w:r w:rsidRPr="00310A1D">
        <w:rPr>
          <w:rFonts w:ascii="Times New Roman" w:eastAsia="Times New Roman" w:hAnsi="Times New Roman" w:cs="Times New Roman"/>
          <w:sz w:val="20"/>
          <w:szCs w:val="20"/>
          <w:lang w:val="en-ID" w:eastAsia="id-ID"/>
        </w:rPr>
        <w:t xml:space="preserve">Menurut Miller </w:t>
      </w:r>
      <w:r w:rsidRPr="00310A1D">
        <w:rPr>
          <w:rFonts w:ascii="Times New Roman" w:eastAsia="Times New Roman" w:hAnsi="Times New Roman" w:cs="Times New Roman"/>
          <w:i/>
          <w:iCs/>
          <w:sz w:val="20"/>
          <w:szCs w:val="20"/>
          <w:lang w:val="en-ID" w:eastAsia="id-ID"/>
        </w:rPr>
        <w:t xml:space="preserve">et al. </w:t>
      </w:r>
      <w:r w:rsidRPr="00310A1D">
        <w:rPr>
          <w:rFonts w:ascii="Times New Roman" w:eastAsia="Times New Roman" w:hAnsi="Times New Roman" w:cs="Times New Roman"/>
          <w:sz w:val="20"/>
          <w:szCs w:val="20"/>
          <w:lang w:val="en-ID" w:eastAsia="id-ID"/>
        </w:rPr>
        <w:t>1963 bahwa cadangan</w:t>
      </w:r>
      <w:r w:rsidRPr="00310A1D">
        <w:rPr>
          <w:rFonts w:ascii="Times New Roman" w:eastAsia="Times New Roman" w:hAnsi="Times New Roman" w:cs="Times New Roman"/>
          <w:i/>
          <w:iCs/>
          <w:sz w:val="20"/>
          <w:szCs w:val="20"/>
          <w:lang w:val="en-ID" w:eastAsia="id-ID"/>
        </w:rPr>
        <w:t xml:space="preserve"> </w:t>
      </w:r>
      <w:r w:rsidRPr="00310A1D">
        <w:rPr>
          <w:rFonts w:ascii="Times New Roman" w:eastAsia="Times New Roman" w:hAnsi="Times New Roman" w:cs="Times New Roman"/>
          <w:sz w:val="20"/>
          <w:szCs w:val="20"/>
          <w:lang w:val="en-ID" w:eastAsia="id-ID"/>
        </w:rPr>
        <w:t>glikogen otot yang rendah menyebabkan penurunan pH sangat kecil karena pembentukan asam laktat relatif kecil.</w:t>
      </w:r>
    </w:p>
    <w:p w14:paraId="361D84D6" w14:textId="7BE3B899" w:rsidR="00034E03" w:rsidRPr="00310A1D" w:rsidRDefault="00034E03" w:rsidP="00034E03">
      <w:pPr>
        <w:ind w:firstLine="720"/>
        <w:jc w:val="both"/>
        <w:rPr>
          <w:rFonts w:ascii="Times New Roman" w:hAnsi="Times New Roman" w:cs="Times New Roman"/>
          <w:sz w:val="20"/>
          <w:szCs w:val="20"/>
          <w:lang w:val="en-ID"/>
        </w:rPr>
      </w:pPr>
      <w:r w:rsidRPr="00310A1D">
        <w:rPr>
          <w:rFonts w:ascii="Times New Roman" w:hAnsi="Times New Roman" w:cs="Times New Roman"/>
          <w:sz w:val="20"/>
          <w:szCs w:val="20"/>
        </w:rPr>
        <w:t>Lawrie</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2003)</w:t>
      </w:r>
      <w:r w:rsidRPr="00310A1D">
        <w:rPr>
          <w:rFonts w:ascii="Times New Roman" w:hAnsi="Times New Roman" w:cs="Times New Roman"/>
          <w:sz w:val="20"/>
          <w:szCs w:val="20"/>
          <w:lang w:val="en-ID"/>
        </w:rPr>
        <w:t xml:space="preserve"> menyatakan bahwa f</w:t>
      </w:r>
      <w:r w:rsidRPr="00310A1D">
        <w:rPr>
          <w:rFonts w:ascii="Times New Roman" w:hAnsi="Times New Roman" w:cs="Times New Roman"/>
          <w:sz w:val="20"/>
          <w:szCs w:val="20"/>
        </w:rPr>
        <w:t>aktor ekstrinsik antara lain suhu</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lingkungan, penanganan ternak sebelum</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pemotongan dan suhu penyimpanan,</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sedangkan faktor intrinsik antara lain</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kandungan glikogen daging</w:t>
      </w:r>
      <w:r w:rsidRPr="00310A1D">
        <w:rPr>
          <w:rFonts w:ascii="Times New Roman" w:hAnsi="Times New Roman" w:cs="Times New Roman"/>
          <w:sz w:val="20"/>
          <w:szCs w:val="20"/>
          <w:lang w:val="en-ID"/>
        </w:rPr>
        <w:t>.</w:t>
      </w:r>
      <w:r w:rsidRPr="00310A1D">
        <w:rPr>
          <w:rFonts w:ascii="Times New Roman" w:hAnsi="Times New Roman" w:cs="Times New Roman"/>
          <w:sz w:val="20"/>
          <w:szCs w:val="20"/>
        </w:rPr>
        <w:t xml:space="preserve"> </w:t>
      </w:r>
      <w:r w:rsidRPr="00310A1D">
        <w:rPr>
          <w:rFonts w:ascii="Times New Roman" w:hAnsi="Times New Roman" w:cs="Times New Roman"/>
          <w:sz w:val="20"/>
          <w:szCs w:val="20"/>
          <w:lang w:val="en-ID"/>
        </w:rPr>
        <w:t xml:space="preserve">Menurut  </w:t>
      </w:r>
      <w:r w:rsidRPr="00310A1D">
        <w:rPr>
          <w:rFonts w:ascii="Times New Roman" w:hAnsi="Times New Roman" w:cs="Times New Roman"/>
          <w:sz w:val="20"/>
          <w:szCs w:val="20"/>
        </w:rPr>
        <w:t>Soeparno (2005), nilai</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pH daging dapat dipengaruhi oleh laju</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glikolisis postmortem dan cadangan</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glikogen otot. Penimbunan asam laktat</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dan tercapainya pH ultimat bergantung</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pada jumlah cadangan glikogen otot.</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Glikogen yang tinggi dalam otot akan</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diubah melalui proses glikolisis</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menjadi asam laktat</w:t>
      </w:r>
      <w:r w:rsidRPr="00310A1D">
        <w:rPr>
          <w:rFonts w:ascii="Times New Roman" w:hAnsi="Times New Roman" w:cs="Times New Roman"/>
          <w:sz w:val="20"/>
          <w:szCs w:val="20"/>
          <w:lang w:val="en-ID"/>
        </w:rPr>
        <w:t>.</w:t>
      </w:r>
    </w:p>
    <w:p w14:paraId="2C1AC48C" w14:textId="77777777" w:rsidR="00034E03" w:rsidRPr="00310A1D" w:rsidRDefault="00034E03" w:rsidP="00BC09F9">
      <w:pPr>
        <w:adjustRightInd w:val="0"/>
        <w:spacing w:after="0" w:line="240" w:lineRule="auto"/>
        <w:rPr>
          <w:rFonts w:ascii="Times New Roman" w:hAnsi="Times New Roman" w:cs="Times New Roman"/>
          <w:b/>
          <w:bCs/>
          <w:sz w:val="20"/>
          <w:szCs w:val="20"/>
        </w:rPr>
      </w:pPr>
      <w:r w:rsidRPr="00310A1D">
        <w:rPr>
          <w:rFonts w:ascii="Times New Roman" w:hAnsi="Times New Roman" w:cs="Times New Roman"/>
          <w:b/>
          <w:bCs/>
          <w:sz w:val="20"/>
          <w:szCs w:val="20"/>
        </w:rPr>
        <w:t>Daya Ikat Air (DIA)</w:t>
      </w:r>
    </w:p>
    <w:p w14:paraId="22091F11" w14:textId="77777777" w:rsidR="00034E03" w:rsidRPr="00310A1D" w:rsidRDefault="00034E03" w:rsidP="00034E03">
      <w:pPr>
        <w:spacing w:after="0" w:line="240" w:lineRule="auto"/>
        <w:ind w:firstLine="720"/>
        <w:jc w:val="both"/>
        <w:rPr>
          <w:rFonts w:ascii="Times New Roman" w:eastAsia="Times New Roman" w:hAnsi="Times New Roman" w:cs="Times New Roman"/>
          <w:noProof w:val="0"/>
          <w:sz w:val="20"/>
          <w:szCs w:val="20"/>
          <w:lang w:val="en-ID" w:eastAsia="id-ID"/>
        </w:rPr>
      </w:pPr>
      <w:r w:rsidRPr="00310A1D">
        <w:rPr>
          <w:rFonts w:ascii="Times New Roman" w:eastAsia="Times New Roman" w:hAnsi="Times New Roman" w:cs="Times New Roman"/>
          <w:noProof w:val="0"/>
          <w:sz w:val="20"/>
          <w:szCs w:val="20"/>
          <w:lang w:eastAsia="id-ID"/>
        </w:rPr>
        <w:t>Daya ikat air (DIA) merupakan parameter kualitas daging yang sangat</w:t>
      </w:r>
      <w:r w:rsidRPr="00310A1D">
        <w:rPr>
          <w:rFonts w:ascii="Times New Roman" w:eastAsia="Times New Roman" w:hAnsi="Times New Roman" w:cs="Times New Roman"/>
          <w:noProof w:val="0"/>
          <w:sz w:val="20"/>
          <w:szCs w:val="20"/>
          <w:lang w:val="en-ID" w:eastAsia="id-ID"/>
        </w:rPr>
        <w:t xml:space="preserve"> </w:t>
      </w:r>
      <w:r w:rsidRPr="00310A1D">
        <w:rPr>
          <w:rFonts w:ascii="Times New Roman" w:eastAsia="Times New Roman" w:hAnsi="Times New Roman" w:cs="Times New Roman"/>
          <w:noProof w:val="0"/>
          <w:sz w:val="20"/>
          <w:szCs w:val="20"/>
          <w:lang w:eastAsia="id-ID"/>
        </w:rPr>
        <w:t>terkait dengan kemampuan</w:t>
      </w:r>
      <w:r w:rsidRPr="00310A1D">
        <w:rPr>
          <w:rFonts w:ascii="Times New Roman" w:eastAsia="Times New Roman" w:hAnsi="Times New Roman" w:cs="Times New Roman"/>
          <w:noProof w:val="0"/>
          <w:sz w:val="20"/>
          <w:szCs w:val="20"/>
          <w:lang w:val="en-ID" w:eastAsia="id-ID"/>
        </w:rPr>
        <w:t xml:space="preserve"> menyimpan dan melapaskan</w:t>
      </w:r>
      <w:r w:rsidRPr="00310A1D">
        <w:rPr>
          <w:rFonts w:ascii="Times New Roman" w:eastAsia="Times New Roman" w:hAnsi="Times New Roman" w:cs="Times New Roman"/>
          <w:noProof w:val="0"/>
          <w:sz w:val="20"/>
          <w:szCs w:val="20"/>
          <w:lang w:eastAsia="id-ID"/>
        </w:rPr>
        <w:t xml:space="preserve"> air</w:t>
      </w:r>
      <w:r w:rsidRPr="00310A1D">
        <w:rPr>
          <w:rFonts w:ascii="Times New Roman" w:eastAsia="Times New Roman" w:hAnsi="Times New Roman" w:cs="Times New Roman"/>
          <w:noProof w:val="0"/>
          <w:sz w:val="20"/>
          <w:szCs w:val="20"/>
          <w:lang w:val="en-ID" w:eastAsia="id-ID"/>
        </w:rPr>
        <w:t xml:space="preserve"> dalam daging.</w:t>
      </w:r>
      <w:r w:rsidRPr="00310A1D">
        <w:rPr>
          <w:rFonts w:ascii="Times New Roman" w:hAnsi="Times New Roman" w:cs="Times New Roman"/>
          <w:sz w:val="20"/>
          <w:szCs w:val="20"/>
          <w:lang w:val="en-ID"/>
        </w:rPr>
        <w:t xml:space="preserve"> Berdasarkan h</w:t>
      </w:r>
      <w:r w:rsidRPr="00310A1D">
        <w:rPr>
          <w:rFonts w:ascii="Times New Roman" w:hAnsi="Times New Roman" w:cs="Times New Roman"/>
          <w:sz w:val="20"/>
          <w:szCs w:val="20"/>
        </w:rPr>
        <w:t xml:space="preserve">asil data </w:t>
      </w:r>
      <w:r w:rsidRPr="00310A1D">
        <w:rPr>
          <w:rFonts w:ascii="Times New Roman" w:hAnsi="Times New Roman" w:cs="Times New Roman"/>
          <w:sz w:val="20"/>
          <w:szCs w:val="20"/>
          <w:lang w:val="en-ID"/>
        </w:rPr>
        <w:t xml:space="preserve">perhitungan daya ikat air </w:t>
      </w:r>
      <w:r w:rsidRPr="00310A1D">
        <w:rPr>
          <w:rFonts w:ascii="Times New Roman" w:hAnsi="Times New Roman" w:cs="Times New Roman"/>
          <w:sz w:val="20"/>
          <w:szCs w:val="20"/>
        </w:rPr>
        <w:t xml:space="preserve">setelah mendapatkan </w:t>
      </w:r>
      <w:r w:rsidRPr="00310A1D">
        <w:rPr>
          <w:rFonts w:ascii="Times New Roman" w:hAnsi="Times New Roman" w:cs="Times New Roman"/>
          <w:sz w:val="20"/>
          <w:szCs w:val="20"/>
          <w:lang w:val="en-ID"/>
        </w:rPr>
        <w:t>penambahan nanokapsul jus kunyit 4%</w:t>
      </w:r>
      <w:r w:rsidRPr="00310A1D">
        <w:rPr>
          <w:rFonts w:ascii="Times New Roman" w:hAnsi="Times New Roman" w:cs="Times New Roman"/>
          <w:sz w:val="20"/>
          <w:szCs w:val="20"/>
        </w:rPr>
        <w:t xml:space="preserve"> dapat dilihat pada tabel </w:t>
      </w:r>
      <w:r w:rsidRPr="00310A1D">
        <w:rPr>
          <w:rFonts w:ascii="Times New Roman" w:hAnsi="Times New Roman" w:cs="Times New Roman"/>
          <w:sz w:val="20"/>
          <w:szCs w:val="20"/>
          <w:lang w:val="en-ID"/>
        </w:rPr>
        <w:t>3</w:t>
      </w:r>
      <w:r w:rsidRPr="00310A1D">
        <w:rPr>
          <w:rFonts w:ascii="Times New Roman" w:hAnsi="Times New Roman" w:cs="Times New Roman"/>
          <w:sz w:val="20"/>
          <w:szCs w:val="20"/>
        </w:rPr>
        <w:t>.</w:t>
      </w:r>
    </w:p>
    <w:p w14:paraId="52F99263" w14:textId="77777777" w:rsidR="00034E03" w:rsidRPr="00310A1D" w:rsidRDefault="00034E03" w:rsidP="00034E03">
      <w:pPr>
        <w:adjustRightInd w:val="0"/>
        <w:spacing w:after="0" w:line="240" w:lineRule="auto"/>
        <w:rPr>
          <w:rFonts w:ascii="Times New Roman" w:hAnsi="Times New Roman" w:cs="Times New Roman"/>
          <w:sz w:val="20"/>
          <w:szCs w:val="20"/>
          <w:lang w:val="en-ID"/>
        </w:rPr>
      </w:pPr>
      <w:r w:rsidRPr="00310A1D">
        <w:rPr>
          <w:rFonts w:ascii="Times New Roman" w:hAnsi="Times New Roman" w:cs="Times New Roman"/>
          <w:sz w:val="20"/>
          <w:szCs w:val="20"/>
        </w:rPr>
        <w:t xml:space="preserve">Tabel </w:t>
      </w:r>
      <w:r w:rsidRPr="00310A1D">
        <w:rPr>
          <w:rFonts w:ascii="Times New Roman" w:hAnsi="Times New Roman" w:cs="Times New Roman"/>
          <w:sz w:val="20"/>
          <w:szCs w:val="20"/>
          <w:lang w:val="en-ID"/>
        </w:rPr>
        <w:t>3</w:t>
      </w:r>
      <w:r w:rsidRPr="00310A1D">
        <w:rPr>
          <w:rFonts w:ascii="Times New Roman" w:hAnsi="Times New Roman" w:cs="Times New Roman"/>
          <w:sz w:val="20"/>
          <w:szCs w:val="20"/>
        </w:rPr>
        <w:t xml:space="preserve">. </w:t>
      </w:r>
      <w:r w:rsidRPr="00310A1D">
        <w:rPr>
          <w:rFonts w:ascii="Times New Roman" w:hAnsi="Times New Roman" w:cs="Times New Roman"/>
          <w:sz w:val="20"/>
          <w:szCs w:val="20"/>
          <w:lang w:val="en-ID"/>
        </w:rPr>
        <w:t>R</w:t>
      </w:r>
      <w:r w:rsidRPr="00310A1D">
        <w:rPr>
          <w:rFonts w:ascii="Times New Roman" w:hAnsi="Times New Roman" w:cs="Times New Roman"/>
          <w:sz w:val="20"/>
          <w:szCs w:val="20"/>
        </w:rPr>
        <w:t xml:space="preserve">erata </w:t>
      </w:r>
      <w:r w:rsidRPr="00310A1D">
        <w:rPr>
          <w:rFonts w:ascii="Times New Roman" w:hAnsi="Times New Roman" w:cs="Times New Roman"/>
          <w:sz w:val="20"/>
          <w:szCs w:val="20"/>
          <w:lang w:val="en-ID"/>
        </w:rPr>
        <w:t xml:space="preserve">daya ikat air pada </w:t>
      </w:r>
      <w:r w:rsidRPr="00310A1D">
        <w:rPr>
          <w:rFonts w:ascii="Times New Roman" w:hAnsi="Times New Roman" w:cs="Times New Roman"/>
          <w:sz w:val="20"/>
          <w:szCs w:val="20"/>
        </w:rPr>
        <w:t xml:space="preserve">daging </w:t>
      </w:r>
      <w:r w:rsidRPr="00310A1D">
        <w:rPr>
          <w:rFonts w:ascii="Times New Roman" w:hAnsi="Times New Roman" w:cs="Times New Roman"/>
          <w:sz w:val="20"/>
          <w:szCs w:val="20"/>
          <w:lang w:val="en-ID"/>
        </w:rPr>
        <w:t>itik lokal jantan (%).</w:t>
      </w:r>
    </w:p>
    <w:tbl>
      <w:tblPr>
        <w:tblStyle w:val="TableGrid2"/>
        <w:tblW w:w="0" w:type="auto"/>
        <w:tblLook w:val="04A0" w:firstRow="1" w:lastRow="0" w:firstColumn="1" w:lastColumn="0" w:noHBand="0" w:noVBand="1"/>
      </w:tblPr>
      <w:tblGrid>
        <w:gridCol w:w="1341"/>
        <w:gridCol w:w="1214"/>
        <w:gridCol w:w="1220"/>
      </w:tblGrid>
      <w:tr w:rsidR="00BC09F9" w:rsidRPr="00310A1D" w14:paraId="4967AD0C" w14:textId="77777777" w:rsidTr="00BC09F9">
        <w:tc>
          <w:tcPr>
            <w:tcW w:w="1341" w:type="dxa"/>
            <w:vMerge w:val="restart"/>
            <w:tcBorders>
              <w:top w:val="double" w:sz="4" w:space="0" w:color="auto"/>
              <w:left w:val="nil"/>
              <w:right w:val="nil"/>
            </w:tcBorders>
          </w:tcPr>
          <w:p w14:paraId="73CB0D91" w14:textId="77777777" w:rsidR="00BC09F9" w:rsidRPr="00310A1D" w:rsidRDefault="00BC09F9" w:rsidP="00BC09F9">
            <w:pPr>
              <w:rPr>
                <w:rFonts w:ascii="Times New Roman" w:hAnsi="Times New Roman" w:cs="Times New Roman"/>
                <w:sz w:val="20"/>
                <w:szCs w:val="20"/>
              </w:rPr>
            </w:pPr>
          </w:p>
          <w:p w14:paraId="4FD45B73"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Ulangan</w:t>
            </w:r>
          </w:p>
        </w:tc>
        <w:tc>
          <w:tcPr>
            <w:tcW w:w="2434" w:type="dxa"/>
            <w:gridSpan w:val="2"/>
            <w:tcBorders>
              <w:top w:val="double" w:sz="4" w:space="0" w:color="auto"/>
              <w:left w:val="nil"/>
              <w:bottom w:val="single" w:sz="4" w:space="0" w:color="auto"/>
              <w:right w:val="nil"/>
            </w:tcBorders>
          </w:tcPr>
          <w:p w14:paraId="20C53AA6"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Perlakuan</w:t>
            </w:r>
          </w:p>
        </w:tc>
      </w:tr>
      <w:tr w:rsidR="00BC09F9" w:rsidRPr="00310A1D" w14:paraId="2197B9C6" w14:textId="77777777" w:rsidTr="00BC09F9">
        <w:tc>
          <w:tcPr>
            <w:tcW w:w="1341" w:type="dxa"/>
            <w:vMerge/>
            <w:tcBorders>
              <w:left w:val="nil"/>
              <w:bottom w:val="single" w:sz="4" w:space="0" w:color="auto"/>
              <w:right w:val="nil"/>
            </w:tcBorders>
          </w:tcPr>
          <w:p w14:paraId="29668EC9" w14:textId="77777777" w:rsidR="00BC09F9" w:rsidRPr="00310A1D" w:rsidRDefault="00BC09F9" w:rsidP="00BC09F9">
            <w:pPr>
              <w:jc w:val="center"/>
              <w:rPr>
                <w:rFonts w:ascii="Times New Roman" w:hAnsi="Times New Roman" w:cs="Times New Roman"/>
                <w:sz w:val="20"/>
                <w:szCs w:val="20"/>
              </w:rPr>
            </w:pPr>
          </w:p>
        </w:tc>
        <w:tc>
          <w:tcPr>
            <w:tcW w:w="1214" w:type="dxa"/>
            <w:tcBorders>
              <w:left w:val="nil"/>
              <w:bottom w:val="single" w:sz="4" w:space="0" w:color="auto"/>
              <w:right w:val="nil"/>
            </w:tcBorders>
          </w:tcPr>
          <w:p w14:paraId="5E807E4C" w14:textId="77777777" w:rsidR="00BC09F9" w:rsidRPr="00310A1D" w:rsidRDefault="00BC09F9" w:rsidP="00BC09F9">
            <w:pPr>
              <w:jc w:val="center"/>
              <w:rPr>
                <w:rFonts w:ascii="Times New Roman" w:hAnsi="Times New Roman" w:cs="Times New Roman"/>
                <w:sz w:val="20"/>
                <w:szCs w:val="20"/>
                <w:lang w:val="en-ID"/>
              </w:rPr>
            </w:pPr>
            <w:r w:rsidRPr="00310A1D">
              <w:rPr>
                <w:rFonts w:ascii="Times New Roman" w:hAnsi="Times New Roman" w:cs="Times New Roman"/>
                <w:sz w:val="20"/>
                <w:szCs w:val="20"/>
              </w:rPr>
              <w:t>B</w:t>
            </w:r>
          </w:p>
        </w:tc>
        <w:tc>
          <w:tcPr>
            <w:tcW w:w="1220" w:type="dxa"/>
            <w:tcBorders>
              <w:left w:val="nil"/>
              <w:bottom w:val="single" w:sz="4" w:space="0" w:color="auto"/>
              <w:right w:val="nil"/>
            </w:tcBorders>
          </w:tcPr>
          <w:p w14:paraId="027A1C2E"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N</w:t>
            </w:r>
          </w:p>
        </w:tc>
      </w:tr>
      <w:tr w:rsidR="00BC09F9" w:rsidRPr="00310A1D" w14:paraId="6046D607" w14:textId="77777777" w:rsidTr="00BC09F9">
        <w:tc>
          <w:tcPr>
            <w:tcW w:w="1341" w:type="dxa"/>
            <w:tcBorders>
              <w:left w:val="nil"/>
              <w:bottom w:val="nil"/>
              <w:right w:val="nil"/>
            </w:tcBorders>
          </w:tcPr>
          <w:p w14:paraId="54BEA916"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1</w:t>
            </w:r>
          </w:p>
        </w:tc>
        <w:tc>
          <w:tcPr>
            <w:tcW w:w="1214" w:type="dxa"/>
            <w:tcBorders>
              <w:left w:val="nil"/>
              <w:bottom w:val="nil"/>
              <w:right w:val="nil"/>
            </w:tcBorders>
            <w:vAlign w:val="bottom"/>
          </w:tcPr>
          <w:p w14:paraId="31699EC3"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35,87</w:t>
            </w:r>
          </w:p>
        </w:tc>
        <w:tc>
          <w:tcPr>
            <w:tcW w:w="1220" w:type="dxa"/>
            <w:tcBorders>
              <w:left w:val="nil"/>
              <w:bottom w:val="nil"/>
              <w:right w:val="nil"/>
            </w:tcBorders>
            <w:vAlign w:val="bottom"/>
          </w:tcPr>
          <w:p w14:paraId="3BFC7CA7"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64,30</w:t>
            </w:r>
          </w:p>
        </w:tc>
      </w:tr>
      <w:tr w:rsidR="00BC09F9" w:rsidRPr="00310A1D" w14:paraId="00275023" w14:textId="77777777" w:rsidTr="00BC09F9">
        <w:tc>
          <w:tcPr>
            <w:tcW w:w="1341" w:type="dxa"/>
            <w:tcBorders>
              <w:top w:val="nil"/>
              <w:left w:val="nil"/>
              <w:bottom w:val="nil"/>
              <w:right w:val="nil"/>
            </w:tcBorders>
          </w:tcPr>
          <w:p w14:paraId="188DAFB3"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2</w:t>
            </w:r>
          </w:p>
        </w:tc>
        <w:tc>
          <w:tcPr>
            <w:tcW w:w="1214" w:type="dxa"/>
            <w:tcBorders>
              <w:top w:val="nil"/>
              <w:left w:val="nil"/>
              <w:bottom w:val="nil"/>
              <w:right w:val="nil"/>
            </w:tcBorders>
            <w:vAlign w:val="bottom"/>
          </w:tcPr>
          <w:p w14:paraId="0E9A21C0"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33,07</w:t>
            </w:r>
          </w:p>
        </w:tc>
        <w:tc>
          <w:tcPr>
            <w:tcW w:w="1220" w:type="dxa"/>
            <w:tcBorders>
              <w:top w:val="nil"/>
              <w:left w:val="nil"/>
              <w:bottom w:val="nil"/>
              <w:right w:val="nil"/>
            </w:tcBorders>
            <w:vAlign w:val="bottom"/>
          </w:tcPr>
          <w:p w14:paraId="4A0D6D4F"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35,20</w:t>
            </w:r>
          </w:p>
        </w:tc>
      </w:tr>
      <w:tr w:rsidR="00BC09F9" w:rsidRPr="00310A1D" w14:paraId="3EB2ADF3" w14:textId="77777777" w:rsidTr="00BC09F9">
        <w:tc>
          <w:tcPr>
            <w:tcW w:w="1341" w:type="dxa"/>
            <w:tcBorders>
              <w:top w:val="nil"/>
              <w:left w:val="nil"/>
              <w:bottom w:val="nil"/>
              <w:right w:val="nil"/>
            </w:tcBorders>
          </w:tcPr>
          <w:p w14:paraId="7F39F96C"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3</w:t>
            </w:r>
          </w:p>
        </w:tc>
        <w:tc>
          <w:tcPr>
            <w:tcW w:w="1214" w:type="dxa"/>
            <w:tcBorders>
              <w:top w:val="nil"/>
              <w:left w:val="nil"/>
              <w:bottom w:val="nil"/>
              <w:right w:val="nil"/>
            </w:tcBorders>
            <w:vAlign w:val="bottom"/>
          </w:tcPr>
          <w:p w14:paraId="6E22929A"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28,83</w:t>
            </w:r>
          </w:p>
        </w:tc>
        <w:tc>
          <w:tcPr>
            <w:tcW w:w="1220" w:type="dxa"/>
            <w:tcBorders>
              <w:top w:val="nil"/>
              <w:left w:val="nil"/>
              <w:bottom w:val="nil"/>
              <w:right w:val="nil"/>
            </w:tcBorders>
            <w:vAlign w:val="bottom"/>
          </w:tcPr>
          <w:p w14:paraId="3F5F1B9A"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51,75</w:t>
            </w:r>
          </w:p>
        </w:tc>
      </w:tr>
      <w:tr w:rsidR="00BC09F9" w:rsidRPr="00310A1D" w14:paraId="6F6EBABC" w14:textId="77777777" w:rsidTr="00BC09F9">
        <w:tc>
          <w:tcPr>
            <w:tcW w:w="1341" w:type="dxa"/>
            <w:tcBorders>
              <w:top w:val="nil"/>
              <w:left w:val="nil"/>
              <w:bottom w:val="nil"/>
              <w:right w:val="nil"/>
            </w:tcBorders>
          </w:tcPr>
          <w:p w14:paraId="67C8164C"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4</w:t>
            </w:r>
          </w:p>
        </w:tc>
        <w:tc>
          <w:tcPr>
            <w:tcW w:w="1214" w:type="dxa"/>
            <w:tcBorders>
              <w:top w:val="nil"/>
              <w:left w:val="nil"/>
              <w:bottom w:val="nil"/>
              <w:right w:val="nil"/>
            </w:tcBorders>
            <w:vAlign w:val="bottom"/>
          </w:tcPr>
          <w:p w14:paraId="020C4558"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24,48</w:t>
            </w:r>
          </w:p>
        </w:tc>
        <w:tc>
          <w:tcPr>
            <w:tcW w:w="1220" w:type="dxa"/>
            <w:tcBorders>
              <w:top w:val="nil"/>
              <w:left w:val="nil"/>
              <w:bottom w:val="nil"/>
              <w:right w:val="nil"/>
            </w:tcBorders>
            <w:vAlign w:val="bottom"/>
          </w:tcPr>
          <w:p w14:paraId="2BCCEB61"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52,04</w:t>
            </w:r>
          </w:p>
        </w:tc>
      </w:tr>
      <w:tr w:rsidR="00BC09F9" w:rsidRPr="00310A1D" w14:paraId="2F8EF301" w14:textId="77777777" w:rsidTr="00BC09F9">
        <w:tc>
          <w:tcPr>
            <w:tcW w:w="1341" w:type="dxa"/>
            <w:tcBorders>
              <w:top w:val="nil"/>
              <w:left w:val="nil"/>
              <w:bottom w:val="single" w:sz="4" w:space="0" w:color="auto"/>
              <w:right w:val="nil"/>
            </w:tcBorders>
          </w:tcPr>
          <w:p w14:paraId="05FEAE9E"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5</w:t>
            </w:r>
          </w:p>
        </w:tc>
        <w:tc>
          <w:tcPr>
            <w:tcW w:w="1214" w:type="dxa"/>
            <w:tcBorders>
              <w:top w:val="nil"/>
              <w:left w:val="nil"/>
              <w:bottom w:val="single" w:sz="4" w:space="0" w:color="auto"/>
              <w:right w:val="nil"/>
            </w:tcBorders>
            <w:vAlign w:val="bottom"/>
          </w:tcPr>
          <w:p w14:paraId="167DA1AB"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37,76</w:t>
            </w:r>
          </w:p>
        </w:tc>
        <w:tc>
          <w:tcPr>
            <w:tcW w:w="1220" w:type="dxa"/>
            <w:tcBorders>
              <w:top w:val="nil"/>
              <w:left w:val="nil"/>
              <w:bottom w:val="single" w:sz="4" w:space="0" w:color="auto"/>
              <w:right w:val="nil"/>
            </w:tcBorders>
            <w:vAlign w:val="bottom"/>
          </w:tcPr>
          <w:p w14:paraId="6CAFCE6C"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63,20</w:t>
            </w:r>
          </w:p>
        </w:tc>
      </w:tr>
      <w:tr w:rsidR="00BC09F9" w:rsidRPr="00310A1D" w14:paraId="0A052A92" w14:textId="77777777" w:rsidTr="00BC09F9">
        <w:tc>
          <w:tcPr>
            <w:tcW w:w="1341" w:type="dxa"/>
            <w:tcBorders>
              <w:left w:val="nil"/>
              <w:right w:val="nil"/>
            </w:tcBorders>
          </w:tcPr>
          <w:p w14:paraId="1A0D4B40"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Rerata*</w:t>
            </w:r>
          </w:p>
        </w:tc>
        <w:tc>
          <w:tcPr>
            <w:tcW w:w="1214" w:type="dxa"/>
            <w:tcBorders>
              <w:left w:val="nil"/>
              <w:right w:val="nil"/>
            </w:tcBorders>
          </w:tcPr>
          <w:p w14:paraId="0B0CA095"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32</w:t>
            </w:r>
            <w:r w:rsidRPr="00310A1D">
              <w:rPr>
                <w:rFonts w:ascii="Times New Roman" w:hAnsi="Times New Roman" w:cs="Times New Roman"/>
                <w:color w:val="000000"/>
                <w:sz w:val="20"/>
                <w:szCs w:val="20"/>
                <w:lang w:val="en-ID"/>
              </w:rPr>
              <w:t>,00</w:t>
            </w:r>
            <w:r w:rsidRPr="00310A1D">
              <w:rPr>
                <w:rFonts w:ascii="Times New Roman" w:hAnsi="Times New Roman" w:cs="Times New Roman"/>
                <w:color w:val="000000"/>
                <w:sz w:val="20"/>
                <w:szCs w:val="20"/>
                <w:vertAlign w:val="superscript"/>
              </w:rPr>
              <w:t>a</w:t>
            </w:r>
          </w:p>
        </w:tc>
        <w:tc>
          <w:tcPr>
            <w:tcW w:w="1220" w:type="dxa"/>
            <w:tcBorders>
              <w:left w:val="nil"/>
              <w:right w:val="nil"/>
            </w:tcBorders>
          </w:tcPr>
          <w:p w14:paraId="7E792ECB"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53,29</w:t>
            </w:r>
            <w:r w:rsidRPr="00310A1D">
              <w:rPr>
                <w:rFonts w:ascii="Times New Roman" w:hAnsi="Times New Roman" w:cs="Times New Roman"/>
                <w:color w:val="000000"/>
                <w:sz w:val="20"/>
                <w:szCs w:val="20"/>
                <w:vertAlign w:val="superscript"/>
              </w:rPr>
              <w:t>b</w:t>
            </w:r>
          </w:p>
        </w:tc>
      </w:tr>
    </w:tbl>
    <w:p w14:paraId="784FED5C" w14:textId="77777777" w:rsidR="00BC09F9" w:rsidRPr="00221654" w:rsidRDefault="00BC09F9" w:rsidP="00BC09F9">
      <w:pPr>
        <w:adjustRightInd w:val="0"/>
        <w:spacing w:after="0" w:line="240" w:lineRule="auto"/>
        <w:rPr>
          <w:rFonts w:ascii="Times New Roman" w:eastAsia="MS Mincho" w:hAnsi="Times New Roman" w:cs="Times New Roman"/>
          <w:sz w:val="18"/>
          <w:szCs w:val="18"/>
        </w:rPr>
      </w:pPr>
      <w:r w:rsidRPr="00221654">
        <w:rPr>
          <w:rFonts w:ascii="Times New Roman" w:hAnsi="Times New Roman" w:cs="Times New Roman"/>
          <w:sz w:val="18"/>
          <w:szCs w:val="18"/>
          <w:lang w:val="en-ID"/>
        </w:rPr>
        <w:t>Keterangan:</w:t>
      </w:r>
    </w:p>
    <w:p w14:paraId="2D51DC55" w14:textId="77777777" w:rsidR="00BC09F9" w:rsidRPr="00221654" w:rsidRDefault="00BC09F9" w:rsidP="00BC09F9">
      <w:pPr>
        <w:spacing w:after="0" w:line="240" w:lineRule="auto"/>
        <w:rPr>
          <w:rFonts w:ascii="Times New Roman" w:hAnsi="Times New Roman" w:cs="Times New Roman"/>
          <w:iCs/>
          <w:sz w:val="18"/>
          <w:szCs w:val="18"/>
        </w:rPr>
      </w:pPr>
      <w:r w:rsidRPr="00221654">
        <w:rPr>
          <w:rFonts w:ascii="Times New Roman" w:hAnsi="Times New Roman" w:cs="Times New Roman"/>
          <w:iCs/>
          <w:sz w:val="18"/>
          <w:szCs w:val="18"/>
        </w:rPr>
        <w:t>B</w:t>
      </w:r>
      <w:r w:rsidRPr="00221654">
        <w:rPr>
          <w:rFonts w:ascii="Times New Roman" w:hAnsi="Times New Roman" w:cs="Times New Roman"/>
          <w:iCs/>
          <w:sz w:val="18"/>
          <w:szCs w:val="18"/>
        </w:rPr>
        <w:tab/>
        <w:t>: Perlakuan 1 ransum kontrol tanpa NK</w:t>
      </w:r>
    </w:p>
    <w:p w14:paraId="387E70BC" w14:textId="77777777" w:rsidR="00BC09F9" w:rsidRPr="00221654" w:rsidRDefault="00BC09F9" w:rsidP="00BC09F9">
      <w:pPr>
        <w:spacing w:after="0" w:line="240" w:lineRule="auto"/>
        <w:rPr>
          <w:rFonts w:ascii="Times New Roman" w:hAnsi="Times New Roman" w:cs="Times New Roman"/>
          <w:iCs/>
          <w:sz w:val="18"/>
          <w:szCs w:val="18"/>
        </w:rPr>
      </w:pPr>
      <w:r w:rsidRPr="00221654">
        <w:rPr>
          <w:rFonts w:ascii="Times New Roman" w:hAnsi="Times New Roman" w:cs="Times New Roman"/>
          <w:iCs/>
          <w:sz w:val="18"/>
          <w:szCs w:val="18"/>
        </w:rPr>
        <w:t>N</w:t>
      </w:r>
      <w:r w:rsidRPr="00221654">
        <w:rPr>
          <w:rFonts w:ascii="Times New Roman" w:hAnsi="Times New Roman" w:cs="Times New Roman"/>
          <w:iCs/>
          <w:sz w:val="18"/>
          <w:szCs w:val="18"/>
        </w:rPr>
        <w:tab/>
        <w:t>: Perlakuan 2 ransum basal + NK 4%</w:t>
      </w:r>
    </w:p>
    <w:p w14:paraId="65B7BD8D" w14:textId="00F75CDD" w:rsidR="00BC09F9" w:rsidRPr="00221654" w:rsidRDefault="00BC09F9" w:rsidP="00D220C8">
      <w:pPr>
        <w:adjustRightInd w:val="0"/>
        <w:spacing w:after="0" w:line="240" w:lineRule="auto"/>
        <w:jc w:val="both"/>
        <w:rPr>
          <w:rFonts w:ascii="Times New Roman" w:hAnsi="Times New Roman" w:cs="Times New Roman"/>
          <w:sz w:val="18"/>
          <w:szCs w:val="18"/>
          <w:lang w:val="en-ID"/>
        </w:rPr>
      </w:pPr>
      <w:r w:rsidRPr="00221654">
        <w:rPr>
          <w:rFonts w:ascii="Times New Roman" w:hAnsi="Times New Roman" w:cs="Times New Roman"/>
          <w:sz w:val="18"/>
          <w:szCs w:val="18"/>
          <w:lang w:val="en-ID"/>
        </w:rPr>
        <w:t xml:space="preserve">*: Rerata dengan superskrip yang berbeda </w:t>
      </w:r>
      <w:r w:rsidRPr="00221654">
        <w:rPr>
          <w:rFonts w:ascii="Times New Roman" w:hAnsi="Times New Roman" w:cs="Times New Roman"/>
          <w:sz w:val="18"/>
          <w:szCs w:val="18"/>
        </w:rPr>
        <w:t xml:space="preserve">pada </w:t>
      </w:r>
      <w:r w:rsidRPr="00221654">
        <w:rPr>
          <w:rFonts w:ascii="Times New Roman" w:hAnsi="Times New Roman" w:cs="Times New Roman"/>
          <w:sz w:val="18"/>
          <w:szCs w:val="18"/>
          <w:lang w:val="en-ID"/>
        </w:rPr>
        <w:t>baris</w:t>
      </w:r>
      <w:r w:rsidRPr="00221654">
        <w:rPr>
          <w:rFonts w:ascii="Times New Roman" w:hAnsi="Times New Roman" w:cs="Times New Roman"/>
          <w:sz w:val="18"/>
          <w:szCs w:val="18"/>
        </w:rPr>
        <w:t xml:space="preserve"> yang sama </w:t>
      </w:r>
      <w:r w:rsidRPr="00221654">
        <w:rPr>
          <w:rFonts w:ascii="Times New Roman" w:hAnsi="Times New Roman" w:cs="Times New Roman"/>
          <w:sz w:val="18"/>
          <w:szCs w:val="18"/>
          <w:lang w:val="en-ID"/>
        </w:rPr>
        <w:t>menunjukkan beda nyata (P&lt;0,05)</w:t>
      </w:r>
    </w:p>
    <w:p w14:paraId="37CA0DB1" w14:textId="7A5F7776" w:rsidR="00BC09F9" w:rsidRPr="00310A1D" w:rsidRDefault="00BC09F9" w:rsidP="00BC09F9">
      <w:pPr>
        <w:autoSpaceDE w:val="0"/>
        <w:autoSpaceDN w:val="0"/>
        <w:adjustRightInd w:val="0"/>
        <w:spacing w:after="0" w:line="240" w:lineRule="auto"/>
        <w:ind w:firstLine="567"/>
        <w:jc w:val="both"/>
        <w:rPr>
          <w:rFonts w:ascii="Times New Roman" w:hAnsi="Times New Roman" w:cs="Times New Roman"/>
          <w:sz w:val="20"/>
          <w:szCs w:val="20"/>
        </w:rPr>
      </w:pPr>
      <w:r w:rsidRPr="00310A1D">
        <w:rPr>
          <w:rFonts w:ascii="Times New Roman" w:hAnsi="Times New Roman" w:cs="Times New Roman"/>
          <w:sz w:val="20"/>
          <w:szCs w:val="20"/>
        </w:rPr>
        <w:t>Hasil analisis statistik (uji T)</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menunju</w:t>
      </w:r>
      <w:r w:rsidRPr="00310A1D">
        <w:rPr>
          <w:rFonts w:ascii="Times New Roman" w:hAnsi="Times New Roman" w:cs="Times New Roman"/>
          <w:sz w:val="20"/>
          <w:szCs w:val="20"/>
          <w:lang w:val="en-ID"/>
        </w:rPr>
        <w:t>k</w:t>
      </w:r>
      <w:r w:rsidRPr="00310A1D">
        <w:rPr>
          <w:rFonts w:ascii="Times New Roman" w:hAnsi="Times New Roman" w:cs="Times New Roman"/>
          <w:sz w:val="20"/>
          <w:szCs w:val="20"/>
        </w:rPr>
        <w:t>kan bahwa penambahan nanokapsul</w:t>
      </w:r>
      <w:r w:rsidRPr="00310A1D">
        <w:rPr>
          <w:rFonts w:ascii="Times New Roman" w:hAnsi="Times New Roman" w:cs="Times New Roman"/>
          <w:sz w:val="20"/>
          <w:szCs w:val="20"/>
          <w:lang w:val="en-ID"/>
        </w:rPr>
        <w:t xml:space="preserve"> jus </w:t>
      </w:r>
      <w:r w:rsidRPr="00310A1D">
        <w:rPr>
          <w:rFonts w:ascii="Times New Roman" w:hAnsi="Times New Roman" w:cs="Times New Roman"/>
          <w:sz w:val="20"/>
          <w:szCs w:val="20"/>
        </w:rPr>
        <w:t xml:space="preserve">kunyit </w:t>
      </w:r>
      <w:r w:rsidRPr="00310A1D">
        <w:rPr>
          <w:rFonts w:ascii="Times New Roman" w:hAnsi="Times New Roman" w:cs="Times New Roman"/>
          <w:sz w:val="20"/>
          <w:szCs w:val="20"/>
          <w:lang w:val="en-ID"/>
        </w:rPr>
        <w:t>4% berpengaruh</w:t>
      </w:r>
      <w:r w:rsidRPr="00310A1D">
        <w:rPr>
          <w:rFonts w:ascii="Times New Roman" w:hAnsi="Times New Roman" w:cs="Times New Roman"/>
          <w:sz w:val="20"/>
          <w:szCs w:val="20"/>
        </w:rPr>
        <w:t xml:space="preserve"> nyata (P</w:t>
      </w:r>
      <w:r w:rsidRPr="00310A1D">
        <w:rPr>
          <w:rFonts w:ascii="Times New Roman" w:hAnsi="Times New Roman" w:cs="Times New Roman"/>
          <w:sz w:val="20"/>
          <w:szCs w:val="20"/>
          <w:lang w:val="en-ID"/>
        </w:rPr>
        <w:t>&lt;</w:t>
      </w:r>
      <w:r w:rsidRPr="00310A1D">
        <w:rPr>
          <w:rFonts w:ascii="Times New Roman" w:hAnsi="Times New Roman" w:cs="Times New Roman"/>
          <w:sz w:val="20"/>
          <w:szCs w:val="20"/>
        </w:rPr>
        <w:t>0,05)</w:t>
      </w:r>
      <w:r w:rsidRPr="00310A1D">
        <w:rPr>
          <w:rFonts w:ascii="Times New Roman" w:hAnsi="Times New Roman" w:cs="Times New Roman"/>
          <w:sz w:val="20"/>
          <w:szCs w:val="20"/>
          <w:lang w:val="en-ID"/>
        </w:rPr>
        <w:t xml:space="preserve"> terhadap daya ikat air</w:t>
      </w:r>
      <w:r w:rsidRPr="00310A1D">
        <w:rPr>
          <w:rFonts w:ascii="Times New Roman" w:hAnsi="Times New Roman" w:cs="Times New Roman"/>
          <w:sz w:val="20"/>
          <w:szCs w:val="20"/>
        </w:rPr>
        <w:t>.</w:t>
      </w:r>
      <w:r w:rsidRPr="00310A1D">
        <w:rPr>
          <w:rFonts w:ascii="Times New Roman" w:hAnsi="Times New Roman" w:cs="Times New Roman"/>
          <w:color w:val="000000"/>
          <w:sz w:val="20"/>
          <w:szCs w:val="20"/>
          <w:lang w:val="en-ID" w:eastAsia="id-ID"/>
        </w:rPr>
        <w:t xml:space="preserve"> Hal ini diduga karena penambahan nanokapsul jus kunyit 4% dalam ransum berpengaruh terhadap </w:t>
      </w:r>
      <w:bookmarkStart w:id="8" w:name="_Hlk18037590"/>
      <w:r w:rsidRPr="00310A1D">
        <w:rPr>
          <w:rFonts w:ascii="Times New Roman" w:hAnsi="Times New Roman" w:cs="Times New Roman"/>
          <w:color w:val="000000"/>
          <w:sz w:val="20"/>
          <w:szCs w:val="20"/>
          <w:lang w:val="en-ID" w:eastAsia="id-ID"/>
        </w:rPr>
        <w:t>lemak dalam daging yang mengalami penurunan akibat fungsi antioksidan dalam kurkumin yang mengurangi racun H</w:t>
      </w:r>
      <w:r w:rsidRPr="00310A1D">
        <w:rPr>
          <w:rFonts w:ascii="Times New Roman" w:hAnsi="Times New Roman" w:cs="Times New Roman"/>
          <w:color w:val="000000"/>
          <w:sz w:val="20"/>
          <w:szCs w:val="20"/>
          <w:vertAlign w:val="subscript"/>
          <w:lang w:val="en-ID" w:eastAsia="id-ID"/>
        </w:rPr>
        <w:t>2</w:t>
      </w:r>
      <w:r w:rsidRPr="00310A1D">
        <w:rPr>
          <w:rFonts w:ascii="Times New Roman" w:hAnsi="Times New Roman" w:cs="Times New Roman"/>
          <w:color w:val="000000"/>
          <w:sz w:val="20"/>
          <w:szCs w:val="20"/>
          <w:lang w:val="en-ID" w:eastAsia="id-ID"/>
        </w:rPr>
        <w:t>O</w:t>
      </w:r>
      <w:r w:rsidRPr="00310A1D">
        <w:rPr>
          <w:rFonts w:ascii="Times New Roman" w:hAnsi="Times New Roman" w:cs="Times New Roman"/>
          <w:color w:val="000000"/>
          <w:sz w:val="20"/>
          <w:szCs w:val="20"/>
          <w:vertAlign w:val="subscript"/>
          <w:lang w:val="en-ID" w:eastAsia="id-ID"/>
        </w:rPr>
        <w:t>2</w:t>
      </w:r>
      <w:r w:rsidRPr="00310A1D">
        <w:rPr>
          <w:rFonts w:ascii="Times New Roman" w:hAnsi="Times New Roman" w:cs="Times New Roman"/>
          <w:color w:val="000000"/>
          <w:sz w:val="20"/>
          <w:szCs w:val="20"/>
          <w:lang w:val="en-ID" w:eastAsia="id-ID"/>
        </w:rPr>
        <w:t xml:space="preserve"> dari proses oksidasi </w:t>
      </w:r>
      <w:r w:rsidRPr="00310A1D">
        <w:rPr>
          <w:rFonts w:ascii="Times New Roman" w:hAnsi="Times New Roman" w:cs="Times New Roman"/>
          <w:color w:val="000000"/>
          <w:sz w:val="20"/>
          <w:szCs w:val="20"/>
          <w:lang w:val="en-ID" w:eastAsia="id-ID"/>
        </w:rPr>
        <w:t>sehingga protein otot tidak rusak maka protein dapat memegangi air dengan baik. Menurut Tugiyanti dkk (2016) menyatakan bahwa a</w:t>
      </w:r>
      <w:r w:rsidRPr="00310A1D">
        <w:rPr>
          <w:rFonts w:ascii="Times New Roman" w:hAnsi="Times New Roman" w:cs="Times New Roman"/>
          <w:noProof w:val="0"/>
          <w:sz w:val="20"/>
          <w:szCs w:val="20"/>
        </w:rPr>
        <w:t>ntioksidan ini mampu mengubah sel-sel</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tubuh menjadi pengaman untuk melawan radikal bebas sekaligus memperbaiki</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sel-sel tubuh yang rusak</w:t>
      </w:r>
      <w:bookmarkEnd w:id="8"/>
      <w:r w:rsidRPr="00310A1D">
        <w:rPr>
          <w:rFonts w:ascii="Times New Roman" w:hAnsi="Times New Roman" w:cs="Times New Roman"/>
          <w:color w:val="000000"/>
          <w:sz w:val="20"/>
          <w:szCs w:val="20"/>
          <w:lang w:val="en-ID" w:eastAsia="id-ID"/>
        </w:rPr>
        <w:t>. STPP juga berpengaruh yakni gugus folifospat akan menjaga aktin miosin longgar sehingga menciptakan ruang kosong dimasuki air diikat oleh protein. Hasil pengujian kadar lemak Julian (2019) yakni penambahan nanokapsul jus kunyit 4% dalam pakan lebih rendah daripada pakan kontrol. Kurkumin dalam nanokapsul yang berfungsi untuk menurunkan kadar lemak diserap secara optimal oleh tubuh.</w:t>
      </w:r>
      <w:r w:rsidRPr="00310A1D">
        <w:rPr>
          <w:rFonts w:ascii="Times New Roman" w:hAnsi="Times New Roman" w:cs="Times New Roman"/>
          <w:sz w:val="20"/>
          <w:szCs w:val="20"/>
          <w:lang w:val="en-ID"/>
        </w:rPr>
        <w:t xml:space="preserve"> Sesuai </w:t>
      </w:r>
      <w:r w:rsidRPr="00310A1D">
        <w:rPr>
          <w:rFonts w:ascii="Times New Roman" w:hAnsi="Times New Roman" w:cs="Times New Roman"/>
          <w:sz w:val="20"/>
          <w:szCs w:val="20"/>
        </w:rPr>
        <w:t>menurut Miller (1989) bahwa lemak intramuskular dapat meningkatkan daya ikat air daging masak dengan cara melumasi daging, sehingga pelepasan atau pengeluaran air berkurang</w:t>
      </w:r>
      <w:r w:rsidRPr="00310A1D">
        <w:rPr>
          <w:rFonts w:ascii="Times New Roman" w:hAnsi="Times New Roman" w:cs="Times New Roman"/>
          <w:sz w:val="20"/>
          <w:szCs w:val="20"/>
          <w:lang w:val="en-ID"/>
        </w:rPr>
        <w:t>. Ot</w:t>
      </w:r>
      <w:r w:rsidRPr="00310A1D">
        <w:rPr>
          <w:rFonts w:ascii="Times New Roman" w:hAnsi="Times New Roman" w:cs="Times New Roman"/>
          <w:sz w:val="20"/>
          <w:szCs w:val="20"/>
        </w:rPr>
        <w:t xml:space="preserve">ot dengan kandungan lemak </w:t>
      </w:r>
      <w:r w:rsidRPr="00310A1D">
        <w:rPr>
          <w:rFonts w:ascii="Times New Roman" w:hAnsi="Times New Roman" w:cs="Times New Roman"/>
          <w:i/>
          <w:iCs/>
          <w:sz w:val="20"/>
          <w:szCs w:val="20"/>
        </w:rPr>
        <w:t xml:space="preserve">marbling </w:t>
      </w:r>
      <w:r w:rsidRPr="00310A1D">
        <w:rPr>
          <w:rFonts w:ascii="Times New Roman" w:hAnsi="Times New Roman" w:cs="Times New Roman"/>
          <w:sz w:val="20"/>
          <w:szCs w:val="20"/>
        </w:rPr>
        <w:t xml:space="preserve">yang tinggi cenderung mempunyai nilai daya mengikat air tinggi. Hal ini dikarenakan lemak </w:t>
      </w:r>
      <w:r w:rsidRPr="00310A1D">
        <w:rPr>
          <w:rFonts w:ascii="Times New Roman" w:hAnsi="Times New Roman" w:cs="Times New Roman"/>
          <w:i/>
          <w:iCs/>
          <w:sz w:val="20"/>
          <w:szCs w:val="20"/>
        </w:rPr>
        <w:t xml:space="preserve">marbling </w:t>
      </w:r>
      <w:r w:rsidRPr="00310A1D">
        <w:rPr>
          <w:rFonts w:ascii="Times New Roman" w:hAnsi="Times New Roman" w:cs="Times New Roman"/>
          <w:sz w:val="20"/>
          <w:szCs w:val="20"/>
        </w:rPr>
        <w:t>akan melonggarkan mikrostruktur daging, sehingga memberi lebih banyak kesempatan kepada otot daging untuk mengikat air (Lawrie, 2003).</w:t>
      </w:r>
    </w:p>
    <w:p w14:paraId="5CAAFE86" w14:textId="77777777" w:rsidR="00BC09F9" w:rsidRPr="00310A1D" w:rsidRDefault="00BC09F9" w:rsidP="00BC09F9">
      <w:pPr>
        <w:spacing w:after="0" w:line="240" w:lineRule="auto"/>
        <w:ind w:firstLine="567"/>
        <w:jc w:val="both"/>
        <w:rPr>
          <w:rFonts w:ascii="Times New Roman" w:hAnsi="Times New Roman" w:cs="Times New Roman"/>
          <w:sz w:val="20"/>
          <w:szCs w:val="20"/>
        </w:rPr>
      </w:pPr>
      <w:r w:rsidRPr="00310A1D">
        <w:rPr>
          <w:rFonts w:ascii="Times New Roman" w:hAnsi="Times New Roman" w:cs="Times New Roman"/>
          <w:sz w:val="20"/>
          <w:szCs w:val="20"/>
        </w:rPr>
        <w:t>Selain itu protein daging mempunyai peranan terhadap daya ikat air. Protein mempunyai sifat hidrofilik yaitu mengikat molekul-molekul air membentuk ikatan hidrogen sehingga tidak menurunkan kandungan daging.</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 xml:space="preserve">Hal ini Sesuai dengan pendapat Lawrie (2003) yang menyatakan bahwa protein daging berperan dalam pengikatan air daging. Kadar protein daging yang tinggi menyebabkan meningkatnya kemampuan menahan air daging sehingga menurunkan kandungan air bebas, dan begitu pula sebaliknya. Semakin tinggi jumlah air yang keluar, maka daya mengikat airnya semakin rendah. </w:t>
      </w:r>
    </w:p>
    <w:p w14:paraId="3B76EE91" w14:textId="77777777" w:rsidR="00BC09F9" w:rsidRPr="00310A1D" w:rsidRDefault="00BC09F9" w:rsidP="00BC09F9">
      <w:pPr>
        <w:autoSpaceDE w:val="0"/>
        <w:autoSpaceDN w:val="0"/>
        <w:adjustRightInd w:val="0"/>
        <w:spacing w:after="0" w:line="240" w:lineRule="auto"/>
        <w:ind w:firstLine="567"/>
        <w:jc w:val="both"/>
        <w:rPr>
          <w:rFonts w:ascii="Times New Roman" w:hAnsi="Times New Roman" w:cs="Times New Roman"/>
          <w:sz w:val="20"/>
          <w:szCs w:val="20"/>
        </w:rPr>
      </w:pPr>
    </w:p>
    <w:p w14:paraId="625EC6EF" w14:textId="06F49950" w:rsidR="00BC09F9" w:rsidRPr="00310A1D" w:rsidRDefault="00BC09F9" w:rsidP="00BC09F9">
      <w:pPr>
        <w:adjustRightInd w:val="0"/>
        <w:spacing w:after="0" w:line="240" w:lineRule="auto"/>
        <w:rPr>
          <w:rFonts w:ascii="Times New Roman" w:hAnsi="Times New Roman" w:cs="Times New Roman"/>
          <w:b/>
          <w:iCs/>
          <w:sz w:val="20"/>
          <w:szCs w:val="20"/>
        </w:rPr>
      </w:pPr>
      <w:r w:rsidRPr="00310A1D">
        <w:rPr>
          <w:rFonts w:ascii="Times New Roman" w:hAnsi="Times New Roman" w:cs="Times New Roman"/>
          <w:b/>
          <w:iCs/>
          <w:sz w:val="20"/>
          <w:szCs w:val="20"/>
        </w:rPr>
        <w:t>Susut Masak</w:t>
      </w:r>
    </w:p>
    <w:p w14:paraId="70AA3580" w14:textId="65F5839F" w:rsidR="00BC09F9" w:rsidRPr="00310A1D" w:rsidRDefault="00BC09F9" w:rsidP="00BC09F9">
      <w:pPr>
        <w:adjustRightInd w:val="0"/>
        <w:spacing w:after="0" w:line="240" w:lineRule="auto"/>
        <w:ind w:firstLine="720"/>
        <w:jc w:val="both"/>
        <w:rPr>
          <w:rFonts w:ascii="Times New Roman" w:hAnsi="Times New Roman" w:cs="Times New Roman"/>
          <w:b/>
          <w:iCs/>
          <w:sz w:val="20"/>
          <w:szCs w:val="20"/>
        </w:rPr>
      </w:pPr>
      <w:r w:rsidRPr="00310A1D">
        <w:rPr>
          <w:rFonts w:ascii="Times New Roman" w:eastAsia="Times New Roman" w:hAnsi="Times New Roman" w:cs="Times New Roman"/>
          <w:noProof w:val="0"/>
          <w:sz w:val="20"/>
          <w:szCs w:val="20"/>
          <w:lang w:eastAsia="id-ID"/>
        </w:rPr>
        <w:t>Susut masak merupakan salah satu penentu kualitas daging yang berhubungan dengan banyak sedikitnya air yang hilang serta nutrien yang larut dalam air akibat pengaruh pemasakan</w:t>
      </w:r>
      <w:r w:rsidRPr="00310A1D">
        <w:rPr>
          <w:rFonts w:ascii="Times New Roman" w:eastAsia="Times New Roman" w:hAnsi="Times New Roman" w:cs="Times New Roman"/>
          <w:noProof w:val="0"/>
          <w:sz w:val="20"/>
          <w:szCs w:val="20"/>
          <w:lang w:val="en-ID" w:eastAsia="id-ID"/>
        </w:rPr>
        <w:t xml:space="preserve">. </w:t>
      </w:r>
      <w:r w:rsidRPr="00310A1D">
        <w:rPr>
          <w:rFonts w:ascii="Times New Roman" w:hAnsi="Times New Roman" w:cs="Times New Roman"/>
          <w:sz w:val="20"/>
          <w:szCs w:val="20"/>
          <w:lang w:val="en-ID"/>
        </w:rPr>
        <w:t>Berdasarkan h</w:t>
      </w:r>
      <w:r w:rsidRPr="00310A1D">
        <w:rPr>
          <w:rFonts w:ascii="Times New Roman" w:hAnsi="Times New Roman" w:cs="Times New Roman"/>
          <w:sz w:val="20"/>
          <w:szCs w:val="20"/>
        </w:rPr>
        <w:t xml:space="preserve">asil data </w:t>
      </w:r>
      <w:r w:rsidRPr="00310A1D">
        <w:rPr>
          <w:rFonts w:ascii="Times New Roman" w:hAnsi="Times New Roman" w:cs="Times New Roman"/>
          <w:sz w:val="20"/>
          <w:szCs w:val="20"/>
          <w:lang w:val="en-ID"/>
        </w:rPr>
        <w:t xml:space="preserve">perhitungan susut masak </w:t>
      </w:r>
      <w:r w:rsidRPr="00310A1D">
        <w:rPr>
          <w:rFonts w:ascii="Times New Roman" w:hAnsi="Times New Roman" w:cs="Times New Roman"/>
          <w:sz w:val="20"/>
          <w:szCs w:val="20"/>
        </w:rPr>
        <w:t xml:space="preserve">setelah mendapatkan </w:t>
      </w:r>
      <w:r w:rsidRPr="00310A1D">
        <w:rPr>
          <w:rFonts w:ascii="Times New Roman" w:hAnsi="Times New Roman" w:cs="Times New Roman"/>
          <w:sz w:val="20"/>
          <w:szCs w:val="20"/>
          <w:lang w:val="en-ID"/>
        </w:rPr>
        <w:t>penambahan nanokapsul jus kunyit 4%</w:t>
      </w:r>
      <w:r w:rsidRPr="00310A1D">
        <w:rPr>
          <w:rFonts w:ascii="Times New Roman" w:hAnsi="Times New Roman" w:cs="Times New Roman"/>
          <w:sz w:val="20"/>
          <w:szCs w:val="20"/>
        </w:rPr>
        <w:t xml:space="preserve"> dapat dilihat pada tabel </w:t>
      </w:r>
      <w:r w:rsidRPr="00310A1D">
        <w:rPr>
          <w:rFonts w:ascii="Times New Roman" w:hAnsi="Times New Roman" w:cs="Times New Roman"/>
          <w:sz w:val="20"/>
          <w:szCs w:val="20"/>
          <w:lang w:val="en-ID"/>
        </w:rPr>
        <w:t>4</w:t>
      </w:r>
      <w:r w:rsidRPr="00310A1D">
        <w:rPr>
          <w:rFonts w:ascii="Times New Roman" w:hAnsi="Times New Roman" w:cs="Times New Roman"/>
          <w:sz w:val="20"/>
          <w:szCs w:val="20"/>
        </w:rPr>
        <w:t>.</w:t>
      </w:r>
    </w:p>
    <w:p w14:paraId="1D83B537" w14:textId="3BD7249D" w:rsidR="00BC09F9" w:rsidRPr="00310A1D" w:rsidRDefault="00BC09F9" w:rsidP="00BC09F9">
      <w:pPr>
        <w:adjustRightInd w:val="0"/>
        <w:spacing w:after="0" w:line="240" w:lineRule="auto"/>
        <w:rPr>
          <w:rFonts w:ascii="Times New Roman" w:hAnsi="Times New Roman" w:cs="Times New Roman"/>
          <w:sz w:val="20"/>
          <w:szCs w:val="20"/>
          <w:lang w:val="en-ID"/>
        </w:rPr>
      </w:pPr>
      <w:r w:rsidRPr="00310A1D">
        <w:rPr>
          <w:rFonts w:ascii="Times New Roman" w:hAnsi="Times New Roman" w:cs="Times New Roman"/>
          <w:sz w:val="20"/>
          <w:szCs w:val="20"/>
        </w:rPr>
        <w:t xml:space="preserve">Tabel </w:t>
      </w:r>
      <w:r w:rsidRPr="00310A1D">
        <w:rPr>
          <w:rFonts w:ascii="Times New Roman" w:hAnsi="Times New Roman" w:cs="Times New Roman"/>
          <w:sz w:val="20"/>
          <w:szCs w:val="20"/>
          <w:lang w:val="en-ID"/>
        </w:rPr>
        <w:t>4</w:t>
      </w:r>
      <w:r w:rsidRPr="00310A1D">
        <w:rPr>
          <w:rFonts w:ascii="Times New Roman" w:hAnsi="Times New Roman" w:cs="Times New Roman"/>
          <w:sz w:val="20"/>
          <w:szCs w:val="20"/>
        </w:rPr>
        <w:t xml:space="preserve">. </w:t>
      </w:r>
      <w:r w:rsidRPr="00310A1D">
        <w:rPr>
          <w:rFonts w:ascii="Times New Roman" w:hAnsi="Times New Roman" w:cs="Times New Roman"/>
          <w:sz w:val="20"/>
          <w:szCs w:val="20"/>
          <w:lang w:val="en-ID"/>
        </w:rPr>
        <w:t>R</w:t>
      </w:r>
      <w:r w:rsidRPr="00310A1D">
        <w:rPr>
          <w:rFonts w:ascii="Times New Roman" w:hAnsi="Times New Roman" w:cs="Times New Roman"/>
          <w:sz w:val="20"/>
          <w:szCs w:val="20"/>
        </w:rPr>
        <w:t xml:space="preserve">erata </w:t>
      </w:r>
      <w:r w:rsidRPr="00310A1D">
        <w:rPr>
          <w:rFonts w:ascii="Times New Roman" w:hAnsi="Times New Roman" w:cs="Times New Roman"/>
          <w:sz w:val="20"/>
          <w:szCs w:val="20"/>
          <w:lang w:val="en-ID"/>
        </w:rPr>
        <w:t xml:space="preserve">susut masak pada </w:t>
      </w:r>
      <w:r w:rsidRPr="00310A1D">
        <w:rPr>
          <w:rFonts w:ascii="Times New Roman" w:hAnsi="Times New Roman" w:cs="Times New Roman"/>
          <w:sz w:val="20"/>
          <w:szCs w:val="20"/>
        </w:rPr>
        <w:t xml:space="preserve">daging </w:t>
      </w:r>
      <w:r w:rsidRPr="00310A1D">
        <w:rPr>
          <w:rFonts w:ascii="Times New Roman" w:hAnsi="Times New Roman" w:cs="Times New Roman"/>
          <w:sz w:val="20"/>
          <w:szCs w:val="20"/>
          <w:lang w:val="en-ID"/>
        </w:rPr>
        <w:t>itik lokal jantan (%).</w:t>
      </w:r>
    </w:p>
    <w:tbl>
      <w:tblPr>
        <w:tblStyle w:val="TableGrid2"/>
        <w:tblW w:w="0" w:type="auto"/>
        <w:tblLook w:val="04A0" w:firstRow="1" w:lastRow="0" w:firstColumn="1" w:lastColumn="0" w:noHBand="0" w:noVBand="1"/>
      </w:tblPr>
      <w:tblGrid>
        <w:gridCol w:w="1369"/>
        <w:gridCol w:w="1203"/>
        <w:gridCol w:w="1203"/>
      </w:tblGrid>
      <w:tr w:rsidR="00BC09F9" w:rsidRPr="00310A1D" w14:paraId="79B24C87" w14:textId="77777777" w:rsidTr="00BC09F9">
        <w:tc>
          <w:tcPr>
            <w:tcW w:w="1369" w:type="dxa"/>
            <w:vMerge w:val="restart"/>
            <w:tcBorders>
              <w:top w:val="double" w:sz="4" w:space="0" w:color="auto"/>
              <w:left w:val="nil"/>
              <w:right w:val="nil"/>
            </w:tcBorders>
          </w:tcPr>
          <w:p w14:paraId="42F6155A" w14:textId="77777777" w:rsidR="00BC09F9" w:rsidRPr="00310A1D" w:rsidRDefault="00BC09F9" w:rsidP="00BC09F9">
            <w:pPr>
              <w:rPr>
                <w:rFonts w:ascii="Times New Roman" w:hAnsi="Times New Roman" w:cs="Times New Roman"/>
                <w:sz w:val="20"/>
                <w:szCs w:val="20"/>
              </w:rPr>
            </w:pPr>
          </w:p>
          <w:p w14:paraId="759DF369"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Ulangan</w:t>
            </w:r>
          </w:p>
        </w:tc>
        <w:tc>
          <w:tcPr>
            <w:tcW w:w="2406" w:type="dxa"/>
            <w:gridSpan w:val="2"/>
            <w:tcBorders>
              <w:top w:val="double" w:sz="4" w:space="0" w:color="auto"/>
              <w:left w:val="nil"/>
              <w:bottom w:val="single" w:sz="4" w:space="0" w:color="auto"/>
              <w:right w:val="nil"/>
            </w:tcBorders>
          </w:tcPr>
          <w:p w14:paraId="478FFB8E"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Perlakuan</w:t>
            </w:r>
          </w:p>
        </w:tc>
      </w:tr>
      <w:tr w:rsidR="00BC09F9" w:rsidRPr="00310A1D" w14:paraId="3944E748" w14:textId="77777777" w:rsidTr="00BC09F9">
        <w:tc>
          <w:tcPr>
            <w:tcW w:w="1369" w:type="dxa"/>
            <w:vMerge/>
            <w:tcBorders>
              <w:left w:val="nil"/>
              <w:bottom w:val="single" w:sz="4" w:space="0" w:color="auto"/>
              <w:right w:val="nil"/>
            </w:tcBorders>
          </w:tcPr>
          <w:p w14:paraId="482EBDFF" w14:textId="77777777" w:rsidR="00BC09F9" w:rsidRPr="00310A1D" w:rsidRDefault="00BC09F9" w:rsidP="00BC09F9">
            <w:pPr>
              <w:jc w:val="center"/>
              <w:rPr>
                <w:rFonts w:ascii="Times New Roman" w:hAnsi="Times New Roman" w:cs="Times New Roman"/>
                <w:sz w:val="20"/>
                <w:szCs w:val="20"/>
              </w:rPr>
            </w:pPr>
          </w:p>
        </w:tc>
        <w:tc>
          <w:tcPr>
            <w:tcW w:w="1203" w:type="dxa"/>
            <w:tcBorders>
              <w:left w:val="nil"/>
              <w:bottom w:val="single" w:sz="4" w:space="0" w:color="auto"/>
              <w:right w:val="nil"/>
            </w:tcBorders>
          </w:tcPr>
          <w:p w14:paraId="443BA94B"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B</w:t>
            </w:r>
          </w:p>
        </w:tc>
        <w:tc>
          <w:tcPr>
            <w:tcW w:w="1203" w:type="dxa"/>
            <w:tcBorders>
              <w:left w:val="nil"/>
              <w:bottom w:val="single" w:sz="4" w:space="0" w:color="auto"/>
              <w:right w:val="nil"/>
            </w:tcBorders>
          </w:tcPr>
          <w:p w14:paraId="3FDA6AED"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N</w:t>
            </w:r>
          </w:p>
        </w:tc>
      </w:tr>
      <w:tr w:rsidR="00BC09F9" w:rsidRPr="00310A1D" w14:paraId="173B23CD" w14:textId="77777777" w:rsidTr="00BC09F9">
        <w:tc>
          <w:tcPr>
            <w:tcW w:w="1369" w:type="dxa"/>
            <w:tcBorders>
              <w:left w:val="nil"/>
              <w:bottom w:val="nil"/>
              <w:right w:val="nil"/>
            </w:tcBorders>
          </w:tcPr>
          <w:p w14:paraId="23697F30"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1</w:t>
            </w:r>
          </w:p>
        </w:tc>
        <w:tc>
          <w:tcPr>
            <w:tcW w:w="1203" w:type="dxa"/>
            <w:tcBorders>
              <w:left w:val="nil"/>
              <w:bottom w:val="nil"/>
              <w:right w:val="nil"/>
            </w:tcBorders>
            <w:vAlign w:val="bottom"/>
          </w:tcPr>
          <w:p w14:paraId="21411999"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36,25</w:t>
            </w:r>
          </w:p>
        </w:tc>
        <w:tc>
          <w:tcPr>
            <w:tcW w:w="1203" w:type="dxa"/>
            <w:tcBorders>
              <w:left w:val="nil"/>
              <w:bottom w:val="nil"/>
              <w:right w:val="nil"/>
            </w:tcBorders>
            <w:vAlign w:val="center"/>
          </w:tcPr>
          <w:p w14:paraId="597FCF28"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33,12</w:t>
            </w:r>
          </w:p>
        </w:tc>
      </w:tr>
      <w:tr w:rsidR="00BC09F9" w:rsidRPr="00310A1D" w14:paraId="4D4E12B3" w14:textId="77777777" w:rsidTr="00BC09F9">
        <w:tc>
          <w:tcPr>
            <w:tcW w:w="1369" w:type="dxa"/>
            <w:tcBorders>
              <w:top w:val="nil"/>
              <w:left w:val="nil"/>
              <w:bottom w:val="nil"/>
              <w:right w:val="nil"/>
            </w:tcBorders>
          </w:tcPr>
          <w:p w14:paraId="52D92306"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2</w:t>
            </w:r>
          </w:p>
        </w:tc>
        <w:tc>
          <w:tcPr>
            <w:tcW w:w="1203" w:type="dxa"/>
            <w:tcBorders>
              <w:top w:val="nil"/>
              <w:left w:val="nil"/>
              <w:bottom w:val="nil"/>
              <w:right w:val="nil"/>
            </w:tcBorders>
            <w:vAlign w:val="bottom"/>
          </w:tcPr>
          <w:p w14:paraId="6F2175D1"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36,29</w:t>
            </w:r>
          </w:p>
        </w:tc>
        <w:tc>
          <w:tcPr>
            <w:tcW w:w="1203" w:type="dxa"/>
            <w:tcBorders>
              <w:top w:val="nil"/>
              <w:left w:val="nil"/>
              <w:bottom w:val="nil"/>
              <w:right w:val="nil"/>
            </w:tcBorders>
            <w:vAlign w:val="center"/>
          </w:tcPr>
          <w:p w14:paraId="71B1CE8E"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32,73</w:t>
            </w:r>
          </w:p>
        </w:tc>
      </w:tr>
      <w:tr w:rsidR="00BC09F9" w:rsidRPr="00310A1D" w14:paraId="67A6B434" w14:textId="77777777" w:rsidTr="00BC09F9">
        <w:tc>
          <w:tcPr>
            <w:tcW w:w="1369" w:type="dxa"/>
            <w:tcBorders>
              <w:top w:val="nil"/>
              <w:left w:val="nil"/>
              <w:bottom w:val="nil"/>
              <w:right w:val="nil"/>
            </w:tcBorders>
          </w:tcPr>
          <w:p w14:paraId="47303345"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3</w:t>
            </w:r>
          </w:p>
        </w:tc>
        <w:tc>
          <w:tcPr>
            <w:tcW w:w="1203" w:type="dxa"/>
            <w:tcBorders>
              <w:top w:val="nil"/>
              <w:left w:val="nil"/>
              <w:bottom w:val="nil"/>
              <w:right w:val="nil"/>
            </w:tcBorders>
            <w:vAlign w:val="bottom"/>
          </w:tcPr>
          <w:p w14:paraId="1F2BBA88"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35,99</w:t>
            </w:r>
          </w:p>
        </w:tc>
        <w:tc>
          <w:tcPr>
            <w:tcW w:w="1203" w:type="dxa"/>
            <w:tcBorders>
              <w:top w:val="nil"/>
              <w:left w:val="nil"/>
              <w:bottom w:val="nil"/>
              <w:right w:val="nil"/>
            </w:tcBorders>
            <w:vAlign w:val="center"/>
          </w:tcPr>
          <w:p w14:paraId="6B9FAC6D"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33,31</w:t>
            </w:r>
          </w:p>
        </w:tc>
      </w:tr>
      <w:tr w:rsidR="00BC09F9" w:rsidRPr="00310A1D" w14:paraId="7BE2CEC5" w14:textId="77777777" w:rsidTr="00BC09F9">
        <w:tc>
          <w:tcPr>
            <w:tcW w:w="1369" w:type="dxa"/>
            <w:tcBorders>
              <w:top w:val="nil"/>
              <w:left w:val="nil"/>
              <w:bottom w:val="nil"/>
              <w:right w:val="nil"/>
            </w:tcBorders>
          </w:tcPr>
          <w:p w14:paraId="015C0A3B"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4</w:t>
            </w:r>
          </w:p>
        </w:tc>
        <w:tc>
          <w:tcPr>
            <w:tcW w:w="1203" w:type="dxa"/>
            <w:tcBorders>
              <w:top w:val="nil"/>
              <w:left w:val="nil"/>
              <w:bottom w:val="nil"/>
              <w:right w:val="nil"/>
            </w:tcBorders>
            <w:vAlign w:val="bottom"/>
          </w:tcPr>
          <w:p w14:paraId="43013D05"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34,06</w:t>
            </w:r>
          </w:p>
        </w:tc>
        <w:tc>
          <w:tcPr>
            <w:tcW w:w="1203" w:type="dxa"/>
            <w:tcBorders>
              <w:top w:val="nil"/>
              <w:left w:val="nil"/>
              <w:bottom w:val="nil"/>
              <w:right w:val="nil"/>
            </w:tcBorders>
            <w:vAlign w:val="center"/>
          </w:tcPr>
          <w:p w14:paraId="218EBC84"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34,18</w:t>
            </w:r>
          </w:p>
        </w:tc>
      </w:tr>
      <w:tr w:rsidR="00BC09F9" w:rsidRPr="00310A1D" w14:paraId="0108D3AB" w14:textId="77777777" w:rsidTr="00BC09F9">
        <w:tc>
          <w:tcPr>
            <w:tcW w:w="1369" w:type="dxa"/>
            <w:tcBorders>
              <w:top w:val="nil"/>
              <w:left w:val="nil"/>
              <w:bottom w:val="single" w:sz="4" w:space="0" w:color="auto"/>
              <w:right w:val="nil"/>
            </w:tcBorders>
          </w:tcPr>
          <w:p w14:paraId="47234BF5"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5</w:t>
            </w:r>
          </w:p>
        </w:tc>
        <w:tc>
          <w:tcPr>
            <w:tcW w:w="1203" w:type="dxa"/>
            <w:tcBorders>
              <w:top w:val="nil"/>
              <w:left w:val="nil"/>
              <w:bottom w:val="single" w:sz="4" w:space="0" w:color="auto"/>
              <w:right w:val="nil"/>
            </w:tcBorders>
            <w:vAlign w:val="bottom"/>
          </w:tcPr>
          <w:p w14:paraId="3025E187"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38,91</w:t>
            </w:r>
          </w:p>
        </w:tc>
        <w:tc>
          <w:tcPr>
            <w:tcW w:w="1203" w:type="dxa"/>
            <w:tcBorders>
              <w:top w:val="nil"/>
              <w:left w:val="nil"/>
              <w:bottom w:val="single" w:sz="4" w:space="0" w:color="auto"/>
              <w:right w:val="nil"/>
            </w:tcBorders>
            <w:vAlign w:val="center"/>
          </w:tcPr>
          <w:p w14:paraId="3849C49F"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34,16</w:t>
            </w:r>
          </w:p>
        </w:tc>
      </w:tr>
      <w:tr w:rsidR="00BC09F9" w:rsidRPr="00310A1D" w14:paraId="2C74C501" w14:textId="77777777" w:rsidTr="00BC09F9">
        <w:tc>
          <w:tcPr>
            <w:tcW w:w="1369" w:type="dxa"/>
            <w:tcBorders>
              <w:left w:val="nil"/>
              <w:right w:val="nil"/>
            </w:tcBorders>
          </w:tcPr>
          <w:p w14:paraId="4AACFAAC"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Rerata*</w:t>
            </w:r>
          </w:p>
        </w:tc>
        <w:tc>
          <w:tcPr>
            <w:tcW w:w="1203" w:type="dxa"/>
            <w:tcBorders>
              <w:left w:val="nil"/>
              <w:right w:val="nil"/>
            </w:tcBorders>
          </w:tcPr>
          <w:p w14:paraId="69197120"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36,3</w:t>
            </w:r>
            <w:r w:rsidRPr="00310A1D">
              <w:rPr>
                <w:rFonts w:ascii="Times New Roman" w:hAnsi="Times New Roman" w:cs="Times New Roman"/>
                <w:color w:val="000000"/>
                <w:sz w:val="20"/>
                <w:szCs w:val="20"/>
                <w:vertAlign w:val="superscript"/>
              </w:rPr>
              <w:t>a</w:t>
            </w:r>
          </w:p>
        </w:tc>
        <w:tc>
          <w:tcPr>
            <w:tcW w:w="1203" w:type="dxa"/>
            <w:tcBorders>
              <w:left w:val="nil"/>
              <w:right w:val="nil"/>
            </w:tcBorders>
          </w:tcPr>
          <w:p w14:paraId="1015B95C"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33,5</w:t>
            </w:r>
            <w:r w:rsidRPr="00310A1D">
              <w:rPr>
                <w:rFonts w:ascii="Times New Roman" w:hAnsi="Times New Roman" w:cs="Times New Roman"/>
                <w:color w:val="000000"/>
                <w:sz w:val="20"/>
                <w:szCs w:val="20"/>
                <w:vertAlign w:val="superscript"/>
              </w:rPr>
              <w:t>b</w:t>
            </w:r>
          </w:p>
        </w:tc>
      </w:tr>
    </w:tbl>
    <w:p w14:paraId="5FE5E456" w14:textId="77777777" w:rsidR="00BC09F9" w:rsidRPr="00221654" w:rsidRDefault="00BC09F9" w:rsidP="00BC09F9">
      <w:pPr>
        <w:adjustRightInd w:val="0"/>
        <w:spacing w:after="0" w:line="240" w:lineRule="auto"/>
        <w:rPr>
          <w:rFonts w:ascii="Times New Roman" w:eastAsia="MS Mincho" w:hAnsi="Times New Roman" w:cs="Times New Roman"/>
          <w:sz w:val="18"/>
          <w:szCs w:val="18"/>
        </w:rPr>
      </w:pPr>
      <w:r w:rsidRPr="00221654">
        <w:rPr>
          <w:rFonts w:ascii="Times New Roman" w:hAnsi="Times New Roman" w:cs="Times New Roman"/>
          <w:sz w:val="18"/>
          <w:szCs w:val="18"/>
        </w:rPr>
        <w:t>Keterangan:</w:t>
      </w:r>
    </w:p>
    <w:p w14:paraId="1175A10B" w14:textId="77777777" w:rsidR="00BC09F9" w:rsidRPr="00221654" w:rsidRDefault="00BC09F9" w:rsidP="00BC09F9">
      <w:pPr>
        <w:spacing w:after="0" w:line="240" w:lineRule="auto"/>
        <w:jc w:val="both"/>
        <w:rPr>
          <w:rFonts w:ascii="Times New Roman" w:hAnsi="Times New Roman" w:cs="Times New Roman"/>
          <w:iCs/>
          <w:sz w:val="18"/>
          <w:szCs w:val="18"/>
        </w:rPr>
      </w:pPr>
      <w:r w:rsidRPr="00221654">
        <w:rPr>
          <w:rFonts w:ascii="Times New Roman" w:hAnsi="Times New Roman" w:cs="Times New Roman"/>
          <w:iCs/>
          <w:sz w:val="18"/>
          <w:szCs w:val="18"/>
        </w:rPr>
        <w:t>B</w:t>
      </w:r>
      <w:r w:rsidRPr="00221654">
        <w:rPr>
          <w:rFonts w:ascii="Times New Roman" w:hAnsi="Times New Roman" w:cs="Times New Roman"/>
          <w:iCs/>
          <w:sz w:val="18"/>
          <w:szCs w:val="18"/>
        </w:rPr>
        <w:tab/>
        <w:t>: Perlakuan 1 ransum kontrol tanpa NK</w:t>
      </w:r>
    </w:p>
    <w:p w14:paraId="68AFE8C1" w14:textId="77777777" w:rsidR="00BC09F9" w:rsidRPr="00221654" w:rsidRDefault="00BC09F9" w:rsidP="00BC09F9">
      <w:pPr>
        <w:spacing w:after="0" w:line="240" w:lineRule="auto"/>
        <w:jc w:val="both"/>
        <w:rPr>
          <w:rFonts w:ascii="Times New Roman" w:hAnsi="Times New Roman" w:cs="Times New Roman"/>
          <w:iCs/>
          <w:sz w:val="18"/>
          <w:szCs w:val="18"/>
        </w:rPr>
      </w:pPr>
      <w:r w:rsidRPr="00221654">
        <w:rPr>
          <w:rFonts w:ascii="Times New Roman" w:hAnsi="Times New Roman" w:cs="Times New Roman"/>
          <w:iCs/>
          <w:sz w:val="18"/>
          <w:szCs w:val="18"/>
        </w:rPr>
        <w:t>N</w:t>
      </w:r>
      <w:r w:rsidRPr="00221654">
        <w:rPr>
          <w:rFonts w:ascii="Times New Roman" w:hAnsi="Times New Roman" w:cs="Times New Roman"/>
          <w:iCs/>
          <w:sz w:val="18"/>
          <w:szCs w:val="18"/>
        </w:rPr>
        <w:tab/>
        <w:t>: Perlakuan 2 ransum basal + NK 4%</w:t>
      </w:r>
    </w:p>
    <w:p w14:paraId="3F811213" w14:textId="1AC8EB94" w:rsidR="00BC09F9" w:rsidRPr="00221654" w:rsidRDefault="00BC09F9" w:rsidP="00BC09F9">
      <w:pPr>
        <w:adjustRightInd w:val="0"/>
        <w:spacing w:after="0" w:line="240" w:lineRule="auto"/>
        <w:jc w:val="both"/>
        <w:rPr>
          <w:rFonts w:ascii="Times New Roman" w:hAnsi="Times New Roman" w:cs="Times New Roman"/>
          <w:sz w:val="18"/>
          <w:szCs w:val="18"/>
          <w:lang w:val="en-ID"/>
        </w:rPr>
      </w:pPr>
      <w:r w:rsidRPr="00221654">
        <w:rPr>
          <w:rFonts w:ascii="Times New Roman" w:hAnsi="Times New Roman" w:cs="Times New Roman"/>
          <w:sz w:val="18"/>
          <w:szCs w:val="18"/>
          <w:vertAlign w:val="superscript"/>
        </w:rPr>
        <w:t xml:space="preserve">*: </w:t>
      </w:r>
      <w:r w:rsidRPr="00221654">
        <w:rPr>
          <w:rFonts w:ascii="Times New Roman" w:hAnsi="Times New Roman" w:cs="Times New Roman"/>
          <w:sz w:val="18"/>
          <w:szCs w:val="18"/>
          <w:vertAlign w:val="superscript"/>
          <w:lang w:val="en-ID"/>
        </w:rPr>
        <w:t xml:space="preserve"> </w:t>
      </w:r>
      <w:r w:rsidRPr="00221654">
        <w:rPr>
          <w:rFonts w:ascii="Times New Roman" w:hAnsi="Times New Roman" w:cs="Times New Roman"/>
          <w:sz w:val="18"/>
          <w:szCs w:val="18"/>
          <w:lang w:val="en-ID"/>
        </w:rPr>
        <w:t xml:space="preserve">Rerata dengan superskrip yang berbeda </w:t>
      </w:r>
      <w:r w:rsidRPr="00221654">
        <w:rPr>
          <w:rFonts w:ascii="Times New Roman" w:hAnsi="Times New Roman" w:cs="Times New Roman"/>
          <w:sz w:val="18"/>
          <w:szCs w:val="18"/>
        </w:rPr>
        <w:t xml:space="preserve">pada </w:t>
      </w:r>
      <w:r w:rsidRPr="00221654">
        <w:rPr>
          <w:rFonts w:ascii="Times New Roman" w:hAnsi="Times New Roman" w:cs="Times New Roman"/>
          <w:sz w:val="18"/>
          <w:szCs w:val="18"/>
          <w:lang w:val="en-ID"/>
        </w:rPr>
        <w:t>baris</w:t>
      </w:r>
      <w:r w:rsidRPr="00221654">
        <w:rPr>
          <w:rFonts w:ascii="Times New Roman" w:hAnsi="Times New Roman" w:cs="Times New Roman"/>
          <w:sz w:val="18"/>
          <w:szCs w:val="18"/>
        </w:rPr>
        <w:t xml:space="preserve"> yang sama </w:t>
      </w:r>
      <w:r w:rsidRPr="00221654">
        <w:rPr>
          <w:rFonts w:ascii="Times New Roman" w:hAnsi="Times New Roman" w:cs="Times New Roman"/>
          <w:sz w:val="18"/>
          <w:szCs w:val="18"/>
          <w:lang w:val="en-ID"/>
        </w:rPr>
        <w:t>menunjukkan beda nyata (P&lt;0,05)</w:t>
      </w:r>
    </w:p>
    <w:p w14:paraId="52A61EA4" w14:textId="485BFD08" w:rsidR="00BC09F9" w:rsidRPr="00310A1D" w:rsidRDefault="00BC09F9" w:rsidP="00BC09F9">
      <w:pPr>
        <w:adjustRightInd w:val="0"/>
        <w:spacing w:after="0" w:line="240" w:lineRule="auto"/>
        <w:ind w:firstLine="720"/>
        <w:jc w:val="both"/>
        <w:rPr>
          <w:rFonts w:ascii="Times New Roman" w:hAnsi="Times New Roman" w:cs="Times New Roman"/>
          <w:sz w:val="20"/>
          <w:szCs w:val="20"/>
        </w:rPr>
      </w:pPr>
      <w:r w:rsidRPr="00310A1D">
        <w:rPr>
          <w:rFonts w:ascii="Times New Roman" w:hAnsi="Times New Roman" w:cs="Times New Roman"/>
          <w:sz w:val="20"/>
          <w:szCs w:val="20"/>
        </w:rPr>
        <w:t>Berdasarkan hasil analisis statistik (Uji T)</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menunju</w:t>
      </w:r>
      <w:r w:rsidRPr="00310A1D">
        <w:rPr>
          <w:rFonts w:ascii="Times New Roman" w:hAnsi="Times New Roman" w:cs="Times New Roman"/>
          <w:sz w:val="20"/>
          <w:szCs w:val="20"/>
          <w:lang w:val="en-ID"/>
        </w:rPr>
        <w:t>k</w:t>
      </w:r>
      <w:r w:rsidRPr="00310A1D">
        <w:rPr>
          <w:rFonts w:ascii="Times New Roman" w:hAnsi="Times New Roman" w:cs="Times New Roman"/>
          <w:sz w:val="20"/>
          <w:szCs w:val="20"/>
        </w:rPr>
        <w:t>kan bahwa penambahan nanokapsul</w:t>
      </w:r>
      <w:r w:rsidRPr="00310A1D">
        <w:rPr>
          <w:rFonts w:ascii="Times New Roman" w:hAnsi="Times New Roman" w:cs="Times New Roman"/>
          <w:sz w:val="20"/>
          <w:szCs w:val="20"/>
          <w:lang w:val="en-ID"/>
        </w:rPr>
        <w:t xml:space="preserve"> jus</w:t>
      </w:r>
      <w:r w:rsidRPr="00310A1D">
        <w:rPr>
          <w:rFonts w:ascii="Times New Roman" w:hAnsi="Times New Roman" w:cs="Times New Roman"/>
          <w:sz w:val="20"/>
          <w:szCs w:val="20"/>
        </w:rPr>
        <w:t xml:space="preserve"> kunyit </w:t>
      </w:r>
      <w:r w:rsidRPr="00310A1D">
        <w:rPr>
          <w:rFonts w:ascii="Times New Roman" w:hAnsi="Times New Roman" w:cs="Times New Roman"/>
          <w:sz w:val="20"/>
          <w:szCs w:val="20"/>
          <w:lang w:val="en-ID"/>
        </w:rPr>
        <w:t>berpengaruh</w:t>
      </w:r>
      <w:r w:rsidRPr="00310A1D">
        <w:rPr>
          <w:rFonts w:ascii="Times New Roman" w:hAnsi="Times New Roman" w:cs="Times New Roman"/>
          <w:sz w:val="20"/>
          <w:szCs w:val="20"/>
        </w:rPr>
        <w:t xml:space="preserve"> nyata </w:t>
      </w:r>
      <w:r w:rsidRPr="00310A1D">
        <w:rPr>
          <w:rFonts w:ascii="Times New Roman" w:hAnsi="Times New Roman" w:cs="Times New Roman"/>
          <w:sz w:val="20"/>
          <w:szCs w:val="20"/>
        </w:rPr>
        <w:lastRenderedPageBreak/>
        <w:t>(P</w:t>
      </w:r>
      <w:r w:rsidRPr="00310A1D">
        <w:rPr>
          <w:rFonts w:ascii="Times New Roman" w:hAnsi="Times New Roman" w:cs="Times New Roman"/>
          <w:sz w:val="20"/>
          <w:szCs w:val="20"/>
          <w:lang w:val="en-ID"/>
        </w:rPr>
        <w:t>&lt;</w:t>
      </w:r>
      <w:r w:rsidRPr="00310A1D">
        <w:rPr>
          <w:rFonts w:ascii="Times New Roman" w:hAnsi="Times New Roman" w:cs="Times New Roman"/>
          <w:sz w:val="20"/>
          <w:szCs w:val="20"/>
        </w:rPr>
        <w:t>0,05)</w:t>
      </w:r>
      <w:r w:rsidRPr="00310A1D">
        <w:rPr>
          <w:rFonts w:ascii="Times New Roman" w:hAnsi="Times New Roman" w:cs="Times New Roman"/>
          <w:sz w:val="20"/>
          <w:szCs w:val="20"/>
          <w:lang w:val="en-ID"/>
        </w:rPr>
        <w:t xml:space="preserve"> terhadap susut masak</w:t>
      </w:r>
      <w:r w:rsidRPr="00310A1D">
        <w:rPr>
          <w:rFonts w:ascii="Times New Roman" w:hAnsi="Times New Roman" w:cs="Times New Roman"/>
          <w:sz w:val="20"/>
          <w:szCs w:val="20"/>
        </w:rPr>
        <w:t>.</w:t>
      </w:r>
      <w:r w:rsidRPr="00310A1D">
        <w:rPr>
          <w:rFonts w:ascii="Times New Roman" w:hAnsi="Times New Roman" w:cs="Times New Roman"/>
          <w:sz w:val="20"/>
          <w:szCs w:val="20"/>
          <w:lang w:val="en-ID"/>
        </w:rPr>
        <w:t xml:space="preserve"> Daging yang berkualitas memiliki susut masak yang rendah. Hal ini diduga karena lemak dalam daging menurun akibat kurkumin dengan level rendah dalam nanokapsul yang berfungsi sebagai antioksidan terserap sehingga racun H</w:t>
      </w:r>
      <w:r w:rsidRPr="00310A1D">
        <w:rPr>
          <w:rFonts w:ascii="Times New Roman" w:hAnsi="Times New Roman" w:cs="Times New Roman"/>
          <w:sz w:val="20"/>
          <w:szCs w:val="20"/>
          <w:vertAlign w:val="subscript"/>
          <w:lang w:val="en-ID"/>
        </w:rPr>
        <w:t>2</w:t>
      </w:r>
      <w:r w:rsidRPr="00310A1D">
        <w:rPr>
          <w:rFonts w:ascii="Times New Roman" w:hAnsi="Times New Roman" w:cs="Times New Roman"/>
          <w:sz w:val="20"/>
          <w:szCs w:val="20"/>
          <w:lang w:val="en-ID"/>
        </w:rPr>
        <w:t>O</w:t>
      </w:r>
      <w:r w:rsidRPr="00310A1D">
        <w:rPr>
          <w:rFonts w:ascii="Times New Roman" w:hAnsi="Times New Roman" w:cs="Times New Roman"/>
          <w:sz w:val="20"/>
          <w:szCs w:val="20"/>
          <w:vertAlign w:val="subscript"/>
          <w:lang w:val="en-ID"/>
        </w:rPr>
        <w:t xml:space="preserve">2 </w:t>
      </w:r>
      <w:r w:rsidRPr="00310A1D">
        <w:rPr>
          <w:rFonts w:ascii="Times New Roman" w:hAnsi="Times New Roman" w:cs="Times New Roman"/>
          <w:sz w:val="20"/>
          <w:szCs w:val="20"/>
          <w:lang w:val="en-ID"/>
        </w:rPr>
        <w:t xml:space="preserve">dari oksidasi berkurang dan membuat protein tidak rusak. Selain itu fungsi STPP dalam daging melonggarkan aktin miosin sehingga terbentuk ruang kosong untuk protein mengikat air. Hal ini sesuai dengan pendapat </w:t>
      </w:r>
      <w:r w:rsidRPr="00310A1D">
        <w:rPr>
          <w:rFonts w:ascii="Times New Roman" w:hAnsi="Times New Roman" w:cs="Times New Roman"/>
          <w:sz w:val="20"/>
          <w:szCs w:val="20"/>
        </w:rPr>
        <w:t xml:space="preserve">Forrest </w:t>
      </w:r>
      <w:r w:rsidRPr="00310A1D">
        <w:rPr>
          <w:rFonts w:ascii="Times New Roman" w:hAnsi="Times New Roman" w:cs="Times New Roman"/>
          <w:i/>
          <w:sz w:val="20"/>
          <w:szCs w:val="20"/>
        </w:rPr>
        <w:t>et al</w:t>
      </w:r>
      <w:r w:rsidRPr="00310A1D">
        <w:rPr>
          <w:rFonts w:ascii="Times New Roman" w:hAnsi="Times New Roman" w:cs="Times New Roman"/>
          <w:sz w:val="20"/>
          <w:szCs w:val="20"/>
        </w:rPr>
        <w:t>. 1975 dalam Bahri (2001)</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menyatakan bahwa susut masak daging dipengaruhi oleh penyebaran lemak pada jaringan otot.</w:t>
      </w:r>
      <w:r w:rsidRPr="00310A1D">
        <w:rPr>
          <w:rFonts w:ascii="Times New Roman" w:hAnsi="Times New Roman" w:cs="Times New Roman"/>
          <w:sz w:val="20"/>
          <w:szCs w:val="20"/>
          <w:lang w:val="en-ID"/>
        </w:rPr>
        <w:t xml:space="preserve"> </w:t>
      </w:r>
      <w:bookmarkStart w:id="9" w:name="_Hlk18037691"/>
      <w:r w:rsidRPr="00310A1D">
        <w:rPr>
          <w:rFonts w:ascii="Times New Roman" w:hAnsi="Times New Roman" w:cs="Times New Roman"/>
          <w:sz w:val="20"/>
          <w:szCs w:val="20"/>
        </w:rPr>
        <w:t>Menurut Soeparno</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(2009) bahwa lemak</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intramuskuler menghambat atau</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mengurangi cairan daging yang keluar</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selama pemasakan.</w:t>
      </w:r>
      <w:bookmarkEnd w:id="9"/>
      <w:r w:rsidRPr="00310A1D">
        <w:rPr>
          <w:rFonts w:ascii="Times New Roman" w:hAnsi="Times New Roman" w:cs="Times New Roman"/>
          <w:sz w:val="20"/>
          <w:szCs w:val="20"/>
        </w:rPr>
        <w:t xml:space="preserve"> Lawrie (1979) dalam Bahri (2001) juga</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menyatakan bahwa otot dengan banyaknya lemak</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intramuskuler akan</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meningkatkan kapasitas menahan air,</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karena lemak intramuskuler akan</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menutup jaringan mikrostruktural</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daging sehingga susut masak menjadi</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lebih sedikit waktu dimasak.</w:t>
      </w:r>
    </w:p>
    <w:p w14:paraId="03B7DEEC" w14:textId="77777777" w:rsidR="00BC09F9" w:rsidRPr="00310A1D" w:rsidRDefault="00BC09F9" w:rsidP="00BC09F9">
      <w:pPr>
        <w:adjustRightInd w:val="0"/>
        <w:spacing w:after="0" w:line="240" w:lineRule="auto"/>
        <w:ind w:firstLine="567"/>
        <w:jc w:val="both"/>
        <w:rPr>
          <w:rFonts w:ascii="Times New Roman" w:hAnsi="Times New Roman" w:cs="Times New Roman"/>
          <w:b/>
          <w:bCs/>
          <w:sz w:val="20"/>
          <w:szCs w:val="20"/>
        </w:rPr>
      </w:pPr>
      <w:r w:rsidRPr="00310A1D">
        <w:rPr>
          <w:rFonts w:ascii="Times New Roman" w:hAnsi="Times New Roman" w:cs="Times New Roman"/>
          <w:sz w:val="20"/>
          <w:szCs w:val="20"/>
          <w:lang w:val="en-ID"/>
        </w:rPr>
        <w:t xml:space="preserve">Hasil rerata pada susut masaka pakan basal dan pemberian nanokapsul jus kunyit berbeda yakni </w:t>
      </w:r>
      <w:r w:rsidRPr="00310A1D">
        <w:rPr>
          <w:rFonts w:ascii="Times New Roman" w:hAnsi="Times New Roman" w:cs="Times New Roman"/>
          <w:color w:val="000000"/>
          <w:sz w:val="20"/>
          <w:szCs w:val="20"/>
        </w:rPr>
        <w:t>36,3</w:t>
      </w:r>
      <w:r w:rsidRPr="00310A1D">
        <w:rPr>
          <w:rFonts w:ascii="Times New Roman" w:hAnsi="Times New Roman" w:cs="Times New Roman"/>
          <w:color w:val="000000"/>
          <w:sz w:val="20"/>
          <w:szCs w:val="20"/>
          <w:lang w:val="en-ID"/>
        </w:rPr>
        <w:t>%</w:t>
      </w:r>
      <w:r w:rsidRPr="00310A1D">
        <w:rPr>
          <w:rFonts w:ascii="Times New Roman" w:hAnsi="Times New Roman" w:cs="Times New Roman"/>
          <w:color w:val="000000"/>
          <w:sz w:val="20"/>
          <w:szCs w:val="20"/>
          <w:vertAlign w:val="superscript"/>
          <w:lang w:val="en-ID"/>
        </w:rPr>
        <w:t xml:space="preserve"> </w:t>
      </w:r>
      <w:r w:rsidRPr="00310A1D">
        <w:rPr>
          <w:rFonts w:ascii="Times New Roman" w:hAnsi="Times New Roman" w:cs="Times New Roman"/>
          <w:color w:val="000000"/>
          <w:sz w:val="20"/>
          <w:szCs w:val="20"/>
          <w:lang w:val="en-ID" w:eastAsia="id-ID"/>
        </w:rPr>
        <w:t xml:space="preserve">dan </w:t>
      </w:r>
      <w:r w:rsidRPr="00310A1D">
        <w:rPr>
          <w:rFonts w:ascii="Times New Roman" w:hAnsi="Times New Roman" w:cs="Times New Roman"/>
          <w:color w:val="000000"/>
          <w:sz w:val="20"/>
          <w:szCs w:val="20"/>
        </w:rPr>
        <w:t>33,5</w:t>
      </w:r>
      <w:r w:rsidRPr="00310A1D">
        <w:rPr>
          <w:rFonts w:ascii="Times New Roman" w:hAnsi="Times New Roman" w:cs="Times New Roman"/>
          <w:color w:val="000000"/>
          <w:sz w:val="20"/>
          <w:szCs w:val="20"/>
          <w:lang w:val="en-ID"/>
        </w:rPr>
        <w:t>%</w:t>
      </w:r>
      <w:r w:rsidRPr="00310A1D">
        <w:rPr>
          <w:rFonts w:ascii="Times New Roman" w:hAnsi="Times New Roman" w:cs="Times New Roman"/>
          <w:sz w:val="20"/>
          <w:szCs w:val="20"/>
        </w:rPr>
        <w:t xml:space="preserve"> masih berada pada kisaran normal. Menurut Soeparno (2005) susut masak daging pada umumnya bervariasi antara 1,5% sampai 54,5% dengan kisaran 15-40%. </w:t>
      </w:r>
      <w:r w:rsidRPr="00310A1D">
        <w:rPr>
          <w:rFonts w:ascii="Times New Roman" w:hAnsi="Times New Roman" w:cs="Times New Roman"/>
          <w:color w:val="000000"/>
          <w:sz w:val="20"/>
          <w:szCs w:val="20"/>
        </w:rPr>
        <w:t xml:space="preserve">Salah satu faktor yang menyebabkan </w:t>
      </w:r>
      <w:r w:rsidRPr="00310A1D">
        <w:rPr>
          <w:rFonts w:ascii="Times New Roman" w:hAnsi="Times New Roman" w:cs="Times New Roman"/>
          <w:color w:val="000000"/>
          <w:sz w:val="20"/>
          <w:szCs w:val="20"/>
          <w:lang w:val="en-ID"/>
        </w:rPr>
        <w:t xml:space="preserve">rendahnya susut masak daging </w:t>
      </w:r>
      <w:r w:rsidRPr="00310A1D">
        <w:rPr>
          <w:rFonts w:ascii="Times New Roman" w:hAnsi="Times New Roman" w:cs="Times New Roman"/>
          <w:color w:val="000000"/>
          <w:sz w:val="20"/>
          <w:szCs w:val="20"/>
        </w:rPr>
        <w:t xml:space="preserve">adalah protein </w:t>
      </w:r>
      <w:r w:rsidRPr="00310A1D">
        <w:rPr>
          <w:rFonts w:ascii="Times New Roman" w:hAnsi="Times New Roman" w:cs="Times New Roman"/>
          <w:color w:val="000000"/>
          <w:sz w:val="20"/>
          <w:szCs w:val="20"/>
          <w:lang w:val="en-ID"/>
        </w:rPr>
        <w:t xml:space="preserve">dalam </w:t>
      </w:r>
      <w:r w:rsidRPr="00310A1D">
        <w:rPr>
          <w:rFonts w:ascii="Times New Roman" w:hAnsi="Times New Roman" w:cs="Times New Roman"/>
          <w:color w:val="000000"/>
          <w:sz w:val="20"/>
          <w:szCs w:val="20"/>
        </w:rPr>
        <w:t xml:space="preserve">daging yang dapat mengikat air, dengan demikian semakin banyak air yang ditahan oleh protein daging maka semakin sedikit air yang terlepas dan menghasilkan susut masak yang lebih rendah. </w:t>
      </w:r>
      <w:r w:rsidRPr="00310A1D">
        <w:rPr>
          <w:rFonts w:ascii="Times New Roman" w:hAnsi="Times New Roman" w:cs="Times New Roman"/>
          <w:sz w:val="20"/>
          <w:szCs w:val="20"/>
        </w:rPr>
        <w:t xml:space="preserve">Soeparno (2009) menyatakan bahwa daging dengan nilai susut masak rendah mempunyai kualitas yang lebih baik karena kehilangan nutrisi akan lebih sedikit saat perebusan. </w:t>
      </w:r>
    </w:p>
    <w:p w14:paraId="19D5F695" w14:textId="77777777" w:rsidR="00D220C8" w:rsidRPr="00310A1D" w:rsidRDefault="00D220C8" w:rsidP="00D220C8">
      <w:pPr>
        <w:adjustRightInd w:val="0"/>
        <w:spacing w:after="0" w:line="240" w:lineRule="auto"/>
        <w:rPr>
          <w:rFonts w:ascii="Times New Roman" w:hAnsi="Times New Roman" w:cs="Times New Roman"/>
          <w:b/>
          <w:bCs/>
          <w:sz w:val="20"/>
          <w:szCs w:val="20"/>
        </w:rPr>
      </w:pPr>
    </w:p>
    <w:p w14:paraId="2FE6EF00" w14:textId="790D99E6" w:rsidR="00BC09F9" w:rsidRPr="00310A1D" w:rsidRDefault="00BC09F9" w:rsidP="00D220C8">
      <w:pPr>
        <w:adjustRightInd w:val="0"/>
        <w:spacing w:after="0" w:line="240" w:lineRule="auto"/>
        <w:rPr>
          <w:rFonts w:ascii="Times New Roman" w:hAnsi="Times New Roman" w:cs="Times New Roman"/>
          <w:b/>
          <w:bCs/>
          <w:sz w:val="20"/>
          <w:szCs w:val="20"/>
        </w:rPr>
      </w:pPr>
      <w:r w:rsidRPr="00310A1D">
        <w:rPr>
          <w:rFonts w:ascii="Times New Roman" w:hAnsi="Times New Roman" w:cs="Times New Roman"/>
          <w:b/>
          <w:bCs/>
          <w:sz w:val="20"/>
          <w:szCs w:val="20"/>
        </w:rPr>
        <w:t>Keempukan</w:t>
      </w:r>
    </w:p>
    <w:p w14:paraId="6A3696C2" w14:textId="77777777" w:rsidR="00BC09F9" w:rsidRPr="00310A1D" w:rsidRDefault="00BC09F9" w:rsidP="00BC09F9">
      <w:pPr>
        <w:autoSpaceDE w:val="0"/>
        <w:autoSpaceDN w:val="0"/>
        <w:adjustRightInd w:val="0"/>
        <w:spacing w:after="0" w:line="240" w:lineRule="auto"/>
        <w:ind w:firstLine="720"/>
        <w:jc w:val="both"/>
        <w:rPr>
          <w:rFonts w:ascii="Times New Roman" w:hAnsi="Times New Roman" w:cs="Times New Roman"/>
          <w:sz w:val="20"/>
          <w:szCs w:val="20"/>
          <w:lang w:val="en-ID"/>
        </w:rPr>
      </w:pPr>
      <w:r w:rsidRPr="00310A1D">
        <w:rPr>
          <w:rFonts w:ascii="Times New Roman" w:hAnsi="Times New Roman" w:cs="Times New Roman"/>
          <w:noProof w:val="0"/>
          <w:sz w:val="20"/>
          <w:szCs w:val="20"/>
        </w:rPr>
        <w:t>Keempukan daging merupakan hal yang sangat menentukan kualitas</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daging sekaligus mempengaruhi daya terima konsumen</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sz w:val="20"/>
          <w:szCs w:val="20"/>
          <w:lang w:val="en-ID"/>
        </w:rPr>
        <w:t>Berdasarkan h</w:t>
      </w:r>
      <w:r w:rsidRPr="00310A1D">
        <w:rPr>
          <w:rFonts w:ascii="Times New Roman" w:hAnsi="Times New Roman" w:cs="Times New Roman"/>
          <w:sz w:val="20"/>
          <w:szCs w:val="20"/>
        </w:rPr>
        <w:t xml:space="preserve">asil data </w:t>
      </w:r>
      <w:r w:rsidRPr="00310A1D">
        <w:rPr>
          <w:rFonts w:ascii="Times New Roman" w:hAnsi="Times New Roman" w:cs="Times New Roman"/>
          <w:sz w:val="20"/>
          <w:szCs w:val="20"/>
          <w:lang w:val="en-ID"/>
        </w:rPr>
        <w:t xml:space="preserve">perhitungan susut masak </w:t>
      </w:r>
      <w:r w:rsidRPr="00310A1D">
        <w:rPr>
          <w:rFonts w:ascii="Times New Roman" w:hAnsi="Times New Roman" w:cs="Times New Roman"/>
          <w:sz w:val="20"/>
          <w:szCs w:val="20"/>
        </w:rPr>
        <w:t xml:space="preserve">setelah mendapatkan </w:t>
      </w:r>
      <w:r w:rsidRPr="00310A1D">
        <w:rPr>
          <w:rFonts w:ascii="Times New Roman" w:hAnsi="Times New Roman" w:cs="Times New Roman"/>
          <w:sz w:val="20"/>
          <w:szCs w:val="20"/>
          <w:lang w:val="en-ID"/>
        </w:rPr>
        <w:t>penambahan nanokapsul jus kunyit 4%</w:t>
      </w:r>
      <w:r w:rsidRPr="00310A1D">
        <w:rPr>
          <w:rFonts w:ascii="Times New Roman" w:hAnsi="Times New Roman" w:cs="Times New Roman"/>
          <w:sz w:val="20"/>
          <w:szCs w:val="20"/>
        </w:rPr>
        <w:t xml:space="preserve"> dapat dilihat pada tabel </w:t>
      </w:r>
      <w:r w:rsidRPr="00310A1D">
        <w:rPr>
          <w:rFonts w:ascii="Times New Roman" w:hAnsi="Times New Roman" w:cs="Times New Roman"/>
          <w:sz w:val="20"/>
          <w:szCs w:val="20"/>
          <w:lang w:val="en-ID"/>
        </w:rPr>
        <w:t>5</w:t>
      </w:r>
      <w:r w:rsidRPr="00310A1D">
        <w:rPr>
          <w:rFonts w:ascii="Times New Roman" w:hAnsi="Times New Roman" w:cs="Times New Roman"/>
          <w:sz w:val="20"/>
          <w:szCs w:val="20"/>
        </w:rPr>
        <w:t>.</w:t>
      </w:r>
    </w:p>
    <w:p w14:paraId="2DA443F7" w14:textId="3BA76949" w:rsidR="00BC09F9" w:rsidRPr="00310A1D" w:rsidRDefault="00BC09F9" w:rsidP="00BC09F9">
      <w:pPr>
        <w:adjustRightInd w:val="0"/>
        <w:jc w:val="both"/>
        <w:rPr>
          <w:rFonts w:ascii="Times New Roman" w:hAnsi="Times New Roman" w:cs="Times New Roman"/>
          <w:sz w:val="20"/>
          <w:szCs w:val="20"/>
          <w:lang w:val="en-ID"/>
        </w:rPr>
      </w:pPr>
      <w:r w:rsidRPr="00310A1D">
        <w:rPr>
          <w:rFonts w:ascii="Times New Roman" w:hAnsi="Times New Roman" w:cs="Times New Roman"/>
          <w:sz w:val="20"/>
          <w:szCs w:val="20"/>
        </w:rPr>
        <w:t xml:space="preserve">Tabel 5. </w:t>
      </w:r>
      <w:r w:rsidRPr="00310A1D">
        <w:rPr>
          <w:rFonts w:ascii="Times New Roman" w:hAnsi="Times New Roman" w:cs="Times New Roman"/>
          <w:sz w:val="20"/>
          <w:szCs w:val="20"/>
          <w:lang w:val="en-ID"/>
        </w:rPr>
        <w:t>R</w:t>
      </w:r>
      <w:r w:rsidRPr="00310A1D">
        <w:rPr>
          <w:rFonts w:ascii="Times New Roman" w:hAnsi="Times New Roman" w:cs="Times New Roman"/>
          <w:sz w:val="20"/>
          <w:szCs w:val="20"/>
        </w:rPr>
        <w:t>erata keempukan</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 xml:space="preserve">daging </w:t>
      </w:r>
      <w:r w:rsidRPr="00310A1D">
        <w:rPr>
          <w:rFonts w:ascii="Times New Roman" w:hAnsi="Times New Roman" w:cs="Times New Roman"/>
          <w:sz w:val="20"/>
          <w:szCs w:val="20"/>
          <w:lang w:val="en-ID"/>
        </w:rPr>
        <w:t>itik lokal jantan (Kg/cm</w:t>
      </w:r>
      <w:r w:rsidRPr="00310A1D">
        <w:rPr>
          <w:rFonts w:ascii="Times New Roman" w:hAnsi="Times New Roman" w:cs="Times New Roman"/>
          <w:sz w:val="20"/>
          <w:szCs w:val="20"/>
          <w:vertAlign w:val="superscript"/>
          <w:lang w:val="en-ID"/>
        </w:rPr>
        <w:t>2</w:t>
      </w:r>
      <w:r w:rsidRPr="00310A1D">
        <w:rPr>
          <w:rFonts w:ascii="Times New Roman" w:hAnsi="Times New Roman" w:cs="Times New Roman"/>
          <w:sz w:val="20"/>
          <w:szCs w:val="20"/>
          <w:lang w:val="en-ID"/>
        </w:rPr>
        <w:t>).</w:t>
      </w:r>
    </w:p>
    <w:tbl>
      <w:tblPr>
        <w:tblStyle w:val="TableGrid2"/>
        <w:tblW w:w="0" w:type="auto"/>
        <w:tblLook w:val="04A0" w:firstRow="1" w:lastRow="0" w:firstColumn="1" w:lastColumn="0" w:noHBand="0" w:noVBand="1"/>
      </w:tblPr>
      <w:tblGrid>
        <w:gridCol w:w="1442"/>
        <w:gridCol w:w="1166"/>
        <w:gridCol w:w="1167"/>
      </w:tblGrid>
      <w:tr w:rsidR="00BC09F9" w:rsidRPr="00310A1D" w14:paraId="36E3E686" w14:textId="77777777" w:rsidTr="00BC09F9">
        <w:tc>
          <w:tcPr>
            <w:tcW w:w="2642" w:type="dxa"/>
            <w:vMerge w:val="restart"/>
            <w:tcBorders>
              <w:top w:val="double" w:sz="4" w:space="0" w:color="auto"/>
              <w:left w:val="nil"/>
              <w:right w:val="nil"/>
            </w:tcBorders>
          </w:tcPr>
          <w:p w14:paraId="75B3F8D8" w14:textId="77777777" w:rsidR="00BC09F9" w:rsidRPr="00310A1D" w:rsidRDefault="00BC09F9" w:rsidP="00BC09F9">
            <w:pPr>
              <w:rPr>
                <w:rFonts w:ascii="Times New Roman" w:hAnsi="Times New Roman" w:cs="Times New Roman"/>
                <w:sz w:val="20"/>
                <w:szCs w:val="20"/>
              </w:rPr>
            </w:pPr>
          </w:p>
          <w:p w14:paraId="145E7A32"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Ulangan</w:t>
            </w:r>
          </w:p>
        </w:tc>
        <w:tc>
          <w:tcPr>
            <w:tcW w:w="5285" w:type="dxa"/>
            <w:gridSpan w:val="2"/>
            <w:tcBorders>
              <w:top w:val="double" w:sz="4" w:space="0" w:color="auto"/>
              <w:left w:val="nil"/>
              <w:bottom w:val="single" w:sz="4" w:space="0" w:color="auto"/>
              <w:right w:val="nil"/>
            </w:tcBorders>
          </w:tcPr>
          <w:p w14:paraId="0782903B" w14:textId="77777777" w:rsidR="00BC09F9" w:rsidRPr="00310A1D" w:rsidRDefault="00BC09F9" w:rsidP="00BC09F9">
            <w:pPr>
              <w:jc w:val="center"/>
              <w:rPr>
                <w:rFonts w:ascii="Times New Roman" w:hAnsi="Times New Roman" w:cs="Times New Roman"/>
                <w:sz w:val="20"/>
                <w:szCs w:val="20"/>
                <w:lang w:val="en-ID"/>
              </w:rPr>
            </w:pPr>
            <w:r w:rsidRPr="00310A1D">
              <w:rPr>
                <w:rFonts w:ascii="Times New Roman" w:hAnsi="Times New Roman" w:cs="Times New Roman"/>
                <w:sz w:val="20"/>
                <w:szCs w:val="20"/>
              </w:rPr>
              <w:t>Perlakuan</w:t>
            </w:r>
          </w:p>
        </w:tc>
      </w:tr>
      <w:tr w:rsidR="00BC09F9" w:rsidRPr="00310A1D" w14:paraId="4A702C1D" w14:textId="77777777" w:rsidTr="00BC09F9">
        <w:tc>
          <w:tcPr>
            <w:tcW w:w="2642" w:type="dxa"/>
            <w:vMerge/>
            <w:tcBorders>
              <w:left w:val="nil"/>
              <w:bottom w:val="single" w:sz="4" w:space="0" w:color="auto"/>
              <w:right w:val="nil"/>
            </w:tcBorders>
          </w:tcPr>
          <w:p w14:paraId="600F7A45" w14:textId="77777777" w:rsidR="00BC09F9" w:rsidRPr="00310A1D" w:rsidRDefault="00BC09F9" w:rsidP="00BC09F9">
            <w:pPr>
              <w:jc w:val="center"/>
              <w:rPr>
                <w:rFonts w:ascii="Times New Roman" w:hAnsi="Times New Roman" w:cs="Times New Roman"/>
                <w:sz w:val="20"/>
                <w:szCs w:val="20"/>
              </w:rPr>
            </w:pPr>
          </w:p>
        </w:tc>
        <w:tc>
          <w:tcPr>
            <w:tcW w:w="2642" w:type="dxa"/>
            <w:tcBorders>
              <w:left w:val="nil"/>
              <w:bottom w:val="single" w:sz="4" w:space="0" w:color="auto"/>
              <w:right w:val="nil"/>
            </w:tcBorders>
          </w:tcPr>
          <w:p w14:paraId="4CD28FDE" w14:textId="77777777" w:rsidR="00BC09F9" w:rsidRPr="00310A1D" w:rsidRDefault="00BC09F9" w:rsidP="00BC09F9">
            <w:pPr>
              <w:jc w:val="center"/>
              <w:rPr>
                <w:rFonts w:ascii="Times New Roman" w:hAnsi="Times New Roman" w:cs="Times New Roman"/>
                <w:sz w:val="20"/>
                <w:szCs w:val="20"/>
                <w:lang w:val="en-ID"/>
              </w:rPr>
            </w:pPr>
            <w:r w:rsidRPr="00310A1D">
              <w:rPr>
                <w:rFonts w:ascii="Times New Roman" w:hAnsi="Times New Roman" w:cs="Times New Roman"/>
                <w:sz w:val="20"/>
                <w:szCs w:val="20"/>
              </w:rPr>
              <w:t>B</w:t>
            </w:r>
          </w:p>
        </w:tc>
        <w:tc>
          <w:tcPr>
            <w:tcW w:w="2643" w:type="dxa"/>
            <w:tcBorders>
              <w:left w:val="nil"/>
              <w:bottom w:val="single" w:sz="4" w:space="0" w:color="auto"/>
              <w:right w:val="nil"/>
            </w:tcBorders>
          </w:tcPr>
          <w:p w14:paraId="44E61994"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N</w:t>
            </w:r>
          </w:p>
        </w:tc>
      </w:tr>
      <w:tr w:rsidR="00BC09F9" w:rsidRPr="00310A1D" w14:paraId="464C2B9F" w14:textId="77777777" w:rsidTr="00BC09F9">
        <w:tc>
          <w:tcPr>
            <w:tcW w:w="2642" w:type="dxa"/>
            <w:tcBorders>
              <w:left w:val="nil"/>
              <w:bottom w:val="nil"/>
              <w:right w:val="nil"/>
            </w:tcBorders>
          </w:tcPr>
          <w:p w14:paraId="4C593D36"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1</w:t>
            </w:r>
          </w:p>
        </w:tc>
        <w:tc>
          <w:tcPr>
            <w:tcW w:w="2642" w:type="dxa"/>
            <w:tcBorders>
              <w:left w:val="nil"/>
              <w:bottom w:val="nil"/>
              <w:right w:val="nil"/>
            </w:tcBorders>
            <w:vAlign w:val="bottom"/>
          </w:tcPr>
          <w:p w14:paraId="168E10F1"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0,67</w:t>
            </w:r>
          </w:p>
        </w:tc>
        <w:tc>
          <w:tcPr>
            <w:tcW w:w="2643" w:type="dxa"/>
            <w:tcBorders>
              <w:left w:val="nil"/>
              <w:bottom w:val="nil"/>
              <w:right w:val="nil"/>
            </w:tcBorders>
            <w:vAlign w:val="bottom"/>
          </w:tcPr>
          <w:p w14:paraId="632CBC99"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1,50</w:t>
            </w:r>
          </w:p>
        </w:tc>
      </w:tr>
      <w:tr w:rsidR="00BC09F9" w:rsidRPr="00310A1D" w14:paraId="40B05A21" w14:textId="77777777" w:rsidTr="00BC09F9">
        <w:tc>
          <w:tcPr>
            <w:tcW w:w="2642" w:type="dxa"/>
            <w:tcBorders>
              <w:top w:val="nil"/>
              <w:left w:val="nil"/>
              <w:bottom w:val="nil"/>
              <w:right w:val="nil"/>
            </w:tcBorders>
          </w:tcPr>
          <w:p w14:paraId="73325E22"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2</w:t>
            </w:r>
          </w:p>
        </w:tc>
        <w:tc>
          <w:tcPr>
            <w:tcW w:w="2642" w:type="dxa"/>
            <w:tcBorders>
              <w:top w:val="nil"/>
              <w:left w:val="nil"/>
              <w:bottom w:val="nil"/>
              <w:right w:val="nil"/>
            </w:tcBorders>
            <w:vAlign w:val="bottom"/>
          </w:tcPr>
          <w:p w14:paraId="6E52235A"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1,25</w:t>
            </w:r>
          </w:p>
        </w:tc>
        <w:tc>
          <w:tcPr>
            <w:tcW w:w="2643" w:type="dxa"/>
            <w:tcBorders>
              <w:top w:val="nil"/>
              <w:left w:val="nil"/>
              <w:bottom w:val="nil"/>
              <w:right w:val="nil"/>
            </w:tcBorders>
            <w:vAlign w:val="bottom"/>
          </w:tcPr>
          <w:p w14:paraId="60232E34"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0,75</w:t>
            </w:r>
          </w:p>
        </w:tc>
      </w:tr>
      <w:tr w:rsidR="00BC09F9" w:rsidRPr="00310A1D" w14:paraId="6CA8E369" w14:textId="77777777" w:rsidTr="00BC09F9">
        <w:tc>
          <w:tcPr>
            <w:tcW w:w="2642" w:type="dxa"/>
            <w:tcBorders>
              <w:top w:val="nil"/>
              <w:left w:val="nil"/>
              <w:bottom w:val="nil"/>
              <w:right w:val="nil"/>
            </w:tcBorders>
          </w:tcPr>
          <w:p w14:paraId="487E8AA4"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3</w:t>
            </w:r>
          </w:p>
        </w:tc>
        <w:tc>
          <w:tcPr>
            <w:tcW w:w="2642" w:type="dxa"/>
            <w:tcBorders>
              <w:top w:val="nil"/>
              <w:left w:val="nil"/>
              <w:bottom w:val="nil"/>
              <w:right w:val="nil"/>
            </w:tcBorders>
            <w:vAlign w:val="bottom"/>
          </w:tcPr>
          <w:p w14:paraId="39998993"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1,90</w:t>
            </w:r>
          </w:p>
        </w:tc>
        <w:tc>
          <w:tcPr>
            <w:tcW w:w="2643" w:type="dxa"/>
            <w:tcBorders>
              <w:top w:val="nil"/>
              <w:left w:val="nil"/>
              <w:bottom w:val="nil"/>
              <w:right w:val="nil"/>
            </w:tcBorders>
            <w:vAlign w:val="bottom"/>
          </w:tcPr>
          <w:p w14:paraId="523F97A1"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1,37</w:t>
            </w:r>
          </w:p>
        </w:tc>
      </w:tr>
      <w:tr w:rsidR="00BC09F9" w:rsidRPr="00310A1D" w14:paraId="332A416E" w14:textId="77777777" w:rsidTr="00BC09F9">
        <w:tc>
          <w:tcPr>
            <w:tcW w:w="2642" w:type="dxa"/>
            <w:tcBorders>
              <w:top w:val="nil"/>
              <w:left w:val="nil"/>
              <w:bottom w:val="nil"/>
              <w:right w:val="nil"/>
            </w:tcBorders>
          </w:tcPr>
          <w:p w14:paraId="262930E0"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4</w:t>
            </w:r>
          </w:p>
        </w:tc>
        <w:tc>
          <w:tcPr>
            <w:tcW w:w="2642" w:type="dxa"/>
            <w:tcBorders>
              <w:top w:val="nil"/>
              <w:left w:val="nil"/>
              <w:bottom w:val="nil"/>
              <w:right w:val="nil"/>
            </w:tcBorders>
            <w:vAlign w:val="bottom"/>
          </w:tcPr>
          <w:p w14:paraId="1544D36D"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1,07</w:t>
            </w:r>
          </w:p>
        </w:tc>
        <w:tc>
          <w:tcPr>
            <w:tcW w:w="2643" w:type="dxa"/>
            <w:tcBorders>
              <w:top w:val="nil"/>
              <w:left w:val="nil"/>
              <w:bottom w:val="nil"/>
              <w:right w:val="nil"/>
            </w:tcBorders>
            <w:vAlign w:val="bottom"/>
          </w:tcPr>
          <w:p w14:paraId="0C6FAC1B"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1,50</w:t>
            </w:r>
          </w:p>
        </w:tc>
      </w:tr>
      <w:tr w:rsidR="00BC09F9" w:rsidRPr="00310A1D" w14:paraId="68D0F06C" w14:textId="77777777" w:rsidTr="00BC09F9">
        <w:tc>
          <w:tcPr>
            <w:tcW w:w="2642" w:type="dxa"/>
            <w:tcBorders>
              <w:top w:val="nil"/>
              <w:left w:val="nil"/>
              <w:bottom w:val="single" w:sz="4" w:space="0" w:color="auto"/>
              <w:right w:val="nil"/>
            </w:tcBorders>
          </w:tcPr>
          <w:p w14:paraId="771CE695"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sz w:val="20"/>
                <w:szCs w:val="20"/>
              </w:rPr>
              <w:t>5</w:t>
            </w:r>
          </w:p>
        </w:tc>
        <w:tc>
          <w:tcPr>
            <w:tcW w:w="2642" w:type="dxa"/>
            <w:tcBorders>
              <w:top w:val="nil"/>
              <w:left w:val="nil"/>
              <w:bottom w:val="single" w:sz="4" w:space="0" w:color="auto"/>
              <w:right w:val="nil"/>
            </w:tcBorders>
            <w:vAlign w:val="bottom"/>
          </w:tcPr>
          <w:p w14:paraId="2AC6E93A"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1,17</w:t>
            </w:r>
          </w:p>
        </w:tc>
        <w:tc>
          <w:tcPr>
            <w:tcW w:w="2643" w:type="dxa"/>
            <w:tcBorders>
              <w:top w:val="nil"/>
              <w:left w:val="nil"/>
              <w:bottom w:val="single" w:sz="4" w:space="0" w:color="auto"/>
              <w:right w:val="nil"/>
            </w:tcBorders>
            <w:vAlign w:val="bottom"/>
          </w:tcPr>
          <w:p w14:paraId="2BEE1CBB"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0,71</w:t>
            </w:r>
          </w:p>
        </w:tc>
      </w:tr>
      <w:tr w:rsidR="00BC09F9" w:rsidRPr="00310A1D" w14:paraId="472883AA" w14:textId="77777777" w:rsidTr="00BC09F9">
        <w:tc>
          <w:tcPr>
            <w:tcW w:w="2642" w:type="dxa"/>
            <w:tcBorders>
              <w:left w:val="nil"/>
              <w:right w:val="nil"/>
            </w:tcBorders>
          </w:tcPr>
          <w:p w14:paraId="32A44BCE" w14:textId="77777777" w:rsidR="00BC09F9" w:rsidRPr="00310A1D" w:rsidRDefault="00BC09F9" w:rsidP="00BC09F9">
            <w:pPr>
              <w:jc w:val="center"/>
              <w:rPr>
                <w:rFonts w:ascii="Times New Roman" w:hAnsi="Times New Roman" w:cs="Times New Roman"/>
                <w:sz w:val="20"/>
                <w:szCs w:val="20"/>
                <w:vertAlign w:val="superscript"/>
              </w:rPr>
            </w:pPr>
            <w:r w:rsidRPr="00310A1D">
              <w:rPr>
                <w:rFonts w:ascii="Times New Roman" w:hAnsi="Times New Roman" w:cs="Times New Roman"/>
                <w:sz w:val="20"/>
                <w:szCs w:val="20"/>
              </w:rPr>
              <w:t>Reratan</w:t>
            </w:r>
            <w:r w:rsidRPr="00310A1D">
              <w:rPr>
                <w:rFonts w:ascii="Times New Roman" w:hAnsi="Times New Roman" w:cs="Times New Roman"/>
                <w:sz w:val="20"/>
                <w:szCs w:val="20"/>
                <w:vertAlign w:val="superscript"/>
              </w:rPr>
              <w:t>ns</w:t>
            </w:r>
          </w:p>
        </w:tc>
        <w:tc>
          <w:tcPr>
            <w:tcW w:w="2642" w:type="dxa"/>
            <w:tcBorders>
              <w:left w:val="nil"/>
              <w:right w:val="nil"/>
            </w:tcBorders>
          </w:tcPr>
          <w:p w14:paraId="63FCFF3E" w14:textId="77777777" w:rsidR="00BC09F9" w:rsidRPr="00310A1D" w:rsidRDefault="00BC09F9" w:rsidP="00BC09F9">
            <w:pPr>
              <w:adjustRightInd w:val="0"/>
              <w:jc w:val="center"/>
              <w:rPr>
                <w:rFonts w:ascii="Times New Roman" w:hAnsi="Times New Roman" w:cs="Times New Roman"/>
                <w:sz w:val="20"/>
                <w:szCs w:val="20"/>
                <w:lang w:val="en-ID"/>
              </w:rPr>
            </w:pPr>
            <w:r w:rsidRPr="00310A1D">
              <w:rPr>
                <w:rFonts w:ascii="Times New Roman" w:hAnsi="Times New Roman" w:cs="Times New Roman"/>
                <w:color w:val="000000"/>
                <w:sz w:val="20"/>
                <w:szCs w:val="20"/>
              </w:rPr>
              <w:t>1,21</w:t>
            </w:r>
          </w:p>
        </w:tc>
        <w:tc>
          <w:tcPr>
            <w:tcW w:w="2643" w:type="dxa"/>
            <w:tcBorders>
              <w:left w:val="nil"/>
              <w:right w:val="nil"/>
            </w:tcBorders>
          </w:tcPr>
          <w:p w14:paraId="7BD8CC74" w14:textId="77777777" w:rsidR="00BC09F9" w:rsidRPr="00310A1D" w:rsidRDefault="00BC09F9" w:rsidP="00BC09F9">
            <w:pPr>
              <w:jc w:val="center"/>
              <w:rPr>
                <w:rFonts w:ascii="Times New Roman" w:hAnsi="Times New Roman" w:cs="Times New Roman"/>
                <w:sz w:val="20"/>
                <w:szCs w:val="20"/>
              </w:rPr>
            </w:pPr>
            <w:r w:rsidRPr="00310A1D">
              <w:rPr>
                <w:rFonts w:ascii="Times New Roman" w:hAnsi="Times New Roman" w:cs="Times New Roman"/>
                <w:color w:val="000000"/>
                <w:sz w:val="20"/>
                <w:szCs w:val="20"/>
              </w:rPr>
              <w:t>1,16</w:t>
            </w:r>
          </w:p>
        </w:tc>
      </w:tr>
    </w:tbl>
    <w:p w14:paraId="18EA7AE7" w14:textId="77777777" w:rsidR="00BC09F9" w:rsidRPr="00221654" w:rsidRDefault="00BC09F9" w:rsidP="00BC09F9">
      <w:pPr>
        <w:adjustRightInd w:val="0"/>
        <w:spacing w:after="0" w:line="240" w:lineRule="auto"/>
        <w:rPr>
          <w:rFonts w:ascii="Times New Roman" w:eastAsia="MS Mincho" w:hAnsi="Times New Roman" w:cs="Times New Roman"/>
          <w:sz w:val="18"/>
          <w:szCs w:val="18"/>
        </w:rPr>
      </w:pPr>
      <w:r w:rsidRPr="00221654">
        <w:rPr>
          <w:rFonts w:ascii="Times New Roman" w:hAnsi="Times New Roman" w:cs="Times New Roman"/>
          <w:sz w:val="18"/>
          <w:szCs w:val="18"/>
        </w:rPr>
        <w:t>Keterangan:</w:t>
      </w:r>
    </w:p>
    <w:p w14:paraId="7679BDD7" w14:textId="77777777" w:rsidR="00BC09F9" w:rsidRPr="00221654" w:rsidRDefault="00BC09F9" w:rsidP="00BC09F9">
      <w:pPr>
        <w:spacing w:after="0" w:line="240" w:lineRule="auto"/>
        <w:jc w:val="both"/>
        <w:rPr>
          <w:rFonts w:ascii="Times New Roman" w:hAnsi="Times New Roman" w:cs="Times New Roman"/>
          <w:iCs/>
          <w:sz w:val="18"/>
          <w:szCs w:val="18"/>
        </w:rPr>
      </w:pPr>
      <w:r w:rsidRPr="00221654">
        <w:rPr>
          <w:rFonts w:ascii="Times New Roman" w:hAnsi="Times New Roman" w:cs="Times New Roman"/>
          <w:iCs/>
          <w:sz w:val="18"/>
          <w:szCs w:val="18"/>
        </w:rPr>
        <w:t>B</w:t>
      </w:r>
      <w:r w:rsidRPr="00221654">
        <w:rPr>
          <w:rFonts w:ascii="Times New Roman" w:hAnsi="Times New Roman" w:cs="Times New Roman"/>
          <w:iCs/>
          <w:sz w:val="18"/>
          <w:szCs w:val="18"/>
        </w:rPr>
        <w:tab/>
        <w:t>: Perlakuan 1 ransum kontrol tanpa NK</w:t>
      </w:r>
    </w:p>
    <w:p w14:paraId="3774DDB6" w14:textId="77777777" w:rsidR="00BC09F9" w:rsidRPr="00221654" w:rsidRDefault="00BC09F9" w:rsidP="00BC09F9">
      <w:pPr>
        <w:adjustRightInd w:val="0"/>
        <w:spacing w:after="0" w:line="240" w:lineRule="auto"/>
        <w:rPr>
          <w:rFonts w:ascii="Times New Roman" w:hAnsi="Times New Roman" w:cs="Times New Roman"/>
          <w:sz w:val="18"/>
          <w:szCs w:val="18"/>
        </w:rPr>
      </w:pPr>
      <w:r w:rsidRPr="00221654">
        <w:rPr>
          <w:rFonts w:ascii="Times New Roman" w:hAnsi="Times New Roman" w:cs="Times New Roman"/>
          <w:iCs/>
          <w:sz w:val="18"/>
          <w:szCs w:val="18"/>
        </w:rPr>
        <w:t>N</w:t>
      </w:r>
      <w:r w:rsidRPr="00221654">
        <w:rPr>
          <w:rFonts w:ascii="Times New Roman" w:hAnsi="Times New Roman" w:cs="Times New Roman"/>
          <w:iCs/>
          <w:sz w:val="18"/>
          <w:szCs w:val="18"/>
        </w:rPr>
        <w:tab/>
        <w:t>: Perlakuan 2 ransum basal + NK 4%</w:t>
      </w:r>
    </w:p>
    <w:p w14:paraId="196A6BA8" w14:textId="77777777" w:rsidR="00BC09F9" w:rsidRPr="00221654" w:rsidRDefault="00BC09F9" w:rsidP="00BC09F9">
      <w:pPr>
        <w:adjustRightInd w:val="0"/>
        <w:spacing w:after="0" w:line="240" w:lineRule="auto"/>
        <w:rPr>
          <w:rFonts w:ascii="Times New Roman" w:hAnsi="Times New Roman" w:cs="Times New Roman"/>
          <w:i/>
          <w:iCs/>
          <w:sz w:val="18"/>
          <w:szCs w:val="18"/>
        </w:rPr>
      </w:pPr>
      <w:r w:rsidRPr="00221654">
        <w:rPr>
          <w:rFonts w:ascii="Times New Roman" w:hAnsi="Times New Roman" w:cs="Times New Roman"/>
          <w:sz w:val="18"/>
          <w:szCs w:val="18"/>
          <w:vertAlign w:val="superscript"/>
        </w:rPr>
        <w:t xml:space="preserve">ns </w:t>
      </w:r>
      <w:r w:rsidRPr="00221654">
        <w:rPr>
          <w:rFonts w:ascii="Times New Roman" w:hAnsi="Times New Roman" w:cs="Times New Roman"/>
          <w:sz w:val="18"/>
          <w:szCs w:val="18"/>
          <w:vertAlign w:val="superscript"/>
        </w:rPr>
        <w:tab/>
      </w:r>
      <w:r w:rsidRPr="00221654">
        <w:rPr>
          <w:rFonts w:ascii="Times New Roman" w:hAnsi="Times New Roman" w:cs="Times New Roman"/>
          <w:sz w:val="18"/>
          <w:szCs w:val="18"/>
        </w:rPr>
        <w:t xml:space="preserve">: </w:t>
      </w:r>
      <w:r w:rsidRPr="00221654">
        <w:rPr>
          <w:rFonts w:ascii="Times New Roman" w:hAnsi="Times New Roman" w:cs="Times New Roman"/>
          <w:i/>
          <w:iCs/>
          <w:sz w:val="18"/>
          <w:szCs w:val="18"/>
        </w:rPr>
        <w:t>Non Signifikan</w:t>
      </w:r>
    </w:p>
    <w:p w14:paraId="3005BB4E" w14:textId="57D6DF37" w:rsidR="009A7DD2" w:rsidRPr="00310A1D" w:rsidRDefault="00BC09F9" w:rsidP="009A7DD2">
      <w:pPr>
        <w:autoSpaceDE w:val="0"/>
        <w:autoSpaceDN w:val="0"/>
        <w:adjustRightInd w:val="0"/>
        <w:spacing w:after="0" w:line="240" w:lineRule="auto"/>
        <w:ind w:firstLine="720"/>
        <w:jc w:val="both"/>
        <w:rPr>
          <w:rFonts w:ascii="Times New Roman" w:hAnsi="Times New Roman" w:cs="Times New Roman"/>
          <w:noProof w:val="0"/>
          <w:sz w:val="20"/>
          <w:szCs w:val="20"/>
          <w:lang w:val="en-ID"/>
        </w:rPr>
      </w:pPr>
      <w:r w:rsidRPr="00310A1D">
        <w:rPr>
          <w:rFonts w:ascii="Times New Roman" w:hAnsi="Times New Roman" w:cs="Times New Roman"/>
          <w:sz w:val="20"/>
          <w:szCs w:val="20"/>
        </w:rPr>
        <w:t>Hasil analisis statistik (Uji T)</w:t>
      </w:r>
      <w:r w:rsidRPr="00310A1D">
        <w:rPr>
          <w:rFonts w:ascii="Times New Roman" w:hAnsi="Times New Roman" w:cs="Times New Roman"/>
          <w:sz w:val="20"/>
          <w:szCs w:val="20"/>
          <w:lang w:val="en-ID"/>
        </w:rPr>
        <w:t xml:space="preserve"> menunjukkan </w:t>
      </w:r>
      <w:r w:rsidRPr="00310A1D">
        <w:rPr>
          <w:rFonts w:ascii="Times New Roman" w:hAnsi="Times New Roman" w:cs="Times New Roman"/>
          <w:sz w:val="20"/>
          <w:szCs w:val="20"/>
        </w:rPr>
        <w:t>bahwa penambahan nanokapsul</w:t>
      </w:r>
      <w:r w:rsidRPr="00310A1D">
        <w:rPr>
          <w:rFonts w:ascii="Times New Roman" w:hAnsi="Times New Roman" w:cs="Times New Roman"/>
          <w:sz w:val="20"/>
          <w:szCs w:val="20"/>
          <w:lang w:val="en-ID"/>
        </w:rPr>
        <w:t xml:space="preserve"> jus</w:t>
      </w:r>
      <w:r w:rsidRPr="00310A1D">
        <w:rPr>
          <w:rFonts w:ascii="Times New Roman" w:hAnsi="Times New Roman" w:cs="Times New Roman"/>
          <w:sz w:val="20"/>
          <w:szCs w:val="20"/>
        </w:rPr>
        <w:t xml:space="preserve"> kunyit tidak </w:t>
      </w:r>
      <w:r w:rsidRPr="00310A1D">
        <w:rPr>
          <w:rFonts w:ascii="Times New Roman" w:hAnsi="Times New Roman" w:cs="Times New Roman"/>
          <w:sz w:val="20"/>
          <w:szCs w:val="20"/>
          <w:lang w:val="en-ID"/>
        </w:rPr>
        <w:t xml:space="preserve">mempengaruhi </w:t>
      </w:r>
      <w:r w:rsidRPr="00310A1D">
        <w:rPr>
          <w:rFonts w:ascii="Times New Roman" w:hAnsi="Times New Roman" w:cs="Times New Roman"/>
          <w:sz w:val="20"/>
          <w:szCs w:val="20"/>
        </w:rPr>
        <w:t>(P</w:t>
      </w:r>
      <w:r w:rsidRPr="00310A1D">
        <w:rPr>
          <w:rFonts w:ascii="Times New Roman" w:hAnsi="Times New Roman" w:cs="Times New Roman"/>
          <w:sz w:val="20"/>
          <w:szCs w:val="20"/>
          <w:lang w:val="en-ID"/>
        </w:rPr>
        <w:t>&gt;</w:t>
      </w:r>
      <w:r w:rsidRPr="00310A1D">
        <w:rPr>
          <w:rFonts w:ascii="Times New Roman" w:hAnsi="Times New Roman" w:cs="Times New Roman"/>
          <w:sz w:val="20"/>
          <w:szCs w:val="20"/>
        </w:rPr>
        <w:t>0,05)</w:t>
      </w:r>
      <w:r w:rsidRPr="00310A1D">
        <w:rPr>
          <w:rFonts w:ascii="Times New Roman" w:hAnsi="Times New Roman" w:cs="Times New Roman"/>
          <w:sz w:val="20"/>
          <w:szCs w:val="20"/>
          <w:lang w:val="en-ID"/>
        </w:rPr>
        <w:t xml:space="preserve"> terhadap keempukan daging</w:t>
      </w:r>
      <w:r w:rsidRPr="00310A1D">
        <w:rPr>
          <w:rFonts w:ascii="Times New Roman" w:hAnsi="Times New Roman" w:cs="Times New Roman"/>
          <w:sz w:val="20"/>
          <w:szCs w:val="20"/>
        </w:rPr>
        <w:t>.</w:t>
      </w:r>
      <w:r w:rsidRPr="00310A1D">
        <w:rPr>
          <w:rFonts w:ascii="Times New Roman" w:hAnsi="Times New Roman" w:cs="Times New Roman"/>
          <w:sz w:val="20"/>
          <w:szCs w:val="20"/>
          <w:lang w:val="en-ID"/>
        </w:rPr>
        <w:t xml:space="preserve"> Namun pada </w:t>
      </w:r>
      <w:r w:rsidRPr="00310A1D">
        <w:rPr>
          <w:rFonts w:ascii="Times New Roman" w:hAnsi="Times New Roman" w:cs="Times New Roman"/>
          <w:sz w:val="20"/>
          <w:szCs w:val="20"/>
        </w:rPr>
        <w:t xml:space="preserve">level nanokapsul </w:t>
      </w:r>
      <w:r w:rsidRPr="00310A1D">
        <w:rPr>
          <w:rFonts w:ascii="Times New Roman" w:hAnsi="Times New Roman" w:cs="Times New Roman"/>
          <w:sz w:val="20"/>
          <w:szCs w:val="20"/>
          <w:lang w:val="en-ID"/>
        </w:rPr>
        <w:t>jus</w:t>
      </w:r>
      <w:r w:rsidRPr="00310A1D">
        <w:rPr>
          <w:rFonts w:ascii="Times New Roman" w:hAnsi="Times New Roman" w:cs="Times New Roman"/>
          <w:sz w:val="20"/>
          <w:szCs w:val="20"/>
        </w:rPr>
        <w:t xml:space="preserve"> kunyit</w:t>
      </w:r>
      <w:r w:rsidRPr="00310A1D">
        <w:rPr>
          <w:rFonts w:ascii="Times New Roman" w:hAnsi="Times New Roman" w:cs="Times New Roman"/>
          <w:sz w:val="20"/>
          <w:szCs w:val="20"/>
          <w:lang w:val="en-ID"/>
        </w:rPr>
        <w:t xml:space="preserve"> 4%</w:t>
      </w:r>
      <w:r w:rsidRPr="00310A1D">
        <w:rPr>
          <w:rFonts w:ascii="Times New Roman" w:hAnsi="Times New Roman" w:cs="Times New Roman"/>
          <w:sz w:val="20"/>
          <w:szCs w:val="20"/>
        </w:rPr>
        <w:t xml:space="preserve"> menyebabkan angka keempukan semakin kecil</w:t>
      </w:r>
      <w:r w:rsidRPr="00310A1D">
        <w:rPr>
          <w:rFonts w:ascii="Times New Roman" w:hAnsi="Times New Roman" w:cs="Times New Roman"/>
          <w:sz w:val="20"/>
          <w:szCs w:val="20"/>
          <w:lang w:val="en-ID"/>
        </w:rPr>
        <w:t xml:space="preserve"> dibandingkan </w:t>
      </w:r>
      <w:r w:rsidRPr="00310A1D">
        <w:rPr>
          <w:rFonts w:ascii="Times New Roman" w:hAnsi="Times New Roman" w:cs="Times New Roman"/>
          <w:sz w:val="20"/>
          <w:szCs w:val="20"/>
          <w:lang w:val="en-ID"/>
        </w:rPr>
        <w:t xml:space="preserve">kontrol, </w:t>
      </w:r>
      <w:r w:rsidRPr="00310A1D">
        <w:rPr>
          <w:rFonts w:ascii="Times New Roman" w:hAnsi="Times New Roman" w:cs="Times New Roman"/>
          <w:sz w:val="20"/>
          <w:szCs w:val="20"/>
        </w:rPr>
        <w:t xml:space="preserve">berarti kualitas </w:t>
      </w:r>
      <w:r w:rsidRPr="00310A1D">
        <w:rPr>
          <w:rFonts w:ascii="Times New Roman" w:hAnsi="Times New Roman" w:cs="Times New Roman"/>
          <w:sz w:val="20"/>
          <w:szCs w:val="20"/>
          <w:lang w:val="en-ID"/>
        </w:rPr>
        <w:t xml:space="preserve">daging </w:t>
      </w:r>
      <w:r w:rsidRPr="00310A1D">
        <w:rPr>
          <w:rFonts w:ascii="Times New Roman" w:hAnsi="Times New Roman" w:cs="Times New Roman"/>
          <w:sz w:val="20"/>
          <w:szCs w:val="20"/>
        </w:rPr>
        <w:t>semakin baik karena beban yang diperlukan untuk mengoyak daging semakin kecil</w:t>
      </w:r>
      <w:r w:rsidRPr="00310A1D">
        <w:rPr>
          <w:rFonts w:ascii="Times New Roman" w:hAnsi="Times New Roman" w:cs="Times New Roman"/>
          <w:sz w:val="20"/>
          <w:szCs w:val="20"/>
          <w:lang w:val="en-ID"/>
        </w:rPr>
        <w:t>.</w:t>
      </w:r>
      <w:r w:rsidRPr="00310A1D">
        <w:rPr>
          <w:rFonts w:ascii="Times New Roman" w:hAnsi="Times New Roman" w:cs="Times New Roman"/>
          <w:sz w:val="20"/>
          <w:szCs w:val="20"/>
        </w:rPr>
        <w:t xml:space="preserve"> </w:t>
      </w:r>
      <w:bookmarkStart w:id="10" w:name="_Hlk18037849"/>
      <w:r w:rsidRPr="00310A1D">
        <w:rPr>
          <w:rFonts w:ascii="Times New Roman" w:hAnsi="Times New Roman" w:cs="Times New Roman"/>
          <w:sz w:val="20"/>
          <w:szCs w:val="20"/>
        </w:rPr>
        <w:t>Hal ini diduga</w:t>
      </w:r>
      <w:r w:rsidRPr="00310A1D">
        <w:rPr>
          <w:rFonts w:ascii="Times New Roman" w:hAnsi="Times New Roman" w:cs="Times New Roman"/>
          <w:sz w:val="20"/>
          <w:szCs w:val="20"/>
          <w:lang w:val="en-ID"/>
        </w:rPr>
        <w:t xml:space="preserve"> karena nutrisi diserap oleh usus sehingga kandungan flavanoid dalam kurkumin mampu menyerap lemak. Sesuai pendapat </w:t>
      </w:r>
      <w:r w:rsidRPr="00310A1D">
        <w:rPr>
          <w:rFonts w:ascii="Times New Roman" w:hAnsi="Times New Roman" w:cs="Times New Roman"/>
          <w:noProof w:val="0"/>
          <w:sz w:val="20"/>
          <w:szCs w:val="20"/>
        </w:rPr>
        <w:t xml:space="preserve">Widyamanda </w:t>
      </w:r>
      <w:r w:rsidRPr="00310A1D">
        <w:rPr>
          <w:rFonts w:ascii="Times New Roman" w:hAnsi="Times New Roman" w:cs="Times New Roman"/>
          <w:i/>
          <w:iCs/>
          <w:noProof w:val="0"/>
          <w:sz w:val="20"/>
          <w:szCs w:val="20"/>
        </w:rPr>
        <w:t xml:space="preserve">et al. </w:t>
      </w:r>
      <w:r w:rsidRPr="00310A1D">
        <w:rPr>
          <w:rFonts w:ascii="Times New Roman" w:hAnsi="Times New Roman" w:cs="Times New Roman"/>
          <w:noProof w:val="0"/>
          <w:sz w:val="20"/>
          <w:szCs w:val="20"/>
        </w:rPr>
        <w:t>(2013)</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bahwa flavonoid</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mempunyai sifat yang dapat mengaktifkan enzim lipase</w:t>
      </w:r>
      <w:r w:rsidRPr="00310A1D">
        <w:rPr>
          <w:rFonts w:ascii="Times New Roman" w:hAnsi="Times New Roman" w:cs="Times New Roman"/>
          <w:noProof w:val="0"/>
          <w:sz w:val="20"/>
          <w:szCs w:val="20"/>
          <w:lang w:val="en-ID"/>
        </w:rPr>
        <w:t xml:space="preserve"> yang </w:t>
      </w:r>
      <w:r w:rsidRPr="00310A1D">
        <w:rPr>
          <w:rFonts w:ascii="Times New Roman" w:hAnsi="Times New Roman" w:cs="Times New Roman"/>
          <w:noProof w:val="0"/>
          <w:sz w:val="20"/>
          <w:szCs w:val="20"/>
        </w:rPr>
        <w:t>akan</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mengubah lemak berlebih dalam tubuh menjadi asam lemak dan gliserol</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sehingga tidak terjadi penimbunan lemak dalam tubuh</w:t>
      </w:r>
      <w:r w:rsidRPr="00310A1D">
        <w:rPr>
          <w:rFonts w:ascii="Times New Roman" w:hAnsi="Times New Roman" w:cs="Times New Roman"/>
          <w:noProof w:val="0"/>
          <w:sz w:val="20"/>
          <w:szCs w:val="20"/>
          <w:lang w:val="en-ID"/>
        </w:rPr>
        <w:t>.</w:t>
      </w:r>
      <w:bookmarkEnd w:id="10"/>
      <w:r w:rsidRPr="00310A1D">
        <w:rPr>
          <w:rFonts w:ascii="Times New Roman" w:hAnsi="Times New Roman" w:cs="Times New Roman"/>
          <w:noProof w:val="0"/>
          <w:sz w:val="20"/>
          <w:szCs w:val="20"/>
          <w:lang w:val="en-ID"/>
        </w:rPr>
        <w:t xml:space="preserve"> </w:t>
      </w:r>
      <w:r w:rsidRPr="00310A1D">
        <w:rPr>
          <w:rFonts w:ascii="Times New Roman" w:hAnsi="Times New Roman" w:cs="Times New Roman"/>
          <w:sz w:val="20"/>
          <w:szCs w:val="20"/>
          <w:lang w:val="en-ID"/>
        </w:rPr>
        <w:t xml:space="preserve">STPP yang </w:t>
      </w:r>
      <w:r w:rsidRPr="00310A1D">
        <w:rPr>
          <w:rFonts w:ascii="Times New Roman" w:hAnsi="Times New Roman" w:cs="Times New Roman"/>
          <w:sz w:val="20"/>
          <w:szCs w:val="20"/>
        </w:rPr>
        <w:t>berfungsi melonggarkan ikatan aktin-miosi</w:t>
      </w:r>
      <w:r w:rsidRPr="00310A1D">
        <w:rPr>
          <w:rFonts w:ascii="Times New Roman" w:hAnsi="Times New Roman" w:cs="Times New Roman"/>
          <w:sz w:val="20"/>
          <w:szCs w:val="20"/>
          <w:lang w:val="en-ID"/>
        </w:rPr>
        <w:t>n menjadikan daging lebih empuk saat dikoyak. F</w:t>
      </w:r>
      <w:r w:rsidRPr="00310A1D">
        <w:rPr>
          <w:rFonts w:ascii="Times New Roman" w:hAnsi="Times New Roman" w:cs="Times New Roman"/>
          <w:noProof w:val="0"/>
          <w:sz w:val="20"/>
          <w:szCs w:val="20"/>
        </w:rPr>
        <w:t>aktor</w:t>
      </w:r>
      <w:r w:rsidRPr="00310A1D">
        <w:rPr>
          <w:rFonts w:ascii="Times New Roman" w:hAnsi="Times New Roman" w:cs="Times New Roman"/>
          <w:noProof w:val="0"/>
          <w:sz w:val="20"/>
          <w:szCs w:val="20"/>
          <w:lang w:val="en-ID"/>
        </w:rPr>
        <w:t xml:space="preserve"> lain</w:t>
      </w:r>
      <w:r w:rsidRPr="00310A1D">
        <w:rPr>
          <w:rFonts w:ascii="Times New Roman" w:hAnsi="Times New Roman" w:cs="Times New Roman"/>
          <w:noProof w:val="0"/>
          <w:sz w:val="20"/>
          <w:szCs w:val="20"/>
        </w:rPr>
        <w:t xml:space="preserve"> yang mempengaruhi</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keempukan daging ada</w:t>
      </w:r>
      <w:r w:rsidRPr="00310A1D">
        <w:rPr>
          <w:rFonts w:ascii="Times New Roman" w:hAnsi="Times New Roman" w:cs="Times New Roman"/>
          <w:noProof w:val="0"/>
          <w:sz w:val="20"/>
          <w:szCs w:val="20"/>
          <w:lang w:val="en-ID"/>
        </w:rPr>
        <w:t>lah</w:t>
      </w:r>
      <w:r w:rsidRPr="00310A1D">
        <w:rPr>
          <w:rFonts w:ascii="Times New Roman" w:hAnsi="Times New Roman" w:cs="Times New Roman"/>
          <w:noProof w:val="0"/>
          <w:sz w:val="20"/>
          <w:szCs w:val="20"/>
        </w:rPr>
        <w:t xml:space="preserve"> komposisi daging itu sendiri</w:t>
      </w:r>
      <w:r w:rsidRPr="00310A1D">
        <w:rPr>
          <w:rFonts w:ascii="Times New Roman" w:hAnsi="Times New Roman" w:cs="Times New Roman"/>
          <w:noProof w:val="0"/>
          <w:sz w:val="20"/>
          <w:szCs w:val="20"/>
          <w:lang w:val="en-ID"/>
        </w:rPr>
        <w:t xml:space="preserve"> yang</w:t>
      </w:r>
      <w:r w:rsidRPr="00310A1D">
        <w:rPr>
          <w:rFonts w:ascii="Times New Roman" w:hAnsi="Times New Roman" w:cs="Times New Roman"/>
          <w:noProof w:val="0"/>
          <w:sz w:val="20"/>
          <w:szCs w:val="20"/>
        </w:rPr>
        <w:t xml:space="preserve"> berupa tenunan pengikat, serabut daging, sel-sel lemak yang ada diantara</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serabut daging</w:t>
      </w:r>
      <w:r w:rsidRPr="00310A1D">
        <w:rPr>
          <w:rFonts w:ascii="Times New Roman" w:hAnsi="Times New Roman" w:cs="Times New Roman"/>
          <w:sz w:val="20"/>
          <w:szCs w:val="20"/>
          <w:lang w:val="en-ID"/>
        </w:rPr>
        <w:t xml:space="preserve"> (</w:t>
      </w:r>
      <w:r w:rsidRPr="00310A1D">
        <w:rPr>
          <w:rFonts w:ascii="Times New Roman" w:hAnsi="Times New Roman" w:cs="Times New Roman"/>
          <w:noProof w:val="0"/>
          <w:sz w:val="20"/>
          <w:szCs w:val="20"/>
        </w:rPr>
        <w:t>Reny</w:t>
      </w:r>
      <w:r w:rsidRPr="00310A1D">
        <w:rPr>
          <w:rFonts w:ascii="Times New Roman" w:hAnsi="Times New Roman" w:cs="Times New Roman"/>
          <w:noProof w:val="0"/>
          <w:sz w:val="20"/>
          <w:szCs w:val="20"/>
          <w:lang w:val="en-ID"/>
        </w:rPr>
        <w:t>,</w:t>
      </w:r>
      <w:r w:rsidRPr="00310A1D">
        <w:rPr>
          <w:rFonts w:ascii="Times New Roman" w:hAnsi="Times New Roman" w:cs="Times New Roman"/>
          <w:noProof w:val="0"/>
          <w:sz w:val="20"/>
          <w:szCs w:val="20"/>
        </w:rPr>
        <w:t xml:space="preserve"> 2009</w:t>
      </w:r>
      <w:r w:rsidRPr="00310A1D">
        <w:rPr>
          <w:rFonts w:ascii="Times New Roman" w:hAnsi="Times New Roman" w:cs="Times New Roman"/>
          <w:noProof w:val="0"/>
          <w:sz w:val="20"/>
          <w:szCs w:val="20"/>
          <w:lang w:val="en-ID"/>
        </w:rPr>
        <w:t>).</w:t>
      </w:r>
    </w:p>
    <w:p w14:paraId="693E32F2" w14:textId="77777777" w:rsidR="009A7DD2" w:rsidRPr="00310A1D" w:rsidRDefault="009A7DD2" w:rsidP="009A7DD2">
      <w:pPr>
        <w:autoSpaceDE w:val="0"/>
        <w:autoSpaceDN w:val="0"/>
        <w:adjustRightInd w:val="0"/>
        <w:spacing w:after="0" w:line="240" w:lineRule="auto"/>
        <w:ind w:firstLine="720"/>
        <w:jc w:val="both"/>
        <w:rPr>
          <w:rFonts w:ascii="Times New Roman" w:hAnsi="Times New Roman" w:cs="Times New Roman"/>
          <w:b/>
          <w:sz w:val="20"/>
          <w:szCs w:val="20"/>
          <w:lang w:val="en-ID"/>
        </w:rPr>
      </w:pPr>
    </w:p>
    <w:p w14:paraId="62427697" w14:textId="470AF6D6" w:rsidR="009A7DD2" w:rsidRPr="00310A1D" w:rsidRDefault="009A7DD2" w:rsidP="009A7DD2">
      <w:pPr>
        <w:spacing w:after="0" w:line="240" w:lineRule="auto"/>
        <w:jc w:val="center"/>
        <w:rPr>
          <w:rFonts w:ascii="Times New Roman" w:hAnsi="Times New Roman" w:cs="Times New Roman"/>
          <w:b/>
          <w:sz w:val="20"/>
          <w:szCs w:val="20"/>
          <w:lang w:val="en-ID"/>
        </w:rPr>
      </w:pPr>
      <w:r w:rsidRPr="00310A1D">
        <w:rPr>
          <w:rFonts w:ascii="Times New Roman" w:hAnsi="Times New Roman" w:cs="Times New Roman"/>
          <w:b/>
          <w:sz w:val="20"/>
          <w:szCs w:val="20"/>
          <w:lang w:val="en-ID"/>
        </w:rPr>
        <w:t>KESIMPULAN DAN SARAN</w:t>
      </w:r>
    </w:p>
    <w:p w14:paraId="2998E3E9" w14:textId="2E97DD16" w:rsidR="009A7DD2" w:rsidRPr="00310A1D" w:rsidRDefault="009A7DD2" w:rsidP="009A7DD2">
      <w:pPr>
        <w:spacing w:after="0" w:line="360" w:lineRule="auto"/>
        <w:rPr>
          <w:rFonts w:ascii="Times New Roman" w:hAnsi="Times New Roman" w:cs="Times New Roman"/>
          <w:b/>
          <w:sz w:val="20"/>
          <w:szCs w:val="20"/>
        </w:rPr>
      </w:pPr>
      <w:r w:rsidRPr="00310A1D">
        <w:rPr>
          <w:rFonts w:ascii="Times New Roman" w:hAnsi="Times New Roman" w:cs="Times New Roman"/>
          <w:b/>
          <w:sz w:val="20"/>
          <w:szCs w:val="20"/>
        </w:rPr>
        <w:t>Kesimpulan</w:t>
      </w:r>
    </w:p>
    <w:p w14:paraId="696C21A2" w14:textId="22A9AEA5" w:rsidR="009A7DD2" w:rsidRPr="00310A1D" w:rsidRDefault="009A7DD2" w:rsidP="009A7DD2">
      <w:pPr>
        <w:spacing w:after="0" w:line="240" w:lineRule="auto"/>
        <w:jc w:val="both"/>
        <w:rPr>
          <w:rFonts w:ascii="Times New Roman" w:hAnsi="Times New Roman" w:cs="Times New Roman"/>
          <w:color w:val="000000"/>
          <w:sz w:val="20"/>
          <w:szCs w:val="20"/>
          <w:lang w:val="en-ID"/>
        </w:rPr>
      </w:pPr>
      <w:r w:rsidRPr="00310A1D">
        <w:rPr>
          <w:rFonts w:ascii="Times New Roman" w:hAnsi="Times New Roman" w:cs="Times New Roman"/>
          <w:b/>
          <w:sz w:val="20"/>
          <w:szCs w:val="20"/>
        </w:rPr>
        <w:tab/>
      </w:r>
      <w:r w:rsidRPr="00310A1D">
        <w:rPr>
          <w:rFonts w:ascii="Times New Roman" w:hAnsi="Times New Roman" w:cs="Times New Roman"/>
          <w:sz w:val="20"/>
          <w:szCs w:val="20"/>
        </w:rPr>
        <w:t xml:space="preserve">Berdasarkan hasil penelitian dapat disimpulkan bahwa </w:t>
      </w:r>
      <w:r w:rsidRPr="00310A1D">
        <w:rPr>
          <w:rFonts w:ascii="Times New Roman" w:hAnsi="Times New Roman" w:cs="Times New Roman"/>
          <w:color w:val="000000"/>
          <w:sz w:val="20"/>
          <w:szCs w:val="20"/>
          <w:lang w:val="en-ID"/>
        </w:rPr>
        <w:t>penambahan nanokapsul jus kunyit 4% mampu meningkatkan daya ikat air dan menurunkan susut masak, tetapi tidak mampu mempengaruhi nilai pH daging dan keempukan.</w:t>
      </w:r>
    </w:p>
    <w:p w14:paraId="629DB240" w14:textId="77777777" w:rsidR="009A7DD2" w:rsidRPr="00310A1D" w:rsidRDefault="009A7DD2" w:rsidP="009A7DD2">
      <w:pPr>
        <w:spacing w:after="0" w:line="240" w:lineRule="auto"/>
        <w:jc w:val="both"/>
        <w:rPr>
          <w:rFonts w:ascii="Times New Roman" w:hAnsi="Times New Roman" w:cs="Times New Roman"/>
          <w:color w:val="000000"/>
          <w:sz w:val="20"/>
          <w:szCs w:val="20"/>
        </w:rPr>
      </w:pPr>
    </w:p>
    <w:p w14:paraId="74532255" w14:textId="77777777" w:rsidR="009A7DD2" w:rsidRPr="00310A1D" w:rsidRDefault="009A7DD2" w:rsidP="009A7DD2">
      <w:pPr>
        <w:spacing w:after="0" w:line="240" w:lineRule="auto"/>
        <w:rPr>
          <w:rFonts w:ascii="Times New Roman" w:hAnsi="Times New Roman" w:cs="Times New Roman"/>
          <w:b/>
          <w:color w:val="000000"/>
          <w:sz w:val="20"/>
          <w:szCs w:val="20"/>
        </w:rPr>
      </w:pPr>
      <w:r w:rsidRPr="00310A1D">
        <w:rPr>
          <w:rFonts w:ascii="Times New Roman" w:hAnsi="Times New Roman" w:cs="Times New Roman"/>
          <w:b/>
          <w:color w:val="000000"/>
          <w:sz w:val="20"/>
          <w:szCs w:val="20"/>
        </w:rPr>
        <w:t xml:space="preserve">Saran </w:t>
      </w:r>
    </w:p>
    <w:p w14:paraId="345918F5" w14:textId="56CC37EF" w:rsidR="009A7DD2" w:rsidRPr="00310A1D" w:rsidRDefault="009A7DD2" w:rsidP="009A7DD2">
      <w:pPr>
        <w:spacing w:after="0" w:line="240" w:lineRule="auto"/>
        <w:jc w:val="both"/>
        <w:rPr>
          <w:rFonts w:ascii="Times New Roman" w:hAnsi="Times New Roman" w:cs="Times New Roman"/>
          <w:color w:val="000000"/>
          <w:sz w:val="20"/>
          <w:szCs w:val="20"/>
        </w:rPr>
      </w:pPr>
      <w:r w:rsidRPr="00310A1D">
        <w:rPr>
          <w:rFonts w:ascii="Times New Roman" w:hAnsi="Times New Roman" w:cs="Times New Roman"/>
          <w:b/>
          <w:color w:val="000000"/>
          <w:sz w:val="20"/>
          <w:szCs w:val="20"/>
        </w:rPr>
        <w:tab/>
      </w:r>
      <w:r w:rsidRPr="00310A1D">
        <w:rPr>
          <w:rFonts w:ascii="Times New Roman" w:hAnsi="Times New Roman" w:cs="Times New Roman"/>
          <w:color w:val="000000"/>
          <w:sz w:val="20"/>
          <w:szCs w:val="20"/>
        </w:rPr>
        <w:t>Berdasarkan hasil penelitian, penulis menyarankan untuk dosis</w:t>
      </w:r>
      <w:r w:rsidRPr="00310A1D">
        <w:rPr>
          <w:rFonts w:ascii="Times New Roman" w:hAnsi="Times New Roman" w:cs="Times New Roman"/>
          <w:color w:val="000000"/>
          <w:sz w:val="20"/>
          <w:szCs w:val="20"/>
          <w:lang w:val="en-ID"/>
        </w:rPr>
        <w:t xml:space="preserve"> </w:t>
      </w:r>
      <w:r w:rsidRPr="00310A1D">
        <w:rPr>
          <w:rFonts w:ascii="Times New Roman" w:hAnsi="Times New Roman" w:cs="Times New Roman"/>
          <w:color w:val="000000"/>
          <w:sz w:val="20"/>
          <w:szCs w:val="20"/>
        </w:rPr>
        <w:t xml:space="preserve">nanokapsul jus kunyit </w:t>
      </w:r>
      <w:r w:rsidRPr="00310A1D">
        <w:rPr>
          <w:rFonts w:ascii="Times New Roman" w:hAnsi="Times New Roman" w:cs="Times New Roman"/>
          <w:color w:val="000000"/>
          <w:sz w:val="20"/>
          <w:szCs w:val="20"/>
          <w:lang w:val="en-ID"/>
        </w:rPr>
        <w:t>4% sudah bagus karena tidak toksik terhadap kualitas daging</w:t>
      </w:r>
      <w:r w:rsidRPr="00310A1D">
        <w:rPr>
          <w:rFonts w:ascii="Times New Roman" w:hAnsi="Times New Roman" w:cs="Times New Roman"/>
          <w:color w:val="000000"/>
          <w:sz w:val="20"/>
          <w:szCs w:val="20"/>
        </w:rPr>
        <w:t>.</w:t>
      </w:r>
    </w:p>
    <w:p w14:paraId="738AC13C" w14:textId="2D240CD7" w:rsidR="009A7DD2" w:rsidRPr="00310A1D" w:rsidRDefault="009A7DD2" w:rsidP="009A7DD2">
      <w:pPr>
        <w:spacing w:after="0" w:line="240" w:lineRule="auto"/>
        <w:jc w:val="both"/>
        <w:rPr>
          <w:rFonts w:ascii="Times New Roman" w:hAnsi="Times New Roman" w:cs="Times New Roman"/>
          <w:color w:val="000000"/>
          <w:sz w:val="20"/>
          <w:szCs w:val="20"/>
        </w:rPr>
      </w:pPr>
    </w:p>
    <w:p w14:paraId="3F5F58F5" w14:textId="3AEB3DE4" w:rsidR="009A7DD2" w:rsidRPr="00310A1D" w:rsidRDefault="009A7DD2" w:rsidP="009A7DD2">
      <w:pPr>
        <w:tabs>
          <w:tab w:val="center" w:pos="3969"/>
        </w:tabs>
        <w:spacing w:after="0" w:line="240" w:lineRule="auto"/>
        <w:contextualSpacing/>
        <w:jc w:val="center"/>
        <w:rPr>
          <w:rFonts w:ascii="Times New Roman" w:hAnsi="Times New Roman" w:cs="Times New Roman"/>
          <w:b/>
          <w:sz w:val="20"/>
          <w:szCs w:val="20"/>
          <w:lang w:val="en-ID"/>
        </w:rPr>
      </w:pPr>
      <w:r w:rsidRPr="00310A1D">
        <w:rPr>
          <w:rFonts w:ascii="Times New Roman" w:hAnsi="Times New Roman" w:cs="Times New Roman"/>
          <w:b/>
          <w:sz w:val="20"/>
          <w:szCs w:val="20"/>
          <w:lang w:val="en-ID"/>
        </w:rPr>
        <w:t>DAFTAR PUSTAKA</w:t>
      </w:r>
    </w:p>
    <w:p w14:paraId="6DB21816" w14:textId="6452F009" w:rsidR="009A7DD2" w:rsidRPr="00310A1D" w:rsidRDefault="009A7DD2" w:rsidP="009A7DD2">
      <w:pPr>
        <w:tabs>
          <w:tab w:val="center" w:pos="3969"/>
        </w:tabs>
        <w:spacing w:after="0" w:line="240" w:lineRule="auto"/>
        <w:contextualSpacing/>
        <w:jc w:val="center"/>
        <w:rPr>
          <w:rFonts w:ascii="Times New Roman" w:hAnsi="Times New Roman" w:cs="Times New Roman"/>
          <w:b/>
          <w:sz w:val="20"/>
          <w:szCs w:val="20"/>
          <w:lang w:val="en-ID"/>
        </w:rPr>
      </w:pPr>
    </w:p>
    <w:p w14:paraId="5CCF86C6" w14:textId="77777777" w:rsidR="009A7DD2" w:rsidRPr="00310A1D" w:rsidRDefault="009A7DD2" w:rsidP="009A7DD2">
      <w:pPr>
        <w:tabs>
          <w:tab w:val="center" w:pos="3969"/>
        </w:tabs>
        <w:spacing w:after="0" w:line="240" w:lineRule="auto"/>
        <w:contextualSpacing/>
        <w:jc w:val="center"/>
        <w:rPr>
          <w:rFonts w:ascii="Times New Roman" w:hAnsi="Times New Roman" w:cs="Times New Roman"/>
          <w:noProof w:val="0"/>
          <w:sz w:val="20"/>
          <w:szCs w:val="20"/>
        </w:rPr>
      </w:pPr>
    </w:p>
    <w:p w14:paraId="48A22877" w14:textId="77777777" w:rsidR="003061D5" w:rsidRPr="00310A1D" w:rsidRDefault="003061D5" w:rsidP="003061D5">
      <w:pPr>
        <w:ind w:left="851" w:hanging="851"/>
        <w:jc w:val="both"/>
        <w:rPr>
          <w:rFonts w:ascii="Times New Roman" w:hAnsi="Times New Roman" w:cs="Times New Roman"/>
          <w:sz w:val="20"/>
          <w:szCs w:val="20"/>
        </w:rPr>
      </w:pPr>
      <w:r w:rsidRPr="00310A1D">
        <w:rPr>
          <w:rFonts w:ascii="Times New Roman" w:hAnsi="Times New Roman" w:cs="Times New Roman"/>
          <w:sz w:val="20"/>
          <w:szCs w:val="20"/>
        </w:rPr>
        <w:t xml:space="preserve">Anonim. 2008. </w:t>
      </w:r>
      <w:r w:rsidRPr="00310A1D">
        <w:rPr>
          <w:rFonts w:ascii="Times New Roman" w:hAnsi="Times New Roman" w:cs="Times New Roman"/>
          <w:i/>
          <w:sz w:val="20"/>
          <w:szCs w:val="20"/>
        </w:rPr>
        <w:t>SNI Mutu Karkas dan Daging Sapi. SNI 3932: 2008</w:t>
      </w:r>
      <w:r w:rsidRPr="00310A1D">
        <w:rPr>
          <w:rFonts w:ascii="Times New Roman" w:hAnsi="Times New Roman" w:cs="Times New Roman"/>
          <w:sz w:val="20"/>
          <w:szCs w:val="20"/>
        </w:rPr>
        <w:t>. Badan Standarisasi Nasional. Jakarta.</w:t>
      </w:r>
    </w:p>
    <w:p w14:paraId="3933A806" w14:textId="77777777" w:rsidR="003061D5" w:rsidRPr="00310A1D" w:rsidRDefault="003061D5" w:rsidP="003061D5">
      <w:pPr>
        <w:ind w:left="851" w:hanging="851"/>
        <w:jc w:val="both"/>
        <w:rPr>
          <w:rFonts w:ascii="Times New Roman" w:hAnsi="Times New Roman" w:cs="Times New Roman"/>
          <w:noProof w:val="0"/>
          <w:color w:val="000000"/>
          <w:sz w:val="20"/>
          <w:szCs w:val="20"/>
          <w:lang w:val="en-ID"/>
        </w:rPr>
      </w:pPr>
      <w:r w:rsidRPr="00310A1D">
        <w:rPr>
          <w:rFonts w:ascii="Times New Roman" w:hAnsi="Times New Roman" w:cs="Times New Roman"/>
          <w:sz w:val="20"/>
          <w:szCs w:val="20"/>
          <w:lang w:val="en-ID"/>
        </w:rPr>
        <w:t xml:space="preserve">Chikayanti, Dwi Ayu. 2019. Pengaruh Penambahan Nanokapsul Jus Kunyit dalam Ransum terhadap Kinerja Itik Lokla Jantan. </w:t>
      </w:r>
      <w:r w:rsidRPr="00310A1D">
        <w:rPr>
          <w:rFonts w:ascii="Times New Roman" w:hAnsi="Times New Roman" w:cs="Times New Roman"/>
          <w:i/>
          <w:iCs/>
          <w:sz w:val="20"/>
          <w:szCs w:val="20"/>
          <w:lang w:val="en-ID"/>
        </w:rPr>
        <w:t>Skripsi</w:t>
      </w:r>
      <w:r w:rsidRPr="00310A1D">
        <w:rPr>
          <w:rFonts w:ascii="Times New Roman" w:hAnsi="Times New Roman" w:cs="Times New Roman"/>
          <w:sz w:val="20"/>
          <w:szCs w:val="20"/>
          <w:lang w:val="en-ID"/>
        </w:rPr>
        <w:t xml:space="preserve">. </w:t>
      </w:r>
      <w:r w:rsidRPr="00310A1D">
        <w:rPr>
          <w:rFonts w:ascii="Times New Roman" w:hAnsi="Times New Roman" w:cs="Times New Roman"/>
          <w:noProof w:val="0"/>
          <w:sz w:val="20"/>
          <w:szCs w:val="20"/>
        </w:rPr>
        <w:t>Fakultas</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 xml:space="preserve">Peternakan. </w:t>
      </w:r>
      <w:r w:rsidRPr="00310A1D">
        <w:rPr>
          <w:rFonts w:ascii="Times New Roman" w:hAnsi="Times New Roman" w:cs="Times New Roman"/>
          <w:noProof w:val="0"/>
          <w:sz w:val="20"/>
          <w:szCs w:val="20"/>
          <w:lang w:val="en-ID"/>
        </w:rPr>
        <w:t>Universitas Mercu Buana Yogyakarta. Yogyakarta.</w:t>
      </w:r>
    </w:p>
    <w:p w14:paraId="0DC1B97C" w14:textId="77777777" w:rsidR="003061D5" w:rsidRPr="00310A1D" w:rsidRDefault="003061D5" w:rsidP="003061D5">
      <w:pPr>
        <w:ind w:left="851" w:hanging="851"/>
        <w:jc w:val="both"/>
        <w:rPr>
          <w:rFonts w:ascii="Times New Roman" w:hAnsi="Times New Roman" w:cs="Times New Roman"/>
          <w:noProof w:val="0"/>
          <w:color w:val="000000"/>
          <w:sz w:val="20"/>
          <w:szCs w:val="20"/>
          <w:lang w:val="en-ID"/>
        </w:rPr>
      </w:pPr>
      <w:r w:rsidRPr="00310A1D">
        <w:rPr>
          <w:rFonts w:ascii="Times New Roman" w:hAnsi="Times New Roman" w:cs="Times New Roman"/>
          <w:sz w:val="20"/>
          <w:szCs w:val="20"/>
        </w:rPr>
        <w:t>Chattopadhyay, I. K. Biswas, U. Bandyopadhyay and R. K. Banerjee. 2004. Turmeric and curcumin: Biological actions and medicinal applications.</w:t>
      </w:r>
      <w:r w:rsidRPr="00310A1D">
        <w:rPr>
          <w:rFonts w:ascii="Times New Roman" w:hAnsi="Times New Roman" w:cs="Times New Roman"/>
          <w:i/>
          <w:sz w:val="20"/>
          <w:szCs w:val="20"/>
        </w:rPr>
        <w:t xml:space="preserve"> Current Science, </w:t>
      </w:r>
      <w:r w:rsidRPr="00310A1D">
        <w:rPr>
          <w:rFonts w:ascii="Times New Roman" w:hAnsi="Times New Roman" w:cs="Times New Roman"/>
          <w:sz w:val="20"/>
          <w:szCs w:val="20"/>
        </w:rPr>
        <w:t>Vol. 87 (1): 44-53</w:t>
      </w:r>
    </w:p>
    <w:p w14:paraId="4392D987" w14:textId="44D0CDE2" w:rsidR="003061D5" w:rsidRPr="00310A1D" w:rsidRDefault="003061D5" w:rsidP="003061D5">
      <w:pPr>
        <w:ind w:left="851" w:hanging="851"/>
        <w:jc w:val="both"/>
        <w:rPr>
          <w:rFonts w:ascii="Times New Roman" w:hAnsi="Times New Roman" w:cs="Times New Roman"/>
          <w:noProof w:val="0"/>
          <w:color w:val="000000"/>
          <w:sz w:val="20"/>
          <w:szCs w:val="20"/>
          <w:lang w:val="en-ID"/>
        </w:rPr>
      </w:pPr>
      <w:r w:rsidRPr="00310A1D">
        <w:rPr>
          <w:rFonts w:ascii="Times New Roman" w:hAnsi="Times New Roman" w:cs="Times New Roman"/>
          <w:sz w:val="20"/>
          <w:szCs w:val="20"/>
        </w:rPr>
        <w:t>Forrest</w:t>
      </w:r>
      <w:r w:rsidRPr="00310A1D">
        <w:rPr>
          <w:rFonts w:ascii="Times New Roman" w:hAnsi="Times New Roman" w:cs="Times New Roman"/>
          <w:sz w:val="20"/>
          <w:szCs w:val="20"/>
          <w:lang w:val="en-ID"/>
        </w:rPr>
        <w:t xml:space="preserve">, J C, E D. Aberle, H. B, Hendrick, M. D Judge, dan R.A. Merkel.1975. </w:t>
      </w:r>
      <w:r w:rsidRPr="00310A1D">
        <w:rPr>
          <w:rFonts w:ascii="Times New Roman" w:hAnsi="Times New Roman" w:cs="Times New Roman"/>
          <w:i/>
          <w:iCs/>
          <w:sz w:val="20"/>
          <w:szCs w:val="20"/>
          <w:lang w:val="en-ID"/>
        </w:rPr>
        <w:t>principles of Meat Sciense</w:t>
      </w:r>
      <w:r w:rsidRPr="00310A1D">
        <w:rPr>
          <w:rFonts w:ascii="Times New Roman" w:hAnsi="Times New Roman" w:cs="Times New Roman"/>
          <w:sz w:val="20"/>
          <w:szCs w:val="20"/>
          <w:lang w:val="en-ID"/>
        </w:rPr>
        <w:t>. W. H. Freeman and Company San Fransisco.</w:t>
      </w:r>
    </w:p>
    <w:p w14:paraId="73AFD68C" w14:textId="4DB1FE17" w:rsidR="003061D5" w:rsidRPr="00310A1D" w:rsidRDefault="003061D5" w:rsidP="003061D5">
      <w:pPr>
        <w:ind w:left="851" w:hanging="851"/>
        <w:jc w:val="both"/>
        <w:rPr>
          <w:rFonts w:ascii="Times New Roman" w:eastAsia="Times New Roman" w:hAnsi="Times New Roman" w:cs="Times New Roman"/>
          <w:noProof w:val="0"/>
          <w:sz w:val="20"/>
          <w:szCs w:val="20"/>
          <w:lang w:val="en-ID" w:eastAsia="id-ID"/>
        </w:rPr>
      </w:pPr>
      <w:r w:rsidRPr="00310A1D">
        <w:rPr>
          <w:rFonts w:ascii="Times New Roman" w:eastAsia="Times New Roman" w:hAnsi="Times New Roman" w:cs="Times New Roman"/>
          <w:noProof w:val="0"/>
          <w:sz w:val="20"/>
          <w:szCs w:val="20"/>
          <w:lang w:val="en-ID" w:eastAsia="id-ID"/>
        </w:rPr>
        <w:t>H</w:t>
      </w:r>
      <w:r w:rsidRPr="00310A1D">
        <w:rPr>
          <w:rFonts w:ascii="Times New Roman" w:eastAsia="Times New Roman" w:hAnsi="Times New Roman" w:cs="Times New Roman"/>
          <w:noProof w:val="0"/>
          <w:sz w:val="20"/>
          <w:szCs w:val="20"/>
          <w:lang w:eastAsia="id-ID"/>
        </w:rPr>
        <w:t xml:space="preserve">andoyo. 1990. Sekelumit Tentang Aditif Ransum. </w:t>
      </w:r>
      <w:r w:rsidRPr="00310A1D">
        <w:rPr>
          <w:rFonts w:ascii="Times New Roman" w:eastAsia="Times New Roman" w:hAnsi="Times New Roman" w:cs="Times New Roman"/>
          <w:i/>
          <w:iCs/>
          <w:noProof w:val="0"/>
          <w:sz w:val="20"/>
          <w:szCs w:val="20"/>
          <w:lang w:eastAsia="id-ID"/>
        </w:rPr>
        <w:t>Majalah Ayam dan Telur</w:t>
      </w:r>
      <w:r w:rsidRPr="00310A1D">
        <w:rPr>
          <w:rFonts w:ascii="Times New Roman" w:eastAsia="Times New Roman" w:hAnsi="Times New Roman" w:cs="Times New Roman"/>
          <w:i/>
          <w:iCs/>
          <w:noProof w:val="0"/>
          <w:sz w:val="20"/>
          <w:szCs w:val="20"/>
          <w:lang w:val="en-ID" w:eastAsia="id-ID"/>
        </w:rPr>
        <w:t xml:space="preserve"> </w:t>
      </w:r>
      <w:r w:rsidRPr="00310A1D">
        <w:rPr>
          <w:rFonts w:ascii="Times New Roman" w:eastAsia="Times New Roman" w:hAnsi="Times New Roman" w:cs="Times New Roman"/>
          <w:i/>
          <w:iCs/>
          <w:noProof w:val="0"/>
          <w:sz w:val="20"/>
          <w:szCs w:val="20"/>
          <w:lang w:eastAsia="id-ID"/>
        </w:rPr>
        <w:t>No. 50/April 1990</w:t>
      </w:r>
      <w:r w:rsidRPr="00310A1D">
        <w:rPr>
          <w:rFonts w:ascii="Times New Roman" w:eastAsia="Times New Roman" w:hAnsi="Times New Roman" w:cs="Times New Roman"/>
          <w:noProof w:val="0"/>
          <w:sz w:val="20"/>
          <w:szCs w:val="20"/>
          <w:lang w:eastAsia="id-ID"/>
        </w:rPr>
        <w:t>. YPAI. Jakarta. Hal 24–25</w:t>
      </w:r>
      <w:r w:rsidRPr="00310A1D">
        <w:rPr>
          <w:rFonts w:ascii="Times New Roman" w:eastAsia="Times New Roman" w:hAnsi="Times New Roman" w:cs="Times New Roman"/>
          <w:noProof w:val="0"/>
          <w:sz w:val="20"/>
          <w:szCs w:val="20"/>
          <w:lang w:val="en-ID" w:eastAsia="id-ID"/>
        </w:rPr>
        <w:t>.</w:t>
      </w:r>
    </w:p>
    <w:p w14:paraId="09332102" w14:textId="410FD19E"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rPr>
      </w:pPr>
      <w:r w:rsidRPr="00310A1D">
        <w:rPr>
          <w:rFonts w:ascii="Times New Roman" w:hAnsi="Times New Roman" w:cs="Times New Roman"/>
          <w:noProof w:val="0"/>
          <w:sz w:val="20"/>
          <w:szCs w:val="20"/>
          <w:lang w:val="en-ID"/>
        </w:rPr>
        <w:t>Lawrie</w:t>
      </w:r>
      <w:r w:rsidRPr="00310A1D">
        <w:rPr>
          <w:rFonts w:ascii="Times New Roman" w:hAnsi="Times New Roman" w:cs="Times New Roman"/>
          <w:noProof w:val="0"/>
          <w:sz w:val="20"/>
          <w:szCs w:val="20"/>
        </w:rPr>
        <w:t xml:space="preserve">, R. A. 2003. </w:t>
      </w:r>
      <w:r w:rsidRPr="00310A1D">
        <w:rPr>
          <w:rFonts w:ascii="Times New Roman" w:hAnsi="Times New Roman" w:cs="Times New Roman"/>
          <w:i/>
          <w:iCs/>
          <w:noProof w:val="0"/>
          <w:sz w:val="20"/>
          <w:szCs w:val="20"/>
        </w:rPr>
        <w:t>Ilmu Daging. Edisi</w:t>
      </w:r>
      <w:r w:rsidRPr="00310A1D">
        <w:rPr>
          <w:rFonts w:ascii="Times New Roman" w:hAnsi="Times New Roman" w:cs="Times New Roman"/>
          <w:i/>
          <w:iCs/>
          <w:noProof w:val="0"/>
          <w:sz w:val="20"/>
          <w:szCs w:val="20"/>
          <w:lang w:val="en-ID"/>
        </w:rPr>
        <w:t xml:space="preserve"> </w:t>
      </w:r>
      <w:r w:rsidRPr="00310A1D">
        <w:rPr>
          <w:rFonts w:ascii="Times New Roman" w:hAnsi="Times New Roman" w:cs="Times New Roman"/>
          <w:i/>
          <w:iCs/>
          <w:noProof w:val="0"/>
          <w:sz w:val="20"/>
          <w:szCs w:val="20"/>
        </w:rPr>
        <w:t>Kelima</w:t>
      </w:r>
      <w:r w:rsidRPr="00310A1D">
        <w:rPr>
          <w:rFonts w:ascii="Times New Roman" w:hAnsi="Times New Roman" w:cs="Times New Roman"/>
          <w:noProof w:val="0"/>
          <w:sz w:val="20"/>
          <w:szCs w:val="20"/>
        </w:rPr>
        <w:t>. Penerbit Universitas</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Indonesia. Jakarta. (Penerjemah: A.</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Parakkasi).</w:t>
      </w:r>
    </w:p>
    <w:p w14:paraId="16E97D62" w14:textId="77777777"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rPr>
      </w:pPr>
    </w:p>
    <w:p w14:paraId="397FFB4B" w14:textId="77777777"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sz w:val="20"/>
          <w:szCs w:val="20"/>
        </w:rPr>
      </w:pPr>
      <w:r w:rsidRPr="00310A1D">
        <w:rPr>
          <w:rFonts w:ascii="Times New Roman" w:hAnsi="Times New Roman" w:cs="Times New Roman"/>
          <w:sz w:val="20"/>
          <w:szCs w:val="20"/>
        </w:rPr>
        <w:t xml:space="preserve">Miller, R. K. 1989. Quality characteristics. Dalam : Kinsman, D. M., A. W. Kotula dan B. C. Breidenstein (Editor). </w:t>
      </w:r>
      <w:r w:rsidRPr="00310A1D">
        <w:rPr>
          <w:rFonts w:ascii="Times New Roman" w:hAnsi="Times New Roman" w:cs="Times New Roman"/>
          <w:i/>
          <w:iCs/>
          <w:sz w:val="20"/>
          <w:szCs w:val="20"/>
        </w:rPr>
        <w:t>Musle Foods Meat Poultry and Seafood Technology</w:t>
      </w:r>
      <w:r w:rsidRPr="00310A1D">
        <w:rPr>
          <w:rFonts w:ascii="Times New Roman" w:hAnsi="Times New Roman" w:cs="Times New Roman"/>
          <w:sz w:val="20"/>
          <w:szCs w:val="20"/>
        </w:rPr>
        <w:t>. Chapman &amp; Hall, New York-London.</w:t>
      </w:r>
    </w:p>
    <w:p w14:paraId="2603506E" w14:textId="77777777"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rPr>
      </w:pPr>
    </w:p>
    <w:p w14:paraId="65501EEF" w14:textId="7CA867E5"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lang w:val="en-ID"/>
        </w:rPr>
      </w:pPr>
      <w:r w:rsidRPr="00310A1D">
        <w:rPr>
          <w:rFonts w:ascii="Times New Roman" w:hAnsi="Times New Roman" w:cs="Times New Roman"/>
          <w:noProof w:val="0"/>
          <w:sz w:val="20"/>
          <w:szCs w:val="20"/>
        </w:rPr>
        <w:t>Reny, D</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 xml:space="preserve">T. 2009. </w:t>
      </w:r>
      <w:r w:rsidRPr="00310A1D">
        <w:rPr>
          <w:rFonts w:ascii="Times New Roman" w:hAnsi="Times New Roman" w:cs="Times New Roman"/>
          <w:i/>
          <w:iCs/>
          <w:noProof w:val="0"/>
          <w:sz w:val="20"/>
          <w:szCs w:val="20"/>
        </w:rPr>
        <w:t>Keempukan Daging dan Faktor-Faktor yang Mempengaruhinya</w:t>
      </w:r>
      <w:r w:rsidRPr="00310A1D">
        <w:rPr>
          <w:rFonts w:ascii="Times New Roman" w:hAnsi="Times New Roman" w:cs="Times New Roman"/>
          <w:noProof w:val="0"/>
          <w:sz w:val="20"/>
          <w:szCs w:val="20"/>
        </w:rPr>
        <w:t>. Balai</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Pengkajian Teknologi Pertanian. Lampung</w:t>
      </w:r>
      <w:r w:rsidRPr="00310A1D">
        <w:rPr>
          <w:rFonts w:ascii="Times New Roman" w:hAnsi="Times New Roman" w:cs="Times New Roman"/>
          <w:noProof w:val="0"/>
          <w:sz w:val="20"/>
          <w:szCs w:val="20"/>
          <w:lang w:val="en-ID"/>
        </w:rPr>
        <w:t>.</w:t>
      </w:r>
    </w:p>
    <w:p w14:paraId="63A6AF48" w14:textId="77777777"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lang w:val="en-ID"/>
        </w:rPr>
      </w:pPr>
    </w:p>
    <w:p w14:paraId="5E2A7BA0" w14:textId="77777777"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rPr>
      </w:pPr>
      <w:r w:rsidRPr="00310A1D">
        <w:rPr>
          <w:rFonts w:ascii="Times New Roman" w:hAnsi="Times New Roman" w:cs="Times New Roman"/>
          <w:sz w:val="20"/>
          <w:szCs w:val="20"/>
          <w:lang w:val="en-ID"/>
        </w:rPr>
        <w:t>Soeparno</w:t>
      </w:r>
      <w:r w:rsidRPr="00310A1D">
        <w:rPr>
          <w:rFonts w:ascii="Times New Roman" w:hAnsi="Times New Roman" w:cs="Times New Roman"/>
          <w:sz w:val="20"/>
          <w:szCs w:val="20"/>
        </w:rPr>
        <w:t xml:space="preserve">. 2005. </w:t>
      </w:r>
      <w:r w:rsidRPr="00310A1D">
        <w:rPr>
          <w:rFonts w:ascii="Times New Roman" w:hAnsi="Times New Roman" w:cs="Times New Roman"/>
          <w:i/>
          <w:iCs/>
          <w:sz w:val="20"/>
          <w:szCs w:val="20"/>
        </w:rPr>
        <w:t>Ilmu dan Teknologi Pengolahan Daging</w:t>
      </w:r>
      <w:r w:rsidRPr="00310A1D">
        <w:rPr>
          <w:rFonts w:ascii="Times New Roman" w:hAnsi="Times New Roman" w:cs="Times New Roman"/>
          <w:sz w:val="20"/>
          <w:szCs w:val="20"/>
        </w:rPr>
        <w:t>. Cetakan keempat. Gadjah Mada University Press. Yogyakarta</w:t>
      </w:r>
      <w:r w:rsidRPr="00310A1D">
        <w:rPr>
          <w:rFonts w:ascii="Times New Roman" w:hAnsi="Times New Roman" w:cs="Times New Roman"/>
          <w:noProof w:val="0"/>
          <w:sz w:val="20"/>
          <w:szCs w:val="20"/>
          <w:lang w:val="en-ID"/>
        </w:rPr>
        <w:t>.</w:t>
      </w:r>
    </w:p>
    <w:p w14:paraId="0235F693" w14:textId="77777777"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rPr>
      </w:pPr>
    </w:p>
    <w:p w14:paraId="7D35922D" w14:textId="1ED5915A"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rPr>
      </w:pPr>
      <w:r w:rsidRPr="00310A1D">
        <w:rPr>
          <w:rFonts w:ascii="Times New Roman" w:hAnsi="Times New Roman" w:cs="Times New Roman"/>
          <w:noProof w:val="0"/>
          <w:sz w:val="20"/>
          <w:szCs w:val="20"/>
          <w:lang w:val="en-ID"/>
        </w:rPr>
        <w:t>________.</w:t>
      </w:r>
      <w:r w:rsidRPr="00310A1D">
        <w:rPr>
          <w:rFonts w:ascii="Times New Roman" w:hAnsi="Times New Roman" w:cs="Times New Roman"/>
          <w:noProof w:val="0"/>
          <w:sz w:val="20"/>
          <w:szCs w:val="20"/>
        </w:rPr>
        <w:t xml:space="preserve"> 2009. </w:t>
      </w:r>
      <w:r w:rsidRPr="00310A1D">
        <w:rPr>
          <w:rFonts w:ascii="Times New Roman" w:hAnsi="Times New Roman" w:cs="Times New Roman"/>
          <w:i/>
          <w:iCs/>
          <w:noProof w:val="0"/>
          <w:sz w:val="20"/>
          <w:szCs w:val="20"/>
        </w:rPr>
        <w:t>Ilmu dan Teknologi</w:t>
      </w:r>
      <w:r w:rsidRPr="00310A1D">
        <w:rPr>
          <w:rFonts w:ascii="Times New Roman" w:hAnsi="Times New Roman" w:cs="Times New Roman"/>
          <w:i/>
          <w:iCs/>
          <w:noProof w:val="0"/>
          <w:sz w:val="20"/>
          <w:szCs w:val="20"/>
          <w:lang w:val="en-ID"/>
        </w:rPr>
        <w:t xml:space="preserve"> </w:t>
      </w:r>
      <w:r w:rsidRPr="00310A1D">
        <w:rPr>
          <w:rFonts w:ascii="Times New Roman" w:hAnsi="Times New Roman" w:cs="Times New Roman"/>
          <w:i/>
          <w:iCs/>
          <w:noProof w:val="0"/>
          <w:sz w:val="20"/>
          <w:szCs w:val="20"/>
        </w:rPr>
        <w:t>Daging</w:t>
      </w:r>
      <w:r w:rsidRPr="00310A1D">
        <w:rPr>
          <w:rFonts w:ascii="Times New Roman" w:hAnsi="Times New Roman" w:cs="Times New Roman"/>
          <w:noProof w:val="0"/>
          <w:sz w:val="20"/>
          <w:szCs w:val="20"/>
        </w:rPr>
        <w:t>. Cet-5. Gadjah Mada</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University Press. Yogyakarta.</w:t>
      </w:r>
    </w:p>
    <w:p w14:paraId="0B35B6F3" w14:textId="28E1009A"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rPr>
      </w:pPr>
      <w:r w:rsidRPr="00310A1D">
        <w:rPr>
          <w:rFonts w:ascii="Times New Roman" w:hAnsi="Times New Roman" w:cs="Times New Roman"/>
          <w:noProof w:val="0"/>
          <w:sz w:val="20"/>
          <w:szCs w:val="20"/>
          <w:lang w:val="en-ID"/>
        </w:rPr>
        <w:t>________</w:t>
      </w:r>
      <w:r w:rsidRPr="00310A1D">
        <w:rPr>
          <w:rFonts w:ascii="Times New Roman" w:hAnsi="Times New Roman" w:cs="Times New Roman"/>
          <w:noProof w:val="0"/>
          <w:sz w:val="20"/>
          <w:szCs w:val="20"/>
        </w:rPr>
        <w:t xml:space="preserve">. 2011. </w:t>
      </w:r>
      <w:r w:rsidRPr="00310A1D">
        <w:rPr>
          <w:rFonts w:ascii="Times New Roman" w:hAnsi="Times New Roman" w:cs="Times New Roman"/>
          <w:i/>
          <w:iCs/>
          <w:noProof w:val="0"/>
          <w:sz w:val="20"/>
          <w:szCs w:val="20"/>
        </w:rPr>
        <w:t>Ilmu Nutrisi dan Gizi Daging</w:t>
      </w:r>
      <w:r w:rsidRPr="00310A1D">
        <w:rPr>
          <w:rFonts w:ascii="Times New Roman" w:hAnsi="Times New Roman" w:cs="Times New Roman"/>
          <w:noProof w:val="0"/>
          <w:sz w:val="20"/>
          <w:szCs w:val="20"/>
        </w:rPr>
        <w:t>. Cetakan ke-1. Gadjah Mada University Press.Yogyakarta. 29</w:t>
      </w:r>
      <w:r w:rsidRPr="00310A1D">
        <w:rPr>
          <w:rFonts w:ascii="Times New Roman" w:hAnsi="Times New Roman" w:cs="Times New Roman"/>
          <w:noProof w:val="0"/>
          <w:sz w:val="20"/>
          <w:szCs w:val="20"/>
          <w:lang w:val="en-ID"/>
        </w:rPr>
        <w:t>.</w:t>
      </w:r>
      <w:r w:rsidRPr="00310A1D">
        <w:rPr>
          <w:rFonts w:ascii="Times New Roman" w:hAnsi="Times New Roman" w:cs="Times New Roman"/>
          <w:noProof w:val="0"/>
          <w:sz w:val="20"/>
          <w:szCs w:val="20"/>
        </w:rPr>
        <w:t xml:space="preserve"> </w:t>
      </w:r>
    </w:p>
    <w:p w14:paraId="26B8305E" w14:textId="77777777"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rPr>
      </w:pPr>
    </w:p>
    <w:p w14:paraId="03244072" w14:textId="77777777"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sz w:val="20"/>
          <w:szCs w:val="20"/>
        </w:rPr>
      </w:pPr>
      <w:r w:rsidRPr="00310A1D">
        <w:rPr>
          <w:rFonts w:ascii="Times New Roman" w:hAnsi="Times New Roman" w:cs="Times New Roman"/>
          <w:sz w:val="20"/>
          <w:szCs w:val="20"/>
          <w:lang w:val="en-ID"/>
        </w:rPr>
        <w:t>________</w:t>
      </w:r>
      <w:r w:rsidRPr="00310A1D">
        <w:rPr>
          <w:rFonts w:ascii="Times New Roman" w:hAnsi="Times New Roman" w:cs="Times New Roman"/>
          <w:sz w:val="20"/>
          <w:szCs w:val="20"/>
        </w:rPr>
        <w:t xml:space="preserve">. 2015. </w:t>
      </w:r>
      <w:r w:rsidRPr="00310A1D">
        <w:rPr>
          <w:rFonts w:ascii="Times New Roman" w:hAnsi="Times New Roman" w:cs="Times New Roman"/>
          <w:i/>
          <w:iCs/>
          <w:sz w:val="20"/>
          <w:szCs w:val="20"/>
        </w:rPr>
        <w:t>Ilmu dan Teknologi Daging</w:t>
      </w:r>
      <w:r w:rsidRPr="00310A1D">
        <w:rPr>
          <w:rFonts w:ascii="Times New Roman" w:hAnsi="Times New Roman" w:cs="Times New Roman"/>
          <w:sz w:val="20"/>
          <w:szCs w:val="20"/>
        </w:rPr>
        <w:t xml:space="preserve"> Edisi Kedua. Gadjah Mada University Press.Yogyakarta.</w:t>
      </w:r>
    </w:p>
    <w:p w14:paraId="20C91508" w14:textId="77777777"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rPr>
      </w:pPr>
    </w:p>
    <w:p w14:paraId="5D388F8D" w14:textId="6B4126D0"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sz w:val="20"/>
          <w:szCs w:val="20"/>
        </w:rPr>
      </w:pPr>
      <w:r w:rsidRPr="00310A1D">
        <w:rPr>
          <w:rFonts w:ascii="Times New Roman" w:hAnsi="Times New Roman" w:cs="Times New Roman"/>
          <w:sz w:val="20"/>
          <w:szCs w:val="20"/>
          <w:lang w:val="en-ID"/>
        </w:rPr>
        <w:t>Sundari.</w:t>
      </w:r>
      <w:r w:rsidRPr="00310A1D">
        <w:rPr>
          <w:rFonts w:ascii="Times New Roman" w:hAnsi="Times New Roman" w:cs="Times New Roman"/>
          <w:sz w:val="20"/>
          <w:szCs w:val="20"/>
        </w:rPr>
        <w:t xml:space="preserve"> 2014. Nanoenkapsulasi Ekstrak Kunyit dengan Kitosan dan Sodium-Tripolifosfat</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sebagai Aditif Pakan dalam Upaya Perbaikan Kecernaan, Kinerja, dan Kualitas Daging</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 xml:space="preserve">Ayam Broiler. </w:t>
      </w:r>
      <w:r w:rsidRPr="00310A1D">
        <w:rPr>
          <w:rFonts w:ascii="Times New Roman" w:hAnsi="Times New Roman" w:cs="Times New Roman"/>
          <w:i/>
          <w:iCs/>
          <w:sz w:val="20"/>
          <w:szCs w:val="20"/>
        </w:rPr>
        <w:t>Disertasi Pasca Sarjana</w:t>
      </w:r>
      <w:r w:rsidRPr="00310A1D">
        <w:rPr>
          <w:rFonts w:ascii="Times New Roman" w:hAnsi="Times New Roman" w:cs="Times New Roman"/>
          <w:sz w:val="20"/>
          <w:szCs w:val="20"/>
        </w:rPr>
        <w:t>. Fakultas Peternakan, Universitas Gadjah Mada,</w:t>
      </w:r>
      <w:r w:rsidRPr="00310A1D">
        <w:rPr>
          <w:rFonts w:ascii="Times New Roman" w:hAnsi="Times New Roman" w:cs="Times New Roman"/>
          <w:sz w:val="20"/>
          <w:szCs w:val="20"/>
          <w:lang w:val="en-ID"/>
        </w:rPr>
        <w:t xml:space="preserve"> </w:t>
      </w:r>
      <w:r w:rsidRPr="00310A1D">
        <w:rPr>
          <w:rFonts w:ascii="Times New Roman" w:hAnsi="Times New Roman" w:cs="Times New Roman"/>
          <w:sz w:val="20"/>
          <w:szCs w:val="20"/>
        </w:rPr>
        <w:t>Yogyakarta.</w:t>
      </w:r>
    </w:p>
    <w:p w14:paraId="3D7AE95C" w14:textId="77777777"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rPr>
      </w:pPr>
    </w:p>
    <w:p w14:paraId="0E33252E" w14:textId="77777777"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lang w:val="en-ID"/>
        </w:rPr>
      </w:pPr>
      <w:r w:rsidRPr="00310A1D">
        <w:rPr>
          <w:rFonts w:ascii="Times New Roman" w:hAnsi="Times New Roman" w:cs="Times New Roman"/>
          <w:noProof w:val="0"/>
          <w:sz w:val="20"/>
          <w:szCs w:val="20"/>
          <w:lang w:val="en-ID"/>
        </w:rPr>
        <w:t xml:space="preserve">Tugiyanti. Elly, S. Ibnu Hari, Setianti. Novi Andri, Susanti. Emmy, dan Mastuti Sri. 2016. Pengaruh Pemberian Tepung Daun Sukun ke dalam Pakan Terhadap Kualitas Daging Itik Tegal Jantan Umur 9 Minggu, </w:t>
      </w:r>
      <w:r w:rsidRPr="00310A1D">
        <w:rPr>
          <w:rFonts w:ascii="Times New Roman" w:hAnsi="Times New Roman" w:cs="Times New Roman"/>
          <w:i/>
          <w:iCs/>
          <w:noProof w:val="0"/>
          <w:sz w:val="20"/>
          <w:szCs w:val="20"/>
          <w:lang w:val="en-ID"/>
        </w:rPr>
        <w:t>Seminar Nasional peternakan 2.</w:t>
      </w:r>
      <w:r w:rsidRPr="00310A1D">
        <w:rPr>
          <w:rFonts w:ascii="Times New Roman" w:hAnsi="Times New Roman" w:cs="Times New Roman"/>
          <w:noProof w:val="0"/>
          <w:sz w:val="20"/>
          <w:szCs w:val="20"/>
          <w:lang w:val="en-ID"/>
        </w:rPr>
        <w:t xml:space="preserve"> Universitas Hasanuddin Makassar.</w:t>
      </w:r>
    </w:p>
    <w:p w14:paraId="403D1DE1" w14:textId="77777777"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rPr>
      </w:pPr>
    </w:p>
    <w:p w14:paraId="133ED06B" w14:textId="5AE0C9BE" w:rsidR="003061D5" w:rsidRPr="00310A1D" w:rsidRDefault="003061D5" w:rsidP="003061D5">
      <w:pPr>
        <w:autoSpaceDE w:val="0"/>
        <w:autoSpaceDN w:val="0"/>
        <w:adjustRightInd w:val="0"/>
        <w:spacing w:after="0" w:line="240" w:lineRule="auto"/>
        <w:ind w:left="851" w:hanging="851"/>
        <w:jc w:val="both"/>
        <w:rPr>
          <w:rFonts w:ascii="Times New Roman" w:hAnsi="Times New Roman" w:cs="Times New Roman"/>
          <w:noProof w:val="0"/>
          <w:sz w:val="20"/>
          <w:szCs w:val="20"/>
          <w:lang w:val="en-ID"/>
        </w:rPr>
      </w:pPr>
      <w:r w:rsidRPr="00310A1D">
        <w:rPr>
          <w:rFonts w:ascii="Times New Roman" w:hAnsi="Times New Roman" w:cs="Times New Roman"/>
          <w:noProof w:val="0"/>
          <w:sz w:val="20"/>
          <w:szCs w:val="20"/>
        </w:rPr>
        <w:t>Widyamanda, L. P., V. D. Yunianto, dan I. Estiningdriati. 2013. Pengaruh Penambahan</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Bangle (</w:t>
      </w:r>
      <w:r w:rsidRPr="00310A1D">
        <w:rPr>
          <w:rFonts w:ascii="Times New Roman" w:hAnsi="Times New Roman" w:cs="Times New Roman"/>
          <w:i/>
          <w:iCs/>
          <w:noProof w:val="0"/>
          <w:sz w:val="20"/>
          <w:szCs w:val="20"/>
        </w:rPr>
        <w:t>Zingiber cas-sumunar</w:t>
      </w:r>
      <w:r w:rsidRPr="00310A1D">
        <w:rPr>
          <w:rFonts w:ascii="Times New Roman" w:hAnsi="Times New Roman" w:cs="Times New Roman"/>
          <w:noProof w:val="0"/>
          <w:sz w:val="20"/>
          <w:szCs w:val="20"/>
        </w:rPr>
        <w:t>) dalam Ransum Terhadap Total Lipid dan Kolesterol</w:t>
      </w:r>
      <w:r w:rsidRPr="00310A1D">
        <w:rPr>
          <w:rFonts w:ascii="Times New Roman" w:hAnsi="Times New Roman" w:cs="Times New Roman"/>
          <w:noProof w:val="0"/>
          <w:sz w:val="20"/>
          <w:szCs w:val="20"/>
          <w:lang w:val="en-ID"/>
        </w:rPr>
        <w:t xml:space="preserve"> </w:t>
      </w:r>
      <w:r w:rsidRPr="00310A1D">
        <w:rPr>
          <w:rFonts w:ascii="Times New Roman" w:hAnsi="Times New Roman" w:cs="Times New Roman"/>
          <w:noProof w:val="0"/>
          <w:sz w:val="20"/>
          <w:szCs w:val="20"/>
        </w:rPr>
        <w:t xml:space="preserve">Hati Pada Ayam Broiler. </w:t>
      </w:r>
      <w:r w:rsidRPr="00310A1D">
        <w:rPr>
          <w:rFonts w:ascii="Times New Roman" w:hAnsi="Times New Roman" w:cs="Times New Roman"/>
          <w:i/>
          <w:iCs/>
          <w:noProof w:val="0"/>
          <w:sz w:val="20"/>
          <w:szCs w:val="20"/>
        </w:rPr>
        <w:t>Animal Agriculture Journal.</w:t>
      </w:r>
      <w:r w:rsidRPr="00310A1D">
        <w:rPr>
          <w:rFonts w:ascii="Times New Roman" w:hAnsi="Times New Roman" w:cs="Times New Roman"/>
          <w:noProof w:val="0"/>
          <w:sz w:val="20"/>
          <w:szCs w:val="20"/>
        </w:rPr>
        <w:t xml:space="preserve"> 2(1): 183-190</w:t>
      </w:r>
      <w:r w:rsidRPr="00310A1D">
        <w:rPr>
          <w:rFonts w:ascii="Times New Roman" w:hAnsi="Times New Roman" w:cs="Times New Roman"/>
          <w:noProof w:val="0"/>
          <w:sz w:val="20"/>
          <w:szCs w:val="20"/>
          <w:lang w:val="en-ID"/>
        </w:rPr>
        <w:t>.</w:t>
      </w:r>
    </w:p>
    <w:p w14:paraId="5B0D5943" w14:textId="77777777" w:rsidR="009A7DD2" w:rsidRPr="00310A1D" w:rsidRDefault="009A7DD2" w:rsidP="009A7DD2">
      <w:pPr>
        <w:spacing w:after="0" w:line="240" w:lineRule="auto"/>
        <w:jc w:val="both"/>
        <w:rPr>
          <w:rFonts w:ascii="Times New Roman" w:hAnsi="Times New Roman" w:cs="Times New Roman"/>
          <w:color w:val="000000"/>
          <w:sz w:val="20"/>
          <w:szCs w:val="20"/>
          <w:lang w:val="en-ID"/>
        </w:rPr>
      </w:pPr>
    </w:p>
    <w:p w14:paraId="591F2F11" w14:textId="370BB5AD" w:rsidR="009A7DD2" w:rsidRPr="00310A1D" w:rsidRDefault="009A7DD2" w:rsidP="009A7DD2">
      <w:pPr>
        <w:spacing w:after="0" w:line="480" w:lineRule="auto"/>
        <w:ind w:right="-1"/>
        <w:contextualSpacing/>
        <w:jc w:val="center"/>
        <w:rPr>
          <w:rFonts w:ascii="Times New Roman" w:hAnsi="Times New Roman" w:cs="Times New Roman"/>
          <w:b/>
          <w:sz w:val="20"/>
          <w:szCs w:val="20"/>
          <w:lang w:val="en-ID"/>
        </w:rPr>
      </w:pPr>
    </w:p>
    <w:p w14:paraId="57458FC7" w14:textId="77777777" w:rsidR="009A7DD2" w:rsidRPr="00310A1D" w:rsidRDefault="009A7DD2" w:rsidP="009A7DD2">
      <w:pPr>
        <w:spacing w:after="0" w:line="480" w:lineRule="auto"/>
        <w:ind w:right="-1"/>
        <w:contextualSpacing/>
        <w:jc w:val="center"/>
        <w:rPr>
          <w:rFonts w:ascii="Times New Roman" w:hAnsi="Times New Roman" w:cs="Times New Roman"/>
          <w:b/>
          <w:sz w:val="20"/>
          <w:szCs w:val="20"/>
          <w:lang w:val="en-ID"/>
        </w:rPr>
      </w:pPr>
    </w:p>
    <w:p w14:paraId="0AAC5739" w14:textId="77777777" w:rsidR="009A7DD2" w:rsidRPr="00310A1D" w:rsidRDefault="009A7DD2" w:rsidP="009A7DD2">
      <w:pPr>
        <w:spacing w:after="0" w:line="240" w:lineRule="auto"/>
        <w:jc w:val="center"/>
        <w:rPr>
          <w:rFonts w:ascii="Times New Roman" w:hAnsi="Times New Roman" w:cs="Times New Roman"/>
          <w:b/>
          <w:sz w:val="20"/>
          <w:szCs w:val="20"/>
          <w:lang w:val="en-ID"/>
        </w:rPr>
      </w:pPr>
    </w:p>
    <w:p w14:paraId="22A3D68D" w14:textId="77777777" w:rsidR="009A7DD2" w:rsidRPr="00310A1D" w:rsidRDefault="009A7DD2" w:rsidP="009A7DD2">
      <w:pPr>
        <w:spacing w:after="0" w:line="240" w:lineRule="auto"/>
        <w:jc w:val="center"/>
        <w:rPr>
          <w:rFonts w:ascii="Times New Roman" w:hAnsi="Times New Roman" w:cs="Times New Roman"/>
          <w:b/>
          <w:sz w:val="20"/>
          <w:szCs w:val="20"/>
          <w:lang w:val="en-ID"/>
        </w:rPr>
      </w:pPr>
    </w:p>
    <w:p w14:paraId="47A47F10" w14:textId="77777777" w:rsidR="00BC09F9" w:rsidRPr="00310A1D" w:rsidRDefault="00BC09F9" w:rsidP="00BC09F9">
      <w:pPr>
        <w:adjustRightInd w:val="0"/>
        <w:spacing w:line="240" w:lineRule="auto"/>
        <w:rPr>
          <w:rFonts w:ascii="Times New Roman" w:hAnsi="Times New Roman" w:cs="Times New Roman"/>
          <w:sz w:val="20"/>
          <w:szCs w:val="20"/>
          <w:lang w:val="en-ID"/>
        </w:rPr>
      </w:pPr>
    </w:p>
    <w:p w14:paraId="17612434" w14:textId="6CEA4356" w:rsidR="00BC09F9" w:rsidRPr="00310A1D" w:rsidRDefault="00BC09F9" w:rsidP="00913224">
      <w:pPr>
        <w:jc w:val="both"/>
        <w:rPr>
          <w:rFonts w:ascii="Times New Roman" w:hAnsi="Times New Roman" w:cs="Times New Roman"/>
          <w:sz w:val="20"/>
          <w:szCs w:val="20"/>
          <w:lang w:val="en-ID"/>
        </w:rPr>
        <w:sectPr w:rsidR="00BC09F9" w:rsidRPr="00310A1D" w:rsidSect="00034E03">
          <w:type w:val="continuous"/>
          <w:pgSz w:w="12240" w:h="20160" w:code="5"/>
          <w:pgMar w:top="2268" w:right="1701" w:bottom="1701" w:left="2268" w:header="851" w:footer="1418" w:gutter="0"/>
          <w:pgNumType w:start="1"/>
          <w:cols w:num="2" w:space="720"/>
          <w:docGrid w:linePitch="299"/>
        </w:sectPr>
      </w:pPr>
    </w:p>
    <w:p w14:paraId="288707B7" w14:textId="4C9561F4" w:rsidR="00913224" w:rsidRPr="00310A1D" w:rsidRDefault="00913224" w:rsidP="005E69EF">
      <w:pPr>
        <w:autoSpaceDE w:val="0"/>
        <w:autoSpaceDN w:val="0"/>
        <w:adjustRightInd w:val="0"/>
        <w:spacing w:after="0" w:line="240" w:lineRule="auto"/>
        <w:rPr>
          <w:rFonts w:ascii="Times New Roman" w:hAnsi="Times New Roman" w:cs="Times New Roman"/>
          <w:sz w:val="20"/>
          <w:szCs w:val="20"/>
        </w:rPr>
        <w:sectPr w:rsidR="00913224" w:rsidRPr="00310A1D" w:rsidSect="00913224">
          <w:headerReference w:type="even" r:id="rId9"/>
          <w:headerReference w:type="default" r:id="rId10"/>
          <w:footerReference w:type="default" r:id="rId11"/>
          <w:headerReference w:type="first" r:id="rId12"/>
          <w:pgSz w:w="11906" w:h="16838" w:code="9"/>
          <w:pgMar w:top="1440" w:right="1440" w:bottom="1440" w:left="1440" w:header="708" w:footer="708" w:gutter="0"/>
          <w:cols w:space="708"/>
          <w:docGrid w:linePitch="360"/>
        </w:sectPr>
      </w:pPr>
    </w:p>
    <w:p w14:paraId="38811775" w14:textId="77777777" w:rsidR="00913224" w:rsidRPr="00310A1D" w:rsidRDefault="00913224" w:rsidP="00913224">
      <w:pPr>
        <w:autoSpaceDE w:val="0"/>
        <w:autoSpaceDN w:val="0"/>
        <w:adjustRightInd w:val="0"/>
        <w:spacing w:after="0" w:line="240" w:lineRule="auto"/>
        <w:jc w:val="both"/>
        <w:rPr>
          <w:rFonts w:ascii="Times New Roman" w:hAnsi="Times New Roman" w:cs="Times New Roman"/>
          <w:color w:val="000000"/>
          <w:sz w:val="20"/>
          <w:szCs w:val="20"/>
          <w:lang w:val="en-ID" w:eastAsia="en-ID"/>
        </w:rPr>
        <w:sectPr w:rsidR="00913224" w:rsidRPr="00310A1D" w:rsidSect="00913224">
          <w:type w:val="continuous"/>
          <w:pgSz w:w="11906" w:h="16838" w:code="9"/>
          <w:pgMar w:top="1440" w:right="1440" w:bottom="1440" w:left="1440" w:header="708" w:footer="708" w:gutter="0"/>
          <w:cols w:space="708"/>
          <w:docGrid w:linePitch="360"/>
        </w:sectPr>
      </w:pPr>
    </w:p>
    <w:p w14:paraId="330C446F" w14:textId="77777777" w:rsidR="00913224" w:rsidRPr="00310A1D" w:rsidRDefault="00913224" w:rsidP="005E69EF">
      <w:pPr>
        <w:spacing w:line="240" w:lineRule="auto"/>
        <w:rPr>
          <w:rFonts w:ascii="Times New Roman" w:hAnsi="Times New Roman" w:cs="Times New Roman"/>
          <w:b/>
          <w:sz w:val="20"/>
          <w:szCs w:val="20"/>
          <w:lang w:val="en-US"/>
        </w:rPr>
      </w:pPr>
    </w:p>
    <w:sectPr w:rsidR="00913224" w:rsidRPr="00310A1D" w:rsidSect="003061D5">
      <w:type w:val="continuous"/>
      <w:pgSz w:w="11906" w:h="16838" w:code="9"/>
      <w:pgMar w:top="1440" w:right="1440" w:bottom="1440" w:left="1440" w:header="141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6B313" w14:textId="77777777" w:rsidR="00BC09F9" w:rsidRDefault="00BC09F9">
      <w:pPr>
        <w:spacing w:after="0" w:line="240" w:lineRule="auto"/>
      </w:pPr>
      <w:r>
        <w:separator/>
      </w:r>
    </w:p>
  </w:endnote>
  <w:endnote w:type="continuationSeparator" w:id="0">
    <w:p w14:paraId="767B9931" w14:textId="77777777" w:rsidR="00BC09F9" w:rsidRDefault="00BC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6EB9" w14:textId="1B05C2B2" w:rsidR="00BC09F9" w:rsidRDefault="00BC09F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3E8B1" w14:textId="77777777" w:rsidR="00BC09F9" w:rsidRPr="005E69EF" w:rsidRDefault="00BC09F9" w:rsidP="005E6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6112E" w14:textId="77777777" w:rsidR="00BC09F9" w:rsidRDefault="00BC09F9">
      <w:pPr>
        <w:spacing w:after="0" w:line="240" w:lineRule="auto"/>
      </w:pPr>
      <w:r>
        <w:separator/>
      </w:r>
    </w:p>
  </w:footnote>
  <w:footnote w:type="continuationSeparator" w:id="0">
    <w:p w14:paraId="7C83B349" w14:textId="77777777" w:rsidR="00BC09F9" w:rsidRDefault="00BC0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27B23" w14:textId="77777777" w:rsidR="00BC09F9" w:rsidRDefault="00BC0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B1F03" w14:textId="77777777" w:rsidR="00BC09F9" w:rsidRPr="00CF77BB" w:rsidRDefault="00BC09F9">
    <w:pPr>
      <w:pStyle w:val="Header"/>
      <w:jc w:val="right"/>
      <w:rPr>
        <w:rFonts w:ascii="Times New Roman" w:hAnsi="Times New Roman" w:cs="Times New Roman"/>
        <w:sz w:val="24"/>
        <w:szCs w:val="24"/>
      </w:rPr>
    </w:pPr>
  </w:p>
  <w:p w14:paraId="2A21A6A2" w14:textId="77777777" w:rsidR="00BC09F9" w:rsidRDefault="00BC0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2CFD" w14:textId="77777777" w:rsidR="00BC09F9" w:rsidRDefault="00BC0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D6F49"/>
    <w:multiLevelType w:val="hybridMultilevel"/>
    <w:tmpl w:val="0D108B1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F3"/>
    <w:rsid w:val="00034E03"/>
    <w:rsid w:val="00221654"/>
    <w:rsid w:val="003061D5"/>
    <w:rsid w:val="00310A1D"/>
    <w:rsid w:val="00413B04"/>
    <w:rsid w:val="00433389"/>
    <w:rsid w:val="0048709D"/>
    <w:rsid w:val="005E69EF"/>
    <w:rsid w:val="00752333"/>
    <w:rsid w:val="007870B1"/>
    <w:rsid w:val="00791409"/>
    <w:rsid w:val="00913224"/>
    <w:rsid w:val="009A7DD2"/>
    <w:rsid w:val="00B806DE"/>
    <w:rsid w:val="00BC09F9"/>
    <w:rsid w:val="00CB7F82"/>
    <w:rsid w:val="00D220C8"/>
    <w:rsid w:val="00D51CA5"/>
    <w:rsid w:val="00D76FF3"/>
    <w:rsid w:val="00F56A6B"/>
    <w:rsid w:val="00FF5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546A"/>
  <w15:chartTrackingRefBased/>
  <w15:docId w15:val="{67A3D3FD-F699-412C-9088-C18899E9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6FF3"/>
    <w:rPr>
      <w:rFonts w:eastAsia="SimSun"/>
      <w:noProof/>
    </w:rPr>
  </w:style>
  <w:style w:type="paragraph" w:styleId="Heading5">
    <w:name w:val="heading 5"/>
    <w:basedOn w:val="Normal"/>
    <w:next w:val="Normal"/>
    <w:link w:val="Heading5Char"/>
    <w:uiPriority w:val="9"/>
    <w:semiHidden/>
    <w:unhideWhenUsed/>
    <w:qFormat/>
    <w:rsid w:val="00221654"/>
    <w:pPr>
      <w:keepNext/>
      <w:keepLines/>
      <w:spacing w:before="40" w:after="0" w:line="256"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D76FF3"/>
  </w:style>
  <w:style w:type="paragraph" w:styleId="NormalWeb">
    <w:name w:val="Normal (Web)"/>
    <w:basedOn w:val="Normal"/>
    <w:uiPriority w:val="99"/>
    <w:unhideWhenUsed/>
    <w:rsid w:val="00D76FF3"/>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character" w:styleId="Hyperlink">
    <w:name w:val="Hyperlink"/>
    <w:basedOn w:val="DefaultParagraphFont"/>
    <w:uiPriority w:val="99"/>
    <w:unhideWhenUsed/>
    <w:rsid w:val="00D76FF3"/>
    <w:rPr>
      <w:color w:val="0563C1" w:themeColor="hyperlink"/>
      <w:u w:val="single"/>
    </w:rPr>
  </w:style>
  <w:style w:type="paragraph" w:styleId="ListParagraph">
    <w:name w:val="List Paragraph"/>
    <w:basedOn w:val="Normal"/>
    <w:uiPriority w:val="1"/>
    <w:qFormat/>
    <w:rsid w:val="00D76FF3"/>
    <w:pPr>
      <w:spacing w:after="200" w:line="276" w:lineRule="auto"/>
      <w:ind w:left="720"/>
      <w:contextualSpacing/>
    </w:pPr>
    <w:rPr>
      <w:rFonts w:eastAsiaTheme="minorHAnsi"/>
      <w:noProof w:val="0"/>
    </w:rPr>
  </w:style>
  <w:style w:type="paragraph" w:styleId="Footer">
    <w:name w:val="footer"/>
    <w:basedOn w:val="Normal"/>
    <w:link w:val="FooterChar"/>
    <w:uiPriority w:val="99"/>
    <w:unhideWhenUsed/>
    <w:rsid w:val="00D76FF3"/>
    <w:pPr>
      <w:tabs>
        <w:tab w:val="center" w:pos="4513"/>
        <w:tab w:val="right" w:pos="9026"/>
      </w:tabs>
      <w:spacing w:after="0" w:line="240" w:lineRule="auto"/>
    </w:pPr>
    <w:rPr>
      <w:rFonts w:eastAsiaTheme="minorHAnsi"/>
      <w:noProof w:val="0"/>
    </w:rPr>
  </w:style>
  <w:style w:type="character" w:customStyle="1" w:styleId="FooterChar">
    <w:name w:val="Footer Char"/>
    <w:basedOn w:val="DefaultParagraphFont"/>
    <w:link w:val="Footer"/>
    <w:uiPriority w:val="99"/>
    <w:rsid w:val="00D76FF3"/>
  </w:style>
  <w:style w:type="paragraph" w:styleId="Header">
    <w:name w:val="header"/>
    <w:basedOn w:val="Normal"/>
    <w:link w:val="HeaderChar"/>
    <w:uiPriority w:val="99"/>
    <w:unhideWhenUsed/>
    <w:rsid w:val="00D76FF3"/>
    <w:pPr>
      <w:tabs>
        <w:tab w:val="center" w:pos="4513"/>
        <w:tab w:val="right" w:pos="9026"/>
      </w:tabs>
      <w:spacing w:after="0" w:line="240" w:lineRule="auto"/>
    </w:pPr>
    <w:rPr>
      <w:rFonts w:eastAsiaTheme="minorHAnsi"/>
      <w:noProof w:val="0"/>
    </w:rPr>
  </w:style>
  <w:style w:type="character" w:customStyle="1" w:styleId="HeaderChar">
    <w:name w:val="Header Char"/>
    <w:basedOn w:val="DefaultParagraphFont"/>
    <w:link w:val="Header"/>
    <w:uiPriority w:val="99"/>
    <w:rsid w:val="00D76FF3"/>
  </w:style>
  <w:style w:type="character" w:styleId="UnresolvedMention">
    <w:name w:val="Unresolved Mention"/>
    <w:basedOn w:val="DefaultParagraphFont"/>
    <w:uiPriority w:val="99"/>
    <w:semiHidden/>
    <w:unhideWhenUsed/>
    <w:rsid w:val="00913224"/>
    <w:rPr>
      <w:color w:val="605E5C"/>
      <w:shd w:val="clear" w:color="auto" w:fill="E1DFDD"/>
    </w:rPr>
  </w:style>
  <w:style w:type="paragraph" w:styleId="BodyText">
    <w:name w:val="Body Text"/>
    <w:basedOn w:val="Normal"/>
    <w:link w:val="BodyTextChar"/>
    <w:uiPriority w:val="1"/>
    <w:qFormat/>
    <w:rsid w:val="0048709D"/>
    <w:pPr>
      <w:widowControl w:val="0"/>
      <w:autoSpaceDE w:val="0"/>
      <w:autoSpaceDN w:val="0"/>
      <w:spacing w:after="0" w:line="240" w:lineRule="auto"/>
    </w:pPr>
    <w:rPr>
      <w:rFonts w:ascii="Times New Roman" w:eastAsia="Times New Roman" w:hAnsi="Times New Roman" w:cs="Times New Roman"/>
      <w:noProof w:val="0"/>
      <w:sz w:val="24"/>
      <w:szCs w:val="24"/>
    </w:rPr>
  </w:style>
  <w:style w:type="character" w:customStyle="1" w:styleId="BodyTextChar">
    <w:name w:val="Body Text Char"/>
    <w:basedOn w:val="DefaultParagraphFont"/>
    <w:link w:val="BodyText"/>
    <w:uiPriority w:val="1"/>
    <w:rsid w:val="0048709D"/>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034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34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221654"/>
  </w:style>
  <w:style w:type="paragraph" w:styleId="NoSpacing">
    <w:name w:val="No Spacing"/>
    <w:link w:val="NoSpacingChar"/>
    <w:uiPriority w:val="1"/>
    <w:qFormat/>
    <w:rsid w:val="00221654"/>
    <w:pPr>
      <w:spacing w:after="0" w:line="240" w:lineRule="auto"/>
    </w:pPr>
  </w:style>
  <w:style w:type="character" w:customStyle="1" w:styleId="Heading5Char">
    <w:name w:val="Heading 5 Char"/>
    <w:basedOn w:val="DefaultParagraphFont"/>
    <w:link w:val="Heading5"/>
    <w:uiPriority w:val="9"/>
    <w:semiHidden/>
    <w:rsid w:val="00221654"/>
    <w:rPr>
      <w:rFonts w:asciiTheme="majorHAnsi" w:eastAsiaTheme="majorEastAsia" w:hAnsiTheme="majorHAnsi" w:cstheme="majorBidi"/>
      <w:noProof/>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60584">
      <w:bodyDiv w:val="1"/>
      <w:marLeft w:val="0"/>
      <w:marRight w:val="0"/>
      <w:marTop w:val="0"/>
      <w:marBottom w:val="0"/>
      <w:divBdr>
        <w:top w:val="none" w:sz="0" w:space="0" w:color="auto"/>
        <w:left w:val="none" w:sz="0" w:space="0" w:color="auto"/>
        <w:bottom w:val="none" w:sz="0" w:space="0" w:color="auto"/>
        <w:right w:val="none" w:sz="0" w:space="0" w:color="auto"/>
      </w:divBdr>
    </w:div>
    <w:div w:id="1139567712">
      <w:bodyDiv w:val="1"/>
      <w:marLeft w:val="0"/>
      <w:marRight w:val="0"/>
      <w:marTop w:val="0"/>
      <w:marBottom w:val="0"/>
      <w:divBdr>
        <w:top w:val="none" w:sz="0" w:space="0" w:color="auto"/>
        <w:left w:val="none" w:sz="0" w:space="0" w:color="auto"/>
        <w:bottom w:val="none" w:sz="0" w:space="0" w:color="auto"/>
        <w:right w:val="none" w:sz="0" w:space="0" w:color="auto"/>
      </w:divBdr>
    </w:div>
    <w:div w:id="1163857913">
      <w:bodyDiv w:val="1"/>
      <w:marLeft w:val="0"/>
      <w:marRight w:val="0"/>
      <w:marTop w:val="0"/>
      <w:marBottom w:val="0"/>
      <w:divBdr>
        <w:top w:val="none" w:sz="0" w:space="0" w:color="auto"/>
        <w:left w:val="none" w:sz="0" w:space="0" w:color="auto"/>
        <w:bottom w:val="none" w:sz="0" w:space="0" w:color="auto"/>
        <w:right w:val="none" w:sz="0" w:space="0" w:color="auto"/>
      </w:divBdr>
    </w:div>
    <w:div w:id="1353268051">
      <w:bodyDiv w:val="1"/>
      <w:marLeft w:val="0"/>
      <w:marRight w:val="0"/>
      <w:marTop w:val="0"/>
      <w:marBottom w:val="0"/>
      <w:divBdr>
        <w:top w:val="none" w:sz="0" w:space="0" w:color="auto"/>
        <w:left w:val="none" w:sz="0" w:space="0" w:color="auto"/>
        <w:bottom w:val="none" w:sz="0" w:space="0" w:color="auto"/>
        <w:right w:val="none" w:sz="0" w:space="0" w:color="auto"/>
      </w:divBdr>
    </w:div>
    <w:div w:id="1561281330">
      <w:bodyDiv w:val="1"/>
      <w:marLeft w:val="0"/>
      <w:marRight w:val="0"/>
      <w:marTop w:val="0"/>
      <w:marBottom w:val="0"/>
      <w:divBdr>
        <w:top w:val="none" w:sz="0" w:space="0" w:color="auto"/>
        <w:left w:val="none" w:sz="0" w:space="0" w:color="auto"/>
        <w:bottom w:val="none" w:sz="0" w:space="0" w:color="auto"/>
        <w:right w:val="none" w:sz="0" w:space="0" w:color="auto"/>
      </w:divBdr>
    </w:div>
    <w:div w:id="18314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ojackfruit@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7</Pages>
  <Words>3800</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 yudhistira</dc:creator>
  <cp:keywords/>
  <dc:description/>
  <cp:lastModifiedBy>Findi</cp:lastModifiedBy>
  <cp:revision>5</cp:revision>
  <dcterms:created xsi:type="dcterms:W3CDTF">2019-09-03T22:34:00Z</dcterms:created>
  <dcterms:modified xsi:type="dcterms:W3CDTF">2019-09-05T12:38:00Z</dcterms:modified>
</cp:coreProperties>
</file>