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FC" w:rsidRPr="00B5127C" w:rsidRDefault="002C3196" w:rsidP="002C3196">
      <w:pPr>
        <w:jc w:val="center"/>
        <w:rPr>
          <w:rFonts w:ascii="Arial" w:hAnsi="Arial" w:cs="Arial"/>
          <w:b/>
          <w:sz w:val="20"/>
          <w:szCs w:val="20"/>
          <w:lang w:val="id-ID"/>
        </w:rPr>
      </w:pPr>
      <w:r w:rsidRPr="00400FAD">
        <w:rPr>
          <w:rFonts w:ascii="Arial" w:hAnsi="Arial" w:cs="Arial"/>
          <w:b/>
          <w:sz w:val="20"/>
          <w:szCs w:val="20"/>
          <w:lang w:val="en-ID"/>
        </w:rPr>
        <w:t>PENGARUH PENAMBAHAN MACAM NUTRISI TERHADAP PERTUMBUHAN DAN HASIL JAMUR TIRAM</w:t>
      </w:r>
      <w:r w:rsidR="00B5127C">
        <w:rPr>
          <w:rFonts w:ascii="Arial" w:hAnsi="Arial" w:cs="Arial"/>
          <w:b/>
          <w:sz w:val="20"/>
          <w:szCs w:val="20"/>
          <w:lang w:val="id-ID"/>
        </w:rPr>
        <w:t xml:space="preserve"> PUTIH</w:t>
      </w:r>
    </w:p>
    <w:p w:rsidR="00400FAD" w:rsidRPr="00B5127C" w:rsidRDefault="00400FAD" w:rsidP="002C3196">
      <w:pPr>
        <w:jc w:val="center"/>
        <w:rPr>
          <w:rFonts w:ascii="Arial" w:hAnsi="Arial" w:cs="Arial"/>
          <w:b/>
          <w:i/>
          <w:sz w:val="20"/>
          <w:szCs w:val="20"/>
          <w:lang w:val="id-ID"/>
        </w:rPr>
      </w:pPr>
      <w:r w:rsidRPr="00400FAD">
        <w:rPr>
          <w:rFonts w:ascii="Arial" w:hAnsi="Arial" w:cs="Arial"/>
          <w:b/>
          <w:i/>
          <w:sz w:val="20"/>
          <w:szCs w:val="20"/>
          <w:lang w:val="en-ID"/>
        </w:rPr>
        <w:t>THE INFL</w:t>
      </w:r>
      <w:r w:rsidR="00B5127C">
        <w:rPr>
          <w:rFonts w:ascii="Arial" w:hAnsi="Arial" w:cs="Arial"/>
          <w:b/>
          <w:i/>
          <w:sz w:val="20"/>
          <w:szCs w:val="20"/>
          <w:lang w:val="en-ID"/>
        </w:rPr>
        <w:t xml:space="preserve">UENCE OF THE ADDITION OF A </w:t>
      </w:r>
      <w:r w:rsidR="00B5127C">
        <w:rPr>
          <w:rFonts w:ascii="Arial" w:hAnsi="Arial" w:cs="Arial"/>
          <w:b/>
          <w:i/>
          <w:sz w:val="20"/>
          <w:szCs w:val="20"/>
          <w:lang w:val="id-ID"/>
        </w:rPr>
        <w:t>KIND</w:t>
      </w:r>
      <w:r w:rsidR="00B5127C">
        <w:rPr>
          <w:rFonts w:ascii="Arial" w:hAnsi="Arial" w:cs="Arial"/>
          <w:b/>
          <w:i/>
          <w:sz w:val="20"/>
          <w:szCs w:val="20"/>
          <w:lang w:val="en-ID"/>
        </w:rPr>
        <w:t xml:space="preserve"> OF NUTRIENTS </w:t>
      </w:r>
      <w:r w:rsidR="00B5127C">
        <w:rPr>
          <w:rFonts w:ascii="Arial" w:hAnsi="Arial" w:cs="Arial"/>
          <w:b/>
          <w:i/>
          <w:sz w:val="20"/>
          <w:szCs w:val="20"/>
          <w:lang w:val="id-ID"/>
        </w:rPr>
        <w:t>ON</w:t>
      </w:r>
      <w:r w:rsidRPr="00400FAD">
        <w:rPr>
          <w:rFonts w:ascii="Arial" w:hAnsi="Arial" w:cs="Arial"/>
          <w:b/>
          <w:i/>
          <w:sz w:val="20"/>
          <w:szCs w:val="20"/>
          <w:lang w:val="en-ID"/>
        </w:rPr>
        <w:t xml:space="preserve"> GROWTH</w:t>
      </w:r>
      <w:r w:rsidR="00B5127C">
        <w:rPr>
          <w:rFonts w:ascii="Arial" w:hAnsi="Arial" w:cs="Arial"/>
          <w:b/>
          <w:i/>
          <w:sz w:val="20"/>
          <w:szCs w:val="20"/>
          <w:lang w:val="en-ID"/>
        </w:rPr>
        <w:t xml:space="preserve"> AND </w:t>
      </w:r>
      <w:proofErr w:type="gramStart"/>
      <w:r w:rsidR="00B5127C">
        <w:rPr>
          <w:rFonts w:ascii="Arial" w:hAnsi="Arial" w:cs="Arial"/>
          <w:b/>
          <w:i/>
          <w:sz w:val="20"/>
          <w:szCs w:val="20"/>
          <w:lang w:val="id-ID"/>
        </w:rPr>
        <w:t xml:space="preserve">YIELD </w:t>
      </w:r>
      <w:r w:rsidR="00B5127C">
        <w:rPr>
          <w:rFonts w:ascii="Arial" w:hAnsi="Arial" w:cs="Arial"/>
          <w:b/>
          <w:i/>
          <w:sz w:val="20"/>
          <w:szCs w:val="20"/>
          <w:lang w:val="en-ID"/>
        </w:rPr>
        <w:t xml:space="preserve"> OF</w:t>
      </w:r>
      <w:proofErr w:type="gramEnd"/>
      <w:r w:rsidR="00B5127C">
        <w:rPr>
          <w:rFonts w:ascii="Arial" w:hAnsi="Arial" w:cs="Arial"/>
          <w:b/>
          <w:i/>
          <w:sz w:val="20"/>
          <w:szCs w:val="20"/>
          <w:lang w:val="en-ID"/>
        </w:rPr>
        <w:t xml:space="preserve"> OYSTER MUSHROOM</w:t>
      </w:r>
    </w:p>
    <w:p w:rsidR="00400FAD" w:rsidRPr="00400FAD" w:rsidRDefault="006A6B76" w:rsidP="00400FAD">
      <w:pPr>
        <w:pStyle w:val="Default"/>
        <w:spacing w:line="240" w:lineRule="auto"/>
        <w:jc w:val="center"/>
        <w:rPr>
          <w:rFonts w:ascii="Cambria Math" w:hAnsi="Cambria Math" w:cs="Arial"/>
          <w:sz w:val="20"/>
          <w:szCs w:val="20"/>
          <w:oMath/>
        </w:rPr>
      </w:pPr>
      <m:oMath>
        <m:sSup>
          <m:sSupPr>
            <m:ctrlPr>
              <w:rPr>
                <w:rFonts w:ascii="Cambria Math" w:hAnsi="Cambria Math" w:cs="Arial"/>
                <w:b/>
                <w:bCs/>
                <w:i/>
                <w:sz w:val="20"/>
                <w:szCs w:val="20"/>
                <w:lang w:val="en-US"/>
              </w:rPr>
            </m:ctrlPr>
          </m:sSupPr>
          <m:e>
            <m:r>
              <m:rPr>
                <m:sty m:val="bi"/>
              </m:rPr>
              <w:rPr>
                <w:rFonts w:ascii="Cambria Math" w:hAnsi="Cambria Math" w:cs="Arial"/>
                <w:sz w:val="20"/>
                <w:szCs w:val="20"/>
                <w:lang w:val="en-US"/>
              </w:rPr>
              <m:t xml:space="preserve">Amellya Yulynawati </m:t>
            </m:r>
          </m:e>
          <m:sup>
            <m:r>
              <m:rPr>
                <m:sty m:val="bi"/>
              </m:rPr>
              <w:rPr>
                <w:rFonts w:ascii="Cambria Math" w:hAnsi="Cambria Math" w:cs="Arial"/>
                <w:sz w:val="20"/>
                <w:szCs w:val="20"/>
                <w:lang w:val="en-US"/>
              </w:rPr>
              <m:t>1)</m:t>
            </m:r>
          </m:sup>
        </m:sSup>
      </m:oMath>
      <w:r w:rsidR="00400FAD" w:rsidRPr="00400FAD">
        <w:rPr>
          <w:rFonts w:ascii="Arial" w:hAnsi="Arial" w:cs="Arial"/>
          <w:b/>
          <w:bCs/>
          <w:sz w:val="20"/>
          <w:szCs w:val="20"/>
        </w:rPr>
        <w:t xml:space="preserve">, </w:t>
      </w:r>
      <m:oMath>
        <m:sSup>
          <m:sSupPr>
            <m:ctrlPr>
              <w:rPr>
                <w:rFonts w:ascii="Cambria Math" w:hAnsi="Cambria Math" w:cs="Arial"/>
                <w:b/>
                <w:bCs/>
                <w:i/>
                <w:sz w:val="20"/>
                <w:szCs w:val="20"/>
              </w:rPr>
            </m:ctrlPr>
          </m:sSupPr>
          <m:e>
            <m:r>
              <m:rPr>
                <m:sty m:val="bi"/>
              </m:rPr>
              <w:rPr>
                <w:rFonts w:ascii="Cambria Math" w:hAnsi="Cambria Math" w:cs="Arial"/>
                <w:sz w:val="20"/>
                <w:szCs w:val="20"/>
              </w:rPr>
              <m:t xml:space="preserve">Umul Aiman </m:t>
            </m:r>
          </m:e>
          <m:sup>
            <m:r>
              <m:rPr>
                <m:sty m:val="bi"/>
              </m:rPr>
              <w:rPr>
                <w:rFonts w:ascii="Cambria Math" w:hAnsi="Cambria Math" w:cs="Arial"/>
                <w:sz w:val="20"/>
                <w:szCs w:val="20"/>
              </w:rPr>
              <m:t>2)</m:t>
            </m:r>
          </m:sup>
        </m:sSup>
      </m:oMath>
      <w:r w:rsidR="00400FAD" w:rsidRPr="00400FAD">
        <w:rPr>
          <w:rFonts w:ascii="Arial" w:hAnsi="Arial" w:cs="Arial"/>
          <w:b/>
          <w:bCs/>
          <w:sz w:val="20"/>
          <w:szCs w:val="20"/>
        </w:rPr>
        <w:t xml:space="preserve">, </w:t>
      </w:r>
      <m:oMath>
        <m:sSup>
          <m:sSupPr>
            <m:ctrlPr>
              <w:rPr>
                <w:rFonts w:ascii="Cambria Math" w:hAnsi="Cambria Math" w:cs="Arial"/>
                <w:b/>
                <w:bCs/>
                <w:i/>
                <w:sz w:val="20"/>
                <w:szCs w:val="20"/>
              </w:rPr>
            </m:ctrlPr>
          </m:sSupPr>
          <m:e>
            <m:r>
              <m:rPr>
                <m:sty m:val="bi"/>
              </m:rPr>
              <w:rPr>
                <w:rFonts w:ascii="Cambria Math" w:hAnsi="Cambria Math" w:cs="Arial"/>
                <w:sz w:val="20"/>
                <w:szCs w:val="20"/>
              </w:rPr>
              <m:t>Bambang Nugroho</m:t>
            </m:r>
          </m:e>
          <m:sup>
            <m:r>
              <m:rPr>
                <m:sty m:val="bi"/>
              </m:rPr>
              <w:rPr>
                <w:rFonts w:ascii="Cambria Math" w:hAnsi="Cambria Math" w:cs="Arial"/>
                <w:sz w:val="20"/>
                <w:szCs w:val="20"/>
              </w:rPr>
              <m:t>3)</m:t>
            </m:r>
          </m:sup>
        </m:sSup>
      </m:oMath>
    </w:p>
    <w:p w:rsidR="00400FAD" w:rsidRPr="00400FAD" w:rsidRDefault="00400FAD" w:rsidP="00400FAD">
      <w:pPr>
        <w:pStyle w:val="Default"/>
        <w:spacing w:line="240" w:lineRule="auto"/>
        <w:jc w:val="center"/>
        <w:rPr>
          <w:rFonts w:ascii="Arial" w:hAnsi="Arial" w:cs="Arial"/>
          <w:bCs/>
          <w:sz w:val="20"/>
          <w:szCs w:val="20"/>
        </w:rPr>
      </w:pPr>
      <w:r w:rsidRPr="00400FAD">
        <w:rPr>
          <w:rFonts w:ascii="Arial" w:hAnsi="Arial" w:cs="Arial"/>
          <w:bCs/>
          <w:sz w:val="20"/>
          <w:szCs w:val="20"/>
          <w:vertAlign w:val="superscript"/>
        </w:rPr>
        <w:t>1</w:t>
      </w:r>
      <w:r w:rsidRPr="00400FAD">
        <w:rPr>
          <w:rFonts w:ascii="Arial" w:hAnsi="Arial" w:cs="Arial"/>
          <w:bCs/>
          <w:sz w:val="20"/>
          <w:szCs w:val="20"/>
        </w:rPr>
        <w:t>Mahasiswa Program Studi Agroteknologi, Universitas Mercu Buana Yogyakarta, Yogyakarta</w:t>
      </w:r>
    </w:p>
    <w:p w:rsidR="00400FAD" w:rsidRPr="00400FAD" w:rsidRDefault="00400FAD" w:rsidP="00400FAD">
      <w:pPr>
        <w:pStyle w:val="Default"/>
        <w:spacing w:line="240" w:lineRule="auto"/>
        <w:jc w:val="center"/>
        <w:rPr>
          <w:rFonts w:ascii="Arial" w:hAnsi="Arial" w:cs="Arial"/>
          <w:bCs/>
          <w:sz w:val="20"/>
          <w:szCs w:val="20"/>
          <w:vertAlign w:val="superscript"/>
        </w:rPr>
      </w:pPr>
    </w:p>
    <w:p w:rsidR="00400FAD" w:rsidRPr="00400FAD" w:rsidRDefault="00400FAD" w:rsidP="00400FAD">
      <w:pPr>
        <w:pStyle w:val="Default"/>
        <w:spacing w:line="240" w:lineRule="auto"/>
        <w:jc w:val="center"/>
        <w:rPr>
          <w:rFonts w:ascii="Arial" w:hAnsi="Arial" w:cs="Arial"/>
          <w:bCs/>
          <w:sz w:val="20"/>
          <w:szCs w:val="20"/>
        </w:rPr>
      </w:pPr>
      <w:r w:rsidRPr="00400FAD">
        <w:rPr>
          <w:rFonts w:ascii="Arial" w:hAnsi="Arial" w:cs="Arial"/>
          <w:bCs/>
          <w:sz w:val="20"/>
          <w:szCs w:val="20"/>
          <w:vertAlign w:val="superscript"/>
        </w:rPr>
        <w:t>2</w:t>
      </w:r>
      <w:r w:rsidRPr="00400FAD">
        <w:rPr>
          <w:rFonts w:ascii="Arial" w:hAnsi="Arial" w:cs="Arial"/>
          <w:bCs/>
          <w:sz w:val="20"/>
          <w:szCs w:val="20"/>
        </w:rPr>
        <w:t xml:space="preserve">Dosen </w:t>
      </w:r>
      <w:r>
        <w:rPr>
          <w:rFonts w:ascii="Arial" w:hAnsi="Arial" w:cs="Arial"/>
          <w:sz w:val="20"/>
          <w:szCs w:val="20"/>
        </w:rPr>
        <w:t>Dra.Umul Aiman,</w:t>
      </w:r>
      <w:r w:rsidR="002A6532">
        <w:rPr>
          <w:rFonts w:ascii="Arial" w:hAnsi="Arial" w:cs="Arial"/>
          <w:sz w:val="20"/>
          <w:szCs w:val="20"/>
          <w:lang w:val="en-ID"/>
        </w:rPr>
        <w:t xml:space="preserve"> </w:t>
      </w:r>
      <w:r>
        <w:rPr>
          <w:rFonts w:ascii="Arial" w:hAnsi="Arial" w:cs="Arial"/>
          <w:sz w:val="20"/>
          <w:szCs w:val="20"/>
        </w:rPr>
        <w:t>M.Si</w:t>
      </w:r>
      <w:r w:rsidRPr="00400FAD">
        <w:rPr>
          <w:rFonts w:ascii="Arial" w:hAnsi="Arial" w:cs="Arial"/>
          <w:bCs/>
          <w:sz w:val="20"/>
          <w:szCs w:val="20"/>
        </w:rPr>
        <w:t xml:space="preserve"> dan </w:t>
      </w:r>
      <w:r w:rsidRPr="00400FAD">
        <w:rPr>
          <w:rFonts w:ascii="Arial" w:hAnsi="Arial" w:cs="Arial"/>
          <w:bCs/>
          <w:sz w:val="20"/>
          <w:szCs w:val="20"/>
          <w:vertAlign w:val="superscript"/>
        </w:rPr>
        <w:t xml:space="preserve">3 </w:t>
      </w:r>
      <w:r w:rsidRPr="00400FAD">
        <w:rPr>
          <w:rFonts w:ascii="Arial" w:hAnsi="Arial" w:cs="Arial"/>
          <w:bCs/>
          <w:sz w:val="20"/>
          <w:szCs w:val="20"/>
        </w:rPr>
        <w:t xml:space="preserve">Dosen </w:t>
      </w:r>
      <w:r w:rsidRPr="00400FAD">
        <w:rPr>
          <w:rFonts w:ascii="Arial" w:hAnsi="Arial" w:cs="Arial"/>
          <w:sz w:val="20"/>
          <w:szCs w:val="20"/>
        </w:rPr>
        <w:t xml:space="preserve">Dr. Ir. Bambang Nugroho, M.P. </w:t>
      </w:r>
      <w:r w:rsidRPr="00400FAD">
        <w:rPr>
          <w:rFonts w:ascii="Arial" w:hAnsi="Arial" w:cs="Arial"/>
          <w:bCs/>
          <w:sz w:val="20"/>
          <w:szCs w:val="20"/>
        </w:rPr>
        <w:t>Fakultas Agroindustri, Universitas Mercu Buana Yogyakarta, Yogyakarta</w:t>
      </w:r>
    </w:p>
    <w:p w:rsidR="00400FAD" w:rsidRPr="002A6532" w:rsidRDefault="00400FAD" w:rsidP="00400FAD">
      <w:pPr>
        <w:pStyle w:val="Default"/>
        <w:spacing w:line="240" w:lineRule="auto"/>
        <w:jc w:val="center"/>
        <w:rPr>
          <w:rFonts w:ascii="Arial" w:hAnsi="Arial" w:cs="Arial"/>
          <w:bCs/>
          <w:sz w:val="20"/>
          <w:szCs w:val="20"/>
          <w:lang w:val="en-ID"/>
        </w:rPr>
      </w:pPr>
      <w:r w:rsidRPr="00400FAD">
        <w:rPr>
          <w:rFonts w:ascii="Arial" w:hAnsi="Arial" w:cs="Arial"/>
          <w:bCs/>
          <w:sz w:val="20"/>
          <w:szCs w:val="20"/>
        </w:rPr>
        <w:t xml:space="preserve">E-mail : </w:t>
      </w:r>
      <w:hyperlink r:id="rId5" w:history="1">
        <w:r w:rsidR="002A6532" w:rsidRPr="00393639">
          <w:rPr>
            <w:rStyle w:val="Hyperlink"/>
            <w:rFonts w:ascii="Arial" w:hAnsi="Arial" w:cs="Arial"/>
            <w:bCs/>
            <w:sz w:val="20"/>
            <w:szCs w:val="20"/>
          </w:rPr>
          <w:t>amel16.al1@gmail.com</w:t>
        </w:r>
      </w:hyperlink>
      <w:r w:rsidR="002A6532">
        <w:rPr>
          <w:rFonts w:ascii="Arial" w:hAnsi="Arial" w:cs="Arial"/>
          <w:bCs/>
          <w:sz w:val="20"/>
          <w:szCs w:val="20"/>
        </w:rPr>
        <w:t xml:space="preserve"> </w:t>
      </w:r>
    </w:p>
    <w:p w:rsidR="002C3196" w:rsidRPr="00400FAD" w:rsidRDefault="002C3196" w:rsidP="002C3196">
      <w:pPr>
        <w:tabs>
          <w:tab w:val="center" w:pos="4135"/>
          <w:tab w:val="left" w:pos="6150"/>
        </w:tabs>
        <w:spacing w:after="0" w:line="240" w:lineRule="auto"/>
        <w:rPr>
          <w:rFonts w:ascii="Arial" w:hAnsi="Arial" w:cs="Arial"/>
          <w:sz w:val="20"/>
          <w:szCs w:val="20"/>
        </w:rPr>
      </w:pPr>
    </w:p>
    <w:p w:rsidR="002C3196" w:rsidRPr="00400FAD" w:rsidRDefault="002C3196" w:rsidP="002C3196">
      <w:pPr>
        <w:spacing w:line="240" w:lineRule="auto"/>
        <w:jc w:val="center"/>
        <w:rPr>
          <w:rFonts w:ascii="Arial" w:hAnsi="Arial" w:cs="Arial"/>
          <w:b/>
          <w:sz w:val="20"/>
          <w:szCs w:val="20"/>
          <w:lang w:val="en-ID"/>
        </w:rPr>
      </w:pPr>
      <w:r w:rsidRPr="00400FAD">
        <w:rPr>
          <w:rFonts w:ascii="Arial" w:hAnsi="Arial" w:cs="Arial"/>
          <w:b/>
          <w:sz w:val="20"/>
          <w:szCs w:val="20"/>
          <w:lang w:val="en-ID"/>
        </w:rPr>
        <w:t xml:space="preserve">INTI SARI </w:t>
      </w:r>
    </w:p>
    <w:p w:rsidR="002C3196" w:rsidRPr="00400FAD" w:rsidRDefault="002C3196" w:rsidP="002C3196">
      <w:pPr>
        <w:tabs>
          <w:tab w:val="center" w:pos="4135"/>
          <w:tab w:val="left" w:pos="6150"/>
        </w:tabs>
        <w:spacing w:after="0" w:line="240" w:lineRule="auto"/>
        <w:rPr>
          <w:rFonts w:ascii="Arial" w:hAnsi="Arial" w:cs="Arial"/>
          <w:sz w:val="20"/>
          <w:szCs w:val="20"/>
        </w:rPr>
      </w:pPr>
    </w:p>
    <w:p w:rsidR="002C3196" w:rsidRPr="00400FAD" w:rsidRDefault="002C3196" w:rsidP="002A6532">
      <w:pPr>
        <w:spacing w:line="240" w:lineRule="auto"/>
        <w:ind w:firstLine="720"/>
        <w:jc w:val="both"/>
        <w:rPr>
          <w:rFonts w:ascii="Arial" w:hAnsi="Arial" w:cs="Arial"/>
          <w:sz w:val="20"/>
          <w:szCs w:val="20"/>
          <w:lang w:val="en-ID"/>
        </w:rPr>
      </w:pPr>
      <w:r w:rsidRPr="00400FAD">
        <w:rPr>
          <w:rFonts w:ascii="Arial" w:hAnsi="Arial" w:cs="Arial"/>
          <w:sz w:val="20"/>
          <w:szCs w:val="20"/>
          <w:lang w:val="en-ID"/>
        </w:rPr>
        <w:t xml:space="preserve">Tujuan penelitian ini adalah untuk mempelajari macam nutrisi dari pemberian mana yang mampu meningkatkan pertumbuhan dan hasil jamur tiram putih. Penelitian ini telah dilaksanakan di Kebun Percobaan Universitas Mercu Buana Yogyakarta Dusun Kaliurang Desa Argomulyo Kecamatan Sedayu Kabupaten Bantul selama bulan Juni – Oktober 2018. Penelitian ini menggunakan percobaan factor tunggal yang disusun dalam Rancangan Acak Kelompok Lengkap dengan 3 ulangan. Faktor macam nutrisinya adalah Air kelapa </w:t>
      </w:r>
      <w:proofErr w:type="gramStart"/>
      <w:r w:rsidRPr="00400FAD">
        <w:rPr>
          <w:rFonts w:ascii="Arial" w:hAnsi="Arial" w:cs="Arial"/>
          <w:sz w:val="20"/>
          <w:szCs w:val="20"/>
          <w:lang w:val="en-ID"/>
        </w:rPr>
        <w:t>( U</w:t>
      </w:r>
      <w:proofErr w:type="gramEnd"/>
      <w:r w:rsidRPr="00400FAD">
        <w:rPr>
          <w:rFonts w:ascii="Arial" w:hAnsi="Arial" w:cs="Arial"/>
          <w:sz w:val="20"/>
          <w:szCs w:val="20"/>
          <w:lang w:val="en-ID"/>
        </w:rPr>
        <w:t xml:space="preserve">1P1=50 %, U1P2=75%, U1P3=100%), Limbah Cair Industri Tahu (U2P1= 20%, U2P2=25%, U2P3=30%), Molase (U3P1=15%, U3P2=20%, U3P3=25%). Parameter yang diamati meliputi panjang miselium, lama masa pemenuhan miselium, waktu kemunculan bakal buah jamur tiram, jumlah bakal buah jamur tiram setiap panen, jumlah badan buah jamur tiram pada total panen, diameter badan buah, bobot segar jamur tiram pada setiap kali panen, total bobot segar jamur tiram, lama masa panen, jumlah pemanenan, dan bobot media setelah produksi. Hasil penelitian ini menunjukkan bahwa pada pertumbuhan jamur tiram tidak menunjukkan adanya perbedaan yang nyata. Pada hasil panen jamur tiram pada pemberian molase dengan konsentrasi 25% dapat memberikan bobot segar jamur tiram terbaik dibandingkan perlakuan yang lainnya, sedangakan pada pemberian limbah cair industry tahu dapat memberikan kandungan protein yang terbaik dibandingkan dengan perlakuan yang lainnya. </w:t>
      </w:r>
    </w:p>
    <w:p w:rsidR="002C3196" w:rsidRDefault="002C3196" w:rsidP="002C3196">
      <w:pPr>
        <w:spacing w:line="240" w:lineRule="auto"/>
        <w:jc w:val="both"/>
        <w:rPr>
          <w:rFonts w:ascii="Arial" w:hAnsi="Arial" w:cs="Arial"/>
          <w:sz w:val="20"/>
          <w:szCs w:val="20"/>
          <w:lang w:val="en-ID"/>
        </w:rPr>
      </w:pPr>
      <w:r w:rsidRPr="00400FAD">
        <w:rPr>
          <w:rFonts w:ascii="Arial" w:hAnsi="Arial" w:cs="Arial"/>
          <w:sz w:val="20"/>
          <w:szCs w:val="20"/>
          <w:lang w:val="en-ID"/>
        </w:rPr>
        <w:t xml:space="preserve">Kata </w:t>
      </w:r>
      <w:proofErr w:type="gramStart"/>
      <w:r w:rsidRPr="00400FAD">
        <w:rPr>
          <w:rFonts w:ascii="Arial" w:hAnsi="Arial" w:cs="Arial"/>
          <w:sz w:val="20"/>
          <w:szCs w:val="20"/>
          <w:lang w:val="en-ID"/>
        </w:rPr>
        <w:t>kunci :</w:t>
      </w:r>
      <w:proofErr w:type="gramEnd"/>
      <w:r w:rsidRPr="00400FAD">
        <w:rPr>
          <w:rFonts w:ascii="Arial" w:hAnsi="Arial" w:cs="Arial"/>
          <w:sz w:val="20"/>
          <w:szCs w:val="20"/>
          <w:lang w:val="en-ID"/>
        </w:rPr>
        <w:t xml:space="preserve"> Jamur Tiram, Air Kelapa, Limbah Cair Industri Tahu, Molase</w:t>
      </w:r>
    </w:p>
    <w:p w:rsidR="002A6532" w:rsidRPr="00400FAD" w:rsidRDefault="002A6532" w:rsidP="002A6532">
      <w:pPr>
        <w:spacing w:line="360" w:lineRule="auto"/>
        <w:ind w:firstLine="720"/>
        <w:jc w:val="center"/>
        <w:rPr>
          <w:rFonts w:ascii="Arial" w:hAnsi="Arial" w:cs="Arial"/>
          <w:b/>
          <w:i/>
          <w:sz w:val="20"/>
          <w:szCs w:val="20"/>
        </w:rPr>
      </w:pPr>
      <w:r w:rsidRPr="00400FAD">
        <w:rPr>
          <w:rFonts w:ascii="Arial" w:hAnsi="Arial" w:cs="Arial"/>
          <w:b/>
          <w:i/>
          <w:sz w:val="20"/>
          <w:szCs w:val="20"/>
        </w:rPr>
        <w:t>ABSTRACT</w:t>
      </w:r>
    </w:p>
    <w:p w:rsidR="002A6532" w:rsidRPr="00400FAD" w:rsidRDefault="002A6532" w:rsidP="002A6532">
      <w:pPr>
        <w:spacing w:line="240" w:lineRule="auto"/>
        <w:ind w:firstLine="720"/>
        <w:jc w:val="both"/>
        <w:rPr>
          <w:rFonts w:ascii="Arial" w:hAnsi="Arial" w:cs="Arial"/>
          <w:i/>
          <w:sz w:val="20"/>
          <w:szCs w:val="20"/>
        </w:rPr>
      </w:pPr>
      <w:r w:rsidRPr="00400FAD">
        <w:rPr>
          <w:rFonts w:ascii="Arial" w:hAnsi="Arial" w:cs="Arial"/>
          <w:i/>
          <w:sz w:val="20"/>
          <w:szCs w:val="20"/>
        </w:rPr>
        <w:t xml:space="preserve">The purpose of this research was to study the kinds of nutrients from the grant which is able to improve growth and yield of white Oyster mushrooms. This research has been carried out in the garden Experiments Mercu Buana Yogyakarta to Kaliurang Argomulyo Village Hamlet Sedayu subdistrict of Bantul district during June – October 2018. This research using single-factor experiment arranged in a random Design Group complete with 3 replicates. Assortment of his nutritional factors is coconut water (U1P1 = U1P2 = 50%, 75%, U1P3 = 100%), liquid waste Industry Knows (U2P1 = U2P2 = 20%, 25%, U2P3 = 30%), Molasses (U3P1 = U3P2 = 15%, 20%, U3P3 = 25%). The observed parameters include length of mycelium, a long period of time, the appearance of mycelium fulfillment would fruit oyster mushroom, oyster mushroom fruit would number each harvest, the amount of fruit bodies of oyster mushrooms on the total harvest, fruit body diameter, weighs fresh Oyster mushrooms on each time harvest, the total weight of fresh Oyster Mushrooms, long is the number of harvest, harvesting, and the weight of the media after production. The results of </w:t>
      </w:r>
      <w:r w:rsidRPr="00400FAD">
        <w:rPr>
          <w:rFonts w:ascii="Arial" w:hAnsi="Arial" w:cs="Arial"/>
          <w:i/>
          <w:sz w:val="20"/>
          <w:szCs w:val="20"/>
        </w:rPr>
        <w:lastRenderedPageBreak/>
        <w:t>this research show that the growth of Oyster Mushrooms does not indicate the existence of a real difference. On harvest Oyster mushrooms on the giving of molasses with a concentration of 25% can give the best Oyster mushrooms fresh weight in comparison to other treatment, counts on the giving of liquid waste industry knows can give the best protein content compared with other treatment.</w:t>
      </w:r>
    </w:p>
    <w:p w:rsidR="002A6532" w:rsidRPr="00400FAD" w:rsidRDefault="002A6532" w:rsidP="002A6532">
      <w:pPr>
        <w:tabs>
          <w:tab w:val="center" w:pos="4135"/>
          <w:tab w:val="left" w:pos="6150"/>
        </w:tabs>
        <w:spacing w:after="0" w:line="240" w:lineRule="auto"/>
        <w:rPr>
          <w:rFonts w:ascii="Arial" w:hAnsi="Arial" w:cs="Arial"/>
          <w:i/>
          <w:sz w:val="20"/>
          <w:szCs w:val="20"/>
        </w:rPr>
      </w:pPr>
      <w:r w:rsidRPr="00400FAD">
        <w:rPr>
          <w:rFonts w:ascii="Arial" w:hAnsi="Arial" w:cs="Arial"/>
          <w:i/>
          <w:sz w:val="20"/>
          <w:szCs w:val="20"/>
        </w:rPr>
        <w:t>Key words: Oyster Mushrooms, coconut water, liquid waste Industry know, Molasses.</w:t>
      </w:r>
    </w:p>
    <w:p w:rsidR="002A6532" w:rsidRPr="002A6532" w:rsidRDefault="002A6532" w:rsidP="002A6532">
      <w:pPr>
        <w:tabs>
          <w:tab w:val="center" w:pos="4135"/>
          <w:tab w:val="left" w:pos="6150"/>
        </w:tabs>
        <w:spacing w:after="0" w:line="240" w:lineRule="auto"/>
        <w:rPr>
          <w:rFonts w:ascii="Arial" w:hAnsi="Arial" w:cs="Arial"/>
          <w:sz w:val="20"/>
          <w:szCs w:val="20"/>
        </w:rPr>
      </w:pPr>
      <w:r w:rsidRPr="00400FAD">
        <w:rPr>
          <w:rFonts w:ascii="Arial" w:hAnsi="Arial" w:cs="Arial"/>
          <w:sz w:val="20"/>
          <w:szCs w:val="20"/>
        </w:rPr>
        <w:t xml:space="preserve"> </w:t>
      </w:r>
    </w:p>
    <w:p w:rsidR="002C3196" w:rsidRPr="00400FAD" w:rsidRDefault="002C3196" w:rsidP="002C3196">
      <w:pPr>
        <w:tabs>
          <w:tab w:val="center" w:pos="4135"/>
          <w:tab w:val="left" w:pos="6150"/>
        </w:tabs>
        <w:spacing w:after="0" w:line="240" w:lineRule="auto"/>
        <w:rPr>
          <w:rFonts w:ascii="Arial" w:hAnsi="Arial" w:cs="Arial"/>
          <w:sz w:val="20"/>
          <w:szCs w:val="20"/>
          <w:lang w:val="en-ID"/>
        </w:rPr>
      </w:pPr>
    </w:p>
    <w:p w:rsidR="00186599" w:rsidRPr="00400FAD" w:rsidRDefault="00186599" w:rsidP="002C3196">
      <w:pPr>
        <w:tabs>
          <w:tab w:val="center" w:pos="4135"/>
          <w:tab w:val="left" w:pos="6150"/>
        </w:tabs>
        <w:spacing w:after="0" w:line="240" w:lineRule="auto"/>
        <w:rPr>
          <w:rFonts w:ascii="Arial" w:hAnsi="Arial" w:cs="Arial"/>
          <w:sz w:val="20"/>
          <w:szCs w:val="20"/>
          <w:lang w:val="en-ID"/>
        </w:rPr>
        <w:sectPr w:rsidR="00186599" w:rsidRPr="00400FAD" w:rsidSect="008C65EA">
          <w:pgSz w:w="12240" w:h="15840" w:code="1"/>
          <w:pgMar w:top="2268" w:right="1701" w:bottom="1701" w:left="2268" w:header="709" w:footer="709" w:gutter="0"/>
          <w:cols w:space="708"/>
          <w:docGrid w:linePitch="360"/>
        </w:sectPr>
      </w:pPr>
    </w:p>
    <w:p w:rsidR="00186599" w:rsidRPr="003C5944" w:rsidRDefault="00186599" w:rsidP="003C5944">
      <w:pPr>
        <w:pStyle w:val="ListParagraph"/>
        <w:numPr>
          <w:ilvl w:val="0"/>
          <w:numId w:val="1"/>
        </w:numPr>
        <w:tabs>
          <w:tab w:val="center" w:pos="4135"/>
          <w:tab w:val="left" w:pos="6150"/>
        </w:tabs>
        <w:spacing w:after="0" w:line="240" w:lineRule="auto"/>
        <w:jc w:val="center"/>
        <w:rPr>
          <w:rFonts w:ascii="Arial" w:hAnsi="Arial" w:cs="Arial"/>
          <w:b/>
          <w:sz w:val="20"/>
          <w:szCs w:val="20"/>
          <w:lang w:val="en-ID"/>
        </w:rPr>
      </w:pPr>
      <w:r w:rsidRPr="003C5944">
        <w:rPr>
          <w:rFonts w:ascii="Arial" w:hAnsi="Arial" w:cs="Arial"/>
          <w:b/>
          <w:sz w:val="20"/>
          <w:szCs w:val="20"/>
          <w:lang w:val="en-ID"/>
        </w:rPr>
        <w:lastRenderedPageBreak/>
        <w:t>PENDAHULUAN</w:t>
      </w:r>
    </w:p>
    <w:p w:rsidR="002A6532" w:rsidRPr="00400FAD" w:rsidRDefault="002A6532" w:rsidP="00186599">
      <w:pPr>
        <w:tabs>
          <w:tab w:val="center" w:pos="4135"/>
          <w:tab w:val="left" w:pos="6150"/>
        </w:tabs>
        <w:spacing w:after="0" w:line="240" w:lineRule="auto"/>
        <w:jc w:val="center"/>
        <w:rPr>
          <w:rFonts w:ascii="Arial" w:hAnsi="Arial" w:cs="Arial"/>
          <w:b/>
          <w:sz w:val="20"/>
          <w:szCs w:val="20"/>
          <w:lang w:val="en-ID"/>
        </w:rPr>
      </w:pPr>
    </w:p>
    <w:p w:rsidR="00186599" w:rsidRDefault="00847E05" w:rsidP="00847E05">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ab/>
        <w:t xml:space="preserve"> </w:t>
      </w:r>
      <w:r w:rsidR="00186599" w:rsidRPr="00400FAD">
        <w:rPr>
          <w:rFonts w:ascii="Arial" w:hAnsi="Arial" w:cs="Arial"/>
          <w:sz w:val="20"/>
          <w:szCs w:val="20"/>
          <w:lang w:val="en-ID"/>
        </w:rPr>
        <w:t xml:space="preserve">Jamur tiram putih </w:t>
      </w:r>
      <w:r w:rsidR="00186599" w:rsidRPr="00400FAD">
        <w:rPr>
          <w:rFonts w:ascii="Arial" w:hAnsi="Arial" w:cs="Arial"/>
          <w:i/>
          <w:sz w:val="20"/>
          <w:szCs w:val="20"/>
          <w:lang w:val="en-ID"/>
        </w:rPr>
        <w:t xml:space="preserve">(Pleurotus ostreotus) </w:t>
      </w:r>
      <w:r w:rsidR="00186599" w:rsidRPr="00400FAD">
        <w:rPr>
          <w:rFonts w:ascii="Arial" w:hAnsi="Arial" w:cs="Arial"/>
          <w:sz w:val="20"/>
          <w:szCs w:val="20"/>
          <w:lang w:val="en-ID"/>
        </w:rPr>
        <w:t>merupakan jenis jamur pangan kelompok Basidiomicota. Jamur ini dapat ditemui di alam bebas sepanjang tahun. Jamur tiram merupakan salah satu jenis jamur kayu yang tumbuh di permu</w:t>
      </w:r>
      <w:r w:rsidR="00C867A5">
        <w:rPr>
          <w:rFonts w:ascii="Arial" w:hAnsi="Arial" w:cs="Arial"/>
          <w:sz w:val="20"/>
          <w:szCs w:val="20"/>
          <w:lang w:val="en-ID"/>
        </w:rPr>
        <w:t>kaan batang pohon yang sudah di</w:t>
      </w:r>
      <w:r>
        <w:rPr>
          <w:rFonts w:ascii="Arial" w:hAnsi="Arial" w:cs="Arial"/>
          <w:sz w:val="20"/>
          <w:szCs w:val="20"/>
          <w:lang w:val="en-ID"/>
        </w:rPr>
        <w:t>tebang. Nama jamur tiram diambil dari bentuk badan buahnya yang melengkung, lonjong, dan membulat menyerupai kerang atau cangkang tiram dengan bagian tepi yang bergelombang (Alex,2011).</w:t>
      </w:r>
    </w:p>
    <w:p w:rsidR="00847E05" w:rsidRDefault="00847E05" w:rsidP="00847E05">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Masalah yang dihadapi dalam budidaya jamur tiram adalah pertumbuhan miselium jamur tiram yang masih relative lama. Pertumbuhan miselium jamur antara 45-60 hari, pemanenan tubuh buah dapat dilakukan dengan selang waktu antara masing-masing panen adalah 1-2 minggu (Parlindungan</w:t>
      </w:r>
      <w:r w:rsidR="00E42E12">
        <w:rPr>
          <w:rFonts w:ascii="Arial" w:hAnsi="Arial" w:cs="Arial"/>
          <w:sz w:val="20"/>
          <w:szCs w:val="20"/>
          <w:lang w:val="en-ID"/>
        </w:rPr>
        <w:t>,2003).</w:t>
      </w:r>
    </w:p>
    <w:p w:rsidR="00E42E12" w:rsidRDefault="00E42E12" w:rsidP="00847E05">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 xml:space="preserve">Guna meningkatkan hasil produksi jamur tiram maka perlu dilakukan penambahan nutrisi dan zat pengatur tumbuh dari luar. Nutrisi dan zat pengatur tumbuh yang ditambahkan sebaiknya aman bagi konsumen. Sehingga perlu dicari alternatif bahan organik yang digunakan untuk meningkatkan produktifitas jamur tiram. </w:t>
      </w:r>
    </w:p>
    <w:p w:rsidR="00E42E12" w:rsidRDefault="00E42E12" w:rsidP="00847E05">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 xml:space="preserve">Pemanfaatan beberapa limbah yang masih mengandung bahan organik untuk digunakan sebagai nutrisi pada jamur tiram untuk meningkatkan produktifitasnya. Limbah yang digunakan untuk menambah nutrisi jamur tiram adalah limbah air kelapa dari penggilingan kelapa, limbah cair industri tahu, dan limbah pengolahan gula (tetes tebu). </w:t>
      </w:r>
      <w:r w:rsidR="00453946">
        <w:rPr>
          <w:rFonts w:ascii="Arial" w:hAnsi="Arial" w:cs="Arial"/>
          <w:sz w:val="20"/>
          <w:szCs w:val="20"/>
          <w:lang w:val="en-ID"/>
        </w:rPr>
        <w:t>Karena beberapa limbah tersebut belum maksimal cara pengolahannya dan sebagian besar hanya dibuang dan mencemari lingkungan. Selain itu limbah ini mudah ditemukan dan harganya relative murah.</w:t>
      </w:r>
    </w:p>
    <w:p w:rsidR="00510E8A" w:rsidRDefault="00510E8A" w:rsidP="00847E05">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 xml:space="preserve">Menurut Azwar (2008), air kelapa memiliki manfaat untuk meningkatkan pertumbuhan tanaman. Hasil penelitian </w:t>
      </w:r>
      <w:r>
        <w:rPr>
          <w:rFonts w:ascii="Arial" w:hAnsi="Arial" w:cs="Arial"/>
          <w:sz w:val="20"/>
          <w:szCs w:val="20"/>
          <w:lang w:val="en-ID"/>
        </w:rPr>
        <w:lastRenderedPageBreak/>
        <w:t xml:space="preserve">menunjukkan bahwa air kelapa kaya akan Potasium (Kalium) hingga 17%. Selain kaya Mineral, air kelapa juga mengandung Gula antara 1,7% sampai 2,6% dan Protein 0,07% hingga 0,55%. Mineral lainnya antara lain Natrium (Na), Kalsium (Ca), Magnesium (Mg), Ferum (Fe), Cuprum (Cu), Fosfor (P), dan </w:t>
      </w:r>
      <w:r w:rsidR="00967D52">
        <w:rPr>
          <w:rFonts w:ascii="Arial" w:hAnsi="Arial" w:cs="Arial"/>
          <w:sz w:val="20"/>
          <w:szCs w:val="20"/>
          <w:lang w:val="en-ID"/>
        </w:rPr>
        <w:t xml:space="preserve">Sulfur (Su). Terdapat juga 2 hormon alami yaitu auksin dan sitokinin sebagai pendukung pembelahan sel embrio kelapa. </w:t>
      </w:r>
    </w:p>
    <w:p w:rsidR="008A3C45" w:rsidRDefault="00967D52" w:rsidP="008A3C45">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 xml:space="preserve">Menurut Kristina dan Syahid, (2012) dalam Darlina dkk, (2016) air kelapa juga mengandung kadar kalium 14,11 mg/100 ml, kalsium sebanyak 24,67 mg/100 ml, dan nitrogen sebanyak 43,00 mg/100 ml air kelapa muda. Air kelapa dapat meingkatkan pertumbuhan tanaman. </w:t>
      </w:r>
      <w:r w:rsidR="00994A32">
        <w:rPr>
          <w:rFonts w:ascii="Arial" w:hAnsi="Arial" w:cs="Arial"/>
          <w:sz w:val="20"/>
          <w:szCs w:val="20"/>
          <w:lang w:val="en-ID"/>
        </w:rPr>
        <w:t>Pemberian air kelapa mampu meningkatkan pertumbuhan bibit palem putri mulai meningkat pada penggunaan air kelapa dengan konsentrasi 50% (Surjawati dkk, 2011 dalam Darlina dkk, 2016).</w:t>
      </w:r>
    </w:p>
    <w:p w:rsidR="00186599" w:rsidRDefault="008A3C45" w:rsidP="008A3C45">
      <w:pPr>
        <w:tabs>
          <w:tab w:val="center" w:pos="4135"/>
          <w:tab w:val="left" w:pos="6150"/>
        </w:tabs>
        <w:spacing w:after="0" w:line="240" w:lineRule="auto"/>
        <w:ind w:firstLine="709"/>
        <w:jc w:val="both"/>
        <w:rPr>
          <w:rFonts w:ascii="Arial" w:hAnsi="Arial" w:cs="Arial"/>
          <w:sz w:val="20"/>
          <w:szCs w:val="20"/>
          <w:lang w:val="en-ID"/>
        </w:rPr>
      </w:pPr>
      <w:r w:rsidRPr="008A3C45">
        <w:rPr>
          <w:rFonts w:ascii="Arial" w:hAnsi="Arial" w:cs="Arial"/>
          <w:sz w:val="20"/>
          <w:szCs w:val="20"/>
          <w:lang w:val="en-ID"/>
        </w:rPr>
        <w:t xml:space="preserve">Industri tahu bersekala kecil dan menengah saat ini berkembang hampir ke seluruh pelosok tanah air. Namun berkembangnya industry tersebut tidak diikuti dengan berkembangnya pengolahan limbah yang baik. Masih banyak industri yang membuang limbah cair langsung ke sungai, padahal limbah cair yang dihasilkan oleh industri tahu banyak mengandung bahan-bahan organik yang berpotensi mencemari lingkungan jika tidak ditangani dengan tepat dan benar. Limbah cair yang dihasilkan oleh industry tahu merupakan limbah organic yang degradable atau mudah diuraikan oleh mikroorganisme secara alamiah. Didalam limbah cair industry tahu masih mengandung </w:t>
      </w:r>
      <w:r w:rsidRPr="008A3C45">
        <w:rPr>
          <w:rFonts w:ascii="Arial" w:hAnsi="Arial" w:cs="Arial"/>
          <w:sz w:val="20"/>
          <w:szCs w:val="20"/>
          <w:lang w:val="en-ID"/>
        </w:rPr>
        <w:lastRenderedPageBreak/>
        <w:t>komponen organik seperti protein (40-60%), karbohidrat (25-50%) dan lemak (10%) yang dapat dimanfaatkan untuk kearifan lokal untuk melestarikan ekosistem sekitar jika dapat dikelola secara tepat dan berkesinambungan( Manfaatin 2010, dalam Yuni dan Agus 2013).</w:t>
      </w:r>
    </w:p>
    <w:p w:rsidR="008A3C45" w:rsidRDefault="008A3C45" w:rsidP="008A3C45">
      <w:pPr>
        <w:tabs>
          <w:tab w:val="center" w:pos="4135"/>
          <w:tab w:val="left" w:pos="6150"/>
        </w:tabs>
        <w:spacing w:after="0" w:line="240" w:lineRule="auto"/>
        <w:ind w:firstLine="709"/>
        <w:jc w:val="both"/>
        <w:rPr>
          <w:rFonts w:ascii="Arial" w:hAnsi="Arial" w:cs="Arial"/>
          <w:sz w:val="20"/>
          <w:szCs w:val="20"/>
          <w:lang w:val="en-ID"/>
        </w:rPr>
      </w:pPr>
      <w:r w:rsidRPr="008A3C45">
        <w:rPr>
          <w:rFonts w:ascii="Arial" w:hAnsi="Arial" w:cs="Arial"/>
          <w:sz w:val="20"/>
          <w:szCs w:val="20"/>
          <w:lang w:val="en-ID"/>
        </w:rPr>
        <w:t>Menurut penelitian Yuni dan Agus pada tahun 2013 substitusi limbah cair industry tahu dengan konsentrasi 25% mampu memberikan pengaruh terhadap produksi jamur tiram putih. Pada peridode awal panen jamur tiram putih yang diberikan nutrisi dari limbah cair industri tahu dapat menghasilkan 129,33 gram jamur tiram per baglog.</w:t>
      </w:r>
    </w:p>
    <w:p w:rsidR="00434437" w:rsidRPr="00434437" w:rsidRDefault="00434437" w:rsidP="00434437">
      <w:pPr>
        <w:tabs>
          <w:tab w:val="center" w:pos="4135"/>
          <w:tab w:val="left" w:pos="6150"/>
        </w:tabs>
        <w:spacing w:after="0" w:line="240" w:lineRule="auto"/>
        <w:ind w:firstLine="709"/>
        <w:jc w:val="both"/>
        <w:rPr>
          <w:rFonts w:ascii="Arial" w:hAnsi="Arial" w:cs="Arial"/>
          <w:sz w:val="20"/>
          <w:szCs w:val="20"/>
          <w:lang w:val="en-ID"/>
        </w:rPr>
      </w:pPr>
      <w:r w:rsidRPr="00434437">
        <w:rPr>
          <w:rFonts w:ascii="Arial" w:hAnsi="Arial" w:cs="Arial"/>
          <w:sz w:val="20"/>
          <w:szCs w:val="20"/>
          <w:lang w:val="en-ID"/>
        </w:rPr>
        <w:t xml:space="preserve">Molase merupakan produk sampingan dari dari industri pengolahan gula tebu atau gula bit yang masih mengandung gula dan asam- asam organik. Molase yang hasil dari industri. Gula tebu di Indonesia dikenal dengan tetes tebu. Kandungan sukrosa dalam molase cukup tinggi, berkisar antara 48-55% sehingga dapat digunakan sebagai bahan baku pembuatan </w:t>
      </w:r>
      <w:proofErr w:type="gramStart"/>
      <w:r w:rsidRPr="00434437">
        <w:rPr>
          <w:rFonts w:ascii="Arial" w:hAnsi="Arial" w:cs="Arial"/>
          <w:sz w:val="20"/>
          <w:szCs w:val="20"/>
          <w:lang w:val="en-ID"/>
        </w:rPr>
        <w:t>etanol( Firman</w:t>
      </w:r>
      <w:proofErr w:type="gramEnd"/>
      <w:r w:rsidRPr="00434437">
        <w:rPr>
          <w:rFonts w:ascii="Arial" w:hAnsi="Arial" w:cs="Arial"/>
          <w:sz w:val="20"/>
          <w:szCs w:val="20"/>
          <w:lang w:val="en-ID"/>
        </w:rPr>
        <w:t xml:space="preserve"> 2006).</w:t>
      </w:r>
    </w:p>
    <w:p w:rsidR="003C5944" w:rsidRDefault="00434437" w:rsidP="003C5944">
      <w:pPr>
        <w:tabs>
          <w:tab w:val="center" w:pos="4135"/>
          <w:tab w:val="left" w:pos="6150"/>
        </w:tabs>
        <w:spacing w:after="0" w:line="240" w:lineRule="auto"/>
        <w:ind w:firstLine="709"/>
        <w:jc w:val="both"/>
        <w:rPr>
          <w:rFonts w:ascii="Arial" w:hAnsi="Arial" w:cs="Arial"/>
          <w:sz w:val="20"/>
          <w:szCs w:val="20"/>
          <w:lang w:val="en-ID"/>
        </w:rPr>
      </w:pPr>
      <w:r w:rsidRPr="00434437">
        <w:rPr>
          <w:rFonts w:ascii="Arial" w:hAnsi="Arial" w:cs="Arial"/>
          <w:sz w:val="20"/>
          <w:szCs w:val="20"/>
          <w:lang w:val="en-ID"/>
        </w:rPr>
        <w:t>Sumber karbon yang dapat digunakan sebagai nutrisi tambahan pada baglog yaitu molase. Menurut Ali (2011) kandungan gula dalam molase meskipun sedikit namun dapat meningkatkan berat segar jamur dan masa periode panen. Hal ini sesuai dengan penelitian Ali (2011) yang menambahkan 20% molase kedalam baglog memberikan pengaruh yang nyata dalam berat segar jam</w:t>
      </w:r>
      <w:r>
        <w:rPr>
          <w:rFonts w:ascii="Arial" w:hAnsi="Arial" w:cs="Arial"/>
          <w:sz w:val="20"/>
          <w:szCs w:val="20"/>
          <w:lang w:val="en-ID"/>
        </w:rPr>
        <w:t>u</w:t>
      </w:r>
      <w:r w:rsidR="003C5944">
        <w:rPr>
          <w:rFonts w:ascii="Arial" w:hAnsi="Arial" w:cs="Arial"/>
          <w:sz w:val="20"/>
          <w:szCs w:val="20"/>
          <w:lang w:val="en-ID"/>
        </w:rPr>
        <w:t>r tiram sebesar 480</w:t>
      </w:r>
      <w:r w:rsidRPr="00434437">
        <w:rPr>
          <w:rFonts w:ascii="Arial" w:hAnsi="Arial" w:cs="Arial"/>
          <w:sz w:val="20"/>
          <w:szCs w:val="20"/>
          <w:lang w:val="en-ID"/>
        </w:rPr>
        <w:t>g.</w:t>
      </w:r>
    </w:p>
    <w:p w:rsidR="003C5944" w:rsidRPr="003C5944" w:rsidRDefault="003C5944" w:rsidP="003C5944">
      <w:pPr>
        <w:tabs>
          <w:tab w:val="center" w:pos="4135"/>
          <w:tab w:val="left" w:pos="6150"/>
        </w:tabs>
        <w:spacing w:after="0" w:line="240" w:lineRule="auto"/>
        <w:ind w:firstLine="709"/>
        <w:jc w:val="both"/>
        <w:rPr>
          <w:rFonts w:ascii="Arial" w:hAnsi="Arial" w:cs="Arial"/>
          <w:sz w:val="20"/>
          <w:szCs w:val="20"/>
          <w:lang w:val="en-ID"/>
        </w:rPr>
      </w:pPr>
      <w:proofErr w:type="gramStart"/>
      <w:r>
        <w:rPr>
          <w:rFonts w:ascii="Arial" w:hAnsi="Arial" w:cs="Arial"/>
          <w:b/>
          <w:sz w:val="20"/>
          <w:szCs w:val="20"/>
          <w:lang w:val="en-ID"/>
        </w:rPr>
        <w:t xml:space="preserve">Tujuan </w:t>
      </w:r>
      <w:r>
        <w:rPr>
          <w:rFonts w:ascii="Arial" w:hAnsi="Arial" w:cs="Arial"/>
          <w:sz w:val="20"/>
          <w:szCs w:val="20"/>
          <w:lang w:val="en-ID"/>
        </w:rPr>
        <w:t xml:space="preserve"> penelitian</w:t>
      </w:r>
      <w:proofErr w:type="gramEnd"/>
      <w:r>
        <w:rPr>
          <w:rFonts w:ascii="Arial" w:hAnsi="Arial" w:cs="Arial"/>
          <w:sz w:val="20"/>
          <w:szCs w:val="20"/>
          <w:lang w:val="en-ID"/>
        </w:rPr>
        <w:t xml:space="preserve"> ini adalah untuk mempelajari macam nutrisi mana dari pemberian mana yang mampu meningkatkan pertumbuhan dan hasil jamur tiram putih.</w:t>
      </w:r>
    </w:p>
    <w:p w:rsidR="003C030E" w:rsidRDefault="003C030E" w:rsidP="002C3196">
      <w:pPr>
        <w:tabs>
          <w:tab w:val="center" w:pos="4135"/>
          <w:tab w:val="left" w:pos="6150"/>
        </w:tabs>
        <w:spacing w:after="0" w:line="240" w:lineRule="auto"/>
        <w:rPr>
          <w:rFonts w:ascii="Arial" w:hAnsi="Arial" w:cs="Arial"/>
          <w:sz w:val="20"/>
          <w:szCs w:val="20"/>
          <w:lang w:val="en-ID"/>
        </w:rPr>
      </w:pPr>
    </w:p>
    <w:p w:rsidR="002C3196" w:rsidRPr="003C5944" w:rsidRDefault="003C030E" w:rsidP="003C5944">
      <w:pPr>
        <w:pStyle w:val="ListParagraph"/>
        <w:numPr>
          <w:ilvl w:val="0"/>
          <w:numId w:val="1"/>
        </w:numPr>
        <w:tabs>
          <w:tab w:val="center" w:pos="4135"/>
          <w:tab w:val="left" w:pos="6150"/>
        </w:tabs>
        <w:spacing w:after="0" w:line="240" w:lineRule="auto"/>
        <w:jc w:val="center"/>
        <w:rPr>
          <w:rFonts w:ascii="Arial" w:hAnsi="Arial" w:cs="Arial"/>
          <w:b/>
          <w:sz w:val="20"/>
          <w:szCs w:val="20"/>
          <w:lang w:val="en-ID"/>
        </w:rPr>
      </w:pPr>
      <w:r w:rsidRPr="003C5944">
        <w:rPr>
          <w:rFonts w:ascii="Arial" w:hAnsi="Arial" w:cs="Arial"/>
          <w:b/>
          <w:sz w:val="20"/>
          <w:szCs w:val="20"/>
          <w:lang w:val="en-ID"/>
        </w:rPr>
        <w:t>TINJAUAN PUSTAKA</w:t>
      </w:r>
    </w:p>
    <w:p w:rsidR="003C5944" w:rsidRPr="003C5944" w:rsidRDefault="003C5944" w:rsidP="003C5944">
      <w:pPr>
        <w:pStyle w:val="ListParagraph"/>
        <w:numPr>
          <w:ilvl w:val="0"/>
          <w:numId w:val="2"/>
        </w:numPr>
        <w:tabs>
          <w:tab w:val="center" w:pos="4135"/>
          <w:tab w:val="left" w:pos="6150"/>
        </w:tabs>
        <w:spacing w:after="0" w:line="240" w:lineRule="auto"/>
        <w:rPr>
          <w:rFonts w:ascii="Arial" w:hAnsi="Arial" w:cs="Arial"/>
          <w:b/>
          <w:sz w:val="20"/>
          <w:szCs w:val="20"/>
          <w:lang w:val="en-ID"/>
        </w:rPr>
      </w:pPr>
      <w:r>
        <w:rPr>
          <w:rFonts w:ascii="Arial" w:hAnsi="Arial" w:cs="Arial"/>
          <w:b/>
          <w:sz w:val="20"/>
          <w:szCs w:val="20"/>
          <w:lang w:val="en-ID"/>
        </w:rPr>
        <w:t xml:space="preserve">Tinjauan Umum Jamur Tiram </w:t>
      </w:r>
    </w:p>
    <w:p w:rsidR="003C030E" w:rsidRDefault="003C030E" w:rsidP="008626C3">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 xml:space="preserve">Jamur (fungi, cendawan, lapuk, supa) merupakan jasad hidup yang tidak memiliki warna hijau daun (klorofil), dan bersifat heterotrofik, artinya untuk </w:t>
      </w:r>
      <w:r>
        <w:rPr>
          <w:rFonts w:ascii="Arial" w:hAnsi="Arial" w:cs="Arial"/>
          <w:sz w:val="20"/>
          <w:szCs w:val="20"/>
          <w:lang w:val="en-ID"/>
        </w:rPr>
        <w:lastRenderedPageBreak/>
        <w:t xml:space="preserve">keperluan hidupnya, jamur mempunyai ketergantungan terhadap sumber nutrient (terutama karbohidrat) dari sumber lain di luar tubuhnya, misalnya kotoran/buangan, sisa tanaman ataupun hewan yang sudah mati dan </w:t>
      </w:r>
      <w:r w:rsidR="008626C3">
        <w:rPr>
          <w:rFonts w:ascii="Arial" w:hAnsi="Arial" w:cs="Arial"/>
          <w:sz w:val="20"/>
          <w:szCs w:val="20"/>
          <w:lang w:val="en-ID"/>
        </w:rPr>
        <w:t xml:space="preserve">sebagainya (Suriawiria, 2006 dalam Purnwanto, 2012). Jamur memperoleh tanaman secara heterotrof. Dengan menggunakan enzim pencernaan yang disekresikan oleh jamur, bahan organik di luar sel diuraikan menjadi komponen makanan. Makanan tersebut kemudian diserap oleh miselium jamur melalui dinding </w:t>
      </w:r>
      <w:proofErr w:type="gramStart"/>
      <w:r w:rsidR="008626C3">
        <w:rPr>
          <w:rFonts w:ascii="Arial" w:hAnsi="Arial" w:cs="Arial"/>
          <w:sz w:val="20"/>
          <w:szCs w:val="20"/>
          <w:lang w:val="en-ID"/>
        </w:rPr>
        <w:t>selnya(</w:t>
      </w:r>
      <w:proofErr w:type="gramEnd"/>
      <w:r w:rsidR="008626C3">
        <w:rPr>
          <w:rFonts w:ascii="Arial" w:hAnsi="Arial" w:cs="Arial"/>
          <w:sz w:val="20"/>
          <w:szCs w:val="20"/>
          <w:lang w:val="en-ID"/>
        </w:rPr>
        <w:t>Ambarsari, 2011).</w:t>
      </w:r>
    </w:p>
    <w:p w:rsidR="003C5944" w:rsidRDefault="003C5944" w:rsidP="003C5944">
      <w:pPr>
        <w:pStyle w:val="ListParagraph"/>
        <w:numPr>
          <w:ilvl w:val="0"/>
          <w:numId w:val="2"/>
        </w:num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 xml:space="preserve">Nutrisi Tanaman </w:t>
      </w:r>
    </w:p>
    <w:p w:rsidR="003C5944" w:rsidRDefault="003C5944" w:rsidP="006A6B76">
      <w:pPr>
        <w:tabs>
          <w:tab w:val="center" w:pos="4135"/>
          <w:tab w:val="left" w:pos="6150"/>
        </w:tabs>
        <w:spacing w:after="0" w:line="240" w:lineRule="auto"/>
        <w:ind w:firstLine="709"/>
        <w:jc w:val="both"/>
        <w:rPr>
          <w:rFonts w:ascii="Arial" w:hAnsi="Arial" w:cs="Arial"/>
          <w:sz w:val="20"/>
          <w:szCs w:val="20"/>
          <w:lang w:val="en-ID"/>
        </w:rPr>
      </w:pPr>
      <w:bookmarkStart w:id="0" w:name="_GoBack"/>
      <w:bookmarkEnd w:id="0"/>
      <w:r w:rsidRPr="003C5944">
        <w:rPr>
          <w:rFonts w:ascii="Arial" w:hAnsi="Arial" w:cs="Arial"/>
          <w:sz w:val="20"/>
          <w:szCs w:val="20"/>
          <w:lang w:val="en-ID"/>
        </w:rPr>
        <w:t>Nutrient atau hara adalah unsur atau senyawa kimia yang digunakan suntuk metabolisme atau fisiologi organisme. Nutrient biasanya dikatagorikan menjadi nutrient yang menyediakan energi dan yang digunakan untuk tubuh atau struktur sel. Suatu nutrient disebut esensial bagi organisme jika zat tersebut tidak dapat disintesis oleh organisme dan harus dipenuhi dari sumber makanan (Sizer dan Whitney, 2007).</w:t>
      </w:r>
    </w:p>
    <w:p w:rsidR="003C5944" w:rsidRPr="003C5944" w:rsidRDefault="003C5944" w:rsidP="003C5944">
      <w:pPr>
        <w:pStyle w:val="ListParagraph"/>
        <w:numPr>
          <w:ilvl w:val="0"/>
          <w:numId w:val="2"/>
        </w:num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Limbah Air Kelapa</w:t>
      </w:r>
    </w:p>
    <w:p w:rsidR="008626C3" w:rsidRDefault="00EE3910" w:rsidP="008626C3">
      <w:pPr>
        <w:tabs>
          <w:tab w:val="center" w:pos="4135"/>
          <w:tab w:val="left" w:pos="6150"/>
        </w:tabs>
        <w:spacing w:after="0" w:line="240" w:lineRule="auto"/>
        <w:ind w:firstLine="709"/>
        <w:jc w:val="both"/>
        <w:rPr>
          <w:rFonts w:ascii="Arial" w:hAnsi="Arial" w:cs="Arial"/>
          <w:sz w:val="20"/>
          <w:szCs w:val="20"/>
          <w:lang w:val="en-ID"/>
        </w:rPr>
      </w:pPr>
      <w:r>
        <w:rPr>
          <w:rFonts w:ascii="Arial" w:hAnsi="Arial" w:cs="Arial"/>
          <w:sz w:val="20"/>
          <w:szCs w:val="20"/>
          <w:lang w:val="en-ID"/>
        </w:rPr>
        <w:t xml:space="preserve">Menurut Kristina dan Syahid, (2012) dalam Darlina dkk, (2016) air kelapa juga mengandung kadar kalium sebanyak 14,11 mg/100 ml, kalsium sebanyak 24,67 mg/100 ml, dan nitrogen sebanyak 43,00 mg/100 ml.air kelapa muda. Air kelapa dapat meningkatkan pertumbuhan tanaman. Pemberian air kelapa mampu meningkatkan pertumbuhan bibit palem putri. Pertumbuhan bibit palem putri mulai meningkat pada penggunaan </w:t>
      </w:r>
      <w:r w:rsidR="00FB2A95">
        <w:rPr>
          <w:rFonts w:ascii="Arial" w:hAnsi="Arial" w:cs="Arial"/>
          <w:sz w:val="20"/>
          <w:szCs w:val="20"/>
          <w:lang w:val="en-ID"/>
        </w:rPr>
        <w:t>air kelapa dengan konsentrasi 50 %(Sujarwati dkk,2011 dalam Darlina dkk, 2016).</w:t>
      </w:r>
    </w:p>
    <w:p w:rsidR="003C5944" w:rsidRPr="003C5944" w:rsidRDefault="003C5944" w:rsidP="003C5944">
      <w:pPr>
        <w:pStyle w:val="ListParagraph"/>
        <w:numPr>
          <w:ilvl w:val="0"/>
          <w:numId w:val="2"/>
        </w:num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Limbah Cair Industri Tahu</w:t>
      </w:r>
    </w:p>
    <w:p w:rsidR="003C5944" w:rsidRDefault="00431DDD" w:rsidP="00431DDD">
      <w:pPr>
        <w:tabs>
          <w:tab w:val="center" w:pos="4135"/>
          <w:tab w:val="left" w:pos="6150"/>
        </w:tabs>
        <w:spacing w:after="0" w:line="240" w:lineRule="auto"/>
        <w:ind w:firstLine="709"/>
        <w:jc w:val="both"/>
        <w:rPr>
          <w:rFonts w:ascii="Arial" w:hAnsi="Arial" w:cs="Arial"/>
          <w:i/>
          <w:sz w:val="20"/>
          <w:szCs w:val="20"/>
        </w:rPr>
      </w:pPr>
      <w:r w:rsidRPr="00431DDD">
        <w:rPr>
          <w:rFonts w:ascii="Arial" w:hAnsi="Arial" w:cs="Arial"/>
          <w:sz w:val="20"/>
          <w:szCs w:val="20"/>
        </w:rPr>
        <w:t xml:space="preserve">Menurut penelitian Yuni dan Agus pada tahun 2013 substitusi limbah cair industry tahu dengan konsentrasi 25% mampu memberikan pengaruh terhadap produksi jamur tiram putih. Pada peridode awal panen jamur tiram putih yang diberikan nutrisi dari limbah cair industri </w:t>
      </w:r>
      <w:r w:rsidRPr="00431DDD">
        <w:rPr>
          <w:rFonts w:ascii="Arial" w:hAnsi="Arial" w:cs="Arial"/>
          <w:sz w:val="20"/>
          <w:szCs w:val="20"/>
        </w:rPr>
        <w:lastRenderedPageBreak/>
        <w:t xml:space="preserve">tahu dapat menghasilkan 129,33 gram jamur tiram per </w:t>
      </w:r>
      <w:r w:rsidRPr="00431DDD">
        <w:rPr>
          <w:rFonts w:ascii="Arial" w:hAnsi="Arial" w:cs="Arial"/>
          <w:i/>
          <w:sz w:val="20"/>
          <w:szCs w:val="20"/>
        </w:rPr>
        <w:t>baglog</w:t>
      </w:r>
    </w:p>
    <w:p w:rsidR="00431DDD" w:rsidRDefault="00431DDD" w:rsidP="00431DDD">
      <w:pPr>
        <w:tabs>
          <w:tab w:val="center" w:pos="4135"/>
          <w:tab w:val="left" w:pos="6150"/>
        </w:tabs>
        <w:spacing w:after="0" w:line="240" w:lineRule="auto"/>
        <w:ind w:firstLine="709"/>
        <w:jc w:val="both"/>
        <w:rPr>
          <w:rFonts w:ascii="Arial" w:hAnsi="Arial" w:cs="Arial"/>
          <w:i/>
          <w:sz w:val="20"/>
          <w:szCs w:val="20"/>
        </w:rPr>
      </w:pPr>
      <w:r w:rsidRPr="00431DDD">
        <w:rPr>
          <w:rFonts w:ascii="Arial" w:hAnsi="Arial" w:cs="Arial"/>
          <w:i/>
          <w:sz w:val="20"/>
          <w:szCs w:val="20"/>
        </w:rPr>
        <w:t>.</w:t>
      </w:r>
    </w:p>
    <w:p w:rsidR="003C5944" w:rsidRPr="003C5944" w:rsidRDefault="003C5944" w:rsidP="003C5944">
      <w:pPr>
        <w:pStyle w:val="ListParagraph"/>
        <w:numPr>
          <w:ilvl w:val="0"/>
          <w:numId w:val="2"/>
        </w:numPr>
        <w:tabs>
          <w:tab w:val="center" w:pos="4135"/>
          <w:tab w:val="left" w:pos="6150"/>
        </w:tabs>
        <w:spacing w:after="0" w:line="240" w:lineRule="auto"/>
        <w:jc w:val="both"/>
        <w:rPr>
          <w:rFonts w:ascii="Arial" w:hAnsi="Arial" w:cs="Arial"/>
          <w:b/>
          <w:sz w:val="20"/>
          <w:szCs w:val="20"/>
        </w:rPr>
      </w:pPr>
      <w:r>
        <w:rPr>
          <w:rFonts w:ascii="Arial" w:hAnsi="Arial" w:cs="Arial"/>
          <w:b/>
          <w:sz w:val="20"/>
          <w:szCs w:val="20"/>
        </w:rPr>
        <w:t>Molase (Tetes Tebu)</w:t>
      </w:r>
    </w:p>
    <w:p w:rsidR="00431DDD" w:rsidRPr="00431DDD" w:rsidRDefault="00431DDD" w:rsidP="003264E1">
      <w:pPr>
        <w:tabs>
          <w:tab w:val="center" w:pos="4135"/>
          <w:tab w:val="left" w:pos="6150"/>
        </w:tabs>
        <w:spacing w:after="0" w:line="240" w:lineRule="auto"/>
        <w:ind w:firstLine="709"/>
        <w:rPr>
          <w:rFonts w:ascii="Arial" w:hAnsi="Arial" w:cs="Arial"/>
          <w:sz w:val="20"/>
          <w:szCs w:val="20"/>
        </w:rPr>
      </w:pPr>
      <w:r w:rsidRPr="00431DDD">
        <w:rPr>
          <w:rFonts w:ascii="Arial" w:hAnsi="Arial" w:cs="Arial"/>
          <w:sz w:val="20"/>
          <w:szCs w:val="20"/>
        </w:rPr>
        <w:t xml:space="preserve">Sumber karbon yang dapat digunakan sebagai nutrisi tambahan pada baglog yaitu molase. Menurut Ali (2011) kandungan gula dalam molase meskipun sedikit namun dapat meningkatkan berat segar jamur dan masa periode panen. Hal ini sesuai dengan penelitian Ali (2011) yang menambahkan 20% molase kedalam </w:t>
      </w:r>
      <w:r w:rsidRPr="00431DDD">
        <w:rPr>
          <w:rFonts w:ascii="Arial" w:hAnsi="Arial" w:cs="Arial"/>
          <w:i/>
          <w:sz w:val="20"/>
          <w:szCs w:val="20"/>
        </w:rPr>
        <w:t>baglog</w:t>
      </w:r>
      <w:r w:rsidRPr="00431DDD">
        <w:rPr>
          <w:rFonts w:ascii="Arial" w:hAnsi="Arial" w:cs="Arial"/>
          <w:sz w:val="20"/>
          <w:szCs w:val="20"/>
        </w:rPr>
        <w:t xml:space="preserve"> memberikan pengaruh yang nyata dalam berat segar jamr tiram sebesar 480 g.</w:t>
      </w:r>
    </w:p>
    <w:p w:rsidR="00FB2A95" w:rsidRDefault="003264E1" w:rsidP="003264E1">
      <w:pPr>
        <w:pStyle w:val="ListParagraph"/>
        <w:numPr>
          <w:ilvl w:val="0"/>
          <w:numId w:val="1"/>
        </w:numPr>
        <w:tabs>
          <w:tab w:val="center" w:pos="4135"/>
          <w:tab w:val="left" w:pos="6150"/>
        </w:tabs>
        <w:spacing w:after="0" w:line="240" w:lineRule="auto"/>
        <w:rPr>
          <w:rFonts w:ascii="Arial" w:hAnsi="Arial" w:cs="Arial"/>
          <w:b/>
          <w:sz w:val="20"/>
          <w:szCs w:val="20"/>
          <w:lang w:val="en-ID"/>
        </w:rPr>
      </w:pPr>
      <w:r>
        <w:rPr>
          <w:rFonts w:ascii="Arial" w:hAnsi="Arial" w:cs="Arial"/>
          <w:b/>
          <w:sz w:val="20"/>
          <w:szCs w:val="20"/>
          <w:lang w:val="en-ID"/>
        </w:rPr>
        <w:t>MATERI DAN METODE PENELITIAN</w:t>
      </w:r>
    </w:p>
    <w:p w:rsidR="003264E1" w:rsidRDefault="003264E1" w:rsidP="003264E1">
      <w:pPr>
        <w:pStyle w:val="ListParagraph"/>
        <w:numPr>
          <w:ilvl w:val="0"/>
          <w:numId w:val="3"/>
        </w:num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 xml:space="preserve">Tempat dan Waktu Penelitian </w:t>
      </w:r>
    </w:p>
    <w:p w:rsidR="003264E1" w:rsidRDefault="003264E1" w:rsidP="003264E1">
      <w:pPr>
        <w:tabs>
          <w:tab w:val="center" w:pos="4135"/>
          <w:tab w:val="left" w:pos="6150"/>
        </w:tabs>
        <w:spacing w:after="0" w:line="240" w:lineRule="auto"/>
        <w:ind w:firstLine="709"/>
        <w:jc w:val="both"/>
        <w:rPr>
          <w:rFonts w:ascii="Arial" w:hAnsi="Arial" w:cs="Arial"/>
          <w:sz w:val="20"/>
          <w:szCs w:val="20"/>
          <w:lang w:val="en-ID"/>
        </w:rPr>
      </w:pPr>
      <w:r w:rsidRPr="003264E1">
        <w:rPr>
          <w:rFonts w:ascii="Arial" w:hAnsi="Arial" w:cs="Arial"/>
          <w:sz w:val="20"/>
          <w:szCs w:val="20"/>
          <w:lang w:val="en-ID"/>
        </w:rPr>
        <w:t>Penelitian ini telah dilaksanakan di Kebun Percobaan Universitas Mercu Buana Yogyakarta Kaliurang Argomulyo Sedayu Bantul Yogyakarta dengan ketinggian 160 m dpl dan telah mulai bulan Juni-Oktober 2018.</w:t>
      </w:r>
    </w:p>
    <w:p w:rsidR="003264E1" w:rsidRDefault="003264E1" w:rsidP="003264E1">
      <w:pPr>
        <w:pStyle w:val="ListParagraph"/>
        <w:numPr>
          <w:ilvl w:val="0"/>
          <w:numId w:val="3"/>
        </w:num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Bahan dan Alat Penelitian</w:t>
      </w:r>
    </w:p>
    <w:p w:rsidR="003264E1" w:rsidRPr="003264E1" w:rsidRDefault="003264E1" w:rsidP="003264E1">
      <w:pPr>
        <w:tabs>
          <w:tab w:val="center" w:pos="4135"/>
          <w:tab w:val="left" w:pos="6150"/>
        </w:tabs>
        <w:spacing w:after="0" w:line="240" w:lineRule="auto"/>
        <w:jc w:val="both"/>
        <w:rPr>
          <w:rFonts w:ascii="Arial" w:hAnsi="Arial" w:cs="Arial"/>
          <w:b/>
          <w:sz w:val="20"/>
          <w:szCs w:val="20"/>
          <w:lang w:val="en-ID"/>
        </w:rPr>
      </w:pPr>
    </w:p>
    <w:p w:rsidR="003264E1" w:rsidRDefault="003264E1" w:rsidP="003264E1">
      <w:pPr>
        <w:tabs>
          <w:tab w:val="center" w:pos="4135"/>
          <w:tab w:val="left" w:pos="6150"/>
        </w:tabs>
        <w:spacing w:after="0" w:line="240" w:lineRule="auto"/>
        <w:ind w:firstLine="709"/>
        <w:jc w:val="both"/>
        <w:rPr>
          <w:rFonts w:ascii="Arial" w:hAnsi="Arial" w:cs="Arial"/>
          <w:sz w:val="20"/>
          <w:szCs w:val="20"/>
        </w:rPr>
      </w:pPr>
      <w:r w:rsidRPr="003264E1">
        <w:rPr>
          <w:rFonts w:ascii="Arial" w:hAnsi="Arial" w:cs="Arial"/>
          <w:sz w:val="20"/>
          <w:szCs w:val="20"/>
        </w:rPr>
        <w:t>Bahan yang  digunakan pada penelitian ini adalah serbuk gergaji kayu sengon dari Temanggung ( Jawa Tengah), bekatul, kapur pertanian (CaCO</w:t>
      </w:r>
      <w:r w:rsidRPr="003264E1">
        <w:rPr>
          <w:rFonts w:ascii="Arial" w:hAnsi="Arial" w:cs="Arial"/>
          <w:sz w:val="20"/>
          <w:szCs w:val="20"/>
          <w:vertAlign w:val="subscript"/>
        </w:rPr>
        <w:t>3</w:t>
      </w:r>
      <w:r w:rsidRPr="003264E1">
        <w:rPr>
          <w:rFonts w:ascii="Arial" w:hAnsi="Arial" w:cs="Arial"/>
          <w:sz w:val="20"/>
          <w:szCs w:val="20"/>
        </w:rPr>
        <w:t>), gypsum (CaSO</w:t>
      </w:r>
      <w:r w:rsidRPr="003264E1">
        <w:rPr>
          <w:rFonts w:ascii="Arial" w:hAnsi="Arial" w:cs="Arial"/>
          <w:sz w:val="20"/>
          <w:szCs w:val="20"/>
          <w:vertAlign w:val="subscript"/>
        </w:rPr>
        <w:t>4</w:t>
      </w:r>
      <w:r w:rsidRPr="003264E1">
        <w:rPr>
          <w:rFonts w:ascii="Arial" w:hAnsi="Arial" w:cs="Arial"/>
          <w:sz w:val="20"/>
          <w:szCs w:val="20"/>
        </w:rPr>
        <w:t xml:space="preserve">), air bersih, plastik polyprophylene dengan ukuran 20 cm x 35 cm dengan ketebalan 0,05 cm, cincin paralon, penutup paralon, kapas, alkohol, bibit jamur tiram putih, limbah air kelapa dari penggilingan kelapa, limbah cair industri tahu, dan tetes tebu. </w:t>
      </w:r>
    </w:p>
    <w:p w:rsidR="008626C3" w:rsidRDefault="003264E1" w:rsidP="003264E1">
      <w:pPr>
        <w:tabs>
          <w:tab w:val="center" w:pos="4135"/>
          <w:tab w:val="left" w:pos="6150"/>
        </w:tabs>
        <w:spacing w:after="0" w:line="240" w:lineRule="auto"/>
        <w:ind w:firstLine="709"/>
        <w:jc w:val="both"/>
        <w:rPr>
          <w:rFonts w:ascii="Arial" w:hAnsi="Arial" w:cs="Arial"/>
          <w:sz w:val="20"/>
          <w:szCs w:val="20"/>
        </w:rPr>
      </w:pPr>
      <w:r w:rsidRPr="003264E1">
        <w:rPr>
          <w:rFonts w:ascii="Arial" w:hAnsi="Arial" w:cs="Arial"/>
          <w:sz w:val="20"/>
          <w:szCs w:val="20"/>
        </w:rPr>
        <w:t>Alat yang digunakan pada penelitian ini adalah cangkul, gembor, handsprayer, bangker ketel uap, timbangan, mistar, gelas ukur, oven, kamera, gunting, alat pemadat media, lampu spritus dan alat penunjang lainya.</w:t>
      </w:r>
    </w:p>
    <w:p w:rsidR="003264E1" w:rsidRPr="003264E1" w:rsidRDefault="003264E1" w:rsidP="003264E1">
      <w:pPr>
        <w:pStyle w:val="ListParagraph"/>
        <w:numPr>
          <w:ilvl w:val="0"/>
          <w:numId w:val="3"/>
        </w:numPr>
        <w:tabs>
          <w:tab w:val="center" w:pos="4135"/>
          <w:tab w:val="left" w:pos="6150"/>
        </w:tabs>
        <w:spacing w:after="0" w:line="240" w:lineRule="auto"/>
        <w:jc w:val="both"/>
        <w:rPr>
          <w:rFonts w:ascii="Arial" w:hAnsi="Arial" w:cs="Arial"/>
          <w:b/>
          <w:sz w:val="20"/>
          <w:szCs w:val="20"/>
        </w:rPr>
      </w:pPr>
      <w:r>
        <w:rPr>
          <w:rFonts w:ascii="Arial" w:hAnsi="Arial" w:cs="Arial"/>
          <w:b/>
          <w:sz w:val="20"/>
          <w:szCs w:val="20"/>
        </w:rPr>
        <w:t xml:space="preserve">Metode Penelitian </w:t>
      </w:r>
    </w:p>
    <w:p w:rsidR="003264E1" w:rsidRPr="003264E1" w:rsidRDefault="003264E1" w:rsidP="003264E1">
      <w:pPr>
        <w:tabs>
          <w:tab w:val="center" w:pos="4135"/>
          <w:tab w:val="left" w:pos="6150"/>
        </w:tabs>
        <w:spacing w:after="0" w:line="240" w:lineRule="auto"/>
        <w:ind w:firstLine="851"/>
        <w:jc w:val="both"/>
        <w:rPr>
          <w:rFonts w:ascii="Arial" w:hAnsi="Arial" w:cs="Arial"/>
          <w:sz w:val="20"/>
          <w:szCs w:val="20"/>
        </w:rPr>
      </w:pPr>
      <w:r w:rsidRPr="003264E1">
        <w:rPr>
          <w:rFonts w:ascii="Arial" w:hAnsi="Arial" w:cs="Arial"/>
          <w:sz w:val="20"/>
          <w:szCs w:val="20"/>
        </w:rPr>
        <w:t xml:space="preserve">Penelitian ini merupakan percobaan faktor tunggal yaitu macam nutrisi yang disusun dengan rancangan acak kelompok lengkap (RAKL) dengan 12 perlakuan, 3 blok sebagai ulangan, 3 sampel. Perlakuan yang diujikan adalah sebagai </w:t>
      </w:r>
      <w:proofErr w:type="gramStart"/>
      <w:r w:rsidRPr="003264E1">
        <w:rPr>
          <w:rFonts w:ascii="Arial" w:hAnsi="Arial" w:cs="Arial"/>
          <w:sz w:val="20"/>
          <w:szCs w:val="20"/>
        </w:rPr>
        <w:t>berikut :</w:t>
      </w:r>
      <w:proofErr w:type="gramEnd"/>
      <w:r w:rsidRPr="003264E1">
        <w:rPr>
          <w:rFonts w:ascii="Arial" w:hAnsi="Arial" w:cs="Arial"/>
          <w:sz w:val="20"/>
          <w:szCs w:val="20"/>
        </w:rPr>
        <w:t xml:space="preserve"> </w:t>
      </w:r>
    </w:p>
    <w:p w:rsidR="003264E1" w:rsidRPr="003264E1" w:rsidRDefault="003264E1"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lastRenderedPageBreak/>
        <w:t>U1P</w:t>
      </w:r>
      <w:proofErr w:type="gramStart"/>
      <w:r>
        <w:rPr>
          <w:rFonts w:ascii="Arial" w:hAnsi="Arial" w:cs="Arial"/>
          <w:sz w:val="20"/>
          <w:szCs w:val="20"/>
        </w:rPr>
        <w:t>1:</w:t>
      </w:r>
      <w:r w:rsidRPr="003264E1">
        <w:rPr>
          <w:rFonts w:ascii="Arial" w:hAnsi="Arial" w:cs="Arial"/>
          <w:sz w:val="20"/>
          <w:szCs w:val="20"/>
        </w:rPr>
        <w:t>Pemberian</w:t>
      </w:r>
      <w:proofErr w:type="gramEnd"/>
      <w:r w:rsidRPr="003264E1">
        <w:rPr>
          <w:rFonts w:ascii="Arial" w:hAnsi="Arial" w:cs="Arial"/>
          <w:sz w:val="20"/>
          <w:szCs w:val="20"/>
        </w:rPr>
        <w:t xml:space="preserve"> nutrisi air kelapa pada konsentrasi 0 % (air sumur)</w:t>
      </w:r>
    </w:p>
    <w:p w:rsidR="003264E1" w:rsidRPr="003264E1" w:rsidRDefault="003264E1"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t>U1P</w:t>
      </w:r>
      <w:proofErr w:type="gramStart"/>
      <w:r>
        <w:rPr>
          <w:rFonts w:ascii="Arial" w:hAnsi="Arial" w:cs="Arial"/>
          <w:sz w:val="20"/>
          <w:szCs w:val="20"/>
        </w:rPr>
        <w:t>2:</w:t>
      </w:r>
      <w:r w:rsidRPr="003264E1">
        <w:rPr>
          <w:rFonts w:ascii="Arial" w:hAnsi="Arial" w:cs="Arial"/>
          <w:sz w:val="20"/>
          <w:szCs w:val="20"/>
        </w:rPr>
        <w:t>Pemberian</w:t>
      </w:r>
      <w:proofErr w:type="gramEnd"/>
      <w:r w:rsidRPr="003264E1">
        <w:rPr>
          <w:rFonts w:ascii="Arial" w:hAnsi="Arial" w:cs="Arial"/>
          <w:sz w:val="20"/>
          <w:szCs w:val="20"/>
        </w:rPr>
        <w:t xml:space="preserve"> nutrisi air kelapa pada konsentrasi 50%</w:t>
      </w:r>
    </w:p>
    <w:p w:rsidR="003264E1" w:rsidRPr="003264E1" w:rsidRDefault="003264E1"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t>U1P</w:t>
      </w:r>
      <w:proofErr w:type="gramStart"/>
      <w:r>
        <w:rPr>
          <w:rFonts w:ascii="Arial" w:hAnsi="Arial" w:cs="Arial"/>
          <w:sz w:val="20"/>
          <w:szCs w:val="20"/>
        </w:rPr>
        <w:t>3:</w:t>
      </w:r>
      <w:r w:rsidRPr="003264E1">
        <w:rPr>
          <w:rFonts w:ascii="Arial" w:hAnsi="Arial" w:cs="Arial"/>
          <w:sz w:val="20"/>
          <w:szCs w:val="20"/>
        </w:rPr>
        <w:t>Pemberian</w:t>
      </w:r>
      <w:proofErr w:type="gramEnd"/>
      <w:r w:rsidRPr="003264E1">
        <w:rPr>
          <w:rFonts w:ascii="Arial" w:hAnsi="Arial" w:cs="Arial"/>
          <w:sz w:val="20"/>
          <w:szCs w:val="20"/>
        </w:rPr>
        <w:t xml:space="preserve"> nutrisi air kelapa pada konsentrasi 75%</w:t>
      </w:r>
    </w:p>
    <w:p w:rsidR="003264E1" w:rsidRPr="003264E1" w:rsidRDefault="003264E1"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t>U1P</w:t>
      </w:r>
      <w:proofErr w:type="gramStart"/>
      <w:r>
        <w:rPr>
          <w:rFonts w:ascii="Arial" w:hAnsi="Arial" w:cs="Arial"/>
          <w:sz w:val="20"/>
          <w:szCs w:val="20"/>
        </w:rPr>
        <w:t>4:</w:t>
      </w:r>
      <w:r w:rsidRPr="003264E1">
        <w:rPr>
          <w:rFonts w:ascii="Arial" w:hAnsi="Arial" w:cs="Arial"/>
          <w:sz w:val="20"/>
          <w:szCs w:val="20"/>
        </w:rPr>
        <w:t>Pemberian</w:t>
      </w:r>
      <w:proofErr w:type="gramEnd"/>
      <w:r w:rsidRPr="003264E1">
        <w:rPr>
          <w:rFonts w:ascii="Arial" w:hAnsi="Arial" w:cs="Arial"/>
          <w:sz w:val="20"/>
          <w:szCs w:val="20"/>
        </w:rPr>
        <w:t xml:space="preserve"> nutrisi air kelapa pada konsentrasi 100 %</w:t>
      </w:r>
    </w:p>
    <w:p w:rsidR="003264E1" w:rsidRPr="003264E1" w:rsidRDefault="003264E1" w:rsidP="003264E1">
      <w:pPr>
        <w:tabs>
          <w:tab w:val="center" w:pos="4135"/>
          <w:tab w:val="left" w:pos="6150"/>
        </w:tabs>
        <w:spacing w:after="0" w:line="240" w:lineRule="auto"/>
        <w:jc w:val="both"/>
        <w:rPr>
          <w:rFonts w:ascii="Arial" w:hAnsi="Arial" w:cs="Arial"/>
          <w:sz w:val="20"/>
          <w:szCs w:val="20"/>
        </w:rPr>
      </w:pPr>
      <w:r w:rsidRPr="003264E1">
        <w:rPr>
          <w:rFonts w:ascii="Arial" w:hAnsi="Arial" w:cs="Arial"/>
          <w:sz w:val="20"/>
          <w:szCs w:val="20"/>
        </w:rPr>
        <w:t>U2P2</w:t>
      </w:r>
      <w:r w:rsidRPr="003264E1">
        <w:rPr>
          <w:rFonts w:ascii="Arial" w:hAnsi="Arial" w:cs="Arial"/>
          <w:sz w:val="20"/>
          <w:szCs w:val="20"/>
        </w:rPr>
        <w:tab/>
        <w:t>: Pemberian nutrisi limbah cair indutri tahu pada konsentrasi 20%</w:t>
      </w:r>
    </w:p>
    <w:p w:rsidR="003264E1" w:rsidRPr="003264E1" w:rsidRDefault="003264E1" w:rsidP="003264E1">
      <w:pPr>
        <w:tabs>
          <w:tab w:val="center" w:pos="4135"/>
          <w:tab w:val="left" w:pos="6150"/>
        </w:tabs>
        <w:spacing w:after="0" w:line="240" w:lineRule="auto"/>
        <w:jc w:val="both"/>
        <w:rPr>
          <w:rFonts w:ascii="Arial" w:hAnsi="Arial" w:cs="Arial"/>
          <w:sz w:val="20"/>
          <w:szCs w:val="20"/>
        </w:rPr>
      </w:pPr>
      <w:r w:rsidRPr="003264E1">
        <w:rPr>
          <w:rFonts w:ascii="Arial" w:hAnsi="Arial" w:cs="Arial"/>
          <w:sz w:val="20"/>
          <w:szCs w:val="20"/>
        </w:rPr>
        <w:t>U2P3</w:t>
      </w:r>
      <w:r w:rsidRPr="003264E1">
        <w:rPr>
          <w:rFonts w:ascii="Arial" w:hAnsi="Arial" w:cs="Arial"/>
          <w:sz w:val="20"/>
          <w:szCs w:val="20"/>
        </w:rPr>
        <w:tab/>
        <w:t>: Pemberian nutrisi limbah cair indutri tahu pada konsentrasi 25%</w:t>
      </w:r>
    </w:p>
    <w:p w:rsidR="003264E1" w:rsidRPr="003264E1" w:rsidRDefault="006A6B76"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t>U2P</w:t>
      </w:r>
      <w:r w:rsidR="003264E1" w:rsidRPr="003264E1">
        <w:rPr>
          <w:rFonts w:ascii="Arial" w:hAnsi="Arial" w:cs="Arial"/>
          <w:sz w:val="20"/>
          <w:szCs w:val="20"/>
        </w:rPr>
        <w:t>: Pemberian nutrisi limbah cair indutri tahu pada konsentrasi 30%</w:t>
      </w:r>
    </w:p>
    <w:p w:rsidR="003264E1" w:rsidRPr="003264E1" w:rsidRDefault="006A6B76"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t>U3P</w:t>
      </w:r>
      <w:proofErr w:type="gramStart"/>
      <w:r>
        <w:rPr>
          <w:rFonts w:ascii="Arial" w:hAnsi="Arial" w:cs="Arial"/>
          <w:sz w:val="20"/>
          <w:szCs w:val="20"/>
        </w:rPr>
        <w:t>2</w:t>
      </w:r>
      <w:r w:rsidR="003264E1" w:rsidRPr="003264E1">
        <w:rPr>
          <w:rFonts w:ascii="Arial" w:hAnsi="Arial" w:cs="Arial"/>
          <w:sz w:val="20"/>
          <w:szCs w:val="20"/>
        </w:rPr>
        <w:t>:Pemberian</w:t>
      </w:r>
      <w:proofErr w:type="gramEnd"/>
      <w:r w:rsidR="003264E1" w:rsidRPr="003264E1">
        <w:rPr>
          <w:rFonts w:ascii="Arial" w:hAnsi="Arial" w:cs="Arial"/>
          <w:sz w:val="20"/>
          <w:szCs w:val="20"/>
        </w:rPr>
        <w:t xml:space="preserve"> nutrisi limbah pengolahan gula (tetes tebu) pada konsentrasi 15%</w:t>
      </w:r>
    </w:p>
    <w:p w:rsidR="003264E1" w:rsidRPr="003264E1" w:rsidRDefault="006A6B76"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t>U3P</w:t>
      </w:r>
      <w:proofErr w:type="gramStart"/>
      <w:r>
        <w:rPr>
          <w:rFonts w:ascii="Arial" w:hAnsi="Arial" w:cs="Arial"/>
          <w:sz w:val="20"/>
          <w:szCs w:val="20"/>
        </w:rPr>
        <w:t>3:</w:t>
      </w:r>
      <w:r w:rsidR="003264E1" w:rsidRPr="003264E1">
        <w:rPr>
          <w:rFonts w:ascii="Arial" w:hAnsi="Arial" w:cs="Arial"/>
          <w:sz w:val="20"/>
          <w:szCs w:val="20"/>
        </w:rPr>
        <w:t>Pemberian</w:t>
      </w:r>
      <w:proofErr w:type="gramEnd"/>
      <w:r w:rsidR="003264E1" w:rsidRPr="003264E1">
        <w:rPr>
          <w:rFonts w:ascii="Arial" w:hAnsi="Arial" w:cs="Arial"/>
          <w:sz w:val="20"/>
          <w:szCs w:val="20"/>
        </w:rPr>
        <w:t xml:space="preserve"> nutrisi limbah pengolahan gula (tetes tebu) pada konsentrasi 20%</w:t>
      </w:r>
    </w:p>
    <w:p w:rsidR="003264E1" w:rsidRPr="003264E1" w:rsidRDefault="006A6B76" w:rsidP="003264E1">
      <w:pPr>
        <w:tabs>
          <w:tab w:val="center" w:pos="4135"/>
          <w:tab w:val="left" w:pos="6150"/>
        </w:tabs>
        <w:spacing w:after="0" w:line="240" w:lineRule="auto"/>
        <w:jc w:val="both"/>
        <w:rPr>
          <w:rFonts w:ascii="Arial" w:hAnsi="Arial" w:cs="Arial"/>
          <w:sz w:val="20"/>
          <w:szCs w:val="20"/>
        </w:rPr>
      </w:pPr>
      <w:r>
        <w:rPr>
          <w:rFonts w:ascii="Arial" w:hAnsi="Arial" w:cs="Arial"/>
          <w:sz w:val="20"/>
          <w:szCs w:val="20"/>
        </w:rPr>
        <w:t>U3P</w:t>
      </w:r>
      <w:proofErr w:type="gramStart"/>
      <w:r>
        <w:rPr>
          <w:rFonts w:ascii="Arial" w:hAnsi="Arial" w:cs="Arial"/>
          <w:sz w:val="20"/>
          <w:szCs w:val="20"/>
        </w:rPr>
        <w:t>4</w:t>
      </w:r>
      <w:r w:rsidR="003264E1" w:rsidRPr="003264E1">
        <w:rPr>
          <w:rFonts w:ascii="Arial" w:hAnsi="Arial" w:cs="Arial"/>
          <w:sz w:val="20"/>
          <w:szCs w:val="20"/>
        </w:rPr>
        <w:t>:Pemberian</w:t>
      </w:r>
      <w:proofErr w:type="gramEnd"/>
      <w:r w:rsidR="003264E1" w:rsidRPr="003264E1">
        <w:rPr>
          <w:rFonts w:ascii="Arial" w:hAnsi="Arial" w:cs="Arial"/>
          <w:sz w:val="20"/>
          <w:szCs w:val="20"/>
        </w:rPr>
        <w:t xml:space="preserve"> nutrisi limbah pengolahan gula (tetes tebu) pada konsentrasi 25%</w:t>
      </w:r>
    </w:p>
    <w:p w:rsidR="003264E1" w:rsidRDefault="003264E1" w:rsidP="003264E1">
      <w:pPr>
        <w:pStyle w:val="ListParagraph"/>
        <w:numPr>
          <w:ilvl w:val="0"/>
          <w:numId w:val="3"/>
        </w:numPr>
        <w:tabs>
          <w:tab w:val="center" w:pos="4135"/>
          <w:tab w:val="left" w:pos="6150"/>
        </w:tabs>
        <w:spacing w:after="0" w:line="240" w:lineRule="auto"/>
        <w:jc w:val="both"/>
        <w:rPr>
          <w:rFonts w:ascii="Arial" w:hAnsi="Arial" w:cs="Arial"/>
          <w:b/>
          <w:sz w:val="20"/>
          <w:szCs w:val="20"/>
        </w:rPr>
      </w:pPr>
      <w:r>
        <w:rPr>
          <w:rFonts w:ascii="Arial" w:hAnsi="Arial" w:cs="Arial"/>
          <w:b/>
          <w:sz w:val="20"/>
          <w:szCs w:val="20"/>
        </w:rPr>
        <w:t xml:space="preserve">Pelaksanaan Penelitian </w:t>
      </w:r>
    </w:p>
    <w:p w:rsidR="003264E1" w:rsidRPr="008D7239" w:rsidRDefault="003264E1" w:rsidP="008D7239">
      <w:pPr>
        <w:pStyle w:val="ListParagraph"/>
        <w:numPr>
          <w:ilvl w:val="0"/>
          <w:numId w:val="19"/>
        </w:numPr>
        <w:tabs>
          <w:tab w:val="center" w:pos="4135"/>
          <w:tab w:val="left" w:pos="6150"/>
        </w:tabs>
        <w:spacing w:after="0" w:line="240" w:lineRule="auto"/>
        <w:ind w:left="284"/>
        <w:jc w:val="both"/>
        <w:rPr>
          <w:rFonts w:ascii="Arial" w:hAnsi="Arial" w:cs="Arial"/>
          <w:sz w:val="20"/>
          <w:szCs w:val="20"/>
          <w:lang w:val="id-ID"/>
        </w:rPr>
      </w:pPr>
      <w:r w:rsidRPr="008D7239">
        <w:rPr>
          <w:rFonts w:ascii="Arial" w:hAnsi="Arial" w:cs="Arial"/>
          <w:sz w:val="20"/>
          <w:szCs w:val="20"/>
          <w:lang w:val="id-ID"/>
        </w:rPr>
        <w:t xml:space="preserve">Persiapan semua nutrisi dengan takarannya </w:t>
      </w:r>
    </w:p>
    <w:p w:rsidR="003264E1" w:rsidRPr="003264E1" w:rsidRDefault="008D7239" w:rsidP="008D7239">
      <w:pPr>
        <w:tabs>
          <w:tab w:val="center" w:pos="4135"/>
          <w:tab w:val="left" w:pos="6150"/>
        </w:tabs>
        <w:spacing w:after="0" w:line="240" w:lineRule="auto"/>
        <w:jc w:val="both"/>
        <w:rPr>
          <w:rFonts w:ascii="Arial" w:hAnsi="Arial" w:cs="Arial"/>
          <w:sz w:val="20"/>
          <w:szCs w:val="20"/>
          <w:lang w:val="id-ID"/>
        </w:rPr>
      </w:pPr>
      <w:r>
        <w:rPr>
          <w:rFonts w:ascii="Arial" w:hAnsi="Arial" w:cs="Arial"/>
          <w:sz w:val="20"/>
          <w:szCs w:val="20"/>
        </w:rPr>
        <w:t xml:space="preserve">1). </w:t>
      </w:r>
      <w:r w:rsidR="003264E1" w:rsidRPr="003264E1">
        <w:rPr>
          <w:rFonts w:ascii="Arial" w:hAnsi="Arial" w:cs="Arial"/>
          <w:sz w:val="20"/>
          <w:szCs w:val="20"/>
        </w:rPr>
        <w:t>Nutrisi air kelapa</w:t>
      </w:r>
    </w:p>
    <w:p w:rsidR="008D7239" w:rsidRPr="008D7239" w:rsidRDefault="003264E1" w:rsidP="008D7239">
      <w:pPr>
        <w:pStyle w:val="ListParagraph"/>
        <w:numPr>
          <w:ilvl w:val="0"/>
          <w:numId w:val="7"/>
        </w:numPr>
        <w:tabs>
          <w:tab w:val="center" w:pos="4135"/>
          <w:tab w:val="left" w:pos="6150"/>
        </w:tabs>
        <w:spacing w:after="0" w:line="240" w:lineRule="auto"/>
        <w:ind w:left="426"/>
        <w:jc w:val="both"/>
        <w:rPr>
          <w:rFonts w:ascii="Arial" w:hAnsi="Arial" w:cs="Arial"/>
          <w:sz w:val="20"/>
          <w:szCs w:val="20"/>
          <w:lang w:val="id-ID"/>
        </w:rPr>
      </w:pPr>
      <w:r w:rsidRPr="008D7239">
        <w:rPr>
          <w:rFonts w:ascii="Arial" w:hAnsi="Arial" w:cs="Arial"/>
          <w:sz w:val="20"/>
          <w:szCs w:val="20"/>
        </w:rPr>
        <w:t>Nutrisi air kelapa diambil dari limbah air kelapa dari penggilingan kelapa yang berada di pasar Godean.</w:t>
      </w:r>
    </w:p>
    <w:p w:rsidR="008D7239" w:rsidRPr="008D7239" w:rsidRDefault="003264E1" w:rsidP="008D7239">
      <w:pPr>
        <w:pStyle w:val="ListParagraph"/>
        <w:numPr>
          <w:ilvl w:val="0"/>
          <w:numId w:val="7"/>
        </w:numPr>
        <w:tabs>
          <w:tab w:val="center" w:pos="4135"/>
          <w:tab w:val="left" w:pos="6150"/>
        </w:tabs>
        <w:spacing w:after="0" w:line="240" w:lineRule="auto"/>
        <w:ind w:left="426"/>
        <w:jc w:val="both"/>
        <w:rPr>
          <w:rFonts w:ascii="Arial" w:hAnsi="Arial" w:cs="Arial"/>
          <w:sz w:val="20"/>
          <w:szCs w:val="20"/>
          <w:lang w:val="id-ID"/>
        </w:rPr>
      </w:pPr>
      <w:r w:rsidRPr="008D7239">
        <w:rPr>
          <w:rFonts w:ascii="Arial" w:hAnsi="Arial" w:cs="Arial"/>
          <w:sz w:val="20"/>
          <w:szCs w:val="20"/>
        </w:rPr>
        <w:t xml:space="preserve">Penyaringan air kelapa dari sisa – sisa kotoran kelapa </w:t>
      </w:r>
    </w:p>
    <w:p w:rsidR="003264E1" w:rsidRPr="008D7239" w:rsidRDefault="003264E1" w:rsidP="008D7239">
      <w:pPr>
        <w:pStyle w:val="ListParagraph"/>
        <w:numPr>
          <w:ilvl w:val="0"/>
          <w:numId w:val="7"/>
        </w:numPr>
        <w:tabs>
          <w:tab w:val="center" w:pos="4135"/>
          <w:tab w:val="left" w:pos="6150"/>
        </w:tabs>
        <w:spacing w:after="0" w:line="240" w:lineRule="auto"/>
        <w:ind w:left="426"/>
        <w:jc w:val="both"/>
        <w:rPr>
          <w:rFonts w:ascii="Arial" w:hAnsi="Arial" w:cs="Arial"/>
          <w:sz w:val="20"/>
          <w:szCs w:val="20"/>
          <w:lang w:val="id-ID"/>
        </w:rPr>
      </w:pPr>
      <w:r w:rsidRPr="008D7239">
        <w:rPr>
          <w:rFonts w:ascii="Arial" w:hAnsi="Arial" w:cs="Arial"/>
          <w:sz w:val="20"/>
          <w:szCs w:val="20"/>
        </w:rPr>
        <w:t>Pembuatan konsentrasi nutrisi air kelapa dengan beberapa konsentrasi sebagai berikut:</w:t>
      </w:r>
    </w:p>
    <w:p w:rsidR="008D7239" w:rsidRDefault="003264E1" w:rsidP="008D7239">
      <w:pPr>
        <w:numPr>
          <w:ilvl w:val="0"/>
          <w:numId w:val="8"/>
        </w:numPr>
        <w:tabs>
          <w:tab w:val="center" w:pos="4135"/>
          <w:tab w:val="left" w:pos="6150"/>
        </w:tabs>
        <w:spacing w:after="0" w:line="240" w:lineRule="auto"/>
        <w:ind w:left="709"/>
        <w:jc w:val="both"/>
        <w:rPr>
          <w:rFonts w:ascii="Arial" w:hAnsi="Arial" w:cs="Arial"/>
          <w:sz w:val="20"/>
          <w:szCs w:val="20"/>
          <w:lang w:val="id-ID"/>
        </w:rPr>
      </w:pPr>
      <w:r w:rsidRPr="003264E1">
        <w:rPr>
          <w:rFonts w:ascii="Arial" w:hAnsi="Arial" w:cs="Arial"/>
          <w:sz w:val="20"/>
          <w:szCs w:val="20"/>
        </w:rPr>
        <w:t>Konsentrasi 0 % yaitu 1000 ml air sumur</w:t>
      </w:r>
    </w:p>
    <w:p w:rsidR="008D7239" w:rsidRDefault="003264E1" w:rsidP="008D7239">
      <w:pPr>
        <w:numPr>
          <w:ilvl w:val="0"/>
          <w:numId w:val="8"/>
        </w:numPr>
        <w:tabs>
          <w:tab w:val="center" w:pos="4135"/>
          <w:tab w:val="left" w:pos="6150"/>
        </w:tabs>
        <w:spacing w:after="0" w:line="240" w:lineRule="auto"/>
        <w:ind w:left="709"/>
        <w:jc w:val="both"/>
        <w:rPr>
          <w:rFonts w:ascii="Arial" w:hAnsi="Arial" w:cs="Arial"/>
          <w:sz w:val="20"/>
          <w:szCs w:val="20"/>
          <w:lang w:val="id-ID"/>
        </w:rPr>
      </w:pPr>
      <w:r w:rsidRPr="008D7239">
        <w:rPr>
          <w:rFonts w:ascii="Arial" w:hAnsi="Arial" w:cs="Arial"/>
          <w:sz w:val="20"/>
          <w:szCs w:val="20"/>
        </w:rPr>
        <w:t>Konsentrasi 50 % yaitu 500 ml air sumur dan 500 ml air kelapa</w:t>
      </w:r>
    </w:p>
    <w:p w:rsidR="008D7239" w:rsidRDefault="003264E1" w:rsidP="008D7239">
      <w:pPr>
        <w:numPr>
          <w:ilvl w:val="0"/>
          <w:numId w:val="8"/>
        </w:numPr>
        <w:tabs>
          <w:tab w:val="center" w:pos="4135"/>
          <w:tab w:val="left" w:pos="6150"/>
        </w:tabs>
        <w:spacing w:after="0" w:line="240" w:lineRule="auto"/>
        <w:ind w:left="709"/>
        <w:jc w:val="both"/>
        <w:rPr>
          <w:rFonts w:ascii="Arial" w:hAnsi="Arial" w:cs="Arial"/>
          <w:sz w:val="20"/>
          <w:szCs w:val="20"/>
          <w:lang w:val="id-ID"/>
        </w:rPr>
      </w:pPr>
      <w:r w:rsidRPr="008D7239">
        <w:rPr>
          <w:rFonts w:ascii="Arial" w:hAnsi="Arial" w:cs="Arial"/>
          <w:sz w:val="20"/>
          <w:szCs w:val="20"/>
        </w:rPr>
        <w:t>Konsentrasi 75 % yaitu 250 ml air sumur dan 750 ml air kelapa</w:t>
      </w:r>
    </w:p>
    <w:p w:rsidR="003264E1" w:rsidRPr="008D7239" w:rsidRDefault="003264E1" w:rsidP="008D7239">
      <w:pPr>
        <w:numPr>
          <w:ilvl w:val="0"/>
          <w:numId w:val="8"/>
        </w:numPr>
        <w:tabs>
          <w:tab w:val="center" w:pos="4135"/>
          <w:tab w:val="left" w:pos="6150"/>
        </w:tabs>
        <w:spacing w:after="0" w:line="240" w:lineRule="auto"/>
        <w:ind w:left="709"/>
        <w:jc w:val="both"/>
        <w:rPr>
          <w:rFonts w:ascii="Arial" w:hAnsi="Arial" w:cs="Arial"/>
          <w:sz w:val="20"/>
          <w:szCs w:val="20"/>
          <w:lang w:val="id-ID"/>
        </w:rPr>
      </w:pPr>
      <w:r w:rsidRPr="008D7239">
        <w:rPr>
          <w:rFonts w:ascii="Arial" w:hAnsi="Arial" w:cs="Arial"/>
          <w:sz w:val="20"/>
          <w:szCs w:val="20"/>
        </w:rPr>
        <w:t>Konsentrasi 100 % yaitu 1000 ml air kelapa</w:t>
      </w:r>
    </w:p>
    <w:p w:rsidR="003264E1" w:rsidRPr="003264E1" w:rsidRDefault="008D7239" w:rsidP="008D7239">
      <w:pPr>
        <w:tabs>
          <w:tab w:val="center" w:pos="4135"/>
          <w:tab w:val="left" w:pos="6150"/>
        </w:tabs>
        <w:spacing w:after="0" w:line="240" w:lineRule="auto"/>
        <w:jc w:val="both"/>
        <w:rPr>
          <w:rFonts w:ascii="Arial" w:hAnsi="Arial" w:cs="Arial"/>
          <w:sz w:val="20"/>
          <w:szCs w:val="20"/>
          <w:lang w:val="id-ID"/>
        </w:rPr>
      </w:pPr>
      <w:r>
        <w:rPr>
          <w:rFonts w:ascii="Arial" w:hAnsi="Arial" w:cs="Arial"/>
          <w:sz w:val="20"/>
          <w:szCs w:val="20"/>
        </w:rPr>
        <w:t xml:space="preserve">2). </w:t>
      </w:r>
      <w:r w:rsidR="003264E1" w:rsidRPr="003264E1">
        <w:rPr>
          <w:rFonts w:ascii="Arial" w:hAnsi="Arial" w:cs="Arial"/>
          <w:sz w:val="20"/>
          <w:szCs w:val="20"/>
        </w:rPr>
        <w:t>Nutrisi limbah cair industri tahu</w:t>
      </w:r>
    </w:p>
    <w:p w:rsidR="008D7239" w:rsidRDefault="003264E1" w:rsidP="008D7239">
      <w:pPr>
        <w:numPr>
          <w:ilvl w:val="0"/>
          <w:numId w:val="9"/>
        </w:numPr>
        <w:tabs>
          <w:tab w:val="center" w:pos="4135"/>
          <w:tab w:val="left" w:pos="6150"/>
        </w:tabs>
        <w:spacing w:after="0" w:line="240" w:lineRule="auto"/>
        <w:ind w:left="426"/>
        <w:jc w:val="both"/>
        <w:rPr>
          <w:rFonts w:ascii="Arial" w:hAnsi="Arial" w:cs="Arial"/>
          <w:sz w:val="20"/>
          <w:szCs w:val="20"/>
          <w:lang w:val="id-ID"/>
        </w:rPr>
      </w:pPr>
      <w:r w:rsidRPr="003264E1">
        <w:rPr>
          <w:rFonts w:ascii="Arial" w:hAnsi="Arial" w:cs="Arial"/>
          <w:sz w:val="20"/>
          <w:szCs w:val="20"/>
        </w:rPr>
        <w:t xml:space="preserve">Nutrisi limbah cair industri tahu yang digunakan yaitu sisa air tahu yang tidak menggumpal. </w:t>
      </w:r>
    </w:p>
    <w:p w:rsidR="008D7239" w:rsidRDefault="003264E1" w:rsidP="008D7239">
      <w:pPr>
        <w:numPr>
          <w:ilvl w:val="0"/>
          <w:numId w:val="9"/>
        </w:numPr>
        <w:tabs>
          <w:tab w:val="center" w:pos="4135"/>
          <w:tab w:val="left" w:pos="6150"/>
        </w:tabs>
        <w:spacing w:after="0" w:line="240" w:lineRule="auto"/>
        <w:ind w:left="426"/>
        <w:jc w:val="both"/>
        <w:rPr>
          <w:rFonts w:ascii="Arial" w:hAnsi="Arial" w:cs="Arial"/>
          <w:sz w:val="20"/>
          <w:szCs w:val="20"/>
          <w:lang w:val="id-ID"/>
        </w:rPr>
      </w:pPr>
      <w:r w:rsidRPr="008D7239">
        <w:rPr>
          <w:rFonts w:ascii="Arial" w:hAnsi="Arial" w:cs="Arial"/>
          <w:sz w:val="20"/>
          <w:szCs w:val="20"/>
        </w:rPr>
        <w:t>Penyaringan limbah cair industri tahu dari sisa-sisa kotoran.</w:t>
      </w:r>
    </w:p>
    <w:p w:rsidR="003264E1" w:rsidRPr="008D7239" w:rsidRDefault="003264E1" w:rsidP="008D7239">
      <w:pPr>
        <w:numPr>
          <w:ilvl w:val="0"/>
          <w:numId w:val="9"/>
        </w:numPr>
        <w:tabs>
          <w:tab w:val="center" w:pos="4135"/>
          <w:tab w:val="left" w:pos="6150"/>
        </w:tabs>
        <w:spacing w:after="0" w:line="240" w:lineRule="auto"/>
        <w:ind w:left="426"/>
        <w:jc w:val="both"/>
        <w:rPr>
          <w:rFonts w:ascii="Arial" w:hAnsi="Arial" w:cs="Arial"/>
          <w:sz w:val="20"/>
          <w:szCs w:val="20"/>
          <w:lang w:val="id-ID"/>
        </w:rPr>
      </w:pPr>
      <w:r w:rsidRPr="008D7239">
        <w:rPr>
          <w:rFonts w:ascii="Arial" w:hAnsi="Arial" w:cs="Arial"/>
          <w:sz w:val="20"/>
          <w:szCs w:val="20"/>
        </w:rPr>
        <w:t>Pembuatan konsentrasi nutrisi limbah cair industri tahu dengan konsentrasi sebagai berikut:</w:t>
      </w:r>
    </w:p>
    <w:p w:rsidR="008D7239" w:rsidRDefault="003264E1" w:rsidP="008D7239">
      <w:pPr>
        <w:numPr>
          <w:ilvl w:val="0"/>
          <w:numId w:val="16"/>
        </w:numPr>
        <w:tabs>
          <w:tab w:val="center" w:pos="4135"/>
          <w:tab w:val="left" w:pos="6150"/>
        </w:tabs>
        <w:spacing w:after="0" w:line="240" w:lineRule="auto"/>
        <w:ind w:left="567"/>
        <w:jc w:val="both"/>
        <w:rPr>
          <w:rFonts w:ascii="Arial" w:hAnsi="Arial" w:cs="Arial"/>
          <w:sz w:val="20"/>
          <w:szCs w:val="20"/>
          <w:lang w:val="id-ID"/>
        </w:rPr>
      </w:pPr>
      <w:r w:rsidRPr="003264E1">
        <w:rPr>
          <w:rFonts w:ascii="Arial" w:hAnsi="Arial" w:cs="Arial"/>
          <w:sz w:val="20"/>
          <w:szCs w:val="20"/>
        </w:rPr>
        <w:lastRenderedPageBreak/>
        <w:t>Konsentrasi 20 % yaitu 800 ml air sumur dan 200 ml limbah cair industri tahu.</w:t>
      </w:r>
    </w:p>
    <w:p w:rsidR="008D7239" w:rsidRDefault="003264E1" w:rsidP="008D7239">
      <w:pPr>
        <w:numPr>
          <w:ilvl w:val="0"/>
          <w:numId w:val="16"/>
        </w:numPr>
        <w:tabs>
          <w:tab w:val="center" w:pos="4135"/>
          <w:tab w:val="left" w:pos="6150"/>
        </w:tabs>
        <w:spacing w:after="0" w:line="240" w:lineRule="auto"/>
        <w:ind w:left="567"/>
        <w:jc w:val="both"/>
        <w:rPr>
          <w:rFonts w:ascii="Arial" w:hAnsi="Arial" w:cs="Arial"/>
          <w:sz w:val="20"/>
          <w:szCs w:val="20"/>
          <w:lang w:val="id-ID"/>
        </w:rPr>
      </w:pPr>
      <w:r w:rsidRPr="008D7239">
        <w:rPr>
          <w:rFonts w:ascii="Arial" w:hAnsi="Arial" w:cs="Arial"/>
          <w:sz w:val="20"/>
          <w:szCs w:val="20"/>
        </w:rPr>
        <w:t>Konsentrasi 25 % yaitu 750 ml air sumur dan 250 ml limbah cair industri tahu.</w:t>
      </w:r>
    </w:p>
    <w:p w:rsidR="003264E1" w:rsidRPr="008D7239" w:rsidRDefault="003264E1" w:rsidP="008D7239">
      <w:pPr>
        <w:numPr>
          <w:ilvl w:val="0"/>
          <w:numId w:val="16"/>
        </w:numPr>
        <w:tabs>
          <w:tab w:val="center" w:pos="4135"/>
          <w:tab w:val="left" w:pos="6150"/>
        </w:tabs>
        <w:spacing w:after="0" w:line="240" w:lineRule="auto"/>
        <w:ind w:left="567"/>
        <w:jc w:val="both"/>
        <w:rPr>
          <w:rFonts w:ascii="Arial" w:hAnsi="Arial" w:cs="Arial"/>
          <w:sz w:val="20"/>
          <w:szCs w:val="20"/>
          <w:lang w:val="id-ID"/>
        </w:rPr>
      </w:pPr>
      <w:r w:rsidRPr="008D7239">
        <w:rPr>
          <w:rFonts w:ascii="Arial" w:hAnsi="Arial" w:cs="Arial"/>
          <w:sz w:val="20"/>
          <w:szCs w:val="20"/>
        </w:rPr>
        <w:t>Konsentrasi 30 % yaitu 700 ml air sumur dan 300 ml limbah cair industri tahu.</w:t>
      </w:r>
    </w:p>
    <w:p w:rsidR="003264E1" w:rsidRPr="003264E1" w:rsidRDefault="008D7239" w:rsidP="008D7239">
      <w:pPr>
        <w:tabs>
          <w:tab w:val="center" w:pos="4135"/>
          <w:tab w:val="left" w:pos="6150"/>
        </w:tabs>
        <w:spacing w:after="0" w:line="240" w:lineRule="auto"/>
        <w:jc w:val="both"/>
        <w:rPr>
          <w:rFonts w:ascii="Arial" w:hAnsi="Arial" w:cs="Arial"/>
          <w:sz w:val="20"/>
          <w:szCs w:val="20"/>
          <w:lang w:val="id-ID"/>
        </w:rPr>
      </w:pPr>
      <w:r>
        <w:rPr>
          <w:rFonts w:ascii="Arial" w:hAnsi="Arial" w:cs="Arial"/>
          <w:sz w:val="20"/>
          <w:szCs w:val="20"/>
        </w:rPr>
        <w:t xml:space="preserve">3). </w:t>
      </w:r>
      <w:r w:rsidR="003264E1" w:rsidRPr="003264E1">
        <w:rPr>
          <w:rFonts w:ascii="Arial" w:hAnsi="Arial" w:cs="Arial"/>
          <w:sz w:val="20"/>
          <w:szCs w:val="20"/>
        </w:rPr>
        <w:t>Nutrisi dari molase (tetes tebu)</w:t>
      </w:r>
    </w:p>
    <w:p w:rsidR="008D7239" w:rsidRDefault="003264E1" w:rsidP="008D7239">
      <w:pPr>
        <w:numPr>
          <w:ilvl w:val="0"/>
          <w:numId w:val="17"/>
        </w:numPr>
        <w:tabs>
          <w:tab w:val="center" w:pos="4135"/>
          <w:tab w:val="left" w:pos="6150"/>
        </w:tabs>
        <w:spacing w:after="0" w:line="240" w:lineRule="auto"/>
        <w:ind w:left="426"/>
        <w:jc w:val="both"/>
        <w:rPr>
          <w:rFonts w:ascii="Arial" w:hAnsi="Arial" w:cs="Arial"/>
          <w:sz w:val="20"/>
          <w:szCs w:val="20"/>
          <w:lang w:val="id-ID"/>
        </w:rPr>
      </w:pPr>
      <w:r w:rsidRPr="003264E1">
        <w:rPr>
          <w:rFonts w:ascii="Arial" w:hAnsi="Arial" w:cs="Arial"/>
          <w:sz w:val="20"/>
          <w:szCs w:val="20"/>
        </w:rPr>
        <w:t>Molase yang digunakan adalah tetes tebu yang dibeli dari toko Sari Tani yang berada di Kemusuk Argomulyo Sedayu.</w:t>
      </w:r>
    </w:p>
    <w:p w:rsidR="008D7239" w:rsidRDefault="003264E1" w:rsidP="008D7239">
      <w:pPr>
        <w:numPr>
          <w:ilvl w:val="0"/>
          <w:numId w:val="17"/>
        </w:numPr>
        <w:tabs>
          <w:tab w:val="center" w:pos="4135"/>
          <w:tab w:val="left" w:pos="6150"/>
        </w:tabs>
        <w:spacing w:after="0" w:line="240" w:lineRule="auto"/>
        <w:ind w:left="426"/>
        <w:jc w:val="both"/>
        <w:rPr>
          <w:rFonts w:ascii="Arial" w:hAnsi="Arial" w:cs="Arial"/>
          <w:sz w:val="20"/>
          <w:szCs w:val="20"/>
          <w:lang w:val="id-ID"/>
        </w:rPr>
      </w:pPr>
      <w:r w:rsidRPr="008D7239">
        <w:rPr>
          <w:rFonts w:ascii="Arial" w:hAnsi="Arial" w:cs="Arial"/>
          <w:sz w:val="20"/>
          <w:szCs w:val="20"/>
        </w:rPr>
        <w:t>Pembuatan konsentrasi nutrisi molase dengan konsentrasi sebagai berikut:</w:t>
      </w:r>
    </w:p>
    <w:p w:rsidR="008D7239" w:rsidRDefault="008D7239" w:rsidP="008D7239">
      <w:pPr>
        <w:tabs>
          <w:tab w:val="center" w:pos="4135"/>
          <w:tab w:val="left" w:pos="6150"/>
        </w:tabs>
        <w:spacing w:after="0" w:line="240" w:lineRule="auto"/>
        <w:ind w:left="709" w:hanging="283"/>
        <w:jc w:val="both"/>
        <w:rPr>
          <w:rFonts w:ascii="Arial" w:hAnsi="Arial" w:cs="Arial"/>
          <w:sz w:val="20"/>
          <w:szCs w:val="20"/>
          <w:lang w:val="id-ID"/>
        </w:rPr>
      </w:pPr>
      <w:r>
        <w:rPr>
          <w:rFonts w:ascii="Arial" w:hAnsi="Arial" w:cs="Arial"/>
          <w:sz w:val="20"/>
          <w:szCs w:val="20"/>
        </w:rPr>
        <w:t xml:space="preserve">a). </w:t>
      </w:r>
      <w:r w:rsidR="003264E1" w:rsidRPr="008D7239">
        <w:rPr>
          <w:rFonts w:ascii="Arial" w:hAnsi="Arial" w:cs="Arial"/>
          <w:sz w:val="20"/>
          <w:szCs w:val="20"/>
        </w:rPr>
        <w:t>Konsentrasi 15 % yaitu 850 ml air sumur dan 150 ml molase.</w:t>
      </w:r>
    </w:p>
    <w:p w:rsidR="008D7239" w:rsidRDefault="008D7239" w:rsidP="008D7239">
      <w:pPr>
        <w:tabs>
          <w:tab w:val="center" w:pos="4135"/>
          <w:tab w:val="left" w:pos="6150"/>
        </w:tabs>
        <w:spacing w:after="0" w:line="240" w:lineRule="auto"/>
        <w:ind w:left="709" w:hanging="283"/>
        <w:jc w:val="both"/>
        <w:rPr>
          <w:rFonts w:ascii="Arial" w:hAnsi="Arial" w:cs="Arial"/>
          <w:sz w:val="20"/>
          <w:szCs w:val="20"/>
          <w:lang w:val="id-ID"/>
        </w:rPr>
      </w:pPr>
      <w:r>
        <w:rPr>
          <w:rFonts w:ascii="Arial" w:hAnsi="Arial" w:cs="Arial"/>
          <w:sz w:val="20"/>
          <w:szCs w:val="20"/>
          <w:lang w:val="en-ID"/>
        </w:rPr>
        <w:t xml:space="preserve">b). </w:t>
      </w:r>
      <w:r w:rsidR="003264E1" w:rsidRPr="008D7239">
        <w:rPr>
          <w:rFonts w:ascii="Arial" w:hAnsi="Arial" w:cs="Arial"/>
          <w:sz w:val="20"/>
          <w:szCs w:val="20"/>
        </w:rPr>
        <w:t>Konsentrasi 20 % yaitu 800 ml air sumur dan 200 ml molase.</w:t>
      </w:r>
    </w:p>
    <w:p w:rsidR="003264E1" w:rsidRPr="003264E1" w:rsidRDefault="008D7239" w:rsidP="008D7239">
      <w:pPr>
        <w:tabs>
          <w:tab w:val="center" w:pos="4135"/>
          <w:tab w:val="left" w:pos="6150"/>
        </w:tabs>
        <w:spacing w:after="0" w:line="240" w:lineRule="auto"/>
        <w:ind w:left="709" w:hanging="283"/>
        <w:jc w:val="both"/>
        <w:rPr>
          <w:rFonts w:ascii="Arial" w:hAnsi="Arial" w:cs="Arial"/>
          <w:sz w:val="20"/>
          <w:szCs w:val="20"/>
          <w:lang w:val="id-ID"/>
        </w:rPr>
      </w:pPr>
      <w:r>
        <w:rPr>
          <w:rFonts w:ascii="Arial" w:hAnsi="Arial" w:cs="Arial"/>
          <w:sz w:val="20"/>
          <w:szCs w:val="20"/>
          <w:lang w:val="en-ID"/>
        </w:rPr>
        <w:t xml:space="preserve">c). </w:t>
      </w:r>
      <w:r w:rsidR="003264E1" w:rsidRPr="003264E1">
        <w:rPr>
          <w:rFonts w:ascii="Arial" w:hAnsi="Arial" w:cs="Arial"/>
          <w:sz w:val="20"/>
          <w:szCs w:val="20"/>
        </w:rPr>
        <w:t>Konsentrasi 25 % yaitu 750 ml air sumur dan 250 ml molase.</w:t>
      </w:r>
    </w:p>
    <w:p w:rsidR="003264E1" w:rsidRPr="008D7239" w:rsidRDefault="003264E1" w:rsidP="008D7239">
      <w:pPr>
        <w:pStyle w:val="ListParagraph"/>
        <w:numPr>
          <w:ilvl w:val="0"/>
          <w:numId w:val="19"/>
        </w:numPr>
        <w:tabs>
          <w:tab w:val="center" w:pos="4135"/>
          <w:tab w:val="left" w:pos="6150"/>
        </w:tabs>
        <w:spacing w:after="0" w:line="240" w:lineRule="auto"/>
        <w:ind w:left="284"/>
        <w:jc w:val="both"/>
        <w:rPr>
          <w:rFonts w:ascii="Arial" w:hAnsi="Arial" w:cs="Arial"/>
          <w:sz w:val="20"/>
          <w:szCs w:val="20"/>
          <w:lang w:val="id-ID"/>
        </w:rPr>
      </w:pPr>
      <w:r w:rsidRPr="008D7239">
        <w:rPr>
          <w:rFonts w:ascii="Arial" w:hAnsi="Arial" w:cs="Arial"/>
          <w:sz w:val="20"/>
          <w:szCs w:val="20"/>
          <w:lang w:val="id-ID"/>
        </w:rPr>
        <w:t xml:space="preserve">Persiapan bibit </w:t>
      </w:r>
    </w:p>
    <w:p w:rsidR="003264E1" w:rsidRPr="003264E1" w:rsidRDefault="003264E1" w:rsidP="008D7239">
      <w:pPr>
        <w:numPr>
          <w:ilvl w:val="0"/>
          <w:numId w:val="15"/>
        </w:numPr>
        <w:tabs>
          <w:tab w:val="center" w:pos="4135"/>
          <w:tab w:val="left" w:pos="6150"/>
        </w:tabs>
        <w:spacing w:after="0" w:line="240" w:lineRule="auto"/>
        <w:ind w:left="284"/>
        <w:jc w:val="both"/>
        <w:rPr>
          <w:rFonts w:ascii="Arial" w:hAnsi="Arial" w:cs="Arial"/>
          <w:sz w:val="20"/>
          <w:szCs w:val="20"/>
        </w:rPr>
      </w:pPr>
      <w:r w:rsidRPr="003264E1">
        <w:rPr>
          <w:rFonts w:ascii="Arial" w:hAnsi="Arial" w:cs="Arial"/>
          <w:sz w:val="20"/>
          <w:szCs w:val="20"/>
        </w:rPr>
        <w:t>Bibit yang digunakan adalah bibit F2 jamur tiram putih dengan media tanam bibit dari biji jagung yang miseliumnya telah penuh.</w:t>
      </w:r>
    </w:p>
    <w:p w:rsidR="003264E1" w:rsidRPr="003264E1" w:rsidRDefault="003264E1" w:rsidP="008D7239">
      <w:pPr>
        <w:numPr>
          <w:ilvl w:val="0"/>
          <w:numId w:val="19"/>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 xml:space="preserve">Persiapan media tanam </w:t>
      </w:r>
    </w:p>
    <w:p w:rsidR="003264E1" w:rsidRPr="003264E1" w:rsidRDefault="003264E1" w:rsidP="008D7239">
      <w:pPr>
        <w:numPr>
          <w:ilvl w:val="0"/>
          <w:numId w:val="14"/>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 xml:space="preserve">Persiapan dan pencampuran </w:t>
      </w:r>
    </w:p>
    <w:p w:rsidR="008D7239" w:rsidRDefault="003264E1" w:rsidP="008D7239">
      <w:pPr>
        <w:numPr>
          <w:ilvl w:val="0"/>
          <w:numId w:val="12"/>
        </w:numPr>
        <w:tabs>
          <w:tab w:val="center" w:pos="4135"/>
          <w:tab w:val="left" w:pos="6150"/>
        </w:tabs>
        <w:spacing w:after="0" w:line="240" w:lineRule="auto"/>
        <w:ind w:left="284"/>
        <w:jc w:val="both"/>
        <w:rPr>
          <w:rFonts w:ascii="Arial" w:hAnsi="Arial" w:cs="Arial"/>
          <w:sz w:val="20"/>
          <w:szCs w:val="20"/>
        </w:rPr>
      </w:pPr>
      <w:r w:rsidRPr="003264E1">
        <w:rPr>
          <w:rFonts w:ascii="Arial" w:hAnsi="Arial" w:cs="Arial"/>
          <w:sz w:val="20"/>
          <w:szCs w:val="20"/>
        </w:rPr>
        <w:t>Persiapan dilakukan dengan mengayak serbuk gergaji agar di dapatkan serbuk gergaji dengan ukuran yang seragam.</w:t>
      </w:r>
    </w:p>
    <w:p w:rsidR="008D7239" w:rsidRDefault="003264E1" w:rsidP="003264E1">
      <w:pPr>
        <w:numPr>
          <w:ilvl w:val="0"/>
          <w:numId w:val="12"/>
        </w:numPr>
        <w:tabs>
          <w:tab w:val="center" w:pos="4135"/>
          <w:tab w:val="left" w:pos="6150"/>
        </w:tabs>
        <w:spacing w:after="0" w:line="240" w:lineRule="auto"/>
        <w:ind w:left="284"/>
        <w:jc w:val="both"/>
        <w:rPr>
          <w:rFonts w:ascii="Arial" w:hAnsi="Arial" w:cs="Arial"/>
          <w:sz w:val="20"/>
          <w:szCs w:val="20"/>
        </w:rPr>
      </w:pPr>
      <w:r w:rsidRPr="008D7239">
        <w:rPr>
          <w:rFonts w:ascii="Arial" w:hAnsi="Arial" w:cs="Arial"/>
          <w:sz w:val="20"/>
          <w:szCs w:val="20"/>
        </w:rPr>
        <w:t xml:space="preserve">Pencampuran semua bahan media tanam yaitu serbuk kayu, bekatul, kapur gamping, gips, dan TSP. </w:t>
      </w:r>
      <w:r w:rsidRPr="008D7239">
        <w:rPr>
          <w:rFonts w:ascii="Arial" w:hAnsi="Arial" w:cs="Arial"/>
          <w:sz w:val="20"/>
          <w:szCs w:val="20"/>
          <w:lang w:val="id-ID"/>
        </w:rPr>
        <w:t>Konsentrasi media tanam</w:t>
      </w:r>
      <w:r w:rsidRPr="008D7239">
        <w:rPr>
          <w:rFonts w:ascii="Arial" w:hAnsi="Arial" w:cs="Arial"/>
          <w:sz w:val="20"/>
          <w:szCs w:val="20"/>
          <w:lang w:val="en-ID"/>
        </w:rPr>
        <w:t>a</w:t>
      </w:r>
      <w:r w:rsidRPr="008D7239">
        <w:rPr>
          <w:rFonts w:ascii="Arial" w:hAnsi="Arial" w:cs="Arial"/>
          <w:sz w:val="20"/>
          <w:szCs w:val="20"/>
          <w:lang w:val="id-ID"/>
        </w:rPr>
        <w:t>nya adalah sebagai berikut:</w:t>
      </w:r>
    </w:p>
    <w:p w:rsidR="003264E1" w:rsidRPr="008D7239" w:rsidRDefault="003264E1" w:rsidP="003264E1">
      <w:pPr>
        <w:numPr>
          <w:ilvl w:val="0"/>
          <w:numId w:val="12"/>
        </w:numPr>
        <w:tabs>
          <w:tab w:val="center" w:pos="4135"/>
          <w:tab w:val="left" w:pos="6150"/>
        </w:tabs>
        <w:spacing w:after="0" w:line="240" w:lineRule="auto"/>
        <w:ind w:left="284"/>
        <w:jc w:val="both"/>
        <w:rPr>
          <w:rFonts w:ascii="Arial" w:hAnsi="Arial" w:cs="Arial"/>
          <w:sz w:val="20"/>
          <w:szCs w:val="20"/>
        </w:rPr>
      </w:pPr>
      <w:r w:rsidRPr="008D7239">
        <w:rPr>
          <w:rFonts w:ascii="Arial" w:hAnsi="Arial" w:cs="Arial"/>
          <w:b/>
          <w:sz w:val="20"/>
          <w:szCs w:val="20"/>
          <w:lang w:val="id-ID"/>
        </w:rPr>
        <w:t xml:space="preserve">Tabel 3. Perbandingan Media </w:t>
      </w:r>
    </w:p>
    <w:tbl>
      <w:tblPr>
        <w:tblpPr w:leftFromText="180" w:rightFromText="180" w:vertAnchor="text" w:horzAnchor="margin" w:tblpY="139"/>
        <w:tblW w:w="3828" w:type="dxa"/>
        <w:tblLook w:val="04A0" w:firstRow="1" w:lastRow="0" w:firstColumn="1" w:lastColumn="0" w:noHBand="0" w:noVBand="1"/>
      </w:tblPr>
      <w:tblGrid>
        <w:gridCol w:w="1615"/>
        <w:gridCol w:w="2213"/>
      </w:tblGrid>
      <w:tr w:rsidR="008D7239" w:rsidRPr="003264E1" w:rsidTr="008D7239">
        <w:trPr>
          <w:trHeight w:val="286"/>
        </w:trPr>
        <w:tc>
          <w:tcPr>
            <w:tcW w:w="1615" w:type="dxa"/>
            <w:tcBorders>
              <w:top w:val="single" w:sz="4" w:space="0" w:color="auto"/>
              <w:left w:val="nil"/>
              <w:bottom w:val="single" w:sz="4" w:space="0" w:color="auto"/>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Bahan Media</w:t>
            </w:r>
          </w:p>
        </w:tc>
        <w:tc>
          <w:tcPr>
            <w:tcW w:w="2213" w:type="dxa"/>
            <w:tcBorders>
              <w:top w:val="single" w:sz="4" w:space="0" w:color="auto"/>
              <w:left w:val="nil"/>
              <w:bottom w:val="single" w:sz="4" w:space="0" w:color="auto"/>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Perbandingan</w:t>
            </w:r>
          </w:p>
        </w:tc>
      </w:tr>
      <w:tr w:rsidR="008D7239" w:rsidRPr="003264E1" w:rsidTr="008D7239">
        <w:trPr>
          <w:trHeight w:val="273"/>
        </w:trPr>
        <w:tc>
          <w:tcPr>
            <w:tcW w:w="1615" w:type="dxa"/>
            <w:tcBorders>
              <w:top w:val="nil"/>
              <w:left w:val="nil"/>
              <w:bottom w:val="nil"/>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Serbuk Kayu</w:t>
            </w:r>
          </w:p>
        </w:tc>
        <w:tc>
          <w:tcPr>
            <w:tcW w:w="2213" w:type="dxa"/>
            <w:tcBorders>
              <w:top w:val="nil"/>
              <w:left w:val="nil"/>
              <w:bottom w:val="nil"/>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15 kg</w:t>
            </w:r>
          </w:p>
        </w:tc>
      </w:tr>
      <w:tr w:rsidR="008D7239" w:rsidRPr="003264E1" w:rsidTr="008D7239">
        <w:trPr>
          <w:trHeight w:val="273"/>
        </w:trPr>
        <w:tc>
          <w:tcPr>
            <w:tcW w:w="1615" w:type="dxa"/>
            <w:tcBorders>
              <w:top w:val="nil"/>
              <w:left w:val="nil"/>
              <w:bottom w:val="nil"/>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Bekatul</w:t>
            </w:r>
          </w:p>
        </w:tc>
        <w:tc>
          <w:tcPr>
            <w:tcW w:w="2213" w:type="dxa"/>
            <w:tcBorders>
              <w:top w:val="nil"/>
              <w:left w:val="nil"/>
              <w:bottom w:val="nil"/>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2,25 kg</w:t>
            </w:r>
          </w:p>
        </w:tc>
      </w:tr>
      <w:tr w:rsidR="008D7239" w:rsidRPr="003264E1" w:rsidTr="008D7239">
        <w:trPr>
          <w:trHeight w:val="273"/>
        </w:trPr>
        <w:tc>
          <w:tcPr>
            <w:tcW w:w="1615" w:type="dxa"/>
            <w:tcBorders>
              <w:top w:val="nil"/>
              <w:left w:val="nil"/>
              <w:bottom w:val="nil"/>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Kapur</w:t>
            </w:r>
          </w:p>
        </w:tc>
        <w:tc>
          <w:tcPr>
            <w:tcW w:w="2213" w:type="dxa"/>
            <w:tcBorders>
              <w:top w:val="nil"/>
              <w:left w:val="nil"/>
              <w:bottom w:val="nil"/>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0,3 kg</w:t>
            </w:r>
          </w:p>
        </w:tc>
      </w:tr>
      <w:tr w:rsidR="008D7239" w:rsidRPr="003264E1" w:rsidTr="008D7239">
        <w:trPr>
          <w:trHeight w:val="273"/>
        </w:trPr>
        <w:tc>
          <w:tcPr>
            <w:tcW w:w="1615" w:type="dxa"/>
            <w:tcBorders>
              <w:top w:val="nil"/>
              <w:left w:val="nil"/>
              <w:bottom w:val="single" w:sz="4" w:space="0" w:color="auto"/>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Gips</w:t>
            </w:r>
          </w:p>
        </w:tc>
        <w:tc>
          <w:tcPr>
            <w:tcW w:w="2213" w:type="dxa"/>
            <w:tcBorders>
              <w:top w:val="nil"/>
              <w:left w:val="nil"/>
              <w:bottom w:val="single" w:sz="4" w:space="0" w:color="auto"/>
              <w:right w:val="nil"/>
            </w:tcBorders>
            <w:shd w:val="clear" w:color="auto" w:fill="auto"/>
            <w:noWrap/>
            <w:vAlign w:val="bottom"/>
            <w:hideMark/>
          </w:tcPr>
          <w:p w:rsidR="008D7239" w:rsidRPr="003264E1" w:rsidRDefault="008D7239" w:rsidP="008D7239">
            <w:pPr>
              <w:tabs>
                <w:tab w:val="center" w:pos="4135"/>
                <w:tab w:val="left" w:pos="6150"/>
              </w:tabs>
              <w:spacing w:after="0" w:line="240" w:lineRule="auto"/>
              <w:jc w:val="center"/>
              <w:rPr>
                <w:rFonts w:ascii="Arial" w:hAnsi="Arial" w:cs="Arial"/>
                <w:sz w:val="20"/>
                <w:szCs w:val="20"/>
              </w:rPr>
            </w:pPr>
            <w:r w:rsidRPr="003264E1">
              <w:rPr>
                <w:rFonts w:ascii="Arial" w:hAnsi="Arial" w:cs="Arial"/>
                <w:sz w:val="20"/>
                <w:szCs w:val="20"/>
              </w:rPr>
              <w:t>2,25 kg</w:t>
            </w:r>
          </w:p>
        </w:tc>
      </w:tr>
    </w:tbl>
    <w:p w:rsidR="003264E1" w:rsidRPr="003264E1" w:rsidRDefault="003264E1" w:rsidP="003264E1">
      <w:pPr>
        <w:tabs>
          <w:tab w:val="center" w:pos="4135"/>
          <w:tab w:val="left" w:pos="6150"/>
        </w:tabs>
        <w:spacing w:after="0" w:line="240" w:lineRule="auto"/>
        <w:jc w:val="both"/>
        <w:rPr>
          <w:rFonts w:ascii="Arial" w:hAnsi="Arial" w:cs="Arial"/>
          <w:sz w:val="20"/>
          <w:szCs w:val="20"/>
        </w:rPr>
      </w:pPr>
    </w:p>
    <w:p w:rsidR="003264E1" w:rsidRPr="008D7239" w:rsidRDefault="003264E1" w:rsidP="008D7239">
      <w:pPr>
        <w:pStyle w:val="ListParagraph"/>
        <w:numPr>
          <w:ilvl w:val="0"/>
          <w:numId w:val="12"/>
        </w:numPr>
        <w:tabs>
          <w:tab w:val="center" w:pos="4135"/>
          <w:tab w:val="left" w:pos="6150"/>
        </w:tabs>
        <w:spacing w:after="0" w:line="240" w:lineRule="auto"/>
        <w:ind w:left="284"/>
        <w:jc w:val="both"/>
        <w:rPr>
          <w:rFonts w:ascii="Arial" w:hAnsi="Arial" w:cs="Arial"/>
          <w:sz w:val="20"/>
          <w:szCs w:val="20"/>
          <w:lang w:val="id-ID"/>
        </w:rPr>
      </w:pPr>
      <w:r w:rsidRPr="008D7239">
        <w:rPr>
          <w:rFonts w:ascii="Arial" w:hAnsi="Arial" w:cs="Arial"/>
          <w:sz w:val="20"/>
          <w:szCs w:val="20"/>
          <w:lang w:val="id-ID"/>
        </w:rPr>
        <w:t xml:space="preserve">Menambah air hingga kandungan air dalam media menjadi 60% -65 % lalu menentukan  pH-nya dengan kertas </w:t>
      </w:r>
      <w:r w:rsidRPr="008D7239">
        <w:rPr>
          <w:rFonts w:ascii="Arial" w:hAnsi="Arial" w:cs="Arial"/>
          <w:sz w:val="20"/>
          <w:szCs w:val="20"/>
          <w:lang w:val="id-ID"/>
        </w:rPr>
        <w:lastRenderedPageBreak/>
        <w:t>lakmus</w:t>
      </w:r>
      <w:r w:rsidRPr="008D7239">
        <w:rPr>
          <w:rFonts w:ascii="Arial" w:hAnsi="Arial" w:cs="Arial"/>
          <w:sz w:val="20"/>
          <w:szCs w:val="20"/>
          <w:lang w:val="en-ID"/>
        </w:rPr>
        <w:t xml:space="preserve"> hingga pH-nya berkisar antara 6 sampai 7</w:t>
      </w:r>
      <w:r w:rsidRPr="008D7239">
        <w:rPr>
          <w:rFonts w:ascii="Arial" w:hAnsi="Arial" w:cs="Arial"/>
          <w:sz w:val="20"/>
          <w:szCs w:val="20"/>
          <w:lang w:val="id-ID"/>
        </w:rPr>
        <w:t>. Tandanya bahwa campuran sudah tepat yaitu saat campuran itu digenggam maka dapat mengepal tapi tidak mengeluarkan air, maka campuran sudah bagus.</w:t>
      </w:r>
    </w:p>
    <w:p w:rsidR="003264E1" w:rsidRPr="003264E1" w:rsidRDefault="003264E1" w:rsidP="008D7239">
      <w:pPr>
        <w:numPr>
          <w:ilvl w:val="0"/>
          <w:numId w:val="14"/>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Pengemasan</w:t>
      </w:r>
    </w:p>
    <w:p w:rsidR="003264E1" w:rsidRPr="003264E1" w:rsidRDefault="003264E1" w:rsidP="008D7239">
      <w:pPr>
        <w:tabs>
          <w:tab w:val="center" w:pos="4135"/>
          <w:tab w:val="left" w:pos="6150"/>
        </w:tabs>
        <w:spacing w:after="0" w:line="240" w:lineRule="auto"/>
        <w:ind w:firstLine="426"/>
        <w:jc w:val="both"/>
        <w:rPr>
          <w:rFonts w:ascii="Arial" w:hAnsi="Arial" w:cs="Arial"/>
          <w:sz w:val="20"/>
          <w:szCs w:val="20"/>
        </w:rPr>
      </w:pPr>
      <w:r w:rsidRPr="003264E1">
        <w:rPr>
          <w:rFonts w:ascii="Arial" w:hAnsi="Arial" w:cs="Arial"/>
          <w:sz w:val="20"/>
          <w:szCs w:val="20"/>
        </w:rPr>
        <w:t>Pengemasan dilakukan dengan memasukkan hasil pen</w:t>
      </w:r>
      <w:r w:rsidRPr="003264E1">
        <w:rPr>
          <w:rFonts w:ascii="Arial" w:hAnsi="Arial" w:cs="Arial"/>
          <w:sz w:val="20"/>
          <w:szCs w:val="20"/>
          <w:lang w:val="id-ID"/>
        </w:rPr>
        <w:t>campuran</w:t>
      </w:r>
      <w:r w:rsidRPr="003264E1">
        <w:rPr>
          <w:rFonts w:ascii="Arial" w:hAnsi="Arial" w:cs="Arial"/>
          <w:sz w:val="20"/>
          <w:szCs w:val="20"/>
        </w:rPr>
        <w:t xml:space="preserve"> ke dalam plastik PP dengan volume 75% dan dilakukan pengepresan serta diberi cincin dan ditutup dengan kapas.</w:t>
      </w:r>
    </w:p>
    <w:p w:rsidR="003264E1" w:rsidRPr="003264E1" w:rsidRDefault="003264E1" w:rsidP="008D7239">
      <w:pPr>
        <w:numPr>
          <w:ilvl w:val="0"/>
          <w:numId w:val="14"/>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Sterilisasi</w:t>
      </w:r>
    </w:p>
    <w:p w:rsidR="003264E1" w:rsidRPr="003264E1" w:rsidRDefault="003264E1" w:rsidP="008D7239">
      <w:pPr>
        <w:tabs>
          <w:tab w:val="center" w:pos="4135"/>
          <w:tab w:val="left" w:pos="6150"/>
        </w:tabs>
        <w:spacing w:after="0" w:line="240" w:lineRule="auto"/>
        <w:ind w:firstLine="567"/>
        <w:jc w:val="both"/>
        <w:rPr>
          <w:rFonts w:ascii="Arial" w:hAnsi="Arial" w:cs="Arial"/>
          <w:sz w:val="20"/>
          <w:szCs w:val="20"/>
        </w:rPr>
      </w:pPr>
      <w:r w:rsidRPr="003264E1">
        <w:rPr>
          <w:rFonts w:ascii="Arial" w:hAnsi="Arial" w:cs="Arial"/>
          <w:sz w:val="20"/>
          <w:szCs w:val="20"/>
        </w:rPr>
        <w:t>Baglog kemudian distrerilisasi dengan temperatur 80</w:t>
      </w:r>
      <w:r w:rsidRPr="003264E1">
        <w:rPr>
          <w:rFonts w:ascii="Arial" w:hAnsi="Arial" w:cs="Arial"/>
          <w:sz w:val="20"/>
          <w:szCs w:val="20"/>
          <w:vertAlign w:val="superscript"/>
        </w:rPr>
        <w:t>0</w:t>
      </w:r>
      <w:r w:rsidRPr="003264E1">
        <w:rPr>
          <w:rFonts w:ascii="Arial" w:hAnsi="Arial" w:cs="Arial"/>
          <w:sz w:val="20"/>
          <w:szCs w:val="20"/>
        </w:rPr>
        <w:t>-90</w:t>
      </w:r>
      <w:r w:rsidRPr="003264E1">
        <w:rPr>
          <w:rFonts w:ascii="Arial" w:hAnsi="Arial" w:cs="Arial"/>
          <w:sz w:val="20"/>
          <w:szCs w:val="20"/>
          <w:vertAlign w:val="superscript"/>
        </w:rPr>
        <w:t>0</w:t>
      </w:r>
      <w:r w:rsidRPr="003264E1">
        <w:rPr>
          <w:rFonts w:ascii="Arial" w:hAnsi="Arial" w:cs="Arial"/>
          <w:sz w:val="20"/>
          <w:szCs w:val="20"/>
        </w:rPr>
        <w:t xml:space="preserve"> C selama 7-8 jam.</w:t>
      </w:r>
    </w:p>
    <w:p w:rsidR="003264E1" w:rsidRPr="003264E1" w:rsidRDefault="003264E1" w:rsidP="008D7239">
      <w:pPr>
        <w:numPr>
          <w:ilvl w:val="0"/>
          <w:numId w:val="14"/>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 xml:space="preserve">Pendinginan </w:t>
      </w:r>
    </w:p>
    <w:p w:rsidR="003264E1" w:rsidRPr="003264E1" w:rsidRDefault="003264E1" w:rsidP="008D7239">
      <w:pPr>
        <w:tabs>
          <w:tab w:val="center" w:pos="4135"/>
          <w:tab w:val="left" w:pos="6150"/>
        </w:tabs>
        <w:spacing w:after="0" w:line="240" w:lineRule="auto"/>
        <w:ind w:firstLine="567"/>
        <w:jc w:val="both"/>
        <w:rPr>
          <w:rFonts w:ascii="Arial" w:hAnsi="Arial" w:cs="Arial"/>
          <w:sz w:val="20"/>
          <w:szCs w:val="20"/>
          <w:lang w:val="id-ID"/>
        </w:rPr>
      </w:pPr>
      <w:r w:rsidRPr="003264E1">
        <w:rPr>
          <w:rFonts w:ascii="Arial" w:hAnsi="Arial" w:cs="Arial"/>
          <w:sz w:val="20"/>
          <w:szCs w:val="20"/>
        </w:rPr>
        <w:t>Baglog kemudian didinginkan dan dibiarkan selama 3 hari sampai dingin.</w:t>
      </w:r>
    </w:p>
    <w:p w:rsidR="003264E1" w:rsidRPr="003264E1" w:rsidRDefault="003264E1" w:rsidP="008D7239">
      <w:pPr>
        <w:numPr>
          <w:ilvl w:val="0"/>
          <w:numId w:val="19"/>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Inokulasi</w:t>
      </w:r>
    </w:p>
    <w:p w:rsidR="003264E1" w:rsidRPr="003264E1" w:rsidRDefault="003264E1" w:rsidP="008D7239">
      <w:pPr>
        <w:tabs>
          <w:tab w:val="center" w:pos="4135"/>
          <w:tab w:val="left" w:pos="6150"/>
        </w:tabs>
        <w:spacing w:after="0" w:line="240" w:lineRule="auto"/>
        <w:ind w:firstLine="567"/>
        <w:jc w:val="both"/>
        <w:rPr>
          <w:rFonts w:ascii="Arial" w:hAnsi="Arial" w:cs="Arial"/>
          <w:sz w:val="20"/>
          <w:szCs w:val="20"/>
        </w:rPr>
      </w:pPr>
      <w:r w:rsidRPr="003264E1">
        <w:rPr>
          <w:rFonts w:ascii="Arial" w:hAnsi="Arial" w:cs="Arial"/>
          <w:sz w:val="20"/>
          <w:szCs w:val="20"/>
        </w:rPr>
        <w:t>Baglog kemudian diinokulasi atau diberi bibit jamur tiram sebanyak 7 gram tiap baglog atau satu tutup baglog penuh. Inokulasi dilakukan dengan cara membuka kapas penutup baglog kemudian memasukan bibit jamur tiram putih dengan cara aseptis dan menutup kembali dengan kapas.</w:t>
      </w:r>
    </w:p>
    <w:p w:rsidR="003264E1" w:rsidRPr="003264E1" w:rsidRDefault="003264E1" w:rsidP="008D7239">
      <w:pPr>
        <w:numPr>
          <w:ilvl w:val="0"/>
          <w:numId w:val="19"/>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 xml:space="preserve">Inkubasi </w:t>
      </w:r>
    </w:p>
    <w:p w:rsidR="003264E1" w:rsidRPr="003264E1" w:rsidRDefault="003264E1" w:rsidP="00CF70F2">
      <w:pPr>
        <w:tabs>
          <w:tab w:val="center" w:pos="4135"/>
          <w:tab w:val="left" w:pos="6150"/>
        </w:tabs>
        <w:spacing w:after="0" w:line="240" w:lineRule="auto"/>
        <w:ind w:firstLine="567"/>
        <w:jc w:val="both"/>
        <w:rPr>
          <w:rFonts w:ascii="Arial" w:hAnsi="Arial" w:cs="Arial"/>
          <w:sz w:val="20"/>
          <w:szCs w:val="20"/>
          <w:lang w:val="id-ID"/>
        </w:rPr>
      </w:pPr>
      <w:r w:rsidRPr="003264E1">
        <w:rPr>
          <w:rFonts w:ascii="Arial" w:hAnsi="Arial" w:cs="Arial"/>
          <w:sz w:val="20"/>
          <w:szCs w:val="20"/>
        </w:rPr>
        <w:t>Inkubasi dilakukan pada temperatur 24</w:t>
      </w:r>
      <w:r w:rsidRPr="003264E1">
        <w:rPr>
          <w:rFonts w:ascii="Arial" w:hAnsi="Arial" w:cs="Arial"/>
          <w:sz w:val="20"/>
          <w:szCs w:val="20"/>
          <w:vertAlign w:val="superscript"/>
        </w:rPr>
        <w:t>0</w:t>
      </w:r>
      <w:r w:rsidRPr="003264E1">
        <w:rPr>
          <w:rFonts w:ascii="Arial" w:hAnsi="Arial" w:cs="Arial"/>
          <w:sz w:val="20"/>
          <w:szCs w:val="20"/>
        </w:rPr>
        <w:t>C-28</w:t>
      </w:r>
      <w:r w:rsidRPr="003264E1">
        <w:rPr>
          <w:rFonts w:ascii="Arial" w:hAnsi="Arial" w:cs="Arial"/>
          <w:sz w:val="20"/>
          <w:szCs w:val="20"/>
          <w:vertAlign w:val="superscript"/>
        </w:rPr>
        <w:t>0</w:t>
      </w:r>
      <w:r w:rsidRPr="003264E1">
        <w:rPr>
          <w:rFonts w:ascii="Arial" w:hAnsi="Arial" w:cs="Arial"/>
          <w:sz w:val="20"/>
          <w:szCs w:val="20"/>
        </w:rPr>
        <w:t>C dan kelembaban 80%-90% selama 40-60 hari atau sampai miselium memenuhi baglog.</w:t>
      </w:r>
    </w:p>
    <w:p w:rsidR="003264E1" w:rsidRPr="003264E1" w:rsidRDefault="003264E1" w:rsidP="00CF70F2">
      <w:pPr>
        <w:numPr>
          <w:ilvl w:val="0"/>
          <w:numId w:val="19"/>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Pemeliharaan</w:t>
      </w:r>
    </w:p>
    <w:p w:rsidR="003264E1" w:rsidRPr="003264E1" w:rsidRDefault="003264E1" w:rsidP="00CF70F2">
      <w:pPr>
        <w:numPr>
          <w:ilvl w:val="0"/>
          <w:numId w:val="13"/>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rPr>
        <w:t xml:space="preserve">Inkubasi </w:t>
      </w:r>
    </w:p>
    <w:p w:rsidR="003264E1" w:rsidRPr="003264E1" w:rsidRDefault="003264E1" w:rsidP="00CF70F2">
      <w:pPr>
        <w:tabs>
          <w:tab w:val="center" w:pos="4135"/>
          <w:tab w:val="left" w:pos="6150"/>
        </w:tabs>
        <w:spacing w:after="0" w:line="240" w:lineRule="auto"/>
        <w:ind w:firstLine="426"/>
        <w:jc w:val="both"/>
        <w:rPr>
          <w:rFonts w:ascii="Arial" w:hAnsi="Arial" w:cs="Arial"/>
          <w:sz w:val="20"/>
          <w:szCs w:val="20"/>
          <w:lang w:val="id-ID"/>
        </w:rPr>
      </w:pPr>
      <w:r w:rsidRPr="003264E1">
        <w:rPr>
          <w:rFonts w:ascii="Arial" w:hAnsi="Arial" w:cs="Arial"/>
          <w:sz w:val="20"/>
          <w:szCs w:val="20"/>
        </w:rPr>
        <w:t>Pada masa inkubasi perawatan yang dilakukan yaitu dengan mengatur temperatur ruangan 24</w:t>
      </w:r>
      <w:r w:rsidRPr="003264E1">
        <w:rPr>
          <w:rFonts w:ascii="Arial" w:hAnsi="Arial" w:cs="Arial"/>
          <w:sz w:val="20"/>
          <w:szCs w:val="20"/>
          <w:vertAlign w:val="superscript"/>
        </w:rPr>
        <w:t>0</w:t>
      </w:r>
      <w:r w:rsidRPr="003264E1">
        <w:rPr>
          <w:rFonts w:ascii="Arial" w:hAnsi="Arial" w:cs="Arial"/>
          <w:sz w:val="20"/>
          <w:szCs w:val="20"/>
        </w:rPr>
        <w:t>C-28</w:t>
      </w:r>
      <w:r w:rsidRPr="003264E1">
        <w:rPr>
          <w:rFonts w:ascii="Arial" w:hAnsi="Arial" w:cs="Arial"/>
          <w:sz w:val="20"/>
          <w:szCs w:val="20"/>
          <w:vertAlign w:val="superscript"/>
        </w:rPr>
        <w:t>0</w:t>
      </w:r>
      <w:r w:rsidRPr="003264E1">
        <w:rPr>
          <w:rFonts w:ascii="Arial" w:hAnsi="Arial" w:cs="Arial"/>
          <w:sz w:val="20"/>
          <w:szCs w:val="20"/>
        </w:rPr>
        <w:t>C dan kelembaban 80%-90</w:t>
      </w:r>
      <w:proofErr w:type="gramStart"/>
      <w:r w:rsidRPr="003264E1">
        <w:rPr>
          <w:rFonts w:ascii="Arial" w:hAnsi="Arial" w:cs="Arial"/>
          <w:sz w:val="20"/>
          <w:szCs w:val="20"/>
        </w:rPr>
        <w:t>% ,</w:t>
      </w:r>
      <w:proofErr w:type="gramEnd"/>
      <w:r w:rsidRPr="003264E1">
        <w:rPr>
          <w:rFonts w:ascii="Arial" w:hAnsi="Arial" w:cs="Arial"/>
          <w:sz w:val="20"/>
          <w:szCs w:val="20"/>
        </w:rPr>
        <w:t xml:space="preserve"> dan cahayanya sekitar 500 lux.</w:t>
      </w:r>
    </w:p>
    <w:p w:rsidR="003264E1" w:rsidRPr="003264E1" w:rsidRDefault="003264E1" w:rsidP="00CF70F2">
      <w:pPr>
        <w:numPr>
          <w:ilvl w:val="0"/>
          <w:numId w:val="13"/>
        </w:numPr>
        <w:tabs>
          <w:tab w:val="center" w:pos="4135"/>
          <w:tab w:val="left" w:pos="6150"/>
        </w:tabs>
        <w:spacing w:after="0" w:line="240" w:lineRule="auto"/>
        <w:ind w:left="284"/>
        <w:jc w:val="both"/>
        <w:rPr>
          <w:rFonts w:ascii="Arial" w:hAnsi="Arial" w:cs="Arial"/>
          <w:sz w:val="20"/>
          <w:szCs w:val="20"/>
          <w:lang w:val="id-ID"/>
        </w:rPr>
      </w:pPr>
      <w:r w:rsidRPr="003264E1">
        <w:rPr>
          <w:rFonts w:ascii="Arial" w:hAnsi="Arial" w:cs="Arial"/>
          <w:sz w:val="20"/>
          <w:szCs w:val="20"/>
          <w:lang w:val="id-ID"/>
        </w:rPr>
        <w:t xml:space="preserve">Pemenuhan miselium </w:t>
      </w:r>
    </w:p>
    <w:p w:rsidR="00CF70F2" w:rsidRDefault="003264E1" w:rsidP="00CF70F2">
      <w:pPr>
        <w:numPr>
          <w:ilvl w:val="0"/>
          <w:numId w:val="6"/>
        </w:numPr>
        <w:tabs>
          <w:tab w:val="center" w:pos="4135"/>
          <w:tab w:val="left" w:pos="6150"/>
        </w:tabs>
        <w:spacing w:after="0" w:line="240" w:lineRule="auto"/>
        <w:ind w:left="284"/>
        <w:jc w:val="both"/>
        <w:rPr>
          <w:rFonts w:ascii="Arial" w:hAnsi="Arial" w:cs="Arial"/>
          <w:sz w:val="20"/>
          <w:szCs w:val="20"/>
        </w:rPr>
      </w:pPr>
      <w:r w:rsidRPr="003264E1">
        <w:rPr>
          <w:rFonts w:ascii="Arial" w:hAnsi="Arial" w:cs="Arial"/>
          <w:sz w:val="20"/>
          <w:szCs w:val="20"/>
        </w:rPr>
        <w:t>Pengkabutan dilakukan 2 kali sehari yaitu pada pagi dan sore hari.</w:t>
      </w:r>
    </w:p>
    <w:p w:rsidR="003264E1" w:rsidRPr="00CF70F2" w:rsidRDefault="003264E1" w:rsidP="00CF70F2">
      <w:pPr>
        <w:numPr>
          <w:ilvl w:val="0"/>
          <w:numId w:val="6"/>
        </w:numPr>
        <w:tabs>
          <w:tab w:val="center" w:pos="4135"/>
          <w:tab w:val="left" w:pos="6150"/>
        </w:tabs>
        <w:spacing w:after="0" w:line="240" w:lineRule="auto"/>
        <w:ind w:left="284"/>
        <w:jc w:val="both"/>
        <w:rPr>
          <w:rFonts w:ascii="Arial" w:hAnsi="Arial" w:cs="Arial"/>
          <w:sz w:val="20"/>
          <w:szCs w:val="20"/>
        </w:rPr>
      </w:pPr>
      <w:r w:rsidRPr="00CF70F2">
        <w:rPr>
          <w:rFonts w:ascii="Arial" w:hAnsi="Arial" w:cs="Arial"/>
          <w:sz w:val="20"/>
          <w:szCs w:val="20"/>
          <w:lang w:val="id-ID"/>
        </w:rPr>
        <w:t xml:space="preserve">Pengaturan suhu dan kelembaban </w:t>
      </w:r>
    </w:p>
    <w:p w:rsidR="003264E1" w:rsidRPr="003264E1" w:rsidRDefault="003264E1" w:rsidP="00CF70F2">
      <w:pPr>
        <w:tabs>
          <w:tab w:val="center" w:pos="4135"/>
          <w:tab w:val="left" w:pos="6150"/>
        </w:tabs>
        <w:spacing w:after="0" w:line="240" w:lineRule="auto"/>
        <w:ind w:firstLine="284"/>
        <w:jc w:val="both"/>
        <w:rPr>
          <w:rFonts w:ascii="Arial" w:hAnsi="Arial" w:cs="Arial"/>
          <w:sz w:val="20"/>
          <w:szCs w:val="20"/>
        </w:rPr>
      </w:pPr>
      <w:r w:rsidRPr="003264E1">
        <w:rPr>
          <w:rFonts w:ascii="Arial" w:hAnsi="Arial" w:cs="Arial"/>
          <w:sz w:val="20"/>
          <w:szCs w:val="20"/>
        </w:rPr>
        <w:t>Suhu pada kumbung harus di jaga yaitu antara 22</w:t>
      </w:r>
      <w:r w:rsidRPr="003264E1">
        <w:rPr>
          <w:rFonts w:ascii="Arial" w:hAnsi="Arial" w:cs="Arial"/>
          <w:sz w:val="20"/>
          <w:szCs w:val="20"/>
          <w:vertAlign w:val="superscript"/>
        </w:rPr>
        <w:t>0</w:t>
      </w:r>
      <w:r w:rsidRPr="003264E1">
        <w:rPr>
          <w:rFonts w:ascii="Arial" w:hAnsi="Arial" w:cs="Arial"/>
          <w:sz w:val="20"/>
          <w:szCs w:val="20"/>
        </w:rPr>
        <w:t>C-28</w:t>
      </w:r>
      <w:r w:rsidRPr="003264E1">
        <w:rPr>
          <w:rFonts w:ascii="Arial" w:hAnsi="Arial" w:cs="Arial"/>
          <w:sz w:val="20"/>
          <w:szCs w:val="20"/>
          <w:vertAlign w:val="superscript"/>
        </w:rPr>
        <w:t>0</w:t>
      </w:r>
      <w:r w:rsidRPr="003264E1">
        <w:rPr>
          <w:rFonts w:ascii="Arial" w:hAnsi="Arial" w:cs="Arial"/>
          <w:sz w:val="20"/>
          <w:szCs w:val="20"/>
        </w:rPr>
        <w:t>C. Dan kelembaban pada kumbung yaitu 90%.</w:t>
      </w:r>
    </w:p>
    <w:p w:rsidR="003264E1" w:rsidRPr="003264E1" w:rsidRDefault="003264E1" w:rsidP="00CF70F2">
      <w:pPr>
        <w:numPr>
          <w:ilvl w:val="0"/>
          <w:numId w:val="6"/>
        </w:numPr>
        <w:tabs>
          <w:tab w:val="center" w:pos="4135"/>
          <w:tab w:val="left" w:pos="6150"/>
        </w:tabs>
        <w:spacing w:after="0" w:line="240" w:lineRule="auto"/>
        <w:ind w:left="284"/>
        <w:jc w:val="both"/>
        <w:rPr>
          <w:rFonts w:ascii="Arial" w:hAnsi="Arial" w:cs="Arial"/>
          <w:sz w:val="20"/>
          <w:szCs w:val="20"/>
        </w:rPr>
      </w:pPr>
      <w:r w:rsidRPr="003264E1">
        <w:rPr>
          <w:rFonts w:ascii="Arial" w:hAnsi="Arial" w:cs="Arial"/>
          <w:sz w:val="20"/>
          <w:szCs w:val="20"/>
          <w:lang w:val="id-ID"/>
        </w:rPr>
        <w:t>Pengendalian hama dan penyakit</w:t>
      </w:r>
    </w:p>
    <w:p w:rsidR="003264E1" w:rsidRPr="003264E1" w:rsidRDefault="003264E1" w:rsidP="00CF70F2">
      <w:pPr>
        <w:tabs>
          <w:tab w:val="center" w:pos="4135"/>
          <w:tab w:val="left" w:pos="6150"/>
        </w:tabs>
        <w:spacing w:after="0" w:line="240" w:lineRule="auto"/>
        <w:ind w:firstLine="426"/>
        <w:jc w:val="both"/>
        <w:rPr>
          <w:rFonts w:ascii="Arial" w:hAnsi="Arial" w:cs="Arial"/>
          <w:sz w:val="20"/>
          <w:szCs w:val="20"/>
        </w:rPr>
      </w:pPr>
      <w:r w:rsidRPr="003264E1">
        <w:rPr>
          <w:rFonts w:ascii="Arial" w:hAnsi="Arial" w:cs="Arial"/>
          <w:sz w:val="20"/>
          <w:szCs w:val="20"/>
        </w:rPr>
        <w:t xml:space="preserve">Pengendalian hama penyakit dilakukan dengan menjaga kebersihan kumbung, menutup lubang-lubang pada </w:t>
      </w:r>
      <w:r w:rsidRPr="003264E1">
        <w:rPr>
          <w:rFonts w:ascii="Arial" w:hAnsi="Arial" w:cs="Arial"/>
          <w:sz w:val="20"/>
          <w:szCs w:val="20"/>
        </w:rPr>
        <w:lastRenderedPageBreak/>
        <w:t>kumbung, dan menebar serbuk kapur pada lantai kumbung.</w:t>
      </w:r>
    </w:p>
    <w:p w:rsidR="003264E1" w:rsidRPr="003264E1" w:rsidRDefault="003264E1" w:rsidP="00CF70F2">
      <w:pPr>
        <w:numPr>
          <w:ilvl w:val="0"/>
          <w:numId w:val="13"/>
        </w:numPr>
        <w:tabs>
          <w:tab w:val="center" w:pos="4135"/>
          <w:tab w:val="left" w:pos="6150"/>
        </w:tabs>
        <w:spacing w:after="0" w:line="240" w:lineRule="auto"/>
        <w:ind w:left="426"/>
        <w:jc w:val="both"/>
        <w:rPr>
          <w:rFonts w:ascii="Arial" w:hAnsi="Arial" w:cs="Arial"/>
          <w:sz w:val="20"/>
          <w:szCs w:val="20"/>
        </w:rPr>
      </w:pPr>
      <w:r w:rsidRPr="003264E1">
        <w:rPr>
          <w:rFonts w:ascii="Arial" w:hAnsi="Arial" w:cs="Arial"/>
          <w:sz w:val="20"/>
          <w:szCs w:val="20"/>
        </w:rPr>
        <w:t xml:space="preserve">Pemanenan Jamur Tiram Putih </w:t>
      </w:r>
    </w:p>
    <w:p w:rsidR="003264E1" w:rsidRPr="003264E1" w:rsidRDefault="003264E1" w:rsidP="00CF70F2">
      <w:pPr>
        <w:numPr>
          <w:ilvl w:val="1"/>
          <w:numId w:val="5"/>
        </w:numPr>
        <w:tabs>
          <w:tab w:val="center" w:pos="4135"/>
          <w:tab w:val="left" w:pos="6150"/>
        </w:tabs>
        <w:spacing w:after="0" w:line="240" w:lineRule="auto"/>
        <w:ind w:left="426"/>
        <w:jc w:val="both"/>
        <w:rPr>
          <w:rFonts w:ascii="Arial" w:hAnsi="Arial" w:cs="Arial"/>
          <w:sz w:val="20"/>
          <w:szCs w:val="20"/>
        </w:rPr>
      </w:pPr>
      <w:r w:rsidRPr="003264E1">
        <w:rPr>
          <w:rFonts w:ascii="Arial" w:hAnsi="Arial" w:cs="Arial"/>
          <w:sz w:val="20"/>
          <w:szCs w:val="20"/>
        </w:rPr>
        <w:t xml:space="preserve">Pengkabutan </w:t>
      </w:r>
    </w:p>
    <w:p w:rsidR="003264E1" w:rsidRPr="003264E1" w:rsidRDefault="003264E1" w:rsidP="00CF70F2">
      <w:pPr>
        <w:tabs>
          <w:tab w:val="center" w:pos="4135"/>
          <w:tab w:val="left" w:pos="6150"/>
        </w:tabs>
        <w:spacing w:after="0" w:line="240" w:lineRule="auto"/>
        <w:ind w:firstLine="426"/>
        <w:jc w:val="both"/>
        <w:rPr>
          <w:rFonts w:ascii="Arial" w:hAnsi="Arial" w:cs="Arial"/>
          <w:sz w:val="20"/>
          <w:szCs w:val="20"/>
        </w:rPr>
      </w:pPr>
      <w:r w:rsidRPr="003264E1">
        <w:rPr>
          <w:rFonts w:ascii="Arial" w:hAnsi="Arial" w:cs="Arial"/>
          <w:sz w:val="20"/>
          <w:szCs w:val="20"/>
        </w:rPr>
        <w:t>Pengkabutan dilakukan 2 jam sekali untuk menjaga kelembaban ruangan karena semakin lembab ruangan, waktu panen akan semakin cepat dan semakin banyak hasil yang dicapai.</w:t>
      </w:r>
    </w:p>
    <w:p w:rsidR="003264E1" w:rsidRPr="003264E1" w:rsidRDefault="003264E1" w:rsidP="00CF70F2">
      <w:pPr>
        <w:numPr>
          <w:ilvl w:val="1"/>
          <w:numId w:val="5"/>
        </w:numPr>
        <w:tabs>
          <w:tab w:val="center" w:pos="4135"/>
          <w:tab w:val="left" w:pos="6150"/>
        </w:tabs>
        <w:spacing w:after="0" w:line="240" w:lineRule="auto"/>
        <w:ind w:left="426"/>
        <w:jc w:val="both"/>
        <w:rPr>
          <w:rFonts w:ascii="Arial" w:hAnsi="Arial" w:cs="Arial"/>
          <w:sz w:val="20"/>
          <w:szCs w:val="20"/>
        </w:rPr>
      </w:pPr>
      <w:r w:rsidRPr="003264E1">
        <w:rPr>
          <w:rFonts w:ascii="Arial" w:hAnsi="Arial" w:cs="Arial"/>
          <w:sz w:val="20"/>
          <w:szCs w:val="20"/>
          <w:lang w:val="id-ID"/>
        </w:rPr>
        <w:t xml:space="preserve">Pengaturan suhu dan kelembaban </w:t>
      </w:r>
    </w:p>
    <w:p w:rsidR="003264E1" w:rsidRPr="003264E1" w:rsidRDefault="003264E1" w:rsidP="00CF70F2">
      <w:pPr>
        <w:tabs>
          <w:tab w:val="center" w:pos="4135"/>
          <w:tab w:val="left" w:pos="6150"/>
        </w:tabs>
        <w:spacing w:after="0" w:line="240" w:lineRule="auto"/>
        <w:ind w:firstLine="426"/>
        <w:jc w:val="both"/>
        <w:rPr>
          <w:rFonts w:ascii="Arial" w:hAnsi="Arial" w:cs="Arial"/>
          <w:sz w:val="20"/>
          <w:szCs w:val="20"/>
        </w:rPr>
      </w:pPr>
      <w:r w:rsidRPr="003264E1">
        <w:rPr>
          <w:rFonts w:ascii="Arial" w:hAnsi="Arial" w:cs="Arial"/>
          <w:sz w:val="20"/>
          <w:szCs w:val="20"/>
        </w:rPr>
        <w:t>Suhu pada kumbung harus di jaga yaitu antara 22</w:t>
      </w:r>
      <w:r w:rsidRPr="003264E1">
        <w:rPr>
          <w:rFonts w:ascii="Arial" w:hAnsi="Arial" w:cs="Arial"/>
          <w:sz w:val="20"/>
          <w:szCs w:val="20"/>
          <w:vertAlign w:val="superscript"/>
        </w:rPr>
        <w:t>0</w:t>
      </w:r>
      <w:r w:rsidRPr="003264E1">
        <w:rPr>
          <w:rFonts w:ascii="Arial" w:hAnsi="Arial" w:cs="Arial"/>
          <w:sz w:val="20"/>
          <w:szCs w:val="20"/>
        </w:rPr>
        <w:t>C-28</w:t>
      </w:r>
      <w:r w:rsidRPr="003264E1">
        <w:rPr>
          <w:rFonts w:ascii="Arial" w:hAnsi="Arial" w:cs="Arial"/>
          <w:sz w:val="20"/>
          <w:szCs w:val="20"/>
          <w:vertAlign w:val="superscript"/>
        </w:rPr>
        <w:t>0</w:t>
      </w:r>
      <w:r w:rsidRPr="003264E1">
        <w:rPr>
          <w:rFonts w:ascii="Arial" w:hAnsi="Arial" w:cs="Arial"/>
          <w:sz w:val="20"/>
          <w:szCs w:val="20"/>
        </w:rPr>
        <w:t>C. Dan kelembaban pada kumbung yaitu 90%.</w:t>
      </w:r>
    </w:p>
    <w:p w:rsidR="003264E1" w:rsidRPr="003264E1" w:rsidRDefault="003264E1" w:rsidP="00CF70F2">
      <w:pPr>
        <w:numPr>
          <w:ilvl w:val="1"/>
          <w:numId w:val="5"/>
        </w:numPr>
        <w:tabs>
          <w:tab w:val="center" w:pos="4135"/>
          <w:tab w:val="left" w:pos="6150"/>
        </w:tabs>
        <w:spacing w:after="0" w:line="240" w:lineRule="auto"/>
        <w:ind w:left="284"/>
        <w:jc w:val="both"/>
        <w:rPr>
          <w:rFonts w:ascii="Arial" w:hAnsi="Arial" w:cs="Arial"/>
          <w:sz w:val="20"/>
          <w:szCs w:val="20"/>
        </w:rPr>
      </w:pPr>
      <w:r w:rsidRPr="003264E1">
        <w:rPr>
          <w:rFonts w:ascii="Arial" w:hAnsi="Arial" w:cs="Arial"/>
          <w:sz w:val="20"/>
          <w:szCs w:val="20"/>
          <w:lang w:val="id-ID"/>
        </w:rPr>
        <w:t>Pengendalian hama dan penyakit</w:t>
      </w:r>
    </w:p>
    <w:p w:rsidR="003264E1" w:rsidRPr="003264E1" w:rsidRDefault="003264E1" w:rsidP="00CF70F2">
      <w:pPr>
        <w:tabs>
          <w:tab w:val="center" w:pos="4135"/>
          <w:tab w:val="left" w:pos="6150"/>
        </w:tabs>
        <w:spacing w:after="0" w:line="240" w:lineRule="auto"/>
        <w:ind w:firstLine="426"/>
        <w:jc w:val="both"/>
        <w:rPr>
          <w:rFonts w:ascii="Arial" w:hAnsi="Arial" w:cs="Arial"/>
          <w:sz w:val="20"/>
          <w:szCs w:val="20"/>
        </w:rPr>
      </w:pPr>
      <w:r w:rsidRPr="003264E1">
        <w:rPr>
          <w:rFonts w:ascii="Arial" w:hAnsi="Arial" w:cs="Arial"/>
          <w:sz w:val="20"/>
          <w:szCs w:val="20"/>
        </w:rPr>
        <w:t>Pengendalian hama penyakit dilakukan dengan menjaga kebersihan kumbung, menutup lubang-lubang pada kumbung.</w:t>
      </w:r>
    </w:p>
    <w:p w:rsidR="003264E1" w:rsidRPr="003264E1" w:rsidRDefault="003264E1" w:rsidP="00CF70F2">
      <w:pPr>
        <w:numPr>
          <w:ilvl w:val="0"/>
          <w:numId w:val="19"/>
        </w:numPr>
        <w:tabs>
          <w:tab w:val="center" w:pos="4135"/>
          <w:tab w:val="left" w:pos="6150"/>
        </w:tabs>
        <w:spacing w:after="0" w:line="240" w:lineRule="auto"/>
        <w:ind w:left="142"/>
        <w:jc w:val="both"/>
        <w:rPr>
          <w:rFonts w:ascii="Arial" w:hAnsi="Arial" w:cs="Arial"/>
          <w:sz w:val="20"/>
          <w:szCs w:val="20"/>
          <w:lang w:val="id-ID"/>
        </w:rPr>
      </w:pPr>
      <w:r w:rsidRPr="003264E1">
        <w:rPr>
          <w:rFonts w:ascii="Arial" w:hAnsi="Arial" w:cs="Arial"/>
          <w:sz w:val="20"/>
          <w:szCs w:val="20"/>
          <w:lang w:val="id-ID"/>
        </w:rPr>
        <w:t>Pemanenan</w:t>
      </w:r>
    </w:p>
    <w:p w:rsidR="003264E1" w:rsidRDefault="003264E1" w:rsidP="00CF70F2">
      <w:pPr>
        <w:tabs>
          <w:tab w:val="center" w:pos="4135"/>
          <w:tab w:val="left" w:pos="6150"/>
        </w:tabs>
        <w:spacing w:after="0" w:line="240" w:lineRule="auto"/>
        <w:ind w:firstLine="426"/>
        <w:jc w:val="both"/>
        <w:rPr>
          <w:rFonts w:ascii="Arial" w:hAnsi="Arial" w:cs="Arial"/>
          <w:sz w:val="20"/>
          <w:szCs w:val="20"/>
          <w:lang w:val="id-ID"/>
        </w:rPr>
      </w:pPr>
      <w:r w:rsidRPr="003264E1">
        <w:rPr>
          <w:rFonts w:ascii="Arial" w:hAnsi="Arial" w:cs="Arial"/>
          <w:sz w:val="20"/>
          <w:szCs w:val="20"/>
        </w:rPr>
        <w:t>Pemanenan dilakukan setelah pileus (tudung jamur) dari badan buah jamur membuka penuh, berbentuk seperti kerang. Pemanenan dilakukan dengan mencabut batang buah jamur berikut tangkai jamurnya.</w:t>
      </w:r>
    </w:p>
    <w:p w:rsidR="00CF70F2" w:rsidRDefault="00CF70F2" w:rsidP="00CF70F2">
      <w:pPr>
        <w:pStyle w:val="ListParagraph"/>
        <w:numPr>
          <w:ilvl w:val="0"/>
          <w:numId w:val="3"/>
        </w:num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 xml:space="preserve">Variabel Pengamatan </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Variabel yang diamati pada penelitian ini meliputi pertumbuhan dan hasil. Variabel yang di amati yaitu:</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1.</w:t>
      </w:r>
      <w:r w:rsidRPr="00CF70F2">
        <w:rPr>
          <w:rFonts w:ascii="Arial" w:hAnsi="Arial" w:cs="Arial"/>
          <w:sz w:val="20"/>
          <w:szCs w:val="20"/>
          <w:lang w:val="en-ID"/>
        </w:rPr>
        <w:t>Panjang miselium (cm)</w:t>
      </w:r>
    </w:p>
    <w:p w:rsidR="00CF70F2" w:rsidRPr="00CF70F2" w:rsidRDefault="00CF70F2" w:rsidP="00CF70F2">
      <w:pPr>
        <w:tabs>
          <w:tab w:val="center" w:pos="4135"/>
          <w:tab w:val="left" w:pos="6150"/>
        </w:tabs>
        <w:spacing w:after="0" w:line="240" w:lineRule="auto"/>
        <w:ind w:firstLine="284"/>
        <w:jc w:val="both"/>
        <w:rPr>
          <w:rFonts w:ascii="Arial" w:hAnsi="Arial" w:cs="Arial"/>
          <w:sz w:val="20"/>
          <w:szCs w:val="20"/>
          <w:lang w:val="en-ID"/>
        </w:rPr>
      </w:pPr>
      <w:r w:rsidRPr="00CF70F2">
        <w:rPr>
          <w:rFonts w:ascii="Arial" w:hAnsi="Arial" w:cs="Arial"/>
          <w:sz w:val="20"/>
          <w:szCs w:val="20"/>
          <w:lang w:val="en-ID"/>
        </w:rPr>
        <w:t>Panjang miselium diukur selama 6 hari sekali pada jam yang sama. Pengukuran panjang miselium dilakukan sampai miselium pada baglog terisi penuh dan diukur dengan menggunakan metelin.</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sidRPr="00CF70F2">
        <w:rPr>
          <w:rFonts w:ascii="Arial" w:hAnsi="Arial" w:cs="Arial"/>
          <w:sz w:val="20"/>
          <w:szCs w:val="20"/>
          <w:lang w:val="en-ID"/>
        </w:rPr>
        <w:t>2.</w:t>
      </w:r>
      <w:r w:rsidRPr="00CF70F2">
        <w:rPr>
          <w:rFonts w:ascii="Arial" w:hAnsi="Arial" w:cs="Arial"/>
          <w:sz w:val="20"/>
          <w:szCs w:val="20"/>
          <w:lang w:val="en-ID"/>
        </w:rPr>
        <w:tab/>
        <w:t>Lama masa pemenuhan miselium (hari)</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Masa lama pemunuhan miselium dihitung dari waktu dilakukan inokulasi.</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sidRPr="00CF70F2">
        <w:rPr>
          <w:rFonts w:ascii="Arial" w:hAnsi="Arial" w:cs="Arial"/>
          <w:sz w:val="20"/>
          <w:szCs w:val="20"/>
          <w:lang w:val="en-ID"/>
        </w:rPr>
        <w:t>3.</w:t>
      </w:r>
      <w:r w:rsidRPr="00CF70F2">
        <w:rPr>
          <w:rFonts w:ascii="Arial" w:hAnsi="Arial" w:cs="Arial"/>
          <w:sz w:val="20"/>
          <w:szCs w:val="20"/>
          <w:lang w:val="en-ID"/>
        </w:rPr>
        <w:tab/>
        <w:t>Waktu kemunculan bakal buah jamur tiram (hari)</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Waktu kemunculan bakal jamur tiram putih dihitung sejak miselium telah memeuhi baglog.</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sidRPr="00CF70F2">
        <w:rPr>
          <w:rFonts w:ascii="Arial" w:hAnsi="Arial" w:cs="Arial"/>
          <w:sz w:val="20"/>
          <w:szCs w:val="20"/>
          <w:lang w:val="en-ID"/>
        </w:rPr>
        <w:t>4.</w:t>
      </w:r>
      <w:r w:rsidRPr="00CF70F2">
        <w:rPr>
          <w:rFonts w:ascii="Arial" w:hAnsi="Arial" w:cs="Arial"/>
          <w:sz w:val="20"/>
          <w:szCs w:val="20"/>
          <w:lang w:val="en-ID"/>
        </w:rPr>
        <w:tab/>
        <w:t>Jumlah badan buah jamur tiram setiap panen (buah)</w:t>
      </w:r>
    </w:p>
    <w:p w:rsidR="00CF70F2" w:rsidRPr="00CF70F2" w:rsidRDefault="00CF70F2" w:rsidP="00CF70F2">
      <w:pPr>
        <w:tabs>
          <w:tab w:val="center" w:pos="4135"/>
          <w:tab w:val="left" w:pos="6150"/>
        </w:tabs>
        <w:spacing w:after="0" w:line="240" w:lineRule="auto"/>
        <w:ind w:firstLine="567"/>
        <w:jc w:val="both"/>
        <w:rPr>
          <w:rFonts w:ascii="Arial" w:hAnsi="Arial" w:cs="Arial"/>
          <w:sz w:val="20"/>
          <w:szCs w:val="20"/>
          <w:lang w:val="en-ID"/>
        </w:rPr>
      </w:pPr>
      <w:r w:rsidRPr="00CF70F2">
        <w:rPr>
          <w:rFonts w:ascii="Arial" w:hAnsi="Arial" w:cs="Arial"/>
          <w:sz w:val="20"/>
          <w:szCs w:val="20"/>
          <w:lang w:val="en-ID"/>
        </w:rPr>
        <w:t>Jumlah badan buah yang dihitung yaitu jumlah badan jamur tiram putih pada setiap baglog pada setiap kali pemanenan.</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sidRPr="00CF70F2">
        <w:rPr>
          <w:rFonts w:ascii="Arial" w:hAnsi="Arial" w:cs="Arial"/>
          <w:sz w:val="20"/>
          <w:szCs w:val="20"/>
          <w:lang w:val="en-ID"/>
        </w:rPr>
        <w:t>5.</w:t>
      </w:r>
      <w:r w:rsidRPr="00CF70F2">
        <w:rPr>
          <w:rFonts w:ascii="Arial" w:hAnsi="Arial" w:cs="Arial"/>
          <w:sz w:val="20"/>
          <w:szCs w:val="20"/>
          <w:lang w:val="en-ID"/>
        </w:rPr>
        <w:tab/>
        <w:t>Jumlah badan buah jamur tiram putih pada total panen (buah)</w:t>
      </w:r>
    </w:p>
    <w:p w:rsidR="00CF70F2" w:rsidRPr="00CF70F2" w:rsidRDefault="00CF70F2" w:rsidP="00CF70F2">
      <w:pPr>
        <w:tabs>
          <w:tab w:val="center" w:pos="4135"/>
          <w:tab w:val="left" w:pos="6150"/>
        </w:tabs>
        <w:spacing w:after="0" w:line="240" w:lineRule="auto"/>
        <w:ind w:firstLine="567"/>
        <w:jc w:val="both"/>
        <w:rPr>
          <w:rFonts w:ascii="Arial" w:hAnsi="Arial" w:cs="Arial"/>
          <w:sz w:val="20"/>
          <w:szCs w:val="20"/>
          <w:lang w:val="en-ID"/>
        </w:rPr>
      </w:pPr>
      <w:r w:rsidRPr="00CF70F2">
        <w:rPr>
          <w:rFonts w:ascii="Arial" w:hAnsi="Arial" w:cs="Arial"/>
          <w:sz w:val="20"/>
          <w:szCs w:val="20"/>
          <w:lang w:val="en-ID"/>
        </w:rPr>
        <w:t>Jumlah badan buah yang dihitung yaitu jumlah badan buah jamur tiram putih pada total pemanenan.</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lastRenderedPageBreak/>
        <w:t>6.</w:t>
      </w:r>
      <w:r w:rsidRPr="00CF70F2">
        <w:rPr>
          <w:rFonts w:ascii="Arial" w:hAnsi="Arial" w:cs="Arial"/>
          <w:sz w:val="20"/>
          <w:szCs w:val="20"/>
          <w:lang w:val="en-ID"/>
        </w:rPr>
        <w:t xml:space="preserve">Diameter badan buah </w:t>
      </w:r>
      <w:proofErr w:type="gramStart"/>
      <w:r w:rsidRPr="00CF70F2">
        <w:rPr>
          <w:rFonts w:ascii="Arial" w:hAnsi="Arial" w:cs="Arial"/>
          <w:sz w:val="20"/>
          <w:szCs w:val="20"/>
          <w:lang w:val="en-ID"/>
        </w:rPr>
        <w:t>( cm</w:t>
      </w:r>
      <w:proofErr w:type="gramEnd"/>
      <w:r w:rsidRPr="00CF70F2">
        <w:rPr>
          <w:rFonts w:ascii="Arial" w:hAnsi="Arial" w:cs="Arial"/>
          <w:sz w:val="20"/>
          <w:szCs w:val="20"/>
          <w:lang w:val="en-ID"/>
        </w:rPr>
        <w:t>)</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Diameter badan buah jamur dihitung pada setiap badan buah jamur yang ada pada setiap baglog yang diukur menggunakan metilen. Pengukuran dilakukan pada semua batang buah jamur tiram dan akan diambil rata-rata.</w:t>
      </w:r>
    </w:p>
    <w:p w:rsidR="00CF70F2" w:rsidRPr="00CF70F2" w:rsidRDefault="00CF70F2" w:rsidP="00CF70F2">
      <w:pPr>
        <w:tabs>
          <w:tab w:val="center" w:pos="4135"/>
          <w:tab w:val="left" w:pos="6150"/>
        </w:tabs>
        <w:spacing w:after="0" w:line="240" w:lineRule="auto"/>
        <w:rPr>
          <w:rFonts w:ascii="Arial" w:hAnsi="Arial" w:cs="Arial"/>
          <w:sz w:val="20"/>
          <w:szCs w:val="20"/>
          <w:lang w:val="en-ID"/>
        </w:rPr>
      </w:pPr>
      <w:r>
        <w:rPr>
          <w:rFonts w:ascii="Arial" w:hAnsi="Arial" w:cs="Arial"/>
          <w:sz w:val="20"/>
          <w:szCs w:val="20"/>
          <w:lang w:val="en-ID"/>
        </w:rPr>
        <w:t xml:space="preserve">7.Bobot </w:t>
      </w:r>
      <w:r w:rsidRPr="00CF70F2">
        <w:rPr>
          <w:rFonts w:ascii="Arial" w:hAnsi="Arial" w:cs="Arial"/>
          <w:sz w:val="20"/>
          <w:szCs w:val="20"/>
          <w:lang w:val="en-ID"/>
        </w:rPr>
        <w:t>segar jamur tiram setiap kali panen (gram)</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Bobot segar jamur tiram yaitu bobot jamur tiram putih tiap baglog pada setiap kali pemanenan yang ditimbang menggunakan timbangan analitik Ohaus.</w:t>
      </w:r>
    </w:p>
    <w:p w:rsidR="00CF70F2" w:rsidRPr="006A6B76" w:rsidRDefault="006A6B76" w:rsidP="006A6B76">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8.</w:t>
      </w:r>
      <w:r w:rsidR="00CF70F2" w:rsidRPr="006A6B76">
        <w:rPr>
          <w:rFonts w:ascii="Arial" w:hAnsi="Arial" w:cs="Arial"/>
          <w:sz w:val="20"/>
          <w:szCs w:val="20"/>
          <w:lang w:val="en-ID"/>
        </w:rPr>
        <w:t>Total panen bobot segar jamur tiram (gram)</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Bobot segar jamur tiram yaitu bobot jamur tiram putih tiap baglog pada pada total pemanenan yang ditimbang menggunkan timbangan analitik Ohaus.</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9.</w:t>
      </w:r>
      <w:r w:rsidRPr="00CF70F2">
        <w:rPr>
          <w:rFonts w:ascii="Arial" w:hAnsi="Arial" w:cs="Arial"/>
          <w:sz w:val="20"/>
          <w:szCs w:val="20"/>
          <w:lang w:val="en-ID"/>
        </w:rPr>
        <w:t>Lama masa panen (hari)</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Lama masa panen dihitung dari awal panen pertama hingga pemanenan terakhir.</w:t>
      </w:r>
    </w:p>
    <w:p w:rsidR="00CF70F2" w:rsidRPr="00CF70F2" w:rsidRDefault="00CF70F2" w:rsidP="00CF70F2">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10.</w:t>
      </w:r>
      <w:r w:rsidRPr="00CF70F2">
        <w:rPr>
          <w:rFonts w:ascii="Arial" w:hAnsi="Arial" w:cs="Arial"/>
          <w:sz w:val="20"/>
          <w:szCs w:val="20"/>
          <w:lang w:val="en-ID"/>
        </w:rPr>
        <w:t xml:space="preserve">Jumlah pemanenan </w:t>
      </w:r>
    </w:p>
    <w:p w:rsidR="00CF70F2" w:rsidRPr="00CF70F2" w:rsidRDefault="00CF70F2" w:rsidP="00CF70F2">
      <w:pPr>
        <w:tabs>
          <w:tab w:val="center" w:pos="4135"/>
          <w:tab w:val="left" w:pos="6150"/>
        </w:tabs>
        <w:spacing w:after="0" w:line="240" w:lineRule="auto"/>
        <w:ind w:firstLine="426"/>
        <w:jc w:val="both"/>
        <w:rPr>
          <w:rFonts w:ascii="Arial" w:hAnsi="Arial" w:cs="Arial"/>
          <w:sz w:val="20"/>
          <w:szCs w:val="20"/>
          <w:lang w:val="en-ID"/>
        </w:rPr>
      </w:pPr>
      <w:r w:rsidRPr="00CF70F2">
        <w:rPr>
          <w:rFonts w:ascii="Arial" w:hAnsi="Arial" w:cs="Arial"/>
          <w:sz w:val="20"/>
          <w:szCs w:val="20"/>
          <w:lang w:val="en-ID"/>
        </w:rPr>
        <w:t xml:space="preserve"> Jumlah pemanenan dihitung ada berapa kali pemanenan pada tiap baglog </w:t>
      </w:r>
      <w:proofErr w:type="gramStart"/>
      <w:r w:rsidRPr="00CF70F2">
        <w:rPr>
          <w:rFonts w:ascii="Arial" w:hAnsi="Arial" w:cs="Arial"/>
          <w:sz w:val="20"/>
          <w:szCs w:val="20"/>
          <w:lang w:val="en-ID"/>
        </w:rPr>
        <w:t>dari  awal</w:t>
      </w:r>
      <w:proofErr w:type="gramEnd"/>
      <w:r w:rsidRPr="00CF70F2">
        <w:rPr>
          <w:rFonts w:ascii="Arial" w:hAnsi="Arial" w:cs="Arial"/>
          <w:sz w:val="20"/>
          <w:szCs w:val="20"/>
          <w:lang w:val="en-ID"/>
        </w:rPr>
        <w:t xml:space="preserve"> pemanenan sampai akhir pemanenan.</w:t>
      </w:r>
    </w:p>
    <w:p w:rsidR="00CF70F2" w:rsidRPr="00CF70F2" w:rsidRDefault="006A6B76" w:rsidP="00CF70F2">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11.</w:t>
      </w:r>
      <w:r w:rsidR="00CF70F2" w:rsidRPr="00CF70F2">
        <w:rPr>
          <w:rFonts w:ascii="Arial" w:hAnsi="Arial" w:cs="Arial"/>
          <w:sz w:val="20"/>
          <w:szCs w:val="20"/>
          <w:lang w:val="en-ID"/>
        </w:rPr>
        <w:t xml:space="preserve"> Bobot media setelah produksi (gram)</w:t>
      </w:r>
    </w:p>
    <w:p w:rsidR="00CF70F2" w:rsidRPr="00CF70F2" w:rsidRDefault="00CF70F2" w:rsidP="00CF70F2">
      <w:pPr>
        <w:tabs>
          <w:tab w:val="center" w:pos="4135"/>
          <w:tab w:val="left" w:pos="6150"/>
        </w:tabs>
        <w:spacing w:after="0" w:line="240" w:lineRule="auto"/>
        <w:ind w:firstLine="567"/>
        <w:jc w:val="both"/>
        <w:rPr>
          <w:rFonts w:ascii="Arial" w:hAnsi="Arial" w:cs="Arial"/>
          <w:sz w:val="20"/>
          <w:szCs w:val="20"/>
          <w:lang w:val="en-ID"/>
        </w:rPr>
      </w:pPr>
      <w:r w:rsidRPr="00CF70F2">
        <w:rPr>
          <w:rFonts w:ascii="Arial" w:hAnsi="Arial" w:cs="Arial"/>
          <w:sz w:val="20"/>
          <w:szCs w:val="20"/>
          <w:lang w:val="en-ID"/>
        </w:rPr>
        <w:t>Bobot media setelah produksi adalah bobot baglog setelah pemanenan terakhir yang ditimbang menggunakan timbangan analitik Ohaus.</w:t>
      </w:r>
    </w:p>
    <w:p w:rsidR="003264E1" w:rsidRDefault="00CF70F2" w:rsidP="00CF70F2">
      <w:pPr>
        <w:pStyle w:val="ListParagraph"/>
        <w:numPr>
          <w:ilvl w:val="0"/>
          <w:numId w:val="3"/>
        </w:numPr>
        <w:tabs>
          <w:tab w:val="center" w:pos="4135"/>
          <w:tab w:val="left" w:pos="6150"/>
        </w:tabs>
        <w:spacing w:after="0" w:line="240" w:lineRule="auto"/>
        <w:jc w:val="both"/>
        <w:rPr>
          <w:rFonts w:ascii="Arial" w:hAnsi="Arial" w:cs="Arial"/>
          <w:b/>
          <w:sz w:val="20"/>
          <w:szCs w:val="20"/>
        </w:rPr>
      </w:pPr>
      <w:r>
        <w:rPr>
          <w:rFonts w:ascii="Arial" w:hAnsi="Arial" w:cs="Arial"/>
          <w:b/>
          <w:sz w:val="20"/>
          <w:szCs w:val="20"/>
        </w:rPr>
        <w:t>Analisis Data</w:t>
      </w:r>
    </w:p>
    <w:p w:rsidR="00CF70F2" w:rsidRPr="00CF70F2" w:rsidRDefault="00CF70F2" w:rsidP="00CF70F2">
      <w:pPr>
        <w:ind w:firstLine="567"/>
        <w:jc w:val="both"/>
        <w:rPr>
          <w:rFonts w:ascii="Arial" w:hAnsi="Arial" w:cs="Arial"/>
          <w:sz w:val="20"/>
          <w:szCs w:val="20"/>
        </w:rPr>
      </w:pPr>
      <w:r w:rsidRPr="00CF70F2">
        <w:rPr>
          <w:rFonts w:ascii="Arial" w:hAnsi="Arial" w:cs="Arial"/>
          <w:sz w:val="20"/>
          <w:szCs w:val="20"/>
        </w:rPr>
        <w:t>Data dari seluruh parameter dianalisis dengan sidak ragam Rancangan Acak Kelompok Lengkap (RAKL). Jika ada beda nyata dilanjutkan dengan uji Duncan’s Multiple Range Test (DMRT) pada taraf 5%.</w:t>
      </w:r>
    </w:p>
    <w:p w:rsidR="00C369FA" w:rsidRDefault="00CF70F2" w:rsidP="00CF70F2">
      <w:pPr>
        <w:pStyle w:val="ListParagraph"/>
        <w:numPr>
          <w:ilvl w:val="0"/>
          <w:numId w:val="1"/>
        </w:numPr>
        <w:tabs>
          <w:tab w:val="center" w:pos="4135"/>
          <w:tab w:val="left" w:pos="6150"/>
        </w:tabs>
        <w:spacing w:after="0" w:line="240" w:lineRule="auto"/>
        <w:jc w:val="both"/>
        <w:rPr>
          <w:rFonts w:ascii="Arial" w:hAnsi="Arial" w:cs="Arial"/>
          <w:b/>
          <w:sz w:val="20"/>
          <w:szCs w:val="20"/>
        </w:rPr>
      </w:pPr>
      <w:r>
        <w:rPr>
          <w:rFonts w:ascii="Arial" w:hAnsi="Arial" w:cs="Arial"/>
          <w:b/>
          <w:sz w:val="20"/>
          <w:szCs w:val="20"/>
        </w:rPr>
        <w:t>HASIL DAN PEMBAHASAN</w:t>
      </w:r>
    </w:p>
    <w:p w:rsidR="00CF70F2" w:rsidRPr="00C369FA" w:rsidRDefault="00C369FA" w:rsidP="00C369FA">
      <w:pPr>
        <w:tabs>
          <w:tab w:val="center" w:pos="4135"/>
          <w:tab w:val="left" w:pos="6150"/>
        </w:tabs>
        <w:spacing w:after="0" w:line="240" w:lineRule="auto"/>
        <w:jc w:val="both"/>
        <w:rPr>
          <w:rFonts w:ascii="Arial" w:hAnsi="Arial" w:cs="Arial"/>
          <w:b/>
          <w:sz w:val="20"/>
          <w:szCs w:val="20"/>
        </w:rPr>
      </w:pPr>
      <w:r w:rsidRPr="00C369FA">
        <w:rPr>
          <w:rFonts w:ascii="Arial" w:hAnsi="Arial" w:cs="Arial"/>
          <w:sz w:val="20"/>
          <w:szCs w:val="20"/>
        </w:rPr>
        <w:t>Tabel 5. Waktu pemenuhan miselium jamur tiram (hari) dengan penambahan berbagai macam dan konsentrasi nutrisi</w:t>
      </w:r>
      <w:r w:rsidRPr="00C369FA">
        <w:rPr>
          <w:rFonts w:ascii="Arial" w:hAnsi="Arial" w:cs="Arial"/>
          <w:b/>
          <w:sz w:val="20"/>
          <w:szCs w:val="20"/>
        </w:rPr>
        <w:t xml:space="preserve">. </w:t>
      </w:r>
      <w:r w:rsidR="00CF70F2" w:rsidRPr="00C369FA">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828"/>
      </w:tblGrid>
      <w:tr w:rsidR="00C369FA" w:rsidRPr="00C369FA" w:rsidTr="00C369FA">
        <w:trPr>
          <w:trHeight w:val="231"/>
        </w:trPr>
        <w:tc>
          <w:tcPr>
            <w:tcW w:w="2359" w:type="dxa"/>
            <w:tcBorders>
              <w:top w:val="single" w:sz="4" w:space="0" w:color="auto"/>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Perlakuan</w:t>
            </w:r>
          </w:p>
        </w:tc>
        <w:tc>
          <w:tcPr>
            <w:tcW w:w="828" w:type="dxa"/>
            <w:tcBorders>
              <w:top w:val="single" w:sz="4" w:space="0" w:color="auto"/>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Rerata</w:t>
            </w:r>
          </w:p>
        </w:tc>
      </w:tr>
      <w:tr w:rsidR="00C369FA" w:rsidRPr="00C369FA" w:rsidTr="00C369FA">
        <w:trPr>
          <w:trHeight w:val="215"/>
        </w:trPr>
        <w:tc>
          <w:tcPr>
            <w:tcW w:w="2359" w:type="dxa"/>
            <w:tcBorders>
              <w:top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Air </w:t>
            </w:r>
            <w:r w:rsidRPr="00C369FA">
              <w:rPr>
                <w:rFonts w:ascii="Arial" w:hAnsi="Arial" w:cs="Arial"/>
                <w:sz w:val="20"/>
                <w:szCs w:val="20"/>
                <w:lang w:val="en-ID"/>
              </w:rPr>
              <w:t>sumur</w:t>
            </w:r>
          </w:p>
        </w:tc>
        <w:tc>
          <w:tcPr>
            <w:tcW w:w="828" w:type="dxa"/>
            <w:tcBorders>
              <w:top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29,78</w:t>
            </w:r>
            <w:r w:rsidRPr="00C369FA">
              <w:rPr>
                <w:rFonts w:ascii="Arial" w:hAnsi="Arial" w:cs="Arial"/>
                <w:sz w:val="20"/>
                <w:szCs w:val="20"/>
              </w:rPr>
              <w:t>a</w:t>
            </w:r>
          </w:p>
        </w:tc>
      </w:tr>
      <w:tr w:rsidR="00C369FA" w:rsidRPr="00C369FA" w:rsidTr="00C369FA">
        <w:trPr>
          <w:trHeight w:val="463"/>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Air kelapa 50%</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29,89</w:t>
            </w:r>
            <w:r w:rsidRPr="00C369FA">
              <w:rPr>
                <w:rFonts w:ascii="Arial" w:hAnsi="Arial" w:cs="Arial"/>
                <w:sz w:val="20"/>
                <w:szCs w:val="20"/>
              </w:rPr>
              <w:t>a</w:t>
            </w:r>
          </w:p>
        </w:tc>
      </w:tr>
      <w:tr w:rsidR="00C369FA" w:rsidRPr="00C369FA" w:rsidTr="00C369FA">
        <w:trPr>
          <w:trHeight w:val="463"/>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Air kelapa 75 %</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29,44</w:t>
            </w:r>
            <w:r w:rsidRPr="00C369FA">
              <w:rPr>
                <w:rFonts w:ascii="Arial" w:hAnsi="Arial" w:cs="Arial"/>
                <w:sz w:val="20"/>
                <w:szCs w:val="20"/>
              </w:rPr>
              <w:t>a</w:t>
            </w:r>
          </w:p>
        </w:tc>
      </w:tr>
      <w:tr w:rsidR="00C369FA" w:rsidRPr="00C369FA" w:rsidTr="00C369FA">
        <w:trPr>
          <w:trHeight w:val="463"/>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lastRenderedPageBreak/>
              <w:t xml:space="preserve">Air </w:t>
            </w:r>
            <w:r w:rsidRPr="00C369FA">
              <w:rPr>
                <w:rFonts w:ascii="Arial" w:hAnsi="Arial" w:cs="Arial"/>
                <w:sz w:val="20"/>
                <w:szCs w:val="20"/>
                <w:lang w:val="en-ID"/>
              </w:rPr>
              <w:t>kelapa 100%</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29,44</w:t>
            </w:r>
            <w:r w:rsidRPr="00C369FA">
              <w:rPr>
                <w:rFonts w:ascii="Arial" w:hAnsi="Arial" w:cs="Arial"/>
                <w:sz w:val="20"/>
                <w:szCs w:val="20"/>
              </w:rPr>
              <w:t>a</w:t>
            </w:r>
          </w:p>
        </w:tc>
      </w:tr>
      <w:tr w:rsidR="00C369FA" w:rsidRPr="00C369FA" w:rsidTr="00C369FA">
        <w:trPr>
          <w:trHeight w:val="693"/>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Limbah </w:t>
            </w:r>
            <w:r w:rsidRPr="00C369FA">
              <w:rPr>
                <w:rFonts w:ascii="Arial" w:hAnsi="Arial" w:cs="Arial"/>
                <w:sz w:val="20"/>
                <w:szCs w:val="20"/>
                <w:lang w:val="en-ID"/>
              </w:rPr>
              <w:t>cair industri tahu 20%</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29,67</w:t>
            </w:r>
            <w:r w:rsidRPr="00C369FA">
              <w:rPr>
                <w:rFonts w:ascii="Arial" w:hAnsi="Arial" w:cs="Arial"/>
                <w:sz w:val="20"/>
                <w:szCs w:val="20"/>
              </w:rPr>
              <w:t>a</w:t>
            </w:r>
          </w:p>
        </w:tc>
      </w:tr>
      <w:tr w:rsidR="00C369FA" w:rsidRPr="00C369FA" w:rsidTr="00C369FA">
        <w:trPr>
          <w:trHeight w:val="693"/>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Limbah </w:t>
            </w:r>
            <w:r w:rsidRPr="00C369FA">
              <w:rPr>
                <w:rFonts w:ascii="Arial" w:hAnsi="Arial" w:cs="Arial"/>
                <w:sz w:val="20"/>
                <w:szCs w:val="20"/>
                <w:lang w:val="en-ID"/>
              </w:rPr>
              <w:t>cair industri tahu 25%</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29,22</w:t>
            </w:r>
            <w:r w:rsidRPr="00C369FA">
              <w:rPr>
                <w:rFonts w:ascii="Arial" w:hAnsi="Arial" w:cs="Arial"/>
                <w:sz w:val="20"/>
                <w:szCs w:val="20"/>
              </w:rPr>
              <w:t>a</w:t>
            </w:r>
          </w:p>
        </w:tc>
      </w:tr>
      <w:tr w:rsidR="00C369FA" w:rsidRPr="00C369FA" w:rsidTr="00C369FA">
        <w:trPr>
          <w:trHeight w:val="693"/>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Limbah </w:t>
            </w:r>
            <w:r w:rsidRPr="00C369FA">
              <w:rPr>
                <w:rFonts w:ascii="Arial" w:hAnsi="Arial" w:cs="Arial"/>
                <w:sz w:val="20"/>
                <w:szCs w:val="20"/>
                <w:lang w:val="en-ID"/>
              </w:rPr>
              <w:t>cair industri tahu 30%</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29,67</w:t>
            </w:r>
            <w:r w:rsidRPr="00C369FA">
              <w:rPr>
                <w:rFonts w:ascii="Arial" w:hAnsi="Arial" w:cs="Arial"/>
                <w:sz w:val="20"/>
                <w:szCs w:val="20"/>
              </w:rPr>
              <w:t>a</w:t>
            </w:r>
          </w:p>
        </w:tc>
      </w:tr>
      <w:tr w:rsidR="00C369FA" w:rsidRPr="00C369FA" w:rsidTr="00C369FA">
        <w:trPr>
          <w:trHeight w:val="231"/>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en-ID"/>
              </w:rPr>
              <w:t>Molase 15%</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29,78</w:t>
            </w:r>
            <w:r w:rsidRPr="00C369FA">
              <w:rPr>
                <w:rFonts w:ascii="Arial" w:hAnsi="Arial" w:cs="Arial"/>
                <w:sz w:val="20"/>
                <w:szCs w:val="20"/>
              </w:rPr>
              <w:t>a</w:t>
            </w:r>
          </w:p>
        </w:tc>
      </w:tr>
      <w:tr w:rsidR="00C369FA" w:rsidRPr="00C369FA" w:rsidTr="00C369FA">
        <w:trPr>
          <w:trHeight w:val="231"/>
        </w:trPr>
        <w:tc>
          <w:tcPr>
            <w:tcW w:w="2359"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Molase 20%</w:t>
            </w:r>
          </w:p>
        </w:tc>
        <w:tc>
          <w:tcPr>
            <w:tcW w:w="828"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29,78</w:t>
            </w:r>
            <w:r w:rsidRPr="00C369FA">
              <w:rPr>
                <w:rFonts w:ascii="Arial" w:hAnsi="Arial" w:cs="Arial"/>
                <w:sz w:val="20"/>
                <w:szCs w:val="20"/>
              </w:rPr>
              <w:t>a</w:t>
            </w:r>
          </w:p>
        </w:tc>
      </w:tr>
      <w:tr w:rsidR="00C369FA" w:rsidRPr="00C369FA" w:rsidTr="00C369FA">
        <w:trPr>
          <w:trHeight w:val="231"/>
        </w:trPr>
        <w:tc>
          <w:tcPr>
            <w:tcW w:w="2359" w:type="dxa"/>
            <w:tcBorders>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Molase 25%</w:t>
            </w:r>
          </w:p>
        </w:tc>
        <w:tc>
          <w:tcPr>
            <w:tcW w:w="828" w:type="dxa"/>
            <w:tcBorders>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29,78</w:t>
            </w:r>
            <w:r w:rsidRPr="00C369FA">
              <w:rPr>
                <w:rFonts w:ascii="Arial" w:hAnsi="Arial" w:cs="Arial"/>
                <w:sz w:val="20"/>
                <w:szCs w:val="20"/>
              </w:rPr>
              <w:t>a</w:t>
            </w:r>
          </w:p>
        </w:tc>
      </w:tr>
    </w:tbl>
    <w:p w:rsidR="00C369FA" w:rsidRPr="00C369FA" w:rsidRDefault="00C369FA" w:rsidP="00C369FA">
      <w:pPr>
        <w:tabs>
          <w:tab w:val="center" w:pos="4135"/>
          <w:tab w:val="left" w:pos="6150"/>
        </w:tabs>
        <w:spacing w:after="0"/>
        <w:jc w:val="both"/>
        <w:rPr>
          <w:rFonts w:ascii="Arial" w:hAnsi="Arial" w:cs="Arial"/>
          <w:sz w:val="20"/>
          <w:szCs w:val="20"/>
          <w:lang w:val="id-ID"/>
        </w:rPr>
      </w:pPr>
      <w:r w:rsidRPr="00C369FA">
        <w:rPr>
          <w:rFonts w:ascii="Arial" w:hAnsi="Arial" w:cs="Arial"/>
          <w:sz w:val="20"/>
          <w:szCs w:val="20"/>
          <w:lang w:val="id-ID"/>
        </w:rPr>
        <w:t>Keterangan :</w:t>
      </w:r>
    </w:p>
    <w:p w:rsidR="00C369FA" w:rsidRPr="00C369FA" w:rsidRDefault="00C369FA" w:rsidP="00C369FA">
      <w:pPr>
        <w:tabs>
          <w:tab w:val="center" w:pos="4135"/>
          <w:tab w:val="left" w:pos="6150"/>
        </w:tabs>
        <w:spacing w:after="0"/>
        <w:jc w:val="both"/>
        <w:rPr>
          <w:rFonts w:ascii="Arial" w:hAnsi="Arial" w:cs="Arial"/>
          <w:sz w:val="20"/>
          <w:szCs w:val="20"/>
          <w:lang w:val="id-ID"/>
        </w:rPr>
      </w:pPr>
      <w:r w:rsidRPr="00C369FA">
        <w:rPr>
          <w:rFonts w:ascii="Arial" w:hAnsi="Arial" w:cs="Arial"/>
          <w:sz w:val="20"/>
          <w:szCs w:val="20"/>
          <w:lang w:val="id-ID"/>
        </w:rPr>
        <w:t>Rerata yang diikuti huruf yang sama pada kolom menunjukkan tidak beda nyata menurut uji F taraf nyata 5%.</w:t>
      </w:r>
    </w:p>
    <w:p w:rsidR="00C369FA" w:rsidRDefault="00E321D7" w:rsidP="00C369FA">
      <w:pPr>
        <w:tabs>
          <w:tab w:val="center" w:pos="4135"/>
          <w:tab w:val="left" w:pos="6150"/>
        </w:tabs>
        <w:spacing w:after="0"/>
        <w:ind w:firstLine="284"/>
        <w:jc w:val="both"/>
        <w:rPr>
          <w:rFonts w:ascii="Arial" w:hAnsi="Arial" w:cs="Arial"/>
          <w:sz w:val="20"/>
          <w:szCs w:val="20"/>
          <w:lang w:val="id-ID"/>
        </w:rPr>
      </w:pPr>
      <w:r w:rsidRPr="00C369FA">
        <w:rPr>
          <w:rFonts w:ascii="Arial" w:hAnsi="Arial" w:cs="Arial"/>
          <w:sz w:val="20"/>
          <w:szCs w:val="20"/>
        </w:rPr>
        <w:t xml:space="preserve"> </w:t>
      </w:r>
      <w:r w:rsidR="00C369FA" w:rsidRPr="00C369FA">
        <w:rPr>
          <w:rFonts w:ascii="Arial" w:hAnsi="Arial" w:cs="Arial"/>
          <w:sz w:val="20"/>
          <w:szCs w:val="20"/>
          <w:lang w:val="id-ID"/>
        </w:rPr>
        <w:t xml:space="preserve">Tabel 6. Saat kemunculan bakal buah jamur tiram </w:t>
      </w:r>
      <w:r w:rsidR="00C369FA" w:rsidRPr="00C369FA">
        <w:rPr>
          <w:rFonts w:ascii="Arial" w:hAnsi="Arial" w:cs="Arial"/>
          <w:sz w:val="20"/>
          <w:szCs w:val="20"/>
          <w:lang w:val="en-ID"/>
        </w:rPr>
        <w:t xml:space="preserve">(hari) </w:t>
      </w:r>
      <w:r w:rsidR="00C369FA" w:rsidRPr="00C369FA">
        <w:rPr>
          <w:rFonts w:ascii="Arial" w:hAnsi="Arial" w:cs="Arial"/>
          <w:sz w:val="20"/>
          <w:szCs w:val="20"/>
          <w:lang w:val="id-ID"/>
        </w:rPr>
        <w:t>dengan penambahan berbagai macam</w:t>
      </w:r>
      <w:r w:rsidR="00C369FA" w:rsidRPr="00C369FA">
        <w:rPr>
          <w:rFonts w:ascii="Arial" w:hAnsi="Arial" w:cs="Arial"/>
          <w:sz w:val="20"/>
          <w:szCs w:val="20"/>
          <w:lang w:val="en-ID"/>
        </w:rPr>
        <w:t xml:space="preserve"> dan konsentrasi </w:t>
      </w:r>
      <w:r w:rsidR="00C369FA" w:rsidRPr="00C369FA">
        <w:rPr>
          <w:rFonts w:ascii="Arial" w:hAnsi="Arial" w:cs="Arial"/>
          <w:sz w:val="20"/>
          <w:szCs w:val="20"/>
          <w:lang w:val="id-ID"/>
        </w:rPr>
        <w:t>nutrisi.</w:t>
      </w:r>
    </w:p>
    <w:p w:rsidR="00C369FA" w:rsidRPr="00C369FA" w:rsidRDefault="00C369FA" w:rsidP="00C369FA">
      <w:pPr>
        <w:tabs>
          <w:tab w:val="center" w:pos="4135"/>
          <w:tab w:val="left" w:pos="6150"/>
        </w:tabs>
        <w:spacing w:after="0"/>
        <w:rPr>
          <w:rFonts w:ascii="Arial" w:hAnsi="Arial" w:cs="Arial"/>
          <w:sz w:val="20"/>
          <w:szCs w:val="20"/>
          <w:lang w:val="id-ID"/>
        </w:rPr>
      </w:pPr>
      <w:r w:rsidRPr="00C369FA">
        <w:rPr>
          <w:rFonts w:ascii="Arial" w:hAnsi="Arial" w:cs="Arial"/>
          <w:sz w:val="20"/>
          <w:szCs w:val="20"/>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1214"/>
      </w:tblGrid>
      <w:tr w:rsidR="00C369FA" w:rsidRPr="00C369FA" w:rsidTr="00C369FA">
        <w:tc>
          <w:tcPr>
            <w:tcW w:w="2567" w:type="dxa"/>
            <w:tcBorders>
              <w:top w:val="single" w:sz="4" w:space="0" w:color="auto"/>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Perlakuan</w:t>
            </w:r>
          </w:p>
        </w:tc>
        <w:tc>
          <w:tcPr>
            <w:tcW w:w="1214" w:type="dxa"/>
            <w:tcBorders>
              <w:top w:val="single" w:sz="4" w:space="0" w:color="auto"/>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Rerata</w:t>
            </w:r>
          </w:p>
        </w:tc>
      </w:tr>
      <w:tr w:rsidR="00C369FA" w:rsidRPr="00C369FA" w:rsidTr="00C369FA">
        <w:tc>
          <w:tcPr>
            <w:tcW w:w="2567" w:type="dxa"/>
            <w:tcBorders>
              <w:top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Air </w:t>
            </w:r>
            <w:r w:rsidRPr="00C369FA">
              <w:rPr>
                <w:rFonts w:ascii="Arial" w:hAnsi="Arial" w:cs="Arial"/>
                <w:sz w:val="20"/>
                <w:szCs w:val="20"/>
                <w:lang w:val="en-ID"/>
              </w:rPr>
              <w:t>sumur</w:t>
            </w:r>
          </w:p>
        </w:tc>
        <w:tc>
          <w:tcPr>
            <w:tcW w:w="1214" w:type="dxa"/>
            <w:tcBorders>
              <w:top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44,14a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Air kelapa 50%</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39,89a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Air kelapa 75 %</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44,78a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Air </w:t>
            </w:r>
            <w:r w:rsidRPr="00C369FA">
              <w:rPr>
                <w:rFonts w:ascii="Arial" w:hAnsi="Arial" w:cs="Arial"/>
                <w:sz w:val="20"/>
                <w:szCs w:val="20"/>
                <w:lang w:val="en-ID"/>
              </w:rPr>
              <w:t>kelapa 100%</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43,33a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Limbah </w:t>
            </w:r>
            <w:r w:rsidRPr="00C369FA">
              <w:rPr>
                <w:rFonts w:ascii="Arial" w:hAnsi="Arial" w:cs="Arial"/>
                <w:sz w:val="20"/>
                <w:szCs w:val="20"/>
                <w:lang w:val="en-ID"/>
              </w:rPr>
              <w:t>cair industri tahu 20%</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44,89a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Limbah </w:t>
            </w:r>
            <w:r w:rsidRPr="00C369FA">
              <w:rPr>
                <w:rFonts w:ascii="Arial" w:hAnsi="Arial" w:cs="Arial"/>
                <w:sz w:val="20"/>
                <w:szCs w:val="20"/>
                <w:lang w:val="en-ID"/>
              </w:rPr>
              <w:t>cair industri tahu 25%</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45,22a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 xml:space="preserve">Limbah </w:t>
            </w:r>
            <w:r w:rsidRPr="00C369FA">
              <w:rPr>
                <w:rFonts w:ascii="Arial" w:hAnsi="Arial" w:cs="Arial"/>
                <w:sz w:val="20"/>
                <w:szCs w:val="20"/>
                <w:lang w:val="en-ID"/>
              </w:rPr>
              <w:t>cair industri tahu 30%</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45,00a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en-ID"/>
              </w:rPr>
              <w:t>Molase 15%</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44,22a</w:t>
            </w:r>
          </w:p>
        </w:tc>
      </w:tr>
      <w:tr w:rsidR="00C369FA" w:rsidRPr="00C369FA" w:rsidTr="00C369FA">
        <w:tc>
          <w:tcPr>
            <w:tcW w:w="2567"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Molase 20%</w:t>
            </w:r>
          </w:p>
        </w:tc>
        <w:tc>
          <w:tcPr>
            <w:tcW w:w="1214" w:type="dxa"/>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44,16a</w:t>
            </w:r>
          </w:p>
        </w:tc>
      </w:tr>
      <w:tr w:rsidR="00C369FA" w:rsidRPr="00C369FA" w:rsidTr="00C369FA">
        <w:tc>
          <w:tcPr>
            <w:tcW w:w="2567" w:type="dxa"/>
            <w:tcBorders>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Molase 25%</w:t>
            </w:r>
          </w:p>
        </w:tc>
        <w:tc>
          <w:tcPr>
            <w:tcW w:w="1214" w:type="dxa"/>
            <w:tcBorders>
              <w:bottom w:val="single" w:sz="4" w:space="0" w:color="auto"/>
            </w:tcBorders>
          </w:tcPr>
          <w:p w:rsidR="00C369FA" w:rsidRPr="00C369FA" w:rsidRDefault="00C369FA" w:rsidP="00C369FA">
            <w:pPr>
              <w:tabs>
                <w:tab w:val="center" w:pos="4135"/>
                <w:tab w:val="left" w:pos="6150"/>
              </w:tabs>
              <w:jc w:val="both"/>
              <w:rPr>
                <w:rFonts w:ascii="Arial" w:hAnsi="Arial" w:cs="Arial"/>
                <w:sz w:val="20"/>
                <w:szCs w:val="20"/>
                <w:lang w:val="id-ID"/>
              </w:rPr>
            </w:pPr>
            <w:r w:rsidRPr="00C369FA">
              <w:rPr>
                <w:rFonts w:ascii="Arial" w:hAnsi="Arial" w:cs="Arial"/>
                <w:sz w:val="20"/>
                <w:szCs w:val="20"/>
                <w:lang w:val="id-ID"/>
              </w:rPr>
              <w:t>44,56a</w:t>
            </w:r>
          </w:p>
        </w:tc>
      </w:tr>
    </w:tbl>
    <w:p w:rsidR="00880C19" w:rsidRPr="00880C19" w:rsidRDefault="00880C19" w:rsidP="00880C19">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Keterangan :</w:t>
      </w:r>
    </w:p>
    <w:p w:rsidR="00880C19" w:rsidRDefault="00880C19" w:rsidP="00880C19">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Rerata yang diikuti huruf yang sama pada kolom menunjukkan tidak beda nyata menurut uji F taraf nyata 5%.</w:t>
      </w:r>
    </w:p>
    <w:p w:rsidR="00C369FA" w:rsidRPr="00C369FA" w:rsidRDefault="00C369FA" w:rsidP="00C369FA">
      <w:pPr>
        <w:tabs>
          <w:tab w:val="center" w:pos="4135"/>
          <w:tab w:val="left" w:pos="6150"/>
        </w:tabs>
        <w:spacing w:after="0" w:line="240" w:lineRule="auto"/>
        <w:ind w:firstLine="567"/>
        <w:jc w:val="both"/>
        <w:rPr>
          <w:rFonts w:ascii="Arial" w:hAnsi="Arial" w:cs="Arial"/>
          <w:sz w:val="20"/>
          <w:szCs w:val="20"/>
          <w:lang w:val="id-ID"/>
        </w:rPr>
      </w:pPr>
      <w:r w:rsidRPr="00C369FA">
        <w:rPr>
          <w:rFonts w:ascii="Arial" w:hAnsi="Arial" w:cs="Arial"/>
          <w:sz w:val="20"/>
          <w:szCs w:val="20"/>
          <w:lang w:val="id-ID"/>
        </w:rPr>
        <w:t>Tabel 8. Jumlah badan buah jamur tiram</w:t>
      </w:r>
      <w:r w:rsidRPr="00C369FA">
        <w:rPr>
          <w:rFonts w:ascii="Arial" w:hAnsi="Arial" w:cs="Arial"/>
          <w:sz w:val="20"/>
          <w:szCs w:val="20"/>
          <w:lang w:val="en-ID"/>
        </w:rPr>
        <w:t xml:space="preserve"> (buah)</w:t>
      </w:r>
      <w:r w:rsidRPr="00C369FA">
        <w:rPr>
          <w:rFonts w:ascii="Arial" w:hAnsi="Arial" w:cs="Arial"/>
          <w:sz w:val="20"/>
          <w:szCs w:val="20"/>
          <w:lang w:val="id-ID"/>
        </w:rPr>
        <w:t xml:space="preserve"> total panen dengan penambahan berbagai macam</w:t>
      </w:r>
      <w:r w:rsidRPr="00C369FA">
        <w:rPr>
          <w:rFonts w:ascii="Arial" w:hAnsi="Arial" w:cs="Arial"/>
          <w:sz w:val="20"/>
          <w:szCs w:val="20"/>
          <w:lang w:val="en-ID"/>
        </w:rPr>
        <w:t xml:space="preserve"> dan konsentrasi</w:t>
      </w:r>
      <w:r w:rsidRPr="00C369FA">
        <w:rPr>
          <w:rFonts w:ascii="Arial" w:hAnsi="Arial" w:cs="Arial"/>
          <w:sz w:val="20"/>
          <w:szCs w:val="20"/>
          <w:lang w:val="id-ID"/>
        </w:rPr>
        <w:t xml:space="preserve"> nutrisi.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516"/>
      </w:tblGrid>
      <w:tr w:rsidR="00880C19" w:rsidRPr="00880C19" w:rsidTr="00880C19">
        <w:tc>
          <w:tcPr>
            <w:tcW w:w="2265" w:type="dxa"/>
            <w:tcBorders>
              <w:top w:val="single" w:sz="4" w:space="0" w:color="auto"/>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Perlakuan</w:t>
            </w:r>
          </w:p>
        </w:tc>
        <w:tc>
          <w:tcPr>
            <w:tcW w:w="1516" w:type="dxa"/>
            <w:tcBorders>
              <w:top w:val="single" w:sz="4" w:space="0" w:color="auto"/>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Rerata</w:t>
            </w:r>
          </w:p>
        </w:tc>
      </w:tr>
      <w:tr w:rsidR="00880C19" w:rsidRPr="00880C19" w:rsidTr="00880C19">
        <w:tc>
          <w:tcPr>
            <w:tcW w:w="2265" w:type="dxa"/>
            <w:tcBorders>
              <w:top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sumur</w:t>
            </w:r>
          </w:p>
        </w:tc>
        <w:tc>
          <w:tcPr>
            <w:tcW w:w="1516" w:type="dxa"/>
            <w:tcBorders>
              <w:top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18,99</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Air kelapa 50%</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17,11</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Air kelapa 75 %</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31,12</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kelapa 100%</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19,73</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 xml:space="preserve">cair industri </w:t>
            </w:r>
            <w:r w:rsidRPr="00880C19">
              <w:rPr>
                <w:rFonts w:ascii="Arial" w:hAnsi="Arial" w:cs="Arial"/>
                <w:sz w:val="20"/>
                <w:szCs w:val="20"/>
                <w:lang w:val="en-ID"/>
              </w:rPr>
              <w:lastRenderedPageBreak/>
              <w:t>tahu 20%</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20,12</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25%</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18,44</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30%</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24,45</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en-ID"/>
              </w:rPr>
              <w:t>Molase 15%</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28,89</w:t>
            </w:r>
            <w:r w:rsidRPr="00880C19">
              <w:rPr>
                <w:rFonts w:ascii="Arial" w:hAnsi="Arial" w:cs="Arial"/>
                <w:sz w:val="20"/>
                <w:szCs w:val="20"/>
              </w:rPr>
              <w:t>a</w:t>
            </w:r>
          </w:p>
        </w:tc>
      </w:tr>
      <w:tr w:rsidR="00880C19" w:rsidRPr="00880C19" w:rsidTr="00880C19">
        <w:tc>
          <w:tcPr>
            <w:tcW w:w="226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Molase 20%</w:t>
            </w:r>
          </w:p>
        </w:tc>
        <w:tc>
          <w:tcPr>
            <w:tcW w:w="151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19,21</w:t>
            </w:r>
            <w:r w:rsidRPr="00880C19">
              <w:rPr>
                <w:rFonts w:ascii="Arial" w:hAnsi="Arial" w:cs="Arial"/>
                <w:sz w:val="20"/>
                <w:szCs w:val="20"/>
              </w:rPr>
              <w:t>a</w:t>
            </w:r>
          </w:p>
        </w:tc>
      </w:tr>
      <w:tr w:rsidR="00880C19" w:rsidRPr="00880C19" w:rsidTr="00880C19">
        <w:tc>
          <w:tcPr>
            <w:tcW w:w="2265" w:type="dxa"/>
            <w:tcBorders>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Molase 25%</w:t>
            </w:r>
          </w:p>
        </w:tc>
        <w:tc>
          <w:tcPr>
            <w:tcW w:w="1516" w:type="dxa"/>
            <w:tcBorders>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27,56</w:t>
            </w:r>
            <w:r w:rsidRPr="00880C19">
              <w:rPr>
                <w:rFonts w:ascii="Arial" w:hAnsi="Arial" w:cs="Arial"/>
                <w:sz w:val="20"/>
                <w:szCs w:val="20"/>
              </w:rPr>
              <w:t>a</w:t>
            </w:r>
          </w:p>
        </w:tc>
      </w:tr>
    </w:tbl>
    <w:p w:rsidR="00880C19" w:rsidRPr="00C369FA" w:rsidRDefault="00880C19" w:rsidP="00880C19">
      <w:pPr>
        <w:tabs>
          <w:tab w:val="center" w:pos="4135"/>
          <w:tab w:val="left" w:pos="6150"/>
        </w:tabs>
        <w:spacing w:after="0"/>
        <w:jc w:val="both"/>
        <w:rPr>
          <w:rFonts w:ascii="Arial" w:hAnsi="Arial" w:cs="Arial"/>
          <w:sz w:val="20"/>
          <w:szCs w:val="20"/>
          <w:lang w:val="id-ID"/>
        </w:rPr>
      </w:pPr>
      <w:r w:rsidRPr="00C369FA">
        <w:rPr>
          <w:rFonts w:ascii="Arial" w:hAnsi="Arial" w:cs="Arial"/>
          <w:sz w:val="20"/>
          <w:szCs w:val="20"/>
          <w:lang w:val="id-ID"/>
        </w:rPr>
        <w:t>Keterangan :</w:t>
      </w:r>
    </w:p>
    <w:p w:rsidR="00E321D7" w:rsidRDefault="00880C19" w:rsidP="00880C19">
      <w:pPr>
        <w:tabs>
          <w:tab w:val="center" w:pos="4135"/>
          <w:tab w:val="left" w:pos="6150"/>
        </w:tabs>
        <w:spacing w:after="0"/>
        <w:jc w:val="both"/>
        <w:rPr>
          <w:rFonts w:ascii="Arial" w:hAnsi="Arial" w:cs="Arial"/>
          <w:sz w:val="20"/>
          <w:szCs w:val="20"/>
          <w:lang w:val="id-ID"/>
        </w:rPr>
      </w:pPr>
      <w:r w:rsidRPr="00C369FA">
        <w:rPr>
          <w:rFonts w:ascii="Arial" w:hAnsi="Arial" w:cs="Arial"/>
          <w:sz w:val="20"/>
          <w:szCs w:val="20"/>
          <w:lang w:val="id-ID"/>
        </w:rPr>
        <w:t>Rerata yang diikuti huruf yang sama pada kolom menunjukkan tidak beda nyata menurut uji F taraf nyata 5%.</w:t>
      </w:r>
    </w:p>
    <w:p w:rsidR="00880C19" w:rsidRDefault="00880C19" w:rsidP="00880C19">
      <w:pPr>
        <w:tabs>
          <w:tab w:val="center" w:pos="4135"/>
          <w:tab w:val="left" w:pos="6150"/>
        </w:tabs>
        <w:spacing w:after="0"/>
        <w:ind w:firstLine="426"/>
        <w:jc w:val="both"/>
        <w:rPr>
          <w:rFonts w:ascii="Arial" w:hAnsi="Arial" w:cs="Arial"/>
          <w:sz w:val="20"/>
          <w:szCs w:val="20"/>
          <w:lang w:val="id-ID"/>
        </w:rPr>
      </w:pPr>
      <w:r w:rsidRPr="00880C19">
        <w:rPr>
          <w:rFonts w:ascii="Arial" w:hAnsi="Arial" w:cs="Arial"/>
          <w:sz w:val="20"/>
          <w:szCs w:val="20"/>
          <w:lang w:val="id-ID"/>
        </w:rPr>
        <w:t>Tabel 11. Total panen bobot segar jamur tiram</w:t>
      </w:r>
      <w:r w:rsidRPr="00880C19">
        <w:rPr>
          <w:rFonts w:ascii="Arial" w:hAnsi="Arial" w:cs="Arial"/>
          <w:sz w:val="20"/>
          <w:szCs w:val="20"/>
          <w:lang w:val="en-ID"/>
        </w:rPr>
        <w:t xml:space="preserve"> (gr)</w:t>
      </w:r>
      <w:r w:rsidRPr="00880C19">
        <w:rPr>
          <w:rFonts w:ascii="Arial" w:hAnsi="Arial" w:cs="Arial"/>
          <w:sz w:val="20"/>
          <w:szCs w:val="20"/>
          <w:lang w:val="id-ID"/>
        </w:rPr>
        <w:t xml:space="preserve"> dengan penambahan berbagai macam </w:t>
      </w:r>
      <w:r w:rsidRPr="00880C19">
        <w:rPr>
          <w:rFonts w:ascii="Arial" w:hAnsi="Arial" w:cs="Arial"/>
          <w:sz w:val="20"/>
          <w:szCs w:val="20"/>
          <w:lang w:val="en-ID"/>
        </w:rPr>
        <w:t xml:space="preserve">dan konsentrasi </w:t>
      </w:r>
      <w:r w:rsidRPr="00880C19">
        <w:rPr>
          <w:rFonts w:ascii="Arial" w:hAnsi="Arial" w:cs="Arial"/>
          <w:sz w:val="20"/>
          <w:szCs w:val="20"/>
          <w:lang w:val="id-ID"/>
        </w:rPr>
        <w:t xml:space="preserve">nutrisi.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46"/>
      </w:tblGrid>
      <w:tr w:rsidR="00880C19" w:rsidRPr="00880C19" w:rsidTr="00880C19">
        <w:tc>
          <w:tcPr>
            <w:tcW w:w="2235" w:type="dxa"/>
            <w:tcBorders>
              <w:top w:val="single" w:sz="4" w:space="0" w:color="auto"/>
              <w:bottom w:val="single" w:sz="4" w:space="0" w:color="auto"/>
            </w:tcBorders>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Perlakuan</w:t>
            </w:r>
          </w:p>
        </w:tc>
        <w:tc>
          <w:tcPr>
            <w:tcW w:w="1546" w:type="dxa"/>
            <w:tcBorders>
              <w:top w:val="single" w:sz="4" w:space="0" w:color="auto"/>
              <w:bottom w:val="single" w:sz="4" w:space="0" w:color="auto"/>
            </w:tcBorders>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Rerata</w:t>
            </w:r>
          </w:p>
        </w:tc>
      </w:tr>
      <w:tr w:rsidR="00880C19" w:rsidRPr="00880C19" w:rsidTr="00880C19">
        <w:tc>
          <w:tcPr>
            <w:tcW w:w="2235" w:type="dxa"/>
            <w:tcBorders>
              <w:top w:val="single" w:sz="4" w:space="0" w:color="auto"/>
            </w:tcBorders>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sumur</w:t>
            </w:r>
          </w:p>
        </w:tc>
        <w:tc>
          <w:tcPr>
            <w:tcW w:w="1546" w:type="dxa"/>
            <w:tcBorders>
              <w:top w:val="single" w:sz="4" w:space="0" w:color="auto"/>
            </w:tcBorders>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498,19</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Air kelapa 50%</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654,33</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Air kelapa 75 %</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560.09</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kelapa 100%</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602,04</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20%</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528,55</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25%</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543,55</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30%</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537,78</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en-ID"/>
              </w:rPr>
              <w:t>Molase 15%</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590,55</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Molase 20%</w:t>
            </w:r>
          </w:p>
        </w:tc>
        <w:tc>
          <w:tcPr>
            <w:tcW w:w="1546" w:type="dxa"/>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546,66</w:t>
            </w:r>
            <w:r w:rsidRPr="00880C19">
              <w:rPr>
                <w:rFonts w:ascii="Arial" w:hAnsi="Arial" w:cs="Arial"/>
                <w:sz w:val="20"/>
                <w:szCs w:val="20"/>
              </w:rPr>
              <w:t>a</w:t>
            </w:r>
          </w:p>
        </w:tc>
      </w:tr>
      <w:tr w:rsidR="00880C19" w:rsidRPr="00880C19" w:rsidTr="00880C19">
        <w:tc>
          <w:tcPr>
            <w:tcW w:w="2235" w:type="dxa"/>
            <w:tcBorders>
              <w:bottom w:val="single" w:sz="4" w:space="0" w:color="auto"/>
            </w:tcBorders>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Molase 25%</w:t>
            </w:r>
          </w:p>
        </w:tc>
        <w:tc>
          <w:tcPr>
            <w:tcW w:w="1546" w:type="dxa"/>
            <w:tcBorders>
              <w:bottom w:val="single" w:sz="4" w:space="0" w:color="auto"/>
            </w:tcBorders>
          </w:tcPr>
          <w:p w:rsidR="00880C19" w:rsidRPr="00880C19" w:rsidRDefault="00880C19" w:rsidP="00880C19">
            <w:pPr>
              <w:tabs>
                <w:tab w:val="center" w:pos="4135"/>
                <w:tab w:val="left" w:pos="6150"/>
              </w:tabs>
              <w:spacing w:line="259" w:lineRule="auto"/>
              <w:jc w:val="both"/>
              <w:rPr>
                <w:rFonts w:ascii="Arial" w:hAnsi="Arial" w:cs="Arial"/>
                <w:sz w:val="20"/>
                <w:szCs w:val="20"/>
                <w:lang w:val="id-ID"/>
              </w:rPr>
            </w:pPr>
            <w:r w:rsidRPr="00880C19">
              <w:rPr>
                <w:rFonts w:ascii="Arial" w:hAnsi="Arial" w:cs="Arial"/>
                <w:sz w:val="20"/>
                <w:szCs w:val="20"/>
                <w:lang w:val="id-ID"/>
              </w:rPr>
              <w:t>678,33</w:t>
            </w:r>
            <w:r w:rsidRPr="00880C19">
              <w:rPr>
                <w:rFonts w:ascii="Arial" w:hAnsi="Arial" w:cs="Arial"/>
                <w:sz w:val="20"/>
                <w:szCs w:val="20"/>
              </w:rPr>
              <w:t>a</w:t>
            </w:r>
          </w:p>
        </w:tc>
      </w:tr>
    </w:tbl>
    <w:p w:rsidR="00880C19" w:rsidRPr="00C369FA" w:rsidRDefault="00880C19" w:rsidP="00880C19">
      <w:pPr>
        <w:tabs>
          <w:tab w:val="center" w:pos="4135"/>
          <w:tab w:val="left" w:pos="6150"/>
        </w:tabs>
        <w:spacing w:after="0"/>
        <w:jc w:val="both"/>
        <w:rPr>
          <w:rFonts w:ascii="Arial" w:hAnsi="Arial" w:cs="Arial"/>
          <w:sz w:val="20"/>
          <w:szCs w:val="20"/>
          <w:lang w:val="id-ID"/>
        </w:rPr>
      </w:pPr>
      <w:r w:rsidRPr="00C369FA">
        <w:rPr>
          <w:rFonts w:ascii="Arial" w:hAnsi="Arial" w:cs="Arial"/>
          <w:sz w:val="20"/>
          <w:szCs w:val="20"/>
          <w:lang w:val="id-ID"/>
        </w:rPr>
        <w:t>Keterangan :</w:t>
      </w:r>
    </w:p>
    <w:p w:rsidR="00880C19" w:rsidRPr="00880C19" w:rsidRDefault="00880C19" w:rsidP="00880C19">
      <w:pPr>
        <w:tabs>
          <w:tab w:val="center" w:pos="4135"/>
          <w:tab w:val="left" w:pos="6150"/>
        </w:tabs>
        <w:spacing w:after="0"/>
        <w:jc w:val="both"/>
        <w:rPr>
          <w:rFonts w:ascii="Arial" w:hAnsi="Arial" w:cs="Arial"/>
          <w:sz w:val="20"/>
          <w:szCs w:val="20"/>
          <w:lang w:val="id-ID"/>
        </w:rPr>
      </w:pPr>
      <w:r w:rsidRPr="00C369FA">
        <w:rPr>
          <w:rFonts w:ascii="Arial" w:hAnsi="Arial" w:cs="Arial"/>
          <w:sz w:val="20"/>
          <w:szCs w:val="20"/>
          <w:lang w:val="id-ID"/>
        </w:rPr>
        <w:t>Rerata yang diikuti huruf yang sama pada kolom menunjukkan tidak beda nyata menurut uji F taraf nyata 5%.</w:t>
      </w:r>
    </w:p>
    <w:p w:rsidR="00CF70F2" w:rsidRDefault="00880C19" w:rsidP="00880C19">
      <w:pPr>
        <w:tabs>
          <w:tab w:val="center" w:pos="4135"/>
          <w:tab w:val="left" w:pos="6150"/>
        </w:tabs>
        <w:spacing w:after="0" w:line="240" w:lineRule="auto"/>
        <w:ind w:firstLine="284"/>
        <w:jc w:val="both"/>
        <w:rPr>
          <w:rFonts w:ascii="Arial" w:hAnsi="Arial" w:cs="Arial"/>
          <w:sz w:val="20"/>
          <w:szCs w:val="20"/>
          <w:lang w:val="id-ID"/>
        </w:rPr>
      </w:pPr>
      <w:r w:rsidRPr="00880C19">
        <w:rPr>
          <w:rFonts w:ascii="Arial" w:hAnsi="Arial" w:cs="Arial"/>
          <w:sz w:val="20"/>
          <w:szCs w:val="20"/>
          <w:lang w:val="id-ID"/>
        </w:rPr>
        <w:t>Tabel 12. Lama masa panen bobot segar jamur tiram</w:t>
      </w:r>
      <w:r w:rsidRPr="00880C19">
        <w:rPr>
          <w:rFonts w:ascii="Arial" w:hAnsi="Arial" w:cs="Arial"/>
          <w:sz w:val="20"/>
          <w:szCs w:val="20"/>
          <w:lang w:val="en-ID"/>
        </w:rPr>
        <w:t xml:space="preserve"> (hari)</w:t>
      </w:r>
      <w:r w:rsidRPr="00880C19">
        <w:rPr>
          <w:rFonts w:ascii="Arial" w:hAnsi="Arial" w:cs="Arial"/>
          <w:sz w:val="20"/>
          <w:szCs w:val="20"/>
          <w:lang w:val="id-ID"/>
        </w:rPr>
        <w:t xml:space="preserve"> dengan penambahan berbagai macam</w:t>
      </w:r>
      <w:r w:rsidRPr="00880C19">
        <w:rPr>
          <w:rFonts w:ascii="Arial" w:hAnsi="Arial" w:cs="Arial"/>
          <w:sz w:val="20"/>
          <w:szCs w:val="20"/>
          <w:lang w:val="en-ID"/>
        </w:rPr>
        <w:t xml:space="preserve"> dan konsentrasi</w:t>
      </w:r>
      <w:r w:rsidRPr="00880C19">
        <w:rPr>
          <w:rFonts w:ascii="Arial" w:hAnsi="Arial" w:cs="Arial"/>
          <w:sz w:val="20"/>
          <w:szCs w:val="20"/>
          <w:lang w:val="id-ID"/>
        </w:rPr>
        <w:t xml:space="preserve"> nutrisi.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46"/>
      </w:tblGrid>
      <w:tr w:rsidR="00880C19" w:rsidRPr="00880C19" w:rsidTr="00880C19">
        <w:tc>
          <w:tcPr>
            <w:tcW w:w="2235" w:type="dxa"/>
            <w:tcBorders>
              <w:top w:val="single" w:sz="4" w:space="0" w:color="auto"/>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Perlakuan</w:t>
            </w:r>
          </w:p>
        </w:tc>
        <w:tc>
          <w:tcPr>
            <w:tcW w:w="1546" w:type="dxa"/>
            <w:tcBorders>
              <w:top w:val="single" w:sz="4" w:space="0" w:color="auto"/>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Rerata</w:t>
            </w:r>
          </w:p>
        </w:tc>
      </w:tr>
      <w:tr w:rsidR="00880C19" w:rsidRPr="00880C19" w:rsidTr="00880C19">
        <w:tc>
          <w:tcPr>
            <w:tcW w:w="2235" w:type="dxa"/>
            <w:tcBorders>
              <w:top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sumur</w:t>
            </w:r>
          </w:p>
        </w:tc>
        <w:tc>
          <w:tcPr>
            <w:tcW w:w="1546" w:type="dxa"/>
            <w:tcBorders>
              <w:top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108,85</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Air kelapa 50%</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109,22</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Air kelapa 75 %</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108,22</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kelapa 100%</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110,11</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20%</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108,11</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25%</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107,78</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30%</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108,11</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en-ID"/>
              </w:rPr>
              <w:t>Molase 15%</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108,78</w:t>
            </w:r>
            <w:r w:rsidRPr="00880C19">
              <w:rPr>
                <w:rFonts w:ascii="Arial" w:hAnsi="Arial" w:cs="Arial"/>
                <w:sz w:val="20"/>
                <w:szCs w:val="20"/>
              </w:rPr>
              <w:t>a</w:t>
            </w:r>
          </w:p>
        </w:tc>
      </w:tr>
      <w:tr w:rsidR="00880C19" w:rsidRPr="00880C19" w:rsidTr="00880C19">
        <w:tc>
          <w:tcPr>
            <w:tcW w:w="2235"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lastRenderedPageBreak/>
              <w:t>Molase 20%</w:t>
            </w:r>
          </w:p>
        </w:tc>
        <w:tc>
          <w:tcPr>
            <w:tcW w:w="1546"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108,89</w:t>
            </w:r>
            <w:r w:rsidRPr="00880C19">
              <w:rPr>
                <w:rFonts w:ascii="Arial" w:hAnsi="Arial" w:cs="Arial"/>
                <w:sz w:val="20"/>
                <w:szCs w:val="20"/>
              </w:rPr>
              <w:t>a</w:t>
            </w:r>
          </w:p>
        </w:tc>
      </w:tr>
      <w:tr w:rsidR="00880C19" w:rsidRPr="00880C19" w:rsidTr="00880C19">
        <w:tc>
          <w:tcPr>
            <w:tcW w:w="2235" w:type="dxa"/>
            <w:tcBorders>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Molase 25%</w:t>
            </w:r>
          </w:p>
        </w:tc>
        <w:tc>
          <w:tcPr>
            <w:tcW w:w="1546" w:type="dxa"/>
            <w:tcBorders>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108,44</w:t>
            </w:r>
            <w:r w:rsidRPr="00880C19">
              <w:rPr>
                <w:rFonts w:ascii="Arial" w:hAnsi="Arial" w:cs="Arial"/>
                <w:sz w:val="20"/>
                <w:szCs w:val="20"/>
              </w:rPr>
              <w:t>a</w:t>
            </w:r>
          </w:p>
        </w:tc>
      </w:tr>
    </w:tbl>
    <w:p w:rsidR="00880C19" w:rsidRPr="00880C19" w:rsidRDefault="00880C19" w:rsidP="00880C19">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Keterangan :</w:t>
      </w:r>
    </w:p>
    <w:p w:rsidR="00880C19" w:rsidRDefault="00880C19" w:rsidP="00880C19">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Rerata yang diikuti huruf yang sama pada kolom menunjukkan tidak beda nyata menurut uji F taraf nyata 5%.</w:t>
      </w:r>
    </w:p>
    <w:p w:rsidR="00880C19" w:rsidRDefault="00880C19" w:rsidP="00880C19">
      <w:pPr>
        <w:tabs>
          <w:tab w:val="center" w:pos="4135"/>
          <w:tab w:val="left" w:pos="6150"/>
        </w:tabs>
        <w:spacing w:after="0" w:line="240" w:lineRule="auto"/>
        <w:ind w:firstLine="284"/>
        <w:jc w:val="both"/>
        <w:rPr>
          <w:rFonts w:ascii="Arial" w:hAnsi="Arial" w:cs="Arial"/>
          <w:sz w:val="20"/>
          <w:szCs w:val="20"/>
          <w:lang w:val="id-ID"/>
        </w:rPr>
      </w:pPr>
      <w:r w:rsidRPr="00880C19">
        <w:rPr>
          <w:rFonts w:ascii="Arial" w:hAnsi="Arial" w:cs="Arial"/>
          <w:sz w:val="20"/>
          <w:szCs w:val="20"/>
          <w:lang w:val="id-ID"/>
        </w:rPr>
        <w:t xml:space="preserve">Tabel 13. Jumlah pemanenan segar jamur tiram </w:t>
      </w:r>
      <w:r w:rsidRPr="00880C19">
        <w:rPr>
          <w:rFonts w:ascii="Arial" w:hAnsi="Arial" w:cs="Arial"/>
          <w:sz w:val="20"/>
          <w:szCs w:val="20"/>
          <w:lang w:val="en-ID"/>
        </w:rPr>
        <w:t xml:space="preserve">(kali) </w:t>
      </w:r>
      <w:r w:rsidRPr="00880C19">
        <w:rPr>
          <w:rFonts w:ascii="Arial" w:hAnsi="Arial" w:cs="Arial"/>
          <w:sz w:val="20"/>
          <w:szCs w:val="20"/>
          <w:lang w:val="id-ID"/>
        </w:rPr>
        <w:t>dengan penambahan berbagai macam</w:t>
      </w:r>
      <w:r w:rsidRPr="00880C19">
        <w:rPr>
          <w:rFonts w:ascii="Arial" w:hAnsi="Arial" w:cs="Arial"/>
          <w:sz w:val="20"/>
          <w:szCs w:val="20"/>
          <w:lang w:val="en-ID"/>
        </w:rPr>
        <w:t xml:space="preserve"> dan konsentrasi </w:t>
      </w:r>
      <w:r w:rsidRPr="00880C19">
        <w:rPr>
          <w:rFonts w:ascii="Arial" w:hAnsi="Arial" w:cs="Arial"/>
          <w:sz w:val="20"/>
          <w:szCs w:val="20"/>
          <w:lang w:val="id-ID"/>
        </w:rPr>
        <w:t>nutrisi.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1488"/>
      </w:tblGrid>
      <w:tr w:rsidR="00880C19" w:rsidRPr="00880C19" w:rsidTr="00880C19">
        <w:tc>
          <w:tcPr>
            <w:tcW w:w="2293" w:type="dxa"/>
            <w:tcBorders>
              <w:top w:val="single" w:sz="4" w:space="0" w:color="auto"/>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Perlakuan</w:t>
            </w:r>
          </w:p>
        </w:tc>
        <w:tc>
          <w:tcPr>
            <w:tcW w:w="1488" w:type="dxa"/>
            <w:tcBorders>
              <w:top w:val="single" w:sz="4" w:space="0" w:color="auto"/>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Rerata</w:t>
            </w:r>
          </w:p>
        </w:tc>
      </w:tr>
      <w:tr w:rsidR="00880C19" w:rsidRPr="00880C19" w:rsidTr="00880C19">
        <w:tc>
          <w:tcPr>
            <w:tcW w:w="2293" w:type="dxa"/>
            <w:tcBorders>
              <w:top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sumur</w:t>
            </w:r>
          </w:p>
        </w:tc>
        <w:tc>
          <w:tcPr>
            <w:tcW w:w="1488" w:type="dxa"/>
            <w:tcBorders>
              <w:top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Air kelapa 50%</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Air kelapa 75 %</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Air </w:t>
            </w:r>
            <w:r w:rsidRPr="00880C19">
              <w:rPr>
                <w:rFonts w:ascii="Arial" w:hAnsi="Arial" w:cs="Arial"/>
                <w:sz w:val="20"/>
                <w:szCs w:val="20"/>
                <w:lang w:val="en-ID"/>
              </w:rPr>
              <w:t>kelapa 100%</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4,33</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20%</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4,33</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25%</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 xml:space="preserve">Limbah </w:t>
            </w:r>
            <w:r w:rsidRPr="00880C19">
              <w:rPr>
                <w:rFonts w:ascii="Arial" w:hAnsi="Arial" w:cs="Arial"/>
                <w:sz w:val="20"/>
                <w:szCs w:val="20"/>
                <w:lang w:val="en-ID"/>
              </w:rPr>
              <w:t>cair industri tahu 30%</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en-ID"/>
              </w:rPr>
              <w:t>Molase 15%</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r w:rsidR="00880C19" w:rsidRPr="00880C19" w:rsidTr="00880C19">
        <w:tc>
          <w:tcPr>
            <w:tcW w:w="2293"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Molase 20%</w:t>
            </w:r>
          </w:p>
        </w:tc>
        <w:tc>
          <w:tcPr>
            <w:tcW w:w="1488" w:type="dxa"/>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r w:rsidR="00880C19" w:rsidRPr="00880C19" w:rsidTr="00880C19">
        <w:tc>
          <w:tcPr>
            <w:tcW w:w="2293" w:type="dxa"/>
            <w:tcBorders>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Molase 25%</w:t>
            </w:r>
          </w:p>
        </w:tc>
        <w:tc>
          <w:tcPr>
            <w:tcW w:w="1488" w:type="dxa"/>
            <w:tcBorders>
              <w:bottom w:val="single" w:sz="4" w:space="0" w:color="auto"/>
            </w:tcBorders>
          </w:tcPr>
          <w:p w:rsidR="00880C19" w:rsidRPr="00880C19" w:rsidRDefault="00880C19" w:rsidP="00880C19">
            <w:pPr>
              <w:tabs>
                <w:tab w:val="center" w:pos="4135"/>
                <w:tab w:val="left" w:pos="6150"/>
              </w:tabs>
              <w:jc w:val="both"/>
              <w:rPr>
                <w:rFonts w:ascii="Arial" w:hAnsi="Arial" w:cs="Arial"/>
                <w:sz w:val="20"/>
                <w:szCs w:val="20"/>
                <w:lang w:val="id-ID"/>
              </w:rPr>
            </w:pPr>
            <w:r w:rsidRPr="00880C19">
              <w:rPr>
                <w:rFonts w:ascii="Arial" w:hAnsi="Arial" w:cs="Arial"/>
                <w:sz w:val="20"/>
                <w:szCs w:val="20"/>
                <w:lang w:val="id-ID"/>
              </w:rPr>
              <w:t>4,00</w:t>
            </w:r>
            <w:r w:rsidRPr="00880C19">
              <w:rPr>
                <w:rFonts w:ascii="Arial" w:hAnsi="Arial" w:cs="Arial"/>
                <w:sz w:val="20"/>
                <w:szCs w:val="20"/>
              </w:rPr>
              <w:t>a</w:t>
            </w:r>
          </w:p>
        </w:tc>
      </w:tr>
    </w:tbl>
    <w:p w:rsidR="00880C19" w:rsidRPr="00880C19" w:rsidRDefault="00880C19" w:rsidP="00880C19">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Keterangan :</w:t>
      </w:r>
    </w:p>
    <w:p w:rsidR="00880C19" w:rsidRDefault="00880C19" w:rsidP="00880C19">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Rerata yang diikuti huruf yang sama pada kolom menunjukkan tidak beda nyata menurut uji F taraf nyata 5%.</w:t>
      </w:r>
    </w:p>
    <w:p w:rsidR="005F595B" w:rsidRPr="005F595B" w:rsidRDefault="005F595B" w:rsidP="005F595B">
      <w:pPr>
        <w:tabs>
          <w:tab w:val="center" w:pos="4135"/>
          <w:tab w:val="left" w:pos="6150"/>
        </w:tabs>
        <w:spacing w:after="0" w:line="240" w:lineRule="auto"/>
        <w:ind w:firstLine="284"/>
        <w:jc w:val="both"/>
        <w:rPr>
          <w:rFonts w:ascii="Arial" w:hAnsi="Arial" w:cs="Arial"/>
          <w:sz w:val="20"/>
          <w:szCs w:val="20"/>
          <w:lang w:val="en-ID"/>
        </w:rPr>
      </w:pPr>
      <w:r w:rsidRPr="005F595B">
        <w:rPr>
          <w:rFonts w:ascii="Arial" w:hAnsi="Arial" w:cs="Arial"/>
          <w:sz w:val="20"/>
          <w:szCs w:val="20"/>
          <w:lang w:val="id-ID"/>
        </w:rPr>
        <w:t>Tabel 14. Bobot media setelah produksi</w:t>
      </w:r>
      <w:r w:rsidRPr="005F595B">
        <w:rPr>
          <w:rFonts w:ascii="Arial" w:hAnsi="Arial" w:cs="Arial"/>
          <w:sz w:val="20"/>
          <w:szCs w:val="20"/>
          <w:lang w:val="en-ID"/>
        </w:rPr>
        <w:t xml:space="preserve"> (gr)</w:t>
      </w:r>
      <w:r w:rsidRPr="005F595B">
        <w:rPr>
          <w:rFonts w:ascii="Arial" w:hAnsi="Arial" w:cs="Arial"/>
          <w:sz w:val="20"/>
          <w:szCs w:val="20"/>
          <w:lang w:val="id-ID"/>
        </w:rPr>
        <w:t xml:space="preserve"> dengan penambahan berbagai macam</w:t>
      </w:r>
      <w:r w:rsidRPr="005F595B">
        <w:rPr>
          <w:rFonts w:ascii="Arial" w:hAnsi="Arial" w:cs="Arial"/>
          <w:sz w:val="20"/>
          <w:szCs w:val="20"/>
          <w:lang w:val="en-ID"/>
        </w:rPr>
        <w:t xml:space="preserve"> dan kensentrasi</w:t>
      </w:r>
      <w:r w:rsidRPr="005F595B">
        <w:rPr>
          <w:rFonts w:ascii="Arial" w:hAnsi="Arial" w:cs="Arial"/>
          <w:sz w:val="20"/>
          <w:szCs w:val="20"/>
          <w:lang w:val="id-ID"/>
        </w:rPr>
        <w:t xml:space="preserve"> nutrisi.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557"/>
      </w:tblGrid>
      <w:tr w:rsidR="005F595B" w:rsidRPr="005F595B" w:rsidTr="005F595B">
        <w:tc>
          <w:tcPr>
            <w:tcW w:w="2224"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Perlakuan</w:t>
            </w:r>
          </w:p>
        </w:tc>
        <w:tc>
          <w:tcPr>
            <w:tcW w:w="1557"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Rerata</w:t>
            </w:r>
          </w:p>
        </w:tc>
      </w:tr>
      <w:tr w:rsidR="005F595B" w:rsidRPr="005F595B" w:rsidTr="005F595B">
        <w:tc>
          <w:tcPr>
            <w:tcW w:w="2224"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lastRenderedPageBreak/>
              <w:t xml:space="preserve">Air </w:t>
            </w:r>
            <w:r w:rsidRPr="005F595B">
              <w:rPr>
                <w:rFonts w:ascii="Arial" w:hAnsi="Arial" w:cs="Arial"/>
                <w:sz w:val="20"/>
                <w:szCs w:val="20"/>
                <w:lang w:val="en-ID"/>
              </w:rPr>
              <w:t>sumur</w:t>
            </w:r>
          </w:p>
        </w:tc>
        <w:tc>
          <w:tcPr>
            <w:tcW w:w="1557"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956,22</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50%</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1023,22</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75 %</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950.78</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Air </w:t>
            </w:r>
            <w:r w:rsidRPr="005F595B">
              <w:rPr>
                <w:rFonts w:ascii="Arial" w:hAnsi="Arial" w:cs="Arial"/>
                <w:sz w:val="20"/>
                <w:szCs w:val="20"/>
                <w:lang w:val="en-ID"/>
              </w:rPr>
              <w:t>kelapa 100%</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1036,56</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20%</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862,11</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25%</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956,78</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30%</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1071,67</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en-ID"/>
              </w:rPr>
              <w:t>Molase 15%</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852,89</w:t>
            </w:r>
            <w:r w:rsidRPr="005F595B">
              <w:rPr>
                <w:rFonts w:ascii="Arial" w:hAnsi="Arial" w:cs="Arial"/>
                <w:sz w:val="20"/>
                <w:szCs w:val="20"/>
              </w:rPr>
              <w:t>a</w:t>
            </w:r>
          </w:p>
        </w:tc>
      </w:tr>
      <w:tr w:rsidR="005F595B" w:rsidRPr="005F595B" w:rsidTr="005F595B">
        <w:tc>
          <w:tcPr>
            <w:tcW w:w="222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20%</w:t>
            </w:r>
          </w:p>
        </w:tc>
        <w:tc>
          <w:tcPr>
            <w:tcW w:w="155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914,89</w:t>
            </w:r>
            <w:r w:rsidRPr="005F595B">
              <w:rPr>
                <w:rFonts w:ascii="Arial" w:hAnsi="Arial" w:cs="Arial"/>
                <w:sz w:val="20"/>
                <w:szCs w:val="20"/>
              </w:rPr>
              <w:t>a</w:t>
            </w:r>
          </w:p>
        </w:tc>
      </w:tr>
      <w:tr w:rsidR="005F595B" w:rsidRPr="005F595B" w:rsidTr="005F595B">
        <w:tc>
          <w:tcPr>
            <w:tcW w:w="2224"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25%</w:t>
            </w:r>
          </w:p>
        </w:tc>
        <w:tc>
          <w:tcPr>
            <w:tcW w:w="1557"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1058,22</w:t>
            </w:r>
            <w:r w:rsidRPr="005F595B">
              <w:rPr>
                <w:rFonts w:ascii="Arial" w:hAnsi="Arial" w:cs="Arial"/>
                <w:sz w:val="20"/>
                <w:szCs w:val="20"/>
              </w:rPr>
              <w:t>a</w:t>
            </w:r>
          </w:p>
        </w:tc>
      </w:tr>
    </w:tbl>
    <w:p w:rsidR="005F595B" w:rsidRPr="00880C19" w:rsidRDefault="005F595B" w:rsidP="005F595B">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Keterangan :</w:t>
      </w:r>
    </w:p>
    <w:p w:rsidR="005F595B" w:rsidRDefault="005F595B" w:rsidP="005F595B">
      <w:pPr>
        <w:tabs>
          <w:tab w:val="center" w:pos="4135"/>
          <w:tab w:val="left" w:pos="6150"/>
        </w:tabs>
        <w:spacing w:after="0" w:line="240" w:lineRule="auto"/>
        <w:jc w:val="both"/>
        <w:rPr>
          <w:rFonts w:ascii="Arial" w:hAnsi="Arial" w:cs="Arial"/>
          <w:sz w:val="20"/>
          <w:szCs w:val="20"/>
          <w:lang w:val="id-ID"/>
        </w:rPr>
      </w:pPr>
      <w:r w:rsidRPr="00880C19">
        <w:rPr>
          <w:rFonts w:ascii="Arial" w:hAnsi="Arial" w:cs="Arial"/>
          <w:sz w:val="20"/>
          <w:szCs w:val="20"/>
          <w:lang w:val="id-ID"/>
        </w:rPr>
        <w:t>Rerata yang diikuti huruf yang sama pada kolom menunjukkan tidak beda nyata menurut uji F taraf nyata 5%.</w:t>
      </w:r>
    </w:p>
    <w:p w:rsidR="005F595B" w:rsidRPr="005F595B" w:rsidRDefault="005F595B" w:rsidP="005F595B">
      <w:pPr>
        <w:tabs>
          <w:tab w:val="center" w:pos="4135"/>
          <w:tab w:val="left" w:pos="6150"/>
        </w:tabs>
        <w:spacing w:after="0" w:line="240" w:lineRule="auto"/>
        <w:ind w:firstLine="426"/>
        <w:jc w:val="both"/>
        <w:rPr>
          <w:rFonts w:ascii="Arial" w:hAnsi="Arial" w:cs="Arial"/>
          <w:sz w:val="20"/>
          <w:szCs w:val="20"/>
          <w:lang w:val="id-ID"/>
        </w:rPr>
      </w:pPr>
      <w:r w:rsidRPr="005F595B">
        <w:rPr>
          <w:rFonts w:ascii="Arial" w:hAnsi="Arial" w:cs="Arial"/>
          <w:sz w:val="20"/>
          <w:szCs w:val="20"/>
          <w:lang w:val="id-ID"/>
        </w:rPr>
        <w:t xml:space="preserve">Tabel 15. Kandungan protein dengan penambahan berbagai macam </w:t>
      </w:r>
      <w:r w:rsidRPr="005F595B">
        <w:rPr>
          <w:rFonts w:ascii="Arial" w:hAnsi="Arial" w:cs="Arial"/>
          <w:sz w:val="20"/>
          <w:szCs w:val="20"/>
          <w:lang w:val="en-ID"/>
        </w:rPr>
        <w:t xml:space="preserve">dan konsentrasi </w:t>
      </w:r>
      <w:r w:rsidRPr="005F595B">
        <w:rPr>
          <w:rFonts w:ascii="Arial" w:hAnsi="Arial" w:cs="Arial"/>
          <w:sz w:val="20"/>
          <w:szCs w:val="20"/>
          <w:lang w:val="id-ID"/>
        </w:rPr>
        <w:t xml:space="preserve">nutrisi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1406"/>
      </w:tblGrid>
      <w:tr w:rsidR="005F595B" w:rsidRPr="005F595B" w:rsidTr="005F595B">
        <w:tc>
          <w:tcPr>
            <w:tcW w:w="2233"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Perlakuan</w:t>
            </w:r>
          </w:p>
        </w:tc>
        <w:tc>
          <w:tcPr>
            <w:tcW w:w="1406"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Rerata</w:t>
            </w:r>
          </w:p>
        </w:tc>
      </w:tr>
      <w:tr w:rsidR="005F595B" w:rsidRPr="005F595B" w:rsidTr="005F595B">
        <w:tc>
          <w:tcPr>
            <w:tcW w:w="2233"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Molase </w:t>
            </w:r>
            <w:r w:rsidRPr="005F595B">
              <w:rPr>
                <w:rFonts w:ascii="Arial" w:hAnsi="Arial" w:cs="Arial"/>
                <w:sz w:val="20"/>
                <w:szCs w:val="20"/>
                <w:lang w:val="en-ID"/>
              </w:rPr>
              <w:t>25%</w:t>
            </w:r>
          </w:p>
        </w:tc>
        <w:tc>
          <w:tcPr>
            <w:tcW w:w="1406"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3,25%</w:t>
            </w:r>
          </w:p>
        </w:tc>
      </w:tr>
      <w:tr w:rsidR="005F595B" w:rsidRPr="005F595B" w:rsidTr="005F595B">
        <w:tc>
          <w:tcPr>
            <w:tcW w:w="2233"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Molase </w:t>
            </w:r>
            <w:r w:rsidRPr="005F595B">
              <w:rPr>
                <w:rFonts w:ascii="Arial" w:hAnsi="Arial" w:cs="Arial"/>
                <w:sz w:val="20"/>
                <w:szCs w:val="20"/>
                <w:lang w:val="en-ID"/>
              </w:rPr>
              <w:t>15%</w:t>
            </w:r>
          </w:p>
        </w:tc>
        <w:tc>
          <w:tcPr>
            <w:tcW w:w="1406"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1,56%</w:t>
            </w:r>
          </w:p>
        </w:tc>
      </w:tr>
      <w:tr w:rsidR="005F595B" w:rsidRPr="005F595B" w:rsidTr="005F595B">
        <w:tc>
          <w:tcPr>
            <w:tcW w:w="2233"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Air </w:t>
            </w:r>
            <w:r w:rsidRPr="005F595B">
              <w:rPr>
                <w:rFonts w:ascii="Arial" w:hAnsi="Arial" w:cs="Arial"/>
                <w:sz w:val="20"/>
                <w:szCs w:val="20"/>
                <w:lang w:val="en-ID"/>
              </w:rPr>
              <w:t xml:space="preserve">sumur </w:t>
            </w:r>
          </w:p>
        </w:tc>
        <w:tc>
          <w:tcPr>
            <w:tcW w:w="1406"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3,42%</w:t>
            </w:r>
          </w:p>
        </w:tc>
      </w:tr>
      <w:tr w:rsidR="005F595B" w:rsidRPr="005F595B" w:rsidTr="005F595B">
        <w:tc>
          <w:tcPr>
            <w:tcW w:w="2233"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25%</w:t>
            </w:r>
          </w:p>
        </w:tc>
        <w:tc>
          <w:tcPr>
            <w:tcW w:w="1406"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5,79%</w:t>
            </w:r>
          </w:p>
        </w:tc>
      </w:tr>
      <w:tr w:rsidR="005F595B" w:rsidRPr="005F595B" w:rsidTr="005F595B">
        <w:tc>
          <w:tcPr>
            <w:tcW w:w="2233"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20%</w:t>
            </w:r>
          </w:p>
        </w:tc>
        <w:tc>
          <w:tcPr>
            <w:tcW w:w="1406"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2,5%</w:t>
            </w:r>
          </w:p>
        </w:tc>
      </w:tr>
      <w:tr w:rsidR="005F595B" w:rsidRPr="005F595B" w:rsidTr="005F595B">
        <w:tc>
          <w:tcPr>
            <w:tcW w:w="2233"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Air </w:t>
            </w:r>
            <w:r w:rsidRPr="005F595B">
              <w:rPr>
                <w:rFonts w:ascii="Arial" w:hAnsi="Arial" w:cs="Arial"/>
                <w:sz w:val="20"/>
                <w:szCs w:val="20"/>
                <w:lang w:val="en-ID"/>
              </w:rPr>
              <w:t>kelapa 100%</w:t>
            </w:r>
          </w:p>
        </w:tc>
        <w:tc>
          <w:tcPr>
            <w:tcW w:w="1406"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3,50%</w:t>
            </w:r>
          </w:p>
        </w:tc>
      </w:tr>
      <w:tr w:rsidR="005F595B" w:rsidRPr="005F595B" w:rsidTr="005F595B">
        <w:tc>
          <w:tcPr>
            <w:tcW w:w="2233"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Air kelapa 50%</w:t>
            </w:r>
          </w:p>
        </w:tc>
        <w:tc>
          <w:tcPr>
            <w:tcW w:w="1406"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2,33%</w:t>
            </w:r>
          </w:p>
        </w:tc>
      </w:tr>
    </w:tbl>
    <w:p w:rsidR="005F595B" w:rsidRDefault="005F595B" w:rsidP="00880C19">
      <w:pPr>
        <w:tabs>
          <w:tab w:val="center" w:pos="4135"/>
          <w:tab w:val="left" w:pos="6150"/>
        </w:tabs>
        <w:spacing w:after="0" w:line="240" w:lineRule="auto"/>
        <w:jc w:val="both"/>
        <w:rPr>
          <w:rFonts w:ascii="Arial" w:hAnsi="Arial" w:cs="Arial"/>
          <w:sz w:val="20"/>
          <w:szCs w:val="20"/>
        </w:rPr>
        <w:sectPr w:rsidR="005F595B" w:rsidSect="00186599">
          <w:type w:val="continuous"/>
          <w:pgSz w:w="12240" w:h="15840" w:code="1"/>
          <w:pgMar w:top="2268" w:right="1701" w:bottom="1701" w:left="2268" w:header="709" w:footer="709" w:gutter="0"/>
          <w:cols w:num="2" w:space="708"/>
          <w:docGrid w:linePitch="360"/>
        </w:sectPr>
      </w:pP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lang w:val="id-ID"/>
        </w:rPr>
        <w:lastRenderedPageBreak/>
        <w:t>Tabel 4. Panjang miselium jamur tiram</w:t>
      </w:r>
      <w:r w:rsidRPr="005F595B">
        <w:rPr>
          <w:rFonts w:ascii="Arial" w:hAnsi="Arial" w:cs="Arial"/>
          <w:sz w:val="20"/>
          <w:szCs w:val="20"/>
          <w:lang w:val="en-ID"/>
        </w:rPr>
        <w:t xml:space="preserve"> (cm)</w:t>
      </w:r>
      <w:r w:rsidRPr="005F595B">
        <w:rPr>
          <w:rFonts w:ascii="Arial" w:hAnsi="Arial" w:cs="Arial"/>
          <w:sz w:val="20"/>
          <w:szCs w:val="20"/>
          <w:lang w:val="id-ID"/>
        </w:rPr>
        <w:t xml:space="preserve"> dengan penambahan macam</w:t>
      </w:r>
      <w:r w:rsidRPr="005F595B">
        <w:rPr>
          <w:rFonts w:ascii="Arial" w:hAnsi="Arial" w:cs="Arial"/>
          <w:sz w:val="20"/>
          <w:szCs w:val="20"/>
          <w:lang w:val="en-ID"/>
        </w:rPr>
        <w:t xml:space="preserve"> dan konsentrasi</w:t>
      </w:r>
      <w:r w:rsidRPr="005F595B">
        <w:rPr>
          <w:rFonts w:ascii="Arial" w:hAnsi="Arial" w:cs="Arial"/>
          <w:sz w:val="20"/>
          <w:szCs w:val="20"/>
          <w:lang w:val="id-ID"/>
        </w:rPr>
        <w:t xml:space="preserve"> nutrisi</w:t>
      </w: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993"/>
        <w:gridCol w:w="1134"/>
        <w:gridCol w:w="1149"/>
      </w:tblGrid>
      <w:tr w:rsidR="005F595B" w:rsidRPr="005F595B" w:rsidTr="005F595B">
        <w:tc>
          <w:tcPr>
            <w:tcW w:w="2835" w:type="dxa"/>
            <w:vMerge w:val="restart"/>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Perlakuan</w:t>
            </w:r>
          </w:p>
        </w:tc>
        <w:tc>
          <w:tcPr>
            <w:tcW w:w="4410" w:type="dxa"/>
            <w:gridSpan w:val="4"/>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Panjang miselium hari ke (cm)</w:t>
            </w:r>
          </w:p>
        </w:tc>
      </w:tr>
      <w:tr w:rsidR="005F595B" w:rsidRPr="005F595B" w:rsidTr="005F595B">
        <w:tc>
          <w:tcPr>
            <w:tcW w:w="2835" w:type="dxa"/>
            <w:vMerge/>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p>
        </w:tc>
        <w:tc>
          <w:tcPr>
            <w:tcW w:w="1134"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6</w:t>
            </w:r>
          </w:p>
        </w:tc>
        <w:tc>
          <w:tcPr>
            <w:tcW w:w="993"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12</w:t>
            </w:r>
          </w:p>
        </w:tc>
        <w:tc>
          <w:tcPr>
            <w:tcW w:w="1134"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18</w:t>
            </w:r>
          </w:p>
        </w:tc>
        <w:tc>
          <w:tcPr>
            <w:tcW w:w="1149"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24</w:t>
            </w:r>
          </w:p>
        </w:tc>
      </w:tr>
      <w:tr w:rsidR="005F595B" w:rsidRPr="005F595B" w:rsidTr="005F595B">
        <w:tc>
          <w:tcPr>
            <w:tcW w:w="2835"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Air </w:t>
            </w:r>
            <w:r w:rsidRPr="005F595B">
              <w:rPr>
                <w:rFonts w:ascii="Arial" w:hAnsi="Arial" w:cs="Arial"/>
                <w:sz w:val="20"/>
                <w:szCs w:val="20"/>
                <w:lang w:val="en-ID"/>
              </w:rPr>
              <w:t>sumur</w:t>
            </w:r>
          </w:p>
        </w:tc>
        <w:tc>
          <w:tcPr>
            <w:tcW w:w="1134"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5,4a</w:t>
            </w:r>
          </w:p>
        </w:tc>
        <w:tc>
          <w:tcPr>
            <w:tcW w:w="993"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9,8a</w:t>
            </w:r>
          </w:p>
        </w:tc>
        <w:tc>
          <w:tcPr>
            <w:tcW w:w="1134"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15,0a</w:t>
            </w:r>
          </w:p>
        </w:tc>
        <w:tc>
          <w:tcPr>
            <w:tcW w:w="1149"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20,6a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50%</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5,6a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10,1a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14,8a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21 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75 %</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6,1a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10,5a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14,5a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20,8a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Air </w:t>
            </w:r>
            <w:r w:rsidRPr="005F595B">
              <w:rPr>
                <w:rFonts w:ascii="Arial" w:hAnsi="Arial" w:cs="Arial"/>
                <w:sz w:val="20"/>
                <w:szCs w:val="20"/>
                <w:lang w:val="en-ID"/>
              </w:rPr>
              <w:t>kelapa 100%</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5,0a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9,9a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14,4a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20,3a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20%</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5,5a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9,6a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14,6a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20,1a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25%</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5.5a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9,6a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15,2a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20,6a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30%</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5,3a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9,8a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15,2a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20,6a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en-ID"/>
              </w:rPr>
              <w:t>Molase 15%</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5,8a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9,8a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15,2a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20,7a</w:t>
            </w:r>
          </w:p>
        </w:tc>
      </w:tr>
      <w:tr w:rsidR="005F595B" w:rsidRPr="005F595B" w:rsidTr="005F595B">
        <w:tc>
          <w:tcPr>
            <w:tcW w:w="283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20%</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5,6a</w:t>
            </w:r>
          </w:p>
        </w:tc>
        <w:tc>
          <w:tcPr>
            <w:tcW w:w="99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10,1a</w:t>
            </w:r>
          </w:p>
        </w:tc>
        <w:tc>
          <w:tcPr>
            <w:tcW w:w="1134"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14,8a</w:t>
            </w:r>
          </w:p>
        </w:tc>
        <w:tc>
          <w:tcPr>
            <w:tcW w:w="1149"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21,3a</w:t>
            </w:r>
          </w:p>
        </w:tc>
      </w:tr>
      <w:tr w:rsidR="005F595B" w:rsidRPr="005F595B" w:rsidTr="005F595B">
        <w:tc>
          <w:tcPr>
            <w:tcW w:w="2835"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25%</w:t>
            </w:r>
          </w:p>
        </w:tc>
        <w:tc>
          <w:tcPr>
            <w:tcW w:w="1134"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5,3a</w:t>
            </w:r>
          </w:p>
        </w:tc>
        <w:tc>
          <w:tcPr>
            <w:tcW w:w="993"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8,5a</w:t>
            </w:r>
          </w:p>
        </w:tc>
        <w:tc>
          <w:tcPr>
            <w:tcW w:w="1134"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14,9a</w:t>
            </w:r>
          </w:p>
        </w:tc>
        <w:tc>
          <w:tcPr>
            <w:tcW w:w="1149"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20,3a</w:t>
            </w:r>
          </w:p>
        </w:tc>
      </w:tr>
    </w:tbl>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r w:rsidRPr="005F595B">
        <w:rPr>
          <w:rFonts w:ascii="Arial" w:hAnsi="Arial" w:cs="Arial"/>
          <w:sz w:val="20"/>
          <w:szCs w:val="20"/>
          <w:lang w:val="en-ID"/>
        </w:rPr>
        <w:t xml:space="preserve">      </w:t>
      </w:r>
      <w:r w:rsidRPr="005F595B">
        <w:rPr>
          <w:rFonts w:ascii="Arial" w:hAnsi="Arial" w:cs="Arial"/>
          <w:sz w:val="20"/>
          <w:szCs w:val="20"/>
          <w:lang w:val="id-ID"/>
        </w:rPr>
        <w:t>Keterangan :</w:t>
      </w:r>
    </w:p>
    <w:p w:rsidR="005F595B" w:rsidRDefault="005F595B" w:rsidP="005F595B">
      <w:pPr>
        <w:tabs>
          <w:tab w:val="center" w:pos="4135"/>
          <w:tab w:val="left" w:pos="6150"/>
        </w:tabs>
        <w:spacing w:after="0" w:line="240" w:lineRule="auto"/>
        <w:jc w:val="both"/>
        <w:rPr>
          <w:rFonts w:ascii="Arial" w:hAnsi="Arial" w:cs="Arial"/>
          <w:sz w:val="20"/>
          <w:szCs w:val="20"/>
          <w:lang w:val="id-ID"/>
        </w:rPr>
      </w:pPr>
      <w:r w:rsidRPr="005F595B">
        <w:rPr>
          <w:rFonts w:ascii="Arial" w:hAnsi="Arial" w:cs="Arial"/>
          <w:sz w:val="20"/>
          <w:szCs w:val="20"/>
          <w:lang w:val="id-ID"/>
        </w:rPr>
        <w:t xml:space="preserve">Rerata yang diikuti huruf yang sama pada kolom menunjukkan tidak beda </w:t>
      </w:r>
      <w:r w:rsidRPr="005F595B">
        <w:rPr>
          <w:rFonts w:ascii="Arial" w:hAnsi="Arial" w:cs="Arial"/>
          <w:sz w:val="20"/>
          <w:szCs w:val="20"/>
          <w:lang w:val="en-ID"/>
        </w:rPr>
        <w:t xml:space="preserve">  </w:t>
      </w:r>
      <w:r w:rsidRPr="005F595B">
        <w:rPr>
          <w:rFonts w:ascii="Arial" w:hAnsi="Arial" w:cs="Arial"/>
          <w:sz w:val="20"/>
          <w:szCs w:val="20"/>
          <w:lang w:val="id-ID"/>
        </w:rPr>
        <w:t xml:space="preserve">nyata </w:t>
      </w:r>
      <w:r w:rsidRPr="005F595B">
        <w:rPr>
          <w:rFonts w:ascii="Arial" w:hAnsi="Arial" w:cs="Arial"/>
          <w:sz w:val="20"/>
          <w:szCs w:val="20"/>
          <w:lang w:val="en-ID"/>
        </w:rPr>
        <w:t>uji F</w:t>
      </w:r>
      <w:r w:rsidRPr="005F595B">
        <w:rPr>
          <w:rFonts w:ascii="Arial" w:hAnsi="Arial" w:cs="Arial"/>
          <w:sz w:val="20"/>
          <w:szCs w:val="20"/>
          <w:lang w:val="id-ID"/>
        </w:rPr>
        <w:t xml:space="preserve"> taraf nyata 5%.</w:t>
      </w:r>
    </w:p>
    <w:p w:rsidR="005F595B" w:rsidRPr="005F595B" w:rsidRDefault="005F595B" w:rsidP="005F595B">
      <w:pPr>
        <w:tabs>
          <w:tab w:val="center" w:pos="4135"/>
          <w:tab w:val="left" w:pos="6150"/>
        </w:tabs>
        <w:spacing w:after="0" w:line="240" w:lineRule="auto"/>
        <w:ind w:firstLine="426"/>
        <w:jc w:val="both"/>
        <w:rPr>
          <w:rFonts w:ascii="Arial" w:hAnsi="Arial" w:cs="Arial"/>
          <w:sz w:val="20"/>
          <w:szCs w:val="20"/>
          <w:lang w:val="id-ID"/>
        </w:rPr>
      </w:pPr>
      <w:r w:rsidRPr="005F595B">
        <w:rPr>
          <w:rFonts w:ascii="Arial" w:hAnsi="Arial" w:cs="Arial"/>
          <w:sz w:val="20"/>
          <w:szCs w:val="20"/>
          <w:lang w:val="id-ID"/>
        </w:rPr>
        <w:lastRenderedPageBreak/>
        <w:t>Tabel 7. Jumlah badan buah setiap panen buah jamur tiram</w:t>
      </w:r>
      <w:r w:rsidRPr="005F595B">
        <w:rPr>
          <w:rFonts w:ascii="Arial" w:hAnsi="Arial" w:cs="Arial"/>
          <w:sz w:val="20"/>
          <w:szCs w:val="20"/>
          <w:lang w:val="en-ID"/>
        </w:rPr>
        <w:t xml:space="preserve"> (buah)</w:t>
      </w:r>
      <w:r w:rsidRPr="005F595B">
        <w:rPr>
          <w:rFonts w:ascii="Arial" w:hAnsi="Arial" w:cs="Arial"/>
          <w:sz w:val="20"/>
          <w:szCs w:val="20"/>
          <w:lang w:val="id-ID"/>
        </w:rPr>
        <w:t xml:space="preserve"> dengan penambahan berbagai macam</w:t>
      </w:r>
      <w:r w:rsidRPr="005F595B">
        <w:rPr>
          <w:rFonts w:ascii="Arial" w:hAnsi="Arial" w:cs="Arial"/>
          <w:sz w:val="20"/>
          <w:szCs w:val="20"/>
          <w:lang w:val="en-ID"/>
        </w:rPr>
        <w:t xml:space="preserve"> dan konsentrasi</w:t>
      </w:r>
      <w:r w:rsidRPr="005F595B">
        <w:rPr>
          <w:rFonts w:ascii="Arial" w:hAnsi="Arial" w:cs="Arial"/>
          <w:sz w:val="20"/>
          <w:szCs w:val="20"/>
          <w:lang w:val="id-ID"/>
        </w:rPr>
        <w:t xml:space="preserve"> nutrisi.</w:t>
      </w:r>
    </w:p>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993"/>
        <w:gridCol w:w="1134"/>
        <w:gridCol w:w="1149"/>
      </w:tblGrid>
      <w:tr w:rsidR="005F595B" w:rsidRPr="005F595B" w:rsidTr="006E33C2">
        <w:tc>
          <w:tcPr>
            <w:tcW w:w="2835" w:type="dxa"/>
            <w:vMerge w:val="restart"/>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Perlakuan</w:t>
            </w:r>
          </w:p>
        </w:tc>
        <w:tc>
          <w:tcPr>
            <w:tcW w:w="4410" w:type="dxa"/>
            <w:gridSpan w:val="4"/>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Pr>
                <w:rFonts w:ascii="Arial" w:hAnsi="Arial" w:cs="Arial"/>
                <w:sz w:val="20"/>
                <w:szCs w:val="20"/>
                <w:lang w:val="id-ID"/>
              </w:rPr>
              <w:t>J</w:t>
            </w:r>
            <w:r>
              <w:rPr>
                <w:rFonts w:ascii="Arial" w:hAnsi="Arial" w:cs="Arial"/>
                <w:sz w:val="20"/>
                <w:szCs w:val="20"/>
                <w:lang w:val="en-ID"/>
              </w:rPr>
              <w:t>umlah badan buah sekali panen (buah)</w:t>
            </w:r>
          </w:p>
        </w:tc>
      </w:tr>
      <w:tr w:rsidR="005F595B" w:rsidRPr="005F595B" w:rsidTr="006E33C2">
        <w:tc>
          <w:tcPr>
            <w:tcW w:w="2835" w:type="dxa"/>
            <w:vMerge/>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p>
        </w:tc>
        <w:tc>
          <w:tcPr>
            <w:tcW w:w="1134"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Pr>
                <w:rFonts w:ascii="Arial" w:hAnsi="Arial" w:cs="Arial"/>
                <w:sz w:val="20"/>
                <w:szCs w:val="20"/>
                <w:lang w:val="en-ID"/>
              </w:rPr>
              <w:t>Panen 1</w:t>
            </w:r>
          </w:p>
        </w:tc>
        <w:tc>
          <w:tcPr>
            <w:tcW w:w="993"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Pr>
                <w:rFonts w:ascii="Arial" w:hAnsi="Arial" w:cs="Arial"/>
                <w:sz w:val="20"/>
                <w:szCs w:val="20"/>
                <w:lang w:val="id-ID"/>
              </w:rPr>
              <w:t>Panen 2</w:t>
            </w:r>
          </w:p>
        </w:tc>
        <w:tc>
          <w:tcPr>
            <w:tcW w:w="1134"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Pr>
                <w:rFonts w:ascii="Arial" w:hAnsi="Arial" w:cs="Arial"/>
                <w:sz w:val="20"/>
                <w:szCs w:val="20"/>
                <w:lang w:val="en-ID"/>
              </w:rPr>
              <w:t>Panen 3</w:t>
            </w:r>
          </w:p>
        </w:tc>
        <w:tc>
          <w:tcPr>
            <w:tcW w:w="1149"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Pr>
                <w:rFonts w:ascii="Arial" w:hAnsi="Arial" w:cs="Arial"/>
                <w:sz w:val="20"/>
                <w:szCs w:val="20"/>
                <w:lang w:val="en-ID"/>
              </w:rPr>
              <w:t>Panen 4</w:t>
            </w:r>
          </w:p>
        </w:tc>
      </w:tr>
      <w:tr w:rsidR="005F595B" w:rsidRPr="005F595B" w:rsidTr="006E33C2">
        <w:tc>
          <w:tcPr>
            <w:tcW w:w="2835"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Air </w:t>
            </w:r>
            <w:r w:rsidRPr="005F595B">
              <w:rPr>
                <w:rFonts w:ascii="Arial" w:hAnsi="Arial" w:cs="Arial"/>
                <w:sz w:val="20"/>
                <w:szCs w:val="20"/>
                <w:lang w:val="en-ID"/>
              </w:rPr>
              <w:t>sumur</w:t>
            </w:r>
          </w:p>
        </w:tc>
        <w:tc>
          <w:tcPr>
            <w:tcW w:w="1134" w:type="dxa"/>
            <w:tcBorders>
              <w:top w:val="single" w:sz="4" w:space="0" w:color="auto"/>
            </w:tcBorders>
          </w:tcPr>
          <w:p w:rsidR="005F595B" w:rsidRPr="00842E04" w:rsidRDefault="005F595B" w:rsidP="005F595B">
            <w:r w:rsidRPr="00842E04">
              <w:t>6,74a</w:t>
            </w:r>
          </w:p>
        </w:tc>
        <w:tc>
          <w:tcPr>
            <w:tcW w:w="993" w:type="dxa"/>
            <w:tcBorders>
              <w:top w:val="single" w:sz="4" w:space="0" w:color="auto"/>
            </w:tcBorders>
          </w:tcPr>
          <w:p w:rsidR="005F595B" w:rsidRPr="003706BF" w:rsidRDefault="005F595B" w:rsidP="005F595B">
            <w:r w:rsidRPr="003706BF">
              <w:t>4,50a</w:t>
            </w:r>
          </w:p>
        </w:tc>
        <w:tc>
          <w:tcPr>
            <w:tcW w:w="1134" w:type="dxa"/>
            <w:tcBorders>
              <w:top w:val="single" w:sz="4" w:space="0" w:color="auto"/>
            </w:tcBorders>
          </w:tcPr>
          <w:p w:rsidR="005F595B" w:rsidRPr="003706BF" w:rsidRDefault="005F595B" w:rsidP="005F595B">
            <w:r w:rsidRPr="003706BF">
              <w:t>4,04a</w:t>
            </w:r>
          </w:p>
        </w:tc>
        <w:tc>
          <w:tcPr>
            <w:tcW w:w="1149" w:type="dxa"/>
            <w:tcBorders>
              <w:top w:val="single" w:sz="4" w:space="0" w:color="auto"/>
            </w:tcBorders>
          </w:tcPr>
          <w:p w:rsidR="005F595B" w:rsidRPr="003706BF" w:rsidRDefault="005F595B" w:rsidP="005F595B">
            <w:r w:rsidRPr="003706BF">
              <w:t>4,04a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50%</w:t>
            </w:r>
          </w:p>
        </w:tc>
        <w:tc>
          <w:tcPr>
            <w:tcW w:w="1134" w:type="dxa"/>
          </w:tcPr>
          <w:p w:rsidR="005F595B" w:rsidRPr="00842E04" w:rsidRDefault="005F595B" w:rsidP="005F595B">
            <w:r w:rsidRPr="00842E04">
              <w:t>7,11a</w:t>
            </w:r>
          </w:p>
        </w:tc>
        <w:tc>
          <w:tcPr>
            <w:tcW w:w="993" w:type="dxa"/>
          </w:tcPr>
          <w:p w:rsidR="005F595B" w:rsidRPr="003706BF" w:rsidRDefault="005F595B" w:rsidP="005F595B">
            <w:r w:rsidRPr="003706BF">
              <w:t>3,78a</w:t>
            </w:r>
          </w:p>
        </w:tc>
        <w:tc>
          <w:tcPr>
            <w:tcW w:w="1134" w:type="dxa"/>
          </w:tcPr>
          <w:p w:rsidR="005F595B" w:rsidRPr="003706BF" w:rsidRDefault="005F595B" w:rsidP="005F595B">
            <w:r>
              <w:t>3,76a</w:t>
            </w:r>
          </w:p>
        </w:tc>
        <w:tc>
          <w:tcPr>
            <w:tcW w:w="1149" w:type="dxa"/>
          </w:tcPr>
          <w:p w:rsidR="005F595B" w:rsidRPr="003706BF" w:rsidRDefault="005F595B" w:rsidP="005F595B">
            <w:r>
              <w:t>2,56a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75 %</w:t>
            </w:r>
          </w:p>
        </w:tc>
        <w:tc>
          <w:tcPr>
            <w:tcW w:w="1134" w:type="dxa"/>
          </w:tcPr>
          <w:p w:rsidR="005F595B" w:rsidRPr="00842E04" w:rsidRDefault="005F595B" w:rsidP="005F595B">
            <w:r w:rsidRPr="00842E04">
              <w:t>6,44a</w:t>
            </w:r>
          </w:p>
        </w:tc>
        <w:tc>
          <w:tcPr>
            <w:tcW w:w="993" w:type="dxa"/>
          </w:tcPr>
          <w:p w:rsidR="005F595B" w:rsidRPr="003706BF" w:rsidRDefault="005F595B" w:rsidP="005F595B">
            <w:r w:rsidRPr="003706BF">
              <w:t>5,22a</w:t>
            </w:r>
          </w:p>
        </w:tc>
        <w:tc>
          <w:tcPr>
            <w:tcW w:w="1134" w:type="dxa"/>
          </w:tcPr>
          <w:p w:rsidR="005F595B" w:rsidRPr="003706BF" w:rsidRDefault="005F595B" w:rsidP="005F595B">
            <w:r w:rsidRPr="003706BF">
              <w:t>6,56a</w:t>
            </w:r>
          </w:p>
        </w:tc>
        <w:tc>
          <w:tcPr>
            <w:tcW w:w="1149" w:type="dxa"/>
          </w:tcPr>
          <w:p w:rsidR="005F595B" w:rsidRPr="003706BF" w:rsidRDefault="005F595B" w:rsidP="005F595B">
            <w:r w:rsidRPr="003706BF">
              <w:t>7,44a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Air </w:t>
            </w:r>
            <w:r w:rsidRPr="005F595B">
              <w:rPr>
                <w:rFonts w:ascii="Arial" w:hAnsi="Arial" w:cs="Arial"/>
                <w:sz w:val="20"/>
                <w:szCs w:val="20"/>
                <w:lang w:val="en-ID"/>
              </w:rPr>
              <w:t>kelapa 100%</w:t>
            </w:r>
          </w:p>
        </w:tc>
        <w:tc>
          <w:tcPr>
            <w:tcW w:w="1134" w:type="dxa"/>
          </w:tcPr>
          <w:p w:rsidR="005F595B" w:rsidRPr="00842E04" w:rsidRDefault="005F595B" w:rsidP="005F595B">
            <w:r w:rsidRPr="00842E04">
              <w:t>6,67a</w:t>
            </w:r>
          </w:p>
        </w:tc>
        <w:tc>
          <w:tcPr>
            <w:tcW w:w="993" w:type="dxa"/>
          </w:tcPr>
          <w:p w:rsidR="005F595B" w:rsidRPr="003706BF" w:rsidRDefault="005F595B" w:rsidP="005F595B">
            <w:r w:rsidRPr="003706BF">
              <w:t>4,78a</w:t>
            </w:r>
          </w:p>
        </w:tc>
        <w:tc>
          <w:tcPr>
            <w:tcW w:w="1134" w:type="dxa"/>
          </w:tcPr>
          <w:p w:rsidR="005F595B" w:rsidRPr="003706BF" w:rsidRDefault="005F595B" w:rsidP="005F595B">
            <w:r w:rsidRPr="003706BF">
              <w:t>4,33a</w:t>
            </w:r>
          </w:p>
        </w:tc>
        <w:tc>
          <w:tcPr>
            <w:tcW w:w="1149" w:type="dxa"/>
          </w:tcPr>
          <w:p w:rsidR="005F595B" w:rsidRPr="003706BF" w:rsidRDefault="005F595B" w:rsidP="005F595B">
            <w:r w:rsidRPr="003706BF">
              <w:t>3,89a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20%</w:t>
            </w:r>
          </w:p>
        </w:tc>
        <w:tc>
          <w:tcPr>
            <w:tcW w:w="1134" w:type="dxa"/>
          </w:tcPr>
          <w:p w:rsidR="005F595B" w:rsidRPr="00842E04" w:rsidRDefault="005F595B" w:rsidP="005F595B">
            <w:r w:rsidRPr="00842E04">
              <w:t>6,89a</w:t>
            </w:r>
          </w:p>
        </w:tc>
        <w:tc>
          <w:tcPr>
            <w:tcW w:w="993" w:type="dxa"/>
          </w:tcPr>
          <w:p w:rsidR="005F595B" w:rsidRPr="003706BF" w:rsidRDefault="005F595B" w:rsidP="005F595B">
            <w:r w:rsidRPr="003706BF">
              <w:t>4,22a</w:t>
            </w:r>
          </w:p>
        </w:tc>
        <w:tc>
          <w:tcPr>
            <w:tcW w:w="1134" w:type="dxa"/>
          </w:tcPr>
          <w:p w:rsidR="005F595B" w:rsidRPr="003706BF" w:rsidRDefault="005F595B" w:rsidP="005F595B">
            <w:r w:rsidRPr="003706BF">
              <w:t>4,44a</w:t>
            </w:r>
          </w:p>
        </w:tc>
        <w:tc>
          <w:tcPr>
            <w:tcW w:w="1149" w:type="dxa"/>
          </w:tcPr>
          <w:p w:rsidR="005F595B" w:rsidRPr="003706BF" w:rsidRDefault="005F595B" w:rsidP="005F595B">
            <w:r w:rsidRPr="003706BF">
              <w:t>4,56a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25%</w:t>
            </w:r>
          </w:p>
        </w:tc>
        <w:tc>
          <w:tcPr>
            <w:tcW w:w="1134" w:type="dxa"/>
          </w:tcPr>
          <w:p w:rsidR="005F595B" w:rsidRPr="00842E04" w:rsidRDefault="005F595B" w:rsidP="005F595B">
            <w:r w:rsidRPr="00842E04">
              <w:t>6,44a</w:t>
            </w:r>
          </w:p>
        </w:tc>
        <w:tc>
          <w:tcPr>
            <w:tcW w:w="993" w:type="dxa"/>
          </w:tcPr>
          <w:p w:rsidR="005F595B" w:rsidRPr="003706BF" w:rsidRDefault="005F595B" w:rsidP="005F595B">
            <w:r>
              <w:t>4,44a</w:t>
            </w:r>
          </w:p>
        </w:tc>
        <w:tc>
          <w:tcPr>
            <w:tcW w:w="1134" w:type="dxa"/>
          </w:tcPr>
          <w:p w:rsidR="005F595B" w:rsidRPr="003706BF" w:rsidRDefault="005F595B" w:rsidP="005F595B">
            <w:r w:rsidRPr="003706BF">
              <w:t>4,44a</w:t>
            </w:r>
          </w:p>
        </w:tc>
        <w:tc>
          <w:tcPr>
            <w:tcW w:w="1149" w:type="dxa"/>
          </w:tcPr>
          <w:p w:rsidR="005F595B" w:rsidRPr="003706BF" w:rsidRDefault="005F595B" w:rsidP="005F595B">
            <w:r w:rsidRPr="003706BF">
              <w:t>3,78a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30%</w:t>
            </w:r>
          </w:p>
        </w:tc>
        <w:tc>
          <w:tcPr>
            <w:tcW w:w="1134" w:type="dxa"/>
          </w:tcPr>
          <w:p w:rsidR="005F595B" w:rsidRPr="00842E04" w:rsidRDefault="005F595B" w:rsidP="005F595B">
            <w:r w:rsidRPr="00842E04">
              <w:t>8,22a</w:t>
            </w:r>
          </w:p>
        </w:tc>
        <w:tc>
          <w:tcPr>
            <w:tcW w:w="993" w:type="dxa"/>
          </w:tcPr>
          <w:p w:rsidR="005F595B" w:rsidRPr="003706BF" w:rsidRDefault="005F595B" w:rsidP="005F595B">
            <w:r w:rsidRPr="003706BF">
              <w:t>7,00a</w:t>
            </w:r>
          </w:p>
        </w:tc>
        <w:tc>
          <w:tcPr>
            <w:tcW w:w="1134" w:type="dxa"/>
          </w:tcPr>
          <w:p w:rsidR="005F595B" w:rsidRPr="003706BF" w:rsidRDefault="005F595B" w:rsidP="005F595B">
            <w:r w:rsidRPr="003706BF">
              <w:t>4,67a</w:t>
            </w:r>
          </w:p>
        </w:tc>
        <w:tc>
          <w:tcPr>
            <w:tcW w:w="1149" w:type="dxa"/>
          </w:tcPr>
          <w:p w:rsidR="005F595B" w:rsidRPr="003706BF" w:rsidRDefault="005F595B" w:rsidP="005F595B">
            <w:r w:rsidRPr="003706BF">
              <w:t>4,56a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en-ID"/>
              </w:rPr>
            </w:pPr>
            <w:r w:rsidRPr="005F595B">
              <w:rPr>
                <w:rFonts w:ascii="Arial" w:hAnsi="Arial" w:cs="Arial"/>
                <w:sz w:val="20"/>
                <w:szCs w:val="20"/>
                <w:lang w:val="en-ID"/>
              </w:rPr>
              <w:t>Molase 15%</w:t>
            </w:r>
          </w:p>
        </w:tc>
        <w:tc>
          <w:tcPr>
            <w:tcW w:w="1134" w:type="dxa"/>
          </w:tcPr>
          <w:p w:rsidR="005F595B" w:rsidRPr="00842E04" w:rsidRDefault="005F595B" w:rsidP="005F595B">
            <w:r w:rsidRPr="00842E04">
              <w:t>9,11a</w:t>
            </w:r>
          </w:p>
        </w:tc>
        <w:tc>
          <w:tcPr>
            <w:tcW w:w="993" w:type="dxa"/>
          </w:tcPr>
          <w:p w:rsidR="005F595B" w:rsidRPr="003706BF" w:rsidRDefault="005F595B" w:rsidP="005F595B">
            <w:r w:rsidRPr="003706BF">
              <w:t>6,89a</w:t>
            </w:r>
          </w:p>
        </w:tc>
        <w:tc>
          <w:tcPr>
            <w:tcW w:w="1134" w:type="dxa"/>
          </w:tcPr>
          <w:p w:rsidR="005F595B" w:rsidRPr="003706BF" w:rsidRDefault="005F595B" w:rsidP="005F595B">
            <w:r w:rsidRPr="003706BF">
              <w:t>6,67a</w:t>
            </w:r>
          </w:p>
        </w:tc>
        <w:tc>
          <w:tcPr>
            <w:tcW w:w="1149" w:type="dxa"/>
          </w:tcPr>
          <w:p w:rsidR="005F595B" w:rsidRPr="003706BF" w:rsidRDefault="005F595B" w:rsidP="005F595B">
            <w:r w:rsidRPr="003706BF">
              <w:t>6,22a</w:t>
            </w:r>
          </w:p>
        </w:tc>
      </w:tr>
      <w:tr w:rsidR="005F595B" w:rsidRPr="005F595B" w:rsidTr="006E33C2">
        <w:tc>
          <w:tcPr>
            <w:tcW w:w="283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20%</w:t>
            </w:r>
          </w:p>
        </w:tc>
        <w:tc>
          <w:tcPr>
            <w:tcW w:w="1134" w:type="dxa"/>
          </w:tcPr>
          <w:p w:rsidR="005F595B" w:rsidRPr="00842E04" w:rsidRDefault="005F595B" w:rsidP="005F595B">
            <w:r w:rsidRPr="00842E04">
              <w:t>5,44a</w:t>
            </w:r>
          </w:p>
        </w:tc>
        <w:tc>
          <w:tcPr>
            <w:tcW w:w="993" w:type="dxa"/>
          </w:tcPr>
          <w:p w:rsidR="005F595B" w:rsidRPr="003706BF" w:rsidRDefault="005F595B" w:rsidP="005F595B">
            <w:r w:rsidRPr="003706BF">
              <w:t>4,44a</w:t>
            </w:r>
          </w:p>
        </w:tc>
        <w:tc>
          <w:tcPr>
            <w:tcW w:w="1134" w:type="dxa"/>
          </w:tcPr>
          <w:p w:rsidR="005F595B" w:rsidRPr="003706BF" w:rsidRDefault="005F595B" w:rsidP="005F595B">
            <w:r w:rsidRPr="003706BF">
              <w:t>4,67a</w:t>
            </w:r>
          </w:p>
        </w:tc>
        <w:tc>
          <w:tcPr>
            <w:tcW w:w="1149" w:type="dxa"/>
          </w:tcPr>
          <w:p w:rsidR="005F595B" w:rsidRPr="003706BF" w:rsidRDefault="005F595B" w:rsidP="005F595B">
            <w:r w:rsidRPr="003706BF">
              <w:t>4,67a</w:t>
            </w:r>
          </w:p>
        </w:tc>
      </w:tr>
      <w:tr w:rsidR="005F595B" w:rsidRPr="005F595B" w:rsidTr="006E33C2">
        <w:tc>
          <w:tcPr>
            <w:tcW w:w="2835"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25%</w:t>
            </w:r>
          </w:p>
        </w:tc>
        <w:tc>
          <w:tcPr>
            <w:tcW w:w="1134" w:type="dxa"/>
            <w:tcBorders>
              <w:bottom w:val="single" w:sz="4" w:space="0" w:color="auto"/>
            </w:tcBorders>
          </w:tcPr>
          <w:p w:rsidR="005F595B" w:rsidRDefault="005F595B" w:rsidP="005F595B">
            <w:r w:rsidRPr="00842E04">
              <w:t>5,89a</w:t>
            </w:r>
          </w:p>
        </w:tc>
        <w:tc>
          <w:tcPr>
            <w:tcW w:w="993" w:type="dxa"/>
            <w:tcBorders>
              <w:bottom w:val="single" w:sz="4" w:space="0" w:color="auto"/>
            </w:tcBorders>
          </w:tcPr>
          <w:p w:rsidR="005F595B" w:rsidRPr="003706BF" w:rsidRDefault="005F595B" w:rsidP="005F595B">
            <w:r w:rsidRPr="003706BF">
              <w:t>7,33a</w:t>
            </w:r>
          </w:p>
        </w:tc>
        <w:tc>
          <w:tcPr>
            <w:tcW w:w="1134" w:type="dxa"/>
            <w:tcBorders>
              <w:bottom w:val="single" w:sz="4" w:space="0" w:color="auto"/>
            </w:tcBorders>
          </w:tcPr>
          <w:p w:rsidR="005F595B" w:rsidRPr="003706BF" w:rsidRDefault="005F595B" w:rsidP="005F595B">
            <w:r w:rsidRPr="003706BF">
              <w:t>7,33a</w:t>
            </w:r>
          </w:p>
        </w:tc>
        <w:tc>
          <w:tcPr>
            <w:tcW w:w="1149" w:type="dxa"/>
            <w:tcBorders>
              <w:bottom w:val="single" w:sz="4" w:space="0" w:color="auto"/>
            </w:tcBorders>
          </w:tcPr>
          <w:p w:rsidR="005F595B" w:rsidRDefault="005F595B" w:rsidP="005F595B">
            <w:r w:rsidRPr="003706BF">
              <w:t>7,00a</w:t>
            </w:r>
          </w:p>
        </w:tc>
      </w:tr>
    </w:tbl>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r w:rsidRPr="005F595B">
        <w:rPr>
          <w:rFonts w:ascii="Arial" w:hAnsi="Arial" w:cs="Arial"/>
          <w:sz w:val="20"/>
          <w:szCs w:val="20"/>
          <w:lang w:val="id-ID"/>
        </w:rPr>
        <w:t>Keterangan :</w:t>
      </w:r>
    </w:p>
    <w:p w:rsidR="005F595B" w:rsidRDefault="005F595B" w:rsidP="005F595B">
      <w:pPr>
        <w:tabs>
          <w:tab w:val="center" w:pos="4135"/>
          <w:tab w:val="left" w:pos="6150"/>
        </w:tabs>
        <w:spacing w:after="0" w:line="240" w:lineRule="auto"/>
        <w:jc w:val="both"/>
        <w:rPr>
          <w:rFonts w:ascii="Arial" w:hAnsi="Arial" w:cs="Arial"/>
          <w:sz w:val="20"/>
          <w:szCs w:val="20"/>
          <w:lang w:val="id-ID"/>
        </w:rPr>
      </w:pPr>
      <w:r w:rsidRPr="005F595B">
        <w:rPr>
          <w:rFonts w:ascii="Arial" w:hAnsi="Arial" w:cs="Arial"/>
          <w:sz w:val="20"/>
          <w:szCs w:val="20"/>
          <w:lang w:val="id-ID"/>
        </w:rPr>
        <w:t xml:space="preserve">Rerata yang diikuti huruf yang sama pada kolom menunjukkan tidak beda </w:t>
      </w:r>
      <w:r w:rsidRPr="005F595B">
        <w:rPr>
          <w:rFonts w:ascii="Arial" w:hAnsi="Arial" w:cs="Arial"/>
          <w:sz w:val="20"/>
          <w:szCs w:val="20"/>
          <w:lang w:val="en-ID"/>
        </w:rPr>
        <w:t xml:space="preserve">  </w:t>
      </w:r>
      <w:r w:rsidRPr="005F595B">
        <w:rPr>
          <w:rFonts w:ascii="Arial" w:hAnsi="Arial" w:cs="Arial"/>
          <w:sz w:val="20"/>
          <w:szCs w:val="20"/>
          <w:lang w:val="id-ID"/>
        </w:rPr>
        <w:t xml:space="preserve">nyata </w:t>
      </w:r>
      <w:r w:rsidRPr="005F595B">
        <w:rPr>
          <w:rFonts w:ascii="Arial" w:hAnsi="Arial" w:cs="Arial"/>
          <w:sz w:val="20"/>
          <w:szCs w:val="20"/>
          <w:lang w:val="en-ID"/>
        </w:rPr>
        <w:t>uji F</w:t>
      </w:r>
      <w:r w:rsidRPr="005F595B">
        <w:rPr>
          <w:rFonts w:ascii="Arial" w:hAnsi="Arial" w:cs="Arial"/>
          <w:sz w:val="20"/>
          <w:szCs w:val="20"/>
          <w:lang w:val="id-ID"/>
        </w:rPr>
        <w:t xml:space="preserve"> taraf nyata 5%.</w:t>
      </w:r>
    </w:p>
    <w:p w:rsidR="005F595B" w:rsidRDefault="005F595B" w:rsidP="005F595B">
      <w:pPr>
        <w:tabs>
          <w:tab w:val="center" w:pos="4135"/>
          <w:tab w:val="left" w:pos="6150"/>
        </w:tabs>
        <w:spacing w:after="0" w:line="240" w:lineRule="auto"/>
        <w:ind w:firstLine="567"/>
        <w:jc w:val="both"/>
        <w:rPr>
          <w:rFonts w:ascii="Arial" w:hAnsi="Arial" w:cs="Arial"/>
          <w:sz w:val="20"/>
          <w:szCs w:val="20"/>
          <w:lang w:val="id-ID"/>
        </w:rPr>
      </w:pPr>
      <w:r w:rsidRPr="005F595B">
        <w:rPr>
          <w:rFonts w:ascii="Arial" w:hAnsi="Arial" w:cs="Arial"/>
          <w:sz w:val="20"/>
          <w:szCs w:val="20"/>
          <w:lang w:val="id-ID"/>
        </w:rPr>
        <w:t>Tabel 9. Diameter badan buah jamur tiram</w:t>
      </w:r>
      <w:r w:rsidRPr="005F595B">
        <w:rPr>
          <w:rFonts w:ascii="Arial" w:hAnsi="Arial" w:cs="Arial"/>
          <w:sz w:val="20"/>
          <w:szCs w:val="20"/>
          <w:lang w:val="en-ID"/>
        </w:rPr>
        <w:t xml:space="preserve"> (cm)</w:t>
      </w:r>
      <w:r w:rsidRPr="005F595B">
        <w:rPr>
          <w:rFonts w:ascii="Arial" w:hAnsi="Arial" w:cs="Arial"/>
          <w:sz w:val="20"/>
          <w:szCs w:val="20"/>
          <w:lang w:val="id-ID"/>
        </w:rPr>
        <w:t xml:space="preserve"> dengan penambahan berbagai macam </w:t>
      </w:r>
      <w:r w:rsidRPr="005F595B">
        <w:rPr>
          <w:rFonts w:ascii="Arial" w:hAnsi="Arial" w:cs="Arial"/>
          <w:sz w:val="20"/>
          <w:szCs w:val="20"/>
          <w:lang w:val="en-ID"/>
        </w:rPr>
        <w:t xml:space="preserve">dan konsentrasi </w:t>
      </w:r>
      <w:r w:rsidRPr="005F595B">
        <w:rPr>
          <w:rFonts w:ascii="Arial" w:hAnsi="Arial" w:cs="Arial"/>
          <w:sz w:val="20"/>
          <w:szCs w:val="20"/>
          <w:lang w:val="id-ID"/>
        </w:rPr>
        <w:t>nutrisi.</w:t>
      </w:r>
    </w:p>
    <w:tbl>
      <w:tblPr>
        <w:tblStyle w:val="TableGrid"/>
        <w:tblW w:w="0" w:type="auto"/>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378"/>
        <w:gridCol w:w="1511"/>
        <w:gridCol w:w="1510"/>
        <w:gridCol w:w="1260"/>
      </w:tblGrid>
      <w:tr w:rsidR="005F595B" w:rsidRPr="005F595B" w:rsidTr="005F595B">
        <w:tc>
          <w:tcPr>
            <w:tcW w:w="1795" w:type="dxa"/>
            <w:vMerge w:val="restart"/>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Perlakuan</w:t>
            </w:r>
          </w:p>
        </w:tc>
        <w:tc>
          <w:tcPr>
            <w:tcW w:w="5659" w:type="dxa"/>
            <w:gridSpan w:val="4"/>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Diameter badan buah sekali panen</w:t>
            </w:r>
          </w:p>
        </w:tc>
      </w:tr>
      <w:tr w:rsidR="005F595B" w:rsidRPr="005F595B" w:rsidTr="005F595B">
        <w:tc>
          <w:tcPr>
            <w:tcW w:w="1795" w:type="dxa"/>
            <w:vMerge/>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p>
        </w:tc>
        <w:tc>
          <w:tcPr>
            <w:tcW w:w="1378"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1</w:t>
            </w:r>
          </w:p>
        </w:tc>
        <w:tc>
          <w:tcPr>
            <w:tcW w:w="1511"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2</w:t>
            </w:r>
          </w:p>
        </w:tc>
        <w:tc>
          <w:tcPr>
            <w:tcW w:w="1510"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3</w:t>
            </w:r>
          </w:p>
        </w:tc>
        <w:tc>
          <w:tcPr>
            <w:tcW w:w="1260"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4</w:t>
            </w:r>
          </w:p>
        </w:tc>
      </w:tr>
      <w:tr w:rsidR="005F595B" w:rsidRPr="005F595B" w:rsidTr="005F595B">
        <w:tc>
          <w:tcPr>
            <w:tcW w:w="1795"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Air </w:t>
            </w:r>
            <w:r w:rsidRPr="005F595B">
              <w:rPr>
                <w:rFonts w:ascii="Arial" w:hAnsi="Arial" w:cs="Arial"/>
                <w:sz w:val="20"/>
                <w:szCs w:val="20"/>
                <w:lang w:val="en-ID"/>
              </w:rPr>
              <w:t>sumur</w:t>
            </w:r>
          </w:p>
        </w:tc>
        <w:tc>
          <w:tcPr>
            <w:tcW w:w="1378" w:type="dxa"/>
            <w:tcBorders>
              <w:top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16,31a</w:t>
            </w:r>
          </w:p>
        </w:tc>
        <w:tc>
          <w:tcPr>
            <w:tcW w:w="1511" w:type="dxa"/>
            <w:tcBorders>
              <w:top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16,69a</w:t>
            </w:r>
          </w:p>
        </w:tc>
        <w:tc>
          <w:tcPr>
            <w:tcW w:w="1510" w:type="dxa"/>
            <w:tcBorders>
              <w:top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15,95a</w:t>
            </w:r>
          </w:p>
        </w:tc>
        <w:tc>
          <w:tcPr>
            <w:tcW w:w="1260" w:type="dxa"/>
            <w:tcBorders>
              <w:top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15,95a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50%</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16,04a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11,81a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11,90a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11,90a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75 %</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16,55a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17,28a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17,57a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17,29a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Air </w:t>
            </w:r>
            <w:r w:rsidRPr="005F595B">
              <w:rPr>
                <w:rFonts w:ascii="Arial" w:hAnsi="Arial" w:cs="Arial"/>
                <w:sz w:val="20"/>
                <w:szCs w:val="20"/>
                <w:lang w:val="en-ID"/>
              </w:rPr>
              <w:t>kelapa 100%</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16,68a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17,33a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14,99a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15,05a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20%</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13,81a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13,71a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14,22a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14,33a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25%</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11,74a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11,75a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11,28a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11,28a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30%</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12,62a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11,84a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12,38a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12,38a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en-ID"/>
              </w:rPr>
              <w:t>Molase 15%</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13,22a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13,67a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14,56a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14,56a</w:t>
            </w:r>
          </w:p>
        </w:tc>
      </w:tr>
      <w:tr w:rsidR="005F595B" w:rsidRPr="005F595B" w:rsidTr="005F595B">
        <w:tc>
          <w:tcPr>
            <w:tcW w:w="1795"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20%</w:t>
            </w:r>
          </w:p>
        </w:tc>
        <w:tc>
          <w:tcPr>
            <w:tcW w:w="1378"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12,23a</w:t>
            </w:r>
          </w:p>
        </w:tc>
        <w:tc>
          <w:tcPr>
            <w:tcW w:w="1511"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15,60a</w:t>
            </w:r>
          </w:p>
        </w:tc>
        <w:tc>
          <w:tcPr>
            <w:tcW w:w="151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17,49a</w:t>
            </w:r>
          </w:p>
        </w:tc>
        <w:tc>
          <w:tcPr>
            <w:tcW w:w="1260" w:type="dxa"/>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17,49a</w:t>
            </w:r>
          </w:p>
        </w:tc>
      </w:tr>
      <w:tr w:rsidR="005F595B" w:rsidRPr="005F595B" w:rsidTr="005F595B">
        <w:tc>
          <w:tcPr>
            <w:tcW w:w="1795"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25%</w:t>
            </w:r>
          </w:p>
        </w:tc>
        <w:tc>
          <w:tcPr>
            <w:tcW w:w="1378" w:type="dxa"/>
            <w:tcBorders>
              <w:bottom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12,76a</w:t>
            </w:r>
          </w:p>
        </w:tc>
        <w:tc>
          <w:tcPr>
            <w:tcW w:w="1511" w:type="dxa"/>
            <w:tcBorders>
              <w:bottom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13,16a</w:t>
            </w:r>
          </w:p>
        </w:tc>
        <w:tc>
          <w:tcPr>
            <w:tcW w:w="1510" w:type="dxa"/>
            <w:tcBorders>
              <w:bottom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12,94a</w:t>
            </w:r>
          </w:p>
        </w:tc>
        <w:tc>
          <w:tcPr>
            <w:tcW w:w="1260" w:type="dxa"/>
            <w:tcBorders>
              <w:bottom w:val="single" w:sz="4" w:space="0" w:color="auto"/>
            </w:tcBorders>
            <w:vAlign w:val="bottom"/>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rPr>
              <w:t>12,94a</w:t>
            </w:r>
          </w:p>
        </w:tc>
      </w:tr>
    </w:tbl>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r w:rsidRPr="005F595B">
        <w:rPr>
          <w:rFonts w:ascii="Arial" w:hAnsi="Arial" w:cs="Arial"/>
          <w:sz w:val="20"/>
          <w:szCs w:val="20"/>
          <w:lang w:val="id-ID"/>
        </w:rPr>
        <w:t>Keterangan :</w:t>
      </w:r>
    </w:p>
    <w:p w:rsidR="005F595B" w:rsidRDefault="005F595B" w:rsidP="005F595B">
      <w:pPr>
        <w:tabs>
          <w:tab w:val="center" w:pos="4135"/>
          <w:tab w:val="left" w:pos="6150"/>
        </w:tabs>
        <w:spacing w:after="0" w:line="240" w:lineRule="auto"/>
        <w:jc w:val="both"/>
        <w:rPr>
          <w:rFonts w:ascii="Arial" w:hAnsi="Arial" w:cs="Arial"/>
          <w:sz w:val="20"/>
          <w:szCs w:val="20"/>
          <w:lang w:val="id-ID"/>
        </w:rPr>
      </w:pPr>
      <w:r w:rsidRPr="005F595B">
        <w:rPr>
          <w:rFonts w:ascii="Arial" w:hAnsi="Arial" w:cs="Arial"/>
          <w:sz w:val="20"/>
          <w:szCs w:val="20"/>
          <w:lang w:val="id-ID"/>
        </w:rPr>
        <w:t xml:space="preserve">Rerata yang diikuti huruf yang sama pada kolom menunjukkan tidak beda </w:t>
      </w:r>
      <w:r w:rsidRPr="005F595B">
        <w:rPr>
          <w:rFonts w:ascii="Arial" w:hAnsi="Arial" w:cs="Arial"/>
          <w:sz w:val="20"/>
          <w:szCs w:val="20"/>
          <w:lang w:val="en-ID"/>
        </w:rPr>
        <w:t xml:space="preserve">  </w:t>
      </w:r>
      <w:r w:rsidRPr="005F595B">
        <w:rPr>
          <w:rFonts w:ascii="Arial" w:hAnsi="Arial" w:cs="Arial"/>
          <w:sz w:val="20"/>
          <w:szCs w:val="20"/>
          <w:lang w:val="id-ID"/>
        </w:rPr>
        <w:t xml:space="preserve">nyata </w:t>
      </w:r>
      <w:r w:rsidRPr="005F595B">
        <w:rPr>
          <w:rFonts w:ascii="Arial" w:hAnsi="Arial" w:cs="Arial"/>
          <w:sz w:val="20"/>
          <w:szCs w:val="20"/>
          <w:lang w:val="en-ID"/>
        </w:rPr>
        <w:t>uji F</w:t>
      </w:r>
      <w:r w:rsidRPr="005F595B">
        <w:rPr>
          <w:rFonts w:ascii="Arial" w:hAnsi="Arial" w:cs="Arial"/>
          <w:sz w:val="20"/>
          <w:szCs w:val="20"/>
          <w:lang w:val="id-ID"/>
        </w:rPr>
        <w:t xml:space="preserve"> taraf nyata 5%.</w:t>
      </w:r>
    </w:p>
    <w:p w:rsidR="005F595B" w:rsidRDefault="005F595B" w:rsidP="005F595B">
      <w:pPr>
        <w:tabs>
          <w:tab w:val="center" w:pos="4135"/>
          <w:tab w:val="left" w:pos="6150"/>
        </w:tabs>
        <w:spacing w:after="0" w:line="240" w:lineRule="auto"/>
        <w:ind w:firstLine="426"/>
        <w:jc w:val="both"/>
        <w:rPr>
          <w:rFonts w:ascii="Arial" w:hAnsi="Arial" w:cs="Arial"/>
          <w:sz w:val="20"/>
          <w:szCs w:val="20"/>
          <w:lang w:val="id-ID"/>
        </w:rPr>
      </w:pPr>
      <w:r w:rsidRPr="005F595B">
        <w:rPr>
          <w:rFonts w:ascii="Arial" w:hAnsi="Arial" w:cs="Arial"/>
          <w:sz w:val="20"/>
          <w:szCs w:val="20"/>
          <w:lang w:val="id-ID"/>
        </w:rPr>
        <w:t>Tabel 10. Bobot segar jamur tiram</w:t>
      </w:r>
      <w:r w:rsidRPr="005F595B">
        <w:rPr>
          <w:rFonts w:ascii="Arial" w:hAnsi="Arial" w:cs="Arial"/>
          <w:sz w:val="20"/>
          <w:szCs w:val="20"/>
          <w:lang w:val="en-ID"/>
        </w:rPr>
        <w:t xml:space="preserve"> (gr)</w:t>
      </w:r>
      <w:r w:rsidRPr="005F595B">
        <w:rPr>
          <w:rFonts w:ascii="Arial" w:hAnsi="Arial" w:cs="Arial"/>
          <w:sz w:val="20"/>
          <w:szCs w:val="20"/>
          <w:lang w:val="id-ID"/>
        </w:rPr>
        <w:t xml:space="preserve"> sekali panen dengan penambahan berbagai macam </w:t>
      </w:r>
      <w:r w:rsidRPr="005F595B">
        <w:rPr>
          <w:rFonts w:ascii="Arial" w:hAnsi="Arial" w:cs="Arial"/>
          <w:sz w:val="20"/>
          <w:szCs w:val="20"/>
          <w:lang w:val="en-ID"/>
        </w:rPr>
        <w:t xml:space="preserve">dan konsentrasi </w:t>
      </w:r>
      <w:r w:rsidRPr="005F595B">
        <w:rPr>
          <w:rFonts w:ascii="Arial" w:hAnsi="Arial" w:cs="Arial"/>
          <w:sz w:val="20"/>
          <w:szCs w:val="20"/>
          <w:lang w:val="id-ID"/>
        </w:rPr>
        <w:t>nutrisi.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7"/>
        <w:gridCol w:w="1560"/>
        <w:gridCol w:w="1417"/>
        <w:gridCol w:w="1433"/>
      </w:tblGrid>
      <w:tr w:rsidR="005F595B" w:rsidRPr="005F595B" w:rsidTr="005F595B">
        <w:tc>
          <w:tcPr>
            <w:tcW w:w="1843" w:type="dxa"/>
            <w:vMerge w:val="restart"/>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Perlakuan</w:t>
            </w:r>
          </w:p>
        </w:tc>
        <w:tc>
          <w:tcPr>
            <w:tcW w:w="5827" w:type="dxa"/>
            <w:gridSpan w:val="4"/>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Bobot segar jamur tiram  sekali panen</w:t>
            </w:r>
          </w:p>
        </w:tc>
      </w:tr>
      <w:tr w:rsidR="005F595B" w:rsidRPr="005F595B" w:rsidTr="005F595B">
        <w:tc>
          <w:tcPr>
            <w:tcW w:w="1843" w:type="dxa"/>
            <w:vMerge/>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p>
        </w:tc>
        <w:tc>
          <w:tcPr>
            <w:tcW w:w="1417"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1</w:t>
            </w:r>
          </w:p>
        </w:tc>
        <w:tc>
          <w:tcPr>
            <w:tcW w:w="1560"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2</w:t>
            </w:r>
          </w:p>
        </w:tc>
        <w:tc>
          <w:tcPr>
            <w:tcW w:w="1417"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3</w:t>
            </w:r>
          </w:p>
        </w:tc>
        <w:tc>
          <w:tcPr>
            <w:tcW w:w="1433" w:type="dxa"/>
            <w:tcBorders>
              <w:top w:val="single" w:sz="4" w:space="0" w:color="auto"/>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Panen 4</w:t>
            </w:r>
          </w:p>
        </w:tc>
      </w:tr>
      <w:tr w:rsidR="005F595B" w:rsidRPr="005F595B" w:rsidTr="005F595B">
        <w:tc>
          <w:tcPr>
            <w:tcW w:w="1843"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Air </w:t>
            </w:r>
            <w:r w:rsidRPr="005F595B">
              <w:rPr>
                <w:rFonts w:ascii="Arial" w:hAnsi="Arial" w:cs="Arial"/>
                <w:sz w:val="20"/>
                <w:szCs w:val="20"/>
                <w:lang w:val="en-ID"/>
              </w:rPr>
              <w:t>sumur</w:t>
            </w:r>
          </w:p>
        </w:tc>
        <w:tc>
          <w:tcPr>
            <w:tcW w:w="1417"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155,33</w:t>
            </w:r>
            <w:r w:rsidRPr="005F595B">
              <w:rPr>
                <w:rFonts w:ascii="Arial" w:hAnsi="Arial" w:cs="Arial"/>
                <w:sz w:val="20"/>
                <w:szCs w:val="20"/>
              </w:rPr>
              <w:t>a</w:t>
            </w:r>
          </w:p>
        </w:tc>
        <w:tc>
          <w:tcPr>
            <w:tcW w:w="1560"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114,14</w:t>
            </w:r>
            <w:r w:rsidRPr="005F595B">
              <w:rPr>
                <w:rFonts w:ascii="Arial" w:hAnsi="Arial" w:cs="Arial"/>
                <w:sz w:val="20"/>
                <w:szCs w:val="20"/>
              </w:rPr>
              <w:t>a</w:t>
            </w:r>
          </w:p>
        </w:tc>
        <w:tc>
          <w:tcPr>
            <w:tcW w:w="1417"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113,74</w:t>
            </w:r>
            <w:r w:rsidRPr="005F595B">
              <w:rPr>
                <w:rFonts w:ascii="Arial" w:hAnsi="Arial" w:cs="Arial"/>
                <w:sz w:val="20"/>
                <w:szCs w:val="20"/>
              </w:rPr>
              <w:t>j</w:t>
            </w:r>
          </w:p>
        </w:tc>
        <w:tc>
          <w:tcPr>
            <w:tcW w:w="1433" w:type="dxa"/>
            <w:tcBorders>
              <w:top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122,00</w:t>
            </w:r>
            <w:r w:rsidRPr="005F595B">
              <w:rPr>
                <w:rFonts w:ascii="Arial" w:hAnsi="Arial" w:cs="Arial"/>
                <w:sz w:val="20"/>
                <w:szCs w:val="20"/>
              </w:rPr>
              <w:t>h</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50%</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210,56</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158,11</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146,00</w:t>
            </w:r>
            <w:r w:rsidRPr="005F595B">
              <w:rPr>
                <w:rFonts w:ascii="Arial" w:hAnsi="Arial" w:cs="Arial"/>
                <w:sz w:val="20"/>
                <w:szCs w:val="20"/>
              </w:rPr>
              <w:t>c</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139,67</w:t>
            </w:r>
            <w:r w:rsidRPr="005F595B">
              <w:rPr>
                <w:rFonts w:ascii="Arial" w:hAnsi="Arial" w:cs="Arial"/>
                <w:sz w:val="20"/>
                <w:szCs w:val="20"/>
              </w:rPr>
              <w:t>d</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Air kelapa 75 %</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157,09</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131,67</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134,89</w:t>
            </w:r>
            <w:r w:rsidRPr="005F595B">
              <w:rPr>
                <w:rFonts w:ascii="Arial" w:hAnsi="Arial" w:cs="Arial"/>
                <w:sz w:val="20"/>
                <w:szCs w:val="20"/>
              </w:rPr>
              <w:t>e</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136,44</w:t>
            </w:r>
            <w:r w:rsidRPr="005F595B">
              <w:rPr>
                <w:rFonts w:ascii="Arial" w:hAnsi="Arial" w:cs="Arial"/>
                <w:sz w:val="20"/>
                <w:szCs w:val="20"/>
              </w:rPr>
              <w:t>e</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Air </w:t>
            </w:r>
            <w:r w:rsidRPr="005F595B">
              <w:rPr>
                <w:rFonts w:ascii="Arial" w:hAnsi="Arial" w:cs="Arial"/>
                <w:sz w:val="20"/>
                <w:szCs w:val="20"/>
                <w:lang w:val="en-ID"/>
              </w:rPr>
              <w:t>kelapa 100%</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157,71</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124,78</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158,11</w:t>
            </w:r>
            <w:r w:rsidRPr="005F595B">
              <w:rPr>
                <w:rFonts w:ascii="Arial" w:hAnsi="Arial" w:cs="Arial"/>
                <w:sz w:val="20"/>
                <w:szCs w:val="20"/>
              </w:rPr>
              <w:t>b</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161,44</w:t>
            </w:r>
            <w:r w:rsidRPr="005F595B">
              <w:rPr>
                <w:rFonts w:ascii="Arial" w:hAnsi="Arial" w:cs="Arial"/>
                <w:sz w:val="20"/>
                <w:szCs w:val="20"/>
              </w:rPr>
              <w:t>b</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lastRenderedPageBreak/>
              <w:t xml:space="preserve">Limbah </w:t>
            </w:r>
            <w:r w:rsidRPr="005F595B">
              <w:rPr>
                <w:rFonts w:ascii="Arial" w:hAnsi="Arial" w:cs="Arial"/>
                <w:sz w:val="20"/>
                <w:szCs w:val="20"/>
                <w:lang w:val="en-ID"/>
              </w:rPr>
              <w:t>cair industri tahu 20%</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175,44</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112,44</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123,00</w:t>
            </w:r>
            <w:r w:rsidRPr="005F595B">
              <w:rPr>
                <w:rFonts w:ascii="Arial" w:hAnsi="Arial" w:cs="Arial"/>
                <w:sz w:val="20"/>
                <w:szCs w:val="20"/>
              </w:rPr>
              <w:t>i</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117,67</w:t>
            </w:r>
            <w:r w:rsidRPr="005F595B">
              <w:rPr>
                <w:rFonts w:ascii="Arial" w:hAnsi="Arial" w:cs="Arial"/>
                <w:sz w:val="20"/>
                <w:szCs w:val="20"/>
              </w:rPr>
              <w:t>i</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25%</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154,22</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125,22</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133,33</w:t>
            </w:r>
            <w:r w:rsidRPr="005F595B">
              <w:rPr>
                <w:rFonts w:ascii="Arial" w:hAnsi="Arial" w:cs="Arial"/>
                <w:sz w:val="20"/>
                <w:szCs w:val="20"/>
              </w:rPr>
              <w:t>f</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130,78</w:t>
            </w:r>
            <w:r w:rsidRPr="005F595B">
              <w:rPr>
                <w:rFonts w:ascii="Arial" w:hAnsi="Arial" w:cs="Arial"/>
                <w:sz w:val="20"/>
                <w:szCs w:val="20"/>
              </w:rPr>
              <w:t>g</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 xml:space="preserve">Limbah </w:t>
            </w:r>
            <w:r w:rsidRPr="005F595B">
              <w:rPr>
                <w:rFonts w:ascii="Arial" w:hAnsi="Arial" w:cs="Arial"/>
                <w:sz w:val="20"/>
                <w:szCs w:val="20"/>
                <w:lang w:val="en-ID"/>
              </w:rPr>
              <w:t>cair industri tahu 30%</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165,56</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106,33</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132,33</w:t>
            </w:r>
            <w:r w:rsidRPr="005F595B">
              <w:rPr>
                <w:rFonts w:ascii="Arial" w:hAnsi="Arial" w:cs="Arial"/>
                <w:sz w:val="20"/>
                <w:szCs w:val="20"/>
              </w:rPr>
              <w:t>g</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133,56</w:t>
            </w:r>
            <w:r w:rsidRPr="005F595B">
              <w:rPr>
                <w:rFonts w:ascii="Arial" w:hAnsi="Arial" w:cs="Arial"/>
                <w:sz w:val="20"/>
                <w:szCs w:val="20"/>
              </w:rPr>
              <w:t>f</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en-ID"/>
              </w:rPr>
              <w:t>Molase 15%</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165,22</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130,22</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144,78</w:t>
            </w:r>
            <w:r w:rsidRPr="005F595B">
              <w:rPr>
                <w:rFonts w:ascii="Arial" w:hAnsi="Arial" w:cs="Arial"/>
                <w:sz w:val="20"/>
                <w:szCs w:val="20"/>
              </w:rPr>
              <w:t>d</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150,33</w:t>
            </w:r>
            <w:r w:rsidRPr="005F595B">
              <w:rPr>
                <w:rFonts w:ascii="Arial" w:hAnsi="Arial" w:cs="Arial"/>
                <w:sz w:val="20"/>
                <w:szCs w:val="20"/>
              </w:rPr>
              <w:t>c</w:t>
            </w:r>
          </w:p>
        </w:tc>
      </w:tr>
      <w:tr w:rsidR="005F595B" w:rsidRPr="005F595B" w:rsidTr="005F595B">
        <w:tc>
          <w:tcPr>
            <w:tcW w:w="184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20%</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164,11</w:t>
            </w:r>
            <w:r w:rsidRPr="005F595B">
              <w:rPr>
                <w:rFonts w:ascii="Arial" w:hAnsi="Arial" w:cs="Arial"/>
                <w:sz w:val="20"/>
                <w:szCs w:val="20"/>
              </w:rPr>
              <w:t>a</w:t>
            </w:r>
          </w:p>
        </w:tc>
        <w:tc>
          <w:tcPr>
            <w:tcW w:w="1560"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139,22</w:t>
            </w:r>
            <w:r w:rsidRPr="005F595B">
              <w:rPr>
                <w:rFonts w:ascii="Arial" w:hAnsi="Arial" w:cs="Arial"/>
                <w:sz w:val="20"/>
                <w:szCs w:val="20"/>
              </w:rPr>
              <w:t>a</w:t>
            </w:r>
          </w:p>
        </w:tc>
        <w:tc>
          <w:tcPr>
            <w:tcW w:w="1417"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125,78</w:t>
            </w:r>
            <w:r w:rsidRPr="005F595B">
              <w:rPr>
                <w:rFonts w:ascii="Arial" w:hAnsi="Arial" w:cs="Arial"/>
                <w:sz w:val="20"/>
                <w:szCs w:val="20"/>
              </w:rPr>
              <w:t>h</w:t>
            </w:r>
          </w:p>
        </w:tc>
        <w:tc>
          <w:tcPr>
            <w:tcW w:w="1433" w:type="dxa"/>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117,56</w:t>
            </w:r>
            <w:r w:rsidRPr="005F595B">
              <w:rPr>
                <w:rFonts w:ascii="Arial" w:hAnsi="Arial" w:cs="Arial"/>
                <w:sz w:val="20"/>
                <w:szCs w:val="20"/>
              </w:rPr>
              <w:t>j</w:t>
            </w:r>
          </w:p>
        </w:tc>
      </w:tr>
      <w:tr w:rsidR="005F595B" w:rsidRPr="005F595B" w:rsidTr="005F595B">
        <w:tc>
          <w:tcPr>
            <w:tcW w:w="1843"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Molase 25%</w:t>
            </w:r>
          </w:p>
        </w:tc>
        <w:tc>
          <w:tcPr>
            <w:tcW w:w="1417"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146,00</w:t>
            </w:r>
            <w:r w:rsidRPr="005F595B">
              <w:rPr>
                <w:rFonts w:ascii="Arial" w:hAnsi="Arial" w:cs="Arial"/>
                <w:sz w:val="20"/>
                <w:szCs w:val="20"/>
              </w:rPr>
              <w:t>a</w:t>
            </w:r>
          </w:p>
        </w:tc>
        <w:tc>
          <w:tcPr>
            <w:tcW w:w="1560"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178,56</w:t>
            </w:r>
            <w:r w:rsidRPr="005F595B">
              <w:rPr>
                <w:rFonts w:ascii="Arial" w:hAnsi="Arial" w:cs="Arial"/>
                <w:sz w:val="20"/>
                <w:szCs w:val="20"/>
              </w:rPr>
              <w:t>a</w:t>
            </w:r>
          </w:p>
        </w:tc>
        <w:tc>
          <w:tcPr>
            <w:tcW w:w="1417"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183,22</w:t>
            </w:r>
            <w:r w:rsidRPr="005F595B">
              <w:rPr>
                <w:rFonts w:ascii="Arial" w:hAnsi="Arial" w:cs="Arial"/>
                <w:sz w:val="20"/>
                <w:szCs w:val="20"/>
              </w:rPr>
              <w:t>a</w:t>
            </w:r>
          </w:p>
        </w:tc>
        <w:tc>
          <w:tcPr>
            <w:tcW w:w="1433" w:type="dxa"/>
            <w:tcBorders>
              <w:bottom w:val="single" w:sz="4" w:space="0" w:color="auto"/>
            </w:tcBorders>
          </w:tcPr>
          <w:p w:rsidR="005F595B" w:rsidRPr="005F595B" w:rsidRDefault="005F595B" w:rsidP="005F595B">
            <w:pPr>
              <w:tabs>
                <w:tab w:val="center" w:pos="4135"/>
                <w:tab w:val="left" w:pos="6150"/>
              </w:tabs>
              <w:jc w:val="both"/>
              <w:rPr>
                <w:rFonts w:ascii="Arial" w:hAnsi="Arial" w:cs="Arial"/>
                <w:sz w:val="20"/>
                <w:szCs w:val="20"/>
                <w:lang w:val="id-ID"/>
              </w:rPr>
            </w:pPr>
            <w:r w:rsidRPr="005F595B">
              <w:rPr>
                <w:rFonts w:ascii="Arial" w:hAnsi="Arial" w:cs="Arial"/>
                <w:sz w:val="20"/>
                <w:szCs w:val="20"/>
                <w:lang w:val="id-ID"/>
              </w:rPr>
              <w:t>165,89</w:t>
            </w:r>
            <w:r w:rsidRPr="005F595B">
              <w:rPr>
                <w:rFonts w:ascii="Arial" w:hAnsi="Arial" w:cs="Arial"/>
                <w:sz w:val="20"/>
                <w:szCs w:val="20"/>
              </w:rPr>
              <w:t>a</w:t>
            </w:r>
          </w:p>
        </w:tc>
      </w:tr>
    </w:tbl>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r w:rsidRPr="005F595B">
        <w:rPr>
          <w:rFonts w:ascii="Arial" w:hAnsi="Arial" w:cs="Arial"/>
          <w:sz w:val="20"/>
          <w:szCs w:val="20"/>
          <w:lang w:val="id-ID"/>
        </w:rPr>
        <w:t>Keterangan :</w:t>
      </w:r>
    </w:p>
    <w:p w:rsidR="005F595B" w:rsidRDefault="005F595B" w:rsidP="005F595B">
      <w:pPr>
        <w:tabs>
          <w:tab w:val="center" w:pos="4135"/>
          <w:tab w:val="left" w:pos="6150"/>
        </w:tabs>
        <w:spacing w:after="0" w:line="240" w:lineRule="auto"/>
        <w:jc w:val="both"/>
        <w:rPr>
          <w:rFonts w:ascii="Arial" w:hAnsi="Arial" w:cs="Arial"/>
          <w:sz w:val="20"/>
          <w:szCs w:val="20"/>
          <w:lang w:val="id-ID"/>
        </w:rPr>
      </w:pPr>
      <w:r w:rsidRPr="005F595B">
        <w:rPr>
          <w:rFonts w:ascii="Arial" w:hAnsi="Arial" w:cs="Arial"/>
          <w:sz w:val="20"/>
          <w:szCs w:val="20"/>
          <w:lang w:val="id-ID"/>
        </w:rPr>
        <w:t xml:space="preserve">Rerata yang diikuti huruf yang sama pada kolom menunjukkan tidak beda </w:t>
      </w:r>
      <w:r w:rsidRPr="005F595B">
        <w:rPr>
          <w:rFonts w:ascii="Arial" w:hAnsi="Arial" w:cs="Arial"/>
          <w:sz w:val="20"/>
          <w:szCs w:val="20"/>
          <w:lang w:val="en-ID"/>
        </w:rPr>
        <w:t xml:space="preserve">  </w:t>
      </w:r>
      <w:r w:rsidRPr="005F595B">
        <w:rPr>
          <w:rFonts w:ascii="Arial" w:hAnsi="Arial" w:cs="Arial"/>
          <w:sz w:val="20"/>
          <w:szCs w:val="20"/>
          <w:lang w:val="id-ID"/>
        </w:rPr>
        <w:t xml:space="preserve">nyata </w:t>
      </w:r>
      <w:r w:rsidRPr="005F595B">
        <w:rPr>
          <w:rFonts w:ascii="Arial" w:hAnsi="Arial" w:cs="Arial"/>
          <w:sz w:val="20"/>
          <w:szCs w:val="20"/>
          <w:lang w:val="en-ID"/>
        </w:rPr>
        <w:t>uji F</w:t>
      </w:r>
      <w:r w:rsidRPr="005F595B">
        <w:rPr>
          <w:rFonts w:ascii="Arial" w:hAnsi="Arial" w:cs="Arial"/>
          <w:sz w:val="20"/>
          <w:szCs w:val="20"/>
          <w:lang w:val="id-ID"/>
        </w:rPr>
        <w:t xml:space="preserve"> taraf nyata 5%.</w:t>
      </w:r>
    </w:p>
    <w:p w:rsidR="005F595B" w:rsidRDefault="005F595B" w:rsidP="005F595B">
      <w:pPr>
        <w:tabs>
          <w:tab w:val="center" w:pos="4135"/>
          <w:tab w:val="left" w:pos="6150"/>
        </w:tabs>
        <w:spacing w:after="0" w:line="240" w:lineRule="auto"/>
        <w:jc w:val="both"/>
        <w:rPr>
          <w:rFonts w:ascii="Arial" w:hAnsi="Arial" w:cs="Arial"/>
          <w:sz w:val="20"/>
          <w:szCs w:val="20"/>
          <w:lang w:val="id-ID"/>
        </w:rPr>
        <w:sectPr w:rsidR="005F595B" w:rsidSect="005F595B">
          <w:type w:val="continuous"/>
          <w:pgSz w:w="12240" w:h="15840" w:code="1"/>
          <w:pgMar w:top="2268" w:right="1701" w:bottom="1701" w:left="2268" w:header="709" w:footer="709" w:gutter="0"/>
          <w:cols w:space="708"/>
          <w:docGrid w:linePitch="360"/>
        </w:sectPr>
      </w:pPr>
    </w:p>
    <w:p w:rsidR="005F595B" w:rsidRDefault="005F595B" w:rsidP="005F595B">
      <w:pPr>
        <w:tabs>
          <w:tab w:val="center" w:pos="4135"/>
          <w:tab w:val="left" w:pos="6150"/>
        </w:tabs>
        <w:spacing w:after="0" w:line="240" w:lineRule="auto"/>
        <w:ind w:firstLine="709"/>
        <w:jc w:val="both"/>
        <w:rPr>
          <w:rFonts w:ascii="Arial" w:hAnsi="Arial" w:cs="Arial"/>
          <w:sz w:val="20"/>
          <w:szCs w:val="20"/>
          <w:lang w:val="en-ID"/>
        </w:rPr>
      </w:pPr>
      <w:r w:rsidRPr="005F595B">
        <w:rPr>
          <w:rFonts w:ascii="Arial" w:hAnsi="Arial" w:cs="Arial"/>
          <w:sz w:val="20"/>
          <w:szCs w:val="20"/>
          <w:lang w:val="en-ID"/>
        </w:rPr>
        <w:lastRenderedPageBreak/>
        <w:t xml:space="preserve">Menurut Chang (1978) bahwa jamur tiram akan hidup subur pada bahan – bahan yang melapuk atau terdekomposisi. Bahan yang mengandung selulosa dan lignin dalam jumlah besar akan mendukung pertumbuhan miselium dan perkembangan tubuh buah. </w:t>
      </w:r>
      <w:r w:rsidRPr="005F595B">
        <w:rPr>
          <w:rFonts w:ascii="Arial" w:hAnsi="Arial" w:cs="Arial"/>
          <w:sz w:val="20"/>
          <w:szCs w:val="20"/>
        </w:rPr>
        <w:t xml:space="preserve">Berdasarkan analisis hormon yang dilakukan oleh Savitri 2005 dalam Darlina dkk, 2016 ternyata dalam air kelapa muda mengandung hormone giberelin (0,460 ppm GA3, 0,255 ppm GA5, 0,053 ppm GA7), sitokinin (0,441 ppm kinetin, 0,247 ppm zeatin), dan auksin (0,237 ppm IAA). Menurut </w:t>
      </w:r>
      <w:r w:rsidRPr="005F595B">
        <w:rPr>
          <w:rFonts w:ascii="Arial" w:hAnsi="Arial" w:cs="Arial"/>
          <w:sz w:val="20"/>
          <w:szCs w:val="20"/>
          <w:lang w:val="id-ID"/>
        </w:rPr>
        <w:t>Manfaatin (2010), dalam Yuni dan Agus (2013) d</w:t>
      </w:r>
      <w:r w:rsidRPr="005F595B">
        <w:rPr>
          <w:rFonts w:ascii="Arial" w:hAnsi="Arial" w:cs="Arial"/>
          <w:sz w:val="20"/>
          <w:szCs w:val="20"/>
        </w:rPr>
        <w:t>idalam limbah cair industr</w:t>
      </w:r>
      <w:r w:rsidRPr="005F595B">
        <w:rPr>
          <w:rFonts w:ascii="Arial" w:hAnsi="Arial" w:cs="Arial"/>
          <w:sz w:val="20"/>
          <w:szCs w:val="20"/>
          <w:lang w:val="id-ID"/>
        </w:rPr>
        <w:t>i</w:t>
      </w:r>
      <w:r w:rsidRPr="005F595B">
        <w:rPr>
          <w:rFonts w:ascii="Arial" w:hAnsi="Arial" w:cs="Arial"/>
          <w:sz w:val="20"/>
          <w:szCs w:val="20"/>
        </w:rPr>
        <w:t xml:space="preserve"> tahu masih mengandung komponen organi</w:t>
      </w:r>
      <w:r w:rsidRPr="005F595B">
        <w:rPr>
          <w:rFonts w:ascii="Arial" w:hAnsi="Arial" w:cs="Arial"/>
          <w:sz w:val="20"/>
          <w:szCs w:val="20"/>
          <w:lang w:val="id-ID"/>
        </w:rPr>
        <w:t>k</w:t>
      </w:r>
      <w:r w:rsidRPr="005F595B">
        <w:rPr>
          <w:rFonts w:ascii="Arial" w:hAnsi="Arial" w:cs="Arial"/>
          <w:sz w:val="20"/>
          <w:szCs w:val="20"/>
        </w:rPr>
        <w:t xml:space="preserve"> seperti protein (40-60%), karbohidrat (25-50%) dan lemak (10%) yang dapat dimanfaatkan untuk kearifan lokal untuk melestarikan ekosistem sekitar jika dapat dikelola secara tepat dan berkesinambungan</w:t>
      </w:r>
      <w:r w:rsidRPr="005F595B">
        <w:rPr>
          <w:rFonts w:ascii="Arial" w:hAnsi="Arial" w:cs="Arial"/>
          <w:sz w:val="20"/>
          <w:szCs w:val="20"/>
          <w:lang w:val="id-ID"/>
        </w:rPr>
        <w:t>.</w:t>
      </w:r>
      <w:r w:rsidRPr="005F595B">
        <w:rPr>
          <w:rFonts w:ascii="Arial" w:hAnsi="Arial" w:cs="Arial"/>
          <w:sz w:val="20"/>
          <w:szCs w:val="20"/>
          <w:lang w:val="en-ID"/>
        </w:rPr>
        <w:t xml:space="preserve"> Meskipun hanya mengandung gula dalam jumlah yang sedikit, molase dapat meningkatkan pertumbuhan dan hasil jamur tiram. Pada penelitian kali ini tidak ada perbedaan nyata pada waktu kemunculan badan buah jamur tiram, hal ini dikarenakan miselium jamur tiram kurang mampu menyerap kandungan nutrisi yang terdapat pada kandungan nutrisi yang diberikan serta pertumbuhan sebelumnya yang terhambat. Selain itu pertumbuhan dan perkembangan jamur tiram putih juga dipengaruhi oleh kelembaban, suhu, dan metode pemeliharaan yang dilakukan.</w:t>
      </w:r>
    </w:p>
    <w:p w:rsidR="005F595B" w:rsidRDefault="005F595B" w:rsidP="005F595B">
      <w:pPr>
        <w:tabs>
          <w:tab w:val="center" w:pos="4135"/>
          <w:tab w:val="left" w:pos="6150"/>
        </w:tabs>
        <w:spacing w:after="0" w:line="240" w:lineRule="auto"/>
        <w:ind w:firstLine="709"/>
        <w:jc w:val="both"/>
        <w:rPr>
          <w:rFonts w:ascii="Arial" w:hAnsi="Arial" w:cs="Arial"/>
          <w:sz w:val="20"/>
          <w:szCs w:val="20"/>
          <w:lang w:val="en-ID"/>
        </w:rPr>
      </w:pPr>
      <w:r w:rsidRPr="005F595B">
        <w:rPr>
          <w:rFonts w:ascii="Arial" w:hAnsi="Arial" w:cs="Arial"/>
          <w:sz w:val="20"/>
          <w:szCs w:val="20"/>
          <w:lang w:val="en-ID"/>
        </w:rPr>
        <w:lastRenderedPageBreak/>
        <w:t xml:space="preserve">Urutan hasil jamur tiram dari yang palik baik adalah dengan penambahan jamur tiram dengan konsentrasi 25%, penambahan nutrisi air kelapa 50%, penambahan nutrisi air kelapa 100 %, penambahan nutrisi molase 15 %, penambahan air kelapa 75%, penambahan air sumur 3, penambahan molase 20%, penambahan limbah cair industry tahu 25%, penambahan limbah cair industry tahu 30%, penambahan limbah cair industry tahu 20%, penambahan air sumur 2, dan penambahan air sumur 1. Hal ini berarti, pemberian air kelapa dengan konsentrasi rendah dapat memberikan pengaruh terhadap hasil berat basah jamur tiram. Sebagaimana dijelaskan oleh Gardner (1991), respons auksin auksin berhubungan dengan konsentrasinya. Konsentrasi yang tinggi bersifat menghambat, yang dapat dijelaskan sebagai persaingan untuk mendapatkan peletakan pada tempat kedudukan penerima, yang menyebabkan kurang efektifnya gabungan tersebut. Di samping iyu, respons sangat bervariasi tergantung pada kepekaan organ tanaman. Batang merespons konsentrasi auksin dalam kisaran yang cukup lebar. Akar pada dasarnya terhambat pada hampir semua kisaran hormon. </w:t>
      </w:r>
    </w:p>
    <w:p w:rsidR="005F595B" w:rsidRDefault="005F595B" w:rsidP="005F595B">
      <w:pPr>
        <w:tabs>
          <w:tab w:val="center" w:pos="4135"/>
          <w:tab w:val="left" w:pos="6150"/>
        </w:tabs>
        <w:spacing w:after="0" w:line="240" w:lineRule="auto"/>
        <w:ind w:firstLine="709"/>
        <w:jc w:val="both"/>
        <w:rPr>
          <w:rFonts w:ascii="Arial" w:hAnsi="Arial" w:cs="Arial"/>
          <w:sz w:val="20"/>
          <w:szCs w:val="20"/>
          <w:lang w:val="en-ID"/>
        </w:rPr>
      </w:pPr>
      <w:r w:rsidRPr="005F595B">
        <w:rPr>
          <w:rFonts w:ascii="Arial" w:hAnsi="Arial" w:cs="Arial"/>
          <w:sz w:val="20"/>
          <w:szCs w:val="20"/>
          <w:lang w:val="en-ID"/>
        </w:rPr>
        <w:t>Gardner (1991) menambahkan, konsentrasi auksin yang berlebihan meyebabkan ketidak normalan seperti</w:t>
      </w:r>
      <w:r w:rsidRPr="005F595B">
        <w:rPr>
          <w:rFonts w:ascii="Arial" w:hAnsi="Arial" w:cs="Arial"/>
          <w:i/>
          <w:sz w:val="20"/>
          <w:szCs w:val="20"/>
          <w:lang w:val="en-ID"/>
        </w:rPr>
        <w:t xml:space="preserve"> epinasti </w:t>
      </w:r>
      <w:r w:rsidRPr="005F595B">
        <w:rPr>
          <w:rFonts w:ascii="Arial" w:hAnsi="Arial" w:cs="Arial"/>
          <w:sz w:val="20"/>
          <w:szCs w:val="20"/>
          <w:lang w:val="en-ID"/>
        </w:rPr>
        <w:t xml:space="preserve">(kelainan bentuk daun </w:t>
      </w:r>
      <w:proofErr w:type="gramStart"/>
      <w:r w:rsidRPr="005F595B">
        <w:rPr>
          <w:rFonts w:ascii="Arial" w:hAnsi="Arial" w:cs="Arial"/>
          <w:sz w:val="20"/>
          <w:szCs w:val="20"/>
          <w:lang w:val="en-ID"/>
        </w:rPr>
        <w:t>yang  disebabkan</w:t>
      </w:r>
      <w:proofErr w:type="gramEnd"/>
      <w:r w:rsidRPr="005F595B">
        <w:rPr>
          <w:rFonts w:ascii="Arial" w:hAnsi="Arial" w:cs="Arial"/>
          <w:sz w:val="20"/>
          <w:szCs w:val="20"/>
          <w:lang w:val="en-ID"/>
        </w:rPr>
        <w:t xml:space="preserve"> oleh pertumbuhan yang tidak sama urat daun bagian ujung dan pangkalnya), daun bawang, akar penguat </w:t>
      </w:r>
      <w:r w:rsidRPr="005F595B">
        <w:rPr>
          <w:rFonts w:ascii="Arial" w:hAnsi="Arial" w:cs="Arial"/>
          <w:sz w:val="20"/>
          <w:szCs w:val="20"/>
          <w:lang w:val="en-ID"/>
        </w:rPr>
        <w:lastRenderedPageBreak/>
        <w:t xml:space="preserve">yang menyatu, dan batang rumput yang rapuh. </w:t>
      </w:r>
    </w:p>
    <w:p w:rsidR="005F595B" w:rsidRDefault="005F595B" w:rsidP="005F595B">
      <w:pPr>
        <w:tabs>
          <w:tab w:val="center" w:pos="4135"/>
          <w:tab w:val="left" w:pos="6150"/>
        </w:tabs>
        <w:spacing w:after="0" w:line="240" w:lineRule="auto"/>
        <w:ind w:firstLine="709"/>
        <w:jc w:val="both"/>
        <w:rPr>
          <w:rFonts w:ascii="Arial" w:hAnsi="Arial" w:cs="Arial"/>
          <w:sz w:val="20"/>
          <w:szCs w:val="20"/>
          <w:lang w:val="en-ID"/>
        </w:rPr>
      </w:pPr>
      <w:r w:rsidRPr="005F595B">
        <w:rPr>
          <w:rFonts w:ascii="Arial" w:hAnsi="Arial" w:cs="Arial"/>
          <w:sz w:val="20"/>
          <w:szCs w:val="20"/>
        </w:rPr>
        <w:t xml:space="preserve">Menurut Nurheti Yuliarti (2017) bahwa pada setiap baglog jamur tiram dapat menghasilkan 450 gram jamur tiram segar dengan 4 kali pemanenan. Pada penelitian ini setelah 4 kali pemanenan bobot segar jamur tiram total pemanenan yang terkecil adalah 440,381 gram yakni pada pemberian air sumur dan bobot segar jamur tiram terbesar yakni pada penambahan molase dengan konsentrasi 25% dengan bobot segar 678,330 gram. Hal ini menunjukkan bahwa penambahan nutrisi jamur tiram dengan molase konsentrasi 25% dapat mempengaruhi bobot segar jamur tiram. </w:t>
      </w:r>
    </w:p>
    <w:p w:rsidR="005F595B" w:rsidRDefault="005F595B" w:rsidP="005F595B">
      <w:pPr>
        <w:tabs>
          <w:tab w:val="center" w:pos="4135"/>
          <w:tab w:val="left" w:pos="6150"/>
        </w:tabs>
        <w:spacing w:after="0" w:line="240" w:lineRule="auto"/>
        <w:ind w:firstLine="709"/>
        <w:jc w:val="both"/>
        <w:rPr>
          <w:rFonts w:ascii="Arial" w:hAnsi="Arial" w:cs="Arial"/>
          <w:sz w:val="20"/>
          <w:szCs w:val="20"/>
          <w:lang w:val="en-ID"/>
        </w:rPr>
      </w:pPr>
      <w:r w:rsidRPr="005F595B">
        <w:rPr>
          <w:rFonts w:ascii="Arial" w:hAnsi="Arial" w:cs="Arial"/>
          <w:sz w:val="20"/>
          <w:szCs w:val="20"/>
        </w:rPr>
        <w:t>Hasil sidik ragam pada parameter bobot media setelah produksi menunjukkan bahwa tidak ada beda nyata pada masing-masing perlakuan yang diberikan perlakuan penambahan nutrisi air kelapa, perlakuan penambahan nutrisi limbah cair industri tahu, dan penambahan nutrisi molase. Hal ini dikarenakan penurunan bobot baglog jamur tiram berhubungan dengan jumlah panen akan menghasilkan berat media setelah produksi yang sama juga pada setiap perlakuan dan menunjukkan bahwa jamur tiram memanfaatkan nutrisi yang ada pada media baglog sampai habis dan tidak dapat diurai sehingga tidak dapat tumbuh lagi.</w:t>
      </w:r>
    </w:p>
    <w:p w:rsidR="005F595B" w:rsidRDefault="005F595B" w:rsidP="005F595B">
      <w:pPr>
        <w:tabs>
          <w:tab w:val="center" w:pos="4135"/>
          <w:tab w:val="left" w:pos="6150"/>
        </w:tabs>
        <w:spacing w:after="0" w:line="240" w:lineRule="auto"/>
        <w:ind w:firstLine="709"/>
        <w:jc w:val="both"/>
        <w:rPr>
          <w:rFonts w:ascii="Arial" w:hAnsi="Arial" w:cs="Arial"/>
          <w:sz w:val="20"/>
          <w:szCs w:val="20"/>
          <w:lang w:val="en-ID"/>
        </w:rPr>
      </w:pPr>
      <w:r w:rsidRPr="005F595B">
        <w:rPr>
          <w:rFonts w:ascii="Arial" w:hAnsi="Arial" w:cs="Arial"/>
          <w:sz w:val="20"/>
          <w:szCs w:val="20"/>
        </w:rPr>
        <w:t>Hal ini diperkuat dengan pernyataan kahn.dkk</w:t>
      </w:r>
      <w:proofErr w:type="gramStart"/>
      <w:r w:rsidRPr="005F595B">
        <w:rPr>
          <w:rFonts w:ascii="Arial" w:hAnsi="Arial" w:cs="Arial"/>
          <w:sz w:val="20"/>
          <w:szCs w:val="20"/>
        </w:rPr>
        <w:t>.,(</w:t>
      </w:r>
      <w:proofErr w:type="gramEnd"/>
      <w:r w:rsidRPr="005F595B">
        <w:rPr>
          <w:rFonts w:ascii="Arial" w:hAnsi="Arial" w:cs="Arial"/>
          <w:sz w:val="20"/>
          <w:szCs w:val="20"/>
        </w:rPr>
        <w:t>2012) komposisi media tanam baglog sebagai substrat pertumbuhan jamur tiram  sangat menentukan pertumbuhan jamur tiram, produksi jamur tiram serta bobot media akhir tanam yang menunjukkan bahawa nutrisi dimanfaatkan dan dirombak secara maksimal oleh jamur tiram.</w:t>
      </w:r>
    </w:p>
    <w:p w:rsidR="005F595B" w:rsidRDefault="005F595B" w:rsidP="005F595B">
      <w:pPr>
        <w:tabs>
          <w:tab w:val="center" w:pos="4135"/>
          <w:tab w:val="left" w:pos="6150"/>
        </w:tabs>
        <w:spacing w:after="0" w:line="240" w:lineRule="auto"/>
        <w:ind w:firstLine="709"/>
        <w:jc w:val="both"/>
        <w:rPr>
          <w:rFonts w:ascii="Arial" w:hAnsi="Arial" w:cs="Arial"/>
          <w:sz w:val="20"/>
          <w:szCs w:val="20"/>
          <w:lang w:val="en-ID"/>
        </w:rPr>
      </w:pPr>
      <w:r w:rsidRPr="005F595B">
        <w:rPr>
          <w:rFonts w:ascii="Arial" w:hAnsi="Arial" w:cs="Arial"/>
          <w:sz w:val="20"/>
          <w:szCs w:val="20"/>
          <w:lang w:val="id-ID"/>
        </w:rPr>
        <w:t xml:space="preserve">Hasil uji protein yang dilakukan pada masing-masing perlakuan yang diberikan, perlakuan penambahan nutrisi air kelapa, penambahan nutrisi limbah cair industri tahu, dan panambahan nutrisi molase, menunjukkan bahwa kangdungan protein yang terkandung pada perlakuan penambahan nutrisi limbah cair industri </w:t>
      </w:r>
      <w:r w:rsidRPr="005F595B">
        <w:rPr>
          <w:rFonts w:ascii="Arial" w:hAnsi="Arial" w:cs="Arial"/>
          <w:sz w:val="20"/>
          <w:szCs w:val="20"/>
          <w:lang w:val="id-ID"/>
        </w:rPr>
        <w:lastRenderedPageBreak/>
        <w:t>tahu lebih besar. Kandungan protein yang terkandung pada jamur dengan penambahan nutrisi limbah cair industri tahu yakni sebesar 5,79%. Hal ini disebabkan karena didalam limbah cair industri tahu tersebut masih banyak mengandung protein sehingga ketika digunkan sebagai nutrisi pada jamur tiram maka akan mempengaruhi kandungan protein pada jamur tiram. Hal ini juga terjadi karena jamur tiram juga sangat mudah menyerap apa yang terkandung dalam media tanam dan juga lingkungan sekitarnya.</w:t>
      </w:r>
    </w:p>
    <w:p w:rsidR="005F595B" w:rsidRDefault="005F595B" w:rsidP="005F595B">
      <w:pPr>
        <w:tabs>
          <w:tab w:val="center" w:pos="4135"/>
          <w:tab w:val="left" w:pos="6150"/>
        </w:tabs>
        <w:spacing w:after="0" w:line="240" w:lineRule="auto"/>
        <w:ind w:firstLine="709"/>
        <w:jc w:val="both"/>
        <w:rPr>
          <w:rFonts w:ascii="Arial" w:hAnsi="Arial" w:cs="Arial"/>
          <w:sz w:val="20"/>
          <w:szCs w:val="20"/>
          <w:lang w:val="id-ID"/>
        </w:rPr>
      </w:pPr>
      <w:r w:rsidRPr="005F595B">
        <w:rPr>
          <w:rFonts w:ascii="Arial" w:hAnsi="Arial" w:cs="Arial"/>
          <w:sz w:val="20"/>
          <w:szCs w:val="20"/>
          <w:lang w:val="id-ID"/>
        </w:rPr>
        <w:t>Hal ini juga diperkuat oleh pendapat Manfaatin (2010), dalam Yuni dan Agus (2013) d</w:t>
      </w:r>
      <w:r w:rsidRPr="005F595B">
        <w:rPr>
          <w:rFonts w:ascii="Arial" w:hAnsi="Arial" w:cs="Arial"/>
          <w:sz w:val="20"/>
          <w:szCs w:val="20"/>
        </w:rPr>
        <w:t>idalam limbah cair industr</w:t>
      </w:r>
      <w:r w:rsidRPr="005F595B">
        <w:rPr>
          <w:rFonts w:ascii="Arial" w:hAnsi="Arial" w:cs="Arial"/>
          <w:sz w:val="20"/>
          <w:szCs w:val="20"/>
          <w:lang w:val="id-ID"/>
        </w:rPr>
        <w:t>i</w:t>
      </w:r>
      <w:r w:rsidRPr="005F595B">
        <w:rPr>
          <w:rFonts w:ascii="Arial" w:hAnsi="Arial" w:cs="Arial"/>
          <w:sz w:val="20"/>
          <w:szCs w:val="20"/>
        </w:rPr>
        <w:t xml:space="preserve"> tahu masih mengandung komponen organi</w:t>
      </w:r>
      <w:r w:rsidRPr="005F595B">
        <w:rPr>
          <w:rFonts w:ascii="Arial" w:hAnsi="Arial" w:cs="Arial"/>
          <w:sz w:val="20"/>
          <w:szCs w:val="20"/>
          <w:lang w:val="id-ID"/>
        </w:rPr>
        <w:t>k</w:t>
      </w:r>
      <w:r w:rsidRPr="005F595B">
        <w:rPr>
          <w:rFonts w:ascii="Arial" w:hAnsi="Arial" w:cs="Arial"/>
          <w:sz w:val="20"/>
          <w:szCs w:val="20"/>
        </w:rPr>
        <w:t xml:space="preserve"> seperti protein (40-60%), karbohidrat (25-50%) dan lemak (10%) yang dapat dimanfaatkan untuk kearifan lokal untuk melestarikan ekosistem sekitar jika dapat dikelola secara tepat dan berkesinambungan</w:t>
      </w:r>
      <w:r w:rsidRPr="005F595B">
        <w:rPr>
          <w:rFonts w:ascii="Arial" w:hAnsi="Arial" w:cs="Arial"/>
          <w:sz w:val="20"/>
          <w:szCs w:val="20"/>
          <w:lang w:val="id-ID"/>
        </w:rPr>
        <w:t>.</w:t>
      </w:r>
    </w:p>
    <w:p w:rsidR="005F595B" w:rsidRDefault="005F595B" w:rsidP="005F595B">
      <w:pPr>
        <w:pStyle w:val="ListParagraph"/>
        <w:numPr>
          <w:ilvl w:val="0"/>
          <w:numId w:val="1"/>
        </w:num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 xml:space="preserve">KESIMPULAN </w:t>
      </w:r>
    </w:p>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A.</w:t>
      </w:r>
      <w:r w:rsidRPr="005F595B">
        <w:rPr>
          <w:rFonts w:ascii="Arial" w:hAnsi="Arial" w:cs="Arial"/>
          <w:sz w:val="20"/>
          <w:szCs w:val="20"/>
          <w:lang w:val="en-ID"/>
        </w:rPr>
        <w:t>Kesimpulan</w:t>
      </w:r>
    </w:p>
    <w:p w:rsidR="005F595B" w:rsidRPr="005F595B" w:rsidRDefault="005F595B" w:rsidP="005F595B">
      <w:pPr>
        <w:tabs>
          <w:tab w:val="center" w:pos="4135"/>
          <w:tab w:val="left" w:pos="6150"/>
        </w:tabs>
        <w:spacing w:after="0" w:line="240" w:lineRule="auto"/>
        <w:ind w:firstLine="567"/>
        <w:jc w:val="both"/>
        <w:rPr>
          <w:rFonts w:ascii="Arial" w:hAnsi="Arial" w:cs="Arial"/>
          <w:sz w:val="20"/>
          <w:szCs w:val="20"/>
          <w:lang w:val="en-ID"/>
        </w:rPr>
      </w:pPr>
      <w:r w:rsidRPr="005F595B">
        <w:rPr>
          <w:rFonts w:ascii="Arial" w:hAnsi="Arial" w:cs="Arial"/>
          <w:sz w:val="20"/>
          <w:szCs w:val="20"/>
          <w:lang w:val="en-ID"/>
        </w:rPr>
        <w:t>Dari hasil penelitian pengaruh penambahan macam nutrisi terhadap pertumbuhan dan hasil jamur tiram dapat disimpulkan sebagai berikut:</w:t>
      </w:r>
    </w:p>
    <w:p w:rsidR="006A6B76" w:rsidRDefault="006A6B76" w:rsidP="005F595B">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1.</w:t>
      </w:r>
      <w:r w:rsidR="005F595B" w:rsidRPr="005F595B">
        <w:rPr>
          <w:rFonts w:ascii="Arial" w:hAnsi="Arial" w:cs="Arial"/>
          <w:sz w:val="20"/>
          <w:szCs w:val="20"/>
          <w:lang w:val="en-ID"/>
        </w:rPr>
        <w:t xml:space="preserve">Pertumbuhan jamur tiram dengan air sumur, air kelapa 50%, air kelapa 75%, air kelapa 100%, limbah cair industri tahu 20%, limbah cair industri tahu 25%, limbah cair industri tahu 30%, tetes tebu 15%, tetes tebu 20%, dan tetes tebu 25% tidak berbeda dilihat dari panjang miselium setiap 6 hari sekali, lama pemenuhan miselium dan juga waktu kemunculan bakal buah. </w:t>
      </w:r>
    </w:p>
    <w:p w:rsidR="006A6B76" w:rsidRDefault="006A6B76" w:rsidP="005F595B">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2.</w:t>
      </w:r>
      <w:r w:rsidR="005F595B" w:rsidRPr="005F595B">
        <w:rPr>
          <w:rFonts w:ascii="Arial" w:hAnsi="Arial" w:cs="Arial"/>
          <w:sz w:val="20"/>
          <w:szCs w:val="20"/>
          <w:lang w:val="en-ID"/>
        </w:rPr>
        <w:t xml:space="preserve">Urutan hasil jamur tiram dari yang palik </w:t>
      </w:r>
    </w:p>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r w:rsidRPr="005F595B">
        <w:rPr>
          <w:rFonts w:ascii="Arial" w:hAnsi="Arial" w:cs="Arial"/>
          <w:sz w:val="20"/>
          <w:szCs w:val="20"/>
          <w:lang w:val="en-ID"/>
        </w:rPr>
        <w:t>baik adalah dengan penambahan jamur tiram dengan konsentrasi 25%, penambahan nutrisi air kelapa 50%, penambahan nutrisi air kelapa 100 %, penambahan nutrisi molase 15 %, penambahan air kelapa 75%, penambahan air sumur 3, penambahan molase 20%, penambahan</w:t>
      </w:r>
      <w:r w:rsidR="006A6B76">
        <w:rPr>
          <w:rFonts w:ascii="Arial" w:hAnsi="Arial" w:cs="Arial"/>
          <w:sz w:val="20"/>
          <w:szCs w:val="20"/>
          <w:lang w:val="en-ID"/>
        </w:rPr>
        <w:t xml:space="preserve"> limbah cair industry tahu 25%, </w:t>
      </w:r>
      <w:r w:rsidRPr="005F595B">
        <w:rPr>
          <w:rFonts w:ascii="Arial" w:hAnsi="Arial" w:cs="Arial"/>
          <w:sz w:val="20"/>
          <w:szCs w:val="20"/>
          <w:lang w:val="en-ID"/>
        </w:rPr>
        <w:t xml:space="preserve">penambahan limbah cair industry tahu 30%, penambahan </w:t>
      </w:r>
      <w:r w:rsidRPr="005F595B">
        <w:rPr>
          <w:rFonts w:ascii="Arial" w:hAnsi="Arial" w:cs="Arial"/>
          <w:sz w:val="20"/>
          <w:szCs w:val="20"/>
          <w:lang w:val="en-ID"/>
        </w:rPr>
        <w:lastRenderedPageBreak/>
        <w:t xml:space="preserve">limbah cair industry tahu 20%, penambahan air sumur 2, dan penambahan air sumur 1. Apabila dilihat dari parameter bobot segar jamur tiram total pemanenan. </w:t>
      </w:r>
    </w:p>
    <w:p w:rsidR="006A6B76" w:rsidRDefault="006A6B76" w:rsidP="005F595B">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3.</w:t>
      </w:r>
      <w:r w:rsidR="005F595B">
        <w:rPr>
          <w:rFonts w:ascii="Arial" w:hAnsi="Arial" w:cs="Arial"/>
          <w:sz w:val="20"/>
          <w:szCs w:val="20"/>
          <w:lang w:val="en-ID"/>
        </w:rPr>
        <w:t>K</w:t>
      </w:r>
      <w:r w:rsidR="005F595B" w:rsidRPr="005F595B">
        <w:rPr>
          <w:rFonts w:ascii="Arial" w:hAnsi="Arial" w:cs="Arial"/>
          <w:sz w:val="20"/>
          <w:szCs w:val="20"/>
          <w:lang w:val="en-ID"/>
        </w:rPr>
        <w:t xml:space="preserve">andungan </w:t>
      </w:r>
      <w:r w:rsidR="005F595B">
        <w:rPr>
          <w:rFonts w:ascii="Arial" w:hAnsi="Arial" w:cs="Arial"/>
          <w:sz w:val="20"/>
          <w:szCs w:val="20"/>
          <w:lang w:val="en-ID"/>
        </w:rPr>
        <w:t xml:space="preserve">  </w:t>
      </w:r>
      <w:r w:rsidR="005F595B" w:rsidRPr="005F595B">
        <w:rPr>
          <w:rFonts w:ascii="Arial" w:hAnsi="Arial" w:cs="Arial"/>
          <w:sz w:val="20"/>
          <w:szCs w:val="20"/>
          <w:lang w:val="en-ID"/>
        </w:rPr>
        <w:t xml:space="preserve">protein jamur tiram dengan </w:t>
      </w:r>
    </w:p>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r w:rsidRPr="005F595B">
        <w:rPr>
          <w:rFonts w:ascii="Arial" w:hAnsi="Arial" w:cs="Arial"/>
          <w:sz w:val="20"/>
          <w:szCs w:val="20"/>
          <w:lang w:val="en-ID"/>
        </w:rPr>
        <w:t xml:space="preserve">penambahan nutrisi limbah cair industri tahu lebih baik dibandingkan dengan penambahan nutrisi jamur  </w:t>
      </w:r>
    </w:p>
    <w:p w:rsidR="006A6B76" w:rsidRDefault="006A6B76" w:rsidP="005F595B">
      <w:pPr>
        <w:tabs>
          <w:tab w:val="center" w:pos="4135"/>
          <w:tab w:val="left" w:pos="6150"/>
        </w:tabs>
        <w:spacing w:after="0" w:line="240" w:lineRule="auto"/>
        <w:jc w:val="both"/>
        <w:rPr>
          <w:rFonts w:ascii="Arial" w:hAnsi="Arial" w:cs="Arial"/>
          <w:sz w:val="20"/>
          <w:szCs w:val="20"/>
          <w:lang w:val="en-ID"/>
        </w:rPr>
      </w:pPr>
      <w:r>
        <w:rPr>
          <w:rFonts w:ascii="Arial" w:hAnsi="Arial" w:cs="Arial"/>
          <w:sz w:val="20"/>
          <w:szCs w:val="20"/>
          <w:lang w:val="en-ID"/>
        </w:rPr>
        <w:t>4.</w:t>
      </w:r>
      <w:r w:rsidR="005F595B" w:rsidRPr="005F595B">
        <w:rPr>
          <w:rFonts w:ascii="Arial" w:hAnsi="Arial" w:cs="Arial"/>
          <w:sz w:val="20"/>
          <w:szCs w:val="20"/>
          <w:lang w:val="en-ID"/>
        </w:rPr>
        <w:t xml:space="preserve">air kelapa dan penambahan nutrisi </w:t>
      </w:r>
    </w:p>
    <w:p w:rsidR="005F595B" w:rsidRDefault="005F595B" w:rsidP="005F595B">
      <w:pPr>
        <w:tabs>
          <w:tab w:val="center" w:pos="4135"/>
          <w:tab w:val="left" w:pos="6150"/>
        </w:tabs>
        <w:spacing w:after="0" w:line="240" w:lineRule="auto"/>
        <w:jc w:val="both"/>
        <w:rPr>
          <w:rFonts w:ascii="Arial" w:hAnsi="Arial" w:cs="Arial"/>
          <w:sz w:val="20"/>
          <w:szCs w:val="20"/>
          <w:lang w:val="en-ID"/>
        </w:rPr>
      </w:pPr>
      <w:r w:rsidRPr="005F595B">
        <w:rPr>
          <w:rFonts w:ascii="Arial" w:hAnsi="Arial" w:cs="Arial"/>
          <w:sz w:val="20"/>
          <w:szCs w:val="20"/>
          <w:lang w:val="en-ID"/>
        </w:rPr>
        <w:t>molase apabila dilihat dari kandungan proteinnya.</w:t>
      </w:r>
    </w:p>
    <w:p w:rsidR="005F595B" w:rsidRDefault="005F595B" w:rsidP="005F595B">
      <w:pPr>
        <w:tabs>
          <w:tab w:val="center" w:pos="4135"/>
          <w:tab w:val="left" w:pos="6150"/>
        </w:tabs>
        <w:spacing w:after="0" w:line="240" w:lineRule="auto"/>
        <w:jc w:val="both"/>
        <w:rPr>
          <w:rFonts w:ascii="Arial" w:hAnsi="Arial" w:cs="Arial"/>
          <w:b/>
          <w:sz w:val="20"/>
          <w:szCs w:val="20"/>
          <w:lang w:val="en-ID"/>
        </w:rPr>
      </w:pPr>
      <w:r>
        <w:rPr>
          <w:rFonts w:ascii="Arial" w:hAnsi="Arial" w:cs="Arial"/>
          <w:b/>
          <w:sz w:val="20"/>
          <w:szCs w:val="20"/>
          <w:lang w:val="en-ID"/>
        </w:rPr>
        <w:t>DAFTAR PUSTAKA</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Agromedia Pustaka. 2002. </w:t>
      </w:r>
      <w:r w:rsidRPr="005F595B">
        <w:rPr>
          <w:rFonts w:ascii="Arial" w:hAnsi="Arial" w:cs="Arial"/>
          <w:i/>
          <w:sz w:val="20"/>
          <w:szCs w:val="20"/>
        </w:rPr>
        <w:t>Budidaya Jamur Konsumsi: Shiitake, Kuping, Tiram, Ling Zhi, Merang.</w:t>
      </w:r>
      <w:r w:rsidRPr="005F595B">
        <w:rPr>
          <w:rFonts w:ascii="Arial" w:hAnsi="Arial" w:cs="Arial"/>
          <w:sz w:val="20"/>
          <w:szCs w:val="20"/>
        </w:rPr>
        <w:t xml:space="preserve"> Jakarta.</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Alex, H. 2011. Karakteristik Pertumbuhan dan Produksi Jamur Tiram Putih </w:t>
      </w:r>
      <w:r w:rsidRPr="005F595B">
        <w:rPr>
          <w:rFonts w:ascii="Arial" w:hAnsi="Arial" w:cs="Arial"/>
          <w:i/>
          <w:sz w:val="20"/>
          <w:szCs w:val="20"/>
        </w:rPr>
        <w:t>(Pleurota sostreatus</w:t>
      </w:r>
      <w:r w:rsidRPr="005F595B">
        <w:rPr>
          <w:rFonts w:ascii="Arial" w:hAnsi="Arial" w:cs="Arial"/>
          <w:sz w:val="20"/>
          <w:szCs w:val="20"/>
        </w:rPr>
        <w:t xml:space="preserve">) dan Jamur Tiram Kelabu </w:t>
      </w:r>
      <w:r w:rsidRPr="005F595B">
        <w:rPr>
          <w:rFonts w:ascii="Arial" w:hAnsi="Arial" w:cs="Arial"/>
          <w:i/>
          <w:sz w:val="20"/>
          <w:szCs w:val="20"/>
        </w:rPr>
        <w:t>(Pleurotus sajor caju)</w:t>
      </w:r>
      <w:r w:rsidRPr="005F595B">
        <w:rPr>
          <w:rFonts w:ascii="Arial" w:hAnsi="Arial" w:cs="Arial"/>
          <w:sz w:val="20"/>
          <w:szCs w:val="20"/>
        </w:rPr>
        <w:t xml:space="preserve"> pada Baglog Alang-Alang. Riau. Jurusan Budidaya pertanian, Faperta. Universitas Riau. Pekanbaru.</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Ali. Mahrus. 2011. </w:t>
      </w:r>
      <w:r w:rsidRPr="005F595B">
        <w:rPr>
          <w:rFonts w:ascii="Arial" w:hAnsi="Arial" w:cs="Arial"/>
          <w:i/>
          <w:sz w:val="20"/>
          <w:szCs w:val="20"/>
        </w:rPr>
        <w:t>Pengaruh Penambahan Molase Pada Media Tanam F3 Dengan Konsentrasi Yang Berbeda Terhadap Pertumbuhan Jamur Tiram Putih.</w:t>
      </w:r>
      <w:r w:rsidRPr="005F595B">
        <w:rPr>
          <w:rFonts w:ascii="Arial" w:hAnsi="Arial" w:cs="Arial"/>
          <w:sz w:val="20"/>
          <w:szCs w:val="20"/>
        </w:rPr>
        <w:t xml:space="preserve"> </w:t>
      </w:r>
      <w:hyperlink r:id="rId6" w:history="1">
        <w:r w:rsidRPr="005F595B">
          <w:rPr>
            <w:rStyle w:val="Hyperlink"/>
            <w:rFonts w:ascii="Arial" w:hAnsi="Arial" w:cs="Arial"/>
            <w:sz w:val="20"/>
            <w:szCs w:val="20"/>
          </w:rPr>
          <w:t>http:///etheses.uin-malang.ac.id/435/12/10620085%20Ringkasan%20.pdf</w:t>
        </w:r>
      </w:hyperlink>
      <w:r w:rsidRPr="005F595B">
        <w:rPr>
          <w:rFonts w:ascii="Arial" w:hAnsi="Arial" w:cs="Arial"/>
          <w:sz w:val="20"/>
          <w:szCs w:val="20"/>
        </w:rPr>
        <w:t>. Diakses pada tanggal 17 Maret 2018</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Ambarsari, S. R. 2011. Budidaya Jamur. Jakarta: CV. Fokus Media </w:t>
      </w:r>
    </w:p>
    <w:p w:rsidR="005F595B" w:rsidRPr="005F595B" w:rsidRDefault="005F595B" w:rsidP="005F595B">
      <w:pPr>
        <w:tabs>
          <w:tab w:val="center" w:pos="4135"/>
          <w:tab w:val="left" w:pos="6150"/>
        </w:tabs>
        <w:spacing w:after="0" w:line="240" w:lineRule="auto"/>
        <w:jc w:val="both"/>
        <w:rPr>
          <w:rFonts w:ascii="Arial" w:hAnsi="Arial" w:cs="Arial"/>
          <w:sz w:val="20"/>
          <w:szCs w:val="20"/>
          <w:lang w:val="id-ID"/>
        </w:rPr>
      </w:pPr>
      <w:r w:rsidRPr="005F595B">
        <w:rPr>
          <w:rFonts w:ascii="Arial" w:hAnsi="Arial" w:cs="Arial"/>
          <w:sz w:val="20"/>
          <w:szCs w:val="20"/>
        </w:rPr>
        <w:t xml:space="preserve">Audrey H. Ensminger (1994). Foods &amp; nutrition encyclopedia. CRC Press. hlmn. 527–. ISBN 978-0-8493-8980-1. Diakses tanggal </w:t>
      </w:r>
      <w:r w:rsidRPr="005F595B">
        <w:rPr>
          <w:rFonts w:ascii="Arial" w:hAnsi="Arial" w:cs="Arial"/>
          <w:sz w:val="20"/>
          <w:szCs w:val="20"/>
          <w:lang w:val="id-ID"/>
        </w:rPr>
        <w:t xml:space="preserve">16 Maret 2018 </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Azwar. 2008. Air Kelapa Pemacu Pertumbuhan Anggrek. </w:t>
      </w:r>
      <w:hyperlink r:id="rId7" w:history="1">
        <w:r w:rsidRPr="005F595B">
          <w:rPr>
            <w:rStyle w:val="Hyperlink"/>
            <w:rFonts w:ascii="Arial" w:hAnsi="Arial" w:cs="Arial"/>
            <w:sz w:val="20"/>
            <w:szCs w:val="20"/>
          </w:rPr>
          <w:t>http://www.azwar.web.ugm.ac.id</w:t>
        </w:r>
      </w:hyperlink>
      <w:r w:rsidRPr="005F595B">
        <w:rPr>
          <w:rFonts w:ascii="Arial" w:hAnsi="Arial" w:cs="Arial"/>
          <w:sz w:val="20"/>
          <w:szCs w:val="20"/>
        </w:rPr>
        <w:t xml:space="preserve"> Akses 15 Maret 2018</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Cahyana., Muchrodji. dan Bakrun, M. 1997. </w:t>
      </w:r>
      <w:r w:rsidRPr="005F595B">
        <w:rPr>
          <w:rFonts w:ascii="Arial" w:hAnsi="Arial" w:cs="Arial"/>
          <w:i/>
          <w:sz w:val="20"/>
          <w:szCs w:val="20"/>
        </w:rPr>
        <w:t>Jamur Tiram</w:t>
      </w:r>
      <w:r w:rsidRPr="005F595B">
        <w:rPr>
          <w:rFonts w:ascii="Arial" w:hAnsi="Arial" w:cs="Arial"/>
          <w:sz w:val="20"/>
          <w:szCs w:val="20"/>
        </w:rPr>
        <w:t>. Jakarta: PT. Penebar Swadaya.</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Darlina, dkk. 2016. </w:t>
      </w:r>
      <w:r w:rsidRPr="005F595B">
        <w:rPr>
          <w:rFonts w:ascii="Arial" w:hAnsi="Arial" w:cs="Arial"/>
          <w:i/>
          <w:sz w:val="20"/>
          <w:szCs w:val="20"/>
        </w:rPr>
        <w:t xml:space="preserve">Pengaruh Penyiraman Air Kelapa </w:t>
      </w:r>
      <w:proofErr w:type="gramStart"/>
      <w:r w:rsidRPr="005F595B">
        <w:rPr>
          <w:rFonts w:ascii="Arial" w:hAnsi="Arial" w:cs="Arial"/>
          <w:i/>
          <w:sz w:val="20"/>
          <w:szCs w:val="20"/>
        </w:rPr>
        <w:t>( Cocos</w:t>
      </w:r>
      <w:proofErr w:type="gramEnd"/>
      <w:r w:rsidRPr="005F595B">
        <w:rPr>
          <w:rFonts w:ascii="Arial" w:hAnsi="Arial" w:cs="Arial"/>
          <w:i/>
          <w:sz w:val="20"/>
          <w:szCs w:val="20"/>
        </w:rPr>
        <w:t xml:space="preserve"> nucifera L.) Terhadap Pertumbuhan Vegetatif Lada (Piper Ningrum L.). </w:t>
      </w:r>
      <w:r w:rsidRPr="005F595B">
        <w:rPr>
          <w:rFonts w:ascii="Arial" w:hAnsi="Arial" w:cs="Arial"/>
          <w:sz w:val="20"/>
          <w:szCs w:val="20"/>
        </w:rPr>
        <w:t>Program Studi Pendidikan Biologi Fakultas Keguruan kdan Ilmu Pendidikan Unsyiah</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lastRenderedPageBreak/>
        <w:t xml:space="preserve">Djarijjah, N.M dan Djarijah, A.S. 2001. </w:t>
      </w:r>
      <w:r w:rsidRPr="005F595B">
        <w:rPr>
          <w:rFonts w:ascii="Arial" w:hAnsi="Arial" w:cs="Arial"/>
          <w:i/>
          <w:sz w:val="20"/>
          <w:szCs w:val="20"/>
        </w:rPr>
        <w:t>Budidaya Jamur Tiram</w:t>
      </w:r>
      <w:r w:rsidRPr="005F595B">
        <w:rPr>
          <w:rFonts w:ascii="Arial" w:hAnsi="Arial" w:cs="Arial"/>
          <w:sz w:val="20"/>
          <w:szCs w:val="20"/>
        </w:rPr>
        <w:t>. Yogyakarta: Khanisius.</w:t>
      </w:r>
    </w:p>
    <w:p w:rsidR="005F595B" w:rsidRPr="005F595B" w:rsidRDefault="005F595B" w:rsidP="005F595B">
      <w:pPr>
        <w:tabs>
          <w:tab w:val="center" w:pos="4135"/>
          <w:tab w:val="left" w:pos="6150"/>
        </w:tabs>
        <w:spacing w:after="0" w:line="240" w:lineRule="auto"/>
        <w:jc w:val="both"/>
        <w:rPr>
          <w:rFonts w:ascii="Arial" w:hAnsi="Arial" w:cs="Arial"/>
          <w:sz w:val="20"/>
          <w:szCs w:val="20"/>
          <w:lang w:val="id-ID"/>
        </w:rPr>
      </w:pPr>
      <w:r w:rsidRPr="005F595B">
        <w:rPr>
          <w:rFonts w:ascii="Arial" w:hAnsi="Arial" w:cs="Arial"/>
          <w:sz w:val="20"/>
          <w:szCs w:val="20"/>
        </w:rPr>
        <w:t xml:space="preserve">Frances Sizer; Ellie Whitney (12 November 2007). Nutrition: Concepts </w:t>
      </w:r>
      <w:proofErr w:type="gramStart"/>
      <w:r w:rsidRPr="005F595B">
        <w:rPr>
          <w:rFonts w:ascii="Arial" w:hAnsi="Arial" w:cs="Arial"/>
          <w:sz w:val="20"/>
          <w:szCs w:val="20"/>
        </w:rPr>
        <w:t>And</w:t>
      </w:r>
      <w:proofErr w:type="gramEnd"/>
      <w:r w:rsidRPr="005F595B">
        <w:rPr>
          <w:rFonts w:ascii="Arial" w:hAnsi="Arial" w:cs="Arial"/>
          <w:sz w:val="20"/>
          <w:szCs w:val="20"/>
        </w:rPr>
        <w:t xml:space="preserve"> Controversies. Cengage Learning. hlmn. 26–. ISBN 978-0-495-39065-7. Diakses tanggal </w:t>
      </w:r>
      <w:r w:rsidRPr="005F595B">
        <w:rPr>
          <w:rFonts w:ascii="Arial" w:hAnsi="Arial" w:cs="Arial"/>
          <w:sz w:val="20"/>
          <w:szCs w:val="20"/>
          <w:lang w:val="id-ID"/>
        </w:rPr>
        <w:t xml:space="preserve">15 Maret 2018 </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Manfaati, Rintis. 2010. </w:t>
      </w:r>
      <w:r w:rsidRPr="005F595B">
        <w:rPr>
          <w:rFonts w:ascii="Arial" w:hAnsi="Arial" w:cs="Arial"/>
          <w:i/>
          <w:sz w:val="20"/>
          <w:szCs w:val="20"/>
        </w:rPr>
        <w:t xml:space="preserve">Kinetika dan Variabel Optimum Fermentasi Asam Laktat dengan Media Campuran Tepung Tapioka dan Limbah Cair Tahu Oleh Rhizopus orizae. </w:t>
      </w:r>
      <w:r w:rsidRPr="005F595B">
        <w:rPr>
          <w:rFonts w:ascii="Arial" w:hAnsi="Arial" w:cs="Arial"/>
          <w:sz w:val="20"/>
          <w:szCs w:val="20"/>
        </w:rPr>
        <w:t>Tesis tidak diterbitkan. Semarang: Program Magister Tehnik Kimia Universitas Diponegoro.</w:t>
      </w:r>
    </w:p>
    <w:p w:rsidR="005F595B" w:rsidRPr="005F595B" w:rsidRDefault="005F595B" w:rsidP="005F595B">
      <w:pPr>
        <w:tabs>
          <w:tab w:val="center" w:pos="4135"/>
          <w:tab w:val="left" w:pos="6150"/>
        </w:tabs>
        <w:spacing w:after="0" w:line="240" w:lineRule="auto"/>
        <w:jc w:val="both"/>
        <w:rPr>
          <w:rFonts w:ascii="Arial" w:hAnsi="Arial" w:cs="Arial"/>
          <w:sz w:val="20"/>
          <w:szCs w:val="20"/>
          <w:lang w:val="id-ID"/>
        </w:rPr>
      </w:pPr>
      <w:r w:rsidRPr="005F595B">
        <w:rPr>
          <w:rFonts w:ascii="Arial" w:hAnsi="Arial" w:cs="Arial"/>
          <w:sz w:val="20"/>
          <w:szCs w:val="20"/>
          <w:lang w:val="id-ID"/>
        </w:rPr>
        <w:t xml:space="preserve">Sebayang, Firman (5 Juli 2006). </w:t>
      </w:r>
      <w:r w:rsidRPr="005F595B">
        <w:rPr>
          <w:rFonts w:ascii="Arial" w:hAnsi="Arial" w:cs="Arial"/>
          <w:i/>
          <w:sz w:val="20"/>
          <w:szCs w:val="20"/>
          <w:lang w:val="id-ID"/>
        </w:rPr>
        <w:t>"Pembuatan etanol dari molase secara fermentasi menggunakan sel Saccharomyces cerevisiae yang terimobilisasi pada kalsium alginat"</w:t>
      </w:r>
      <w:r w:rsidRPr="005F595B">
        <w:rPr>
          <w:rFonts w:ascii="Arial" w:hAnsi="Arial" w:cs="Arial"/>
          <w:sz w:val="20"/>
          <w:szCs w:val="20"/>
          <w:lang w:val="id-ID"/>
        </w:rPr>
        <w:t xml:space="preserve"> (PDF). Jurnal Teknologi Proses (Departemen Kimia, Fakultas MIPA, Universitas Sumatera Utara): 68–74. ISSN 1412-7814.</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Soenanto, H. 2000 </w:t>
      </w:r>
      <w:r w:rsidRPr="005F595B">
        <w:rPr>
          <w:rFonts w:ascii="Arial" w:hAnsi="Arial" w:cs="Arial"/>
          <w:i/>
          <w:sz w:val="20"/>
          <w:szCs w:val="20"/>
        </w:rPr>
        <w:t>Jamur Tiram Budidaya dan Peluang Usaha</w:t>
      </w:r>
      <w:r w:rsidRPr="005F595B">
        <w:rPr>
          <w:rFonts w:ascii="Arial" w:hAnsi="Arial" w:cs="Arial"/>
          <w:sz w:val="20"/>
          <w:szCs w:val="20"/>
        </w:rPr>
        <w:t>. Semarang: CV. Aneka Ilmu.</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Stevani, S. 2011. </w:t>
      </w:r>
      <w:r w:rsidRPr="005F595B">
        <w:rPr>
          <w:rFonts w:ascii="Arial" w:hAnsi="Arial" w:cs="Arial"/>
          <w:i/>
          <w:sz w:val="20"/>
          <w:szCs w:val="20"/>
        </w:rPr>
        <w:t>Pengaruh Campuran Media Tanam Serbuk Sabut Kelapa dan Ampas Tahu Terhadap Diameter Tudung dan Berat Basah Jamur Tiram (Pleurotus ostreatus). Skripsi</w:t>
      </w:r>
      <w:r w:rsidRPr="005F595B">
        <w:rPr>
          <w:rFonts w:ascii="Arial" w:hAnsi="Arial" w:cs="Arial"/>
          <w:sz w:val="20"/>
          <w:szCs w:val="20"/>
        </w:rPr>
        <w:t xml:space="preserve">. Surakarta: Fakultas Pertanian Universitas Sebelas Maret. </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Ummi, Sholikhah dan Azizah, Hayati. 2011. Pengaruh Pemberian Air Kelapa Terhadap Pertumbhan dan Hasil Jamur Merang (</w:t>
      </w:r>
      <w:r w:rsidRPr="005F595B">
        <w:rPr>
          <w:rFonts w:ascii="Arial" w:hAnsi="Arial" w:cs="Arial"/>
          <w:i/>
          <w:sz w:val="20"/>
          <w:szCs w:val="20"/>
        </w:rPr>
        <w:t>Volvaria volvacea</w:t>
      </w:r>
      <w:r w:rsidRPr="005F595B">
        <w:rPr>
          <w:rFonts w:ascii="Arial" w:hAnsi="Arial" w:cs="Arial"/>
          <w:sz w:val="20"/>
          <w:szCs w:val="20"/>
        </w:rPr>
        <w:t>). Agritop Jurnal Ilmu-Imu Pertanian: 58-62.</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 xml:space="preserve">Parlindungan, S. B. 2010. Efektifitas Konsentrasi dan Frekuensi Pemberian </w:t>
      </w:r>
      <w:proofErr w:type="gramStart"/>
      <w:r w:rsidRPr="005F595B">
        <w:rPr>
          <w:rFonts w:ascii="Arial" w:hAnsi="Arial" w:cs="Arial"/>
          <w:sz w:val="20"/>
          <w:szCs w:val="20"/>
          <w:lang w:val="id-ID"/>
        </w:rPr>
        <w:t xml:space="preserve">Teh </w:t>
      </w:r>
      <w:r w:rsidRPr="005F595B">
        <w:rPr>
          <w:rFonts w:ascii="Arial" w:hAnsi="Arial" w:cs="Arial"/>
          <w:sz w:val="20"/>
          <w:szCs w:val="20"/>
        </w:rPr>
        <w:t xml:space="preserve"> Kompos</w:t>
      </w:r>
      <w:proofErr w:type="gramEnd"/>
      <w:r w:rsidRPr="005F595B">
        <w:rPr>
          <w:rFonts w:ascii="Arial" w:hAnsi="Arial" w:cs="Arial"/>
          <w:sz w:val="20"/>
          <w:szCs w:val="20"/>
        </w:rPr>
        <w:t xml:space="preserve"> Limbah Kulit Kopi dan Air Kelapa dalam Meningkatkan Keberhasilan Bunga Kakao Menjadi Buah. Fakultas Pertanian Universitas Jember. Jember</w:t>
      </w:r>
    </w:p>
    <w:p w:rsidR="005F595B" w:rsidRPr="005F595B" w:rsidRDefault="005F595B" w:rsidP="005F595B">
      <w:pPr>
        <w:tabs>
          <w:tab w:val="center" w:pos="4135"/>
          <w:tab w:val="left" w:pos="6150"/>
        </w:tabs>
        <w:spacing w:after="0" w:line="240" w:lineRule="auto"/>
        <w:jc w:val="both"/>
        <w:rPr>
          <w:rFonts w:ascii="Arial" w:hAnsi="Arial" w:cs="Arial"/>
          <w:sz w:val="20"/>
          <w:szCs w:val="20"/>
        </w:rPr>
      </w:pPr>
      <w:r w:rsidRPr="005F595B">
        <w:rPr>
          <w:rFonts w:ascii="Arial" w:hAnsi="Arial" w:cs="Arial"/>
          <w:sz w:val="20"/>
          <w:szCs w:val="20"/>
        </w:rPr>
        <w:t>Yuni, Ida Alfisyah dan Agus, Sutanto. 2013. Pengaruh Substitusi Limbah Cair Industri Tahu Pada Media Tanam Terhadap Pertumbuhan dan Produksi Jamur Tiram Putih (</w:t>
      </w:r>
      <w:r w:rsidRPr="005F595B">
        <w:rPr>
          <w:rFonts w:ascii="Arial" w:hAnsi="Arial" w:cs="Arial"/>
          <w:i/>
          <w:sz w:val="20"/>
          <w:szCs w:val="20"/>
        </w:rPr>
        <w:t>Pleurotus ostreatus</w:t>
      </w:r>
      <w:r w:rsidRPr="005F595B">
        <w:rPr>
          <w:rFonts w:ascii="Arial" w:hAnsi="Arial" w:cs="Arial"/>
          <w:sz w:val="20"/>
          <w:szCs w:val="20"/>
        </w:rPr>
        <w:t xml:space="preserve">) Sebagai Sumber Belajar Biologi. Pendidikan Biologi. Fakultas Keguruan </w:t>
      </w:r>
      <w:r w:rsidRPr="005F595B">
        <w:rPr>
          <w:rFonts w:ascii="Arial" w:hAnsi="Arial" w:cs="Arial"/>
          <w:sz w:val="20"/>
          <w:szCs w:val="20"/>
        </w:rPr>
        <w:lastRenderedPageBreak/>
        <w:t>dan Ilmu Pendidikan. Universitas Muhammadiyah Metro.</w:t>
      </w:r>
    </w:p>
    <w:p w:rsidR="005F595B" w:rsidRPr="005F595B" w:rsidRDefault="005F595B" w:rsidP="005F595B">
      <w:pPr>
        <w:tabs>
          <w:tab w:val="center" w:pos="4135"/>
          <w:tab w:val="left" w:pos="6150"/>
        </w:tabs>
        <w:spacing w:after="0" w:line="240" w:lineRule="auto"/>
        <w:jc w:val="both"/>
        <w:rPr>
          <w:rFonts w:ascii="Arial" w:hAnsi="Arial" w:cs="Arial"/>
          <w:sz w:val="20"/>
          <w:szCs w:val="20"/>
          <w:lang w:val="en-ID"/>
        </w:rPr>
      </w:pPr>
    </w:p>
    <w:p w:rsidR="005F595B" w:rsidRPr="005F595B" w:rsidRDefault="005F595B" w:rsidP="005F595B">
      <w:pPr>
        <w:tabs>
          <w:tab w:val="center" w:pos="4135"/>
          <w:tab w:val="left" w:pos="6150"/>
        </w:tabs>
        <w:spacing w:after="0" w:line="240" w:lineRule="auto"/>
        <w:jc w:val="both"/>
        <w:rPr>
          <w:rFonts w:ascii="Arial" w:hAnsi="Arial" w:cs="Arial"/>
          <w:sz w:val="20"/>
          <w:szCs w:val="20"/>
          <w:lang w:val="id-ID"/>
        </w:rPr>
      </w:pPr>
    </w:p>
    <w:p w:rsidR="005F595B" w:rsidRPr="005F595B" w:rsidRDefault="005F595B" w:rsidP="005F595B">
      <w:pPr>
        <w:tabs>
          <w:tab w:val="center" w:pos="4135"/>
          <w:tab w:val="left" w:pos="6150"/>
        </w:tabs>
        <w:spacing w:after="0" w:line="240" w:lineRule="auto"/>
        <w:jc w:val="both"/>
        <w:rPr>
          <w:rFonts w:ascii="Arial" w:hAnsi="Arial" w:cs="Arial"/>
          <w:sz w:val="20"/>
          <w:szCs w:val="20"/>
          <w:lang w:val="id-ID"/>
        </w:rPr>
      </w:pPr>
    </w:p>
    <w:p w:rsidR="005F595B" w:rsidRDefault="005F595B" w:rsidP="005F595B">
      <w:pPr>
        <w:tabs>
          <w:tab w:val="center" w:pos="4135"/>
          <w:tab w:val="left" w:pos="6150"/>
        </w:tabs>
        <w:spacing w:after="0" w:line="240" w:lineRule="auto"/>
        <w:jc w:val="both"/>
        <w:rPr>
          <w:rFonts w:ascii="Arial" w:hAnsi="Arial" w:cs="Arial"/>
          <w:sz w:val="20"/>
          <w:szCs w:val="20"/>
          <w:lang w:val="id-ID"/>
        </w:rPr>
      </w:pPr>
    </w:p>
    <w:p w:rsidR="00880C19" w:rsidRPr="00880C19" w:rsidRDefault="00880C19" w:rsidP="00880C19">
      <w:pPr>
        <w:tabs>
          <w:tab w:val="center" w:pos="4135"/>
          <w:tab w:val="left" w:pos="6150"/>
        </w:tabs>
        <w:spacing w:after="0" w:line="240" w:lineRule="auto"/>
        <w:jc w:val="both"/>
        <w:rPr>
          <w:rFonts w:ascii="Arial" w:hAnsi="Arial" w:cs="Arial"/>
          <w:sz w:val="20"/>
          <w:szCs w:val="20"/>
        </w:rPr>
      </w:pPr>
    </w:p>
    <w:sectPr w:rsidR="00880C19" w:rsidRPr="00880C19" w:rsidSect="005F595B">
      <w:type w:val="continuous"/>
      <w:pgSz w:w="12240" w:h="15840" w:code="1"/>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FE467B06"/>
    <w:lvl w:ilvl="0" w:tplc="566251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000008"/>
    <w:multiLevelType w:val="hybridMultilevel"/>
    <w:tmpl w:val="97B473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000009"/>
    <w:multiLevelType w:val="hybridMultilevel"/>
    <w:tmpl w:val="68E8EBDC"/>
    <w:lvl w:ilvl="0" w:tplc="095A08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000000B"/>
    <w:multiLevelType w:val="hybridMultilevel"/>
    <w:tmpl w:val="890647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00000E"/>
    <w:multiLevelType w:val="hybridMultilevel"/>
    <w:tmpl w:val="CA165EFC"/>
    <w:lvl w:ilvl="0" w:tplc="5AB0783E">
      <w:start w:val="1"/>
      <w:numFmt w:val="lowerLetter"/>
      <w:lvlText w:val="%1."/>
      <w:lvlJc w:val="left"/>
      <w:pPr>
        <w:ind w:left="2574" w:hanging="360"/>
      </w:pPr>
      <w:rPr>
        <w:rFonts w:ascii="Arial" w:eastAsiaTheme="minorHAnsi" w:hAnsi="Arial" w:cs="Arial"/>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15:restartNumberingAfterBreak="0">
    <w:nsid w:val="00000010"/>
    <w:multiLevelType w:val="hybridMultilevel"/>
    <w:tmpl w:val="F34C6F8E"/>
    <w:lvl w:ilvl="0" w:tplc="73CA882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0000011"/>
    <w:multiLevelType w:val="hybridMultilevel"/>
    <w:tmpl w:val="109201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0000013"/>
    <w:multiLevelType w:val="hybridMultilevel"/>
    <w:tmpl w:val="4C9A48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0000014"/>
    <w:multiLevelType w:val="hybridMultilevel"/>
    <w:tmpl w:val="EB6A02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0000015"/>
    <w:multiLevelType w:val="hybridMultilevel"/>
    <w:tmpl w:val="3048A6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0000017"/>
    <w:multiLevelType w:val="hybridMultilevel"/>
    <w:tmpl w:val="24BA3D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000001B"/>
    <w:multiLevelType w:val="hybridMultilevel"/>
    <w:tmpl w:val="39F4AE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096780C">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23"/>
    <w:multiLevelType w:val="hybridMultilevel"/>
    <w:tmpl w:val="1FBE1B9C"/>
    <w:lvl w:ilvl="0" w:tplc="10D06EB2">
      <w:start w:val="1"/>
      <w:numFmt w:val="lowerLetter"/>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3" w15:restartNumberingAfterBreak="0">
    <w:nsid w:val="00000025"/>
    <w:multiLevelType w:val="hybridMultilevel"/>
    <w:tmpl w:val="4F76D12A"/>
    <w:lvl w:ilvl="0" w:tplc="E30E4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2B7357"/>
    <w:multiLevelType w:val="hybridMultilevel"/>
    <w:tmpl w:val="B8C4A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23FB9"/>
    <w:multiLevelType w:val="hybridMultilevel"/>
    <w:tmpl w:val="A82E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22C45"/>
    <w:multiLevelType w:val="hybridMultilevel"/>
    <w:tmpl w:val="FECC8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14F7B"/>
    <w:multiLevelType w:val="hybridMultilevel"/>
    <w:tmpl w:val="27FC4B50"/>
    <w:lvl w:ilvl="0" w:tplc="97DEC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75F71"/>
    <w:multiLevelType w:val="hybridMultilevel"/>
    <w:tmpl w:val="72BC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4"/>
  </w:num>
  <w:num w:numId="4">
    <w:abstractNumId w:val="6"/>
  </w:num>
  <w:num w:numId="5">
    <w:abstractNumId w:val="11"/>
  </w:num>
  <w:num w:numId="6">
    <w:abstractNumId w:val="7"/>
  </w:num>
  <w:num w:numId="7">
    <w:abstractNumId w:val="4"/>
  </w:num>
  <w:num w:numId="8">
    <w:abstractNumId w:val="12"/>
  </w:num>
  <w:num w:numId="9">
    <w:abstractNumId w:val="10"/>
  </w:num>
  <w:num w:numId="10">
    <w:abstractNumId w:val="2"/>
  </w:num>
  <w:num w:numId="11">
    <w:abstractNumId w:val="13"/>
  </w:num>
  <w:num w:numId="12">
    <w:abstractNumId w:val="3"/>
  </w:num>
  <w:num w:numId="13">
    <w:abstractNumId w:val="8"/>
  </w:num>
  <w:num w:numId="14">
    <w:abstractNumId w:val="1"/>
  </w:num>
  <w:num w:numId="15">
    <w:abstractNumId w:val="0"/>
  </w:num>
  <w:num w:numId="16">
    <w:abstractNumId w:val="5"/>
  </w:num>
  <w:num w:numId="17">
    <w:abstractNumId w:val="9"/>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96"/>
    <w:rsid w:val="00186599"/>
    <w:rsid w:val="00254B98"/>
    <w:rsid w:val="002A6532"/>
    <w:rsid w:val="002C3196"/>
    <w:rsid w:val="003264E1"/>
    <w:rsid w:val="003C030E"/>
    <w:rsid w:val="003C5944"/>
    <w:rsid w:val="00400FAD"/>
    <w:rsid w:val="00431DDD"/>
    <w:rsid w:val="00434437"/>
    <w:rsid w:val="00453946"/>
    <w:rsid w:val="00510E8A"/>
    <w:rsid w:val="005F595B"/>
    <w:rsid w:val="006A6B76"/>
    <w:rsid w:val="00847E05"/>
    <w:rsid w:val="008626C3"/>
    <w:rsid w:val="00880C19"/>
    <w:rsid w:val="008A3C45"/>
    <w:rsid w:val="008C65EA"/>
    <w:rsid w:val="008D7239"/>
    <w:rsid w:val="00967D52"/>
    <w:rsid w:val="00994A32"/>
    <w:rsid w:val="00A07F11"/>
    <w:rsid w:val="00A903A1"/>
    <w:rsid w:val="00B17FFC"/>
    <w:rsid w:val="00B5127C"/>
    <w:rsid w:val="00C369FA"/>
    <w:rsid w:val="00C867A5"/>
    <w:rsid w:val="00CF70F2"/>
    <w:rsid w:val="00E321D7"/>
    <w:rsid w:val="00E42E12"/>
    <w:rsid w:val="00EE3910"/>
    <w:rsid w:val="00F71229"/>
    <w:rsid w:val="00FB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76E8"/>
  <w15:docId w15:val="{B58F0827-A539-4E7B-B667-2DFB5A34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196"/>
    <w:rPr>
      <w:color w:val="0563C1" w:themeColor="hyperlink"/>
      <w:u w:val="single"/>
    </w:rPr>
  </w:style>
  <w:style w:type="paragraph" w:customStyle="1" w:styleId="Default">
    <w:name w:val="Default"/>
    <w:rsid w:val="00400FAD"/>
    <w:pPr>
      <w:autoSpaceDE w:val="0"/>
      <w:autoSpaceDN w:val="0"/>
      <w:adjustRightInd w:val="0"/>
      <w:spacing w:after="0" w:line="36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3C5944"/>
    <w:pPr>
      <w:ind w:left="720"/>
      <w:contextualSpacing/>
    </w:pPr>
  </w:style>
  <w:style w:type="table" w:styleId="TableGrid">
    <w:name w:val="Table Grid"/>
    <w:basedOn w:val="TableNormal"/>
    <w:uiPriority w:val="39"/>
    <w:rsid w:val="00E3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war.web.ug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eses.uin-malang.ac.id/435/12/10620085%20Ringkasan%20.pdf" TargetMode="External"/><Relationship Id="rId5" Type="http://schemas.openxmlformats.org/officeDocument/2006/relationships/hyperlink" Target="mailto:amel16.al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13</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perpustakaan</cp:lastModifiedBy>
  <cp:revision>8</cp:revision>
  <cp:lastPrinted>2019-05-27T05:18:00Z</cp:lastPrinted>
  <dcterms:created xsi:type="dcterms:W3CDTF">2019-03-26T04:41:00Z</dcterms:created>
  <dcterms:modified xsi:type="dcterms:W3CDTF">2019-09-02T06:37:00Z</dcterms:modified>
</cp:coreProperties>
</file>