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77" w:rsidRPr="00B0348E" w:rsidRDefault="00CE4077" w:rsidP="00CE4077">
      <w:pPr>
        <w:spacing w:after="0" w:line="240" w:lineRule="auto"/>
        <w:jc w:val="center"/>
        <w:rPr>
          <w:rStyle w:val="Heading1Char"/>
          <w:rFonts w:cs="Times New Roman"/>
          <w:sz w:val="24"/>
          <w:szCs w:val="24"/>
        </w:rPr>
      </w:pPr>
      <w:bookmarkStart w:id="0" w:name="_Toc15580181"/>
      <w:bookmarkStart w:id="1" w:name="_Toc15884476"/>
      <w:bookmarkStart w:id="2" w:name="_Toc14643765"/>
      <w:r w:rsidRPr="00B0348E">
        <w:rPr>
          <w:rStyle w:val="Heading1Char"/>
          <w:rFonts w:cs="Times New Roman"/>
          <w:sz w:val="24"/>
          <w:szCs w:val="24"/>
        </w:rPr>
        <w:t>PENGARUH PENAMBAHAN DAN KEMATANGAN</w:t>
      </w:r>
      <w:bookmarkEnd w:id="0"/>
      <w:bookmarkEnd w:id="1"/>
    </w:p>
    <w:p w:rsidR="00CE4077" w:rsidRPr="00B0348E" w:rsidRDefault="00CE4077" w:rsidP="00CE4077">
      <w:pPr>
        <w:spacing w:after="0" w:line="240" w:lineRule="auto"/>
        <w:jc w:val="center"/>
        <w:rPr>
          <w:rFonts w:ascii="Times New Roman" w:hAnsi="Times New Roman" w:cs="Times New Roman"/>
          <w:b/>
          <w:sz w:val="24"/>
          <w:szCs w:val="24"/>
        </w:rPr>
      </w:pPr>
      <w:bookmarkStart w:id="3" w:name="_Toc15580182"/>
      <w:bookmarkStart w:id="4" w:name="_Toc15884477"/>
      <w:r w:rsidRPr="00B0348E">
        <w:rPr>
          <w:rStyle w:val="Heading1Char"/>
          <w:rFonts w:cs="Times New Roman"/>
          <w:sz w:val="24"/>
          <w:szCs w:val="24"/>
        </w:rPr>
        <w:t>TOMAT</w:t>
      </w:r>
      <w:bookmarkEnd w:id="2"/>
      <w:r w:rsidRPr="00B0348E">
        <w:rPr>
          <w:rFonts w:ascii="Times New Roman" w:hAnsi="Times New Roman" w:cs="Times New Roman"/>
          <w:sz w:val="24"/>
          <w:szCs w:val="24"/>
        </w:rPr>
        <w:t xml:space="preserve"> </w:t>
      </w:r>
      <w:r w:rsidRPr="00B0348E">
        <w:rPr>
          <w:rFonts w:ascii="Times New Roman" w:hAnsi="Times New Roman" w:cs="Times New Roman"/>
          <w:b/>
          <w:sz w:val="24"/>
          <w:szCs w:val="24"/>
        </w:rPr>
        <w:t>TERHADAP SIFAT FISIK, KIMIA, DAN TINGKAT KESUKAAN SELAI LABU SIAM</w:t>
      </w:r>
      <w:bookmarkEnd w:id="3"/>
      <w:bookmarkEnd w:id="4"/>
    </w:p>
    <w:p w:rsidR="00CE4077" w:rsidRPr="004E2E16" w:rsidRDefault="00CE4077" w:rsidP="00CE4077">
      <w:pPr>
        <w:spacing w:after="0" w:line="240" w:lineRule="auto"/>
        <w:jc w:val="center"/>
        <w:rPr>
          <w:rFonts w:ascii="Times New Roman" w:hAnsi="Times New Roman" w:cs="Times New Roman"/>
          <w:sz w:val="18"/>
          <w:szCs w:val="24"/>
          <w:lang w:val="en-ID"/>
        </w:rPr>
      </w:pPr>
      <w:r w:rsidRPr="004E2E16">
        <w:rPr>
          <w:rFonts w:ascii="Times New Roman" w:hAnsi="Times New Roman" w:cs="Times New Roman"/>
          <w:sz w:val="18"/>
          <w:szCs w:val="24"/>
          <w:lang w:val="en-ID"/>
        </w:rPr>
        <w:t>EFFECT OF ADDITION AND MATURITY OF TOMATOES ON PHYSICAL, CHEMICAL PROPERTIES AND PREFERENCES LEVEL OF CHAYOTE JAM</w:t>
      </w:r>
    </w:p>
    <w:p w:rsidR="00CE4077" w:rsidRPr="004465C1" w:rsidRDefault="00CE4077" w:rsidP="00CE4077">
      <w:pPr>
        <w:spacing w:after="0" w:line="240" w:lineRule="auto"/>
        <w:jc w:val="center"/>
        <w:rPr>
          <w:rFonts w:ascii="Times New Roman" w:hAnsi="Times New Roman" w:cs="Times New Roman"/>
        </w:rPr>
      </w:pPr>
      <w:r w:rsidRPr="004465C1">
        <w:rPr>
          <w:rFonts w:ascii="Times New Roman" w:hAnsi="Times New Roman" w:cs="Times New Roman"/>
        </w:rPr>
        <w:t>Sukma Novella Manggarani, Bayu Kanetro, Agus Setyoko</w:t>
      </w:r>
    </w:p>
    <w:p w:rsidR="00CE4077" w:rsidRPr="004465C1" w:rsidRDefault="00CE4077" w:rsidP="00CE4077">
      <w:pPr>
        <w:spacing w:after="0" w:line="240" w:lineRule="auto"/>
        <w:jc w:val="center"/>
        <w:rPr>
          <w:rFonts w:ascii="Times New Roman" w:hAnsi="Times New Roman" w:cs="Times New Roman"/>
        </w:rPr>
      </w:pPr>
    </w:p>
    <w:p w:rsidR="00CE4077" w:rsidRPr="004465C1" w:rsidRDefault="00CE4077" w:rsidP="00CE4077">
      <w:pPr>
        <w:spacing w:after="0"/>
        <w:jc w:val="center"/>
        <w:rPr>
          <w:rFonts w:ascii="Times New Roman" w:hAnsi="Times New Roman" w:cs="Times New Roman"/>
          <w:sz w:val="20"/>
        </w:rPr>
      </w:pPr>
      <w:r w:rsidRPr="004465C1">
        <w:rPr>
          <w:rFonts w:ascii="Times New Roman" w:hAnsi="Times New Roman" w:cs="Times New Roman"/>
          <w:sz w:val="20"/>
        </w:rPr>
        <w:t xml:space="preserve">Fakultas Agroindustri, Universitas Mercu Buana, Jl. Wates Km 10, Yogyakarta 55753 </w:t>
      </w:r>
    </w:p>
    <w:p w:rsidR="00CE4077" w:rsidRPr="004465C1" w:rsidRDefault="00CE4077" w:rsidP="00CE4077">
      <w:pPr>
        <w:spacing w:after="0"/>
        <w:jc w:val="center"/>
        <w:rPr>
          <w:rFonts w:ascii="Times New Roman" w:hAnsi="Times New Roman" w:cs="Times New Roman"/>
          <w:sz w:val="20"/>
        </w:rPr>
      </w:pPr>
      <w:proofErr w:type="gramStart"/>
      <w:r w:rsidRPr="004465C1">
        <w:rPr>
          <w:rFonts w:ascii="Times New Roman" w:hAnsi="Times New Roman" w:cs="Times New Roman"/>
          <w:sz w:val="20"/>
        </w:rPr>
        <w:t>Email :</w:t>
      </w:r>
      <w:proofErr w:type="gramEnd"/>
      <w:r w:rsidRPr="004465C1">
        <w:rPr>
          <w:rFonts w:ascii="Times New Roman" w:hAnsi="Times New Roman" w:cs="Times New Roman"/>
          <w:sz w:val="20"/>
        </w:rPr>
        <w:t xml:space="preserve"> </w:t>
      </w:r>
      <w:hyperlink r:id="rId6" w:history="1">
        <w:r w:rsidRPr="004465C1">
          <w:rPr>
            <w:rStyle w:val="Hyperlink"/>
            <w:rFonts w:ascii="Times New Roman" w:hAnsi="Times New Roman" w:cs="Times New Roman"/>
            <w:sz w:val="20"/>
          </w:rPr>
          <w:t>sukmanovella@gmail.com</w:t>
        </w:r>
      </w:hyperlink>
      <w:r w:rsidRPr="004465C1">
        <w:rPr>
          <w:rFonts w:ascii="Times New Roman" w:hAnsi="Times New Roman" w:cs="Times New Roman"/>
          <w:sz w:val="20"/>
        </w:rPr>
        <w:t xml:space="preserve"> </w:t>
      </w:r>
    </w:p>
    <w:p w:rsidR="00CE4077" w:rsidRPr="004465C1" w:rsidRDefault="00CE4077" w:rsidP="00CE4077">
      <w:pPr>
        <w:spacing w:after="0"/>
        <w:jc w:val="center"/>
        <w:rPr>
          <w:rFonts w:ascii="Times New Roman" w:hAnsi="Times New Roman" w:cs="Times New Roman"/>
          <w:b/>
          <w:sz w:val="20"/>
          <w:szCs w:val="20"/>
        </w:rPr>
      </w:pPr>
      <w:r w:rsidRPr="004465C1">
        <w:rPr>
          <w:rFonts w:ascii="Times New Roman" w:hAnsi="Times New Roman" w:cs="Times New Roman"/>
          <w:b/>
          <w:sz w:val="20"/>
          <w:szCs w:val="20"/>
        </w:rPr>
        <w:t>INTISARI</w:t>
      </w:r>
    </w:p>
    <w:p w:rsidR="00CE4077" w:rsidRPr="004465C1" w:rsidRDefault="00CE4077" w:rsidP="00CE4077">
      <w:pPr>
        <w:spacing w:after="0" w:line="240" w:lineRule="auto"/>
        <w:ind w:firstLine="720"/>
        <w:jc w:val="both"/>
        <w:rPr>
          <w:rFonts w:ascii="Times New Roman" w:hAnsi="Times New Roman" w:cs="Times New Roman"/>
          <w:sz w:val="20"/>
          <w:szCs w:val="20"/>
          <w:lang w:val="en-ID"/>
        </w:rPr>
      </w:pPr>
      <w:r w:rsidRPr="004465C1">
        <w:rPr>
          <w:rFonts w:ascii="Times New Roman" w:hAnsi="Times New Roman" w:cs="Times New Roman"/>
          <w:sz w:val="20"/>
          <w:szCs w:val="20"/>
        </w:rPr>
        <w:t xml:space="preserve">Labu </w:t>
      </w:r>
      <w:proofErr w:type="gramStart"/>
      <w:r w:rsidRPr="004465C1">
        <w:rPr>
          <w:rFonts w:ascii="Times New Roman" w:hAnsi="Times New Roman" w:cs="Times New Roman"/>
          <w:sz w:val="20"/>
          <w:szCs w:val="20"/>
        </w:rPr>
        <w:t>siam</w:t>
      </w:r>
      <w:proofErr w:type="gramEnd"/>
      <w:r w:rsidRPr="004465C1">
        <w:rPr>
          <w:rFonts w:ascii="Times New Roman" w:hAnsi="Times New Roman" w:cs="Times New Roman"/>
          <w:sz w:val="20"/>
          <w:szCs w:val="20"/>
        </w:rPr>
        <w:t xml:space="preserve"> merupakan jenis sayuran yang banyak dikonsumsi masyarakat, tetapi pemanfaatan labu siam sejauh ini sangat terbatas.</w:t>
      </w:r>
      <w:r w:rsidRPr="004465C1">
        <w:rPr>
          <w:rFonts w:ascii="Times New Roman" w:hAnsi="Times New Roman" w:cs="Times New Roman"/>
          <w:sz w:val="20"/>
          <w:szCs w:val="20"/>
          <w:lang w:val="en-ID"/>
        </w:rPr>
        <w:t xml:space="preserve"> Hal tersebut </w:t>
      </w:r>
      <w:r w:rsidRPr="004465C1">
        <w:rPr>
          <w:rFonts w:ascii="Times New Roman" w:hAnsi="Times New Roman" w:cs="Times New Roman"/>
          <w:sz w:val="20"/>
          <w:szCs w:val="20"/>
          <w:shd w:val="clear" w:color="auto" w:fill="FFFFFF"/>
        </w:rPr>
        <w:t>perlu ada inovasi untuk</w:t>
      </w:r>
      <w:r w:rsidRPr="004465C1">
        <w:rPr>
          <w:rFonts w:ascii="Times New Roman" w:hAnsi="Times New Roman" w:cs="Times New Roman"/>
          <w:sz w:val="20"/>
          <w:szCs w:val="20"/>
          <w:shd w:val="clear" w:color="auto" w:fill="FFFFFF"/>
          <w:lang w:val="en-ID"/>
        </w:rPr>
        <w:t xml:space="preserve"> meningkatkan pemanfaatan labu siam agar dapat berkembang</w:t>
      </w:r>
      <w:r w:rsidRPr="004465C1">
        <w:rPr>
          <w:rFonts w:ascii="Times New Roman" w:hAnsi="Times New Roman" w:cs="Times New Roman"/>
          <w:sz w:val="20"/>
          <w:szCs w:val="20"/>
          <w:shd w:val="clear" w:color="auto" w:fill="FFFFFF"/>
        </w:rPr>
        <w:t xml:space="preserve">, salah satu caranya yaitu dengan membuat selai, untuk menambahkan vitamin dan rasa asam serta warna </w:t>
      </w:r>
      <w:r w:rsidRPr="004465C1">
        <w:rPr>
          <w:rFonts w:ascii="Times New Roman" w:hAnsi="Times New Roman" w:cs="Times New Roman"/>
          <w:sz w:val="20"/>
          <w:szCs w:val="20"/>
        </w:rPr>
        <w:t xml:space="preserve">perlu ditambahkan </w:t>
      </w:r>
      <w:r w:rsidRPr="004465C1">
        <w:rPr>
          <w:rFonts w:ascii="Times New Roman" w:hAnsi="Times New Roman" w:cs="Times New Roman"/>
          <w:sz w:val="20"/>
          <w:szCs w:val="20"/>
          <w:lang w:val="en-ID"/>
        </w:rPr>
        <w:t xml:space="preserve">tingkat kematangan </w:t>
      </w:r>
      <w:r w:rsidRPr="004465C1">
        <w:rPr>
          <w:rFonts w:ascii="Times New Roman" w:hAnsi="Times New Roman" w:cs="Times New Roman"/>
          <w:sz w:val="20"/>
          <w:szCs w:val="20"/>
        </w:rPr>
        <w:t>tomat dimulai dari yang muda, setengah matang dan matang.</w:t>
      </w:r>
      <w:r w:rsidRPr="004465C1">
        <w:rPr>
          <w:rFonts w:ascii="Times New Roman" w:hAnsi="Times New Roman" w:cs="Times New Roman"/>
          <w:sz w:val="20"/>
          <w:szCs w:val="20"/>
          <w:lang w:val="en-ID"/>
        </w:rPr>
        <w:t xml:space="preserve">dengan </w:t>
      </w:r>
      <w:r w:rsidRPr="004465C1">
        <w:rPr>
          <w:rFonts w:ascii="Times New Roman" w:hAnsi="Times New Roman" w:cs="Times New Roman"/>
          <w:sz w:val="20"/>
          <w:szCs w:val="20"/>
        </w:rPr>
        <w:t>formulasi selai yang</w:t>
      </w:r>
      <w:r w:rsidRPr="004465C1">
        <w:rPr>
          <w:rFonts w:ascii="Times New Roman" w:hAnsi="Times New Roman" w:cs="Times New Roman"/>
          <w:sz w:val="20"/>
          <w:szCs w:val="20"/>
          <w:lang w:val="en-ID"/>
        </w:rPr>
        <w:t xml:space="preserve"> disukai oleh konsumen.</w:t>
      </w:r>
      <w:r w:rsidRPr="004465C1">
        <w:rPr>
          <w:rFonts w:ascii="Times New Roman" w:hAnsi="Times New Roman" w:cs="Times New Roman"/>
          <w:sz w:val="20"/>
          <w:szCs w:val="20"/>
        </w:rPr>
        <w:t xml:space="preserve"> Penelitian ini terdiri dari beberapa tahap </w:t>
      </w:r>
      <w:r w:rsidRPr="004465C1">
        <w:rPr>
          <w:rFonts w:ascii="Times New Roman" w:hAnsi="Times New Roman" w:cs="Times New Roman"/>
          <w:sz w:val="20"/>
          <w:szCs w:val="20"/>
          <w:lang w:val="en-ID"/>
        </w:rPr>
        <w:t xml:space="preserve">labu </w:t>
      </w:r>
      <w:proofErr w:type="gramStart"/>
      <w:r w:rsidRPr="004465C1">
        <w:rPr>
          <w:rFonts w:ascii="Times New Roman" w:hAnsi="Times New Roman" w:cs="Times New Roman"/>
          <w:sz w:val="20"/>
          <w:szCs w:val="20"/>
          <w:lang w:val="en-ID"/>
        </w:rPr>
        <w:t>siam</w:t>
      </w:r>
      <w:proofErr w:type="gramEnd"/>
      <w:r w:rsidRPr="004465C1">
        <w:rPr>
          <w:rFonts w:ascii="Times New Roman" w:hAnsi="Times New Roman" w:cs="Times New Roman"/>
          <w:sz w:val="20"/>
          <w:szCs w:val="20"/>
          <w:lang w:val="en-ID"/>
        </w:rPr>
        <w:t xml:space="preserve"> dan tomat dilakukan pencucian. </w:t>
      </w:r>
      <w:proofErr w:type="gramStart"/>
      <w:r w:rsidRPr="004465C1">
        <w:rPr>
          <w:rFonts w:ascii="Times New Roman" w:hAnsi="Times New Roman" w:cs="Times New Roman"/>
          <w:sz w:val="20"/>
          <w:szCs w:val="20"/>
          <w:lang w:val="en-ID"/>
        </w:rPr>
        <w:t>pengupasan</w:t>
      </w:r>
      <w:proofErr w:type="gramEnd"/>
      <w:r w:rsidRPr="004465C1">
        <w:rPr>
          <w:rFonts w:ascii="Times New Roman" w:hAnsi="Times New Roman" w:cs="Times New Roman"/>
          <w:sz w:val="20"/>
          <w:szCs w:val="20"/>
          <w:lang w:val="en-ID"/>
        </w:rPr>
        <w:t>, pemotongan dan blanching selama 3 menit. Penghancuran. Pada tomat tidak dilakukan proses pengupasan dan blanching. Kemudian proses pencampuran dengan penambahan konsentrasi gula sebesar 60%, asam sitrat 0</w:t>
      </w:r>
      <w:proofErr w:type="gramStart"/>
      <w:r w:rsidRPr="004465C1">
        <w:rPr>
          <w:rFonts w:ascii="Times New Roman" w:hAnsi="Times New Roman" w:cs="Times New Roman"/>
          <w:sz w:val="20"/>
          <w:szCs w:val="20"/>
          <w:lang w:val="en-ID"/>
        </w:rPr>
        <w:t>,3</w:t>
      </w:r>
      <w:proofErr w:type="gramEnd"/>
      <w:r w:rsidRPr="004465C1">
        <w:rPr>
          <w:rFonts w:ascii="Times New Roman" w:hAnsi="Times New Roman" w:cs="Times New Roman"/>
          <w:sz w:val="20"/>
          <w:szCs w:val="20"/>
          <w:lang w:val="en-ID"/>
        </w:rPr>
        <w:t xml:space="preserve">% dan garam 0,1%  dan pemasakan pada suhu </w:t>
      </w:r>
      <w:r w:rsidRPr="004465C1">
        <w:rPr>
          <w:rFonts w:ascii="Times New Roman" w:hAnsi="Times New Roman" w:cs="Times New Roman"/>
          <w:sz w:val="20"/>
          <w:szCs w:val="20"/>
        </w:rPr>
        <w:t>± 90</w:t>
      </w:r>
      <w:r w:rsidRPr="004465C1">
        <w:rPr>
          <w:rFonts w:ascii="Times New Roman" w:hAnsi="Times New Roman" w:cs="Times New Roman"/>
          <w:sz w:val="20"/>
          <w:szCs w:val="20"/>
          <w:vertAlign w:val="superscript"/>
          <w:lang w:val="en-ID"/>
        </w:rPr>
        <w:t>o</w:t>
      </w:r>
      <w:r w:rsidRPr="004465C1">
        <w:rPr>
          <w:rFonts w:ascii="Times New Roman" w:hAnsi="Times New Roman" w:cs="Times New Roman"/>
          <w:sz w:val="20"/>
          <w:szCs w:val="20"/>
        </w:rPr>
        <w:t xml:space="preserve">C selama 15 menit. </w:t>
      </w:r>
      <w:proofErr w:type="gramStart"/>
      <w:r w:rsidRPr="004465C1">
        <w:rPr>
          <w:rFonts w:ascii="Times New Roman" w:hAnsi="Times New Roman" w:cs="Times New Roman"/>
          <w:sz w:val="20"/>
          <w:szCs w:val="20"/>
        </w:rPr>
        <w:t>konsentrasi</w:t>
      </w:r>
      <w:proofErr w:type="gramEnd"/>
      <w:r w:rsidRPr="004465C1">
        <w:rPr>
          <w:rFonts w:ascii="Times New Roman" w:hAnsi="Times New Roman" w:cs="Times New Roman"/>
          <w:sz w:val="20"/>
          <w:szCs w:val="20"/>
          <w:lang w:val="en-ID"/>
        </w:rPr>
        <w:t xml:space="preserve"> labu siam dibanding tomat ( 100%:0%, 85%:15%, 70%:30% ), dan tingkat kematangan tomat ( muda, setengah matang, matang). Analisis yang dilakukan yaitu warna, tekstur, </w:t>
      </w:r>
      <w:proofErr w:type="gramStart"/>
      <w:r w:rsidRPr="004465C1">
        <w:rPr>
          <w:rFonts w:ascii="Times New Roman" w:hAnsi="Times New Roman" w:cs="Times New Roman"/>
          <w:sz w:val="20"/>
          <w:szCs w:val="20"/>
          <w:lang w:val="en-ID"/>
        </w:rPr>
        <w:t>kadar</w:t>
      </w:r>
      <w:proofErr w:type="gramEnd"/>
      <w:r w:rsidRPr="004465C1">
        <w:rPr>
          <w:rFonts w:ascii="Times New Roman" w:hAnsi="Times New Roman" w:cs="Times New Roman"/>
          <w:sz w:val="20"/>
          <w:szCs w:val="20"/>
          <w:lang w:val="en-ID"/>
        </w:rPr>
        <w:t xml:space="preserve"> air, pH, gula total, total padatan terlarut dan tingkat kesukaan. Hasil penelitian menunjukkan jumlah penambahan tingkat kematangan tomat menghasilkan sifat fisik pada warna selai menunjukkan nilai kecerahan (24,77 – 25,37 ), warna merah (0,97 – 5,09 ), warna kuning (3,92 – 524 ), tekstur (0,19 – 0,38). Sifat kimia selai menunjukkan kadar air (29,85 – 38,56 ), pH (3,09 – 3,44), gula total (69,32 - 92,31), total padatan terlarut (64,84 – 77,95). Panelis menyukai selai labu </w:t>
      </w:r>
      <w:proofErr w:type="gramStart"/>
      <w:r w:rsidRPr="004465C1">
        <w:rPr>
          <w:rFonts w:ascii="Times New Roman" w:hAnsi="Times New Roman" w:cs="Times New Roman"/>
          <w:sz w:val="20"/>
          <w:szCs w:val="20"/>
          <w:lang w:val="en-ID"/>
        </w:rPr>
        <w:t>siam</w:t>
      </w:r>
      <w:proofErr w:type="gramEnd"/>
      <w:r w:rsidRPr="004465C1">
        <w:rPr>
          <w:rFonts w:ascii="Times New Roman" w:hAnsi="Times New Roman" w:cs="Times New Roman"/>
          <w:sz w:val="20"/>
          <w:szCs w:val="20"/>
          <w:lang w:val="en-ID"/>
        </w:rPr>
        <w:t xml:space="preserve"> dengan konsentrasi 70% labu siam dan penambahan 30% tomat setengah matang.</w:t>
      </w:r>
    </w:p>
    <w:p w:rsidR="00CE4077" w:rsidRPr="004465C1" w:rsidRDefault="00CE4077" w:rsidP="00CE4077">
      <w:pPr>
        <w:spacing w:after="0" w:line="240" w:lineRule="auto"/>
        <w:ind w:firstLine="720"/>
        <w:jc w:val="both"/>
        <w:rPr>
          <w:rFonts w:ascii="Times New Roman" w:hAnsi="Times New Roman" w:cs="Times New Roman"/>
          <w:sz w:val="20"/>
          <w:szCs w:val="20"/>
          <w:lang w:val="en-ID"/>
        </w:rPr>
      </w:pPr>
    </w:p>
    <w:p w:rsidR="00CE4077" w:rsidRPr="004465C1" w:rsidRDefault="00CE4077" w:rsidP="00CE4077">
      <w:pPr>
        <w:spacing w:after="0" w:line="240" w:lineRule="auto"/>
        <w:jc w:val="both"/>
        <w:rPr>
          <w:rFonts w:ascii="Times New Roman" w:hAnsi="Times New Roman" w:cs="Times New Roman"/>
          <w:sz w:val="20"/>
          <w:szCs w:val="20"/>
        </w:rPr>
      </w:pPr>
      <w:r w:rsidRPr="004465C1">
        <w:rPr>
          <w:rFonts w:ascii="Times New Roman" w:hAnsi="Times New Roman" w:cs="Times New Roman"/>
          <w:sz w:val="20"/>
          <w:szCs w:val="20"/>
          <w:lang w:val="en-ID"/>
        </w:rPr>
        <w:t xml:space="preserve">Kata </w:t>
      </w:r>
      <w:proofErr w:type="gramStart"/>
      <w:r w:rsidRPr="004465C1">
        <w:rPr>
          <w:rFonts w:ascii="Times New Roman" w:hAnsi="Times New Roman" w:cs="Times New Roman"/>
          <w:sz w:val="20"/>
          <w:szCs w:val="20"/>
          <w:lang w:val="en-ID"/>
        </w:rPr>
        <w:t>Kunci :</w:t>
      </w:r>
      <w:proofErr w:type="gramEnd"/>
      <w:r w:rsidRPr="004465C1">
        <w:rPr>
          <w:rFonts w:ascii="Times New Roman" w:hAnsi="Times New Roman" w:cs="Times New Roman"/>
          <w:sz w:val="20"/>
          <w:szCs w:val="20"/>
          <w:lang w:val="en-ID"/>
        </w:rPr>
        <w:t xml:space="preserve"> Selai, labu siam, dan tingkat kematangan  tomat.</w:t>
      </w:r>
    </w:p>
    <w:p w:rsidR="00CE4077" w:rsidRPr="004465C1" w:rsidRDefault="00CE4077" w:rsidP="00CE4077">
      <w:pPr>
        <w:spacing w:after="0" w:line="240" w:lineRule="auto"/>
        <w:ind w:firstLine="720"/>
        <w:jc w:val="center"/>
        <w:rPr>
          <w:rFonts w:ascii="Times New Roman" w:hAnsi="Times New Roman" w:cs="Times New Roman"/>
          <w:b/>
          <w:i/>
          <w:sz w:val="20"/>
          <w:szCs w:val="20"/>
        </w:rPr>
      </w:pPr>
      <w:r w:rsidRPr="004465C1">
        <w:rPr>
          <w:b/>
          <w:i/>
          <w:sz w:val="20"/>
          <w:szCs w:val="20"/>
        </w:rPr>
        <w:t>ABSTRACT</w:t>
      </w:r>
    </w:p>
    <w:p w:rsidR="00CE4077" w:rsidRPr="004465C1" w:rsidRDefault="00CE4077" w:rsidP="00CE4077">
      <w:pPr>
        <w:spacing w:line="240" w:lineRule="auto"/>
        <w:ind w:firstLine="709"/>
        <w:jc w:val="both"/>
        <w:rPr>
          <w:rFonts w:ascii="Times New Roman" w:hAnsi="Times New Roman" w:cs="Times New Roman"/>
          <w:i/>
          <w:sz w:val="20"/>
          <w:szCs w:val="20"/>
          <w:lang w:val="en-ID"/>
        </w:rPr>
      </w:pPr>
      <w:r w:rsidRPr="004465C1">
        <w:rPr>
          <w:rFonts w:ascii="Times New Roman" w:hAnsi="Times New Roman" w:cs="Times New Roman"/>
          <w:i/>
          <w:sz w:val="20"/>
          <w:szCs w:val="20"/>
          <w:lang w:val="en-ID"/>
        </w:rPr>
        <w:t xml:space="preserve">Chayote </w:t>
      </w:r>
      <w:proofErr w:type="gramStart"/>
      <w:r w:rsidRPr="004465C1">
        <w:rPr>
          <w:rFonts w:ascii="Times New Roman" w:hAnsi="Times New Roman" w:cs="Times New Roman"/>
          <w:i/>
          <w:sz w:val="20"/>
          <w:szCs w:val="20"/>
          <w:lang w:val="en-ID"/>
        </w:rPr>
        <w:t>is  type</w:t>
      </w:r>
      <w:proofErr w:type="gramEnd"/>
      <w:r w:rsidRPr="004465C1">
        <w:rPr>
          <w:rFonts w:ascii="Times New Roman" w:hAnsi="Times New Roman" w:cs="Times New Roman"/>
          <w:i/>
          <w:sz w:val="20"/>
          <w:szCs w:val="20"/>
          <w:lang w:val="en-ID"/>
        </w:rPr>
        <w:t xml:space="preserve"> of vegetable that is consumed by many people, but the utilization of chayote so far is very limited. It needs innovation to increase the use of chayote in order to develop, one of the ways is by making jam. Jam from Chayote has a less attractive warmth, as long as it needs to be added to the maturity level of tomatoes from young, half-cooked and cooked. Its exact chayote and tomato washed. </w:t>
      </w:r>
      <w:proofErr w:type="gramStart"/>
      <w:r w:rsidRPr="004465C1">
        <w:rPr>
          <w:rFonts w:ascii="Times New Roman" w:hAnsi="Times New Roman" w:cs="Times New Roman"/>
          <w:i/>
          <w:sz w:val="20"/>
          <w:szCs w:val="20"/>
          <w:lang w:val="en-ID"/>
        </w:rPr>
        <w:t>stripping</w:t>
      </w:r>
      <w:proofErr w:type="gramEnd"/>
      <w:r w:rsidRPr="004465C1">
        <w:rPr>
          <w:rFonts w:ascii="Times New Roman" w:hAnsi="Times New Roman" w:cs="Times New Roman"/>
          <w:i/>
          <w:sz w:val="20"/>
          <w:szCs w:val="20"/>
          <w:lang w:val="en-ID"/>
        </w:rPr>
        <w:t>, cutting and blanching for 3 minutes and the blending using the blender. Stripping and blanching process of mixing with the addition of sugar concentration of 60%, citric acid 0</w:t>
      </w:r>
      <w:proofErr w:type="gramStart"/>
      <w:r w:rsidRPr="004465C1">
        <w:rPr>
          <w:rFonts w:ascii="Times New Roman" w:hAnsi="Times New Roman" w:cs="Times New Roman"/>
          <w:i/>
          <w:sz w:val="20"/>
          <w:szCs w:val="20"/>
          <w:lang w:val="en-ID"/>
        </w:rPr>
        <w:t>,3</w:t>
      </w:r>
      <w:proofErr w:type="gramEnd"/>
      <w:r w:rsidRPr="004465C1">
        <w:rPr>
          <w:rFonts w:ascii="Times New Roman" w:hAnsi="Times New Roman" w:cs="Times New Roman"/>
          <w:i/>
          <w:sz w:val="20"/>
          <w:szCs w:val="20"/>
          <w:lang w:val="en-ID"/>
        </w:rPr>
        <w:t>%, salt 0,1% and cooking at 90</w:t>
      </w:r>
      <w:r w:rsidRPr="004465C1">
        <w:rPr>
          <w:rFonts w:ascii="Times New Roman" w:hAnsi="Times New Roman" w:cs="Times New Roman"/>
          <w:i/>
          <w:sz w:val="20"/>
          <w:szCs w:val="20"/>
          <w:vertAlign w:val="superscript"/>
          <w:lang w:val="en-ID"/>
        </w:rPr>
        <w:t>o</w:t>
      </w:r>
      <w:r w:rsidRPr="004465C1">
        <w:rPr>
          <w:rFonts w:ascii="Times New Roman" w:hAnsi="Times New Roman" w:cs="Times New Roman"/>
          <w:i/>
          <w:sz w:val="20"/>
          <w:szCs w:val="20"/>
          <w:lang w:val="en-ID"/>
        </w:rPr>
        <w:t>C for 15 minutes. Chayote concentration compared to tomatoes (100%:0%, 85%:15%, 70%:30%), and the maturity level of tomatoes (young, half-cooked, mature). The analysis carried out were color, texture of water content, pH, total sugar, total dissolved solids and level of preference. The physical color of the jam shows the bringhtness (24</w:t>
      </w:r>
      <w:proofErr w:type="gramStart"/>
      <w:r w:rsidRPr="004465C1">
        <w:rPr>
          <w:rFonts w:ascii="Times New Roman" w:hAnsi="Times New Roman" w:cs="Times New Roman"/>
          <w:i/>
          <w:sz w:val="20"/>
          <w:szCs w:val="20"/>
          <w:lang w:val="en-ID"/>
        </w:rPr>
        <w:t>,77</w:t>
      </w:r>
      <w:proofErr w:type="gramEnd"/>
      <w:r w:rsidRPr="004465C1">
        <w:rPr>
          <w:rFonts w:ascii="Times New Roman" w:hAnsi="Times New Roman" w:cs="Times New Roman"/>
          <w:i/>
          <w:sz w:val="20"/>
          <w:szCs w:val="20"/>
          <w:lang w:val="en-ID"/>
        </w:rPr>
        <w:t xml:space="preserve"> - 25,37). Red color (0,97 – 5,09), warm yellow (3,41 – 5,13 ) , texture ( 3,99 – 4,13). Chemical properties of jam indicate moisture content (29</w:t>
      </w:r>
      <w:proofErr w:type="gramStart"/>
      <w:r w:rsidRPr="004465C1">
        <w:rPr>
          <w:rFonts w:ascii="Times New Roman" w:hAnsi="Times New Roman" w:cs="Times New Roman"/>
          <w:i/>
          <w:sz w:val="20"/>
          <w:szCs w:val="20"/>
          <w:lang w:val="en-ID"/>
        </w:rPr>
        <w:t>,85</w:t>
      </w:r>
      <w:proofErr w:type="gramEnd"/>
      <w:r w:rsidRPr="004465C1">
        <w:rPr>
          <w:rFonts w:ascii="Times New Roman" w:hAnsi="Times New Roman" w:cs="Times New Roman"/>
          <w:i/>
          <w:sz w:val="20"/>
          <w:szCs w:val="20"/>
          <w:lang w:val="en-ID"/>
        </w:rPr>
        <w:t xml:space="preserve"> – 38,56), pH (3,09 – 3,44), total sugar (69,32-92,31),  total dissolved solids (64,84 – 77,95). Panellists like pumpkin jam with concentrations of 70% chayote and 30% addition half-cooked tomatoes</w:t>
      </w:r>
    </w:p>
    <w:p w:rsidR="00CE4077" w:rsidRDefault="00CE4077" w:rsidP="00CE4077">
      <w:pPr>
        <w:spacing w:after="0" w:line="240" w:lineRule="auto"/>
        <w:jc w:val="both"/>
        <w:rPr>
          <w:rFonts w:ascii="Times New Roman" w:hAnsi="Times New Roman" w:cs="Times New Roman"/>
          <w:sz w:val="24"/>
          <w:szCs w:val="24"/>
          <w:lang w:val="en-ID"/>
        </w:rPr>
      </w:pPr>
      <w:proofErr w:type="gramStart"/>
      <w:r w:rsidRPr="004465C1">
        <w:rPr>
          <w:rFonts w:ascii="Times New Roman" w:hAnsi="Times New Roman" w:cs="Times New Roman"/>
          <w:i/>
          <w:sz w:val="20"/>
          <w:szCs w:val="20"/>
          <w:lang w:val="en-ID"/>
        </w:rPr>
        <w:t>Keyword :</w:t>
      </w:r>
      <w:proofErr w:type="gramEnd"/>
      <w:r w:rsidRPr="004465C1">
        <w:rPr>
          <w:rFonts w:ascii="Times New Roman" w:hAnsi="Times New Roman" w:cs="Times New Roman"/>
          <w:i/>
          <w:sz w:val="20"/>
          <w:szCs w:val="20"/>
          <w:lang w:val="en-ID"/>
        </w:rPr>
        <w:t xml:space="preserve"> Jam, Chayote , and maturity level age of tomatoes </w:t>
      </w:r>
      <w:r>
        <w:rPr>
          <w:rFonts w:ascii="Times New Roman" w:hAnsi="Times New Roman" w:cs="Times New Roman"/>
          <w:sz w:val="24"/>
          <w:szCs w:val="24"/>
          <w:lang w:val="en-ID"/>
        </w:rPr>
        <w:br w:type="page"/>
      </w:r>
    </w:p>
    <w:p w:rsidR="00CE4077" w:rsidRDefault="00CE4077" w:rsidP="00CE4077">
      <w:pPr>
        <w:spacing w:line="240" w:lineRule="auto"/>
        <w:ind w:firstLine="709"/>
        <w:jc w:val="both"/>
        <w:rPr>
          <w:rFonts w:ascii="Times New Roman" w:hAnsi="Times New Roman" w:cs="Times New Roman"/>
          <w:sz w:val="24"/>
          <w:lang w:val="en-ID"/>
        </w:rPr>
        <w:sectPr w:rsidR="00CE4077">
          <w:pgSz w:w="12240" w:h="15840"/>
          <w:pgMar w:top="1440" w:right="1440" w:bottom="1440" w:left="1440" w:header="708" w:footer="708" w:gutter="0"/>
          <w:cols w:space="708"/>
          <w:docGrid w:linePitch="360"/>
        </w:sectPr>
      </w:pPr>
    </w:p>
    <w:p w:rsidR="00CE4077" w:rsidRPr="004465C1" w:rsidRDefault="00CE4077" w:rsidP="00CE4077">
      <w:pPr>
        <w:spacing w:after="0" w:line="240" w:lineRule="auto"/>
        <w:jc w:val="both"/>
        <w:rPr>
          <w:rFonts w:ascii="Times New Roman" w:hAnsi="Times New Roman" w:cs="Times New Roman"/>
          <w:b/>
          <w:sz w:val="20"/>
          <w:szCs w:val="20"/>
          <w:lang w:val="en-ID"/>
        </w:rPr>
      </w:pPr>
      <w:r w:rsidRPr="004465C1">
        <w:rPr>
          <w:rFonts w:ascii="Times New Roman" w:hAnsi="Times New Roman" w:cs="Times New Roman"/>
          <w:b/>
          <w:sz w:val="20"/>
          <w:szCs w:val="20"/>
          <w:lang w:val="en-ID"/>
        </w:rPr>
        <w:lastRenderedPageBreak/>
        <w:t xml:space="preserve">PENDAHULUAN </w:t>
      </w:r>
    </w:p>
    <w:p w:rsidR="00CE4077" w:rsidRDefault="00CE4077" w:rsidP="00CE4077">
      <w:pPr>
        <w:spacing w:after="0" w:line="240" w:lineRule="auto"/>
        <w:ind w:firstLine="720"/>
        <w:jc w:val="both"/>
        <w:rPr>
          <w:rFonts w:ascii="Times New Roman" w:hAnsi="Times New Roman" w:cs="Times New Roman"/>
          <w:sz w:val="20"/>
          <w:szCs w:val="20"/>
        </w:rPr>
      </w:pPr>
      <w:r w:rsidRPr="004465C1">
        <w:rPr>
          <w:rFonts w:ascii="Times New Roman" w:hAnsi="Times New Roman" w:cs="Times New Roman"/>
          <w:sz w:val="20"/>
          <w:szCs w:val="20"/>
          <w:shd w:val="clear" w:color="auto" w:fill="FFFFFF"/>
        </w:rPr>
        <w:t xml:space="preserve">Indonesia sebagai negara beriklim tropis, memiliki tanah subur dan hasil alam yang beraneka ragam khususnya di bidang pertanian. Berbagai jenis hasil pertanian yang diproduksi sejenis, seperti padi dan palawija, maupun jenis hasil pertanian yang spesifik pada wilayah tertentu. Di Indonesia </w:t>
      </w:r>
      <w:r w:rsidRPr="004465C1">
        <w:rPr>
          <w:rFonts w:ascii="Times New Roman" w:hAnsi="Times New Roman" w:cs="Times New Roman"/>
          <w:sz w:val="20"/>
          <w:szCs w:val="20"/>
        </w:rPr>
        <w:t xml:space="preserve">labu siam termasuk salah satu komoditas yang sangat mudah ditemukan, hal ini sesuai dengan data statistik yang menyatakan bahwa produksi labu siam dari tahun 2000 hingga tahun 2012 mengalami peningkatan yaitu dari 158.654 ton menjadi 428.083 ton (BPS, 2013). </w:t>
      </w:r>
      <w:proofErr w:type="gramStart"/>
      <w:r w:rsidRPr="004465C1">
        <w:rPr>
          <w:rFonts w:ascii="Times New Roman" w:hAnsi="Times New Roman" w:cs="Times New Roman"/>
          <w:sz w:val="20"/>
          <w:szCs w:val="20"/>
        </w:rPr>
        <w:t>pemanfaatan</w:t>
      </w:r>
      <w:proofErr w:type="gramEnd"/>
      <w:r w:rsidRPr="004465C1">
        <w:rPr>
          <w:rFonts w:ascii="Times New Roman" w:hAnsi="Times New Roman" w:cs="Times New Roman"/>
          <w:sz w:val="20"/>
          <w:szCs w:val="20"/>
        </w:rPr>
        <w:t xml:space="preserve"> labu siam sejauh ini sangat terbatas, hanya dijadikan sebagai sayuran</w:t>
      </w:r>
      <w:r w:rsidRPr="004465C1">
        <w:rPr>
          <w:rFonts w:ascii="Times New Roman" w:hAnsi="Times New Roman" w:cs="Times New Roman"/>
          <w:sz w:val="20"/>
          <w:szCs w:val="20"/>
          <w:shd w:val="clear" w:color="auto" w:fill="FFFFFF"/>
        </w:rPr>
        <w:t xml:space="preserve">. </w:t>
      </w:r>
      <w:r w:rsidRPr="004465C1">
        <w:rPr>
          <w:rFonts w:ascii="Times New Roman" w:hAnsi="Times New Roman" w:cs="Times New Roman"/>
          <w:sz w:val="20"/>
          <w:szCs w:val="20"/>
        </w:rPr>
        <w:t xml:space="preserve">Diversifikasi produk pangan dari labu </w:t>
      </w:r>
      <w:proofErr w:type="gramStart"/>
      <w:r w:rsidRPr="004465C1">
        <w:rPr>
          <w:rFonts w:ascii="Times New Roman" w:hAnsi="Times New Roman" w:cs="Times New Roman"/>
          <w:sz w:val="20"/>
          <w:szCs w:val="20"/>
        </w:rPr>
        <w:t>siam</w:t>
      </w:r>
      <w:proofErr w:type="gramEnd"/>
      <w:r w:rsidRPr="004465C1">
        <w:rPr>
          <w:rFonts w:ascii="Times New Roman" w:hAnsi="Times New Roman" w:cs="Times New Roman"/>
          <w:sz w:val="20"/>
          <w:szCs w:val="20"/>
        </w:rPr>
        <w:t xml:space="preserve"> perlu dilakukan untuk penganekaragaman jenis pangan yang dikonsumsi, sehingga memenuhi kebutuhan akan pangan dan gizi sebagai usaha untuk meningkatkan kualitas sumber daya manusia. Produk olahan labu </w:t>
      </w:r>
      <w:proofErr w:type="gramStart"/>
      <w:r w:rsidRPr="004465C1">
        <w:rPr>
          <w:rFonts w:ascii="Times New Roman" w:hAnsi="Times New Roman" w:cs="Times New Roman"/>
          <w:sz w:val="20"/>
          <w:szCs w:val="20"/>
        </w:rPr>
        <w:t>siam</w:t>
      </w:r>
      <w:proofErr w:type="gramEnd"/>
      <w:r w:rsidRPr="004465C1">
        <w:rPr>
          <w:rFonts w:ascii="Times New Roman" w:hAnsi="Times New Roman" w:cs="Times New Roman"/>
          <w:sz w:val="20"/>
          <w:szCs w:val="20"/>
        </w:rPr>
        <w:t xml:space="preserve"> yang dapat dibuat salah satunya adalah selai. Selai dari labu siam </w:t>
      </w:r>
      <w:proofErr w:type="gramStart"/>
      <w:r w:rsidRPr="004465C1">
        <w:rPr>
          <w:rFonts w:ascii="Times New Roman" w:hAnsi="Times New Roman" w:cs="Times New Roman"/>
          <w:sz w:val="20"/>
          <w:szCs w:val="20"/>
        </w:rPr>
        <w:t>memiliki  warna</w:t>
      </w:r>
      <w:proofErr w:type="gramEnd"/>
      <w:r w:rsidRPr="004465C1">
        <w:rPr>
          <w:rFonts w:ascii="Times New Roman" w:hAnsi="Times New Roman" w:cs="Times New Roman"/>
          <w:sz w:val="20"/>
          <w:szCs w:val="20"/>
        </w:rPr>
        <w:t xml:space="preserve"> yang kurang menarik,  sehingga perlu ditambahkan bahan lain yang mengandung pewarna alami makanan seperti tomat yang mengandung pewarna merah alami untuk menambah daya tarik konsumen dalam mengkonsumsi selai labu siam. </w:t>
      </w:r>
      <w:proofErr w:type="gramStart"/>
      <w:r w:rsidRPr="004465C1">
        <w:rPr>
          <w:rFonts w:ascii="Times New Roman" w:hAnsi="Times New Roman" w:cs="Times New Roman"/>
          <w:sz w:val="20"/>
          <w:szCs w:val="20"/>
        </w:rPr>
        <w:t>tomat</w:t>
      </w:r>
      <w:proofErr w:type="gramEnd"/>
      <w:r w:rsidRPr="004465C1">
        <w:rPr>
          <w:rFonts w:ascii="Times New Roman" w:hAnsi="Times New Roman" w:cs="Times New Roman"/>
          <w:sz w:val="20"/>
          <w:szCs w:val="20"/>
        </w:rPr>
        <w:t xml:space="preserve"> mengandung pigmen pemberi warna merah yang terdeteksi didominasi oleh likopen. Likopen dalam industri pangan digunakan sebagai pewarna alami yang selain berfungsi sebagai pewarna, likopen juga berfungsi mencegah kerusakan pangan yang disebabkan oleh oksidasi (Boham dan Bitsch, 1999</w:t>
      </w:r>
      <w:r w:rsidRPr="004465C1">
        <w:rPr>
          <w:rFonts w:ascii="Times New Roman" w:hAnsi="Times New Roman" w:cs="Times New Roman"/>
          <w:sz w:val="20"/>
          <w:szCs w:val="20"/>
          <w:lang w:val="en-ID"/>
        </w:rPr>
        <w:t>)</w:t>
      </w:r>
      <w:r w:rsidRPr="004465C1">
        <w:rPr>
          <w:sz w:val="20"/>
          <w:szCs w:val="20"/>
          <w:lang w:val="en-ID"/>
        </w:rPr>
        <w:t xml:space="preserve">. </w:t>
      </w:r>
      <w:r w:rsidRPr="004465C1">
        <w:rPr>
          <w:rFonts w:ascii="Times New Roman" w:hAnsi="Times New Roman" w:cs="Times New Roman"/>
          <w:sz w:val="20"/>
          <w:szCs w:val="20"/>
        </w:rPr>
        <w:t xml:space="preserve">Selian itu pada umumnya selai yang disukai konsumen </w:t>
      </w:r>
      <w:proofErr w:type="gramStart"/>
      <w:r w:rsidRPr="004465C1">
        <w:rPr>
          <w:rFonts w:ascii="Times New Roman" w:hAnsi="Times New Roman" w:cs="Times New Roman"/>
          <w:sz w:val="20"/>
          <w:szCs w:val="20"/>
        </w:rPr>
        <w:t>yaitu  memiliki</w:t>
      </w:r>
      <w:proofErr w:type="gramEnd"/>
      <w:r w:rsidRPr="004465C1">
        <w:rPr>
          <w:rFonts w:ascii="Times New Roman" w:hAnsi="Times New Roman" w:cs="Times New Roman"/>
          <w:sz w:val="20"/>
          <w:szCs w:val="20"/>
        </w:rPr>
        <w:t xml:space="preserve"> rasa asam, maka dari itu menambahkan  tomat untuk menambah rasa asam pada selai untuk mendapatkan formulasi selai yang asam dan warnanya tepat menambahkan tomat dengan variasai umur tomat, dimulai dari yang muda, setengah matang dan matang. </w:t>
      </w:r>
      <w:r w:rsidRPr="004465C1">
        <w:rPr>
          <w:rFonts w:ascii="Times New Roman" w:hAnsi="Times New Roman" w:cs="Times New Roman"/>
          <w:sz w:val="20"/>
          <w:szCs w:val="20"/>
          <w:lang w:val="en-ID"/>
        </w:rPr>
        <w:t xml:space="preserve">Tomat memiliki vitamin C sehingga dapat menambahkan kandungan vitamin pada selai labu </w:t>
      </w:r>
      <w:proofErr w:type="gramStart"/>
      <w:r w:rsidRPr="004465C1">
        <w:rPr>
          <w:rFonts w:ascii="Times New Roman" w:hAnsi="Times New Roman" w:cs="Times New Roman"/>
          <w:sz w:val="20"/>
          <w:szCs w:val="20"/>
          <w:lang w:val="en-ID"/>
        </w:rPr>
        <w:t>siam</w:t>
      </w:r>
      <w:proofErr w:type="gramEnd"/>
      <w:r w:rsidRPr="004465C1">
        <w:rPr>
          <w:rFonts w:ascii="Times New Roman" w:hAnsi="Times New Roman" w:cs="Times New Roman"/>
          <w:sz w:val="20"/>
          <w:szCs w:val="20"/>
          <w:lang w:val="en-ID"/>
        </w:rPr>
        <w:t xml:space="preserve">. </w:t>
      </w:r>
      <w:r w:rsidRPr="004465C1">
        <w:rPr>
          <w:rFonts w:ascii="Times New Roman" w:hAnsi="Times New Roman" w:cs="Times New Roman"/>
          <w:sz w:val="20"/>
          <w:szCs w:val="20"/>
        </w:rPr>
        <w:t xml:space="preserve">Menurut Anggareni (2012) tomat mengandung banyak vitamin C, pektin dan asam sehingga memenuhi syarat untuk dijadikan selai. Salah satu kartakteristik selai yaitu memiliki </w:t>
      </w:r>
      <w:r w:rsidRPr="004465C1">
        <w:rPr>
          <w:rFonts w:ascii="Times New Roman" w:hAnsi="Times New Roman" w:cs="Times New Roman"/>
          <w:sz w:val="20"/>
          <w:szCs w:val="20"/>
          <w:lang w:val="en-ID"/>
        </w:rPr>
        <w:t xml:space="preserve">tekstur </w:t>
      </w:r>
      <w:r w:rsidRPr="004465C1">
        <w:rPr>
          <w:rFonts w:ascii="Times New Roman" w:hAnsi="Times New Roman" w:cs="Times New Roman"/>
          <w:sz w:val="20"/>
          <w:szCs w:val="20"/>
        </w:rPr>
        <w:t>yang baik. Selai juga harus memiliki citarasa yang lezat</w:t>
      </w:r>
      <w:r w:rsidRPr="004465C1">
        <w:rPr>
          <w:rFonts w:ascii="Times New Roman" w:hAnsi="Times New Roman" w:cs="Times New Roman"/>
          <w:sz w:val="20"/>
          <w:szCs w:val="20"/>
          <w:lang w:val="en-ID"/>
        </w:rPr>
        <w:t xml:space="preserve"> dan warna yang menarik serta memiliki nilai gizi</w:t>
      </w:r>
      <w:r w:rsidRPr="004465C1">
        <w:rPr>
          <w:rFonts w:ascii="Times New Roman" w:hAnsi="Times New Roman" w:cs="Times New Roman"/>
          <w:sz w:val="20"/>
          <w:szCs w:val="20"/>
        </w:rPr>
        <w:t xml:space="preserve"> yang dapat diterima oleh konsumen. Maka dari itu, perlu dilakukan penelitian untuk menghasilkan selai labu siam dengan</w:t>
      </w:r>
      <w:r w:rsidRPr="004465C1">
        <w:rPr>
          <w:rFonts w:ascii="Times New Roman" w:hAnsi="Times New Roman" w:cs="Times New Roman"/>
          <w:sz w:val="20"/>
          <w:szCs w:val="20"/>
          <w:lang w:val="en-ID"/>
        </w:rPr>
        <w:t xml:space="preserve"> variasi</w:t>
      </w:r>
      <w:r w:rsidRPr="004465C1">
        <w:rPr>
          <w:rFonts w:ascii="Times New Roman" w:hAnsi="Times New Roman" w:cs="Times New Roman"/>
          <w:sz w:val="20"/>
          <w:szCs w:val="20"/>
        </w:rPr>
        <w:t xml:space="preserve"> penambahan tomat dan mengetahui serta menentukan pengaruh penambahan dan</w:t>
      </w:r>
      <w:r w:rsidRPr="004465C1">
        <w:rPr>
          <w:rFonts w:ascii="Times New Roman" w:hAnsi="Times New Roman" w:cs="Times New Roman"/>
          <w:sz w:val="20"/>
          <w:szCs w:val="20"/>
          <w:lang w:val="en-ID"/>
        </w:rPr>
        <w:t xml:space="preserve"> tingkat </w:t>
      </w:r>
      <w:proofErr w:type="gramStart"/>
      <w:r w:rsidRPr="004465C1">
        <w:rPr>
          <w:rFonts w:ascii="Times New Roman" w:hAnsi="Times New Roman" w:cs="Times New Roman"/>
          <w:sz w:val="20"/>
          <w:szCs w:val="20"/>
          <w:lang w:val="en-ID"/>
        </w:rPr>
        <w:t>kematangan</w:t>
      </w:r>
      <w:r w:rsidRPr="004465C1">
        <w:rPr>
          <w:rFonts w:ascii="Times New Roman" w:hAnsi="Times New Roman" w:cs="Times New Roman"/>
          <w:sz w:val="20"/>
          <w:szCs w:val="20"/>
        </w:rPr>
        <w:t xml:space="preserve">  tomat</w:t>
      </w:r>
      <w:proofErr w:type="gramEnd"/>
      <w:r w:rsidRPr="004465C1">
        <w:rPr>
          <w:rFonts w:ascii="Times New Roman" w:hAnsi="Times New Roman" w:cs="Times New Roman"/>
          <w:sz w:val="20"/>
          <w:szCs w:val="20"/>
        </w:rPr>
        <w:t xml:space="preserve"> terhadap sifat fisik, kimia, dan t</w:t>
      </w:r>
      <w:r>
        <w:rPr>
          <w:rFonts w:ascii="Times New Roman" w:hAnsi="Times New Roman" w:cs="Times New Roman"/>
          <w:sz w:val="20"/>
          <w:szCs w:val="20"/>
        </w:rPr>
        <w:t xml:space="preserve">ingkat kesukaan selai labu siam </w:t>
      </w:r>
    </w:p>
    <w:p w:rsidR="00DE4111" w:rsidRDefault="00DE4111" w:rsidP="00CE4077">
      <w:pPr>
        <w:spacing w:after="0" w:line="240" w:lineRule="auto"/>
        <w:ind w:firstLine="720"/>
        <w:jc w:val="both"/>
        <w:rPr>
          <w:rFonts w:ascii="Times New Roman" w:hAnsi="Times New Roman" w:cs="Times New Roman"/>
          <w:sz w:val="20"/>
          <w:szCs w:val="20"/>
        </w:rPr>
      </w:pPr>
    </w:p>
    <w:p w:rsidR="00CE4077" w:rsidRPr="004465C1" w:rsidRDefault="00CE4077" w:rsidP="00CE4077">
      <w:pPr>
        <w:spacing w:after="0" w:line="240" w:lineRule="auto"/>
        <w:jc w:val="both"/>
        <w:rPr>
          <w:rFonts w:ascii="Times New Roman" w:hAnsi="Times New Roman" w:cs="Times New Roman"/>
          <w:b/>
          <w:sz w:val="20"/>
          <w:szCs w:val="20"/>
          <w:shd w:val="clear" w:color="auto" w:fill="FFFFFF"/>
        </w:rPr>
      </w:pPr>
      <w:r w:rsidRPr="004465C1">
        <w:rPr>
          <w:rFonts w:ascii="Times New Roman" w:hAnsi="Times New Roman" w:cs="Times New Roman"/>
          <w:b/>
          <w:sz w:val="20"/>
          <w:szCs w:val="20"/>
          <w:shd w:val="clear" w:color="auto" w:fill="FFFFFF"/>
        </w:rPr>
        <w:t xml:space="preserve">METODE PENELITIAN </w:t>
      </w:r>
    </w:p>
    <w:p w:rsidR="00CE4077" w:rsidRPr="004465C1" w:rsidRDefault="00CE4077" w:rsidP="00CE4077">
      <w:pPr>
        <w:spacing w:after="0" w:line="240" w:lineRule="auto"/>
        <w:jc w:val="both"/>
        <w:rPr>
          <w:rFonts w:ascii="Times New Roman" w:hAnsi="Times New Roman" w:cs="Times New Roman"/>
          <w:b/>
          <w:sz w:val="20"/>
          <w:szCs w:val="20"/>
          <w:shd w:val="clear" w:color="auto" w:fill="FFFFFF"/>
        </w:rPr>
      </w:pPr>
      <w:r w:rsidRPr="004465C1">
        <w:rPr>
          <w:rFonts w:ascii="Times New Roman" w:hAnsi="Times New Roman" w:cs="Times New Roman"/>
          <w:b/>
          <w:sz w:val="20"/>
          <w:szCs w:val="20"/>
          <w:shd w:val="clear" w:color="auto" w:fill="FFFFFF"/>
        </w:rPr>
        <w:t>Bahan Penelitian</w:t>
      </w:r>
    </w:p>
    <w:p w:rsidR="00CE4077" w:rsidRDefault="00CE4077" w:rsidP="00CE4077">
      <w:pPr>
        <w:spacing w:after="0" w:line="240" w:lineRule="auto"/>
        <w:ind w:firstLine="720"/>
        <w:jc w:val="both"/>
        <w:rPr>
          <w:sz w:val="20"/>
          <w:szCs w:val="20"/>
        </w:rPr>
      </w:pPr>
      <w:r w:rsidRPr="004465C1">
        <w:rPr>
          <w:rFonts w:ascii="Times New Roman" w:hAnsi="Times New Roman" w:cs="Times New Roman"/>
          <w:sz w:val="20"/>
          <w:szCs w:val="20"/>
        </w:rPr>
        <w:lastRenderedPageBreak/>
        <w:t xml:space="preserve">Bahan yang digunakan dalam pembuatan selai antara lain yaitu labu siam dan buah </w:t>
      </w:r>
      <w:proofErr w:type="gramStart"/>
      <w:r w:rsidRPr="004465C1">
        <w:rPr>
          <w:rFonts w:ascii="Times New Roman" w:hAnsi="Times New Roman" w:cs="Times New Roman"/>
          <w:sz w:val="20"/>
          <w:szCs w:val="20"/>
        </w:rPr>
        <w:t>tomat  muda</w:t>
      </w:r>
      <w:proofErr w:type="gramEnd"/>
      <w:r w:rsidRPr="004465C1">
        <w:rPr>
          <w:rFonts w:ascii="Times New Roman" w:hAnsi="Times New Roman" w:cs="Times New Roman"/>
          <w:sz w:val="20"/>
          <w:szCs w:val="20"/>
        </w:rPr>
        <w:t>, setengah matang dan  matang</w:t>
      </w:r>
      <w:r w:rsidRPr="004465C1">
        <w:rPr>
          <w:rFonts w:ascii="Times New Roman" w:hAnsi="Times New Roman" w:cs="Times New Roman"/>
          <w:sz w:val="20"/>
          <w:szCs w:val="20"/>
          <w:lang w:val="en-ID"/>
        </w:rPr>
        <w:t xml:space="preserve"> yang diperoleh di pasar kranggan</w:t>
      </w:r>
      <w:r w:rsidRPr="004465C1">
        <w:rPr>
          <w:rFonts w:ascii="Times New Roman" w:hAnsi="Times New Roman" w:cs="Times New Roman"/>
          <w:sz w:val="20"/>
          <w:szCs w:val="20"/>
        </w:rPr>
        <w:t>. Bahan tambahan antara lain gula</w:t>
      </w:r>
      <w:r w:rsidRPr="004465C1">
        <w:rPr>
          <w:rFonts w:ascii="Times New Roman" w:hAnsi="Times New Roman" w:cs="Times New Roman"/>
          <w:sz w:val="20"/>
          <w:szCs w:val="20"/>
          <w:lang w:val="en-ID"/>
        </w:rPr>
        <w:t xml:space="preserve"> dengan merek gulaku diperoleh di mirota</w:t>
      </w:r>
      <w:r w:rsidRPr="004465C1">
        <w:rPr>
          <w:rFonts w:ascii="Times New Roman" w:hAnsi="Times New Roman" w:cs="Times New Roman"/>
          <w:sz w:val="20"/>
          <w:szCs w:val="20"/>
        </w:rPr>
        <w:t>, asam sitrat</w:t>
      </w:r>
      <w:r w:rsidRPr="004465C1">
        <w:rPr>
          <w:rFonts w:ascii="Times New Roman" w:hAnsi="Times New Roman" w:cs="Times New Roman"/>
          <w:sz w:val="20"/>
          <w:szCs w:val="20"/>
          <w:lang w:val="en-ID"/>
        </w:rPr>
        <w:t xml:space="preserve"> diperoleh di intisari</w:t>
      </w:r>
      <w:r w:rsidRPr="004465C1">
        <w:rPr>
          <w:rFonts w:ascii="Times New Roman" w:hAnsi="Times New Roman" w:cs="Times New Roman"/>
          <w:sz w:val="20"/>
          <w:szCs w:val="20"/>
        </w:rPr>
        <w:t>. Bahan  kimia yang digunakan untuk penelitian antara lain yaitu aquades, HCl</w:t>
      </w:r>
      <w:r w:rsidRPr="004465C1">
        <w:rPr>
          <w:rFonts w:ascii="Times New Roman" w:hAnsi="Times New Roman" w:cs="Times New Roman"/>
          <w:sz w:val="20"/>
          <w:szCs w:val="20"/>
          <w:lang w:val="en-ID"/>
        </w:rPr>
        <w:t xml:space="preserve"> 30%</w:t>
      </w:r>
      <w:r w:rsidRPr="004465C1">
        <w:rPr>
          <w:rFonts w:ascii="Times New Roman" w:hAnsi="Times New Roman" w:cs="Times New Roman"/>
          <w:sz w:val="20"/>
          <w:szCs w:val="20"/>
        </w:rPr>
        <w:t>, larutan Nelson A, larutan Nelson B, arsenomolindat, NaOH</w:t>
      </w:r>
      <w:r w:rsidRPr="004465C1">
        <w:rPr>
          <w:rFonts w:ascii="Times New Roman" w:hAnsi="Times New Roman" w:cs="Times New Roman"/>
          <w:sz w:val="20"/>
          <w:szCs w:val="20"/>
          <w:lang w:val="en-ID"/>
        </w:rPr>
        <w:t xml:space="preserve"> 40%</w:t>
      </w:r>
      <w:r w:rsidRPr="004465C1">
        <w:rPr>
          <w:rFonts w:ascii="Times New Roman" w:hAnsi="Times New Roman" w:cs="Times New Roman"/>
          <w:sz w:val="20"/>
          <w:szCs w:val="20"/>
        </w:rPr>
        <w:t>, dan kertas saring</w:t>
      </w:r>
      <w:r w:rsidRPr="004465C1">
        <w:rPr>
          <w:sz w:val="20"/>
          <w:szCs w:val="20"/>
        </w:rPr>
        <w:t>.</w:t>
      </w:r>
    </w:p>
    <w:p w:rsidR="00CE4077" w:rsidRDefault="00CE4077" w:rsidP="00CE4077">
      <w:pPr>
        <w:spacing w:after="0" w:line="240" w:lineRule="auto"/>
        <w:ind w:firstLine="720"/>
        <w:jc w:val="both"/>
        <w:rPr>
          <w:rFonts w:ascii="Times New Roman" w:hAnsi="Times New Roman" w:cs="Times New Roman"/>
          <w:sz w:val="20"/>
          <w:szCs w:val="20"/>
        </w:rPr>
      </w:pPr>
    </w:p>
    <w:p w:rsidR="00CE4077" w:rsidRPr="004465C1" w:rsidRDefault="00CE4077" w:rsidP="00CE4077">
      <w:pPr>
        <w:spacing w:after="0" w:line="240" w:lineRule="auto"/>
        <w:jc w:val="both"/>
        <w:rPr>
          <w:rFonts w:ascii="Times New Roman" w:hAnsi="Times New Roman" w:cs="Times New Roman"/>
          <w:b/>
          <w:sz w:val="20"/>
          <w:szCs w:val="20"/>
          <w:shd w:val="clear" w:color="auto" w:fill="FFFFFF"/>
        </w:rPr>
      </w:pPr>
      <w:r w:rsidRPr="004465C1">
        <w:rPr>
          <w:rFonts w:ascii="Times New Roman" w:hAnsi="Times New Roman" w:cs="Times New Roman"/>
          <w:b/>
          <w:sz w:val="20"/>
          <w:szCs w:val="20"/>
          <w:shd w:val="clear" w:color="auto" w:fill="FFFFFF"/>
        </w:rPr>
        <w:t xml:space="preserve">Alat Penelitian </w:t>
      </w:r>
    </w:p>
    <w:p w:rsidR="00CE4077" w:rsidRDefault="00CE4077" w:rsidP="00CE4077">
      <w:pPr>
        <w:autoSpaceDE w:val="0"/>
        <w:autoSpaceDN w:val="0"/>
        <w:adjustRightInd w:val="0"/>
        <w:spacing w:after="0" w:line="240" w:lineRule="auto"/>
        <w:ind w:firstLine="426"/>
        <w:jc w:val="both"/>
        <w:rPr>
          <w:rFonts w:ascii="Times New Roman" w:hAnsi="Times New Roman" w:cs="Times New Roman"/>
          <w:bCs/>
          <w:sz w:val="20"/>
          <w:szCs w:val="20"/>
        </w:rPr>
      </w:pPr>
      <w:r w:rsidRPr="004465C1">
        <w:rPr>
          <w:rFonts w:ascii="Times New Roman" w:hAnsi="Times New Roman" w:cs="Times New Roman"/>
          <w:bCs/>
          <w:sz w:val="20"/>
          <w:szCs w:val="20"/>
        </w:rPr>
        <w:t>Alat yang digunakan untuk pembuatan selai adalah pisau, talenan, panci, wajan, kompor, baskom, blender, pengaduk dan timbangan. Peralatan yang digunakan untuk analisis adalah oven, desikator, loyang, cawan porselen, pH meter, timbangan analitik, pipet tetes, gelas piala 1000 ml, labu takar 500 ml, kertas saring whatman grade no. 4 dan erlenmeyer 500 ml,</w:t>
      </w:r>
      <w:r w:rsidRPr="004465C1">
        <w:rPr>
          <w:rFonts w:ascii="Times New Roman" w:hAnsi="Times New Roman" w:cs="Times New Roman"/>
          <w:i/>
          <w:iCs/>
          <w:sz w:val="20"/>
          <w:szCs w:val="20"/>
        </w:rPr>
        <w:t xml:space="preserve"> Chromameter </w:t>
      </w:r>
      <w:r w:rsidRPr="004465C1">
        <w:rPr>
          <w:rFonts w:ascii="Times New Roman" w:hAnsi="Times New Roman" w:cs="Times New Roman"/>
          <w:sz w:val="20"/>
          <w:szCs w:val="20"/>
        </w:rPr>
        <w:t>CR-410</w:t>
      </w:r>
      <w:r w:rsidRPr="004465C1">
        <w:rPr>
          <w:rFonts w:ascii="Times New Roman" w:hAnsi="Times New Roman" w:cs="Times New Roman"/>
          <w:bCs/>
          <w:sz w:val="20"/>
          <w:szCs w:val="20"/>
        </w:rPr>
        <w:t xml:space="preserve">, </w:t>
      </w:r>
      <w:r w:rsidRPr="004465C1">
        <w:rPr>
          <w:rFonts w:ascii="Times New Roman" w:hAnsi="Times New Roman" w:cs="Times New Roman"/>
          <w:bCs/>
          <w:i/>
          <w:sz w:val="20"/>
          <w:szCs w:val="20"/>
        </w:rPr>
        <w:t>thermometer</w:t>
      </w:r>
      <w:r w:rsidRPr="004465C1">
        <w:rPr>
          <w:rFonts w:ascii="Times New Roman" w:hAnsi="Times New Roman" w:cs="Times New Roman"/>
          <w:bCs/>
          <w:sz w:val="20"/>
          <w:szCs w:val="20"/>
        </w:rPr>
        <w:t xml:space="preserve">, </w:t>
      </w:r>
      <w:r w:rsidRPr="004465C1">
        <w:rPr>
          <w:rFonts w:ascii="Times New Roman" w:hAnsi="Times New Roman" w:cs="Times New Roman"/>
          <w:sz w:val="20"/>
          <w:szCs w:val="20"/>
        </w:rPr>
        <w:t xml:space="preserve"> pH meter merk HM digital,</w:t>
      </w:r>
      <w:r w:rsidRPr="004465C1">
        <w:rPr>
          <w:rFonts w:ascii="Times New Roman" w:hAnsi="Times New Roman" w:cs="Times New Roman"/>
          <w:i/>
          <w:sz w:val="20"/>
          <w:szCs w:val="20"/>
        </w:rPr>
        <w:t xml:space="preserve"> textur analyzer,  </w:t>
      </w:r>
      <w:r w:rsidRPr="004465C1">
        <w:rPr>
          <w:rFonts w:ascii="Times New Roman" w:hAnsi="Times New Roman" w:cs="Times New Roman"/>
          <w:sz w:val="20"/>
          <w:szCs w:val="20"/>
        </w:rPr>
        <w:t xml:space="preserve"> </w:t>
      </w:r>
      <w:r w:rsidRPr="004465C1">
        <w:rPr>
          <w:rFonts w:ascii="Times New Roman" w:hAnsi="Times New Roman" w:cs="Times New Roman"/>
          <w:bCs/>
          <w:sz w:val="20"/>
          <w:szCs w:val="20"/>
        </w:rPr>
        <w:t>kamera dan alat tulis, lembar kuisoiner sensoris.</w:t>
      </w:r>
    </w:p>
    <w:p w:rsidR="00CE4077" w:rsidRPr="004465C1" w:rsidRDefault="00CE4077" w:rsidP="00CE4077">
      <w:pPr>
        <w:autoSpaceDE w:val="0"/>
        <w:autoSpaceDN w:val="0"/>
        <w:adjustRightInd w:val="0"/>
        <w:spacing w:after="0" w:line="240" w:lineRule="auto"/>
        <w:ind w:firstLine="426"/>
        <w:jc w:val="both"/>
        <w:rPr>
          <w:rFonts w:ascii="Times New Roman" w:hAnsi="Times New Roman" w:cs="Times New Roman"/>
          <w:i/>
          <w:iCs/>
          <w:sz w:val="20"/>
          <w:szCs w:val="20"/>
        </w:rPr>
      </w:pPr>
    </w:p>
    <w:p w:rsidR="00CE4077" w:rsidRPr="004465C1" w:rsidRDefault="00CE4077" w:rsidP="00CE4077">
      <w:pPr>
        <w:spacing w:after="0" w:line="240" w:lineRule="auto"/>
        <w:jc w:val="both"/>
        <w:rPr>
          <w:rFonts w:ascii="Times New Roman" w:hAnsi="Times New Roman" w:cs="Times New Roman"/>
          <w:b/>
          <w:sz w:val="20"/>
          <w:szCs w:val="20"/>
          <w:shd w:val="clear" w:color="auto" w:fill="FFFFFF"/>
        </w:rPr>
      </w:pPr>
      <w:r w:rsidRPr="004465C1">
        <w:rPr>
          <w:rFonts w:ascii="Times New Roman" w:hAnsi="Times New Roman" w:cs="Times New Roman"/>
          <w:b/>
          <w:sz w:val="20"/>
          <w:szCs w:val="20"/>
          <w:shd w:val="clear" w:color="auto" w:fill="FFFFFF"/>
        </w:rPr>
        <w:t>Prosedur Penelitian</w:t>
      </w:r>
    </w:p>
    <w:p w:rsidR="00CE4077" w:rsidRDefault="00CE4077" w:rsidP="00CE4077">
      <w:pPr>
        <w:spacing w:after="0" w:line="240" w:lineRule="auto"/>
        <w:ind w:firstLine="720"/>
        <w:jc w:val="both"/>
        <w:rPr>
          <w:rFonts w:ascii="Times New Roman" w:hAnsi="Times New Roman" w:cs="Times New Roman"/>
          <w:sz w:val="20"/>
          <w:szCs w:val="20"/>
        </w:rPr>
      </w:pPr>
      <w:r w:rsidRPr="004465C1">
        <w:rPr>
          <w:rFonts w:ascii="Times New Roman" w:hAnsi="Times New Roman" w:cs="Times New Roman"/>
          <w:sz w:val="20"/>
          <w:szCs w:val="20"/>
        </w:rPr>
        <w:t xml:space="preserve">Penelitian ini terdiri dari beberapa tahap untuk labu </w:t>
      </w:r>
      <w:proofErr w:type="gramStart"/>
      <w:r w:rsidRPr="004465C1">
        <w:rPr>
          <w:rFonts w:ascii="Times New Roman" w:hAnsi="Times New Roman" w:cs="Times New Roman"/>
          <w:sz w:val="20"/>
          <w:szCs w:val="20"/>
        </w:rPr>
        <w:t>siam  yaitu</w:t>
      </w:r>
      <w:proofErr w:type="gramEnd"/>
      <w:r w:rsidRPr="004465C1">
        <w:rPr>
          <w:rFonts w:ascii="Times New Roman" w:hAnsi="Times New Roman" w:cs="Times New Roman"/>
          <w:sz w:val="20"/>
          <w:szCs w:val="20"/>
        </w:rPr>
        <w:t xml:space="preserve"> pencucian dilakukan untuk menghilangkan kotoran yang menempel, Pengupasan labu siam dilakukan untuk membuang kulit yang tidak dipakai selama pengolahan. Pengupasan labu </w:t>
      </w:r>
      <w:proofErr w:type="gramStart"/>
      <w:r w:rsidRPr="004465C1">
        <w:rPr>
          <w:rFonts w:ascii="Times New Roman" w:hAnsi="Times New Roman" w:cs="Times New Roman"/>
          <w:sz w:val="20"/>
          <w:szCs w:val="20"/>
        </w:rPr>
        <w:t>siam</w:t>
      </w:r>
      <w:proofErr w:type="gramEnd"/>
      <w:r w:rsidRPr="004465C1">
        <w:rPr>
          <w:rFonts w:ascii="Times New Roman" w:hAnsi="Times New Roman" w:cs="Times New Roman"/>
          <w:sz w:val="20"/>
          <w:szCs w:val="20"/>
        </w:rPr>
        <w:t xml:space="preserve"> sebaiknya menggunakan pisau </w:t>
      </w:r>
      <w:r w:rsidRPr="004465C1">
        <w:rPr>
          <w:rFonts w:ascii="Times New Roman" w:hAnsi="Times New Roman" w:cs="Times New Roman"/>
          <w:i/>
          <w:iCs/>
          <w:sz w:val="20"/>
          <w:szCs w:val="20"/>
        </w:rPr>
        <w:t xml:space="preserve">stainless steel </w:t>
      </w:r>
      <w:r w:rsidRPr="004465C1">
        <w:rPr>
          <w:rFonts w:ascii="Times New Roman" w:hAnsi="Times New Roman" w:cs="Times New Roman"/>
          <w:sz w:val="20"/>
          <w:szCs w:val="20"/>
        </w:rPr>
        <w:t xml:space="preserve">dan direndam dengan air setelah dikupas, hal ini dilakukan untuk mencegah terjadinya pencoklatan enzimatis, Proses pemotongan dilakukan untuk memudahkan buah dilakukan proses selanjutnya yaitu proses penghalusan. Labu siam dipotong- potong </w:t>
      </w:r>
      <w:r w:rsidRPr="004465C1">
        <w:rPr>
          <w:rFonts w:ascii="Times New Roman" w:hAnsi="Times New Roman" w:cs="Times New Roman"/>
          <w:sz w:val="20"/>
          <w:szCs w:val="20"/>
          <w:lang w:val="en-ID"/>
        </w:rPr>
        <w:t xml:space="preserve">dengan </w:t>
      </w:r>
      <w:proofErr w:type="gramStart"/>
      <w:r w:rsidRPr="004465C1">
        <w:rPr>
          <w:rFonts w:ascii="Times New Roman" w:hAnsi="Times New Roman" w:cs="Times New Roman"/>
          <w:sz w:val="20"/>
          <w:szCs w:val="20"/>
          <w:lang w:val="en-ID"/>
        </w:rPr>
        <w:t>ukuran  ±</w:t>
      </w:r>
      <w:proofErr w:type="gramEnd"/>
      <w:r w:rsidRPr="004465C1">
        <w:rPr>
          <w:rFonts w:ascii="Times New Roman" w:hAnsi="Times New Roman" w:cs="Times New Roman"/>
          <w:sz w:val="20"/>
          <w:szCs w:val="20"/>
          <w:lang w:val="en-ID"/>
        </w:rPr>
        <w:t xml:space="preserve">3 cm </w:t>
      </w:r>
      <w:r w:rsidRPr="004465C1">
        <w:rPr>
          <w:rFonts w:ascii="Times New Roman" w:hAnsi="Times New Roman" w:cs="Times New Roman"/>
          <w:sz w:val="20"/>
          <w:szCs w:val="20"/>
        </w:rPr>
        <w:t>dan begitu juga buah tomat di potong</w:t>
      </w:r>
      <w:r w:rsidRPr="004465C1">
        <w:rPr>
          <w:rFonts w:ascii="Times New Roman" w:hAnsi="Times New Roman" w:cs="Times New Roman"/>
          <w:sz w:val="20"/>
          <w:szCs w:val="20"/>
          <w:lang w:val="en-ID"/>
        </w:rPr>
        <w:t xml:space="preserve"> dengan ukuran  ±2 cm</w:t>
      </w:r>
      <w:r w:rsidRPr="004465C1">
        <w:rPr>
          <w:rFonts w:ascii="Times New Roman" w:hAnsi="Times New Roman" w:cs="Times New Roman"/>
          <w:sz w:val="20"/>
          <w:szCs w:val="20"/>
        </w:rPr>
        <w:t xml:space="preserve"> . Pada proses blenching ini labu </w:t>
      </w:r>
      <w:proofErr w:type="gramStart"/>
      <w:r w:rsidRPr="004465C1">
        <w:rPr>
          <w:rFonts w:ascii="Times New Roman" w:hAnsi="Times New Roman" w:cs="Times New Roman"/>
          <w:sz w:val="20"/>
          <w:szCs w:val="20"/>
        </w:rPr>
        <w:t>siam</w:t>
      </w:r>
      <w:proofErr w:type="gramEnd"/>
      <w:r w:rsidRPr="004465C1">
        <w:rPr>
          <w:rFonts w:ascii="Times New Roman" w:hAnsi="Times New Roman" w:cs="Times New Roman"/>
          <w:sz w:val="20"/>
          <w:szCs w:val="20"/>
        </w:rPr>
        <w:t xml:space="preserve"> yang sudah dipotong- potong di </w:t>
      </w:r>
      <w:r w:rsidRPr="004465C1">
        <w:rPr>
          <w:rFonts w:ascii="Times New Roman" w:hAnsi="Times New Roman" w:cs="Times New Roman"/>
          <w:sz w:val="20"/>
          <w:szCs w:val="20"/>
          <w:lang w:val="en-ID"/>
        </w:rPr>
        <w:t xml:space="preserve">kukus </w:t>
      </w:r>
      <w:r w:rsidRPr="004465C1">
        <w:rPr>
          <w:rFonts w:ascii="Times New Roman" w:hAnsi="Times New Roman" w:cs="Times New Roman"/>
          <w:sz w:val="20"/>
          <w:szCs w:val="20"/>
        </w:rPr>
        <w:t>terlebih dahulu untuk menghilangkan getah yang terdapat pada</w:t>
      </w:r>
    </w:p>
    <w:p w:rsidR="00CE4077" w:rsidRDefault="00CE4077" w:rsidP="00CE4077">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r w:rsidRPr="004465C1">
        <w:rPr>
          <w:rFonts w:ascii="Times New Roman" w:hAnsi="Times New Roman" w:cs="Times New Roman"/>
          <w:sz w:val="20"/>
          <w:szCs w:val="20"/>
        </w:rPr>
        <w:t>labu siam dengan waktu 3 menit.</w:t>
      </w:r>
      <w:r w:rsidRPr="004465C1">
        <w:rPr>
          <w:rFonts w:ascii="Times New Roman" w:hAnsi="Times New Roman" w:cs="Times New Roman"/>
          <w:sz w:val="20"/>
          <w:szCs w:val="20"/>
          <w:lang w:val="en-ID"/>
        </w:rPr>
        <w:t xml:space="preserve"> </w:t>
      </w:r>
      <w:r w:rsidRPr="004465C1">
        <w:rPr>
          <w:rFonts w:ascii="Times New Roman" w:hAnsi="Times New Roman" w:cs="Times New Roman"/>
          <w:sz w:val="20"/>
          <w:szCs w:val="20"/>
        </w:rPr>
        <w:t>Daging labu siam</w:t>
      </w:r>
      <w:r w:rsidRPr="004465C1">
        <w:rPr>
          <w:rFonts w:ascii="Times New Roman" w:hAnsi="Times New Roman" w:cs="Times New Roman"/>
          <w:sz w:val="20"/>
          <w:szCs w:val="20"/>
          <w:lang w:val="en-ID"/>
        </w:rPr>
        <w:t xml:space="preserve"> dan tomat</w:t>
      </w:r>
      <w:r w:rsidRPr="004465C1">
        <w:rPr>
          <w:rFonts w:ascii="Times New Roman" w:hAnsi="Times New Roman" w:cs="Times New Roman"/>
          <w:sz w:val="20"/>
          <w:szCs w:val="20"/>
        </w:rPr>
        <w:t xml:space="preserve"> yang telah dipotong sedang dan dicuci dimasukkan ke dalam blender</w:t>
      </w:r>
      <w:r w:rsidRPr="004465C1">
        <w:rPr>
          <w:rFonts w:ascii="Times New Roman" w:hAnsi="Times New Roman" w:cs="Times New Roman"/>
          <w:sz w:val="20"/>
          <w:szCs w:val="20"/>
          <w:lang w:val="en-ID"/>
        </w:rPr>
        <w:t xml:space="preserve"> dengan menggunakan kecepatan ke-2</w:t>
      </w:r>
      <w:r w:rsidRPr="004465C1">
        <w:rPr>
          <w:rFonts w:ascii="Times New Roman" w:hAnsi="Times New Roman" w:cs="Times New Roman"/>
          <w:sz w:val="20"/>
          <w:szCs w:val="20"/>
        </w:rPr>
        <w:t xml:space="preserve">. pencampuran </w:t>
      </w:r>
      <w:r w:rsidRPr="004465C1">
        <w:rPr>
          <w:rFonts w:ascii="Times New Roman" w:hAnsi="Times New Roman" w:cs="Times New Roman"/>
          <w:sz w:val="20"/>
          <w:szCs w:val="20"/>
          <w:lang w:val="en-ID"/>
        </w:rPr>
        <w:t>labu siam dan</w:t>
      </w:r>
      <w:r w:rsidRPr="004465C1">
        <w:rPr>
          <w:rFonts w:ascii="Times New Roman" w:hAnsi="Times New Roman" w:cs="Times New Roman"/>
          <w:sz w:val="20"/>
          <w:szCs w:val="20"/>
        </w:rPr>
        <w:t xml:space="preserve"> tomat dengan perbandingan 100%:0%  ,85%:15% dan  70%: 30% dan penambahan konsentrasi gula sebesar 60%, garam 0,1%, dan asam sitrat </w:t>
      </w:r>
      <w:r w:rsidRPr="004465C1">
        <w:rPr>
          <w:rFonts w:ascii="Times New Roman" w:hAnsi="Times New Roman" w:cs="Times New Roman"/>
          <w:sz w:val="20"/>
          <w:szCs w:val="20"/>
          <w:lang w:val="en-ID"/>
        </w:rPr>
        <w:t>0,</w:t>
      </w:r>
      <w:r w:rsidRPr="004465C1">
        <w:rPr>
          <w:rFonts w:ascii="Times New Roman" w:hAnsi="Times New Roman" w:cs="Times New Roman"/>
          <w:sz w:val="20"/>
          <w:szCs w:val="20"/>
        </w:rPr>
        <w:t>3%, kemudian dilakukan proses pemasakan</w:t>
      </w:r>
      <w:r w:rsidRPr="004465C1">
        <w:rPr>
          <w:rFonts w:ascii="Times New Roman" w:hAnsi="Times New Roman" w:cs="Times New Roman"/>
          <w:sz w:val="20"/>
          <w:szCs w:val="20"/>
          <w:lang w:val="en-ID"/>
        </w:rPr>
        <w:t xml:space="preserve"> dengan</w:t>
      </w:r>
      <w:r w:rsidRPr="004465C1">
        <w:rPr>
          <w:rFonts w:ascii="Times New Roman" w:hAnsi="Times New Roman" w:cs="Times New Roman"/>
          <w:color w:val="000000"/>
          <w:sz w:val="20"/>
          <w:szCs w:val="20"/>
        </w:rPr>
        <w:t xml:space="preserve"> suhu 90 </w:t>
      </w:r>
      <w:r w:rsidRPr="004465C1">
        <w:rPr>
          <w:rFonts w:ascii="Times New Roman" w:hAnsi="Times New Roman" w:cs="Times New Roman"/>
          <w:color w:val="000000"/>
          <w:sz w:val="20"/>
          <w:szCs w:val="20"/>
          <w:vertAlign w:val="superscript"/>
        </w:rPr>
        <w:t>O</w:t>
      </w:r>
      <w:r w:rsidRPr="004465C1">
        <w:rPr>
          <w:rFonts w:ascii="Times New Roman" w:hAnsi="Times New Roman" w:cs="Times New Roman"/>
          <w:color w:val="000000"/>
          <w:sz w:val="20"/>
          <w:szCs w:val="20"/>
        </w:rPr>
        <w:t>C selama 15 menit.</w:t>
      </w:r>
    </w:p>
    <w:p w:rsidR="00CE4077" w:rsidRDefault="00CE4077" w:rsidP="00CE4077">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p>
    <w:p w:rsidR="00CE4077" w:rsidRPr="004465C1" w:rsidRDefault="00CE4077" w:rsidP="00CE4077">
      <w:pPr>
        <w:autoSpaceDE w:val="0"/>
        <w:autoSpaceDN w:val="0"/>
        <w:adjustRightInd w:val="0"/>
        <w:spacing w:after="0" w:line="240" w:lineRule="auto"/>
        <w:jc w:val="both"/>
        <w:rPr>
          <w:rFonts w:ascii="Times New Roman" w:hAnsi="Times New Roman" w:cs="Times New Roman"/>
          <w:b/>
          <w:color w:val="000000"/>
          <w:sz w:val="20"/>
          <w:szCs w:val="20"/>
          <w:lang w:val="en-ID"/>
        </w:rPr>
      </w:pPr>
      <w:r w:rsidRPr="004465C1">
        <w:rPr>
          <w:rFonts w:ascii="Times New Roman" w:hAnsi="Times New Roman" w:cs="Times New Roman"/>
          <w:b/>
          <w:color w:val="000000"/>
          <w:sz w:val="20"/>
          <w:szCs w:val="20"/>
          <w:lang w:val="en-ID"/>
        </w:rPr>
        <w:t xml:space="preserve">Analisis Sifat Fisik dan Kimia </w:t>
      </w:r>
    </w:p>
    <w:p w:rsidR="00CE4077" w:rsidRDefault="00CE4077" w:rsidP="00CE4077">
      <w:pPr>
        <w:pStyle w:val="ListParagraph"/>
        <w:autoSpaceDE w:val="0"/>
        <w:autoSpaceDN w:val="0"/>
        <w:adjustRightInd w:val="0"/>
        <w:spacing w:after="0" w:line="240" w:lineRule="auto"/>
        <w:ind w:left="0" w:firstLine="426"/>
        <w:jc w:val="both"/>
        <w:rPr>
          <w:rFonts w:ascii="Times New Roman" w:hAnsi="Times New Roman" w:cs="Times New Roman"/>
          <w:bCs/>
          <w:color w:val="000000"/>
          <w:sz w:val="20"/>
          <w:szCs w:val="20"/>
          <w:lang w:val="en-ID"/>
        </w:rPr>
      </w:pPr>
      <w:r w:rsidRPr="004465C1">
        <w:rPr>
          <w:rFonts w:ascii="Times New Roman" w:hAnsi="Times New Roman" w:cs="Times New Roman"/>
          <w:color w:val="000000"/>
          <w:sz w:val="20"/>
          <w:szCs w:val="20"/>
          <w:lang w:val="en-ID"/>
        </w:rPr>
        <w:t xml:space="preserve">Analisis yang digunakan pada sifat fisik yaitu warna menggunakan alat </w:t>
      </w:r>
      <w:r w:rsidRPr="004465C1">
        <w:rPr>
          <w:rFonts w:ascii="Times New Roman" w:hAnsi="Times New Roman" w:cs="Times New Roman"/>
          <w:i/>
          <w:color w:val="000000"/>
          <w:sz w:val="20"/>
          <w:szCs w:val="20"/>
          <w:lang w:val="en-ID"/>
        </w:rPr>
        <w:t>chromameter</w:t>
      </w:r>
      <w:r w:rsidRPr="004465C1">
        <w:rPr>
          <w:rFonts w:ascii="Times New Roman" w:hAnsi="Times New Roman" w:cs="Times New Roman"/>
          <w:color w:val="000000"/>
          <w:sz w:val="20"/>
          <w:szCs w:val="20"/>
          <w:lang w:val="en-ID"/>
        </w:rPr>
        <w:t xml:space="preserve">. Tekstur menggunakan alat </w:t>
      </w:r>
      <w:r w:rsidRPr="004465C1">
        <w:rPr>
          <w:rFonts w:ascii="Times New Roman" w:hAnsi="Times New Roman" w:cs="Times New Roman"/>
          <w:i/>
          <w:color w:val="000000"/>
          <w:sz w:val="20"/>
          <w:szCs w:val="20"/>
          <w:lang w:val="en-ID"/>
        </w:rPr>
        <w:t>texture analyser</w:t>
      </w:r>
      <w:r w:rsidRPr="004465C1">
        <w:rPr>
          <w:rFonts w:ascii="Times New Roman" w:hAnsi="Times New Roman" w:cs="Times New Roman"/>
          <w:color w:val="000000"/>
          <w:sz w:val="20"/>
          <w:szCs w:val="20"/>
          <w:lang w:val="en-ID"/>
        </w:rPr>
        <w:t xml:space="preserve">. Pada sanlisis sifat kimia yaitu </w:t>
      </w:r>
      <w:r w:rsidRPr="004465C1">
        <w:rPr>
          <w:rFonts w:ascii="Times New Roman" w:hAnsi="Times New Roman" w:cs="Times New Roman"/>
          <w:color w:val="000000"/>
          <w:sz w:val="20"/>
          <w:szCs w:val="20"/>
        </w:rPr>
        <w:t xml:space="preserve">pengujian </w:t>
      </w:r>
      <w:proofErr w:type="gramStart"/>
      <w:r w:rsidRPr="004465C1">
        <w:rPr>
          <w:rFonts w:ascii="Times New Roman" w:hAnsi="Times New Roman" w:cs="Times New Roman"/>
          <w:color w:val="000000"/>
          <w:sz w:val="20"/>
          <w:szCs w:val="20"/>
        </w:rPr>
        <w:t>kadar</w:t>
      </w:r>
      <w:proofErr w:type="gramEnd"/>
      <w:r w:rsidRPr="004465C1">
        <w:rPr>
          <w:rFonts w:ascii="Times New Roman" w:hAnsi="Times New Roman" w:cs="Times New Roman"/>
          <w:color w:val="000000"/>
          <w:sz w:val="20"/>
          <w:szCs w:val="20"/>
        </w:rPr>
        <w:t xml:space="preserve"> air dilakukan dengan metode gravimetri</w:t>
      </w:r>
      <w:r w:rsidRPr="004465C1">
        <w:rPr>
          <w:rFonts w:ascii="Times New Roman" w:hAnsi="Times New Roman" w:cs="Times New Roman"/>
          <w:color w:val="000000"/>
          <w:sz w:val="20"/>
          <w:szCs w:val="20"/>
          <w:lang w:val="en-ID"/>
        </w:rPr>
        <w:t xml:space="preserve">, analisa gula total dengan </w:t>
      </w:r>
      <w:r w:rsidRPr="004465C1">
        <w:rPr>
          <w:rFonts w:ascii="Times New Roman" w:hAnsi="Times New Roman" w:cs="Times New Roman"/>
          <w:color w:val="000000"/>
          <w:sz w:val="20"/>
          <w:szCs w:val="20"/>
          <w:lang w:val="en-ID"/>
        </w:rPr>
        <w:lastRenderedPageBreak/>
        <w:t>metode nelson somogyi, analisis total padatan terlarut dengan</w:t>
      </w:r>
      <w:r>
        <w:rPr>
          <w:rFonts w:ascii="Times New Roman" w:hAnsi="Times New Roman" w:cs="Times New Roman"/>
          <w:color w:val="000000"/>
          <w:sz w:val="20"/>
          <w:szCs w:val="20"/>
          <w:lang w:val="en-ID"/>
        </w:rPr>
        <w:t xml:space="preserve"> </w:t>
      </w:r>
      <w:r w:rsidRPr="004465C1">
        <w:rPr>
          <w:rFonts w:ascii="Times New Roman" w:hAnsi="Times New Roman" w:cs="Times New Roman"/>
          <w:color w:val="000000"/>
          <w:sz w:val="20"/>
          <w:szCs w:val="20"/>
          <w:lang w:val="en-ID"/>
        </w:rPr>
        <w:t xml:space="preserve">metode </w:t>
      </w:r>
      <w:r w:rsidRPr="004465C1">
        <w:rPr>
          <w:rFonts w:ascii="Times New Roman" w:hAnsi="Times New Roman" w:cs="Times New Roman"/>
          <w:bCs/>
          <w:color w:val="000000"/>
          <w:sz w:val="20"/>
          <w:szCs w:val="20"/>
        </w:rPr>
        <w:t>thermogravimetri</w:t>
      </w:r>
      <w:r w:rsidRPr="004465C1">
        <w:rPr>
          <w:rFonts w:ascii="Times New Roman" w:hAnsi="Times New Roman" w:cs="Times New Roman"/>
          <w:bCs/>
          <w:color w:val="000000"/>
          <w:sz w:val="20"/>
          <w:szCs w:val="20"/>
          <w:lang w:val="en-ID"/>
        </w:rPr>
        <w:t xml:space="preserve">, menetukan pH menggunakan alat pH meter. </w:t>
      </w:r>
    </w:p>
    <w:p w:rsidR="00CE4077" w:rsidRDefault="00CE4077" w:rsidP="00CE4077">
      <w:pPr>
        <w:pStyle w:val="ListParagraph"/>
        <w:autoSpaceDE w:val="0"/>
        <w:autoSpaceDN w:val="0"/>
        <w:adjustRightInd w:val="0"/>
        <w:spacing w:after="0" w:line="240" w:lineRule="auto"/>
        <w:ind w:left="0"/>
        <w:jc w:val="both"/>
        <w:rPr>
          <w:rFonts w:ascii="Times New Roman" w:hAnsi="Times New Roman" w:cs="Times New Roman"/>
          <w:color w:val="000000"/>
          <w:sz w:val="20"/>
          <w:szCs w:val="20"/>
          <w:lang w:val="en-ID"/>
        </w:rPr>
      </w:pPr>
      <w:r>
        <w:rPr>
          <w:rFonts w:ascii="Times New Roman" w:hAnsi="Times New Roman" w:cs="Times New Roman"/>
          <w:color w:val="000000"/>
          <w:sz w:val="20"/>
          <w:szCs w:val="20"/>
          <w:lang w:val="en-ID"/>
        </w:rPr>
        <w:t xml:space="preserve"> </w:t>
      </w:r>
    </w:p>
    <w:p w:rsidR="00CE4077" w:rsidRDefault="00CE4077" w:rsidP="00CE4077">
      <w:pPr>
        <w:pStyle w:val="ListParagraph"/>
        <w:autoSpaceDE w:val="0"/>
        <w:autoSpaceDN w:val="0"/>
        <w:adjustRightInd w:val="0"/>
        <w:spacing w:after="0" w:line="240" w:lineRule="auto"/>
        <w:ind w:left="0"/>
        <w:jc w:val="both"/>
        <w:rPr>
          <w:rFonts w:ascii="Times New Roman" w:hAnsi="Times New Roman" w:cs="Times New Roman"/>
          <w:color w:val="000000"/>
          <w:sz w:val="20"/>
          <w:szCs w:val="20"/>
          <w:lang w:val="en-ID"/>
        </w:rPr>
      </w:pPr>
    </w:p>
    <w:p w:rsidR="00CE4077" w:rsidRPr="004465C1" w:rsidRDefault="00CE4077" w:rsidP="00CE4077">
      <w:pPr>
        <w:pStyle w:val="ListParagraph"/>
        <w:autoSpaceDE w:val="0"/>
        <w:autoSpaceDN w:val="0"/>
        <w:adjustRightInd w:val="0"/>
        <w:spacing w:after="0" w:line="240" w:lineRule="auto"/>
        <w:ind w:left="0"/>
        <w:jc w:val="both"/>
        <w:rPr>
          <w:rFonts w:ascii="Times New Roman" w:hAnsi="Times New Roman" w:cs="Times New Roman"/>
          <w:b/>
          <w:color w:val="000000"/>
          <w:sz w:val="20"/>
          <w:szCs w:val="20"/>
          <w:lang w:val="en-ID"/>
        </w:rPr>
      </w:pPr>
      <w:r w:rsidRPr="004465C1">
        <w:rPr>
          <w:rFonts w:ascii="Times New Roman" w:hAnsi="Times New Roman" w:cs="Times New Roman"/>
          <w:b/>
          <w:color w:val="000000"/>
          <w:sz w:val="20"/>
          <w:szCs w:val="20"/>
          <w:lang w:val="en-ID"/>
        </w:rPr>
        <w:t>Analisis Statistik</w:t>
      </w:r>
    </w:p>
    <w:p w:rsidR="00CE4077" w:rsidRDefault="00CE4077" w:rsidP="00CE4077">
      <w:pPr>
        <w:jc w:val="both"/>
        <w:rPr>
          <w:rFonts w:ascii="Times New Roman" w:eastAsiaTheme="minorEastAsia" w:hAnsi="Times New Roman" w:cs="Times New Roman"/>
          <w:sz w:val="20"/>
          <w:szCs w:val="20"/>
          <w:lang w:val="en-ID" w:eastAsia="id-ID"/>
        </w:rPr>
      </w:pPr>
      <w:proofErr w:type="gramStart"/>
      <w:r w:rsidRPr="000419BA">
        <w:rPr>
          <w:rFonts w:ascii="Times New Roman" w:hAnsi="Times New Roman" w:cs="Times New Roman"/>
          <w:sz w:val="20"/>
          <w:szCs w:val="20"/>
        </w:rPr>
        <w:t>penelitian</w:t>
      </w:r>
      <w:proofErr w:type="gramEnd"/>
      <w:r w:rsidRPr="000419BA">
        <w:rPr>
          <w:rFonts w:ascii="Times New Roman" w:hAnsi="Times New Roman" w:cs="Times New Roman"/>
          <w:sz w:val="20"/>
          <w:szCs w:val="20"/>
        </w:rPr>
        <w:t xml:space="preserve"> ini </w:t>
      </w:r>
      <w:r w:rsidRPr="000419BA">
        <w:rPr>
          <w:rFonts w:ascii="Times New Roman" w:hAnsi="Times New Roman" w:cs="Times New Roman"/>
          <w:sz w:val="20"/>
          <w:szCs w:val="20"/>
          <w:lang w:val="en-ID"/>
        </w:rPr>
        <w:t xml:space="preserve">mengguanakan </w:t>
      </w:r>
      <w:r w:rsidRPr="000419BA">
        <w:rPr>
          <w:rFonts w:ascii="Times New Roman" w:hAnsi="Times New Roman" w:cs="Times New Roman"/>
          <w:sz w:val="20"/>
          <w:szCs w:val="20"/>
        </w:rPr>
        <w:t xml:space="preserve">Rancangan Acak Kelompok (RAK) faktorial. Perlakuan yang diterapkan adalah dengan perbandingan </w:t>
      </w:r>
      <w:r w:rsidRPr="000419BA">
        <w:rPr>
          <w:rFonts w:ascii="Times New Roman" w:hAnsi="Times New Roman" w:cs="Times New Roman"/>
          <w:sz w:val="20"/>
          <w:szCs w:val="20"/>
          <w:lang w:val="en-ID"/>
        </w:rPr>
        <w:t xml:space="preserve">labu </w:t>
      </w:r>
      <w:proofErr w:type="gramStart"/>
      <w:r w:rsidRPr="000419BA">
        <w:rPr>
          <w:rFonts w:ascii="Times New Roman" w:hAnsi="Times New Roman" w:cs="Times New Roman"/>
          <w:sz w:val="20"/>
          <w:szCs w:val="20"/>
          <w:lang w:val="en-ID"/>
        </w:rPr>
        <w:t>siam :</w:t>
      </w:r>
      <w:proofErr w:type="gramEnd"/>
      <w:r w:rsidRPr="000419BA">
        <w:rPr>
          <w:rFonts w:ascii="Times New Roman" w:hAnsi="Times New Roman" w:cs="Times New Roman"/>
          <w:sz w:val="20"/>
          <w:szCs w:val="20"/>
          <w:lang w:val="en-ID"/>
        </w:rPr>
        <w:t xml:space="preserve"> tomat , 85%:15%, 70%:30%, dengan faktor ke 2 </w:t>
      </w:r>
      <w:r w:rsidRPr="00CE4077">
        <w:rPr>
          <w:rFonts w:ascii="Times New Roman" w:eastAsiaTheme="minorEastAsia" w:hAnsi="Times New Roman" w:cs="Times New Roman"/>
          <w:sz w:val="20"/>
          <w:szCs w:val="20"/>
          <w:lang w:val="en-ID" w:eastAsia="id-ID"/>
        </w:rPr>
        <w:t>tingkat kematangan tomat yaitu muda, setengah matang dan matang. Perlakuan sebanyak 7 unit percobaan dan dilakukan dua kali pengulangan. Apabila terdapat perbedaan rerata diuji dengan Duncan’s New Multiple Ranges Test (DMRT).</w:t>
      </w:r>
    </w:p>
    <w:p w:rsidR="00CE4077" w:rsidRPr="000419BA" w:rsidRDefault="00CE4077" w:rsidP="00CE4077">
      <w:pPr>
        <w:pStyle w:val="ListParagraph"/>
        <w:autoSpaceDE w:val="0"/>
        <w:autoSpaceDN w:val="0"/>
        <w:adjustRightInd w:val="0"/>
        <w:spacing w:after="0" w:line="240" w:lineRule="auto"/>
        <w:ind w:left="0"/>
        <w:jc w:val="both"/>
        <w:rPr>
          <w:rFonts w:ascii="Times New Roman" w:hAnsi="Times New Roman" w:cs="Times New Roman"/>
          <w:b/>
          <w:sz w:val="20"/>
          <w:szCs w:val="20"/>
          <w:lang w:val="en-ID"/>
        </w:rPr>
      </w:pPr>
      <w:r w:rsidRPr="000419BA">
        <w:rPr>
          <w:rFonts w:ascii="Times New Roman" w:hAnsi="Times New Roman" w:cs="Times New Roman"/>
          <w:b/>
          <w:sz w:val="20"/>
          <w:szCs w:val="20"/>
          <w:lang w:val="en-ID"/>
        </w:rPr>
        <w:t>HASIL DAN PEMBAHASAN</w:t>
      </w:r>
    </w:p>
    <w:p w:rsidR="00CE4077" w:rsidRPr="000419BA" w:rsidRDefault="00CE4077" w:rsidP="00CE4077">
      <w:pPr>
        <w:autoSpaceDE w:val="0"/>
        <w:autoSpaceDN w:val="0"/>
        <w:adjustRightInd w:val="0"/>
        <w:spacing w:after="0" w:line="240" w:lineRule="auto"/>
        <w:jc w:val="both"/>
        <w:rPr>
          <w:rFonts w:ascii="Times New Roman" w:hAnsi="Times New Roman" w:cs="Times New Roman"/>
          <w:b/>
          <w:sz w:val="20"/>
          <w:szCs w:val="20"/>
          <w:lang w:val="en-ID"/>
        </w:rPr>
      </w:pPr>
      <w:r w:rsidRPr="000419BA">
        <w:rPr>
          <w:rFonts w:ascii="Times New Roman" w:hAnsi="Times New Roman" w:cs="Times New Roman"/>
          <w:b/>
          <w:sz w:val="20"/>
          <w:szCs w:val="20"/>
          <w:lang w:val="en-ID"/>
        </w:rPr>
        <w:t xml:space="preserve">Warna </w:t>
      </w:r>
    </w:p>
    <w:p w:rsidR="00CE4077" w:rsidRDefault="00CE4077" w:rsidP="00CE4077">
      <w:pPr>
        <w:pStyle w:val="ListParagraph"/>
        <w:numPr>
          <w:ilvl w:val="0"/>
          <w:numId w:val="1"/>
        </w:numPr>
        <w:spacing w:line="240" w:lineRule="auto"/>
        <w:ind w:left="284" w:hanging="218"/>
        <w:jc w:val="both"/>
        <w:rPr>
          <w:rFonts w:ascii="Times New Roman" w:hAnsi="Times New Roman" w:cs="Times New Roman"/>
          <w:sz w:val="20"/>
          <w:szCs w:val="20"/>
          <w:lang w:val="en-ID"/>
        </w:rPr>
      </w:pPr>
      <w:r w:rsidRPr="004465C1">
        <w:rPr>
          <w:rFonts w:ascii="Times New Roman" w:hAnsi="Times New Roman" w:cs="Times New Roman"/>
          <w:sz w:val="20"/>
          <w:szCs w:val="20"/>
          <w:lang w:val="en-ID"/>
        </w:rPr>
        <w:t>Nilai L</w:t>
      </w:r>
    </w:p>
    <w:p w:rsidR="00CE4077" w:rsidRPr="00CE4077" w:rsidRDefault="00CE4077" w:rsidP="00CE4077">
      <w:pPr>
        <w:pStyle w:val="ListParagraph"/>
        <w:spacing w:line="240" w:lineRule="auto"/>
        <w:ind w:left="0" w:firstLine="436"/>
        <w:jc w:val="both"/>
        <w:rPr>
          <w:rFonts w:ascii="Times New Roman" w:hAnsi="Times New Roman" w:cs="Times New Roman"/>
          <w:sz w:val="20"/>
          <w:szCs w:val="20"/>
          <w:lang w:val="en-ID"/>
        </w:rPr>
      </w:pPr>
      <w:r w:rsidRPr="00CE4077">
        <w:rPr>
          <w:rFonts w:ascii="Times New Roman" w:hAnsi="Times New Roman" w:cs="Times New Roman"/>
          <w:sz w:val="20"/>
          <w:szCs w:val="20"/>
          <w:lang w:val="en-ID"/>
        </w:rPr>
        <w:t>Berdasarkan hasil uji statistik bahwa menunjukkan terdapat perbedaan nyata pada sampel (P&lt;0</w:t>
      </w:r>
      <w:proofErr w:type="gramStart"/>
      <w:r w:rsidRPr="00CE4077">
        <w:rPr>
          <w:rFonts w:ascii="Times New Roman" w:hAnsi="Times New Roman" w:cs="Times New Roman"/>
          <w:sz w:val="20"/>
          <w:szCs w:val="20"/>
          <w:lang w:val="en-ID"/>
        </w:rPr>
        <w:t>,05</w:t>
      </w:r>
      <w:proofErr w:type="gramEnd"/>
      <w:r w:rsidRPr="00CE4077">
        <w:rPr>
          <w:rFonts w:ascii="Times New Roman" w:hAnsi="Times New Roman" w:cs="Times New Roman"/>
          <w:sz w:val="20"/>
          <w:szCs w:val="20"/>
          <w:lang w:val="en-ID"/>
        </w:rPr>
        <w:t xml:space="preserve">). Berdasarkan uji UNIVARIATE menunjukkan bahwa tingkat konsentrasi labu </w:t>
      </w:r>
      <w:proofErr w:type="gramStart"/>
      <w:r w:rsidRPr="00CE4077">
        <w:rPr>
          <w:rFonts w:ascii="Times New Roman" w:hAnsi="Times New Roman" w:cs="Times New Roman"/>
          <w:sz w:val="20"/>
          <w:szCs w:val="20"/>
          <w:lang w:val="en-ID"/>
        </w:rPr>
        <w:t>siam</w:t>
      </w:r>
      <w:proofErr w:type="gramEnd"/>
      <w:r w:rsidRPr="00CE4077">
        <w:rPr>
          <w:rFonts w:ascii="Times New Roman" w:hAnsi="Times New Roman" w:cs="Times New Roman"/>
          <w:sz w:val="20"/>
          <w:szCs w:val="20"/>
          <w:lang w:val="en-ID"/>
        </w:rPr>
        <w:t xml:space="preserve"> tomat dan perbandingan tingkat kematangan tomat berpengaruh nyata terhadap selai, namun tidak terdapat interaksi antara keduannya terhadap nilai L* (kecerahan). Hasil analisis nilai L* selai labu </w:t>
      </w:r>
      <w:proofErr w:type="gramStart"/>
      <w:r w:rsidRPr="00CE4077">
        <w:rPr>
          <w:rFonts w:ascii="Times New Roman" w:hAnsi="Times New Roman" w:cs="Times New Roman"/>
          <w:sz w:val="20"/>
          <w:szCs w:val="20"/>
          <w:lang w:val="en-ID"/>
        </w:rPr>
        <w:t>siam</w:t>
      </w:r>
      <w:proofErr w:type="gramEnd"/>
      <w:r w:rsidRPr="00CE4077">
        <w:rPr>
          <w:rFonts w:ascii="Times New Roman" w:hAnsi="Times New Roman" w:cs="Times New Roman"/>
          <w:sz w:val="20"/>
          <w:szCs w:val="20"/>
          <w:lang w:val="en-ID"/>
        </w:rPr>
        <w:t xml:space="preserve"> dan t</w:t>
      </w:r>
      <w:bookmarkStart w:id="5" w:name="_Toc14602543"/>
      <w:r w:rsidR="00DE4111">
        <w:rPr>
          <w:rFonts w:ascii="Times New Roman" w:hAnsi="Times New Roman" w:cs="Times New Roman"/>
          <w:sz w:val="20"/>
          <w:szCs w:val="20"/>
          <w:lang w:val="en-ID"/>
        </w:rPr>
        <w:t>omat dapat dilihat pada Tabel 1</w:t>
      </w:r>
    </w:p>
    <w:p w:rsidR="00CE4077" w:rsidRPr="000419BA" w:rsidRDefault="00CE4077" w:rsidP="00CE4077">
      <w:pPr>
        <w:pStyle w:val="ListParagraph"/>
        <w:spacing w:line="240" w:lineRule="auto"/>
        <w:ind w:left="284" w:firstLine="425"/>
        <w:jc w:val="both"/>
        <w:rPr>
          <w:rFonts w:ascii="Times New Roman" w:hAnsi="Times New Roman" w:cs="Times New Roman"/>
          <w:sz w:val="20"/>
          <w:szCs w:val="20"/>
          <w:lang w:val="en-ID"/>
        </w:rPr>
      </w:pPr>
    </w:p>
    <w:p w:rsidR="00CE4077" w:rsidRPr="004465C1" w:rsidRDefault="00CE4077" w:rsidP="00CE4077">
      <w:pPr>
        <w:pStyle w:val="ListParagraph"/>
        <w:spacing w:line="240" w:lineRule="auto"/>
        <w:ind w:left="0"/>
        <w:jc w:val="both"/>
        <w:rPr>
          <w:rFonts w:ascii="Times New Roman" w:hAnsi="Times New Roman" w:cs="Times New Roman"/>
          <w:sz w:val="20"/>
          <w:szCs w:val="20"/>
          <w:lang w:val="en-ID"/>
        </w:rPr>
      </w:pPr>
      <w:r w:rsidRPr="004465C1">
        <w:rPr>
          <w:rFonts w:ascii="Times New Roman" w:hAnsi="Times New Roman" w:cs="Times New Roman"/>
          <w:sz w:val="20"/>
          <w:szCs w:val="20"/>
        </w:rPr>
        <w:t xml:space="preserve">Tabel </w:t>
      </w:r>
      <w:r w:rsidRPr="004465C1">
        <w:rPr>
          <w:rFonts w:ascii="Times New Roman" w:hAnsi="Times New Roman" w:cs="Times New Roman"/>
          <w:sz w:val="20"/>
          <w:szCs w:val="20"/>
        </w:rPr>
        <w:fldChar w:fldCharType="begin"/>
      </w:r>
      <w:r w:rsidRPr="004465C1">
        <w:rPr>
          <w:rFonts w:ascii="Times New Roman" w:hAnsi="Times New Roman" w:cs="Times New Roman"/>
          <w:sz w:val="20"/>
          <w:szCs w:val="20"/>
        </w:rPr>
        <w:instrText xml:space="preserve"> SEQ Tabel \* ARABIC </w:instrText>
      </w:r>
      <w:r w:rsidRPr="004465C1">
        <w:rPr>
          <w:rFonts w:ascii="Times New Roman" w:hAnsi="Times New Roman" w:cs="Times New Roman"/>
          <w:sz w:val="20"/>
          <w:szCs w:val="20"/>
        </w:rPr>
        <w:fldChar w:fldCharType="separate"/>
      </w:r>
      <w:r w:rsidR="003B7E39">
        <w:rPr>
          <w:rFonts w:ascii="Times New Roman" w:hAnsi="Times New Roman" w:cs="Times New Roman"/>
          <w:noProof/>
          <w:sz w:val="20"/>
          <w:szCs w:val="20"/>
        </w:rPr>
        <w:t>1</w:t>
      </w:r>
      <w:r w:rsidRPr="004465C1">
        <w:rPr>
          <w:rFonts w:ascii="Times New Roman" w:hAnsi="Times New Roman" w:cs="Times New Roman"/>
          <w:sz w:val="20"/>
          <w:szCs w:val="20"/>
        </w:rPr>
        <w:fldChar w:fldCharType="end"/>
      </w:r>
      <w:r w:rsidRPr="004465C1">
        <w:rPr>
          <w:rFonts w:ascii="Times New Roman" w:hAnsi="Times New Roman" w:cs="Times New Roman"/>
          <w:sz w:val="20"/>
          <w:szCs w:val="20"/>
        </w:rPr>
        <w:t xml:space="preserve">. </w:t>
      </w:r>
      <w:r w:rsidRPr="004465C1">
        <w:rPr>
          <w:rFonts w:ascii="Times New Roman" w:hAnsi="Times New Roman" w:cs="Times New Roman"/>
          <w:sz w:val="20"/>
          <w:szCs w:val="20"/>
          <w:lang w:val="en-ID"/>
        </w:rPr>
        <w:t xml:space="preserve">Nilai L </w:t>
      </w:r>
      <w:proofErr w:type="gramStart"/>
      <w:r w:rsidRPr="004465C1">
        <w:rPr>
          <w:rFonts w:ascii="Times New Roman" w:hAnsi="Times New Roman" w:cs="Times New Roman"/>
          <w:sz w:val="20"/>
          <w:szCs w:val="20"/>
          <w:lang w:val="en-ID"/>
        </w:rPr>
        <w:t>( kecerahan</w:t>
      </w:r>
      <w:proofErr w:type="gramEnd"/>
      <w:r w:rsidRPr="004465C1">
        <w:rPr>
          <w:rFonts w:ascii="Times New Roman" w:hAnsi="Times New Roman" w:cs="Times New Roman"/>
          <w:sz w:val="20"/>
          <w:szCs w:val="20"/>
          <w:lang w:val="en-ID"/>
        </w:rPr>
        <w:t xml:space="preserve"> ) selai labu siam dan tomat</w:t>
      </w:r>
      <w:bookmarkEnd w:id="5"/>
    </w:p>
    <w:tbl>
      <w:tblPr>
        <w:tblStyle w:val="TableGrid"/>
        <w:tblW w:w="5098" w:type="dxa"/>
        <w:tblInd w:w="-431" w:type="dxa"/>
        <w:tblLayout w:type="fixed"/>
        <w:tblLook w:val="04A0" w:firstRow="1" w:lastRow="0" w:firstColumn="1" w:lastColumn="0" w:noHBand="0" w:noVBand="1"/>
      </w:tblPr>
      <w:tblGrid>
        <w:gridCol w:w="1271"/>
        <w:gridCol w:w="850"/>
        <w:gridCol w:w="1134"/>
        <w:gridCol w:w="993"/>
        <w:gridCol w:w="850"/>
      </w:tblGrid>
      <w:tr w:rsidR="00CE4077" w:rsidRPr="00CE4077" w:rsidTr="006E210E">
        <w:trPr>
          <w:trHeight w:val="20"/>
        </w:trPr>
        <w:tc>
          <w:tcPr>
            <w:tcW w:w="1271" w:type="dxa"/>
            <w:vMerge w:val="restart"/>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labu siam : tomt</w:t>
            </w:r>
          </w:p>
        </w:tc>
        <w:tc>
          <w:tcPr>
            <w:tcW w:w="2977" w:type="dxa"/>
            <w:gridSpan w:val="3"/>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Tingkat kematangan tomat</w:t>
            </w:r>
          </w:p>
        </w:tc>
        <w:tc>
          <w:tcPr>
            <w:tcW w:w="850" w:type="dxa"/>
            <w:vMerge w:val="restart"/>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rerata</w:t>
            </w:r>
          </w:p>
        </w:tc>
      </w:tr>
      <w:tr w:rsidR="00CE4077" w:rsidRPr="00CE4077" w:rsidTr="006E210E">
        <w:trPr>
          <w:trHeight w:val="20"/>
        </w:trPr>
        <w:tc>
          <w:tcPr>
            <w:tcW w:w="1271" w:type="dxa"/>
            <w:vMerge/>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p>
        </w:tc>
        <w:tc>
          <w:tcPr>
            <w:tcW w:w="850"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muda</w:t>
            </w:r>
          </w:p>
        </w:tc>
        <w:tc>
          <w:tcPr>
            <w:tcW w:w="1134"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Setengah matang</w:t>
            </w:r>
          </w:p>
        </w:tc>
        <w:tc>
          <w:tcPr>
            <w:tcW w:w="993"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matang</w:t>
            </w:r>
          </w:p>
        </w:tc>
        <w:tc>
          <w:tcPr>
            <w:tcW w:w="850" w:type="dxa"/>
            <w:vMerge/>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p>
        </w:tc>
      </w:tr>
      <w:tr w:rsidR="00CE4077" w:rsidRPr="00CE4077" w:rsidTr="006E210E">
        <w:trPr>
          <w:trHeight w:val="20"/>
        </w:trPr>
        <w:tc>
          <w:tcPr>
            <w:tcW w:w="1271"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85%:15%</w:t>
            </w:r>
          </w:p>
        </w:tc>
        <w:tc>
          <w:tcPr>
            <w:tcW w:w="850"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25,37</w:t>
            </w:r>
            <w:r w:rsidRPr="00CE4077">
              <w:rPr>
                <w:rFonts w:ascii="Times New Roman" w:hAnsi="Times New Roman" w:cs="Times New Roman"/>
                <w:sz w:val="18"/>
                <w:szCs w:val="20"/>
                <w:vertAlign w:val="superscript"/>
                <w:lang w:val="en-ID"/>
              </w:rPr>
              <w:t>d</w:t>
            </w:r>
          </w:p>
        </w:tc>
        <w:tc>
          <w:tcPr>
            <w:tcW w:w="1134"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25,35</w:t>
            </w:r>
            <w:r w:rsidRPr="00CE4077">
              <w:rPr>
                <w:rFonts w:ascii="Times New Roman" w:hAnsi="Times New Roman" w:cs="Times New Roman"/>
                <w:sz w:val="18"/>
                <w:szCs w:val="20"/>
                <w:vertAlign w:val="superscript"/>
                <w:lang w:val="en-ID"/>
              </w:rPr>
              <w:t>d</w:t>
            </w:r>
          </w:p>
        </w:tc>
        <w:tc>
          <w:tcPr>
            <w:tcW w:w="993"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24,97</w:t>
            </w:r>
            <w:r w:rsidRPr="00CE4077">
              <w:rPr>
                <w:rFonts w:ascii="Times New Roman" w:hAnsi="Times New Roman" w:cs="Times New Roman"/>
                <w:sz w:val="18"/>
                <w:szCs w:val="20"/>
                <w:vertAlign w:val="superscript"/>
                <w:lang w:val="en-ID"/>
              </w:rPr>
              <w:t>b</w:t>
            </w:r>
          </w:p>
        </w:tc>
        <w:tc>
          <w:tcPr>
            <w:tcW w:w="850"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25,23</w:t>
            </w:r>
            <w:r w:rsidRPr="00CE4077">
              <w:rPr>
                <w:rFonts w:ascii="Times New Roman" w:hAnsi="Times New Roman" w:cs="Times New Roman"/>
                <w:sz w:val="18"/>
                <w:szCs w:val="20"/>
                <w:vertAlign w:val="superscript"/>
                <w:lang w:val="en-ID"/>
              </w:rPr>
              <w:t>q</w:t>
            </w:r>
          </w:p>
        </w:tc>
      </w:tr>
      <w:tr w:rsidR="00CE4077" w:rsidRPr="00CE4077" w:rsidTr="006E210E">
        <w:trPr>
          <w:trHeight w:val="20"/>
        </w:trPr>
        <w:tc>
          <w:tcPr>
            <w:tcW w:w="1271"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70%:30%</w:t>
            </w:r>
          </w:p>
        </w:tc>
        <w:tc>
          <w:tcPr>
            <w:tcW w:w="850"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25,21</w:t>
            </w:r>
            <w:r w:rsidRPr="00CE4077">
              <w:rPr>
                <w:rFonts w:ascii="Times New Roman" w:hAnsi="Times New Roman" w:cs="Times New Roman"/>
                <w:sz w:val="18"/>
                <w:szCs w:val="20"/>
                <w:vertAlign w:val="superscript"/>
                <w:lang w:val="en-ID"/>
              </w:rPr>
              <w:t>cd</w:t>
            </w:r>
          </w:p>
        </w:tc>
        <w:tc>
          <w:tcPr>
            <w:tcW w:w="1134"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25,10</w:t>
            </w:r>
            <w:r w:rsidRPr="00CE4077">
              <w:rPr>
                <w:rFonts w:ascii="Times New Roman" w:hAnsi="Times New Roman" w:cs="Times New Roman"/>
                <w:sz w:val="18"/>
                <w:szCs w:val="20"/>
                <w:vertAlign w:val="superscript"/>
                <w:lang w:val="en-ID"/>
              </w:rPr>
              <w:t>bc</w:t>
            </w:r>
          </w:p>
        </w:tc>
        <w:tc>
          <w:tcPr>
            <w:tcW w:w="993"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24,77</w:t>
            </w:r>
            <w:r w:rsidRPr="00CE4077">
              <w:rPr>
                <w:rFonts w:ascii="Times New Roman" w:hAnsi="Times New Roman" w:cs="Times New Roman"/>
                <w:sz w:val="18"/>
                <w:szCs w:val="20"/>
                <w:vertAlign w:val="superscript"/>
                <w:lang w:val="en-ID"/>
              </w:rPr>
              <w:t>a</w:t>
            </w:r>
          </w:p>
        </w:tc>
        <w:tc>
          <w:tcPr>
            <w:tcW w:w="850"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25,03</w:t>
            </w:r>
            <w:r w:rsidRPr="00CE4077">
              <w:rPr>
                <w:rFonts w:ascii="Times New Roman" w:hAnsi="Times New Roman" w:cs="Times New Roman"/>
                <w:sz w:val="18"/>
                <w:szCs w:val="20"/>
                <w:vertAlign w:val="superscript"/>
                <w:lang w:val="en-ID"/>
              </w:rPr>
              <w:t>p</w:t>
            </w:r>
          </w:p>
        </w:tc>
      </w:tr>
      <w:tr w:rsidR="00CE4077" w:rsidRPr="00CE4077" w:rsidTr="006E210E">
        <w:trPr>
          <w:trHeight w:val="20"/>
        </w:trPr>
        <w:tc>
          <w:tcPr>
            <w:tcW w:w="1271"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rerata</w:t>
            </w:r>
          </w:p>
        </w:tc>
        <w:tc>
          <w:tcPr>
            <w:tcW w:w="850"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25,29</w:t>
            </w:r>
            <w:r w:rsidRPr="00CE4077">
              <w:rPr>
                <w:rFonts w:ascii="Times New Roman" w:hAnsi="Times New Roman" w:cs="Times New Roman"/>
                <w:sz w:val="18"/>
                <w:szCs w:val="20"/>
                <w:vertAlign w:val="superscript"/>
                <w:lang w:val="en-ID"/>
              </w:rPr>
              <w:t>y</w:t>
            </w:r>
          </w:p>
        </w:tc>
        <w:tc>
          <w:tcPr>
            <w:tcW w:w="1134"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25,23</w:t>
            </w:r>
            <w:r w:rsidRPr="00CE4077">
              <w:rPr>
                <w:rFonts w:ascii="Times New Roman" w:hAnsi="Times New Roman" w:cs="Times New Roman"/>
                <w:sz w:val="18"/>
                <w:szCs w:val="20"/>
                <w:vertAlign w:val="superscript"/>
                <w:lang w:val="en-ID"/>
              </w:rPr>
              <w:t>x</w:t>
            </w:r>
          </w:p>
        </w:tc>
        <w:tc>
          <w:tcPr>
            <w:tcW w:w="993"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24,87</w:t>
            </w:r>
            <w:r w:rsidRPr="00CE4077">
              <w:rPr>
                <w:rFonts w:ascii="Times New Roman" w:hAnsi="Times New Roman" w:cs="Times New Roman"/>
                <w:sz w:val="18"/>
                <w:szCs w:val="20"/>
                <w:vertAlign w:val="superscript"/>
                <w:lang w:val="en-ID"/>
              </w:rPr>
              <w:t>z</w:t>
            </w:r>
          </w:p>
        </w:tc>
        <w:tc>
          <w:tcPr>
            <w:tcW w:w="850" w:type="dxa"/>
            <w:vAlign w:val="center"/>
          </w:tcPr>
          <w:p w:rsidR="00CE4077" w:rsidRPr="00CE4077" w:rsidRDefault="00CE4077" w:rsidP="006E210E">
            <w:pPr>
              <w:pStyle w:val="ListParagraph"/>
              <w:spacing w:after="0" w:line="240" w:lineRule="auto"/>
              <w:ind w:left="0"/>
              <w:jc w:val="center"/>
              <w:rPr>
                <w:rFonts w:ascii="Times New Roman" w:hAnsi="Times New Roman" w:cs="Times New Roman"/>
                <w:sz w:val="18"/>
                <w:szCs w:val="20"/>
                <w:lang w:val="en-ID"/>
              </w:rPr>
            </w:pPr>
          </w:p>
        </w:tc>
      </w:tr>
    </w:tbl>
    <w:p w:rsidR="00CE4077" w:rsidRPr="004465C1" w:rsidRDefault="00CE4077" w:rsidP="00CE4077">
      <w:pPr>
        <w:pStyle w:val="ListParagraph"/>
        <w:spacing w:after="0" w:line="240" w:lineRule="auto"/>
        <w:ind w:left="851" w:hanging="1277"/>
        <w:jc w:val="both"/>
        <w:rPr>
          <w:rFonts w:ascii="Times New Roman" w:hAnsi="Times New Roman" w:cs="Times New Roman"/>
          <w:sz w:val="20"/>
          <w:szCs w:val="20"/>
          <w:lang w:val="en-ID"/>
        </w:rPr>
      </w:pPr>
      <w:proofErr w:type="gramStart"/>
      <w:r w:rsidRPr="004465C1">
        <w:rPr>
          <w:rFonts w:ascii="Times New Roman" w:hAnsi="Times New Roman" w:cs="Times New Roman"/>
          <w:sz w:val="20"/>
          <w:szCs w:val="20"/>
          <w:lang w:val="en-ID"/>
        </w:rPr>
        <w:t>Keterangan :</w:t>
      </w:r>
      <w:proofErr w:type="gramEnd"/>
      <w:r w:rsidRPr="004465C1">
        <w:rPr>
          <w:rFonts w:ascii="Times New Roman" w:hAnsi="Times New Roman" w:cs="Times New Roman"/>
          <w:sz w:val="20"/>
          <w:szCs w:val="20"/>
          <w:lang w:val="en-ID"/>
        </w:rPr>
        <w:t xml:space="preserve"> Angka yang diikuti huruf yang sama menunjukkan tidak berbeda nyata pada tingkat signifikasi 5%</w:t>
      </w:r>
    </w:p>
    <w:p w:rsidR="00CE4077" w:rsidRDefault="00DE4111" w:rsidP="00CE4077">
      <w:pPr>
        <w:spacing w:after="0" w:line="240" w:lineRule="auto"/>
        <w:ind w:firstLine="426"/>
        <w:jc w:val="both"/>
        <w:rPr>
          <w:rFonts w:ascii="Times New Roman" w:hAnsi="Times New Roman" w:cs="Times New Roman"/>
          <w:sz w:val="20"/>
          <w:szCs w:val="20"/>
          <w:lang w:val="en-ID"/>
        </w:rPr>
      </w:pPr>
      <w:r>
        <w:rPr>
          <w:rFonts w:ascii="Times New Roman" w:hAnsi="Times New Roman" w:cs="Times New Roman"/>
          <w:sz w:val="20"/>
          <w:szCs w:val="20"/>
          <w:lang w:val="en-ID"/>
        </w:rPr>
        <w:t>Berdasarkan Tabel 1</w:t>
      </w:r>
      <w:r w:rsidR="00CE4077" w:rsidRPr="00CE4077">
        <w:rPr>
          <w:rFonts w:ascii="Times New Roman" w:hAnsi="Times New Roman" w:cs="Times New Roman"/>
          <w:sz w:val="20"/>
          <w:szCs w:val="20"/>
          <w:lang w:val="en-ID"/>
        </w:rPr>
        <w:t xml:space="preserve">, pada pengujian warna yang dilakukan terhadap konsentrasi labu dan tingkat kematangan tomat diperoleh sampel dengan perbandingan penambahan labu siam 85% dan tomat muda 15% merupakan sampel dengan kecerahan yang paling  tinggi, sedangkan pada sampel perbandingan penambahan labu siam 70% dan tomat matang 30% merupakan sampel dengan warna kecerahan yang terendah. Hal tersebut dikarenakan buah tomat memiliki kandungan likopen dibandingkan dengan labu </w:t>
      </w:r>
      <w:proofErr w:type="gramStart"/>
      <w:r w:rsidR="00CE4077" w:rsidRPr="00CE4077">
        <w:rPr>
          <w:rFonts w:ascii="Times New Roman" w:hAnsi="Times New Roman" w:cs="Times New Roman"/>
          <w:sz w:val="20"/>
          <w:szCs w:val="20"/>
          <w:lang w:val="en-ID"/>
        </w:rPr>
        <w:t>siam</w:t>
      </w:r>
      <w:proofErr w:type="gramEnd"/>
      <w:r w:rsidR="00CE4077" w:rsidRPr="00CE4077">
        <w:rPr>
          <w:rFonts w:ascii="Times New Roman" w:hAnsi="Times New Roman" w:cs="Times New Roman"/>
          <w:sz w:val="20"/>
          <w:szCs w:val="20"/>
          <w:lang w:val="en-ID"/>
        </w:rPr>
        <w:t xml:space="preserve"> yang memiliki warna hijau pucat.</w:t>
      </w:r>
      <w:r w:rsidR="00CE4077" w:rsidRPr="00CE4077">
        <w:rPr>
          <w:rFonts w:ascii="Times New Roman" w:hAnsi="Times New Roman" w:cs="Times New Roman"/>
          <w:sz w:val="20"/>
          <w:szCs w:val="20"/>
        </w:rPr>
        <w:t xml:space="preserve"> </w:t>
      </w:r>
      <w:proofErr w:type="gramStart"/>
      <w:r w:rsidR="00CE4077" w:rsidRPr="00CE4077">
        <w:rPr>
          <w:rFonts w:ascii="Times New Roman" w:hAnsi="Times New Roman" w:cs="Times New Roman"/>
          <w:sz w:val="20"/>
          <w:szCs w:val="20"/>
        </w:rPr>
        <w:t>seiring</w:t>
      </w:r>
      <w:proofErr w:type="gramEnd"/>
      <w:r w:rsidR="00CE4077" w:rsidRPr="00CE4077">
        <w:rPr>
          <w:rFonts w:ascii="Times New Roman" w:hAnsi="Times New Roman" w:cs="Times New Roman"/>
          <w:sz w:val="20"/>
          <w:szCs w:val="20"/>
        </w:rPr>
        <w:t xml:space="preserve"> dengan proses</w:t>
      </w:r>
      <w:r w:rsidR="00CE4077">
        <w:rPr>
          <w:rFonts w:ascii="Times New Roman" w:hAnsi="Times New Roman" w:cs="Times New Roman"/>
          <w:sz w:val="20"/>
          <w:szCs w:val="20"/>
        </w:rPr>
        <w:t xml:space="preserve"> pematangannya, buah tomat akan </w:t>
      </w:r>
      <w:r w:rsidR="00CE4077" w:rsidRPr="00CE4077">
        <w:rPr>
          <w:rFonts w:ascii="Times New Roman" w:hAnsi="Times New Roman" w:cs="Times New Roman"/>
          <w:sz w:val="20"/>
          <w:szCs w:val="20"/>
        </w:rPr>
        <w:t>memproduksi lebih banyak likopen sehingga berkurangnya produksi akan karoten dan xantofil</w:t>
      </w:r>
      <w:r w:rsidR="00CE4077" w:rsidRPr="00CE4077">
        <w:rPr>
          <w:rFonts w:ascii="Times New Roman" w:hAnsi="Times New Roman" w:cs="Times New Roman"/>
          <w:sz w:val="20"/>
          <w:szCs w:val="20"/>
          <w:lang w:val="en-ID"/>
        </w:rPr>
        <w:t xml:space="preserve"> (</w:t>
      </w:r>
      <w:r w:rsidR="00CE4077" w:rsidRPr="00CE4077">
        <w:rPr>
          <w:rFonts w:ascii="Times New Roman" w:hAnsi="Times New Roman" w:cs="Times New Roman"/>
          <w:sz w:val="20"/>
          <w:szCs w:val="20"/>
        </w:rPr>
        <w:t>Tarigan</w:t>
      </w:r>
      <w:r w:rsidR="00CE4077" w:rsidRPr="00CE4077">
        <w:rPr>
          <w:rFonts w:ascii="Times New Roman" w:hAnsi="Times New Roman" w:cs="Times New Roman"/>
          <w:sz w:val="20"/>
          <w:szCs w:val="20"/>
          <w:lang w:val="en-ID"/>
        </w:rPr>
        <w:t>, 2016).</w:t>
      </w:r>
    </w:p>
    <w:p w:rsidR="00DE4111" w:rsidRDefault="00DE4111" w:rsidP="00CE4077">
      <w:pPr>
        <w:spacing w:after="0" w:line="240" w:lineRule="auto"/>
        <w:ind w:firstLine="426"/>
        <w:jc w:val="both"/>
        <w:rPr>
          <w:rFonts w:ascii="Times New Roman" w:hAnsi="Times New Roman" w:cs="Times New Roman"/>
          <w:sz w:val="20"/>
          <w:szCs w:val="20"/>
          <w:lang w:val="en-ID"/>
        </w:rPr>
      </w:pPr>
    </w:p>
    <w:p w:rsidR="00CE4077" w:rsidRDefault="00CE4077" w:rsidP="00CE4077">
      <w:pPr>
        <w:pStyle w:val="ListParagraph"/>
        <w:numPr>
          <w:ilvl w:val="0"/>
          <w:numId w:val="1"/>
        </w:numPr>
        <w:spacing w:after="0" w:line="240" w:lineRule="auto"/>
        <w:ind w:left="426" w:hanging="426"/>
        <w:jc w:val="both"/>
        <w:rPr>
          <w:rFonts w:ascii="Times New Roman" w:hAnsi="Times New Roman" w:cs="Times New Roman"/>
          <w:sz w:val="20"/>
          <w:szCs w:val="20"/>
          <w:lang w:val="en-ID"/>
        </w:rPr>
      </w:pPr>
      <w:r w:rsidRPr="004465C1">
        <w:rPr>
          <w:rFonts w:ascii="Times New Roman" w:hAnsi="Times New Roman" w:cs="Times New Roman"/>
          <w:sz w:val="20"/>
          <w:szCs w:val="20"/>
          <w:lang w:val="en-ID"/>
        </w:rPr>
        <w:lastRenderedPageBreak/>
        <w:t>Nilai a</w:t>
      </w:r>
    </w:p>
    <w:p w:rsidR="00CE4077" w:rsidRDefault="00CE4077" w:rsidP="00A23DFC">
      <w:pPr>
        <w:spacing w:after="0" w:line="240" w:lineRule="auto"/>
        <w:ind w:firstLine="426"/>
        <w:jc w:val="both"/>
        <w:rPr>
          <w:rFonts w:ascii="Times New Roman" w:hAnsi="Times New Roman" w:cs="Times New Roman"/>
          <w:sz w:val="20"/>
          <w:szCs w:val="20"/>
          <w:lang w:val="en-ID"/>
        </w:rPr>
      </w:pPr>
      <w:r w:rsidRPr="00CE4077">
        <w:rPr>
          <w:rFonts w:ascii="Times New Roman" w:hAnsi="Times New Roman" w:cs="Times New Roman"/>
          <w:sz w:val="20"/>
          <w:szCs w:val="20"/>
          <w:lang w:val="en-ID"/>
        </w:rPr>
        <w:t>Berdasarkan hasil uji statistik bahwa menunjukkan terdapat perbedaan nyata pada sampel (P&lt;0</w:t>
      </w:r>
      <w:proofErr w:type="gramStart"/>
      <w:r w:rsidRPr="00CE4077">
        <w:rPr>
          <w:rFonts w:ascii="Times New Roman" w:hAnsi="Times New Roman" w:cs="Times New Roman"/>
          <w:sz w:val="20"/>
          <w:szCs w:val="20"/>
          <w:lang w:val="en-ID"/>
        </w:rPr>
        <w:t>,05</w:t>
      </w:r>
      <w:proofErr w:type="gramEnd"/>
      <w:r w:rsidRPr="00CE4077">
        <w:rPr>
          <w:rFonts w:ascii="Times New Roman" w:hAnsi="Times New Roman" w:cs="Times New Roman"/>
          <w:sz w:val="20"/>
          <w:szCs w:val="20"/>
          <w:lang w:val="en-ID"/>
        </w:rPr>
        <w:t xml:space="preserve">). </w:t>
      </w:r>
      <w:r w:rsidR="00A23DFC">
        <w:rPr>
          <w:rFonts w:ascii="Times New Roman" w:hAnsi="Times New Roman" w:cs="Times New Roman"/>
          <w:sz w:val="20"/>
          <w:szCs w:val="20"/>
          <w:lang w:val="en-ID"/>
        </w:rPr>
        <w:t xml:space="preserve">Berdasarkan uji UNIVARATE </w:t>
      </w:r>
      <w:r w:rsidRPr="00CE4077">
        <w:rPr>
          <w:rFonts w:ascii="Times New Roman" w:hAnsi="Times New Roman" w:cs="Times New Roman"/>
          <w:sz w:val="20"/>
          <w:szCs w:val="20"/>
          <w:lang w:val="en-ID"/>
        </w:rPr>
        <w:t xml:space="preserve">menunjukkan bahwa tingkat konsentrasi labu </w:t>
      </w:r>
      <w:proofErr w:type="gramStart"/>
      <w:r w:rsidRPr="00CE4077">
        <w:rPr>
          <w:rFonts w:ascii="Times New Roman" w:hAnsi="Times New Roman" w:cs="Times New Roman"/>
          <w:sz w:val="20"/>
          <w:szCs w:val="20"/>
          <w:lang w:val="en-ID"/>
        </w:rPr>
        <w:t>siam</w:t>
      </w:r>
      <w:proofErr w:type="gramEnd"/>
      <w:r w:rsidRPr="00CE4077">
        <w:rPr>
          <w:rFonts w:ascii="Times New Roman" w:hAnsi="Times New Roman" w:cs="Times New Roman"/>
          <w:sz w:val="20"/>
          <w:szCs w:val="20"/>
          <w:lang w:val="en-ID"/>
        </w:rPr>
        <w:t xml:space="preserve"> tomat dan tingkat kematangan tomat berpengaruh nyata terhadap selai dan terdapat interaksi antara keduannya terhadap nilai a*. Hasil analisis nilai a* selai labu </w:t>
      </w:r>
      <w:proofErr w:type="gramStart"/>
      <w:r w:rsidRPr="00CE4077">
        <w:rPr>
          <w:rFonts w:ascii="Times New Roman" w:hAnsi="Times New Roman" w:cs="Times New Roman"/>
          <w:sz w:val="20"/>
          <w:szCs w:val="20"/>
          <w:lang w:val="en-ID"/>
        </w:rPr>
        <w:t>siam</w:t>
      </w:r>
      <w:proofErr w:type="gramEnd"/>
      <w:r w:rsidRPr="00CE4077">
        <w:rPr>
          <w:rFonts w:ascii="Times New Roman" w:hAnsi="Times New Roman" w:cs="Times New Roman"/>
          <w:sz w:val="20"/>
          <w:szCs w:val="20"/>
          <w:lang w:val="en-ID"/>
        </w:rPr>
        <w:t xml:space="preserve"> dan </w:t>
      </w:r>
      <w:r w:rsidR="00DE4111">
        <w:rPr>
          <w:rFonts w:ascii="Times New Roman" w:hAnsi="Times New Roman" w:cs="Times New Roman"/>
          <w:sz w:val="20"/>
          <w:szCs w:val="20"/>
          <w:lang w:val="en-ID"/>
        </w:rPr>
        <w:t>tomat dapat dilihat pada Tabel 2</w:t>
      </w:r>
      <w:r w:rsidRPr="00CE4077">
        <w:rPr>
          <w:rFonts w:ascii="Times New Roman" w:hAnsi="Times New Roman" w:cs="Times New Roman"/>
          <w:sz w:val="20"/>
          <w:szCs w:val="20"/>
          <w:lang w:val="en-ID"/>
        </w:rPr>
        <w:t>.</w:t>
      </w:r>
      <w:bookmarkStart w:id="6" w:name="_Toc14602544"/>
    </w:p>
    <w:p w:rsidR="00CE4077" w:rsidRDefault="00CE4077" w:rsidP="00CE4077">
      <w:pPr>
        <w:spacing w:after="0" w:line="240" w:lineRule="auto"/>
        <w:ind w:firstLine="426"/>
        <w:jc w:val="both"/>
        <w:rPr>
          <w:rFonts w:ascii="Times New Roman" w:hAnsi="Times New Roman" w:cs="Times New Roman"/>
          <w:sz w:val="20"/>
          <w:szCs w:val="20"/>
          <w:lang w:val="en-ID"/>
        </w:rPr>
      </w:pPr>
      <w:r w:rsidRPr="00CE4077">
        <w:rPr>
          <w:rFonts w:ascii="Times New Roman" w:hAnsi="Times New Roman" w:cs="Times New Roman"/>
          <w:sz w:val="20"/>
          <w:szCs w:val="20"/>
        </w:rPr>
        <w:t xml:space="preserve">Tabel </w:t>
      </w:r>
      <w:r w:rsidRPr="00CE4077">
        <w:rPr>
          <w:rFonts w:ascii="Times New Roman" w:hAnsi="Times New Roman" w:cs="Times New Roman"/>
          <w:sz w:val="20"/>
          <w:szCs w:val="20"/>
        </w:rPr>
        <w:fldChar w:fldCharType="begin"/>
      </w:r>
      <w:r w:rsidRPr="00CE4077">
        <w:rPr>
          <w:rFonts w:ascii="Times New Roman" w:hAnsi="Times New Roman" w:cs="Times New Roman"/>
          <w:sz w:val="20"/>
          <w:szCs w:val="20"/>
        </w:rPr>
        <w:instrText xml:space="preserve"> SEQ Tabel \* ARABIC </w:instrText>
      </w:r>
      <w:r w:rsidRPr="00CE4077">
        <w:rPr>
          <w:rFonts w:ascii="Times New Roman" w:hAnsi="Times New Roman" w:cs="Times New Roman"/>
          <w:sz w:val="20"/>
          <w:szCs w:val="20"/>
        </w:rPr>
        <w:fldChar w:fldCharType="separate"/>
      </w:r>
      <w:r w:rsidR="003B7E39">
        <w:rPr>
          <w:rFonts w:ascii="Times New Roman" w:hAnsi="Times New Roman" w:cs="Times New Roman"/>
          <w:noProof/>
          <w:sz w:val="20"/>
          <w:szCs w:val="20"/>
        </w:rPr>
        <w:t>2</w:t>
      </w:r>
      <w:r w:rsidRPr="00CE4077">
        <w:rPr>
          <w:rFonts w:ascii="Times New Roman" w:hAnsi="Times New Roman" w:cs="Times New Roman"/>
          <w:sz w:val="20"/>
          <w:szCs w:val="20"/>
        </w:rPr>
        <w:fldChar w:fldCharType="end"/>
      </w:r>
      <w:r w:rsidRPr="00CE4077">
        <w:rPr>
          <w:rFonts w:ascii="Times New Roman" w:hAnsi="Times New Roman" w:cs="Times New Roman"/>
          <w:sz w:val="20"/>
          <w:szCs w:val="20"/>
        </w:rPr>
        <w:t xml:space="preserve">. </w:t>
      </w:r>
      <w:r w:rsidRPr="00CE4077">
        <w:rPr>
          <w:rFonts w:ascii="Times New Roman" w:hAnsi="Times New Roman" w:cs="Times New Roman"/>
          <w:sz w:val="20"/>
          <w:szCs w:val="20"/>
          <w:lang w:val="en-ID"/>
        </w:rPr>
        <w:t xml:space="preserve">Nilai a* selai labu </w:t>
      </w:r>
      <w:proofErr w:type="gramStart"/>
      <w:r w:rsidRPr="00CE4077">
        <w:rPr>
          <w:rFonts w:ascii="Times New Roman" w:hAnsi="Times New Roman" w:cs="Times New Roman"/>
          <w:sz w:val="20"/>
          <w:szCs w:val="20"/>
          <w:lang w:val="en-ID"/>
        </w:rPr>
        <w:t>siam</w:t>
      </w:r>
      <w:proofErr w:type="gramEnd"/>
      <w:r w:rsidRPr="00CE4077">
        <w:rPr>
          <w:rFonts w:ascii="Times New Roman" w:hAnsi="Times New Roman" w:cs="Times New Roman"/>
          <w:sz w:val="20"/>
          <w:szCs w:val="20"/>
          <w:lang w:val="en-ID"/>
        </w:rPr>
        <w:t xml:space="preserve"> dan tomat</w:t>
      </w:r>
    </w:p>
    <w:bookmarkEnd w:id="6"/>
    <w:p w:rsidR="00CE4077" w:rsidRPr="00CE4077" w:rsidRDefault="00CE4077" w:rsidP="00CE4077">
      <w:pPr>
        <w:spacing w:after="0" w:line="240" w:lineRule="auto"/>
        <w:ind w:firstLine="426"/>
        <w:jc w:val="both"/>
        <w:rPr>
          <w:rFonts w:ascii="Times New Roman" w:hAnsi="Times New Roman" w:cs="Times New Roman"/>
          <w:sz w:val="20"/>
          <w:szCs w:val="20"/>
          <w:lang w:val="en-ID"/>
        </w:rPr>
      </w:pPr>
    </w:p>
    <w:tbl>
      <w:tblPr>
        <w:tblStyle w:val="TableGrid"/>
        <w:tblpPr w:leftFromText="180" w:rightFromText="180" w:vertAnchor="text" w:horzAnchor="page" w:tblpX="6505" w:tblpY="-71"/>
        <w:tblW w:w="4249" w:type="dxa"/>
        <w:tblLayout w:type="fixed"/>
        <w:tblLook w:val="04A0" w:firstRow="1" w:lastRow="0" w:firstColumn="1" w:lastColumn="0" w:noHBand="0" w:noVBand="1"/>
      </w:tblPr>
      <w:tblGrid>
        <w:gridCol w:w="988"/>
        <w:gridCol w:w="709"/>
        <w:gridCol w:w="992"/>
        <w:gridCol w:w="851"/>
        <w:gridCol w:w="709"/>
      </w:tblGrid>
      <w:tr w:rsidR="00CE4077" w:rsidRPr="005E77B3" w:rsidTr="006E210E">
        <w:trPr>
          <w:trHeight w:val="20"/>
        </w:trPr>
        <w:tc>
          <w:tcPr>
            <w:tcW w:w="988" w:type="dxa"/>
            <w:vMerge w:val="restart"/>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labu siam : tomt</w:t>
            </w:r>
          </w:p>
        </w:tc>
        <w:tc>
          <w:tcPr>
            <w:tcW w:w="2552" w:type="dxa"/>
            <w:gridSpan w:val="3"/>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Tingkat kematangan tomat</w:t>
            </w:r>
          </w:p>
        </w:tc>
        <w:tc>
          <w:tcPr>
            <w:tcW w:w="709" w:type="dxa"/>
            <w:vMerge w:val="restart"/>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rerata</w:t>
            </w:r>
          </w:p>
        </w:tc>
      </w:tr>
      <w:tr w:rsidR="00CE4077" w:rsidRPr="005E77B3" w:rsidTr="006E210E">
        <w:trPr>
          <w:trHeight w:val="20"/>
        </w:trPr>
        <w:tc>
          <w:tcPr>
            <w:tcW w:w="988" w:type="dxa"/>
            <w:vMerge/>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p>
        </w:tc>
        <w:tc>
          <w:tcPr>
            <w:tcW w:w="709"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muda</w:t>
            </w:r>
          </w:p>
        </w:tc>
        <w:tc>
          <w:tcPr>
            <w:tcW w:w="992"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Setengah matang</w:t>
            </w:r>
          </w:p>
        </w:tc>
        <w:tc>
          <w:tcPr>
            <w:tcW w:w="851"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matang</w:t>
            </w:r>
          </w:p>
        </w:tc>
        <w:tc>
          <w:tcPr>
            <w:tcW w:w="709" w:type="dxa"/>
            <w:vMerge/>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p>
        </w:tc>
      </w:tr>
      <w:tr w:rsidR="00CE4077" w:rsidRPr="005E77B3" w:rsidTr="006E210E">
        <w:trPr>
          <w:trHeight w:val="20"/>
        </w:trPr>
        <w:tc>
          <w:tcPr>
            <w:tcW w:w="988"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85%:15%</w:t>
            </w:r>
          </w:p>
        </w:tc>
        <w:tc>
          <w:tcPr>
            <w:tcW w:w="709"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1,08</w:t>
            </w:r>
            <w:r w:rsidRPr="005E77B3">
              <w:rPr>
                <w:rFonts w:ascii="Times New Roman" w:hAnsi="Times New Roman" w:cs="Times New Roman"/>
                <w:sz w:val="18"/>
                <w:szCs w:val="20"/>
                <w:vertAlign w:val="superscript"/>
                <w:lang w:val="en-ID"/>
              </w:rPr>
              <w:t>b</w:t>
            </w:r>
          </w:p>
        </w:tc>
        <w:tc>
          <w:tcPr>
            <w:tcW w:w="992"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2,22</w:t>
            </w:r>
            <w:r w:rsidRPr="005E77B3">
              <w:rPr>
                <w:rFonts w:ascii="Times New Roman" w:hAnsi="Times New Roman" w:cs="Times New Roman"/>
                <w:sz w:val="18"/>
                <w:szCs w:val="20"/>
                <w:vertAlign w:val="superscript"/>
                <w:lang w:val="en-ID"/>
              </w:rPr>
              <w:t>c</w:t>
            </w:r>
            <w:r w:rsidRPr="005E77B3">
              <w:rPr>
                <w:rFonts w:ascii="Times New Roman" w:hAnsi="Times New Roman" w:cs="Times New Roman"/>
                <w:sz w:val="18"/>
                <w:szCs w:val="20"/>
                <w:lang w:val="en-ID"/>
              </w:rPr>
              <w:t xml:space="preserve">            </w:t>
            </w:r>
          </w:p>
        </w:tc>
        <w:tc>
          <w:tcPr>
            <w:tcW w:w="851"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3,46</w:t>
            </w:r>
            <w:r w:rsidRPr="005E77B3">
              <w:rPr>
                <w:rFonts w:ascii="Times New Roman" w:hAnsi="Times New Roman" w:cs="Times New Roman"/>
                <w:sz w:val="18"/>
                <w:szCs w:val="20"/>
                <w:vertAlign w:val="superscript"/>
                <w:lang w:val="en-ID"/>
              </w:rPr>
              <w:t>e</w:t>
            </w:r>
            <w:r w:rsidRPr="005E77B3">
              <w:rPr>
                <w:rFonts w:ascii="Times New Roman" w:hAnsi="Times New Roman" w:cs="Times New Roman"/>
                <w:sz w:val="18"/>
                <w:szCs w:val="20"/>
                <w:lang w:val="en-ID"/>
              </w:rPr>
              <w:t xml:space="preserve">              </w:t>
            </w:r>
          </w:p>
        </w:tc>
        <w:tc>
          <w:tcPr>
            <w:tcW w:w="709"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2,25</w:t>
            </w:r>
            <w:r w:rsidRPr="005E77B3">
              <w:rPr>
                <w:rFonts w:ascii="Times New Roman" w:hAnsi="Times New Roman" w:cs="Times New Roman"/>
                <w:sz w:val="18"/>
                <w:szCs w:val="20"/>
                <w:vertAlign w:val="superscript"/>
                <w:lang w:val="en-ID"/>
              </w:rPr>
              <w:t>p</w:t>
            </w:r>
          </w:p>
        </w:tc>
      </w:tr>
      <w:tr w:rsidR="00CE4077" w:rsidRPr="005E77B3" w:rsidTr="006E210E">
        <w:trPr>
          <w:trHeight w:val="20"/>
        </w:trPr>
        <w:tc>
          <w:tcPr>
            <w:tcW w:w="988"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70%:30%</w:t>
            </w:r>
          </w:p>
        </w:tc>
        <w:tc>
          <w:tcPr>
            <w:tcW w:w="709"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0,97</w:t>
            </w:r>
            <w:r w:rsidRPr="005E77B3">
              <w:rPr>
                <w:rFonts w:ascii="Times New Roman" w:hAnsi="Times New Roman" w:cs="Times New Roman"/>
                <w:sz w:val="18"/>
                <w:szCs w:val="20"/>
                <w:vertAlign w:val="superscript"/>
                <w:lang w:val="en-ID"/>
              </w:rPr>
              <w:t>a</w:t>
            </w:r>
          </w:p>
        </w:tc>
        <w:tc>
          <w:tcPr>
            <w:tcW w:w="992"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2,50</w:t>
            </w:r>
            <w:r w:rsidRPr="005E77B3">
              <w:rPr>
                <w:rFonts w:ascii="Times New Roman" w:hAnsi="Times New Roman" w:cs="Times New Roman"/>
                <w:sz w:val="18"/>
                <w:szCs w:val="20"/>
                <w:vertAlign w:val="superscript"/>
                <w:lang w:val="en-ID"/>
              </w:rPr>
              <w:t>d</w:t>
            </w:r>
            <w:r w:rsidRPr="005E77B3">
              <w:rPr>
                <w:rFonts w:ascii="Times New Roman" w:hAnsi="Times New Roman" w:cs="Times New Roman"/>
                <w:sz w:val="18"/>
                <w:szCs w:val="20"/>
                <w:lang w:val="en-ID"/>
              </w:rPr>
              <w:t xml:space="preserve">            </w:t>
            </w:r>
          </w:p>
        </w:tc>
        <w:tc>
          <w:tcPr>
            <w:tcW w:w="851"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5,09</w:t>
            </w:r>
            <w:r w:rsidRPr="005E77B3">
              <w:rPr>
                <w:rFonts w:ascii="Times New Roman" w:hAnsi="Times New Roman" w:cs="Times New Roman"/>
                <w:sz w:val="18"/>
                <w:szCs w:val="20"/>
                <w:vertAlign w:val="superscript"/>
                <w:lang w:val="en-ID"/>
              </w:rPr>
              <w:t>f</w:t>
            </w:r>
            <w:r w:rsidRPr="005E77B3">
              <w:rPr>
                <w:rFonts w:ascii="Times New Roman" w:hAnsi="Times New Roman" w:cs="Times New Roman"/>
                <w:sz w:val="18"/>
                <w:szCs w:val="20"/>
                <w:lang w:val="en-ID"/>
              </w:rPr>
              <w:t xml:space="preserve">              </w:t>
            </w:r>
          </w:p>
        </w:tc>
        <w:tc>
          <w:tcPr>
            <w:tcW w:w="709"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2,85</w:t>
            </w:r>
            <w:r w:rsidRPr="005E77B3">
              <w:rPr>
                <w:rFonts w:ascii="Times New Roman" w:hAnsi="Times New Roman" w:cs="Times New Roman"/>
                <w:sz w:val="18"/>
                <w:szCs w:val="20"/>
                <w:vertAlign w:val="superscript"/>
                <w:lang w:val="en-ID"/>
              </w:rPr>
              <w:t>q</w:t>
            </w:r>
          </w:p>
        </w:tc>
      </w:tr>
      <w:tr w:rsidR="00CE4077" w:rsidRPr="005E77B3" w:rsidTr="006E210E">
        <w:trPr>
          <w:trHeight w:val="20"/>
        </w:trPr>
        <w:tc>
          <w:tcPr>
            <w:tcW w:w="988"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rerata</w:t>
            </w:r>
          </w:p>
        </w:tc>
        <w:tc>
          <w:tcPr>
            <w:tcW w:w="709"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1,03</w:t>
            </w:r>
            <w:r w:rsidRPr="005E77B3">
              <w:rPr>
                <w:rFonts w:ascii="Times New Roman" w:hAnsi="Times New Roman" w:cs="Times New Roman"/>
                <w:sz w:val="18"/>
                <w:szCs w:val="20"/>
                <w:vertAlign w:val="superscript"/>
                <w:lang w:val="en-ID"/>
              </w:rPr>
              <w:t>x</w:t>
            </w:r>
            <w:r w:rsidRPr="005E77B3">
              <w:rPr>
                <w:rFonts w:ascii="Times New Roman" w:hAnsi="Times New Roman" w:cs="Times New Roman"/>
                <w:sz w:val="18"/>
                <w:szCs w:val="20"/>
                <w:lang w:val="en-ID"/>
              </w:rPr>
              <w:t xml:space="preserve">          </w:t>
            </w:r>
          </w:p>
        </w:tc>
        <w:tc>
          <w:tcPr>
            <w:tcW w:w="992"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2,36</w:t>
            </w:r>
            <w:r w:rsidRPr="005E77B3">
              <w:rPr>
                <w:rFonts w:ascii="Times New Roman" w:hAnsi="Times New Roman" w:cs="Times New Roman"/>
                <w:sz w:val="18"/>
                <w:szCs w:val="20"/>
                <w:vertAlign w:val="superscript"/>
                <w:lang w:val="en-ID"/>
              </w:rPr>
              <w:t>y</w:t>
            </w:r>
          </w:p>
        </w:tc>
        <w:tc>
          <w:tcPr>
            <w:tcW w:w="851"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r w:rsidRPr="005E77B3">
              <w:rPr>
                <w:rFonts w:ascii="Times New Roman" w:hAnsi="Times New Roman" w:cs="Times New Roman"/>
                <w:sz w:val="18"/>
                <w:szCs w:val="20"/>
                <w:lang w:val="en-ID"/>
              </w:rPr>
              <w:t>4,28</w:t>
            </w:r>
            <w:r w:rsidRPr="005E77B3">
              <w:rPr>
                <w:rFonts w:ascii="Times New Roman" w:hAnsi="Times New Roman" w:cs="Times New Roman"/>
                <w:sz w:val="18"/>
                <w:szCs w:val="20"/>
                <w:vertAlign w:val="superscript"/>
                <w:lang w:val="en-ID"/>
              </w:rPr>
              <w:t>z</w:t>
            </w:r>
          </w:p>
        </w:tc>
        <w:tc>
          <w:tcPr>
            <w:tcW w:w="709" w:type="dxa"/>
            <w:vAlign w:val="center"/>
          </w:tcPr>
          <w:p w:rsidR="00CE4077" w:rsidRPr="005E77B3" w:rsidRDefault="00CE4077" w:rsidP="00CE4077">
            <w:pPr>
              <w:pStyle w:val="ListParagraph"/>
              <w:spacing w:after="0" w:line="240" w:lineRule="auto"/>
              <w:ind w:left="0"/>
              <w:jc w:val="center"/>
              <w:rPr>
                <w:rFonts w:ascii="Times New Roman" w:hAnsi="Times New Roman" w:cs="Times New Roman"/>
                <w:sz w:val="18"/>
                <w:szCs w:val="20"/>
                <w:lang w:val="en-ID"/>
              </w:rPr>
            </w:pPr>
          </w:p>
        </w:tc>
      </w:tr>
    </w:tbl>
    <w:p w:rsidR="00CE4077" w:rsidRPr="00CE4077" w:rsidRDefault="00CE4077" w:rsidP="00CE4077">
      <w:pPr>
        <w:spacing w:after="0" w:line="240" w:lineRule="auto"/>
        <w:ind w:left="1134" w:hanging="1134"/>
        <w:jc w:val="both"/>
        <w:rPr>
          <w:rFonts w:ascii="Times New Roman" w:hAnsi="Times New Roman" w:cs="Times New Roman"/>
          <w:sz w:val="20"/>
          <w:szCs w:val="20"/>
          <w:lang w:val="en-ID"/>
        </w:rPr>
      </w:pPr>
      <w:proofErr w:type="gramStart"/>
      <w:r w:rsidRPr="00CE4077">
        <w:rPr>
          <w:rFonts w:ascii="Times New Roman" w:hAnsi="Times New Roman" w:cs="Times New Roman"/>
          <w:sz w:val="20"/>
          <w:szCs w:val="20"/>
          <w:lang w:val="en-ID"/>
        </w:rPr>
        <w:t>Keterangan :</w:t>
      </w:r>
      <w:proofErr w:type="gramEnd"/>
      <w:r w:rsidRPr="00CE4077">
        <w:rPr>
          <w:rFonts w:ascii="Times New Roman" w:hAnsi="Times New Roman" w:cs="Times New Roman"/>
          <w:sz w:val="20"/>
          <w:szCs w:val="20"/>
          <w:lang w:val="en-ID"/>
        </w:rPr>
        <w:t xml:space="preserve"> Angka yang diikuti huruf yang sama menunjukkan tidak berbeda nyata pada tingka signifikansi 5% </w:t>
      </w:r>
    </w:p>
    <w:p w:rsidR="00CE4077" w:rsidRPr="00CE4077" w:rsidRDefault="00DE4111" w:rsidP="00CE4077">
      <w:pPr>
        <w:spacing w:line="240" w:lineRule="auto"/>
        <w:ind w:firstLine="426"/>
        <w:jc w:val="both"/>
        <w:rPr>
          <w:rFonts w:ascii="Times New Roman" w:hAnsi="Times New Roman" w:cs="Times New Roman"/>
          <w:sz w:val="20"/>
          <w:szCs w:val="20"/>
          <w:lang w:val="en-ID"/>
        </w:rPr>
      </w:pPr>
      <w:r>
        <w:rPr>
          <w:rFonts w:ascii="Times New Roman" w:hAnsi="Times New Roman" w:cs="Times New Roman"/>
          <w:sz w:val="20"/>
          <w:szCs w:val="20"/>
          <w:lang w:val="en-ID"/>
        </w:rPr>
        <w:t>Berdasarkan Tabel 2</w:t>
      </w:r>
      <w:r w:rsidR="00CE4077" w:rsidRPr="00CE4077">
        <w:rPr>
          <w:rFonts w:ascii="Times New Roman" w:hAnsi="Times New Roman" w:cs="Times New Roman"/>
          <w:sz w:val="20"/>
          <w:szCs w:val="20"/>
          <w:lang w:val="en-ID"/>
        </w:rPr>
        <w:t xml:space="preserve">. Pada pengujian warna yang dilakukan terhadap konsentrasi labu siam dan tingkat kematangan tomat diperoleh sampel dengan perbandingan penambahan labu siam 70% dan tomat matang 30% merupakan sampel dengan warna merah tertinggi. Sedangkan pada perbandingan penambahan labu </w:t>
      </w:r>
      <w:proofErr w:type="gramStart"/>
      <w:r w:rsidR="00CE4077" w:rsidRPr="00CE4077">
        <w:rPr>
          <w:rFonts w:ascii="Times New Roman" w:hAnsi="Times New Roman" w:cs="Times New Roman"/>
          <w:sz w:val="20"/>
          <w:szCs w:val="20"/>
          <w:lang w:val="en-ID"/>
        </w:rPr>
        <w:t>siam</w:t>
      </w:r>
      <w:proofErr w:type="gramEnd"/>
      <w:r w:rsidR="00CE4077" w:rsidRPr="00CE4077">
        <w:rPr>
          <w:rFonts w:ascii="Times New Roman" w:hAnsi="Times New Roman" w:cs="Times New Roman"/>
          <w:sz w:val="20"/>
          <w:szCs w:val="20"/>
          <w:lang w:val="en-ID"/>
        </w:rPr>
        <w:t xml:space="preserve"> 70% dan tomat muda 30% merupakan sampel dengan warna merah terendah. Hal tesebut dikarenakan Buah tomat akan memproduksi lebih banyak likopen sehingga produksi akan karoten dan xantofil menjadi berkurang dan menyebabkan warna menjadi merah </w:t>
      </w:r>
      <w:proofErr w:type="gramStart"/>
      <w:r w:rsidR="00CE4077" w:rsidRPr="00CE4077">
        <w:rPr>
          <w:rFonts w:ascii="Times New Roman" w:hAnsi="Times New Roman" w:cs="Times New Roman"/>
          <w:sz w:val="20"/>
          <w:szCs w:val="20"/>
          <w:lang w:val="en-ID"/>
        </w:rPr>
        <w:t>( Kismaryanti</w:t>
      </w:r>
      <w:proofErr w:type="gramEnd"/>
      <w:r w:rsidR="00CE4077" w:rsidRPr="00CE4077">
        <w:rPr>
          <w:rFonts w:ascii="Times New Roman" w:hAnsi="Times New Roman" w:cs="Times New Roman"/>
          <w:sz w:val="20"/>
          <w:szCs w:val="20"/>
          <w:lang w:val="en-ID"/>
        </w:rPr>
        <w:t xml:space="preserve">, 2007). </w:t>
      </w:r>
      <w:r w:rsidR="00CE4077" w:rsidRPr="00CE4077">
        <w:rPr>
          <w:rFonts w:ascii="Times New Roman" w:hAnsi="Times New Roman" w:cs="Times New Roman"/>
          <w:sz w:val="20"/>
          <w:szCs w:val="20"/>
        </w:rPr>
        <w:t>Perubahan warna tomat dimulai dengan kenaikan produksi etilen dan hilangnya warna hijau, di mana kandungan klorofil buah yang sedang masak lambat laun berkurang atau hanya sedikit pembentukan zat karotenoid secara murni (Mattoo dkk., 1986 dalam Sumayku, 1993: 79 dan Bilyane, 2014: 17).</w:t>
      </w:r>
      <w:r w:rsidR="00CE4077" w:rsidRPr="00CE4077">
        <w:rPr>
          <w:rFonts w:ascii="Times New Roman" w:hAnsi="Times New Roman" w:cs="Times New Roman"/>
          <w:sz w:val="20"/>
          <w:szCs w:val="20"/>
          <w:lang w:val="en-ID"/>
        </w:rPr>
        <w:t xml:space="preserve"> </w:t>
      </w:r>
    </w:p>
    <w:p w:rsidR="00CE4077" w:rsidRPr="004465C1" w:rsidRDefault="00CE4077" w:rsidP="00CE4077">
      <w:pPr>
        <w:pStyle w:val="ListParagraph"/>
        <w:numPr>
          <w:ilvl w:val="0"/>
          <w:numId w:val="1"/>
        </w:numPr>
        <w:spacing w:after="0" w:line="240" w:lineRule="auto"/>
        <w:ind w:left="0"/>
        <w:jc w:val="both"/>
        <w:rPr>
          <w:rFonts w:ascii="Times New Roman" w:hAnsi="Times New Roman" w:cs="Times New Roman"/>
          <w:sz w:val="20"/>
          <w:szCs w:val="20"/>
          <w:lang w:val="en-ID"/>
        </w:rPr>
      </w:pPr>
      <w:r w:rsidRPr="004465C1">
        <w:rPr>
          <w:rFonts w:ascii="Times New Roman" w:hAnsi="Times New Roman" w:cs="Times New Roman"/>
          <w:sz w:val="20"/>
          <w:szCs w:val="20"/>
          <w:lang w:val="en-ID"/>
        </w:rPr>
        <w:t xml:space="preserve">Nilai b* </w:t>
      </w:r>
    </w:p>
    <w:p w:rsidR="00CE4077" w:rsidRPr="005E77B3" w:rsidRDefault="00CE4077" w:rsidP="00CE4077">
      <w:pPr>
        <w:spacing w:line="240" w:lineRule="auto"/>
        <w:jc w:val="both"/>
        <w:rPr>
          <w:rFonts w:ascii="Times New Roman" w:hAnsi="Times New Roman" w:cs="Times New Roman"/>
          <w:sz w:val="20"/>
          <w:szCs w:val="20"/>
          <w:lang w:val="en-ID"/>
        </w:rPr>
      </w:pPr>
      <w:r w:rsidRPr="004465C1">
        <w:rPr>
          <w:rFonts w:ascii="Times New Roman" w:hAnsi="Times New Roman" w:cs="Times New Roman"/>
          <w:sz w:val="20"/>
          <w:szCs w:val="20"/>
          <w:lang w:val="en-ID"/>
        </w:rPr>
        <w:t>Berdasarkan hasil uji statistik bahwa menunjukkan terdapat perbedaan nyata pada sampel (P&lt;0</w:t>
      </w:r>
      <w:proofErr w:type="gramStart"/>
      <w:r w:rsidRPr="004465C1">
        <w:rPr>
          <w:rFonts w:ascii="Times New Roman" w:hAnsi="Times New Roman" w:cs="Times New Roman"/>
          <w:sz w:val="20"/>
          <w:szCs w:val="20"/>
          <w:lang w:val="en-ID"/>
        </w:rPr>
        <w:t>,05</w:t>
      </w:r>
      <w:proofErr w:type="gramEnd"/>
      <w:r w:rsidRPr="004465C1">
        <w:rPr>
          <w:rFonts w:ascii="Times New Roman" w:hAnsi="Times New Roman" w:cs="Times New Roman"/>
          <w:sz w:val="20"/>
          <w:szCs w:val="20"/>
          <w:lang w:val="en-ID"/>
        </w:rPr>
        <w:t>). Berdasarkan uji</w:t>
      </w:r>
      <w:r>
        <w:rPr>
          <w:rFonts w:ascii="Times New Roman" w:hAnsi="Times New Roman" w:cs="Times New Roman"/>
          <w:sz w:val="20"/>
          <w:szCs w:val="20"/>
          <w:lang w:val="en-ID"/>
        </w:rPr>
        <w:t xml:space="preserve"> </w:t>
      </w:r>
      <w:r w:rsidRPr="005E77B3">
        <w:rPr>
          <w:rFonts w:ascii="Times New Roman" w:hAnsi="Times New Roman" w:cs="Times New Roman"/>
          <w:sz w:val="20"/>
          <w:szCs w:val="20"/>
          <w:lang w:val="en-ID"/>
        </w:rPr>
        <w:t xml:space="preserve">UNIVARATE menunjukkan bahwa tingkat konsentrasi labu </w:t>
      </w:r>
      <w:proofErr w:type="gramStart"/>
      <w:r w:rsidRPr="005E77B3">
        <w:rPr>
          <w:rFonts w:ascii="Times New Roman" w:hAnsi="Times New Roman" w:cs="Times New Roman"/>
          <w:sz w:val="20"/>
          <w:szCs w:val="20"/>
          <w:lang w:val="en-ID"/>
        </w:rPr>
        <w:t>siam</w:t>
      </w:r>
      <w:proofErr w:type="gramEnd"/>
      <w:r w:rsidRPr="005E77B3">
        <w:rPr>
          <w:rFonts w:ascii="Times New Roman" w:hAnsi="Times New Roman" w:cs="Times New Roman"/>
          <w:sz w:val="20"/>
          <w:szCs w:val="20"/>
          <w:lang w:val="en-ID"/>
        </w:rPr>
        <w:t xml:space="preserve"> tomat dan tingkat kematangan tomat berpengaruh nyata terhadap selai dan terdapat interaksi antara keduannya terhadap nilai b*. Hasil analisis nilai b* selai labu </w:t>
      </w:r>
      <w:proofErr w:type="gramStart"/>
      <w:r w:rsidRPr="005E77B3">
        <w:rPr>
          <w:rFonts w:ascii="Times New Roman" w:hAnsi="Times New Roman" w:cs="Times New Roman"/>
          <w:sz w:val="20"/>
          <w:szCs w:val="20"/>
          <w:lang w:val="en-ID"/>
        </w:rPr>
        <w:t>siam</w:t>
      </w:r>
      <w:proofErr w:type="gramEnd"/>
      <w:r w:rsidRPr="005E77B3">
        <w:rPr>
          <w:rFonts w:ascii="Times New Roman" w:hAnsi="Times New Roman" w:cs="Times New Roman"/>
          <w:sz w:val="20"/>
          <w:szCs w:val="20"/>
          <w:lang w:val="en-ID"/>
        </w:rPr>
        <w:t xml:space="preserve"> dan </w:t>
      </w:r>
      <w:r w:rsidR="00DE4111">
        <w:rPr>
          <w:rFonts w:ascii="Times New Roman" w:hAnsi="Times New Roman" w:cs="Times New Roman"/>
          <w:sz w:val="20"/>
          <w:szCs w:val="20"/>
          <w:lang w:val="en-ID"/>
        </w:rPr>
        <w:t>tomat dapat dilihat pada Tabel 3</w:t>
      </w:r>
      <w:r w:rsidRPr="005E77B3">
        <w:rPr>
          <w:rFonts w:ascii="Times New Roman" w:hAnsi="Times New Roman" w:cs="Times New Roman"/>
          <w:sz w:val="20"/>
          <w:szCs w:val="20"/>
          <w:lang w:val="en-ID"/>
        </w:rPr>
        <w:t>.</w:t>
      </w:r>
    </w:p>
    <w:p w:rsidR="00CE4077" w:rsidRDefault="00CE4077" w:rsidP="00A23DFC">
      <w:pPr>
        <w:spacing w:after="0" w:line="240" w:lineRule="auto"/>
        <w:rPr>
          <w:rFonts w:ascii="Times New Roman" w:hAnsi="Times New Roman" w:cs="Times New Roman"/>
          <w:sz w:val="20"/>
          <w:szCs w:val="20"/>
          <w:lang w:val="en-ID"/>
        </w:rPr>
      </w:pPr>
      <w:bookmarkStart w:id="7" w:name="_Toc14602545"/>
      <w:r w:rsidRPr="004465C1">
        <w:rPr>
          <w:rFonts w:ascii="Times New Roman" w:hAnsi="Times New Roman" w:cs="Times New Roman"/>
          <w:sz w:val="20"/>
          <w:szCs w:val="20"/>
        </w:rPr>
        <w:t xml:space="preserve">Tabel </w:t>
      </w:r>
      <w:r w:rsidRPr="004465C1">
        <w:rPr>
          <w:rFonts w:ascii="Times New Roman" w:hAnsi="Times New Roman" w:cs="Times New Roman"/>
          <w:sz w:val="20"/>
          <w:szCs w:val="20"/>
        </w:rPr>
        <w:fldChar w:fldCharType="begin"/>
      </w:r>
      <w:r w:rsidRPr="004465C1">
        <w:rPr>
          <w:rFonts w:ascii="Times New Roman" w:hAnsi="Times New Roman" w:cs="Times New Roman"/>
          <w:sz w:val="20"/>
          <w:szCs w:val="20"/>
        </w:rPr>
        <w:instrText xml:space="preserve"> SEQ Tabel \* ARABIC </w:instrText>
      </w:r>
      <w:r w:rsidRPr="004465C1">
        <w:rPr>
          <w:rFonts w:ascii="Times New Roman" w:hAnsi="Times New Roman" w:cs="Times New Roman"/>
          <w:sz w:val="20"/>
          <w:szCs w:val="20"/>
        </w:rPr>
        <w:fldChar w:fldCharType="separate"/>
      </w:r>
      <w:r w:rsidR="003B7E39">
        <w:rPr>
          <w:rFonts w:ascii="Times New Roman" w:hAnsi="Times New Roman" w:cs="Times New Roman"/>
          <w:noProof/>
          <w:sz w:val="20"/>
          <w:szCs w:val="20"/>
        </w:rPr>
        <w:t>3</w:t>
      </w:r>
      <w:r w:rsidRPr="004465C1">
        <w:rPr>
          <w:rFonts w:ascii="Times New Roman" w:hAnsi="Times New Roman" w:cs="Times New Roman"/>
          <w:sz w:val="20"/>
          <w:szCs w:val="20"/>
        </w:rPr>
        <w:fldChar w:fldCharType="end"/>
      </w:r>
      <w:r w:rsidRPr="004465C1">
        <w:rPr>
          <w:rFonts w:ascii="Times New Roman" w:hAnsi="Times New Roman" w:cs="Times New Roman"/>
          <w:sz w:val="20"/>
          <w:szCs w:val="20"/>
        </w:rPr>
        <w:t xml:space="preserve">. </w:t>
      </w:r>
      <w:r w:rsidRPr="004465C1">
        <w:rPr>
          <w:rFonts w:ascii="Times New Roman" w:hAnsi="Times New Roman" w:cs="Times New Roman"/>
          <w:sz w:val="20"/>
          <w:szCs w:val="20"/>
          <w:lang w:val="en-ID"/>
        </w:rPr>
        <w:t xml:space="preserve">Nilai b* selai labu </w:t>
      </w:r>
      <w:proofErr w:type="gramStart"/>
      <w:r w:rsidRPr="004465C1">
        <w:rPr>
          <w:rFonts w:ascii="Times New Roman" w:hAnsi="Times New Roman" w:cs="Times New Roman"/>
          <w:sz w:val="20"/>
          <w:szCs w:val="20"/>
          <w:lang w:val="en-ID"/>
        </w:rPr>
        <w:t>siam</w:t>
      </w:r>
      <w:proofErr w:type="gramEnd"/>
      <w:r w:rsidRPr="004465C1">
        <w:rPr>
          <w:rFonts w:ascii="Times New Roman" w:hAnsi="Times New Roman" w:cs="Times New Roman"/>
          <w:sz w:val="20"/>
          <w:szCs w:val="20"/>
          <w:lang w:val="en-ID"/>
        </w:rPr>
        <w:t xml:space="preserve"> dan tomat</w:t>
      </w:r>
      <w:bookmarkEnd w:id="7"/>
    </w:p>
    <w:tbl>
      <w:tblPr>
        <w:tblStyle w:val="TableGrid"/>
        <w:tblW w:w="4395" w:type="dxa"/>
        <w:tblInd w:w="-147" w:type="dxa"/>
        <w:tblLayout w:type="fixed"/>
        <w:tblLook w:val="04A0" w:firstRow="1" w:lastRow="0" w:firstColumn="1" w:lastColumn="0" w:noHBand="0" w:noVBand="1"/>
      </w:tblPr>
      <w:tblGrid>
        <w:gridCol w:w="993"/>
        <w:gridCol w:w="709"/>
        <w:gridCol w:w="992"/>
        <w:gridCol w:w="850"/>
        <w:gridCol w:w="851"/>
      </w:tblGrid>
      <w:tr w:rsidR="00CE4077" w:rsidRPr="00CE4077" w:rsidTr="00CE4077">
        <w:trPr>
          <w:trHeight w:val="20"/>
        </w:trPr>
        <w:tc>
          <w:tcPr>
            <w:tcW w:w="993" w:type="dxa"/>
            <w:vMerge w:val="restart"/>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labu siam : tomt</w:t>
            </w:r>
          </w:p>
        </w:tc>
        <w:tc>
          <w:tcPr>
            <w:tcW w:w="2551" w:type="dxa"/>
            <w:gridSpan w:val="3"/>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Tingkat kematangan tomat</w:t>
            </w:r>
          </w:p>
        </w:tc>
        <w:tc>
          <w:tcPr>
            <w:tcW w:w="851" w:type="dxa"/>
            <w:vMerge w:val="restart"/>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rerata</w:t>
            </w:r>
          </w:p>
        </w:tc>
      </w:tr>
      <w:tr w:rsidR="00CE4077" w:rsidRPr="00CE4077" w:rsidTr="00CE4077">
        <w:trPr>
          <w:trHeight w:val="20"/>
        </w:trPr>
        <w:tc>
          <w:tcPr>
            <w:tcW w:w="993" w:type="dxa"/>
            <w:vMerge/>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p>
        </w:tc>
        <w:tc>
          <w:tcPr>
            <w:tcW w:w="709"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muda</w:t>
            </w:r>
          </w:p>
        </w:tc>
        <w:tc>
          <w:tcPr>
            <w:tcW w:w="992"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Setengah matang</w:t>
            </w:r>
          </w:p>
        </w:tc>
        <w:tc>
          <w:tcPr>
            <w:tcW w:w="850"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matang</w:t>
            </w:r>
          </w:p>
        </w:tc>
        <w:tc>
          <w:tcPr>
            <w:tcW w:w="851" w:type="dxa"/>
            <w:vMerge/>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p>
        </w:tc>
      </w:tr>
      <w:tr w:rsidR="00CE4077" w:rsidRPr="00CE4077" w:rsidTr="00CE4077">
        <w:trPr>
          <w:trHeight w:val="20"/>
        </w:trPr>
        <w:tc>
          <w:tcPr>
            <w:tcW w:w="993"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85%:15%</w:t>
            </w:r>
          </w:p>
        </w:tc>
        <w:tc>
          <w:tcPr>
            <w:tcW w:w="709"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3,98</w:t>
            </w:r>
            <w:r w:rsidRPr="00CE4077">
              <w:rPr>
                <w:rFonts w:ascii="Times New Roman" w:hAnsi="Times New Roman" w:cs="Times New Roman"/>
                <w:sz w:val="18"/>
                <w:szCs w:val="20"/>
                <w:vertAlign w:val="superscript"/>
                <w:lang w:val="en-ID"/>
              </w:rPr>
              <w:t>a</w:t>
            </w:r>
            <w:r w:rsidRPr="00CE4077">
              <w:rPr>
                <w:rFonts w:ascii="Times New Roman" w:hAnsi="Times New Roman" w:cs="Times New Roman"/>
                <w:sz w:val="18"/>
                <w:szCs w:val="20"/>
                <w:lang w:val="en-ID"/>
              </w:rPr>
              <w:t xml:space="preserve">          </w:t>
            </w:r>
          </w:p>
        </w:tc>
        <w:tc>
          <w:tcPr>
            <w:tcW w:w="992"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5,12</w:t>
            </w:r>
            <w:r w:rsidRPr="00CE4077">
              <w:rPr>
                <w:rFonts w:ascii="Times New Roman" w:hAnsi="Times New Roman" w:cs="Times New Roman"/>
                <w:sz w:val="18"/>
                <w:szCs w:val="20"/>
                <w:vertAlign w:val="superscript"/>
                <w:lang w:val="en-ID"/>
              </w:rPr>
              <w:t>d</w:t>
            </w:r>
            <w:r w:rsidRPr="00CE4077">
              <w:rPr>
                <w:rFonts w:ascii="Times New Roman" w:hAnsi="Times New Roman" w:cs="Times New Roman"/>
                <w:sz w:val="18"/>
                <w:szCs w:val="20"/>
                <w:lang w:val="en-ID"/>
              </w:rPr>
              <w:t xml:space="preserve">            </w:t>
            </w:r>
          </w:p>
        </w:tc>
        <w:tc>
          <w:tcPr>
            <w:tcW w:w="850"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4,81</w:t>
            </w:r>
            <w:r w:rsidRPr="00CE4077">
              <w:rPr>
                <w:rFonts w:ascii="Times New Roman" w:hAnsi="Times New Roman" w:cs="Times New Roman"/>
                <w:sz w:val="18"/>
                <w:szCs w:val="20"/>
                <w:vertAlign w:val="superscript"/>
                <w:lang w:val="en-ID"/>
              </w:rPr>
              <w:t>c</w:t>
            </w:r>
            <w:r w:rsidRPr="00CE4077">
              <w:rPr>
                <w:rFonts w:ascii="Times New Roman" w:hAnsi="Times New Roman" w:cs="Times New Roman"/>
                <w:sz w:val="18"/>
                <w:szCs w:val="20"/>
                <w:lang w:val="en-ID"/>
              </w:rPr>
              <w:t xml:space="preserve">              </w:t>
            </w:r>
          </w:p>
        </w:tc>
        <w:tc>
          <w:tcPr>
            <w:tcW w:w="851"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4,63</w:t>
            </w:r>
            <w:r w:rsidRPr="00CE4077">
              <w:rPr>
                <w:rFonts w:ascii="Times New Roman" w:hAnsi="Times New Roman" w:cs="Times New Roman"/>
                <w:sz w:val="18"/>
                <w:szCs w:val="20"/>
                <w:vertAlign w:val="superscript"/>
                <w:lang w:val="en-ID"/>
              </w:rPr>
              <w:t>q</w:t>
            </w:r>
          </w:p>
        </w:tc>
      </w:tr>
      <w:tr w:rsidR="00CE4077" w:rsidRPr="00CE4077" w:rsidTr="00CE4077">
        <w:trPr>
          <w:trHeight w:val="20"/>
        </w:trPr>
        <w:tc>
          <w:tcPr>
            <w:tcW w:w="993"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70%:30%</w:t>
            </w:r>
          </w:p>
        </w:tc>
        <w:tc>
          <w:tcPr>
            <w:tcW w:w="709"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3,92</w:t>
            </w:r>
            <w:r w:rsidRPr="00CE4077">
              <w:rPr>
                <w:rFonts w:ascii="Times New Roman" w:hAnsi="Times New Roman" w:cs="Times New Roman"/>
                <w:sz w:val="18"/>
                <w:szCs w:val="20"/>
                <w:vertAlign w:val="superscript"/>
                <w:lang w:val="en-ID"/>
              </w:rPr>
              <w:t>a</w:t>
            </w:r>
            <w:r w:rsidRPr="00CE4077">
              <w:rPr>
                <w:rFonts w:ascii="Times New Roman" w:hAnsi="Times New Roman" w:cs="Times New Roman"/>
                <w:sz w:val="18"/>
                <w:szCs w:val="20"/>
                <w:lang w:val="en-ID"/>
              </w:rPr>
              <w:t xml:space="preserve">          </w:t>
            </w:r>
          </w:p>
        </w:tc>
        <w:tc>
          <w:tcPr>
            <w:tcW w:w="992"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5,24</w:t>
            </w:r>
            <w:r w:rsidRPr="00CE4077">
              <w:rPr>
                <w:rFonts w:ascii="Times New Roman" w:hAnsi="Times New Roman" w:cs="Times New Roman"/>
                <w:sz w:val="18"/>
                <w:szCs w:val="20"/>
                <w:vertAlign w:val="superscript"/>
                <w:lang w:val="en-ID"/>
              </w:rPr>
              <w:t>e</w:t>
            </w:r>
            <w:r w:rsidRPr="00CE4077">
              <w:rPr>
                <w:rFonts w:ascii="Times New Roman" w:hAnsi="Times New Roman" w:cs="Times New Roman"/>
                <w:sz w:val="18"/>
                <w:szCs w:val="20"/>
                <w:lang w:val="en-ID"/>
              </w:rPr>
              <w:t xml:space="preserve">            </w:t>
            </w:r>
          </w:p>
        </w:tc>
        <w:tc>
          <w:tcPr>
            <w:tcW w:w="850"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4,14</w:t>
            </w:r>
            <w:r w:rsidRPr="00CE4077">
              <w:rPr>
                <w:rFonts w:ascii="Times New Roman" w:hAnsi="Times New Roman" w:cs="Times New Roman"/>
                <w:sz w:val="18"/>
                <w:szCs w:val="20"/>
                <w:vertAlign w:val="superscript"/>
                <w:lang w:val="en-ID"/>
              </w:rPr>
              <w:t>b</w:t>
            </w:r>
            <w:r w:rsidRPr="00CE4077">
              <w:rPr>
                <w:rFonts w:ascii="Times New Roman" w:hAnsi="Times New Roman" w:cs="Times New Roman"/>
                <w:sz w:val="18"/>
                <w:szCs w:val="20"/>
                <w:lang w:val="en-ID"/>
              </w:rPr>
              <w:t xml:space="preserve">              </w:t>
            </w:r>
          </w:p>
        </w:tc>
        <w:tc>
          <w:tcPr>
            <w:tcW w:w="851"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4,43</w:t>
            </w:r>
            <w:r w:rsidRPr="00CE4077">
              <w:rPr>
                <w:rFonts w:ascii="Times New Roman" w:hAnsi="Times New Roman" w:cs="Times New Roman"/>
                <w:sz w:val="18"/>
                <w:szCs w:val="20"/>
                <w:vertAlign w:val="superscript"/>
                <w:lang w:val="en-ID"/>
              </w:rPr>
              <w:t>p</w:t>
            </w:r>
          </w:p>
        </w:tc>
      </w:tr>
      <w:tr w:rsidR="00CE4077" w:rsidRPr="00CE4077" w:rsidTr="00CE4077">
        <w:trPr>
          <w:trHeight w:val="20"/>
        </w:trPr>
        <w:tc>
          <w:tcPr>
            <w:tcW w:w="993"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rerata</w:t>
            </w:r>
          </w:p>
        </w:tc>
        <w:tc>
          <w:tcPr>
            <w:tcW w:w="709"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3,95</w:t>
            </w:r>
            <w:r w:rsidRPr="00CE4077">
              <w:rPr>
                <w:rFonts w:ascii="Times New Roman" w:hAnsi="Times New Roman" w:cs="Times New Roman"/>
                <w:sz w:val="18"/>
                <w:szCs w:val="20"/>
                <w:vertAlign w:val="superscript"/>
                <w:lang w:val="en-ID"/>
              </w:rPr>
              <w:t>x</w:t>
            </w:r>
            <w:r w:rsidRPr="00CE4077">
              <w:rPr>
                <w:rFonts w:ascii="Times New Roman" w:hAnsi="Times New Roman" w:cs="Times New Roman"/>
                <w:sz w:val="18"/>
                <w:szCs w:val="20"/>
                <w:lang w:val="en-ID"/>
              </w:rPr>
              <w:t xml:space="preserve">          </w:t>
            </w:r>
          </w:p>
        </w:tc>
        <w:tc>
          <w:tcPr>
            <w:tcW w:w="992"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5,18</w:t>
            </w:r>
            <w:r w:rsidRPr="00CE4077">
              <w:rPr>
                <w:rFonts w:ascii="Times New Roman" w:hAnsi="Times New Roman" w:cs="Times New Roman"/>
                <w:sz w:val="18"/>
                <w:szCs w:val="20"/>
                <w:vertAlign w:val="superscript"/>
                <w:lang w:val="en-ID"/>
              </w:rPr>
              <w:t>z</w:t>
            </w:r>
            <w:r w:rsidRPr="00CE4077">
              <w:rPr>
                <w:rFonts w:ascii="Times New Roman" w:hAnsi="Times New Roman" w:cs="Times New Roman"/>
                <w:sz w:val="18"/>
                <w:szCs w:val="20"/>
                <w:lang w:val="en-ID"/>
              </w:rPr>
              <w:t xml:space="preserve">           </w:t>
            </w:r>
          </w:p>
        </w:tc>
        <w:tc>
          <w:tcPr>
            <w:tcW w:w="850"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r w:rsidRPr="00CE4077">
              <w:rPr>
                <w:rFonts w:ascii="Times New Roman" w:hAnsi="Times New Roman" w:cs="Times New Roman"/>
                <w:sz w:val="18"/>
                <w:szCs w:val="20"/>
                <w:lang w:val="en-ID"/>
              </w:rPr>
              <w:t>4,47</w:t>
            </w:r>
            <w:r w:rsidRPr="00CE4077">
              <w:rPr>
                <w:rFonts w:ascii="Times New Roman" w:hAnsi="Times New Roman" w:cs="Times New Roman"/>
                <w:sz w:val="18"/>
                <w:szCs w:val="20"/>
                <w:vertAlign w:val="superscript"/>
                <w:lang w:val="en-ID"/>
              </w:rPr>
              <w:t>y</w:t>
            </w:r>
          </w:p>
        </w:tc>
        <w:tc>
          <w:tcPr>
            <w:tcW w:w="851" w:type="dxa"/>
            <w:vAlign w:val="center"/>
          </w:tcPr>
          <w:p w:rsidR="00CE4077" w:rsidRPr="00CE4077" w:rsidRDefault="00CE4077" w:rsidP="00A23DFC">
            <w:pPr>
              <w:pStyle w:val="ListParagraph"/>
              <w:spacing w:after="0" w:line="240" w:lineRule="auto"/>
              <w:ind w:left="0"/>
              <w:jc w:val="center"/>
              <w:rPr>
                <w:rFonts w:ascii="Times New Roman" w:hAnsi="Times New Roman" w:cs="Times New Roman"/>
                <w:sz w:val="18"/>
                <w:szCs w:val="20"/>
                <w:lang w:val="en-ID"/>
              </w:rPr>
            </w:pPr>
          </w:p>
        </w:tc>
      </w:tr>
    </w:tbl>
    <w:p w:rsidR="00CE4077" w:rsidRPr="000419BA" w:rsidRDefault="00CE4077" w:rsidP="00A23DFC">
      <w:pPr>
        <w:spacing w:after="0" w:line="240" w:lineRule="auto"/>
        <w:jc w:val="both"/>
        <w:rPr>
          <w:rFonts w:ascii="Times New Roman" w:hAnsi="Times New Roman" w:cs="Times New Roman"/>
          <w:sz w:val="20"/>
          <w:szCs w:val="20"/>
          <w:lang w:val="en-ID"/>
        </w:rPr>
        <w:sectPr w:rsidR="00CE4077" w:rsidRPr="000419BA" w:rsidSect="004465C1">
          <w:type w:val="continuous"/>
          <w:pgSz w:w="12240" w:h="15840"/>
          <w:pgMar w:top="1440" w:right="1440" w:bottom="1440" w:left="1440" w:header="708" w:footer="708" w:gutter="0"/>
          <w:cols w:num="2" w:space="708"/>
          <w:docGrid w:linePitch="360"/>
        </w:sectPr>
      </w:pPr>
    </w:p>
    <w:p w:rsidR="00CE4077" w:rsidRPr="00CE4077" w:rsidRDefault="00CE4077" w:rsidP="00A23DFC">
      <w:pPr>
        <w:spacing w:after="0" w:line="240" w:lineRule="auto"/>
        <w:jc w:val="both"/>
        <w:rPr>
          <w:rFonts w:ascii="Times New Roman" w:hAnsi="Times New Roman" w:cs="Times New Roman"/>
          <w:sz w:val="20"/>
          <w:szCs w:val="20"/>
          <w:lang w:val="en-ID"/>
        </w:rPr>
      </w:pPr>
    </w:p>
    <w:p w:rsidR="00A23DFC" w:rsidRDefault="00CE4077" w:rsidP="00A23DFC">
      <w:pPr>
        <w:spacing w:after="0" w:line="240" w:lineRule="auto"/>
        <w:jc w:val="both"/>
        <w:rPr>
          <w:rFonts w:ascii="Times New Roman" w:hAnsi="Times New Roman" w:cs="Times New Roman"/>
          <w:sz w:val="20"/>
          <w:szCs w:val="20"/>
          <w:lang w:val="en-ID"/>
        </w:rPr>
      </w:pPr>
      <w:proofErr w:type="gramStart"/>
      <w:r w:rsidRPr="00CE4077">
        <w:rPr>
          <w:rFonts w:ascii="Times New Roman" w:hAnsi="Times New Roman" w:cs="Times New Roman"/>
          <w:sz w:val="20"/>
          <w:szCs w:val="20"/>
          <w:lang w:val="en-ID"/>
        </w:rPr>
        <w:t>Keterangan :</w:t>
      </w:r>
      <w:proofErr w:type="gramEnd"/>
      <w:r w:rsidRPr="00CE4077">
        <w:rPr>
          <w:rFonts w:ascii="Times New Roman" w:hAnsi="Times New Roman" w:cs="Times New Roman"/>
          <w:sz w:val="20"/>
          <w:szCs w:val="20"/>
          <w:lang w:val="en-ID"/>
        </w:rPr>
        <w:t xml:space="preserve"> Angka yang diikuti huruf yang sama menunjuukan tidak berbeda nyata pada tingkat signifikan 5%. </w:t>
      </w:r>
    </w:p>
    <w:p w:rsidR="00A23DFC" w:rsidRDefault="00DE4111" w:rsidP="00A23DFC">
      <w:pPr>
        <w:spacing w:after="0" w:line="240" w:lineRule="auto"/>
        <w:ind w:firstLine="426"/>
        <w:jc w:val="both"/>
        <w:rPr>
          <w:rFonts w:ascii="Times New Roman" w:hAnsi="Times New Roman" w:cs="Times New Roman"/>
          <w:sz w:val="20"/>
          <w:szCs w:val="20"/>
          <w:lang w:val="en-ID"/>
        </w:rPr>
      </w:pPr>
      <w:r>
        <w:rPr>
          <w:rFonts w:ascii="Times New Roman" w:hAnsi="Times New Roman" w:cs="Times New Roman"/>
          <w:sz w:val="20"/>
          <w:szCs w:val="20"/>
          <w:lang w:val="en-ID"/>
        </w:rPr>
        <w:t>Berdasarkan Tabel 3</w:t>
      </w:r>
      <w:r w:rsidR="00A23DFC" w:rsidRPr="00A23DFC">
        <w:rPr>
          <w:rFonts w:ascii="Times New Roman" w:hAnsi="Times New Roman" w:cs="Times New Roman"/>
          <w:sz w:val="20"/>
          <w:szCs w:val="20"/>
          <w:lang w:val="en-ID"/>
        </w:rPr>
        <w:t xml:space="preserve">. Pada pengujian warna yang dilakukan terhadap konsentrasi labu siam dan tingkat kematangan tomat diperoleh sampel dengan perbandingan penambahan labu siam 70% dan tomat setengah matang 30% merupakan sampel dengan warna kuning tertinggi, sedangkan pada perbandingan penambahan labu siam 70% dan tomat muda 30% merupkan sampel dengan warna kuning terendah. Hal tersebut karena warna pada tomat berubah selama proses kematangan tomat dari hijau menjadi merah, dihubungkan dengan perombakan dari klorofil dan sintesis pigmen carotenoid karena tranformasi chloroplast menjadi chromoplast. Selain itu juga terjadi pembentukan zat warna karotenoid yang menyebabkan terjadinya perubahan warna hijau menjadi kunig </w:t>
      </w:r>
      <w:proofErr w:type="gramStart"/>
      <w:r w:rsidR="00A23DFC" w:rsidRPr="00A23DFC">
        <w:rPr>
          <w:rFonts w:ascii="Times New Roman" w:hAnsi="Times New Roman" w:cs="Times New Roman"/>
          <w:sz w:val="20"/>
          <w:szCs w:val="20"/>
          <w:lang w:val="en-ID"/>
        </w:rPr>
        <w:t>( Pantastico</w:t>
      </w:r>
      <w:proofErr w:type="gramEnd"/>
      <w:r w:rsidR="00A23DFC" w:rsidRPr="00A23DFC">
        <w:rPr>
          <w:rFonts w:ascii="Times New Roman" w:hAnsi="Times New Roman" w:cs="Times New Roman"/>
          <w:sz w:val="20"/>
          <w:szCs w:val="20"/>
          <w:lang w:val="en-ID"/>
        </w:rPr>
        <w:t>, 1993) Perubahan warna buah tomat pada tingkat umur buah yang berbeda menunjukkan bahwa kandungan likopen pada tomat terus mengalami peningkatan. Proses pematangan pada buah tomat juga dipengaruhi oleh menurunnya kandungan klorofil pada tomat tersebut (Heuvelink, 2005).</w:t>
      </w:r>
    </w:p>
    <w:p w:rsidR="00A23DFC" w:rsidRPr="00A23DFC" w:rsidRDefault="00A23DFC" w:rsidP="00A23DFC">
      <w:pPr>
        <w:spacing w:after="0" w:line="240" w:lineRule="auto"/>
        <w:ind w:firstLine="426"/>
        <w:jc w:val="both"/>
        <w:rPr>
          <w:rFonts w:ascii="Times New Roman" w:hAnsi="Times New Roman" w:cs="Times New Roman"/>
          <w:sz w:val="20"/>
          <w:szCs w:val="20"/>
          <w:lang w:val="en-ID"/>
        </w:rPr>
      </w:pPr>
    </w:p>
    <w:p w:rsidR="00A23DFC" w:rsidRPr="00A23DFC" w:rsidRDefault="00A23DFC" w:rsidP="00A23DFC">
      <w:pPr>
        <w:spacing w:line="240" w:lineRule="auto"/>
        <w:jc w:val="both"/>
        <w:rPr>
          <w:rFonts w:ascii="Times New Roman" w:hAnsi="Times New Roman" w:cs="Times New Roman"/>
          <w:b/>
          <w:sz w:val="20"/>
          <w:szCs w:val="20"/>
          <w:lang w:val="en-ID"/>
        </w:rPr>
      </w:pPr>
      <w:r w:rsidRPr="00A23DFC">
        <w:rPr>
          <w:rFonts w:ascii="Times New Roman" w:hAnsi="Times New Roman" w:cs="Times New Roman"/>
          <w:b/>
          <w:sz w:val="20"/>
          <w:szCs w:val="20"/>
          <w:lang w:val="en-ID"/>
        </w:rPr>
        <w:t xml:space="preserve">Tekstur </w:t>
      </w:r>
    </w:p>
    <w:p w:rsidR="00A23DFC" w:rsidRDefault="00A23DFC" w:rsidP="00A23DFC">
      <w:pPr>
        <w:spacing w:line="240" w:lineRule="auto"/>
        <w:ind w:firstLine="426"/>
        <w:jc w:val="both"/>
        <w:rPr>
          <w:rFonts w:ascii="Times New Roman" w:hAnsi="Times New Roman" w:cs="Times New Roman"/>
          <w:sz w:val="20"/>
          <w:szCs w:val="20"/>
          <w:lang w:val="en-ID"/>
        </w:rPr>
      </w:pPr>
      <w:r w:rsidRPr="004465C1">
        <w:rPr>
          <w:rFonts w:ascii="Times New Roman" w:hAnsi="Times New Roman" w:cs="Times New Roman"/>
          <w:sz w:val="20"/>
          <w:szCs w:val="20"/>
          <w:lang w:val="en-ID"/>
        </w:rPr>
        <w:t>Berdasarkan hasil uji statistik bahwa menunjukkan terdapat perbedaan nyata pada sampel (P&lt;0</w:t>
      </w:r>
      <w:proofErr w:type="gramStart"/>
      <w:r w:rsidRPr="004465C1">
        <w:rPr>
          <w:rFonts w:ascii="Times New Roman" w:hAnsi="Times New Roman" w:cs="Times New Roman"/>
          <w:sz w:val="20"/>
          <w:szCs w:val="20"/>
          <w:lang w:val="en-ID"/>
        </w:rPr>
        <w:t>,05</w:t>
      </w:r>
      <w:proofErr w:type="gramEnd"/>
      <w:r w:rsidRPr="004465C1">
        <w:rPr>
          <w:rFonts w:ascii="Times New Roman" w:hAnsi="Times New Roman" w:cs="Times New Roman"/>
          <w:sz w:val="20"/>
          <w:szCs w:val="20"/>
          <w:lang w:val="en-ID"/>
        </w:rPr>
        <w:t xml:space="preserve">). Berdasarkan uji UNIVARIATE menunjukkan bahwa tingkat konsentrasi labu </w:t>
      </w:r>
      <w:proofErr w:type="gramStart"/>
      <w:r w:rsidRPr="004465C1">
        <w:rPr>
          <w:rFonts w:ascii="Times New Roman" w:hAnsi="Times New Roman" w:cs="Times New Roman"/>
          <w:sz w:val="20"/>
          <w:szCs w:val="20"/>
          <w:lang w:val="en-ID"/>
        </w:rPr>
        <w:t>siam</w:t>
      </w:r>
      <w:proofErr w:type="gramEnd"/>
      <w:r w:rsidRPr="004465C1">
        <w:rPr>
          <w:rFonts w:ascii="Times New Roman" w:hAnsi="Times New Roman" w:cs="Times New Roman"/>
          <w:sz w:val="20"/>
          <w:szCs w:val="20"/>
          <w:lang w:val="en-ID"/>
        </w:rPr>
        <w:t xml:space="preserve"> tomat dan tingkat kematangan tomat berpengaruh nyata terhadap selai, namun tidak terdapat interaksi antara keduannya terhadap tekstur. Hasil analisis tekstur selai labu </w:t>
      </w:r>
      <w:proofErr w:type="gramStart"/>
      <w:r w:rsidRPr="004465C1">
        <w:rPr>
          <w:rFonts w:ascii="Times New Roman" w:hAnsi="Times New Roman" w:cs="Times New Roman"/>
          <w:sz w:val="20"/>
          <w:szCs w:val="20"/>
          <w:lang w:val="en-ID"/>
        </w:rPr>
        <w:t>siam</w:t>
      </w:r>
      <w:proofErr w:type="gramEnd"/>
      <w:r w:rsidRPr="004465C1">
        <w:rPr>
          <w:rFonts w:ascii="Times New Roman" w:hAnsi="Times New Roman" w:cs="Times New Roman"/>
          <w:sz w:val="20"/>
          <w:szCs w:val="20"/>
          <w:lang w:val="en-ID"/>
        </w:rPr>
        <w:t xml:space="preserve"> dan tom</w:t>
      </w:r>
      <w:r w:rsidR="00DE4111">
        <w:rPr>
          <w:rFonts w:ascii="Times New Roman" w:hAnsi="Times New Roman" w:cs="Times New Roman"/>
          <w:sz w:val="20"/>
          <w:szCs w:val="20"/>
          <w:lang w:val="en-ID"/>
        </w:rPr>
        <w:t>at dapat dilihat pada Tabel 4</w:t>
      </w:r>
      <w:r w:rsidRPr="004465C1">
        <w:rPr>
          <w:rFonts w:ascii="Times New Roman" w:hAnsi="Times New Roman" w:cs="Times New Roman"/>
          <w:sz w:val="20"/>
          <w:szCs w:val="20"/>
          <w:lang w:val="en-ID"/>
        </w:rPr>
        <w:t>.</w:t>
      </w:r>
    </w:p>
    <w:p w:rsidR="00A23DFC" w:rsidRPr="00A23DFC" w:rsidRDefault="00A23DFC" w:rsidP="00A23DFC">
      <w:pPr>
        <w:spacing w:line="240" w:lineRule="auto"/>
        <w:jc w:val="both"/>
        <w:rPr>
          <w:rFonts w:ascii="Times New Roman" w:hAnsi="Times New Roman" w:cs="Times New Roman"/>
          <w:sz w:val="20"/>
          <w:szCs w:val="20"/>
          <w:lang w:val="en-ID"/>
        </w:rPr>
      </w:pPr>
      <w:bookmarkStart w:id="8" w:name="_Toc14602546"/>
      <w:r w:rsidRPr="00A23DFC">
        <w:rPr>
          <w:rFonts w:ascii="Times New Roman" w:hAnsi="Times New Roman" w:cs="Times New Roman"/>
          <w:sz w:val="20"/>
          <w:szCs w:val="20"/>
        </w:rPr>
        <w:t xml:space="preserve">Tabel </w:t>
      </w:r>
      <w:r w:rsidRPr="00A23DFC">
        <w:rPr>
          <w:rFonts w:ascii="Times New Roman" w:hAnsi="Times New Roman" w:cs="Times New Roman"/>
          <w:sz w:val="20"/>
          <w:szCs w:val="20"/>
        </w:rPr>
        <w:fldChar w:fldCharType="begin"/>
      </w:r>
      <w:r w:rsidRPr="00A23DFC">
        <w:rPr>
          <w:rFonts w:ascii="Times New Roman" w:hAnsi="Times New Roman" w:cs="Times New Roman"/>
          <w:sz w:val="20"/>
          <w:szCs w:val="20"/>
        </w:rPr>
        <w:instrText xml:space="preserve"> SEQ Tabel \* ARABIC </w:instrText>
      </w:r>
      <w:r w:rsidRPr="00A23DFC">
        <w:rPr>
          <w:rFonts w:ascii="Times New Roman" w:hAnsi="Times New Roman" w:cs="Times New Roman"/>
          <w:sz w:val="20"/>
          <w:szCs w:val="20"/>
        </w:rPr>
        <w:fldChar w:fldCharType="separate"/>
      </w:r>
      <w:r w:rsidR="003B7E39">
        <w:rPr>
          <w:rFonts w:ascii="Times New Roman" w:hAnsi="Times New Roman" w:cs="Times New Roman"/>
          <w:noProof/>
          <w:sz w:val="20"/>
          <w:szCs w:val="20"/>
        </w:rPr>
        <w:t>4</w:t>
      </w:r>
      <w:r w:rsidRPr="00A23DFC">
        <w:rPr>
          <w:rFonts w:ascii="Times New Roman" w:hAnsi="Times New Roman" w:cs="Times New Roman"/>
          <w:sz w:val="20"/>
          <w:szCs w:val="20"/>
        </w:rPr>
        <w:fldChar w:fldCharType="end"/>
      </w:r>
      <w:r w:rsidRPr="00A23DFC">
        <w:rPr>
          <w:rFonts w:ascii="Times New Roman" w:hAnsi="Times New Roman" w:cs="Times New Roman"/>
          <w:sz w:val="20"/>
          <w:szCs w:val="20"/>
        </w:rPr>
        <w:t xml:space="preserve">. </w:t>
      </w:r>
      <w:r w:rsidRPr="00A23DFC">
        <w:rPr>
          <w:rFonts w:ascii="Times New Roman" w:hAnsi="Times New Roman" w:cs="Times New Roman"/>
          <w:sz w:val="20"/>
          <w:szCs w:val="20"/>
          <w:lang w:val="en-ID"/>
        </w:rPr>
        <w:t xml:space="preserve">Nilai tekstur </w:t>
      </w:r>
      <w:r w:rsidRPr="00A23DFC">
        <w:rPr>
          <w:rFonts w:ascii="Times New Roman" w:hAnsi="Times New Roman" w:cs="Times New Roman"/>
          <w:sz w:val="20"/>
          <w:szCs w:val="20"/>
        </w:rPr>
        <w:t>(N</w:t>
      </w:r>
      <w:r w:rsidRPr="00A23DFC">
        <w:rPr>
          <w:rFonts w:ascii="Times New Roman" w:hAnsi="Times New Roman" w:cs="Times New Roman"/>
          <w:sz w:val="20"/>
          <w:szCs w:val="20"/>
          <w:lang w:val="en-ID"/>
        </w:rPr>
        <w:t>/mm</w:t>
      </w:r>
      <w:r w:rsidRPr="00A23DFC">
        <w:rPr>
          <w:rFonts w:ascii="Times New Roman" w:hAnsi="Times New Roman" w:cs="Times New Roman"/>
          <w:sz w:val="20"/>
          <w:szCs w:val="20"/>
          <w:vertAlign w:val="superscript"/>
          <w:lang w:val="en-ID"/>
        </w:rPr>
        <w:t>2</w:t>
      </w:r>
      <w:r w:rsidRPr="00A23DFC">
        <w:rPr>
          <w:rFonts w:ascii="Times New Roman" w:hAnsi="Times New Roman" w:cs="Times New Roman"/>
          <w:sz w:val="20"/>
          <w:szCs w:val="20"/>
        </w:rPr>
        <w:t>)</w:t>
      </w:r>
      <w:r w:rsidRPr="00A23DFC">
        <w:rPr>
          <w:sz w:val="20"/>
          <w:szCs w:val="20"/>
          <w:lang w:val="en-ID"/>
        </w:rPr>
        <w:t xml:space="preserve"> </w:t>
      </w:r>
      <w:r w:rsidRPr="00A23DFC">
        <w:rPr>
          <w:rFonts w:ascii="Times New Roman" w:hAnsi="Times New Roman" w:cs="Times New Roman"/>
          <w:sz w:val="20"/>
          <w:szCs w:val="20"/>
          <w:lang w:val="en-ID"/>
        </w:rPr>
        <w:t xml:space="preserve">selai labu </w:t>
      </w:r>
      <w:proofErr w:type="gramStart"/>
      <w:r w:rsidRPr="00A23DFC">
        <w:rPr>
          <w:rFonts w:ascii="Times New Roman" w:hAnsi="Times New Roman" w:cs="Times New Roman"/>
          <w:sz w:val="20"/>
          <w:szCs w:val="20"/>
          <w:lang w:val="en-ID"/>
        </w:rPr>
        <w:t>siam</w:t>
      </w:r>
      <w:proofErr w:type="gramEnd"/>
      <w:r w:rsidRPr="00A23DFC">
        <w:rPr>
          <w:rFonts w:ascii="Times New Roman" w:hAnsi="Times New Roman" w:cs="Times New Roman"/>
          <w:sz w:val="20"/>
          <w:szCs w:val="20"/>
          <w:lang w:val="en-ID"/>
        </w:rPr>
        <w:t xml:space="preserve"> dan tomat</w:t>
      </w:r>
      <w:bookmarkEnd w:id="8"/>
    </w:p>
    <w:tbl>
      <w:tblPr>
        <w:tblStyle w:val="TableGrid"/>
        <w:tblW w:w="4395" w:type="dxa"/>
        <w:tblInd w:w="-147" w:type="dxa"/>
        <w:tblLayout w:type="fixed"/>
        <w:tblLook w:val="04A0" w:firstRow="1" w:lastRow="0" w:firstColumn="1" w:lastColumn="0" w:noHBand="0" w:noVBand="1"/>
      </w:tblPr>
      <w:tblGrid>
        <w:gridCol w:w="993"/>
        <w:gridCol w:w="709"/>
        <w:gridCol w:w="992"/>
        <w:gridCol w:w="851"/>
        <w:gridCol w:w="850"/>
      </w:tblGrid>
      <w:tr w:rsidR="00A23DFC" w:rsidRPr="00A23DFC" w:rsidTr="00DE4111">
        <w:trPr>
          <w:trHeight w:val="20"/>
        </w:trPr>
        <w:tc>
          <w:tcPr>
            <w:tcW w:w="993" w:type="dxa"/>
            <w:vMerge w:val="restart"/>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labu siam : tomt</w:t>
            </w:r>
          </w:p>
        </w:tc>
        <w:tc>
          <w:tcPr>
            <w:tcW w:w="2552" w:type="dxa"/>
            <w:gridSpan w:val="3"/>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Tingkat kematangan tomat</w:t>
            </w:r>
          </w:p>
        </w:tc>
        <w:tc>
          <w:tcPr>
            <w:tcW w:w="850" w:type="dxa"/>
            <w:vMerge w:val="restart"/>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rerata</w:t>
            </w:r>
          </w:p>
        </w:tc>
      </w:tr>
      <w:tr w:rsidR="00A23DFC" w:rsidRPr="00A23DFC" w:rsidTr="00DE4111">
        <w:trPr>
          <w:trHeight w:val="20"/>
        </w:trPr>
        <w:tc>
          <w:tcPr>
            <w:tcW w:w="993" w:type="dxa"/>
            <w:vMerge/>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p>
        </w:tc>
        <w:tc>
          <w:tcPr>
            <w:tcW w:w="709"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muda</w:t>
            </w:r>
          </w:p>
        </w:tc>
        <w:tc>
          <w:tcPr>
            <w:tcW w:w="992"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Setengah matang</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matang</w:t>
            </w:r>
          </w:p>
        </w:tc>
        <w:tc>
          <w:tcPr>
            <w:tcW w:w="850" w:type="dxa"/>
            <w:vMerge/>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p>
        </w:tc>
      </w:tr>
      <w:tr w:rsidR="00A23DFC" w:rsidRPr="00A23DFC" w:rsidTr="00DE4111">
        <w:trPr>
          <w:trHeight w:val="20"/>
        </w:trPr>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85%:15%</w:t>
            </w:r>
          </w:p>
        </w:tc>
        <w:tc>
          <w:tcPr>
            <w:tcW w:w="709"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0,38</w:t>
            </w:r>
            <w:r w:rsidRPr="00A23DFC">
              <w:rPr>
                <w:rFonts w:ascii="Times New Roman" w:hAnsi="Times New Roman" w:cs="Times New Roman"/>
                <w:sz w:val="18"/>
                <w:szCs w:val="20"/>
                <w:vertAlign w:val="superscript"/>
                <w:lang w:val="en-ID"/>
              </w:rPr>
              <w:t>e</w:t>
            </w:r>
            <w:r w:rsidRPr="00A23DFC">
              <w:rPr>
                <w:rFonts w:ascii="Times New Roman" w:hAnsi="Times New Roman" w:cs="Times New Roman"/>
                <w:sz w:val="18"/>
                <w:szCs w:val="20"/>
                <w:lang w:val="en-ID"/>
              </w:rPr>
              <w:t xml:space="preserve">           </w:t>
            </w:r>
          </w:p>
        </w:tc>
        <w:tc>
          <w:tcPr>
            <w:tcW w:w="992"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0,32</w:t>
            </w:r>
            <w:r w:rsidRPr="00A23DFC">
              <w:rPr>
                <w:rFonts w:ascii="Times New Roman" w:hAnsi="Times New Roman" w:cs="Times New Roman"/>
                <w:sz w:val="18"/>
                <w:szCs w:val="20"/>
                <w:vertAlign w:val="superscript"/>
                <w:lang w:val="en-ID"/>
              </w:rPr>
              <w:t>c</w:t>
            </w:r>
            <w:r w:rsidRPr="00A23DFC">
              <w:rPr>
                <w:rFonts w:ascii="Times New Roman" w:hAnsi="Times New Roman" w:cs="Times New Roman"/>
                <w:sz w:val="18"/>
                <w:szCs w:val="20"/>
                <w:lang w:val="en-ID"/>
              </w:rPr>
              <w:t xml:space="preserve">             </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0,27</w:t>
            </w:r>
            <w:r w:rsidRPr="00A23DFC">
              <w:rPr>
                <w:rFonts w:ascii="Times New Roman" w:hAnsi="Times New Roman" w:cs="Times New Roman"/>
                <w:sz w:val="18"/>
                <w:szCs w:val="20"/>
                <w:vertAlign w:val="superscript"/>
                <w:lang w:val="en-ID"/>
              </w:rPr>
              <w:t>b</w:t>
            </w:r>
            <w:r w:rsidRPr="00A23DFC">
              <w:rPr>
                <w:rFonts w:ascii="Times New Roman" w:hAnsi="Times New Roman" w:cs="Times New Roman"/>
                <w:sz w:val="18"/>
                <w:szCs w:val="20"/>
                <w:lang w:val="en-ID"/>
              </w:rPr>
              <w:t xml:space="preserve">            </w:t>
            </w:r>
          </w:p>
        </w:tc>
        <w:tc>
          <w:tcPr>
            <w:tcW w:w="850"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0,32</w:t>
            </w:r>
            <w:r w:rsidRPr="00A23DFC">
              <w:rPr>
                <w:rFonts w:ascii="Times New Roman" w:hAnsi="Times New Roman" w:cs="Times New Roman"/>
                <w:sz w:val="18"/>
                <w:szCs w:val="20"/>
                <w:vertAlign w:val="superscript"/>
                <w:lang w:val="en-ID"/>
              </w:rPr>
              <w:t>q</w:t>
            </w:r>
          </w:p>
        </w:tc>
      </w:tr>
      <w:tr w:rsidR="00A23DFC" w:rsidRPr="00A23DFC" w:rsidTr="00DE4111">
        <w:trPr>
          <w:trHeight w:val="20"/>
        </w:trPr>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70%:30%</w:t>
            </w:r>
          </w:p>
        </w:tc>
        <w:tc>
          <w:tcPr>
            <w:tcW w:w="709"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0,35</w:t>
            </w:r>
            <w:r w:rsidRPr="00A23DFC">
              <w:rPr>
                <w:rFonts w:ascii="Times New Roman" w:hAnsi="Times New Roman" w:cs="Times New Roman"/>
                <w:sz w:val="18"/>
                <w:szCs w:val="20"/>
                <w:vertAlign w:val="superscript"/>
                <w:lang w:val="en-ID"/>
              </w:rPr>
              <w:t>d</w:t>
            </w:r>
            <w:r w:rsidRPr="00A23DFC">
              <w:rPr>
                <w:rFonts w:ascii="Times New Roman" w:hAnsi="Times New Roman" w:cs="Times New Roman"/>
                <w:sz w:val="18"/>
                <w:szCs w:val="20"/>
                <w:lang w:val="en-ID"/>
              </w:rPr>
              <w:t xml:space="preserve">           </w:t>
            </w:r>
          </w:p>
        </w:tc>
        <w:tc>
          <w:tcPr>
            <w:tcW w:w="992"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0,20</w:t>
            </w:r>
            <w:r w:rsidRPr="00A23DFC">
              <w:rPr>
                <w:rFonts w:ascii="Times New Roman" w:hAnsi="Times New Roman" w:cs="Times New Roman"/>
                <w:sz w:val="18"/>
                <w:szCs w:val="20"/>
                <w:vertAlign w:val="superscript"/>
                <w:lang w:val="en-ID"/>
              </w:rPr>
              <w:t>a</w:t>
            </w:r>
            <w:r w:rsidRPr="00A23DFC">
              <w:rPr>
                <w:rFonts w:ascii="Times New Roman" w:hAnsi="Times New Roman" w:cs="Times New Roman"/>
                <w:sz w:val="18"/>
                <w:szCs w:val="20"/>
                <w:lang w:val="en-ID"/>
              </w:rPr>
              <w:t xml:space="preserve">            </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0,19</w:t>
            </w:r>
            <w:r w:rsidRPr="00A23DFC">
              <w:rPr>
                <w:rFonts w:ascii="Times New Roman" w:hAnsi="Times New Roman" w:cs="Times New Roman"/>
                <w:sz w:val="18"/>
                <w:szCs w:val="20"/>
                <w:vertAlign w:val="superscript"/>
                <w:lang w:val="en-ID"/>
              </w:rPr>
              <w:t>a</w:t>
            </w:r>
            <w:r w:rsidRPr="00A23DFC">
              <w:rPr>
                <w:rFonts w:ascii="Times New Roman" w:hAnsi="Times New Roman" w:cs="Times New Roman"/>
                <w:sz w:val="18"/>
                <w:szCs w:val="20"/>
                <w:lang w:val="en-ID"/>
              </w:rPr>
              <w:t xml:space="preserve">            </w:t>
            </w:r>
          </w:p>
        </w:tc>
        <w:tc>
          <w:tcPr>
            <w:tcW w:w="850"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0,24</w:t>
            </w:r>
            <w:r w:rsidRPr="00A23DFC">
              <w:rPr>
                <w:rFonts w:ascii="Times New Roman" w:hAnsi="Times New Roman" w:cs="Times New Roman"/>
                <w:sz w:val="18"/>
                <w:szCs w:val="20"/>
                <w:vertAlign w:val="superscript"/>
                <w:lang w:val="en-ID"/>
              </w:rPr>
              <w:t>p</w:t>
            </w:r>
          </w:p>
        </w:tc>
      </w:tr>
      <w:tr w:rsidR="00A23DFC" w:rsidRPr="00A23DFC" w:rsidTr="00DE4111">
        <w:trPr>
          <w:trHeight w:val="20"/>
        </w:trPr>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rerata</w:t>
            </w:r>
          </w:p>
        </w:tc>
        <w:tc>
          <w:tcPr>
            <w:tcW w:w="709"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0,36</w:t>
            </w:r>
            <w:r w:rsidRPr="00A23DFC">
              <w:rPr>
                <w:rFonts w:ascii="Times New Roman" w:hAnsi="Times New Roman" w:cs="Times New Roman"/>
                <w:sz w:val="18"/>
                <w:szCs w:val="20"/>
                <w:vertAlign w:val="superscript"/>
                <w:lang w:val="en-ID"/>
              </w:rPr>
              <w:t>z</w:t>
            </w:r>
            <w:r w:rsidRPr="00A23DFC">
              <w:rPr>
                <w:rFonts w:ascii="Times New Roman" w:hAnsi="Times New Roman" w:cs="Times New Roman"/>
                <w:sz w:val="18"/>
                <w:szCs w:val="20"/>
                <w:lang w:val="en-ID"/>
              </w:rPr>
              <w:t xml:space="preserve">           </w:t>
            </w:r>
          </w:p>
        </w:tc>
        <w:tc>
          <w:tcPr>
            <w:tcW w:w="992"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b/>
                <w:sz w:val="18"/>
                <w:szCs w:val="20"/>
                <w:lang w:val="en-ID"/>
              </w:rPr>
            </w:pPr>
            <w:r w:rsidRPr="00A23DFC">
              <w:rPr>
                <w:rFonts w:ascii="Times New Roman" w:hAnsi="Times New Roman" w:cs="Times New Roman"/>
                <w:sz w:val="18"/>
                <w:szCs w:val="20"/>
                <w:lang w:val="en-ID"/>
              </w:rPr>
              <w:t>0,26</w:t>
            </w:r>
            <w:r w:rsidRPr="00A23DFC">
              <w:rPr>
                <w:rFonts w:ascii="Times New Roman" w:hAnsi="Times New Roman" w:cs="Times New Roman"/>
                <w:sz w:val="18"/>
                <w:szCs w:val="20"/>
                <w:vertAlign w:val="superscript"/>
                <w:lang w:val="en-ID"/>
              </w:rPr>
              <w:t>y</w:t>
            </w:r>
            <w:r w:rsidRPr="00A23DFC">
              <w:rPr>
                <w:rFonts w:ascii="Times New Roman" w:hAnsi="Times New Roman" w:cs="Times New Roman"/>
                <w:sz w:val="18"/>
                <w:szCs w:val="20"/>
                <w:lang w:val="en-ID"/>
              </w:rPr>
              <w:t xml:space="preserve">            </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0,23</w:t>
            </w:r>
            <w:r w:rsidRPr="00A23DFC">
              <w:rPr>
                <w:rFonts w:ascii="Times New Roman" w:hAnsi="Times New Roman" w:cs="Times New Roman"/>
                <w:sz w:val="18"/>
                <w:szCs w:val="20"/>
                <w:vertAlign w:val="superscript"/>
                <w:lang w:val="en-ID"/>
              </w:rPr>
              <w:t>x</w:t>
            </w:r>
          </w:p>
        </w:tc>
        <w:tc>
          <w:tcPr>
            <w:tcW w:w="850"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p>
        </w:tc>
      </w:tr>
    </w:tbl>
    <w:p w:rsidR="00A23DFC" w:rsidRPr="00A23DFC" w:rsidRDefault="00A23DFC" w:rsidP="00A23DFC">
      <w:pPr>
        <w:spacing w:after="0" w:line="240" w:lineRule="auto"/>
        <w:jc w:val="both"/>
        <w:rPr>
          <w:rFonts w:ascii="Times New Roman" w:hAnsi="Times New Roman" w:cs="Times New Roman"/>
          <w:sz w:val="20"/>
          <w:szCs w:val="20"/>
          <w:lang w:val="en-ID"/>
        </w:rPr>
      </w:pPr>
      <w:proofErr w:type="gramStart"/>
      <w:r w:rsidRPr="00A23DFC">
        <w:rPr>
          <w:rFonts w:ascii="Times New Roman" w:hAnsi="Times New Roman" w:cs="Times New Roman"/>
          <w:sz w:val="20"/>
          <w:szCs w:val="20"/>
          <w:lang w:val="en-ID"/>
        </w:rPr>
        <w:t>Keterangan :</w:t>
      </w:r>
      <w:proofErr w:type="gramEnd"/>
      <w:r w:rsidRPr="00A23DFC">
        <w:rPr>
          <w:rFonts w:ascii="Times New Roman" w:hAnsi="Times New Roman" w:cs="Times New Roman"/>
          <w:sz w:val="20"/>
          <w:szCs w:val="20"/>
          <w:lang w:val="en-ID"/>
        </w:rPr>
        <w:t xml:space="preserve"> Angka yang diikuti huruf yang sama menunjuukan tidak berbeda nyata pada tingkat signifikan 5%. </w:t>
      </w:r>
    </w:p>
    <w:p w:rsidR="00A23DFC" w:rsidRDefault="00DE4111" w:rsidP="00A23DFC">
      <w:pPr>
        <w:spacing w:line="240" w:lineRule="auto"/>
        <w:ind w:firstLine="426"/>
        <w:jc w:val="both"/>
        <w:rPr>
          <w:rFonts w:ascii="Times New Roman" w:hAnsi="Times New Roman" w:cs="Times New Roman"/>
          <w:sz w:val="20"/>
          <w:szCs w:val="20"/>
          <w:lang w:val="en-ID"/>
        </w:rPr>
      </w:pPr>
      <w:r>
        <w:rPr>
          <w:rFonts w:ascii="Times New Roman" w:hAnsi="Times New Roman" w:cs="Times New Roman"/>
          <w:sz w:val="20"/>
          <w:szCs w:val="20"/>
          <w:lang w:val="en-ID"/>
        </w:rPr>
        <w:t>Berdasarkan Tabel 4</w:t>
      </w:r>
      <w:r w:rsidR="00A23DFC" w:rsidRPr="00A23DFC">
        <w:rPr>
          <w:rFonts w:ascii="Times New Roman" w:hAnsi="Times New Roman" w:cs="Times New Roman"/>
          <w:sz w:val="20"/>
          <w:szCs w:val="20"/>
          <w:lang w:val="en-ID"/>
        </w:rPr>
        <w:t xml:space="preserve">. Pada pengujian tekstur yang dilakukan terhadap konsentrasi labu siam dan tingkat kematangan tomat diperoleh sampel dengan perbandingan penambahan labu siam 70% dan tomat matang 30% merupakan sampel dengan nilai terkstur terendah, sedangkan pada perbandingan penambahan </w:t>
      </w:r>
      <w:r w:rsidR="00A23DFC" w:rsidRPr="00A23DFC">
        <w:rPr>
          <w:rFonts w:ascii="Times New Roman" w:hAnsi="Times New Roman" w:cs="Times New Roman"/>
          <w:sz w:val="20"/>
          <w:szCs w:val="20"/>
          <w:lang w:val="en-ID"/>
        </w:rPr>
        <w:lastRenderedPageBreak/>
        <w:t>labu siam 85% dan tomat muda 15% merupkan sampel dengan nilai tekstur tertinggi. Hal tersebut karena labu siam yang memiliki pektin sebesar 6</w:t>
      </w:r>
      <w:proofErr w:type="gramStart"/>
      <w:r w:rsidR="00A23DFC" w:rsidRPr="00A23DFC">
        <w:rPr>
          <w:rFonts w:ascii="Times New Roman" w:hAnsi="Times New Roman" w:cs="Times New Roman"/>
          <w:sz w:val="20"/>
          <w:szCs w:val="20"/>
          <w:lang w:val="en-ID"/>
        </w:rPr>
        <w:t>,7</w:t>
      </w:r>
      <w:proofErr w:type="gramEnd"/>
      <w:r w:rsidR="00A23DFC" w:rsidRPr="00A23DFC">
        <w:rPr>
          <w:rFonts w:ascii="Times New Roman" w:hAnsi="Times New Roman" w:cs="Times New Roman"/>
          <w:sz w:val="20"/>
          <w:szCs w:val="20"/>
          <w:lang w:val="en-ID"/>
        </w:rPr>
        <w:t>%  yang mampu membantu proses pembentukan gel.</w:t>
      </w:r>
      <w:r w:rsidR="00A23DFC" w:rsidRPr="00A23DFC">
        <w:rPr>
          <w:rFonts w:ascii="Times New Roman" w:hAnsi="Times New Roman" w:cs="Times New Roman"/>
          <w:sz w:val="20"/>
          <w:szCs w:val="20"/>
        </w:rPr>
        <w:t xml:space="preserve"> Pembentukan gel pektin berhubungan erat dengan tingkat kekenyalan dan kekuatan tertentu meliputi pH, konsentrasi pektin, suhu, ion kalsium, dan gula (Chang dan Miyamoto, 1992)</w:t>
      </w:r>
      <w:r w:rsidR="00A23DFC" w:rsidRPr="00A23DFC">
        <w:rPr>
          <w:rFonts w:ascii="Times New Roman" w:hAnsi="Times New Roman" w:cs="Times New Roman"/>
          <w:sz w:val="20"/>
          <w:szCs w:val="20"/>
          <w:lang w:val="en-ID"/>
        </w:rPr>
        <w:t xml:space="preserve">. Kadar air yang tinggi terdapat pada tomat dapat membuat tektur selai menjadi lunak. Kadar air dapat mempengaruhi penampakan dan tekstur suatu bahan pangan. Kekerasan gel pada selai tergantung kepada konsentrasi gula, pektin, dan asam </w:t>
      </w:r>
      <w:proofErr w:type="gramStart"/>
      <w:r w:rsidR="00A23DFC" w:rsidRPr="00A23DFC">
        <w:rPr>
          <w:rFonts w:ascii="Times New Roman" w:hAnsi="Times New Roman" w:cs="Times New Roman"/>
          <w:sz w:val="20"/>
          <w:szCs w:val="20"/>
          <w:lang w:val="en-ID"/>
        </w:rPr>
        <w:t>( Hasbullah,2001</w:t>
      </w:r>
      <w:proofErr w:type="gramEnd"/>
      <w:r w:rsidR="00A23DFC" w:rsidRPr="00A23DFC">
        <w:rPr>
          <w:rFonts w:ascii="Times New Roman" w:hAnsi="Times New Roman" w:cs="Times New Roman"/>
          <w:sz w:val="20"/>
          <w:szCs w:val="20"/>
          <w:lang w:val="en-ID"/>
        </w:rPr>
        <w:t>). Menurut Teka (2013) penurunan kekerasan tomat pada tingkat kematangan tertentu berhubungan denga degradasi polisakarida didalam buah tomat.</w:t>
      </w:r>
    </w:p>
    <w:p w:rsidR="00A23DFC" w:rsidRPr="00DE4111" w:rsidRDefault="00A23DFC" w:rsidP="00A23DFC">
      <w:pPr>
        <w:spacing w:line="240" w:lineRule="auto"/>
        <w:jc w:val="both"/>
        <w:rPr>
          <w:rFonts w:ascii="Times New Roman" w:hAnsi="Times New Roman" w:cs="Times New Roman"/>
          <w:b/>
          <w:sz w:val="20"/>
          <w:szCs w:val="20"/>
        </w:rPr>
      </w:pPr>
      <w:r w:rsidRPr="00DE4111">
        <w:rPr>
          <w:rFonts w:ascii="Times New Roman" w:hAnsi="Times New Roman" w:cs="Times New Roman"/>
          <w:b/>
          <w:sz w:val="20"/>
          <w:szCs w:val="20"/>
        </w:rPr>
        <w:t xml:space="preserve">Kadar Air  </w:t>
      </w:r>
    </w:p>
    <w:p w:rsidR="00A23DFC" w:rsidRPr="00A23DFC" w:rsidRDefault="00A23DFC" w:rsidP="00A23DFC">
      <w:pPr>
        <w:spacing w:line="240" w:lineRule="auto"/>
        <w:ind w:firstLine="426"/>
        <w:jc w:val="both"/>
        <w:rPr>
          <w:sz w:val="20"/>
          <w:szCs w:val="20"/>
        </w:rPr>
      </w:pPr>
      <w:r w:rsidRPr="00A23DFC">
        <w:rPr>
          <w:rFonts w:ascii="Times New Roman" w:hAnsi="Times New Roman" w:cs="Times New Roman"/>
          <w:sz w:val="20"/>
          <w:szCs w:val="20"/>
          <w:lang w:val="en-ID"/>
        </w:rPr>
        <w:t>Berdasarkan hasil uji statistik bahwa menunjukkan adanya perbedaan nyata pada sampel (P&gt;0</w:t>
      </w:r>
      <w:proofErr w:type="gramStart"/>
      <w:r w:rsidRPr="00A23DFC">
        <w:rPr>
          <w:rFonts w:ascii="Times New Roman" w:hAnsi="Times New Roman" w:cs="Times New Roman"/>
          <w:sz w:val="20"/>
          <w:szCs w:val="20"/>
          <w:lang w:val="en-ID"/>
        </w:rPr>
        <w:t>,05</w:t>
      </w:r>
      <w:proofErr w:type="gramEnd"/>
      <w:r w:rsidRPr="00A23DFC">
        <w:rPr>
          <w:rFonts w:ascii="Times New Roman" w:hAnsi="Times New Roman" w:cs="Times New Roman"/>
          <w:sz w:val="20"/>
          <w:szCs w:val="20"/>
          <w:lang w:val="en-ID"/>
        </w:rPr>
        <w:t xml:space="preserve">). Berdasarkan uji UNIVARIATE menunjukkan bahwa tingkat konsentrasi labu siam dan tomat dengan tingkat </w:t>
      </w:r>
      <w:proofErr w:type="gramStart"/>
      <w:r w:rsidRPr="00A23DFC">
        <w:rPr>
          <w:rFonts w:ascii="Times New Roman" w:hAnsi="Times New Roman" w:cs="Times New Roman"/>
          <w:sz w:val="20"/>
          <w:szCs w:val="20"/>
          <w:lang w:val="en-ID"/>
        </w:rPr>
        <w:t>kematanagan  tomat</w:t>
      </w:r>
      <w:proofErr w:type="gramEnd"/>
      <w:r w:rsidRPr="00A23DFC">
        <w:rPr>
          <w:rFonts w:ascii="Times New Roman" w:hAnsi="Times New Roman" w:cs="Times New Roman"/>
          <w:sz w:val="20"/>
          <w:szCs w:val="20"/>
          <w:lang w:val="en-ID"/>
        </w:rPr>
        <w:t xml:space="preserve">  berpengaruh nyata terhadap selai dan terdpat interaksi antara keduanya terhadap kadar air. Hasil analisis </w:t>
      </w:r>
      <w:proofErr w:type="gramStart"/>
      <w:r w:rsidRPr="00A23DFC">
        <w:rPr>
          <w:rFonts w:ascii="Times New Roman" w:hAnsi="Times New Roman" w:cs="Times New Roman"/>
          <w:sz w:val="20"/>
          <w:szCs w:val="20"/>
          <w:lang w:val="en-ID"/>
        </w:rPr>
        <w:t>kadar</w:t>
      </w:r>
      <w:proofErr w:type="gramEnd"/>
      <w:r w:rsidR="00DE4111">
        <w:rPr>
          <w:rFonts w:ascii="Times New Roman" w:hAnsi="Times New Roman" w:cs="Times New Roman"/>
          <w:sz w:val="20"/>
          <w:szCs w:val="20"/>
          <w:lang w:val="en-ID"/>
        </w:rPr>
        <w:t xml:space="preserve"> air dapat dilihat pada Tabel 5</w:t>
      </w:r>
      <w:r w:rsidRPr="00A23DFC">
        <w:rPr>
          <w:rFonts w:ascii="Times New Roman" w:hAnsi="Times New Roman" w:cs="Times New Roman"/>
          <w:sz w:val="20"/>
          <w:szCs w:val="20"/>
          <w:lang w:val="en-ID"/>
        </w:rPr>
        <w:t>.</w:t>
      </w:r>
    </w:p>
    <w:p w:rsidR="00A23DFC" w:rsidRPr="004465C1" w:rsidRDefault="00A23DFC" w:rsidP="00A23DFC">
      <w:pPr>
        <w:spacing w:after="0" w:line="240" w:lineRule="auto"/>
        <w:rPr>
          <w:rFonts w:ascii="Times New Roman" w:hAnsi="Times New Roman" w:cs="Times New Roman"/>
          <w:sz w:val="20"/>
          <w:szCs w:val="20"/>
          <w:lang w:val="en-ID"/>
        </w:rPr>
      </w:pPr>
      <w:bookmarkStart w:id="9" w:name="_Toc14602547"/>
      <w:r w:rsidRPr="004465C1">
        <w:rPr>
          <w:rFonts w:ascii="Times New Roman" w:hAnsi="Times New Roman" w:cs="Times New Roman"/>
          <w:sz w:val="20"/>
          <w:szCs w:val="20"/>
        </w:rPr>
        <w:t xml:space="preserve">Tabel </w:t>
      </w:r>
      <w:r w:rsidRPr="004465C1">
        <w:rPr>
          <w:rFonts w:ascii="Times New Roman" w:hAnsi="Times New Roman" w:cs="Times New Roman"/>
          <w:sz w:val="20"/>
          <w:szCs w:val="20"/>
        </w:rPr>
        <w:fldChar w:fldCharType="begin"/>
      </w:r>
      <w:r w:rsidRPr="004465C1">
        <w:rPr>
          <w:rFonts w:ascii="Times New Roman" w:hAnsi="Times New Roman" w:cs="Times New Roman"/>
          <w:sz w:val="20"/>
          <w:szCs w:val="20"/>
        </w:rPr>
        <w:instrText xml:space="preserve"> SEQ Tabel \* ARABIC </w:instrText>
      </w:r>
      <w:r w:rsidRPr="004465C1">
        <w:rPr>
          <w:rFonts w:ascii="Times New Roman" w:hAnsi="Times New Roman" w:cs="Times New Roman"/>
          <w:sz w:val="20"/>
          <w:szCs w:val="20"/>
        </w:rPr>
        <w:fldChar w:fldCharType="separate"/>
      </w:r>
      <w:r w:rsidR="003B7E39">
        <w:rPr>
          <w:rFonts w:ascii="Times New Roman" w:hAnsi="Times New Roman" w:cs="Times New Roman"/>
          <w:noProof/>
          <w:sz w:val="20"/>
          <w:szCs w:val="20"/>
        </w:rPr>
        <w:t>5</w:t>
      </w:r>
      <w:r w:rsidRPr="004465C1">
        <w:rPr>
          <w:rFonts w:ascii="Times New Roman" w:hAnsi="Times New Roman" w:cs="Times New Roman"/>
          <w:sz w:val="20"/>
          <w:szCs w:val="20"/>
        </w:rPr>
        <w:fldChar w:fldCharType="end"/>
      </w:r>
      <w:r w:rsidRPr="004465C1">
        <w:rPr>
          <w:rFonts w:ascii="Times New Roman" w:hAnsi="Times New Roman" w:cs="Times New Roman"/>
          <w:sz w:val="20"/>
          <w:szCs w:val="20"/>
        </w:rPr>
        <w:t xml:space="preserve">. </w:t>
      </w:r>
      <w:r w:rsidRPr="004465C1">
        <w:rPr>
          <w:rFonts w:ascii="Times New Roman" w:hAnsi="Times New Roman" w:cs="Times New Roman"/>
          <w:sz w:val="20"/>
          <w:szCs w:val="20"/>
          <w:lang w:val="en-ID"/>
        </w:rPr>
        <w:t>Kadar air (%b/b) selai labu dan tomat</w:t>
      </w:r>
      <w:bookmarkEnd w:id="9"/>
    </w:p>
    <w:tbl>
      <w:tblPr>
        <w:tblStyle w:val="TableGrid"/>
        <w:tblW w:w="4395" w:type="dxa"/>
        <w:tblInd w:w="-5" w:type="dxa"/>
        <w:tblLayout w:type="fixed"/>
        <w:tblLook w:val="04A0" w:firstRow="1" w:lastRow="0" w:firstColumn="1" w:lastColumn="0" w:noHBand="0" w:noVBand="1"/>
      </w:tblPr>
      <w:tblGrid>
        <w:gridCol w:w="993"/>
        <w:gridCol w:w="708"/>
        <w:gridCol w:w="993"/>
        <w:gridCol w:w="850"/>
        <w:gridCol w:w="851"/>
      </w:tblGrid>
      <w:tr w:rsidR="00A23DFC" w:rsidRPr="00A23DFC" w:rsidTr="00A23DFC">
        <w:trPr>
          <w:trHeight w:val="20"/>
        </w:trPr>
        <w:tc>
          <w:tcPr>
            <w:tcW w:w="993" w:type="dxa"/>
            <w:vMerge w:val="restart"/>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labu siam : tomt</w:t>
            </w:r>
          </w:p>
        </w:tc>
        <w:tc>
          <w:tcPr>
            <w:tcW w:w="2551" w:type="dxa"/>
            <w:gridSpan w:val="3"/>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Tingkat kematangan tomat</w:t>
            </w:r>
          </w:p>
        </w:tc>
        <w:tc>
          <w:tcPr>
            <w:tcW w:w="851" w:type="dxa"/>
            <w:vMerge w:val="restart"/>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rerata</w:t>
            </w:r>
          </w:p>
        </w:tc>
      </w:tr>
      <w:tr w:rsidR="00A23DFC" w:rsidRPr="00A23DFC" w:rsidTr="00A23DFC">
        <w:trPr>
          <w:trHeight w:val="20"/>
        </w:trPr>
        <w:tc>
          <w:tcPr>
            <w:tcW w:w="993" w:type="dxa"/>
            <w:vMerge/>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p>
        </w:tc>
        <w:tc>
          <w:tcPr>
            <w:tcW w:w="708"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muda</w:t>
            </w:r>
          </w:p>
        </w:tc>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Setengah matang</w:t>
            </w:r>
          </w:p>
        </w:tc>
        <w:tc>
          <w:tcPr>
            <w:tcW w:w="850"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matang</w:t>
            </w:r>
          </w:p>
        </w:tc>
        <w:tc>
          <w:tcPr>
            <w:tcW w:w="851" w:type="dxa"/>
            <w:vMerge/>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p>
        </w:tc>
      </w:tr>
      <w:tr w:rsidR="00A23DFC" w:rsidRPr="00A23DFC" w:rsidTr="00A23DFC">
        <w:trPr>
          <w:trHeight w:val="20"/>
        </w:trPr>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85%:15%</w:t>
            </w:r>
          </w:p>
        </w:tc>
        <w:tc>
          <w:tcPr>
            <w:tcW w:w="708"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 xml:space="preserve">29,85           </w:t>
            </w:r>
          </w:p>
        </w:tc>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 xml:space="preserve">32,09            </w:t>
            </w:r>
          </w:p>
        </w:tc>
        <w:tc>
          <w:tcPr>
            <w:tcW w:w="850"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 xml:space="preserve">33,19          </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31,71</w:t>
            </w:r>
            <w:r w:rsidRPr="00A23DFC">
              <w:rPr>
                <w:rFonts w:ascii="Times New Roman" w:hAnsi="Times New Roman" w:cs="Times New Roman"/>
                <w:sz w:val="18"/>
                <w:szCs w:val="20"/>
                <w:vertAlign w:val="superscript"/>
                <w:lang w:val="en-ID"/>
              </w:rPr>
              <w:t>p</w:t>
            </w:r>
          </w:p>
        </w:tc>
      </w:tr>
      <w:tr w:rsidR="00A23DFC" w:rsidRPr="00A23DFC" w:rsidTr="00A23DFC">
        <w:trPr>
          <w:trHeight w:val="20"/>
        </w:trPr>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70%:30%</w:t>
            </w:r>
          </w:p>
        </w:tc>
        <w:tc>
          <w:tcPr>
            <w:tcW w:w="708"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 xml:space="preserve">31,16           </w:t>
            </w:r>
          </w:p>
        </w:tc>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 xml:space="preserve">34,09            </w:t>
            </w:r>
          </w:p>
        </w:tc>
        <w:tc>
          <w:tcPr>
            <w:tcW w:w="850"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 xml:space="preserve">38,56          </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34,60</w:t>
            </w:r>
            <w:r w:rsidRPr="00A23DFC">
              <w:rPr>
                <w:rFonts w:ascii="Times New Roman" w:hAnsi="Times New Roman" w:cs="Times New Roman"/>
                <w:sz w:val="18"/>
                <w:szCs w:val="20"/>
                <w:vertAlign w:val="superscript"/>
                <w:lang w:val="en-ID"/>
              </w:rPr>
              <w:t>q</w:t>
            </w:r>
          </w:p>
        </w:tc>
      </w:tr>
      <w:tr w:rsidR="00A23DFC" w:rsidRPr="00A23DFC" w:rsidTr="00A23DFC">
        <w:trPr>
          <w:trHeight w:val="20"/>
        </w:trPr>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rerata</w:t>
            </w:r>
          </w:p>
        </w:tc>
        <w:tc>
          <w:tcPr>
            <w:tcW w:w="708"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30,50</w:t>
            </w:r>
            <w:r w:rsidRPr="00A23DFC">
              <w:rPr>
                <w:rFonts w:ascii="Times New Roman" w:hAnsi="Times New Roman" w:cs="Times New Roman"/>
                <w:sz w:val="18"/>
                <w:szCs w:val="20"/>
                <w:vertAlign w:val="superscript"/>
                <w:lang w:val="en-ID"/>
              </w:rPr>
              <w:t>x</w:t>
            </w:r>
            <w:r w:rsidRPr="00A23DFC">
              <w:rPr>
                <w:rFonts w:ascii="Times New Roman" w:hAnsi="Times New Roman" w:cs="Times New Roman"/>
                <w:sz w:val="18"/>
                <w:szCs w:val="20"/>
                <w:lang w:val="en-ID"/>
              </w:rPr>
              <w:t xml:space="preserve">          </w:t>
            </w:r>
          </w:p>
        </w:tc>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b/>
                <w:sz w:val="18"/>
                <w:szCs w:val="20"/>
                <w:lang w:val="en-ID"/>
              </w:rPr>
            </w:pPr>
            <w:r w:rsidRPr="00A23DFC">
              <w:rPr>
                <w:rFonts w:ascii="Times New Roman" w:hAnsi="Times New Roman" w:cs="Times New Roman"/>
                <w:sz w:val="18"/>
                <w:szCs w:val="20"/>
                <w:lang w:val="en-ID"/>
              </w:rPr>
              <w:t>33,09</w:t>
            </w:r>
            <w:r w:rsidRPr="00A23DFC">
              <w:rPr>
                <w:rFonts w:ascii="Times New Roman" w:hAnsi="Times New Roman" w:cs="Times New Roman"/>
                <w:sz w:val="18"/>
                <w:szCs w:val="20"/>
                <w:vertAlign w:val="superscript"/>
                <w:lang w:val="en-ID"/>
              </w:rPr>
              <w:t>y</w:t>
            </w:r>
            <w:r w:rsidRPr="00A23DFC">
              <w:rPr>
                <w:rFonts w:ascii="Times New Roman" w:hAnsi="Times New Roman" w:cs="Times New Roman"/>
                <w:sz w:val="18"/>
                <w:szCs w:val="20"/>
                <w:lang w:val="en-ID"/>
              </w:rPr>
              <w:t xml:space="preserve">          </w:t>
            </w:r>
          </w:p>
        </w:tc>
        <w:tc>
          <w:tcPr>
            <w:tcW w:w="850"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35,87</w:t>
            </w:r>
            <w:r w:rsidRPr="00A23DFC">
              <w:rPr>
                <w:rFonts w:ascii="Times New Roman" w:hAnsi="Times New Roman" w:cs="Times New Roman"/>
                <w:sz w:val="18"/>
                <w:szCs w:val="20"/>
                <w:vertAlign w:val="superscript"/>
                <w:lang w:val="en-ID"/>
              </w:rPr>
              <w:t>z</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p>
        </w:tc>
      </w:tr>
    </w:tbl>
    <w:p w:rsidR="00A23DFC" w:rsidRDefault="00A23DFC" w:rsidP="00A23DFC">
      <w:pPr>
        <w:spacing w:line="240" w:lineRule="auto"/>
        <w:jc w:val="both"/>
        <w:rPr>
          <w:rFonts w:ascii="Times New Roman" w:hAnsi="Times New Roman" w:cs="Times New Roman"/>
          <w:sz w:val="20"/>
          <w:szCs w:val="20"/>
          <w:lang w:val="en-ID"/>
        </w:rPr>
      </w:pPr>
      <w:proofErr w:type="gramStart"/>
      <w:r w:rsidRPr="00A23DFC">
        <w:rPr>
          <w:rFonts w:ascii="Times New Roman" w:hAnsi="Times New Roman" w:cs="Times New Roman"/>
          <w:sz w:val="20"/>
          <w:szCs w:val="20"/>
          <w:lang w:val="en-ID"/>
        </w:rPr>
        <w:t>Keterangan :</w:t>
      </w:r>
      <w:proofErr w:type="gramEnd"/>
      <w:r w:rsidRPr="00A23DFC">
        <w:rPr>
          <w:rFonts w:ascii="Times New Roman" w:hAnsi="Times New Roman" w:cs="Times New Roman"/>
          <w:sz w:val="20"/>
          <w:szCs w:val="20"/>
          <w:lang w:val="en-ID"/>
        </w:rPr>
        <w:t xml:space="preserve"> Angka yang diikuti huruf yang sama menunjukkan tidak berbeda nyata pada tingkat signifikasi 5%</w:t>
      </w:r>
    </w:p>
    <w:p w:rsidR="00A23DFC" w:rsidRDefault="00DE4111" w:rsidP="00DE4111">
      <w:pPr>
        <w:spacing w:line="240" w:lineRule="auto"/>
        <w:ind w:firstLine="426"/>
        <w:jc w:val="both"/>
        <w:rPr>
          <w:rFonts w:ascii="Times New Roman" w:hAnsi="Times New Roman" w:cs="Times New Roman"/>
          <w:sz w:val="20"/>
          <w:szCs w:val="20"/>
          <w:lang w:val="en-ID"/>
        </w:rPr>
      </w:pPr>
      <w:r>
        <w:rPr>
          <w:rFonts w:ascii="Times New Roman" w:hAnsi="Times New Roman" w:cs="Times New Roman"/>
          <w:sz w:val="20"/>
          <w:szCs w:val="20"/>
          <w:lang w:val="en-ID"/>
        </w:rPr>
        <w:t>Berdasarkan Tabel 5</w:t>
      </w:r>
      <w:r w:rsidR="00A23DFC" w:rsidRPr="004465C1">
        <w:rPr>
          <w:rFonts w:ascii="Times New Roman" w:hAnsi="Times New Roman" w:cs="Times New Roman"/>
          <w:sz w:val="20"/>
          <w:szCs w:val="20"/>
          <w:lang w:val="en-ID"/>
        </w:rPr>
        <w:t xml:space="preserve"> semakin banyak penambahan tomat maka semakin tinggi </w:t>
      </w:r>
      <w:proofErr w:type="gramStart"/>
      <w:r w:rsidR="00A23DFC" w:rsidRPr="004465C1">
        <w:rPr>
          <w:rFonts w:ascii="Times New Roman" w:hAnsi="Times New Roman" w:cs="Times New Roman"/>
          <w:sz w:val="20"/>
          <w:szCs w:val="20"/>
          <w:lang w:val="en-ID"/>
        </w:rPr>
        <w:t>kadar</w:t>
      </w:r>
      <w:proofErr w:type="gramEnd"/>
      <w:r w:rsidR="00A23DFC" w:rsidRPr="004465C1">
        <w:rPr>
          <w:rFonts w:ascii="Times New Roman" w:hAnsi="Times New Roman" w:cs="Times New Roman"/>
          <w:sz w:val="20"/>
          <w:szCs w:val="20"/>
          <w:lang w:val="en-ID"/>
        </w:rPr>
        <w:t xml:space="preserve"> air. Hal ini disebabkan, karena tomat memiliki </w:t>
      </w:r>
      <w:proofErr w:type="gramStart"/>
      <w:r w:rsidR="00A23DFC" w:rsidRPr="004465C1">
        <w:rPr>
          <w:rFonts w:ascii="Times New Roman" w:hAnsi="Times New Roman" w:cs="Times New Roman"/>
          <w:sz w:val="20"/>
          <w:szCs w:val="20"/>
          <w:lang w:val="en-ID"/>
        </w:rPr>
        <w:t>kadar</w:t>
      </w:r>
      <w:proofErr w:type="gramEnd"/>
      <w:r w:rsidR="00A23DFC" w:rsidRPr="004465C1">
        <w:rPr>
          <w:rFonts w:ascii="Times New Roman" w:hAnsi="Times New Roman" w:cs="Times New Roman"/>
          <w:sz w:val="20"/>
          <w:szCs w:val="20"/>
          <w:lang w:val="en-ID"/>
        </w:rPr>
        <w:t xml:space="preserve"> air yang tinggi. Begitu juga semakin sedikit penambahan tomat dan semakin banyak penambahan labu </w:t>
      </w:r>
      <w:proofErr w:type="gramStart"/>
      <w:r w:rsidR="00A23DFC" w:rsidRPr="004465C1">
        <w:rPr>
          <w:rFonts w:ascii="Times New Roman" w:hAnsi="Times New Roman" w:cs="Times New Roman"/>
          <w:sz w:val="20"/>
          <w:szCs w:val="20"/>
          <w:lang w:val="en-ID"/>
        </w:rPr>
        <w:t>siam</w:t>
      </w:r>
      <w:proofErr w:type="gramEnd"/>
      <w:r w:rsidR="00A23DFC" w:rsidRPr="004465C1">
        <w:rPr>
          <w:rFonts w:ascii="Times New Roman" w:hAnsi="Times New Roman" w:cs="Times New Roman"/>
          <w:sz w:val="20"/>
          <w:szCs w:val="20"/>
          <w:lang w:val="en-ID"/>
        </w:rPr>
        <w:t xml:space="preserve"> maka kadar air juga semakin rendah. Labu siam memiliki kadar air sebear 90</w:t>
      </w:r>
      <w:proofErr w:type="gramStart"/>
      <w:r w:rsidR="00A23DFC" w:rsidRPr="004465C1">
        <w:rPr>
          <w:rFonts w:ascii="Times New Roman" w:hAnsi="Times New Roman" w:cs="Times New Roman"/>
          <w:sz w:val="20"/>
          <w:szCs w:val="20"/>
          <w:lang w:val="en-ID"/>
        </w:rPr>
        <w:t>,04</w:t>
      </w:r>
      <w:proofErr w:type="gramEnd"/>
      <w:r w:rsidR="00A23DFC" w:rsidRPr="004465C1">
        <w:rPr>
          <w:rFonts w:ascii="Times New Roman" w:hAnsi="Times New Roman" w:cs="Times New Roman"/>
          <w:sz w:val="20"/>
          <w:szCs w:val="20"/>
          <w:lang w:val="en-ID"/>
        </w:rPr>
        <w:t>%. Diketahui pada 70%:30% tomat matang memiliki kadar air yang paling tinggi karena tomat matang memiliki kadar air sebesar 94</w:t>
      </w:r>
      <w:proofErr w:type="gramStart"/>
      <w:r w:rsidR="00A23DFC" w:rsidRPr="004465C1">
        <w:rPr>
          <w:rFonts w:ascii="Times New Roman" w:hAnsi="Times New Roman" w:cs="Times New Roman"/>
          <w:sz w:val="20"/>
          <w:szCs w:val="20"/>
          <w:lang w:val="en-ID"/>
        </w:rPr>
        <w:t>,68</w:t>
      </w:r>
      <w:proofErr w:type="gramEnd"/>
      <w:r w:rsidR="00A23DFC" w:rsidRPr="004465C1">
        <w:rPr>
          <w:rFonts w:ascii="Times New Roman" w:hAnsi="Times New Roman" w:cs="Times New Roman"/>
          <w:sz w:val="20"/>
          <w:szCs w:val="20"/>
          <w:lang w:val="en-ID"/>
        </w:rPr>
        <w:t xml:space="preserve">%. Semakin matang tomat maka kadar air pada tomat akan meningkat </w:t>
      </w:r>
      <w:proofErr w:type="gramStart"/>
      <w:r w:rsidR="00A23DFC" w:rsidRPr="004465C1">
        <w:rPr>
          <w:rFonts w:ascii="Times New Roman" w:hAnsi="Times New Roman" w:cs="Times New Roman"/>
          <w:sz w:val="20"/>
          <w:szCs w:val="20"/>
          <w:lang w:val="en-ID"/>
        </w:rPr>
        <w:t>( Risandi</w:t>
      </w:r>
      <w:proofErr w:type="gramEnd"/>
      <w:r w:rsidR="00A23DFC" w:rsidRPr="004465C1">
        <w:rPr>
          <w:rFonts w:ascii="Times New Roman" w:hAnsi="Times New Roman" w:cs="Times New Roman"/>
          <w:sz w:val="20"/>
          <w:szCs w:val="20"/>
          <w:lang w:val="en-ID"/>
        </w:rPr>
        <w:t xml:space="preserve">, 2014). semakin meningkatnya kandungan pektin pada labu siam dan sukrosa berkaitan dengan proses pembentukan gel, pada kondisi yang sesuai pektin akan menggumpal dan membentuk serabut halus yang mampu menangkap air sehingga jumlah air bebas berkurang dan menyebabkan kadar air selai menurun ( Jiang,2005). Kadar air maksimal sesuai </w:t>
      </w:r>
      <w:r w:rsidR="00A23DFC" w:rsidRPr="004465C1">
        <w:rPr>
          <w:rFonts w:ascii="Times New Roman" w:hAnsi="Times New Roman" w:cs="Times New Roman"/>
          <w:sz w:val="20"/>
          <w:szCs w:val="20"/>
          <w:lang w:val="en-ID"/>
        </w:rPr>
        <w:lastRenderedPageBreak/>
        <w:t xml:space="preserve">dengan SNI yaitu 35%, yang artinya pada sebagian besar </w:t>
      </w:r>
      <w:proofErr w:type="gramStart"/>
      <w:r w:rsidR="00A23DFC" w:rsidRPr="004465C1">
        <w:rPr>
          <w:rFonts w:ascii="Times New Roman" w:hAnsi="Times New Roman" w:cs="Times New Roman"/>
          <w:sz w:val="20"/>
          <w:szCs w:val="20"/>
          <w:lang w:val="en-ID"/>
        </w:rPr>
        <w:t>kadar</w:t>
      </w:r>
      <w:proofErr w:type="gramEnd"/>
      <w:r w:rsidR="00A23DFC" w:rsidRPr="004465C1">
        <w:rPr>
          <w:rFonts w:ascii="Times New Roman" w:hAnsi="Times New Roman" w:cs="Times New Roman"/>
          <w:sz w:val="20"/>
          <w:szCs w:val="20"/>
          <w:lang w:val="en-ID"/>
        </w:rPr>
        <w:t xml:space="preserve"> air selai labu siam memenuhi SNI, pada labu siam dengan proporsi 70%:30% tomat matang melebihi kadar maksimal kadar air</w:t>
      </w:r>
      <w:r w:rsidR="00A23DFC">
        <w:rPr>
          <w:rFonts w:ascii="Times New Roman" w:hAnsi="Times New Roman" w:cs="Times New Roman"/>
          <w:sz w:val="20"/>
          <w:szCs w:val="20"/>
          <w:lang w:val="en-ID"/>
        </w:rPr>
        <w:t>.</w:t>
      </w:r>
    </w:p>
    <w:p w:rsidR="00A23DFC" w:rsidRPr="00A23DFC" w:rsidRDefault="00A23DFC" w:rsidP="00A23DFC">
      <w:pPr>
        <w:spacing w:line="240" w:lineRule="auto"/>
        <w:jc w:val="both"/>
        <w:rPr>
          <w:rFonts w:ascii="Times New Roman" w:hAnsi="Times New Roman" w:cs="Times New Roman"/>
          <w:b/>
          <w:sz w:val="20"/>
          <w:szCs w:val="20"/>
          <w:lang w:val="en-ID"/>
        </w:rPr>
      </w:pPr>
      <w:proofErr w:type="gramStart"/>
      <w:r w:rsidRPr="00A23DFC">
        <w:rPr>
          <w:rFonts w:ascii="Times New Roman" w:hAnsi="Times New Roman" w:cs="Times New Roman"/>
          <w:b/>
          <w:sz w:val="20"/>
          <w:szCs w:val="20"/>
          <w:lang w:val="en-ID"/>
        </w:rPr>
        <w:t>pH</w:t>
      </w:r>
      <w:proofErr w:type="gramEnd"/>
    </w:p>
    <w:p w:rsidR="00A23DFC" w:rsidRPr="00A23DFC" w:rsidRDefault="00A23DFC" w:rsidP="00A23DFC">
      <w:pPr>
        <w:spacing w:line="240" w:lineRule="auto"/>
        <w:ind w:firstLine="284"/>
        <w:jc w:val="both"/>
        <w:rPr>
          <w:rFonts w:ascii="Times New Roman" w:hAnsi="Times New Roman" w:cs="Times New Roman"/>
          <w:sz w:val="20"/>
          <w:szCs w:val="20"/>
          <w:lang w:val="en-ID"/>
        </w:rPr>
      </w:pPr>
      <w:r w:rsidRPr="00A23DFC">
        <w:rPr>
          <w:rFonts w:ascii="Times New Roman" w:hAnsi="Times New Roman" w:cs="Times New Roman"/>
          <w:sz w:val="20"/>
          <w:szCs w:val="20"/>
          <w:lang w:val="en-ID"/>
        </w:rPr>
        <w:t>Berdasarkan hasil uji statistik bahwa menunjukkan adanya perbedaan nyata pada sampel (P&gt;0</w:t>
      </w:r>
      <w:proofErr w:type="gramStart"/>
      <w:r w:rsidRPr="00A23DFC">
        <w:rPr>
          <w:rFonts w:ascii="Times New Roman" w:hAnsi="Times New Roman" w:cs="Times New Roman"/>
          <w:sz w:val="20"/>
          <w:szCs w:val="20"/>
          <w:lang w:val="en-ID"/>
        </w:rPr>
        <w:t>,05</w:t>
      </w:r>
      <w:proofErr w:type="gramEnd"/>
      <w:r w:rsidRPr="00A23DFC">
        <w:rPr>
          <w:rFonts w:ascii="Times New Roman" w:hAnsi="Times New Roman" w:cs="Times New Roman"/>
          <w:sz w:val="20"/>
          <w:szCs w:val="20"/>
          <w:lang w:val="en-ID"/>
        </w:rPr>
        <w:t xml:space="preserve">). Berdasarkan uji UNIVARIATE menunjukkan bahwa tingkat konsentrasi labu </w:t>
      </w:r>
      <w:proofErr w:type="gramStart"/>
      <w:r w:rsidRPr="00A23DFC">
        <w:rPr>
          <w:rFonts w:ascii="Times New Roman" w:hAnsi="Times New Roman" w:cs="Times New Roman"/>
          <w:sz w:val="20"/>
          <w:szCs w:val="20"/>
          <w:lang w:val="en-ID"/>
        </w:rPr>
        <w:t>siam</w:t>
      </w:r>
      <w:proofErr w:type="gramEnd"/>
      <w:r w:rsidRPr="00A23DFC">
        <w:rPr>
          <w:rFonts w:ascii="Times New Roman" w:hAnsi="Times New Roman" w:cs="Times New Roman"/>
          <w:sz w:val="20"/>
          <w:szCs w:val="20"/>
          <w:lang w:val="en-ID"/>
        </w:rPr>
        <w:t xml:space="preserve"> dan tomat dengan tingkat kematangan tomat berpengaruh nyata terhadap selai dan terdapat interaksi antara keduanya terhadap pH. Hasil analisi</w:t>
      </w:r>
      <w:r w:rsidR="00DE4111">
        <w:rPr>
          <w:rFonts w:ascii="Times New Roman" w:hAnsi="Times New Roman" w:cs="Times New Roman"/>
          <w:sz w:val="20"/>
          <w:szCs w:val="20"/>
          <w:lang w:val="en-ID"/>
        </w:rPr>
        <w:t>s pH dapat dilihat pada Tabel 6</w:t>
      </w:r>
    </w:p>
    <w:p w:rsidR="00A23DFC" w:rsidRPr="004465C1" w:rsidRDefault="00A23DFC" w:rsidP="00A23DFC">
      <w:pPr>
        <w:pStyle w:val="ListParagraph"/>
        <w:spacing w:line="240" w:lineRule="auto"/>
        <w:ind w:left="284"/>
        <w:jc w:val="center"/>
        <w:rPr>
          <w:rFonts w:ascii="Times New Roman" w:hAnsi="Times New Roman" w:cs="Times New Roman"/>
          <w:sz w:val="20"/>
          <w:szCs w:val="20"/>
          <w:lang w:val="en-ID"/>
        </w:rPr>
      </w:pPr>
      <w:bookmarkStart w:id="10" w:name="_Toc14602548"/>
      <w:r w:rsidRPr="004465C1">
        <w:rPr>
          <w:rFonts w:ascii="Times New Roman" w:hAnsi="Times New Roman" w:cs="Times New Roman"/>
          <w:sz w:val="20"/>
          <w:szCs w:val="20"/>
        </w:rPr>
        <w:t xml:space="preserve">Tabel </w:t>
      </w:r>
      <w:r w:rsidRPr="004465C1">
        <w:rPr>
          <w:rFonts w:ascii="Times New Roman" w:hAnsi="Times New Roman" w:cs="Times New Roman"/>
          <w:sz w:val="20"/>
          <w:szCs w:val="20"/>
        </w:rPr>
        <w:fldChar w:fldCharType="begin"/>
      </w:r>
      <w:r w:rsidRPr="004465C1">
        <w:rPr>
          <w:rFonts w:ascii="Times New Roman" w:hAnsi="Times New Roman" w:cs="Times New Roman"/>
          <w:sz w:val="20"/>
          <w:szCs w:val="20"/>
        </w:rPr>
        <w:instrText xml:space="preserve"> SEQ Tabel \* ARABIC </w:instrText>
      </w:r>
      <w:r w:rsidRPr="004465C1">
        <w:rPr>
          <w:rFonts w:ascii="Times New Roman" w:hAnsi="Times New Roman" w:cs="Times New Roman"/>
          <w:sz w:val="20"/>
          <w:szCs w:val="20"/>
        </w:rPr>
        <w:fldChar w:fldCharType="separate"/>
      </w:r>
      <w:r w:rsidR="003B7E39">
        <w:rPr>
          <w:rFonts w:ascii="Times New Roman" w:hAnsi="Times New Roman" w:cs="Times New Roman"/>
          <w:noProof/>
          <w:sz w:val="20"/>
          <w:szCs w:val="20"/>
        </w:rPr>
        <w:t>6</w:t>
      </w:r>
      <w:r w:rsidRPr="004465C1">
        <w:rPr>
          <w:rFonts w:ascii="Times New Roman" w:hAnsi="Times New Roman" w:cs="Times New Roman"/>
          <w:sz w:val="20"/>
          <w:szCs w:val="20"/>
        </w:rPr>
        <w:fldChar w:fldCharType="end"/>
      </w:r>
      <w:r w:rsidRPr="004465C1">
        <w:rPr>
          <w:rFonts w:ascii="Times New Roman" w:hAnsi="Times New Roman" w:cs="Times New Roman"/>
          <w:sz w:val="20"/>
          <w:szCs w:val="20"/>
        </w:rPr>
        <w:t xml:space="preserve">. </w:t>
      </w:r>
      <w:proofErr w:type="gramStart"/>
      <w:r w:rsidRPr="004465C1">
        <w:rPr>
          <w:rFonts w:ascii="Times New Roman" w:hAnsi="Times New Roman" w:cs="Times New Roman"/>
          <w:sz w:val="20"/>
          <w:szCs w:val="20"/>
          <w:lang w:val="en-ID"/>
        </w:rPr>
        <w:t>pH</w:t>
      </w:r>
      <w:proofErr w:type="gramEnd"/>
      <w:r w:rsidRPr="004465C1">
        <w:rPr>
          <w:rFonts w:ascii="Times New Roman" w:hAnsi="Times New Roman" w:cs="Times New Roman"/>
          <w:sz w:val="20"/>
          <w:szCs w:val="20"/>
          <w:lang w:val="en-ID"/>
        </w:rPr>
        <w:t xml:space="preserve"> selai labu siam dan tomat</w:t>
      </w:r>
      <w:bookmarkEnd w:id="10"/>
    </w:p>
    <w:tbl>
      <w:tblPr>
        <w:tblStyle w:val="TableGrid"/>
        <w:tblW w:w="4395" w:type="dxa"/>
        <w:tblInd w:w="-431" w:type="dxa"/>
        <w:tblLayout w:type="fixed"/>
        <w:tblLook w:val="04A0" w:firstRow="1" w:lastRow="0" w:firstColumn="1" w:lastColumn="0" w:noHBand="0" w:noVBand="1"/>
      </w:tblPr>
      <w:tblGrid>
        <w:gridCol w:w="993"/>
        <w:gridCol w:w="709"/>
        <w:gridCol w:w="992"/>
        <w:gridCol w:w="851"/>
        <w:gridCol w:w="850"/>
      </w:tblGrid>
      <w:tr w:rsidR="00A23DFC" w:rsidRPr="00A23DFC" w:rsidTr="00A23DFC">
        <w:trPr>
          <w:trHeight w:val="20"/>
        </w:trPr>
        <w:tc>
          <w:tcPr>
            <w:tcW w:w="993" w:type="dxa"/>
            <w:vMerge w:val="restart"/>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labu siam : tomt</w:t>
            </w:r>
          </w:p>
        </w:tc>
        <w:tc>
          <w:tcPr>
            <w:tcW w:w="2552" w:type="dxa"/>
            <w:gridSpan w:val="3"/>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Tingkat kematangan tomat</w:t>
            </w:r>
          </w:p>
        </w:tc>
        <w:tc>
          <w:tcPr>
            <w:tcW w:w="850" w:type="dxa"/>
            <w:vMerge w:val="restart"/>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rerata</w:t>
            </w:r>
          </w:p>
        </w:tc>
      </w:tr>
      <w:tr w:rsidR="00A23DFC" w:rsidRPr="00A23DFC" w:rsidTr="00A23DFC">
        <w:trPr>
          <w:trHeight w:val="20"/>
        </w:trPr>
        <w:tc>
          <w:tcPr>
            <w:tcW w:w="993" w:type="dxa"/>
            <w:vMerge/>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p>
        </w:tc>
        <w:tc>
          <w:tcPr>
            <w:tcW w:w="709"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muda</w:t>
            </w:r>
          </w:p>
        </w:tc>
        <w:tc>
          <w:tcPr>
            <w:tcW w:w="992"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Setengah matang</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matang</w:t>
            </w:r>
          </w:p>
        </w:tc>
        <w:tc>
          <w:tcPr>
            <w:tcW w:w="850" w:type="dxa"/>
            <w:vMerge/>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p>
        </w:tc>
      </w:tr>
      <w:tr w:rsidR="00A23DFC" w:rsidRPr="00A23DFC" w:rsidTr="00A23DFC">
        <w:trPr>
          <w:trHeight w:val="20"/>
        </w:trPr>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85%:15%</w:t>
            </w:r>
          </w:p>
        </w:tc>
        <w:tc>
          <w:tcPr>
            <w:tcW w:w="709"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3,17</w:t>
            </w:r>
            <w:r w:rsidRPr="00A23DFC">
              <w:rPr>
                <w:rFonts w:ascii="Times New Roman" w:hAnsi="Times New Roman" w:cs="Times New Roman"/>
                <w:sz w:val="18"/>
                <w:szCs w:val="20"/>
                <w:vertAlign w:val="superscript"/>
                <w:lang w:val="en-ID"/>
              </w:rPr>
              <w:t>b</w:t>
            </w:r>
            <w:r w:rsidRPr="00A23DFC">
              <w:rPr>
                <w:rFonts w:ascii="Times New Roman" w:hAnsi="Times New Roman" w:cs="Times New Roman"/>
                <w:sz w:val="18"/>
                <w:szCs w:val="20"/>
                <w:lang w:val="en-ID"/>
              </w:rPr>
              <w:t xml:space="preserve">          </w:t>
            </w:r>
          </w:p>
        </w:tc>
        <w:tc>
          <w:tcPr>
            <w:tcW w:w="992"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3,24</w:t>
            </w:r>
            <w:r w:rsidRPr="00A23DFC">
              <w:rPr>
                <w:rFonts w:ascii="Times New Roman" w:hAnsi="Times New Roman" w:cs="Times New Roman"/>
                <w:sz w:val="18"/>
                <w:szCs w:val="20"/>
                <w:vertAlign w:val="superscript"/>
                <w:lang w:val="en-ID"/>
              </w:rPr>
              <w:t>c</w:t>
            </w:r>
            <w:r w:rsidRPr="00A23DFC">
              <w:rPr>
                <w:rFonts w:ascii="Times New Roman" w:hAnsi="Times New Roman" w:cs="Times New Roman"/>
                <w:sz w:val="18"/>
                <w:szCs w:val="20"/>
                <w:lang w:val="en-ID"/>
              </w:rPr>
              <w:t xml:space="preserve">            </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3,34</w:t>
            </w:r>
            <w:r w:rsidRPr="00A23DFC">
              <w:rPr>
                <w:rFonts w:ascii="Times New Roman" w:hAnsi="Times New Roman" w:cs="Times New Roman"/>
                <w:sz w:val="18"/>
                <w:szCs w:val="20"/>
                <w:vertAlign w:val="superscript"/>
                <w:lang w:val="en-ID"/>
              </w:rPr>
              <w:t>e</w:t>
            </w:r>
            <w:r w:rsidRPr="00A23DFC">
              <w:rPr>
                <w:rFonts w:ascii="Times New Roman" w:hAnsi="Times New Roman" w:cs="Times New Roman"/>
                <w:sz w:val="18"/>
                <w:szCs w:val="20"/>
                <w:lang w:val="en-ID"/>
              </w:rPr>
              <w:t xml:space="preserve">              </w:t>
            </w:r>
          </w:p>
        </w:tc>
        <w:tc>
          <w:tcPr>
            <w:tcW w:w="850"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3,25</w:t>
            </w:r>
            <w:r w:rsidRPr="00A23DFC">
              <w:rPr>
                <w:rFonts w:ascii="Times New Roman" w:hAnsi="Times New Roman" w:cs="Times New Roman"/>
                <w:sz w:val="18"/>
                <w:szCs w:val="20"/>
                <w:vertAlign w:val="superscript"/>
                <w:lang w:val="en-ID"/>
              </w:rPr>
              <w:t>p</w:t>
            </w:r>
          </w:p>
        </w:tc>
      </w:tr>
      <w:tr w:rsidR="00A23DFC" w:rsidRPr="00A23DFC" w:rsidTr="00A23DFC">
        <w:trPr>
          <w:trHeight w:val="20"/>
        </w:trPr>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70%:30%</w:t>
            </w:r>
          </w:p>
        </w:tc>
        <w:tc>
          <w:tcPr>
            <w:tcW w:w="709"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3,09</w:t>
            </w:r>
            <w:r w:rsidRPr="00A23DFC">
              <w:rPr>
                <w:rFonts w:ascii="Times New Roman" w:hAnsi="Times New Roman" w:cs="Times New Roman"/>
                <w:sz w:val="18"/>
                <w:szCs w:val="20"/>
                <w:vertAlign w:val="superscript"/>
                <w:lang w:val="en-ID"/>
              </w:rPr>
              <w:t>a</w:t>
            </w:r>
            <w:r w:rsidRPr="00A23DFC">
              <w:rPr>
                <w:rFonts w:ascii="Times New Roman" w:hAnsi="Times New Roman" w:cs="Times New Roman"/>
                <w:sz w:val="18"/>
                <w:szCs w:val="20"/>
                <w:lang w:val="en-ID"/>
              </w:rPr>
              <w:t xml:space="preserve">          </w:t>
            </w:r>
          </w:p>
        </w:tc>
        <w:tc>
          <w:tcPr>
            <w:tcW w:w="992"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3,27</w:t>
            </w:r>
            <w:r w:rsidRPr="00A23DFC">
              <w:rPr>
                <w:rFonts w:ascii="Times New Roman" w:hAnsi="Times New Roman" w:cs="Times New Roman"/>
                <w:sz w:val="18"/>
                <w:szCs w:val="20"/>
                <w:vertAlign w:val="superscript"/>
                <w:lang w:val="en-ID"/>
              </w:rPr>
              <w:t>d</w:t>
            </w:r>
            <w:r w:rsidRPr="00A23DFC">
              <w:rPr>
                <w:rFonts w:ascii="Times New Roman" w:hAnsi="Times New Roman" w:cs="Times New Roman"/>
                <w:sz w:val="18"/>
                <w:szCs w:val="20"/>
                <w:lang w:val="en-ID"/>
              </w:rPr>
              <w:t xml:space="preserve">            </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3,44</w:t>
            </w:r>
            <w:r w:rsidRPr="00A23DFC">
              <w:rPr>
                <w:rFonts w:ascii="Times New Roman" w:hAnsi="Times New Roman" w:cs="Times New Roman"/>
                <w:sz w:val="18"/>
                <w:szCs w:val="20"/>
                <w:vertAlign w:val="superscript"/>
                <w:lang w:val="en-ID"/>
              </w:rPr>
              <w:t>f</w:t>
            </w:r>
            <w:r w:rsidRPr="00A23DFC">
              <w:rPr>
                <w:rFonts w:ascii="Times New Roman" w:hAnsi="Times New Roman" w:cs="Times New Roman"/>
                <w:sz w:val="18"/>
                <w:szCs w:val="20"/>
                <w:lang w:val="en-ID"/>
              </w:rPr>
              <w:t xml:space="preserve">              </w:t>
            </w:r>
          </w:p>
        </w:tc>
        <w:tc>
          <w:tcPr>
            <w:tcW w:w="850"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3,28</w:t>
            </w:r>
            <w:r w:rsidRPr="00A23DFC">
              <w:rPr>
                <w:rFonts w:ascii="Times New Roman" w:hAnsi="Times New Roman" w:cs="Times New Roman"/>
                <w:sz w:val="18"/>
                <w:szCs w:val="20"/>
                <w:vertAlign w:val="superscript"/>
                <w:lang w:val="en-ID"/>
              </w:rPr>
              <w:t>q</w:t>
            </w:r>
          </w:p>
        </w:tc>
      </w:tr>
      <w:tr w:rsidR="00A23DFC" w:rsidRPr="00A23DFC" w:rsidTr="00A23DFC">
        <w:trPr>
          <w:trHeight w:val="20"/>
        </w:trPr>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rerata</w:t>
            </w:r>
          </w:p>
        </w:tc>
        <w:tc>
          <w:tcPr>
            <w:tcW w:w="709"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3,13</w:t>
            </w:r>
            <w:r w:rsidRPr="00A23DFC">
              <w:rPr>
                <w:rFonts w:ascii="Times New Roman" w:hAnsi="Times New Roman" w:cs="Times New Roman"/>
                <w:sz w:val="18"/>
                <w:szCs w:val="20"/>
                <w:vertAlign w:val="superscript"/>
                <w:lang w:val="en-ID"/>
              </w:rPr>
              <w:t>x</w:t>
            </w:r>
            <w:r w:rsidRPr="00A23DFC">
              <w:rPr>
                <w:rFonts w:ascii="Times New Roman" w:hAnsi="Times New Roman" w:cs="Times New Roman"/>
                <w:sz w:val="18"/>
                <w:szCs w:val="20"/>
                <w:lang w:val="en-ID"/>
              </w:rPr>
              <w:t xml:space="preserve">           </w:t>
            </w:r>
          </w:p>
        </w:tc>
        <w:tc>
          <w:tcPr>
            <w:tcW w:w="992"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b/>
                <w:sz w:val="18"/>
                <w:szCs w:val="20"/>
                <w:lang w:val="en-ID"/>
              </w:rPr>
            </w:pPr>
            <w:r w:rsidRPr="00A23DFC">
              <w:rPr>
                <w:rFonts w:ascii="Times New Roman" w:hAnsi="Times New Roman" w:cs="Times New Roman"/>
                <w:sz w:val="18"/>
                <w:szCs w:val="20"/>
                <w:lang w:val="en-ID"/>
              </w:rPr>
              <w:t>3,27</w:t>
            </w:r>
            <w:r w:rsidRPr="00A23DFC">
              <w:rPr>
                <w:rFonts w:ascii="Times New Roman" w:hAnsi="Times New Roman" w:cs="Times New Roman"/>
                <w:sz w:val="18"/>
                <w:szCs w:val="20"/>
                <w:vertAlign w:val="superscript"/>
                <w:lang w:val="en-ID"/>
              </w:rPr>
              <w:t>y</w:t>
            </w:r>
            <w:r w:rsidRPr="00A23DFC">
              <w:rPr>
                <w:rFonts w:ascii="Times New Roman" w:hAnsi="Times New Roman" w:cs="Times New Roman"/>
                <w:sz w:val="18"/>
                <w:szCs w:val="20"/>
                <w:lang w:val="en-ID"/>
              </w:rPr>
              <w:t xml:space="preserve">            </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3,39</w:t>
            </w:r>
            <w:r w:rsidRPr="00A23DFC">
              <w:rPr>
                <w:rFonts w:ascii="Times New Roman" w:hAnsi="Times New Roman" w:cs="Times New Roman"/>
                <w:sz w:val="18"/>
                <w:szCs w:val="20"/>
                <w:vertAlign w:val="superscript"/>
                <w:lang w:val="en-ID"/>
              </w:rPr>
              <w:t>z</w:t>
            </w:r>
          </w:p>
        </w:tc>
        <w:tc>
          <w:tcPr>
            <w:tcW w:w="850"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p>
        </w:tc>
      </w:tr>
    </w:tbl>
    <w:p w:rsidR="00A23DFC" w:rsidRDefault="00A23DFC" w:rsidP="00A23DFC">
      <w:pPr>
        <w:spacing w:line="240" w:lineRule="auto"/>
        <w:jc w:val="both"/>
        <w:rPr>
          <w:rFonts w:ascii="Times New Roman" w:hAnsi="Times New Roman" w:cs="Times New Roman"/>
          <w:sz w:val="20"/>
          <w:szCs w:val="20"/>
          <w:lang w:val="en-ID"/>
        </w:rPr>
      </w:pPr>
      <w:proofErr w:type="gramStart"/>
      <w:r w:rsidRPr="00A23DFC">
        <w:rPr>
          <w:rFonts w:ascii="Times New Roman" w:hAnsi="Times New Roman" w:cs="Times New Roman"/>
          <w:sz w:val="20"/>
          <w:szCs w:val="20"/>
          <w:lang w:val="en-ID"/>
        </w:rPr>
        <w:t>Keterangan :</w:t>
      </w:r>
      <w:proofErr w:type="gramEnd"/>
      <w:r w:rsidRPr="00A23DFC">
        <w:rPr>
          <w:rFonts w:ascii="Times New Roman" w:hAnsi="Times New Roman" w:cs="Times New Roman"/>
          <w:sz w:val="20"/>
          <w:szCs w:val="20"/>
          <w:lang w:val="en-ID"/>
        </w:rPr>
        <w:t xml:space="preserve"> Angka yang diikuti huruf yang sama menunjukkan tidak berbeda nyata pada tingkat signifikasi 5%</w:t>
      </w:r>
    </w:p>
    <w:p w:rsidR="00A23DFC" w:rsidRDefault="00DE4111" w:rsidP="00A23DFC">
      <w:pPr>
        <w:spacing w:line="240" w:lineRule="auto"/>
        <w:ind w:firstLine="426"/>
        <w:jc w:val="both"/>
        <w:rPr>
          <w:rFonts w:ascii="Times New Roman" w:hAnsi="Times New Roman" w:cs="Times New Roman"/>
          <w:sz w:val="20"/>
          <w:szCs w:val="20"/>
          <w:lang w:val="en-ID"/>
        </w:rPr>
      </w:pPr>
      <w:r>
        <w:rPr>
          <w:rFonts w:ascii="Times New Roman" w:hAnsi="Times New Roman" w:cs="Times New Roman"/>
          <w:sz w:val="20"/>
          <w:szCs w:val="20"/>
          <w:lang w:val="en-ID"/>
        </w:rPr>
        <w:t>Dilihat dari hasil tabel 6</w:t>
      </w:r>
      <w:r w:rsidR="00A23DFC" w:rsidRPr="00A23DFC">
        <w:rPr>
          <w:rFonts w:ascii="Times New Roman" w:hAnsi="Times New Roman" w:cs="Times New Roman"/>
          <w:sz w:val="20"/>
          <w:szCs w:val="20"/>
          <w:lang w:val="en-ID"/>
        </w:rPr>
        <w:t xml:space="preserve"> diketahui pH yang paling tinggi yaitu 70%:30% tomat matang dikarena tomat matang yang memiliki rasa tidak terlalu asam dibandingkan dengan tomat muda dan setengah matang serta konsentrasinya labu </w:t>
      </w:r>
      <w:proofErr w:type="gramStart"/>
      <w:r w:rsidR="00A23DFC" w:rsidRPr="00A23DFC">
        <w:rPr>
          <w:rFonts w:ascii="Times New Roman" w:hAnsi="Times New Roman" w:cs="Times New Roman"/>
          <w:sz w:val="20"/>
          <w:szCs w:val="20"/>
          <w:lang w:val="en-ID"/>
        </w:rPr>
        <w:t>siam</w:t>
      </w:r>
      <w:proofErr w:type="gramEnd"/>
      <w:r w:rsidR="00A23DFC" w:rsidRPr="00A23DFC">
        <w:rPr>
          <w:rFonts w:ascii="Times New Roman" w:hAnsi="Times New Roman" w:cs="Times New Roman"/>
          <w:sz w:val="20"/>
          <w:szCs w:val="20"/>
          <w:lang w:val="en-ID"/>
        </w:rPr>
        <w:t xml:space="preserve"> semakin sedikit sehingga pH yang dihasilkan juga tinggi.</w:t>
      </w:r>
      <w:r w:rsidR="00A23DFC" w:rsidRPr="00A23DFC">
        <w:rPr>
          <w:rFonts w:ascii="Times New Roman" w:hAnsi="Times New Roman" w:cs="Times New Roman"/>
          <w:sz w:val="20"/>
          <w:szCs w:val="20"/>
        </w:rPr>
        <w:t xml:space="preserve"> Perubahan pH pada buah tomat yang semakin tinggi menunjukkan adanya perombakan zat pati menjadi gula-gula pada buah selama proses pematangan. Pengukuran pH tidak lepas dari tingkat kematangan buah dikarenakan kematangan buah umumnya ditunjukan oleh rasio gula dan asam (Winarno, 2002).</w:t>
      </w:r>
      <w:r w:rsidR="00A23DFC" w:rsidRPr="00A23DFC">
        <w:rPr>
          <w:rFonts w:ascii="Times New Roman" w:hAnsi="Times New Roman" w:cs="Times New Roman"/>
          <w:sz w:val="20"/>
          <w:szCs w:val="20"/>
          <w:lang w:val="en-ID"/>
        </w:rPr>
        <w:t xml:space="preserve"> </w:t>
      </w:r>
      <w:r w:rsidR="00A23DFC" w:rsidRPr="00A23DFC">
        <w:rPr>
          <w:rFonts w:ascii="Times New Roman" w:hAnsi="Times New Roman" w:cs="Times New Roman"/>
          <w:color w:val="000000" w:themeColor="text1"/>
          <w:sz w:val="20"/>
          <w:szCs w:val="20"/>
          <w:shd w:val="clear" w:color="auto" w:fill="FFFFFF"/>
        </w:rPr>
        <w:t>Vitamin C pada dasarnya memang bersifat asam secara kimiawi.</w:t>
      </w:r>
      <w:r w:rsidR="00A23DFC" w:rsidRPr="00A23DFC">
        <w:rPr>
          <w:rFonts w:ascii="Times New Roman" w:hAnsi="Times New Roman" w:cs="Times New Roman"/>
          <w:color w:val="000000" w:themeColor="text1"/>
          <w:sz w:val="20"/>
          <w:szCs w:val="20"/>
          <w:shd w:val="clear" w:color="auto" w:fill="FFFFFF"/>
          <w:lang w:val="en-ID"/>
        </w:rPr>
        <w:t xml:space="preserve"> </w:t>
      </w:r>
      <w:r w:rsidR="00A23DFC" w:rsidRPr="00A23DFC">
        <w:rPr>
          <w:rFonts w:ascii="Times New Roman" w:hAnsi="Times New Roman" w:cs="Times New Roman"/>
          <w:sz w:val="20"/>
          <w:szCs w:val="20"/>
          <w:lang w:val="en-ID"/>
        </w:rPr>
        <w:t xml:space="preserve">). Sehubungan dengan asam organik, asam sitrat merupakan salah satu faktor utama rasa asam pada tomat dan jumlahnya akan menurun dari fase hijau ke fase kematangan atau fase merah </w:t>
      </w:r>
      <w:proofErr w:type="gramStart"/>
      <w:r w:rsidR="00A23DFC" w:rsidRPr="00A23DFC">
        <w:rPr>
          <w:rFonts w:ascii="Times New Roman" w:hAnsi="Times New Roman" w:cs="Times New Roman"/>
          <w:sz w:val="20"/>
          <w:szCs w:val="20"/>
          <w:lang w:val="en-ID"/>
        </w:rPr>
        <w:t>( Carrari</w:t>
      </w:r>
      <w:proofErr w:type="gramEnd"/>
      <w:r w:rsidR="00A23DFC" w:rsidRPr="00A23DFC">
        <w:rPr>
          <w:rFonts w:ascii="Times New Roman" w:hAnsi="Times New Roman" w:cs="Times New Roman"/>
          <w:sz w:val="20"/>
          <w:szCs w:val="20"/>
          <w:lang w:val="en-ID"/>
        </w:rPr>
        <w:t xml:space="preserve"> et al, 2006). Kadar maksimal pH sesuai dengan SNI yaitu 3</w:t>
      </w:r>
      <w:proofErr w:type="gramStart"/>
      <w:r w:rsidR="00A23DFC" w:rsidRPr="00A23DFC">
        <w:rPr>
          <w:rFonts w:ascii="Times New Roman" w:hAnsi="Times New Roman" w:cs="Times New Roman"/>
          <w:sz w:val="20"/>
          <w:szCs w:val="20"/>
          <w:lang w:val="en-ID"/>
        </w:rPr>
        <w:t>,10</w:t>
      </w:r>
      <w:proofErr w:type="gramEnd"/>
      <w:r w:rsidR="00A23DFC" w:rsidRPr="00A23DFC">
        <w:rPr>
          <w:rFonts w:ascii="Times New Roman" w:hAnsi="Times New Roman" w:cs="Times New Roman"/>
          <w:sz w:val="20"/>
          <w:szCs w:val="20"/>
          <w:lang w:val="en-ID"/>
        </w:rPr>
        <w:t xml:space="preserve"> – 3,45, yang artinya sebagian besar selai labu siam sesuai dengan kadar pH SNI .</w:t>
      </w:r>
    </w:p>
    <w:p w:rsidR="00A23DFC" w:rsidRPr="00A23DFC" w:rsidRDefault="00A23DFC" w:rsidP="00A23DFC">
      <w:pPr>
        <w:spacing w:line="240" w:lineRule="auto"/>
        <w:jc w:val="both"/>
        <w:rPr>
          <w:rFonts w:ascii="Times New Roman" w:hAnsi="Times New Roman" w:cs="Times New Roman"/>
          <w:b/>
          <w:sz w:val="20"/>
          <w:szCs w:val="20"/>
          <w:lang w:val="en-ID"/>
        </w:rPr>
      </w:pPr>
      <w:r w:rsidRPr="00A23DFC">
        <w:rPr>
          <w:rFonts w:ascii="Times New Roman" w:hAnsi="Times New Roman" w:cs="Times New Roman"/>
          <w:b/>
          <w:sz w:val="20"/>
          <w:szCs w:val="20"/>
          <w:lang w:val="en-ID"/>
        </w:rPr>
        <w:t xml:space="preserve">Gula Total </w:t>
      </w:r>
    </w:p>
    <w:p w:rsidR="00A23DFC" w:rsidRDefault="00A23DFC" w:rsidP="00A23DFC">
      <w:pPr>
        <w:spacing w:line="240" w:lineRule="auto"/>
        <w:ind w:firstLine="426"/>
        <w:jc w:val="both"/>
        <w:rPr>
          <w:rFonts w:ascii="Times New Roman" w:hAnsi="Times New Roman" w:cs="Times New Roman"/>
          <w:sz w:val="20"/>
          <w:szCs w:val="20"/>
          <w:lang w:val="en-ID"/>
        </w:rPr>
      </w:pPr>
      <w:r w:rsidRPr="00A23DFC">
        <w:rPr>
          <w:rFonts w:ascii="Times New Roman" w:hAnsi="Times New Roman" w:cs="Times New Roman"/>
          <w:sz w:val="20"/>
          <w:szCs w:val="20"/>
          <w:lang w:val="en-ID"/>
        </w:rPr>
        <w:t>Berdasarkan hasil uji statistik bahwa menunjukkan terdapat perbedaan nyata pada sampel (P&lt;0</w:t>
      </w:r>
      <w:proofErr w:type="gramStart"/>
      <w:r w:rsidRPr="00A23DFC">
        <w:rPr>
          <w:rFonts w:ascii="Times New Roman" w:hAnsi="Times New Roman" w:cs="Times New Roman"/>
          <w:sz w:val="20"/>
          <w:szCs w:val="20"/>
          <w:lang w:val="en-ID"/>
        </w:rPr>
        <w:t>,05</w:t>
      </w:r>
      <w:proofErr w:type="gramEnd"/>
      <w:r w:rsidRPr="00A23DFC">
        <w:rPr>
          <w:rFonts w:ascii="Times New Roman" w:hAnsi="Times New Roman" w:cs="Times New Roman"/>
          <w:sz w:val="20"/>
          <w:szCs w:val="20"/>
          <w:lang w:val="en-ID"/>
        </w:rPr>
        <w:t xml:space="preserve">). Berdasarkan uji UNIVARIATE menunjukkan bahwa tingkat konsentrasi labu </w:t>
      </w:r>
      <w:proofErr w:type="gramStart"/>
      <w:r w:rsidRPr="00A23DFC">
        <w:rPr>
          <w:rFonts w:ascii="Times New Roman" w:hAnsi="Times New Roman" w:cs="Times New Roman"/>
          <w:sz w:val="20"/>
          <w:szCs w:val="20"/>
          <w:lang w:val="en-ID"/>
        </w:rPr>
        <w:t>siam</w:t>
      </w:r>
      <w:proofErr w:type="gramEnd"/>
      <w:r w:rsidRPr="00A23DFC">
        <w:rPr>
          <w:rFonts w:ascii="Times New Roman" w:hAnsi="Times New Roman" w:cs="Times New Roman"/>
          <w:sz w:val="20"/>
          <w:szCs w:val="20"/>
          <w:lang w:val="en-ID"/>
        </w:rPr>
        <w:t xml:space="preserve"> tomat dan tingkat kematangan tomat berpengaruh nyata terhadap selai dan terdapat interaksi antara keduannya terhadap gula total. Hasil analisis gula </w:t>
      </w:r>
      <w:r w:rsidRPr="00A23DFC">
        <w:rPr>
          <w:rFonts w:ascii="Times New Roman" w:hAnsi="Times New Roman" w:cs="Times New Roman"/>
          <w:sz w:val="20"/>
          <w:szCs w:val="20"/>
          <w:lang w:val="en-ID"/>
        </w:rPr>
        <w:lastRenderedPageBreak/>
        <w:t xml:space="preserve">total selai labu </w:t>
      </w:r>
      <w:proofErr w:type="gramStart"/>
      <w:r w:rsidRPr="00A23DFC">
        <w:rPr>
          <w:rFonts w:ascii="Times New Roman" w:hAnsi="Times New Roman" w:cs="Times New Roman"/>
          <w:sz w:val="20"/>
          <w:szCs w:val="20"/>
          <w:lang w:val="en-ID"/>
        </w:rPr>
        <w:t>siam</w:t>
      </w:r>
      <w:proofErr w:type="gramEnd"/>
      <w:r w:rsidRPr="00A23DFC">
        <w:rPr>
          <w:rFonts w:ascii="Times New Roman" w:hAnsi="Times New Roman" w:cs="Times New Roman"/>
          <w:sz w:val="20"/>
          <w:szCs w:val="20"/>
          <w:lang w:val="en-ID"/>
        </w:rPr>
        <w:t xml:space="preserve"> dan t</w:t>
      </w:r>
      <w:r w:rsidR="00DE4111">
        <w:rPr>
          <w:rFonts w:ascii="Times New Roman" w:hAnsi="Times New Roman" w:cs="Times New Roman"/>
          <w:sz w:val="20"/>
          <w:szCs w:val="20"/>
          <w:lang w:val="en-ID"/>
        </w:rPr>
        <w:t>omat dapat dilihat pada Tabel 7</w:t>
      </w:r>
      <w:r w:rsidRPr="00A23DFC">
        <w:rPr>
          <w:rFonts w:ascii="Times New Roman" w:hAnsi="Times New Roman" w:cs="Times New Roman"/>
          <w:sz w:val="20"/>
          <w:szCs w:val="20"/>
          <w:lang w:val="en-ID"/>
        </w:rPr>
        <w:t>.</w:t>
      </w:r>
    </w:p>
    <w:p w:rsidR="00DE4111" w:rsidRDefault="00DE4111" w:rsidP="00A23DFC">
      <w:pPr>
        <w:spacing w:line="240" w:lineRule="auto"/>
        <w:ind w:firstLine="426"/>
        <w:jc w:val="both"/>
        <w:rPr>
          <w:rFonts w:ascii="Times New Roman" w:hAnsi="Times New Roman" w:cs="Times New Roman"/>
          <w:sz w:val="20"/>
          <w:szCs w:val="20"/>
          <w:lang w:val="en-ID"/>
        </w:rPr>
      </w:pPr>
    </w:p>
    <w:p w:rsidR="00DE4111" w:rsidRPr="00A23DFC" w:rsidRDefault="00DE4111" w:rsidP="00A23DFC">
      <w:pPr>
        <w:spacing w:line="240" w:lineRule="auto"/>
        <w:ind w:firstLine="426"/>
        <w:jc w:val="both"/>
        <w:rPr>
          <w:rFonts w:ascii="Times New Roman" w:hAnsi="Times New Roman" w:cs="Times New Roman"/>
          <w:sz w:val="20"/>
          <w:szCs w:val="20"/>
          <w:lang w:val="en-ID"/>
        </w:rPr>
      </w:pPr>
    </w:p>
    <w:p w:rsidR="00A23DFC" w:rsidRPr="00A23DFC" w:rsidRDefault="00A23DFC" w:rsidP="00A23DFC">
      <w:pPr>
        <w:spacing w:line="240" w:lineRule="auto"/>
        <w:rPr>
          <w:rFonts w:ascii="Times New Roman" w:hAnsi="Times New Roman" w:cs="Times New Roman"/>
          <w:sz w:val="20"/>
          <w:szCs w:val="20"/>
          <w:lang w:val="en-ID"/>
        </w:rPr>
      </w:pPr>
      <w:bookmarkStart w:id="11" w:name="_Toc14602549"/>
      <w:r w:rsidRPr="00A23DFC">
        <w:rPr>
          <w:rFonts w:ascii="Times New Roman" w:hAnsi="Times New Roman" w:cs="Times New Roman"/>
          <w:sz w:val="20"/>
          <w:szCs w:val="20"/>
        </w:rPr>
        <w:t xml:space="preserve">Tabel </w:t>
      </w:r>
      <w:r w:rsidRPr="00A23DFC">
        <w:rPr>
          <w:rFonts w:ascii="Times New Roman" w:hAnsi="Times New Roman" w:cs="Times New Roman"/>
          <w:sz w:val="20"/>
          <w:szCs w:val="20"/>
        </w:rPr>
        <w:fldChar w:fldCharType="begin"/>
      </w:r>
      <w:r w:rsidRPr="00A23DFC">
        <w:rPr>
          <w:rFonts w:ascii="Times New Roman" w:hAnsi="Times New Roman" w:cs="Times New Roman"/>
          <w:sz w:val="20"/>
          <w:szCs w:val="20"/>
        </w:rPr>
        <w:instrText xml:space="preserve"> SEQ Tabel \* ARABIC </w:instrText>
      </w:r>
      <w:r w:rsidRPr="00A23DFC">
        <w:rPr>
          <w:rFonts w:ascii="Times New Roman" w:hAnsi="Times New Roman" w:cs="Times New Roman"/>
          <w:sz w:val="20"/>
          <w:szCs w:val="20"/>
        </w:rPr>
        <w:fldChar w:fldCharType="separate"/>
      </w:r>
      <w:r w:rsidR="003B7E39">
        <w:rPr>
          <w:rFonts w:ascii="Times New Roman" w:hAnsi="Times New Roman" w:cs="Times New Roman"/>
          <w:noProof/>
          <w:sz w:val="20"/>
          <w:szCs w:val="20"/>
        </w:rPr>
        <w:t>7</w:t>
      </w:r>
      <w:r w:rsidRPr="00A23DFC">
        <w:rPr>
          <w:rFonts w:ascii="Times New Roman" w:hAnsi="Times New Roman" w:cs="Times New Roman"/>
          <w:sz w:val="20"/>
          <w:szCs w:val="20"/>
        </w:rPr>
        <w:fldChar w:fldCharType="end"/>
      </w:r>
      <w:r w:rsidRPr="00A23DFC">
        <w:rPr>
          <w:rFonts w:ascii="Times New Roman" w:hAnsi="Times New Roman" w:cs="Times New Roman"/>
          <w:sz w:val="20"/>
          <w:szCs w:val="20"/>
        </w:rPr>
        <w:t xml:space="preserve">. </w:t>
      </w:r>
      <w:r w:rsidRPr="00A23DFC">
        <w:rPr>
          <w:rFonts w:ascii="Times New Roman" w:hAnsi="Times New Roman" w:cs="Times New Roman"/>
          <w:sz w:val="20"/>
          <w:szCs w:val="20"/>
          <w:lang w:val="en-ID"/>
        </w:rPr>
        <w:t>Gula total selai labu dan tomat (%db)</w:t>
      </w:r>
      <w:bookmarkEnd w:id="11"/>
    </w:p>
    <w:tbl>
      <w:tblPr>
        <w:tblStyle w:val="TableGrid"/>
        <w:tblW w:w="4395" w:type="dxa"/>
        <w:tblInd w:w="-5" w:type="dxa"/>
        <w:tblLayout w:type="fixed"/>
        <w:tblLook w:val="04A0" w:firstRow="1" w:lastRow="0" w:firstColumn="1" w:lastColumn="0" w:noHBand="0" w:noVBand="1"/>
      </w:tblPr>
      <w:tblGrid>
        <w:gridCol w:w="993"/>
        <w:gridCol w:w="709"/>
        <w:gridCol w:w="992"/>
        <w:gridCol w:w="851"/>
        <w:gridCol w:w="850"/>
      </w:tblGrid>
      <w:tr w:rsidR="00A23DFC" w:rsidRPr="00A23DFC" w:rsidTr="00A23DFC">
        <w:trPr>
          <w:trHeight w:val="20"/>
        </w:trPr>
        <w:tc>
          <w:tcPr>
            <w:tcW w:w="993" w:type="dxa"/>
            <w:vMerge w:val="restart"/>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labu siam : tomt</w:t>
            </w:r>
          </w:p>
        </w:tc>
        <w:tc>
          <w:tcPr>
            <w:tcW w:w="2552" w:type="dxa"/>
            <w:gridSpan w:val="3"/>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Tingkat kematangan tomat</w:t>
            </w:r>
          </w:p>
        </w:tc>
        <w:tc>
          <w:tcPr>
            <w:tcW w:w="850" w:type="dxa"/>
            <w:vMerge w:val="restart"/>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rerata</w:t>
            </w:r>
          </w:p>
        </w:tc>
      </w:tr>
      <w:tr w:rsidR="00A23DFC" w:rsidRPr="00A23DFC" w:rsidTr="00A23DFC">
        <w:trPr>
          <w:trHeight w:val="20"/>
        </w:trPr>
        <w:tc>
          <w:tcPr>
            <w:tcW w:w="993" w:type="dxa"/>
            <w:vMerge/>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p>
        </w:tc>
        <w:tc>
          <w:tcPr>
            <w:tcW w:w="709"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muda</w:t>
            </w:r>
          </w:p>
        </w:tc>
        <w:tc>
          <w:tcPr>
            <w:tcW w:w="992"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Setengah matang</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matang</w:t>
            </w:r>
          </w:p>
        </w:tc>
        <w:tc>
          <w:tcPr>
            <w:tcW w:w="850" w:type="dxa"/>
            <w:vMerge/>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p>
        </w:tc>
      </w:tr>
      <w:tr w:rsidR="00A23DFC" w:rsidRPr="00A23DFC" w:rsidTr="00A23DFC">
        <w:trPr>
          <w:trHeight w:val="20"/>
        </w:trPr>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85%:15%</w:t>
            </w:r>
          </w:p>
        </w:tc>
        <w:tc>
          <w:tcPr>
            <w:tcW w:w="709"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72,20</w:t>
            </w:r>
            <w:r w:rsidRPr="00A23DFC">
              <w:rPr>
                <w:rFonts w:ascii="Times New Roman" w:hAnsi="Times New Roman" w:cs="Times New Roman"/>
                <w:sz w:val="18"/>
                <w:szCs w:val="20"/>
                <w:vertAlign w:val="superscript"/>
                <w:lang w:val="en-ID"/>
              </w:rPr>
              <w:t>b</w:t>
            </w:r>
            <w:r w:rsidRPr="00A23DFC">
              <w:rPr>
                <w:rFonts w:ascii="Times New Roman" w:hAnsi="Times New Roman" w:cs="Times New Roman"/>
                <w:sz w:val="18"/>
                <w:szCs w:val="20"/>
                <w:lang w:val="en-ID"/>
              </w:rPr>
              <w:t xml:space="preserve">        </w:t>
            </w:r>
          </w:p>
        </w:tc>
        <w:tc>
          <w:tcPr>
            <w:tcW w:w="992"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79,46</w:t>
            </w:r>
            <w:r w:rsidRPr="00A23DFC">
              <w:rPr>
                <w:rFonts w:ascii="Times New Roman" w:hAnsi="Times New Roman" w:cs="Times New Roman"/>
                <w:sz w:val="18"/>
                <w:szCs w:val="20"/>
                <w:vertAlign w:val="superscript"/>
                <w:lang w:val="en-ID"/>
              </w:rPr>
              <w:t>c</w:t>
            </w:r>
            <w:r w:rsidRPr="00A23DFC">
              <w:rPr>
                <w:rFonts w:ascii="Times New Roman" w:hAnsi="Times New Roman" w:cs="Times New Roman"/>
                <w:sz w:val="18"/>
                <w:szCs w:val="20"/>
                <w:lang w:val="en-ID"/>
              </w:rPr>
              <w:t xml:space="preserve">        </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85,01</w:t>
            </w:r>
            <w:r w:rsidRPr="00A23DFC">
              <w:rPr>
                <w:rFonts w:ascii="Times New Roman" w:hAnsi="Times New Roman" w:cs="Times New Roman"/>
                <w:sz w:val="18"/>
                <w:szCs w:val="20"/>
                <w:vertAlign w:val="superscript"/>
                <w:lang w:val="en-ID"/>
              </w:rPr>
              <w:t>d</w:t>
            </w:r>
            <w:r w:rsidRPr="00A23DFC">
              <w:rPr>
                <w:rFonts w:ascii="Times New Roman" w:hAnsi="Times New Roman" w:cs="Times New Roman"/>
                <w:sz w:val="18"/>
                <w:szCs w:val="20"/>
                <w:lang w:val="en-ID"/>
              </w:rPr>
              <w:t xml:space="preserve">             </w:t>
            </w:r>
          </w:p>
        </w:tc>
        <w:tc>
          <w:tcPr>
            <w:tcW w:w="850"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78,89</w:t>
            </w:r>
            <w:r w:rsidRPr="00A23DFC">
              <w:rPr>
                <w:rFonts w:ascii="Times New Roman" w:hAnsi="Times New Roman" w:cs="Times New Roman"/>
                <w:sz w:val="18"/>
                <w:szCs w:val="20"/>
                <w:vertAlign w:val="superscript"/>
                <w:lang w:val="en-ID"/>
              </w:rPr>
              <w:t>p</w:t>
            </w:r>
          </w:p>
        </w:tc>
      </w:tr>
      <w:tr w:rsidR="00A23DFC" w:rsidRPr="00A23DFC" w:rsidTr="00A23DFC">
        <w:trPr>
          <w:trHeight w:val="20"/>
        </w:trPr>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70%:30%</w:t>
            </w:r>
          </w:p>
        </w:tc>
        <w:tc>
          <w:tcPr>
            <w:tcW w:w="709"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69,32</w:t>
            </w:r>
            <w:r w:rsidRPr="00A23DFC">
              <w:rPr>
                <w:rFonts w:ascii="Times New Roman" w:hAnsi="Times New Roman" w:cs="Times New Roman"/>
                <w:sz w:val="18"/>
                <w:szCs w:val="20"/>
                <w:vertAlign w:val="superscript"/>
                <w:lang w:val="en-ID"/>
              </w:rPr>
              <w:t>a</w:t>
            </w:r>
            <w:r w:rsidRPr="00A23DFC">
              <w:rPr>
                <w:rFonts w:ascii="Times New Roman" w:hAnsi="Times New Roman" w:cs="Times New Roman"/>
                <w:sz w:val="18"/>
                <w:szCs w:val="20"/>
                <w:lang w:val="en-ID"/>
              </w:rPr>
              <w:t xml:space="preserve">        </w:t>
            </w:r>
          </w:p>
        </w:tc>
        <w:tc>
          <w:tcPr>
            <w:tcW w:w="992"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82,96</w:t>
            </w:r>
            <w:r w:rsidRPr="00A23DFC">
              <w:rPr>
                <w:rFonts w:ascii="Times New Roman" w:hAnsi="Times New Roman" w:cs="Times New Roman"/>
                <w:sz w:val="18"/>
                <w:szCs w:val="20"/>
                <w:vertAlign w:val="superscript"/>
                <w:lang w:val="en-ID"/>
              </w:rPr>
              <w:t>d</w:t>
            </w:r>
            <w:r w:rsidRPr="00A23DFC">
              <w:rPr>
                <w:rFonts w:ascii="Times New Roman" w:hAnsi="Times New Roman" w:cs="Times New Roman"/>
                <w:sz w:val="18"/>
                <w:szCs w:val="20"/>
                <w:lang w:val="en-ID"/>
              </w:rPr>
              <w:t xml:space="preserve">        </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92,31</w:t>
            </w:r>
            <w:r w:rsidRPr="00A23DFC">
              <w:rPr>
                <w:rFonts w:ascii="Times New Roman" w:hAnsi="Times New Roman" w:cs="Times New Roman"/>
                <w:sz w:val="18"/>
                <w:szCs w:val="20"/>
                <w:vertAlign w:val="superscript"/>
                <w:lang w:val="en-ID"/>
              </w:rPr>
              <w:t>e</w:t>
            </w:r>
            <w:r w:rsidRPr="00A23DFC">
              <w:rPr>
                <w:rFonts w:ascii="Times New Roman" w:hAnsi="Times New Roman" w:cs="Times New Roman"/>
                <w:sz w:val="18"/>
                <w:szCs w:val="20"/>
                <w:lang w:val="en-ID"/>
              </w:rPr>
              <w:t xml:space="preserve">             </w:t>
            </w:r>
          </w:p>
        </w:tc>
        <w:tc>
          <w:tcPr>
            <w:tcW w:w="850"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81,53</w:t>
            </w:r>
            <w:r w:rsidRPr="00A23DFC">
              <w:rPr>
                <w:rFonts w:ascii="Times New Roman" w:hAnsi="Times New Roman" w:cs="Times New Roman"/>
                <w:sz w:val="18"/>
                <w:szCs w:val="20"/>
                <w:vertAlign w:val="superscript"/>
                <w:lang w:val="en-ID"/>
              </w:rPr>
              <w:t>q</w:t>
            </w:r>
          </w:p>
        </w:tc>
      </w:tr>
      <w:tr w:rsidR="00A23DFC" w:rsidRPr="00A23DFC" w:rsidTr="00A23DFC">
        <w:trPr>
          <w:trHeight w:val="20"/>
        </w:trPr>
        <w:tc>
          <w:tcPr>
            <w:tcW w:w="993"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rerata</w:t>
            </w:r>
          </w:p>
        </w:tc>
        <w:tc>
          <w:tcPr>
            <w:tcW w:w="709"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70,76</w:t>
            </w:r>
            <w:r w:rsidRPr="00A23DFC">
              <w:rPr>
                <w:rFonts w:ascii="Times New Roman" w:hAnsi="Times New Roman" w:cs="Times New Roman"/>
                <w:sz w:val="18"/>
                <w:szCs w:val="20"/>
                <w:vertAlign w:val="superscript"/>
                <w:lang w:val="en-ID"/>
              </w:rPr>
              <w:t>x</w:t>
            </w:r>
            <w:r w:rsidRPr="00A23DFC">
              <w:rPr>
                <w:rFonts w:ascii="Times New Roman" w:hAnsi="Times New Roman" w:cs="Times New Roman"/>
                <w:sz w:val="18"/>
                <w:szCs w:val="20"/>
                <w:lang w:val="en-ID"/>
              </w:rPr>
              <w:t xml:space="preserve">        </w:t>
            </w:r>
          </w:p>
        </w:tc>
        <w:tc>
          <w:tcPr>
            <w:tcW w:w="992"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b/>
                <w:sz w:val="18"/>
                <w:szCs w:val="20"/>
                <w:lang w:val="en-ID"/>
              </w:rPr>
            </w:pPr>
            <w:r w:rsidRPr="00A23DFC">
              <w:rPr>
                <w:rFonts w:ascii="Times New Roman" w:hAnsi="Times New Roman" w:cs="Times New Roman"/>
                <w:sz w:val="18"/>
                <w:szCs w:val="20"/>
                <w:lang w:val="en-ID"/>
              </w:rPr>
              <w:t>81,21</w:t>
            </w:r>
            <w:r w:rsidRPr="00A23DFC">
              <w:rPr>
                <w:rFonts w:ascii="Times New Roman" w:hAnsi="Times New Roman" w:cs="Times New Roman"/>
                <w:sz w:val="18"/>
                <w:szCs w:val="20"/>
                <w:vertAlign w:val="superscript"/>
                <w:lang w:val="en-ID"/>
              </w:rPr>
              <w:t>y</w:t>
            </w:r>
            <w:r w:rsidRPr="00A23DFC">
              <w:rPr>
                <w:rFonts w:ascii="Times New Roman" w:hAnsi="Times New Roman" w:cs="Times New Roman"/>
                <w:sz w:val="18"/>
                <w:szCs w:val="20"/>
                <w:lang w:val="en-ID"/>
              </w:rPr>
              <w:t xml:space="preserve">        </w:t>
            </w:r>
          </w:p>
        </w:tc>
        <w:tc>
          <w:tcPr>
            <w:tcW w:w="851"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r w:rsidRPr="00A23DFC">
              <w:rPr>
                <w:rFonts w:ascii="Times New Roman" w:hAnsi="Times New Roman" w:cs="Times New Roman"/>
                <w:sz w:val="18"/>
                <w:szCs w:val="20"/>
                <w:lang w:val="en-ID"/>
              </w:rPr>
              <w:t>88,66</w:t>
            </w:r>
            <w:r w:rsidRPr="00A23DFC">
              <w:rPr>
                <w:rFonts w:ascii="Times New Roman" w:hAnsi="Times New Roman" w:cs="Times New Roman"/>
                <w:sz w:val="18"/>
                <w:szCs w:val="20"/>
                <w:vertAlign w:val="superscript"/>
                <w:lang w:val="en-ID"/>
              </w:rPr>
              <w:t>z</w:t>
            </w:r>
          </w:p>
        </w:tc>
        <w:tc>
          <w:tcPr>
            <w:tcW w:w="850" w:type="dxa"/>
            <w:vAlign w:val="center"/>
          </w:tcPr>
          <w:p w:rsidR="00A23DFC" w:rsidRPr="00A23DFC" w:rsidRDefault="00A23DFC" w:rsidP="006E210E">
            <w:pPr>
              <w:pStyle w:val="ListParagraph"/>
              <w:spacing w:after="0" w:line="240" w:lineRule="auto"/>
              <w:ind w:left="0"/>
              <w:jc w:val="center"/>
              <w:rPr>
                <w:rFonts w:ascii="Times New Roman" w:hAnsi="Times New Roman" w:cs="Times New Roman"/>
                <w:sz w:val="18"/>
                <w:szCs w:val="20"/>
                <w:lang w:val="en-ID"/>
              </w:rPr>
            </w:pPr>
          </w:p>
        </w:tc>
      </w:tr>
    </w:tbl>
    <w:p w:rsidR="00A23DFC" w:rsidRDefault="00A23DFC" w:rsidP="00A23DFC">
      <w:pPr>
        <w:spacing w:line="240" w:lineRule="auto"/>
        <w:jc w:val="both"/>
        <w:rPr>
          <w:rFonts w:ascii="Times New Roman" w:hAnsi="Times New Roman" w:cs="Times New Roman"/>
          <w:sz w:val="20"/>
          <w:szCs w:val="20"/>
          <w:lang w:val="en-ID"/>
        </w:rPr>
      </w:pPr>
      <w:proofErr w:type="gramStart"/>
      <w:r w:rsidRPr="00A23DFC">
        <w:rPr>
          <w:rFonts w:ascii="Times New Roman" w:hAnsi="Times New Roman" w:cs="Times New Roman"/>
          <w:sz w:val="20"/>
          <w:szCs w:val="20"/>
          <w:lang w:val="en-ID"/>
        </w:rPr>
        <w:t>Keterangan :</w:t>
      </w:r>
      <w:proofErr w:type="gramEnd"/>
      <w:r w:rsidRPr="00A23DFC">
        <w:rPr>
          <w:rFonts w:ascii="Times New Roman" w:hAnsi="Times New Roman" w:cs="Times New Roman"/>
          <w:sz w:val="20"/>
          <w:szCs w:val="20"/>
          <w:lang w:val="en-ID"/>
        </w:rPr>
        <w:t xml:space="preserve"> Angka yang diikuti huruf yang sama menunjukkan tidak berbeda nyata pada tingkat signifikasi 5%</w:t>
      </w:r>
    </w:p>
    <w:p w:rsidR="00A23DFC" w:rsidRPr="00A23DFC" w:rsidRDefault="00DE4111" w:rsidP="00A23DFC">
      <w:pPr>
        <w:spacing w:line="240" w:lineRule="auto"/>
        <w:ind w:firstLine="426"/>
        <w:jc w:val="both"/>
        <w:rPr>
          <w:rFonts w:ascii="Times New Roman" w:hAnsi="Times New Roman" w:cs="Times New Roman"/>
          <w:sz w:val="20"/>
          <w:szCs w:val="20"/>
          <w:lang w:val="en-ID"/>
        </w:rPr>
      </w:pPr>
      <w:r>
        <w:rPr>
          <w:rFonts w:ascii="Times New Roman" w:hAnsi="Times New Roman" w:cs="Times New Roman"/>
          <w:sz w:val="20"/>
          <w:szCs w:val="20"/>
          <w:lang w:val="en-ID"/>
        </w:rPr>
        <w:t>Berdasarkan Tabel 7</w:t>
      </w:r>
      <w:r w:rsidR="00A23DFC" w:rsidRPr="00A23DFC">
        <w:rPr>
          <w:rFonts w:ascii="Times New Roman" w:hAnsi="Times New Roman" w:cs="Times New Roman"/>
          <w:sz w:val="20"/>
          <w:szCs w:val="20"/>
          <w:lang w:val="en-ID"/>
        </w:rPr>
        <w:t xml:space="preserve">. Pada pengujian gula total  yang dilakukan terhadap konsentrasi labu siam dan tingkat kematangan tomat diperoleh sampel dengan perbandingan penambahan labu siam 70% dan tomat matang 30% merupakan sampel dengan nilai gula total tertinggi, sedangkan pada perbandingan penambahan labu siam 70% dan tomat muda 30% merupkan sampel dengan nilai gula total terendah. Hal tersebut dikarenakan </w:t>
      </w:r>
      <w:proofErr w:type="gramStart"/>
      <w:r w:rsidR="00A23DFC" w:rsidRPr="00A23DFC">
        <w:rPr>
          <w:rFonts w:ascii="Times New Roman" w:hAnsi="Times New Roman" w:cs="Times New Roman"/>
          <w:sz w:val="20"/>
          <w:szCs w:val="20"/>
          <w:lang w:val="en-ID"/>
        </w:rPr>
        <w:t>kadar</w:t>
      </w:r>
      <w:proofErr w:type="gramEnd"/>
      <w:r w:rsidR="00A23DFC" w:rsidRPr="00A23DFC">
        <w:rPr>
          <w:rFonts w:ascii="Times New Roman" w:hAnsi="Times New Roman" w:cs="Times New Roman"/>
          <w:sz w:val="20"/>
          <w:szCs w:val="20"/>
          <w:lang w:val="en-ID"/>
        </w:rPr>
        <w:t xml:space="preserve"> gula pada labu siam lebih sedikit dibandingkan dengan kadar gula yang dimiliki oleh tomat. Menurut Carrari dkk, (2006) tomat matang 100 gram memiliki kadar gula 2,6 gram sedangkan menurut Tiara (2012) kadar gula pada labu siam 100  gram sebesar 1,7 gram, oleh karena itu semakin banyak penambahan tomat maka kadar gula total semakin tinggi. </w:t>
      </w:r>
      <w:proofErr w:type="gramStart"/>
      <w:r w:rsidR="00A23DFC" w:rsidRPr="00A23DFC">
        <w:rPr>
          <w:rFonts w:ascii="Times New Roman" w:hAnsi="Times New Roman" w:cs="Times New Roman"/>
          <w:sz w:val="20"/>
          <w:szCs w:val="20"/>
          <w:lang w:val="en-ID"/>
        </w:rPr>
        <w:t>selama</w:t>
      </w:r>
      <w:proofErr w:type="gramEnd"/>
      <w:r w:rsidR="00A23DFC" w:rsidRPr="00A23DFC">
        <w:rPr>
          <w:rFonts w:ascii="Times New Roman" w:hAnsi="Times New Roman" w:cs="Times New Roman"/>
          <w:sz w:val="20"/>
          <w:szCs w:val="20"/>
          <w:lang w:val="en-ID"/>
        </w:rPr>
        <w:t xml:space="preserve"> proses kematangan buah tomat terjadi peningkatan total soluble solids (TSS), yang dinyatakan dalam </w:t>
      </w:r>
      <w:r w:rsidR="00A23DFC" w:rsidRPr="00A23DFC">
        <w:rPr>
          <w:rFonts w:ascii="Times New Roman" w:hAnsi="Times New Roman" w:cs="Times New Roman"/>
          <w:sz w:val="20"/>
          <w:szCs w:val="20"/>
          <w:vertAlign w:val="superscript"/>
          <w:lang w:val="en-ID"/>
        </w:rPr>
        <w:t>o</w:t>
      </w:r>
      <w:r w:rsidR="00A23DFC" w:rsidRPr="00A23DFC">
        <w:rPr>
          <w:rFonts w:ascii="Times New Roman" w:hAnsi="Times New Roman" w:cs="Times New Roman"/>
          <w:sz w:val="20"/>
          <w:szCs w:val="20"/>
          <w:lang w:val="en-ID"/>
        </w:rPr>
        <w:t xml:space="preserve">Brix, dan penurunan total acidity (TA). </w:t>
      </w:r>
      <w:r w:rsidR="00A23DFC" w:rsidRPr="00A23DFC">
        <w:rPr>
          <w:rFonts w:ascii="Times New Roman" w:hAnsi="Times New Roman" w:cs="Times New Roman"/>
          <w:sz w:val="20"/>
          <w:szCs w:val="20"/>
        </w:rPr>
        <w:t>Umumnya kandungan asam organik menurun selama pemasakan. Hal ini disebabkan karena asam organik direspirasikan atau diubah menjadi gula</w:t>
      </w:r>
      <w:r w:rsidR="00A23DFC" w:rsidRPr="00A23DFC">
        <w:rPr>
          <w:rFonts w:ascii="Times New Roman" w:hAnsi="Times New Roman" w:cs="Times New Roman"/>
          <w:sz w:val="20"/>
          <w:szCs w:val="20"/>
          <w:lang w:val="en-ID"/>
        </w:rPr>
        <w:t xml:space="preserve">. </w:t>
      </w:r>
      <w:r w:rsidR="00A23DFC" w:rsidRPr="00A23DFC">
        <w:rPr>
          <w:rFonts w:ascii="Times New Roman" w:hAnsi="Times New Roman" w:cs="Times New Roman"/>
          <w:sz w:val="20"/>
          <w:szCs w:val="20"/>
        </w:rPr>
        <w:t>Pemasakan buah terjadi kenaikan kandungan sukrosa, glukosa dan fruktosa sedikit demi sedikit karena hidrolisis pati menjadi gula (Sumayku, 1993).</w:t>
      </w:r>
      <w:r w:rsidR="00A23DFC" w:rsidRPr="00A23DFC">
        <w:rPr>
          <w:rFonts w:ascii="Times New Roman" w:hAnsi="Times New Roman" w:cs="Times New Roman"/>
          <w:sz w:val="20"/>
          <w:szCs w:val="20"/>
          <w:lang w:val="en-ID"/>
        </w:rPr>
        <w:t xml:space="preserve"> Kadar minimal gula total sesuai dengan SNI yaitu 55% yang artinya sebagian besar selai labu </w:t>
      </w:r>
      <w:proofErr w:type="gramStart"/>
      <w:r w:rsidR="00A23DFC" w:rsidRPr="00A23DFC">
        <w:rPr>
          <w:rFonts w:ascii="Times New Roman" w:hAnsi="Times New Roman" w:cs="Times New Roman"/>
          <w:sz w:val="20"/>
          <w:szCs w:val="20"/>
          <w:lang w:val="en-ID"/>
        </w:rPr>
        <w:t>siam</w:t>
      </w:r>
      <w:proofErr w:type="gramEnd"/>
      <w:r w:rsidR="00A23DFC" w:rsidRPr="00A23DFC">
        <w:rPr>
          <w:rFonts w:ascii="Times New Roman" w:hAnsi="Times New Roman" w:cs="Times New Roman"/>
          <w:sz w:val="20"/>
          <w:szCs w:val="20"/>
          <w:lang w:val="en-ID"/>
        </w:rPr>
        <w:t xml:space="preserve"> sesuai dengan kadar gula total menurut SNI. </w:t>
      </w:r>
    </w:p>
    <w:p w:rsidR="00A23DFC" w:rsidRPr="00A23DFC" w:rsidRDefault="00A23DFC" w:rsidP="00A23DFC">
      <w:pPr>
        <w:spacing w:line="240" w:lineRule="auto"/>
        <w:jc w:val="both"/>
        <w:rPr>
          <w:rFonts w:ascii="Times New Roman" w:hAnsi="Times New Roman" w:cs="Times New Roman"/>
          <w:b/>
          <w:sz w:val="20"/>
          <w:szCs w:val="20"/>
        </w:rPr>
      </w:pPr>
      <w:r w:rsidRPr="00A23DFC">
        <w:rPr>
          <w:rFonts w:ascii="Times New Roman" w:hAnsi="Times New Roman" w:cs="Times New Roman"/>
          <w:b/>
          <w:sz w:val="20"/>
          <w:szCs w:val="20"/>
        </w:rPr>
        <w:t>Total Padatan Terlarut</w:t>
      </w:r>
    </w:p>
    <w:p w:rsidR="00A23DFC" w:rsidRDefault="00A23DFC" w:rsidP="00A23DFC">
      <w:pPr>
        <w:spacing w:line="240" w:lineRule="auto"/>
        <w:ind w:firstLine="426"/>
        <w:jc w:val="both"/>
        <w:rPr>
          <w:rFonts w:ascii="Times New Roman" w:hAnsi="Times New Roman" w:cs="Times New Roman"/>
          <w:sz w:val="20"/>
          <w:szCs w:val="20"/>
          <w:lang w:val="en-ID"/>
        </w:rPr>
      </w:pPr>
      <w:r w:rsidRPr="00A23DFC">
        <w:rPr>
          <w:rFonts w:ascii="Times New Roman" w:hAnsi="Times New Roman" w:cs="Times New Roman"/>
          <w:sz w:val="20"/>
          <w:szCs w:val="20"/>
          <w:lang w:val="en-ID"/>
        </w:rPr>
        <w:t>Berdasarkan hasil uji statistik bahwa menunjukkan terdapat perbedaan nyata pada sampel (P&lt;0</w:t>
      </w:r>
      <w:proofErr w:type="gramStart"/>
      <w:r w:rsidRPr="00A23DFC">
        <w:rPr>
          <w:rFonts w:ascii="Times New Roman" w:hAnsi="Times New Roman" w:cs="Times New Roman"/>
          <w:sz w:val="20"/>
          <w:szCs w:val="20"/>
          <w:lang w:val="en-ID"/>
        </w:rPr>
        <w:t>,05</w:t>
      </w:r>
      <w:proofErr w:type="gramEnd"/>
      <w:r w:rsidRPr="00A23DFC">
        <w:rPr>
          <w:rFonts w:ascii="Times New Roman" w:hAnsi="Times New Roman" w:cs="Times New Roman"/>
          <w:sz w:val="20"/>
          <w:szCs w:val="20"/>
          <w:lang w:val="en-ID"/>
        </w:rPr>
        <w:t xml:space="preserve">). Berdasarkan uji UNIVARIATE menunjukkan bahwa tingkat konsentrasi labu </w:t>
      </w:r>
      <w:proofErr w:type="gramStart"/>
      <w:r w:rsidRPr="00A23DFC">
        <w:rPr>
          <w:rFonts w:ascii="Times New Roman" w:hAnsi="Times New Roman" w:cs="Times New Roman"/>
          <w:sz w:val="20"/>
          <w:szCs w:val="20"/>
          <w:lang w:val="en-ID"/>
        </w:rPr>
        <w:t>siam</w:t>
      </w:r>
      <w:proofErr w:type="gramEnd"/>
      <w:r w:rsidRPr="00A23DFC">
        <w:rPr>
          <w:rFonts w:ascii="Times New Roman" w:hAnsi="Times New Roman" w:cs="Times New Roman"/>
          <w:sz w:val="20"/>
          <w:szCs w:val="20"/>
          <w:lang w:val="en-ID"/>
        </w:rPr>
        <w:t xml:space="preserve"> dan tomat tidak berpengaruh nyata terhadap selai sedangkan tingkat kematangan tomat berpegaruh nyata pada selai, namun terdapat interaksi antara keduannya terhadap total padatan terlarut. Hasil </w:t>
      </w:r>
      <w:r w:rsidRPr="00A23DFC">
        <w:rPr>
          <w:rFonts w:ascii="Times New Roman" w:hAnsi="Times New Roman" w:cs="Times New Roman"/>
          <w:sz w:val="20"/>
          <w:szCs w:val="20"/>
          <w:lang w:val="en-ID"/>
        </w:rPr>
        <w:lastRenderedPageBreak/>
        <w:t xml:space="preserve">analisis total padatan terlarut selai labu </w:t>
      </w:r>
      <w:proofErr w:type="gramStart"/>
      <w:r w:rsidRPr="00A23DFC">
        <w:rPr>
          <w:rFonts w:ascii="Times New Roman" w:hAnsi="Times New Roman" w:cs="Times New Roman"/>
          <w:sz w:val="20"/>
          <w:szCs w:val="20"/>
          <w:lang w:val="en-ID"/>
        </w:rPr>
        <w:t>siam</w:t>
      </w:r>
      <w:proofErr w:type="gramEnd"/>
      <w:r w:rsidRPr="00A23DFC">
        <w:rPr>
          <w:rFonts w:ascii="Times New Roman" w:hAnsi="Times New Roman" w:cs="Times New Roman"/>
          <w:sz w:val="20"/>
          <w:szCs w:val="20"/>
          <w:lang w:val="en-ID"/>
        </w:rPr>
        <w:t xml:space="preserve"> dan t</w:t>
      </w:r>
      <w:r w:rsidR="00DE4111">
        <w:rPr>
          <w:rFonts w:ascii="Times New Roman" w:hAnsi="Times New Roman" w:cs="Times New Roman"/>
          <w:sz w:val="20"/>
          <w:szCs w:val="20"/>
          <w:lang w:val="en-ID"/>
        </w:rPr>
        <w:t>omat dapat dilihat pada Tabel 8</w:t>
      </w:r>
      <w:r w:rsidRPr="00A23DFC">
        <w:rPr>
          <w:rFonts w:ascii="Times New Roman" w:hAnsi="Times New Roman" w:cs="Times New Roman"/>
          <w:sz w:val="20"/>
          <w:szCs w:val="20"/>
          <w:lang w:val="en-ID"/>
        </w:rPr>
        <w:t>.</w:t>
      </w:r>
    </w:p>
    <w:p w:rsidR="00DE4111" w:rsidRDefault="00DE4111" w:rsidP="00A23DFC">
      <w:pPr>
        <w:spacing w:line="240" w:lineRule="auto"/>
        <w:ind w:firstLine="426"/>
        <w:jc w:val="both"/>
        <w:rPr>
          <w:rFonts w:ascii="Times New Roman" w:hAnsi="Times New Roman" w:cs="Times New Roman"/>
          <w:sz w:val="20"/>
          <w:szCs w:val="20"/>
          <w:lang w:val="en-ID"/>
        </w:rPr>
      </w:pPr>
    </w:p>
    <w:p w:rsidR="00DE4111" w:rsidRPr="00A23DFC" w:rsidRDefault="00DE4111" w:rsidP="00A23DFC">
      <w:pPr>
        <w:spacing w:line="240" w:lineRule="auto"/>
        <w:ind w:firstLine="426"/>
        <w:jc w:val="both"/>
        <w:rPr>
          <w:sz w:val="20"/>
          <w:szCs w:val="20"/>
        </w:rPr>
      </w:pPr>
    </w:p>
    <w:p w:rsidR="00A23DFC" w:rsidRPr="004465C1" w:rsidRDefault="00A23DFC" w:rsidP="00DA1EC9">
      <w:pPr>
        <w:spacing w:after="0" w:line="240" w:lineRule="auto"/>
        <w:rPr>
          <w:rFonts w:ascii="Times New Roman" w:hAnsi="Times New Roman" w:cs="Times New Roman"/>
          <w:sz w:val="20"/>
          <w:szCs w:val="20"/>
          <w:lang w:val="en-ID"/>
        </w:rPr>
      </w:pPr>
      <w:bookmarkStart w:id="12" w:name="_Toc14602550"/>
      <w:r w:rsidRPr="004465C1">
        <w:rPr>
          <w:rFonts w:ascii="Times New Roman" w:hAnsi="Times New Roman" w:cs="Times New Roman"/>
          <w:sz w:val="20"/>
          <w:szCs w:val="20"/>
        </w:rPr>
        <w:t xml:space="preserve">Tabel </w:t>
      </w:r>
      <w:r w:rsidRPr="004465C1">
        <w:rPr>
          <w:rFonts w:ascii="Times New Roman" w:hAnsi="Times New Roman" w:cs="Times New Roman"/>
          <w:sz w:val="20"/>
          <w:szCs w:val="20"/>
        </w:rPr>
        <w:fldChar w:fldCharType="begin"/>
      </w:r>
      <w:r w:rsidRPr="004465C1">
        <w:rPr>
          <w:rFonts w:ascii="Times New Roman" w:hAnsi="Times New Roman" w:cs="Times New Roman"/>
          <w:sz w:val="20"/>
          <w:szCs w:val="20"/>
        </w:rPr>
        <w:instrText xml:space="preserve"> SEQ Tabel \* ARABIC </w:instrText>
      </w:r>
      <w:r w:rsidRPr="004465C1">
        <w:rPr>
          <w:rFonts w:ascii="Times New Roman" w:hAnsi="Times New Roman" w:cs="Times New Roman"/>
          <w:sz w:val="20"/>
          <w:szCs w:val="20"/>
        </w:rPr>
        <w:fldChar w:fldCharType="separate"/>
      </w:r>
      <w:r w:rsidR="003B7E39">
        <w:rPr>
          <w:rFonts w:ascii="Times New Roman" w:hAnsi="Times New Roman" w:cs="Times New Roman"/>
          <w:noProof/>
          <w:sz w:val="20"/>
          <w:szCs w:val="20"/>
        </w:rPr>
        <w:t>8</w:t>
      </w:r>
      <w:r w:rsidRPr="004465C1">
        <w:rPr>
          <w:rFonts w:ascii="Times New Roman" w:hAnsi="Times New Roman" w:cs="Times New Roman"/>
          <w:sz w:val="20"/>
          <w:szCs w:val="20"/>
        </w:rPr>
        <w:fldChar w:fldCharType="end"/>
      </w:r>
      <w:r w:rsidRPr="004465C1">
        <w:rPr>
          <w:rFonts w:ascii="Times New Roman" w:hAnsi="Times New Roman" w:cs="Times New Roman"/>
          <w:sz w:val="20"/>
          <w:szCs w:val="20"/>
        </w:rPr>
        <w:t xml:space="preserve">. </w:t>
      </w:r>
      <w:r w:rsidRPr="004465C1">
        <w:rPr>
          <w:rFonts w:ascii="Times New Roman" w:hAnsi="Times New Roman" w:cs="Times New Roman"/>
          <w:sz w:val="20"/>
          <w:szCs w:val="20"/>
          <w:lang w:val="en-ID"/>
        </w:rPr>
        <w:t xml:space="preserve">Total padatan terlaut selai labu </w:t>
      </w:r>
      <w:proofErr w:type="gramStart"/>
      <w:r w:rsidRPr="004465C1">
        <w:rPr>
          <w:rFonts w:ascii="Times New Roman" w:hAnsi="Times New Roman" w:cs="Times New Roman"/>
          <w:sz w:val="20"/>
          <w:szCs w:val="20"/>
          <w:lang w:val="en-ID"/>
        </w:rPr>
        <w:t>siam</w:t>
      </w:r>
      <w:proofErr w:type="gramEnd"/>
      <w:r w:rsidRPr="004465C1">
        <w:rPr>
          <w:rFonts w:ascii="Times New Roman" w:hAnsi="Times New Roman" w:cs="Times New Roman"/>
          <w:sz w:val="20"/>
          <w:szCs w:val="20"/>
          <w:lang w:val="en-ID"/>
        </w:rPr>
        <w:t xml:space="preserve"> dan tomat</w:t>
      </w:r>
      <w:bookmarkEnd w:id="12"/>
      <w:r w:rsidRPr="004465C1">
        <w:rPr>
          <w:rFonts w:ascii="Times New Roman" w:hAnsi="Times New Roman" w:cs="Times New Roman"/>
          <w:sz w:val="20"/>
          <w:szCs w:val="20"/>
          <w:lang w:val="en-ID"/>
        </w:rPr>
        <w:t xml:space="preserve"> (%bk)</w:t>
      </w:r>
    </w:p>
    <w:tbl>
      <w:tblPr>
        <w:tblStyle w:val="TableGrid"/>
        <w:tblW w:w="4395" w:type="dxa"/>
        <w:tblInd w:w="-147" w:type="dxa"/>
        <w:tblLayout w:type="fixed"/>
        <w:tblLook w:val="04A0" w:firstRow="1" w:lastRow="0" w:firstColumn="1" w:lastColumn="0" w:noHBand="0" w:noVBand="1"/>
      </w:tblPr>
      <w:tblGrid>
        <w:gridCol w:w="993"/>
        <w:gridCol w:w="851"/>
        <w:gridCol w:w="992"/>
        <w:gridCol w:w="851"/>
        <w:gridCol w:w="708"/>
      </w:tblGrid>
      <w:tr w:rsidR="00A23DFC" w:rsidRPr="00DA1EC9" w:rsidTr="00DA1EC9">
        <w:trPr>
          <w:trHeight w:val="20"/>
        </w:trPr>
        <w:tc>
          <w:tcPr>
            <w:tcW w:w="993" w:type="dxa"/>
            <w:vMerge w:val="restart"/>
            <w:vAlign w:val="center"/>
          </w:tcPr>
          <w:p w:rsidR="00A23DFC" w:rsidRPr="00DA1EC9" w:rsidRDefault="00A23DFC" w:rsidP="00DA1EC9">
            <w:pPr>
              <w:pStyle w:val="ListParagraph"/>
              <w:spacing w:after="0" w:line="240" w:lineRule="auto"/>
              <w:ind w:left="34"/>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labu siam : tomt</w:t>
            </w:r>
          </w:p>
        </w:tc>
        <w:tc>
          <w:tcPr>
            <w:tcW w:w="2694" w:type="dxa"/>
            <w:gridSpan w:val="3"/>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Tingkat kematangan tomat</w:t>
            </w:r>
          </w:p>
        </w:tc>
        <w:tc>
          <w:tcPr>
            <w:tcW w:w="708" w:type="dxa"/>
            <w:vMerge w:val="restart"/>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rerata</w:t>
            </w:r>
          </w:p>
        </w:tc>
      </w:tr>
      <w:tr w:rsidR="00A23DFC" w:rsidRPr="00DA1EC9" w:rsidTr="00DA1EC9">
        <w:trPr>
          <w:trHeight w:val="20"/>
        </w:trPr>
        <w:tc>
          <w:tcPr>
            <w:tcW w:w="993" w:type="dxa"/>
            <w:vMerge/>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p>
        </w:tc>
        <w:tc>
          <w:tcPr>
            <w:tcW w:w="851"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muda</w:t>
            </w:r>
          </w:p>
        </w:tc>
        <w:tc>
          <w:tcPr>
            <w:tcW w:w="992"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Setengah matang</w:t>
            </w:r>
          </w:p>
        </w:tc>
        <w:tc>
          <w:tcPr>
            <w:tcW w:w="851"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matang</w:t>
            </w:r>
          </w:p>
        </w:tc>
        <w:tc>
          <w:tcPr>
            <w:tcW w:w="708" w:type="dxa"/>
            <w:vMerge/>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p>
        </w:tc>
      </w:tr>
      <w:tr w:rsidR="00A23DFC" w:rsidRPr="00DA1EC9" w:rsidTr="00DA1EC9">
        <w:trPr>
          <w:trHeight w:val="20"/>
        </w:trPr>
        <w:tc>
          <w:tcPr>
            <w:tcW w:w="993"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85%:15%</w:t>
            </w:r>
          </w:p>
        </w:tc>
        <w:tc>
          <w:tcPr>
            <w:tcW w:w="851"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69,25</w:t>
            </w:r>
            <w:r w:rsidRPr="00DA1EC9">
              <w:rPr>
                <w:rFonts w:ascii="Times New Roman" w:hAnsi="Times New Roman" w:cs="Times New Roman"/>
                <w:sz w:val="18"/>
                <w:szCs w:val="20"/>
                <w:vertAlign w:val="superscript"/>
                <w:lang w:val="en-ID"/>
              </w:rPr>
              <w:t>abc</w:t>
            </w:r>
            <w:r w:rsidRPr="00DA1EC9">
              <w:rPr>
                <w:rFonts w:ascii="Times New Roman" w:hAnsi="Times New Roman" w:cs="Times New Roman"/>
                <w:sz w:val="18"/>
                <w:szCs w:val="20"/>
                <w:lang w:val="en-ID"/>
              </w:rPr>
              <w:t xml:space="preserve">       </w:t>
            </w:r>
          </w:p>
        </w:tc>
        <w:tc>
          <w:tcPr>
            <w:tcW w:w="992"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72,33</w:t>
            </w:r>
            <w:r w:rsidRPr="00DA1EC9">
              <w:rPr>
                <w:rFonts w:ascii="Times New Roman" w:hAnsi="Times New Roman" w:cs="Times New Roman"/>
                <w:sz w:val="18"/>
                <w:szCs w:val="20"/>
                <w:vertAlign w:val="superscript"/>
                <w:lang w:val="en-ID"/>
              </w:rPr>
              <w:t>bc</w:t>
            </w:r>
            <w:r w:rsidRPr="00DA1EC9">
              <w:rPr>
                <w:rFonts w:ascii="Times New Roman" w:hAnsi="Times New Roman" w:cs="Times New Roman"/>
                <w:sz w:val="18"/>
                <w:szCs w:val="20"/>
                <w:lang w:val="en-ID"/>
              </w:rPr>
              <w:t xml:space="preserve">          </w:t>
            </w:r>
          </w:p>
        </w:tc>
        <w:tc>
          <w:tcPr>
            <w:tcW w:w="851"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75,29</w:t>
            </w:r>
            <w:r w:rsidRPr="00DA1EC9">
              <w:rPr>
                <w:rFonts w:ascii="Times New Roman" w:hAnsi="Times New Roman" w:cs="Times New Roman"/>
                <w:sz w:val="18"/>
                <w:szCs w:val="20"/>
                <w:vertAlign w:val="superscript"/>
                <w:lang w:val="en-ID"/>
              </w:rPr>
              <w:t>c</w:t>
            </w:r>
            <w:r w:rsidRPr="00DA1EC9">
              <w:rPr>
                <w:rFonts w:ascii="Times New Roman" w:hAnsi="Times New Roman" w:cs="Times New Roman"/>
                <w:sz w:val="18"/>
                <w:szCs w:val="20"/>
                <w:lang w:val="en-ID"/>
              </w:rPr>
              <w:t xml:space="preserve">           </w:t>
            </w:r>
          </w:p>
        </w:tc>
        <w:tc>
          <w:tcPr>
            <w:tcW w:w="708"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72,29</w:t>
            </w:r>
            <w:r w:rsidRPr="00DA1EC9">
              <w:rPr>
                <w:rFonts w:ascii="Times New Roman" w:hAnsi="Times New Roman" w:cs="Times New Roman"/>
                <w:sz w:val="18"/>
                <w:szCs w:val="20"/>
                <w:vertAlign w:val="superscript"/>
                <w:lang w:val="en-ID"/>
              </w:rPr>
              <w:t>p</w:t>
            </w:r>
          </w:p>
        </w:tc>
      </w:tr>
      <w:tr w:rsidR="00A23DFC" w:rsidRPr="00DA1EC9" w:rsidTr="00DA1EC9">
        <w:trPr>
          <w:trHeight w:val="20"/>
        </w:trPr>
        <w:tc>
          <w:tcPr>
            <w:tcW w:w="993" w:type="dxa"/>
            <w:vAlign w:val="center"/>
          </w:tcPr>
          <w:p w:rsidR="00A23DFC" w:rsidRPr="00DA1EC9" w:rsidRDefault="00A23DFC" w:rsidP="00DA1EC9">
            <w:pPr>
              <w:pStyle w:val="ListParagraph"/>
              <w:spacing w:after="0" w:line="240" w:lineRule="auto"/>
              <w:ind w:left="0" w:right="-26"/>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70%:30%</w:t>
            </w:r>
          </w:p>
        </w:tc>
        <w:tc>
          <w:tcPr>
            <w:tcW w:w="851"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64,84</w:t>
            </w:r>
            <w:r w:rsidRPr="00DA1EC9">
              <w:rPr>
                <w:rFonts w:ascii="Times New Roman" w:hAnsi="Times New Roman" w:cs="Times New Roman"/>
                <w:sz w:val="18"/>
                <w:szCs w:val="20"/>
                <w:vertAlign w:val="superscript"/>
                <w:lang w:val="en-ID"/>
              </w:rPr>
              <w:t>ab</w:t>
            </w:r>
            <w:r w:rsidRPr="00DA1EC9">
              <w:rPr>
                <w:rFonts w:ascii="Times New Roman" w:hAnsi="Times New Roman" w:cs="Times New Roman"/>
                <w:sz w:val="18"/>
                <w:szCs w:val="20"/>
                <w:lang w:val="en-ID"/>
              </w:rPr>
              <w:t xml:space="preserve">               </w:t>
            </w:r>
          </w:p>
        </w:tc>
        <w:tc>
          <w:tcPr>
            <w:tcW w:w="992"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74,14</w:t>
            </w:r>
            <w:r w:rsidRPr="00DA1EC9">
              <w:rPr>
                <w:rFonts w:ascii="Times New Roman" w:hAnsi="Times New Roman" w:cs="Times New Roman"/>
                <w:sz w:val="18"/>
                <w:szCs w:val="20"/>
                <w:vertAlign w:val="superscript"/>
                <w:lang w:val="en-ID"/>
              </w:rPr>
              <w:t>bc</w:t>
            </w:r>
            <w:r w:rsidRPr="00DA1EC9">
              <w:rPr>
                <w:rFonts w:ascii="Times New Roman" w:hAnsi="Times New Roman" w:cs="Times New Roman"/>
                <w:sz w:val="18"/>
                <w:szCs w:val="20"/>
                <w:lang w:val="en-ID"/>
              </w:rPr>
              <w:t xml:space="preserve">          </w:t>
            </w:r>
          </w:p>
        </w:tc>
        <w:tc>
          <w:tcPr>
            <w:tcW w:w="851"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77,95</w:t>
            </w:r>
            <w:r w:rsidRPr="00DA1EC9">
              <w:rPr>
                <w:rFonts w:ascii="Times New Roman" w:hAnsi="Times New Roman" w:cs="Times New Roman"/>
                <w:sz w:val="18"/>
                <w:szCs w:val="20"/>
                <w:vertAlign w:val="superscript"/>
                <w:lang w:val="en-ID"/>
              </w:rPr>
              <w:t>c</w:t>
            </w:r>
            <w:r w:rsidRPr="00DA1EC9">
              <w:rPr>
                <w:rFonts w:ascii="Times New Roman" w:hAnsi="Times New Roman" w:cs="Times New Roman"/>
                <w:sz w:val="18"/>
                <w:szCs w:val="20"/>
                <w:lang w:val="en-ID"/>
              </w:rPr>
              <w:t xml:space="preserve">           </w:t>
            </w:r>
          </w:p>
        </w:tc>
        <w:tc>
          <w:tcPr>
            <w:tcW w:w="708"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72,31</w:t>
            </w:r>
            <w:r w:rsidRPr="00DA1EC9">
              <w:rPr>
                <w:rFonts w:ascii="Times New Roman" w:hAnsi="Times New Roman" w:cs="Times New Roman"/>
                <w:sz w:val="18"/>
                <w:szCs w:val="20"/>
                <w:vertAlign w:val="superscript"/>
                <w:lang w:val="en-ID"/>
              </w:rPr>
              <w:t>q</w:t>
            </w:r>
          </w:p>
        </w:tc>
      </w:tr>
      <w:tr w:rsidR="00A23DFC" w:rsidRPr="00DA1EC9" w:rsidTr="00DA1EC9">
        <w:trPr>
          <w:trHeight w:val="20"/>
        </w:trPr>
        <w:tc>
          <w:tcPr>
            <w:tcW w:w="993"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rerata</w:t>
            </w:r>
          </w:p>
        </w:tc>
        <w:tc>
          <w:tcPr>
            <w:tcW w:w="851"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67,04</w:t>
            </w:r>
            <w:r w:rsidRPr="00DA1EC9">
              <w:rPr>
                <w:rFonts w:ascii="Times New Roman" w:hAnsi="Times New Roman" w:cs="Times New Roman"/>
                <w:sz w:val="18"/>
                <w:szCs w:val="20"/>
                <w:vertAlign w:val="superscript"/>
                <w:lang w:val="en-ID"/>
              </w:rPr>
              <w:t>x</w:t>
            </w:r>
            <w:r w:rsidRPr="00DA1EC9">
              <w:rPr>
                <w:rFonts w:ascii="Times New Roman" w:hAnsi="Times New Roman" w:cs="Times New Roman"/>
                <w:sz w:val="18"/>
                <w:szCs w:val="20"/>
                <w:lang w:val="en-ID"/>
              </w:rPr>
              <w:t xml:space="preserve">         </w:t>
            </w:r>
          </w:p>
        </w:tc>
        <w:tc>
          <w:tcPr>
            <w:tcW w:w="992"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b/>
                <w:sz w:val="18"/>
                <w:szCs w:val="20"/>
                <w:lang w:val="en-ID"/>
              </w:rPr>
            </w:pPr>
            <w:r w:rsidRPr="00DA1EC9">
              <w:rPr>
                <w:rFonts w:ascii="Times New Roman" w:hAnsi="Times New Roman" w:cs="Times New Roman"/>
                <w:sz w:val="18"/>
                <w:szCs w:val="20"/>
                <w:lang w:val="en-ID"/>
              </w:rPr>
              <w:t>73,24</w:t>
            </w:r>
            <w:r w:rsidRPr="00DA1EC9">
              <w:rPr>
                <w:rFonts w:ascii="Times New Roman" w:hAnsi="Times New Roman" w:cs="Times New Roman"/>
                <w:sz w:val="18"/>
                <w:szCs w:val="20"/>
                <w:vertAlign w:val="superscript"/>
                <w:lang w:val="en-ID"/>
              </w:rPr>
              <w:t>y</w:t>
            </w:r>
            <w:r w:rsidRPr="00DA1EC9">
              <w:rPr>
                <w:rFonts w:ascii="Times New Roman" w:hAnsi="Times New Roman" w:cs="Times New Roman"/>
                <w:sz w:val="18"/>
                <w:szCs w:val="20"/>
                <w:lang w:val="en-ID"/>
              </w:rPr>
              <w:t xml:space="preserve">          </w:t>
            </w:r>
          </w:p>
        </w:tc>
        <w:tc>
          <w:tcPr>
            <w:tcW w:w="851"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76,63</w:t>
            </w:r>
            <w:r w:rsidRPr="00DA1EC9">
              <w:rPr>
                <w:rFonts w:ascii="Times New Roman" w:hAnsi="Times New Roman" w:cs="Times New Roman"/>
                <w:sz w:val="18"/>
                <w:szCs w:val="20"/>
                <w:vertAlign w:val="superscript"/>
                <w:lang w:val="en-ID"/>
              </w:rPr>
              <w:t>z</w:t>
            </w:r>
          </w:p>
        </w:tc>
        <w:tc>
          <w:tcPr>
            <w:tcW w:w="708" w:type="dxa"/>
            <w:vAlign w:val="center"/>
          </w:tcPr>
          <w:p w:rsidR="00A23DFC" w:rsidRPr="00DA1EC9" w:rsidRDefault="00A23DFC" w:rsidP="006E210E">
            <w:pPr>
              <w:pStyle w:val="ListParagraph"/>
              <w:spacing w:after="0" w:line="240" w:lineRule="auto"/>
              <w:ind w:left="0"/>
              <w:jc w:val="center"/>
              <w:rPr>
                <w:rFonts w:ascii="Times New Roman" w:hAnsi="Times New Roman" w:cs="Times New Roman"/>
                <w:sz w:val="18"/>
                <w:szCs w:val="20"/>
                <w:lang w:val="en-ID"/>
              </w:rPr>
            </w:pPr>
          </w:p>
        </w:tc>
      </w:tr>
    </w:tbl>
    <w:p w:rsidR="00A23DFC" w:rsidRDefault="00A23DFC" w:rsidP="00DA1EC9">
      <w:pPr>
        <w:spacing w:line="240" w:lineRule="auto"/>
        <w:jc w:val="both"/>
        <w:rPr>
          <w:rFonts w:ascii="Times New Roman" w:hAnsi="Times New Roman" w:cs="Times New Roman"/>
          <w:sz w:val="20"/>
          <w:szCs w:val="20"/>
          <w:lang w:val="en-ID"/>
        </w:rPr>
      </w:pPr>
      <w:proofErr w:type="gramStart"/>
      <w:r w:rsidRPr="004465C1">
        <w:rPr>
          <w:rFonts w:ascii="Times New Roman" w:hAnsi="Times New Roman" w:cs="Times New Roman"/>
          <w:sz w:val="20"/>
          <w:szCs w:val="20"/>
          <w:lang w:val="en-ID"/>
        </w:rPr>
        <w:t>Keterangan :</w:t>
      </w:r>
      <w:proofErr w:type="gramEnd"/>
      <w:r w:rsidRPr="004465C1">
        <w:rPr>
          <w:rFonts w:ascii="Times New Roman" w:hAnsi="Times New Roman" w:cs="Times New Roman"/>
          <w:sz w:val="20"/>
          <w:szCs w:val="20"/>
          <w:lang w:val="en-ID"/>
        </w:rPr>
        <w:t xml:space="preserve"> Angka yang diikuti huruf yang sama menunjukkan tidak berbeda nyat pada tingkat signifikansi 5%</w:t>
      </w:r>
    </w:p>
    <w:p w:rsidR="00DA1EC9" w:rsidRDefault="00DE4111" w:rsidP="00DA1EC9">
      <w:pPr>
        <w:spacing w:line="240" w:lineRule="auto"/>
        <w:ind w:firstLine="426"/>
        <w:jc w:val="both"/>
        <w:rPr>
          <w:rFonts w:ascii="Times New Roman" w:hAnsi="Times New Roman" w:cs="Times New Roman"/>
          <w:sz w:val="20"/>
          <w:szCs w:val="20"/>
          <w:lang w:val="en-ID"/>
        </w:rPr>
      </w:pPr>
      <w:r>
        <w:rPr>
          <w:rFonts w:ascii="Times New Roman" w:hAnsi="Times New Roman" w:cs="Times New Roman"/>
          <w:sz w:val="20"/>
          <w:szCs w:val="20"/>
          <w:lang w:val="en-ID"/>
        </w:rPr>
        <w:t>Berdasarkan Tabel 8</w:t>
      </w:r>
      <w:r w:rsidR="00DA1EC9" w:rsidRPr="00DA1EC9">
        <w:rPr>
          <w:rFonts w:ascii="Times New Roman" w:hAnsi="Times New Roman" w:cs="Times New Roman"/>
          <w:sz w:val="20"/>
          <w:szCs w:val="20"/>
          <w:lang w:val="en-ID"/>
        </w:rPr>
        <w:t xml:space="preserve">. Pada pengujian total padatan terlarut  yang dilakukan terhadap konsentrasi labu siam dan tingkat kematangan tomat diperoleh sampel dengan perbandingan penambahan labu siam 70% dan tomat matang 30% merupakan sampel dengan nilai total padatan terlarut tertinggi, sedangkan pada perbandingan penambahan labu siam 70% dan tomat muda 30% merupkan sampel dengan nilai total padatan terlarut terendah. Hal ini disebabkan, karena tomat memiliki </w:t>
      </w:r>
      <w:proofErr w:type="gramStart"/>
      <w:r w:rsidR="00DA1EC9" w:rsidRPr="00DA1EC9">
        <w:rPr>
          <w:rFonts w:ascii="Times New Roman" w:hAnsi="Times New Roman" w:cs="Times New Roman"/>
          <w:sz w:val="20"/>
          <w:szCs w:val="20"/>
          <w:lang w:val="en-ID"/>
        </w:rPr>
        <w:t>kadar</w:t>
      </w:r>
      <w:proofErr w:type="gramEnd"/>
      <w:r w:rsidR="00DA1EC9" w:rsidRPr="00DA1EC9">
        <w:rPr>
          <w:rFonts w:ascii="Times New Roman" w:hAnsi="Times New Roman" w:cs="Times New Roman"/>
          <w:sz w:val="20"/>
          <w:szCs w:val="20"/>
          <w:lang w:val="en-ID"/>
        </w:rPr>
        <w:t xml:space="preserve"> gula lebih tinggi dibandingkan dengan kadar gula pada labu siam. Menurut Carrari dkk, (2006) tomat matang 100 gram memiliki kadar gula 2</w:t>
      </w:r>
      <w:proofErr w:type="gramStart"/>
      <w:r w:rsidR="00DA1EC9" w:rsidRPr="00DA1EC9">
        <w:rPr>
          <w:rFonts w:ascii="Times New Roman" w:hAnsi="Times New Roman" w:cs="Times New Roman"/>
          <w:sz w:val="20"/>
          <w:szCs w:val="20"/>
          <w:lang w:val="en-ID"/>
        </w:rPr>
        <w:t>,6</w:t>
      </w:r>
      <w:proofErr w:type="gramEnd"/>
      <w:r w:rsidR="00DA1EC9" w:rsidRPr="00DA1EC9">
        <w:rPr>
          <w:rFonts w:ascii="Times New Roman" w:hAnsi="Times New Roman" w:cs="Times New Roman"/>
          <w:sz w:val="20"/>
          <w:szCs w:val="20"/>
          <w:lang w:val="en-ID"/>
        </w:rPr>
        <w:t xml:space="preserve"> gram sedangkan menurut Tiara (2012) kadar gula pada labu siam 100  gram sebesar 1,7 gram. Oleh karena itu, dengan tingginya </w:t>
      </w:r>
      <w:proofErr w:type="gramStart"/>
      <w:r w:rsidR="00DA1EC9" w:rsidRPr="00DA1EC9">
        <w:rPr>
          <w:rFonts w:ascii="Times New Roman" w:hAnsi="Times New Roman" w:cs="Times New Roman"/>
          <w:sz w:val="20"/>
          <w:szCs w:val="20"/>
          <w:lang w:val="en-ID"/>
        </w:rPr>
        <w:t>kadar</w:t>
      </w:r>
      <w:proofErr w:type="gramEnd"/>
      <w:r w:rsidR="00DA1EC9" w:rsidRPr="00DA1EC9">
        <w:rPr>
          <w:rFonts w:ascii="Times New Roman" w:hAnsi="Times New Roman" w:cs="Times New Roman"/>
          <w:sz w:val="20"/>
          <w:szCs w:val="20"/>
          <w:lang w:val="en-ID"/>
        </w:rPr>
        <w:t xml:space="preserve"> gula pada tomat mempengauhi tingginya total padatan telarut, dibandingkan dengan labu siam. Menurut Muchtadi dan Sugiono (1992), semakin masak tomat maka semakin tinggi nilai total padatan terlarut, hal ini diduga karena selama proses pematangan kandungan gula didalam tomat terus meninggkat yang disebabkan karena terjadinya degradasi pati (karbohidrat) menjadi gula sederhana. Kadar minimal total padatan terlarut sesuai dengan SNI yaitu 65</w:t>
      </w:r>
      <w:proofErr w:type="gramStart"/>
      <w:r w:rsidR="00DA1EC9" w:rsidRPr="00DA1EC9">
        <w:rPr>
          <w:rFonts w:ascii="Times New Roman" w:hAnsi="Times New Roman" w:cs="Times New Roman"/>
          <w:sz w:val="20"/>
          <w:szCs w:val="20"/>
          <w:lang w:val="en-ID"/>
        </w:rPr>
        <w:t>%  yang</w:t>
      </w:r>
      <w:proofErr w:type="gramEnd"/>
      <w:r w:rsidR="00DA1EC9" w:rsidRPr="00DA1EC9">
        <w:rPr>
          <w:rFonts w:ascii="Times New Roman" w:hAnsi="Times New Roman" w:cs="Times New Roman"/>
          <w:sz w:val="20"/>
          <w:szCs w:val="20"/>
          <w:lang w:val="en-ID"/>
        </w:rPr>
        <w:t xml:space="preserve"> artinya sebagian besar selai labu siam sesuai dengan kadar total padatan terlarut menurut SNI</w:t>
      </w:r>
      <w:r w:rsidR="00DA1EC9">
        <w:rPr>
          <w:rFonts w:ascii="Times New Roman" w:hAnsi="Times New Roman" w:cs="Times New Roman"/>
          <w:sz w:val="20"/>
          <w:szCs w:val="20"/>
          <w:lang w:val="en-ID"/>
        </w:rPr>
        <w:t>.</w:t>
      </w:r>
    </w:p>
    <w:p w:rsidR="00DA1EC9" w:rsidRPr="00DA1EC9" w:rsidRDefault="00DA1EC9" w:rsidP="00DA1EC9">
      <w:pPr>
        <w:spacing w:line="240" w:lineRule="auto"/>
        <w:jc w:val="both"/>
        <w:rPr>
          <w:rFonts w:ascii="Times New Roman" w:hAnsi="Times New Roman" w:cs="Times New Roman"/>
          <w:b/>
          <w:sz w:val="20"/>
          <w:szCs w:val="20"/>
          <w:lang w:val="en-ID"/>
        </w:rPr>
      </w:pPr>
      <w:r w:rsidRPr="00DA1EC9">
        <w:rPr>
          <w:rFonts w:ascii="Times New Roman" w:hAnsi="Times New Roman" w:cs="Times New Roman"/>
          <w:b/>
          <w:sz w:val="20"/>
          <w:szCs w:val="20"/>
          <w:lang w:val="en-ID"/>
        </w:rPr>
        <w:t>Uji Tingkat Kesukaan</w:t>
      </w:r>
    </w:p>
    <w:p w:rsidR="00DE4111" w:rsidRPr="00E84F54" w:rsidRDefault="00DA1EC9" w:rsidP="00E84F54">
      <w:pPr>
        <w:spacing w:line="240" w:lineRule="auto"/>
        <w:ind w:firstLine="426"/>
        <w:jc w:val="both"/>
        <w:rPr>
          <w:rFonts w:ascii="Times New Roman" w:hAnsi="Times New Roman" w:cs="Times New Roman"/>
          <w:sz w:val="20"/>
          <w:szCs w:val="20"/>
          <w:lang w:val="en-ID"/>
        </w:rPr>
      </w:pPr>
      <w:r w:rsidRPr="004465C1">
        <w:rPr>
          <w:rFonts w:ascii="Times New Roman" w:hAnsi="Times New Roman" w:cs="Times New Roman"/>
          <w:sz w:val="20"/>
          <w:szCs w:val="20"/>
          <w:lang w:val="en-ID"/>
        </w:rPr>
        <w:t xml:space="preserve">Uji kesukaan selai labu </w:t>
      </w:r>
      <w:proofErr w:type="gramStart"/>
      <w:r w:rsidRPr="004465C1">
        <w:rPr>
          <w:rFonts w:ascii="Times New Roman" w:hAnsi="Times New Roman" w:cs="Times New Roman"/>
          <w:sz w:val="20"/>
          <w:szCs w:val="20"/>
          <w:lang w:val="en-ID"/>
        </w:rPr>
        <w:t>siam</w:t>
      </w:r>
      <w:proofErr w:type="gramEnd"/>
      <w:r w:rsidRPr="004465C1">
        <w:rPr>
          <w:rFonts w:ascii="Times New Roman" w:hAnsi="Times New Roman" w:cs="Times New Roman"/>
          <w:sz w:val="20"/>
          <w:szCs w:val="20"/>
          <w:lang w:val="en-ID"/>
        </w:rPr>
        <w:t xml:space="preserve"> dengan penambahan variasi tingkat kematangan tomat menggunakan atribut mutu yang dijadikan sebagai parameter antara lain warna, rasa, aroma, daya oles dan keseluruhan. Penilaian terhadap produk selai labu </w:t>
      </w:r>
      <w:proofErr w:type="gramStart"/>
      <w:r w:rsidRPr="004465C1">
        <w:rPr>
          <w:rFonts w:ascii="Times New Roman" w:hAnsi="Times New Roman" w:cs="Times New Roman"/>
          <w:sz w:val="20"/>
          <w:szCs w:val="20"/>
          <w:lang w:val="en-ID"/>
        </w:rPr>
        <w:t>siam</w:t>
      </w:r>
      <w:proofErr w:type="gramEnd"/>
      <w:r w:rsidRPr="004465C1">
        <w:rPr>
          <w:rFonts w:ascii="Times New Roman" w:hAnsi="Times New Roman" w:cs="Times New Roman"/>
          <w:sz w:val="20"/>
          <w:szCs w:val="20"/>
          <w:lang w:val="en-ID"/>
        </w:rPr>
        <w:t xml:space="preserve"> dan tomat berdasarkan tingkat kesukaan panelis dengan memberikan skor mulai angka skor 1 sampai 6. Semakin besar angka maka semakin tinggi skor penilaian uji kesukaan terhadap produk selai labu </w:t>
      </w:r>
      <w:proofErr w:type="gramStart"/>
      <w:r w:rsidRPr="004465C1">
        <w:rPr>
          <w:rFonts w:ascii="Times New Roman" w:hAnsi="Times New Roman" w:cs="Times New Roman"/>
          <w:sz w:val="20"/>
          <w:szCs w:val="20"/>
          <w:lang w:val="en-ID"/>
        </w:rPr>
        <w:lastRenderedPageBreak/>
        <w:t>siam</w:t>
      </w:r>
      <w:proofErr w:type="gramEnd"/>
      <w:r w:rsidRPr="004465C1">
        <w:rPr>
          <w:rFonts w:ascii="Times New Roman" w:hAnsi="Times New Roman" w:cs="Times New Roman"/>
          <w:sz w:val="20"/>
          <w:szCs w:val="20"/>
          <w:lang w:val="en-ID"/>
        </w:rPr>
        <w:t xml:space="preserve"> dan tomat. Hasil uji tingkat kesukaan selai labu </w:t>
      </w:r>
      <w:proofErr w:type="gramStart"/>
      <w:r w:rsidRPr="004465C1">
        <w:rPr>
          <w:rFonts w:ascii="Times New Roman" w:hAnsi="Times New Roman" w:cs="Times New Roman"/>
          <w:sz w:val="20"/>
          <w:szCs w:val="20"/>
          <w:lang w:val="en-ID"/>
        </w:rPr>
        <w:t>siam</w:t>
      </w:r>
      <w:proofErr w:type="gramEnd"/>
      <w:r w:rsidRPr="004465C1">
        <w:rPr>
          <w:rFonts w:ascii="Times New Roman" w:hAnsi="Times New Roman" w:cs="Times New Roman"/>
          <w:sz w:val="20"/>
          <w:szCs w:val="20"/>
          <w:lang w:val="en-ID"/>
        </w:rPr>
        <w:t xml:space="preserve"> dan t</w:t>
      </w:r>
      <w:r w:rsidR="00DE4111">
        <w:rPr>
          <w:rFonts w:ascii="Times New Roman" w:hAnsi="Times New Roman" w:cs="Times New Roman"/>
          <w:sz w:val="20"/>
          <w:szCs w:val="20"/>
          <w:lang w:val="en-ID"/>
        </w:rPr>
        <w:t>omat dapat dilihat pada table 9</w:t>
      </w:r>
      <w:r w:rsidRPr="004465C1">
        <w:rPr>
          <w:rFonts w:ascii="Times New Roman" w:hAnsi="Times New Roman" w:cs="Times New Roman"/>
          <w:sz w:val="20"/>
          <w:szCs w:val="20"/>
          <w:lang w:val="en-ID"/>
        </w:rPr>
        <w:t>.</w:t>
      </w:r>
      <w:bookmarkStart w:id="13" w:name="_GoBack"/>
      <w:bookmarkEnd w:id="13"/>
    </w:p>
    <w:p w:rsidR="00DA1EC9" w:rsidRPr="004465C1" w:rsidRDefault="00DA1EC9" w:rsidP="00DA1EC9">
      <w:pPr>
        <w:spacing w:line="240" w:lineRule="auto"/>
        <w:rPr>
          <w:rFonts w:ascii="Times New Roman" w:hAnsi="Times New Roman" w:cs="Times New Roman"/>
          <w:sz w:val="20"/>
          <w:szCs w:val="20"/>
          <w:lang w:val="en-ID"/>
        </w:rPr>
      </w:pPr>
      <w:bookmarkStart w:id="14" w:name="_Toc14602551"/>
      <w:proofErr w:type="gramStart"/>
      <w:r w:rsidRPr="004465C1">
        <w:rPr>
          <w:rFonts w:ascii="Times New Roman" w:hAnsi="Times New Roman" w:cs="Times New Roman"/>
          <w:sz w:val="20"/>
          <w:szCs w:val="20"/>
        </w:rPr>
        <w:t xml:space="preserve">Tabel </w:t>
      </w:r>
      <w:r w:rsidRPr="004465C1">
        <w:rPr>
          <w:rFonts w:ascii="Times New Roman" w:hAnsi="Times New Roman" w:cs="Times New Roman"/>
          <w:sz w:val="20"/>
          <w:szCs w:val="20"/>
        </w:rPr>
        <w:fldChar w:fldCharType="begin"/>
      </w:r>
      <w:r w:rsidRPr="004465C1">
        <w:rPr>
          <w:rFonts w:ascii="Times New Roman" w:hAnsi="Times New Roman" w:cs="Times New Roman"/>
          <w:sz w:val="20"/>
          <w:szCs w:val="20"/>
        </w:rPr>
        <w:instrText xml:space="preserve"> SEQ Tabel \* ARABIC </w:instrText>
      </w:r>
      <w:r w:rsidRPr="004465C1">
        <w:rPr>
          <w:rFonts w:ascii="Times New Roman" w:hAnsi="Times New Roman" w:cs="Times New Roman"/>
          <w:sz w:val="20"/>
          <w:szCs w:val="20"/>
        </w:rPr>
        <w:fldChar w:fldCharType="separate"/>
      </w:r>
      <w:r w:rsidR="003B7E39">
        <w:rPr>
          <w:rFonts w:ascii="Times New Roman" w:hAnsi="Times New Roman" w:cs="Times New Roman"/>
          <w:noProof/>
          <w:sz w:val="20"/>
          <w:szCs w:val="20"/>
        </w:rPr>
        <w:t>9</w:t>
      </w:r>
      <w:r w:rsidRPr="004465C1">
        <w:rPr>
          <w:rFonts w:ascii="Times New Roman" w:hAnsi="Times New Roman" w:cs="Times New Roman"/>
          <w:sz w:val="20"/>
          <w:szCs w:val="20"/>
        </w:rPr>
        <w:fldChar w:fldCharType="end"/>
      </w:r>
      <w:r w:rsidRPr="004465C1">
        <w:rPr>
          <w:rFonts w:ascii="Times New Roman" w:hAnsi="Times New Roman" w:cs="Times New Roman"/>
          <w:sz w:val="20"/>
          <w:szCs w:val="20"/>
        </w:rPr>
        <w:t>.</w:t>
      </w:r>
      <w:proofErr w:type="gramEnd"/>
      <w:r w:rsidRPr="004465C1">
        <w:rPr>
          <w:rFonts w:ascii="Times New Roman" w:hAnsi="Times New Roman" w:cs="Times New Roman"/>
          <w:sz w:val="20"/>
          <w:szCs w:val="20"/>
        </w:rPr>
        <w:t xml:space="preserve"> </w:t>
      </w:r>
      <w:r w:rsidRPr="004465C1">
        <w:rPr>
          <w:rFonts w:ascii="Times New Roman" w:hAnsi="Times New Roman" w:cs="Times New Roman"/>
          <w:sz w:val="20"/>
          <w:szCs w:val="20"/>
          <w:lang w:val="en-ID"/>
        </w:rPr>
        <w:t xml:space="preserve">Tingkat kesukaan selai labu </w:t>
      </w:r>
      <w:proofErr w:type="gramStart"/>
      <w:r w:rsidRPr="004465C1">
        <w:rPr>
          <w:rFonts w:ascii="Times New Roman" w:hAnsi="Times New Roman" w:cs="Times New Roman"/>
          <w:sz w:val="20"/>
          <w:szCs w:val="20"/>
          <w:lang w:val="en-ID"/>
        </w:rPr>
        <w:t>siam</w:t>
      </w:r>
      <w:proofErr w:type="gramEnd"/>
      <w:r w:rsidRPr="004465C1">
        <w:rPr>
          <w:rFonts w:ascii="Times New Roman" w:hAnsi="Times New Roman" w:cs="Times New Roman"/>
          <w:sz w:val="20"/>
          <w:szCs w:val="20"/>
          <w:lang w:val="en-ID"/>
        </w:rPr>
        <w:t xml:space="preserve"> dan tomat</w:t>
      </w:r>
      <w:bookmarkEnd w:id="14"/>
    </w:p>
    <w:tbl>
      <w:tblPr>
        <w:tblStyle w:val="TableGrid"/>
        <w:tblW w:w="4673" w:type="dxa"/>
        <w:tblLayout w:type="fixed"/>
        <w:tblLook w:val="04A0" w:firstRow="1" w:lastRow="0" w:firstColumn="1" w:lastColumn="0" w:noHBand="0" w:noVBand="1"/>
      </w:tblPr>
      <w:tblGrid>
        <w:gridCol w:w="1129"/>
        <w:gridCol w:w="567"/>
        <w:gridCol w:w="851"/>
        <w:gridCol w:w="567"/>
        <w:gridCol w:w="709"/>
        <w:gridCol w:w="850"/>
      </w:tblGrid>
      <w:tr w:rsidR="00DA1EC9" w:rsidRPr="00DA1EC9" w:rsidTr="00DA1EC9">
        <w:tc>
          <w:tcPr>
            <w:tcW w:w="1129" w:type="dxa"/>
            <w:vMerge w:val="restart"/>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Sampel</w:t>
            </w:r>
          </w:p>
        </w:tc>
        <w:tc>
          <w:tcPr>
            <w:tcW w:w="3544" w:type="dxa"/>
            <w:gridSpan w:val="5"/>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Atribut</w:t>
            </w:r>
          </w:p>
        </w:tc>
      </w:tr>
      <w:tr w:rsidR="00DA1EC9" w:rsidRPr="00DA1EC9" w:rsidTr="00DA1EC9">
        <w:trPr>
          <w:trHeight w:val="295"/>
        </w:trPr>
        <w:tc>
          <w:tcPr>
            <w:tcW w:w="1129" w:type="dxa"/>
            <w:vMerge/>
          </w:tcPr>
          <w:p w:rsidR="00DA1EC9" w:rsidRPr="00DA1EC9" w:rsidRDefault="00DA1EC9" w:rsidP="00DA1EC9">
            <w:pPr>
              <w:jc w:val="center"/>
              <w:rPr>
                <w:rFonts w:ascii="Times New Roman" w:hAnsi="Times New Roman" w:cs="Times New Roman"/>
                <w:sz w:val="18"/>
                <w:szCs w:val="20"/>
                <w:lang w:val="en-ID"/>
              </w:rPr>
            </w:pPr>
          </w:p>
        </w:tc>
        <w:tc>
          <w:tcPr>
            <w:tcW w:w="567"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warna</w:t>
            </w:r>
          </w:p>
        </w:tc>
        <w:tc>
          <w:tcPr>
            <w:tcW w:w="851"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aroma</w:t>
            </w:r>
          </w:p>
        </w:tc>
        <w:tc>
          <w:tcPr>
            <w:tcW w:w="567"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rasa</w:t>
            </w:r>
          </w:p>
        </w:tc>
        <w:tc>
          <w:tcPr>
            <w:tcW w:w="709"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Daya oles</w:t>
            </w:r>
          </w:p>
        </w:tc>
        <w:tc>
          <w:tcPr>
            <w:tcW w:w="850"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keseluruhan</w:t>
            </w:r>
          </w:p>
        </w:tc>
      </w:tr>
      <w:tr w:rsidR="00DA1EC9" w:rsidRPr="00DA1EC9" w:rsidTr="00DA1EC9">
        <w:trPr>
          <w:trHeight w:val="317"/>
        </w:trPr>
        <w:tc>
          <w:tcPr>
            <w:tcW w:w="1129"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100%:0%</w:t>
            </w:r>
          </w:p>
        </w:tc>
        <w:tc>
          <w:tcPr>
            <w:tcW w:w="567"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2,65</w:t>
            </w:r>
            <w:r w:rsidRPr="00DA1EC9">
              <w:rPr>
                <w:rFonts w:ascii="Times New Roman" w:hAnsi="Times New Roman" w:cs="Times New Roman"/>
                <w:sz w:val="18"/>
                <w:szCs w:val="20"/>
                <w:vertAlign w:val="superscript"/>
                <w:lang w:val="en-ID"/>
              </w:rPr>
              <w:t xml:space="preserve">a      </w:t>
            </w:r>
          </w:p>
        </w:tc>
        <w:tc>
          <w:tcPr>
            <w:tcW w:w="851"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3,40</w:t>
            </w:r>
            <w:r w:rsidRPr="00DA1EC9">
              <w:rPr>
                <w:rFonts w:ascii="Times New Roman" w:hAnsi="Times New Roman" w:cs="Times New Roman"/>
                <w:sz w:val="18"/>
                <w:szCs w:val="20"/>
                <w:vertAlign w:val="superscript"/>
                <w:lang w:val="en-ID"/>
              </w:rPr>
              <w:t>a</w:t>
            </w:r>
            <w:r w:rsidRPr="00DA1EC9">
              <w:rPr>
                <w:rFonts w:ascii="Times New Roman" w:hAnsi="Times New Roman" w:cs="Times New Roman"/>
                <w:sz w:val="18"/>
                <w:szCs w:val="20"/>
                <w:lang w:val="en-ID"/>
              </w:rPr>
              <w:t xml:space="preserve">      </w:t>
            </w:r>
          </w:p>
        </w:tc>
        <w:tc>
          <w:tcPr>
            <w:tcW w:w="567"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2,90</w:t>
            </w:r>
            <w:r w:rsidRPr="00DA1EC9">
              <w:rPr>
                <w:rFonts w:ascii="Times New Roman" w:hAnsi="Times New Roman" w:cs="Times New Roman"/>
                <w:sz w:val="18"/>
                <w:szCs w:val="20"/>
                <w:vertAlign w:val="superscript"/>
                <w:lang w:val="en-ID"/>
              </w:rPr>
              <w:t>ab</w:t>
            </w:r>
            <w:r w:rsidRPr="00DA1EC9">
              <w:rPr>
                <w:rFonts w:ascii="Times New Roman" w:hAnsi="Times New Roman" w:cs="Times New Roman"/>
                <w:sz w:val="18"/>
                <w:szCs w:val="20"/>
                <w:lang w:val="en-ID"/>
              </w:rPr>
              <w:t xml:space="preserve">    </w:t>
            </w:r>
          </w:p>
        </w:tc>
        <w:tc>
          <w:tcPr>
            <w:tcW w:w="709"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3,15</w:t>
            </w:r>
            <w:r w:rsidRPr="00DA1EC9">
              <w:rPr>
                <w:rFonts w:ascii="Times New Roman" w:hAnsi="Times New Roman" w:cs="Times New Roman"/>
                <w:sz w:val="18"/>
                <w:szCs w:val="20"/>
                <w:vertAlign w:val="superscript"/>
                <w:lang w:val="en-ID"/>
              </w:rPr>
              <w:t>ab</w:t>
            </w:r>
            <w:r w:rsidRPr="00DA1EC9">
              <w:rPr>
                <w:rFonts w:ascii="Times New Roman" w:hAnsi="Times New Roman" w:cs="Times New Roman"/>
                <w:sz w:val="18"/>
                <w:szCs w:val="20"/>
                <w:lang w:val="en-ID"/>
              </w:rPr>
              <w:t xml:space="preserve">          </w:t>
            </w:r>
          </w:p>
        </w:tc>
        <w:tc>
          <w:tcPr>
            <w:tcW w:w="850"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2,95</w:t>
            </w:r>
            <w:r w:rsidRPr="00DA1EC9">
              <w:rPr>
                <w:rFonts w:ascii="Times New Roman" w:hAnsi="Times New Roman" w:cs="Times New Roman"/>
                <w:sz w:val="18"/>
                <w:szCs w:val="20"/>
                <w:vertAlign w:val="superscript"/>
                <w:lang w:val="en-ID"/>
              </w:rPr>
              <w:t>ab</w:t>
            </w:r>
          </w:p>
        </w:tc>
      </w:tr>
      <w:tr w:rsidR="00DA1EC9" w:rsidRPr="00DA1EC9" w:rsidTr="00DA1EC9">
        <w:trPr>
          <w:trHeight w:val="311"/>
        </w:trPr>
        <w:tc>
          <w:tcPr>
            <w:tcW w:w="1129"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85%:15% Muda</w:t>
            </w:r>
          </w:p>
        </w:tc>
        <w:tc>
          <w:tcPr>
            <w:tcW w:w="567"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2,35</w:t>
            </w:r>
            <w:r w:rsidRPr="00DA1EC9">
              <w:rPr>
                <w:rFonts w:ascii="Times New Roman" w:hAnsi="Times New Roman" w:cs="Times New Roman"/>
                <w:sz w:val="18"/>
                <w:szCs w:val="20"/>
                <w:vertAlign w:val="superscript"/>
                <w:lang w:val="en-ID"/>
              </w:rPr>
              <w:t>a</w:t>
            </w:r>
            <w:r w:rsidRPr="00DA1EC9">
              <w:rPr>
                <w:rFonts w:ascii="Times New Roman" w:hAnsi="Times New Roman" w:cs="Times New Roman"/>
                <w:sz w:val="18"/>
                <w:szCs w:val="20"/>
                <w:lang w:val="en-ID"/>
              </w:rPr>
              <w:t xml:space="preserve">    </w:t>
            </w:r>
          </w:p>
        </w:tc>
        <w:tc>
          <w:tcPr>
            <w:tcW w:w="851"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3,45</w:t>
            </w:r>
            <w:r w:rsidRPr="00DA1EC9">
              <w:rPr>
                <w:rFonts w:ascii="Times New Roman" w:hAnsi="Times New Roman" w:cs="Times New Roman"/>
                <w:sz w:val="18"/>
                <w:szCs w:val="20"/>
                <w:vertAlign w:val="superscript"/>
                <w:lang w:val="en-ID"/>
              </w:rPr>
              <w:t>a</w:t>
            </w:r>
            <w:r w:rsidRPr="00DA1EC9">
              <w:rPr>
                <w:rFonts w:ascii="Times New Roman" w:hAnsi="Times New Roman" w:cs="Times New Roman"/>
                <w:sz w:val="18"/>
                <w:szCs w:val="20"/>
                <w:lang w:val="en-ID"/>
              </w:rPr>
              <w:t xml:space="preserve">      </w:t>
            </w:r>
          </w:p>
        </w:tc>
        <w:tc>
          <w:tcPr>
            <w:tcW w:w="567"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3,15</w:t>
            </w:r>
            <w:r w:rsidRPr="00DA1EC9">
              <w:rPr>
                <w:rFonts w:ascii="Times New Roman" w:hAnsi="Times New Roman" w:cs="Times New Roman"/>
                <w:sz w:val="18"/>
                <w:szCs w:val="20"/>
                <w:vertAlign w:val="superscript"/>
                <w:lang w:val="en-ID"/>
              </w:rPr>
              <w:t>bc</w:t>
            </w:r>
            <w:r w:rsidRPr="00DA1EC9">
              <w:rPr>
                <w:rFonts w:ascii="Times New Roman" w:hAnsi="Times New Roman" w:cs="Times New Roman"/>
                <w:sz w:val="18"/>
                <w:szCs w:val="20"/>
                <w:lang w:val="en-ID"/>
              </w:rPr>
              <w:t xml:space="preserve">    </w:t>
            </w:r>
          </w:p>
        </w:tc>
        <w:tc>
          <w:tcPr>
            <w:tcW w:w="709"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2,90</w:t>
            </w:r>
            <w:r w:rsidRPr="00DA1EC9">
              <w:rPr>
                <w:rFonts w:ascii="Times New Roman" w:hAnsi="Times New Roman" w:cs="Times New Roman"/>
                <w:sz w:val="18"/>
                <w:szCs w:val="20"/>
                <w:vertAlign w:val="superscript"/>
                <w:lang w:val="en-ID"/>
              </w:rPr>
              <w:t>a</w:t>
            </w:r>
            <w:r w:rsidRPr="00DA1EC9">
              <w:rPr>
                <w:rFonts w:ascii="Times New Roman" w:hAnsi="Times New Roman" w:cs="Times New Roman"/>
                <w:sz w:val="18"/>
                <w:szCs w:val="20"/>
                <w:lang w:val="en-ID"/>
              </w:rPr>
              <w:t xml:space="preserve">            </w:t>
            </w:r>
          </w:p>
        </w:tc>
        <w:tc>
          <w:tcPr>
            <w:tcW w:w="850"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2,70</w:t>
            </w:r>
            <w:r w:rsidRPr="00DA1EC9">
              <w:rPr>
                <w:rFonts w:ascii="Times New Roman" w:hAnsi="Times New Roman" w:cs="Times New Roman"/>
                <w:sz w:val="18"/>
                <w:szCs w:val="20"/>
                <w:vertAlign w:val="superscript"/>
                <w:lang w:val="en-ID"/>
              </w:rPr>
              <w:t>a</w:t>
            </w:r>
          </w:p>
        </w:tc>
      </w:tr>
      <w:tr w:rsidR="00DA1EC9" w:rsidRPr="00DA1EC9" w:rsidTr="00DA1EC9">
        <w:trPr>
          <w:trHeight w:val="603"/>
        </w:trPr>
        <w:tc>
          <w:tcPr>
            <w:tcW w:w="1129" w:type="dxa"/>
          </w:tcPr>
          <w:p w:rsidR="00DA1EC9" w:rsidRPr="00DA1EC9" w:rsidRDefault="00DA1EC9" w:rsidP="00DA1EC9">
            <w:pPr>
              <w:jc w:val="both"/>
              <w:rPr>
                <w:rFonts w:ascii="Times New Roman" w:hAnsi="Times New Roman" w:cs="Times New Roman"/>
                <w:sz w:val="18"/>
                <w:szCs w:val="20"/>
                <w:lang w:val="en-ID"/>
              </w:rPr>
            </w:pPr>
            <w:r w:rsidRPr="00DA1EC9">
              <w:rPr>
                <w:rFonts w:ascii="Times New Roman" w:hAnsi="Times New Roman" w:cs="Times New Roman"/>
                <w:sz w:val="18"/>
                <w:szCs w:val="20"/>
                <w:lang w:val="en-ID"/>
              </w:rPr>
              <w:t>85%:15%Setengah Matang</w:t>
            </w:r>
          </w:p>
        </w:tc>
        <w:tc>
          <w:tcPr>
            <w:tcW w:w="567"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3,55</w:t>
            </w:r>
            <w:r w:rsidRPr="00DA1EC9">
              <w:rPr>
                <w:rFonts w:ascii="Times New Roman" w:hAnsi="Times New Roman" w:cs="Times New Roman"/>
                <w:sz w:val="18"/>
                <w:szCs w:val="20"/>
                <w:vertAlign w:val="superscript"/>
                <w:lang w:val="en-ID"/>
              </w:rPr>
              <w:t>b</w:t>
            </w:r>
            <w:r w:rsidRPr="00DA1EC9">
              <w:rPr>
                <w:rFonts w:ascii="Times New Roman" w:hAnsi="Times New Roman" w:cs="Times New Roman"/>
                <w:sz w:val="18"/>
                <w:szCs w:val="20"/>
                <w:lang w:val="en-ID"/>
              </w:rPr>
              <w:t xml:space="preserve">    </w:t>
            </w:r>
          </w:p>
        </w:tc>
        <w:tc>
          <w:tcPr>
            <w:tcW w:w="851"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3,10</w:t>
            </w:r>
            <w:r w:rsidRPr="00DA1EC9">
              <w:rPr>
                <w:rFonts w:ascii="Times New Roman" w:hAnsi="Times New Roman" w:cs="Times New Roman"/>
                <w:sz w:val="18"/>
                <w:szCs w:val="20"/>
                <w:vertAlign w:val="superscript"/>
                <w:lang w:val="en-ID"/>
              </w:rPr>
              <w:t>a</w:t>
            </w:r>
            <w:r w:rsidRPr="00DA1EC9">
              <w:rPr>
                <w:rFonts w:ascii="Times New Roman" w:hAnsi="Times New Roman" w:cs="Times New Roman"/>
                <w:sz w:val="18"/>
                <w:szCs w:val="20"/>
                <w:lang w:val="en-ID"/>
              </w:rPr>
              <w:t xml:space="preserve">      </w:t>
            </w:r>
          </w:p>
        </w:tc>
        <w:tc>
          <w:tcPr>
            <w:tcW w:w="567"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3,45</w:t>
            </w:r>
            <w:r w:rsidRPr="00DA1EC9">
              <w:rPr>
                <w:rFonts w:ascii="Times New Roman" w:hAnsi="Times New Roman" w:cs="Times New Roman"/>
                <w:sz w:val="18"/>
                <w:szCs w:val="20"/>
                <w:vertAlign w:val="superscript"/>
                <w:lang w:val="en-ID"/>
              </w:rPr>
              <w:t>cd</w:t>
            </w:r>
            <w:r w:rsidRPr="00DA1EC9">
              <w:rPr>
                <w:rFonts w:ascii="Times New Roman" w:hAnsi="Times New Roman" w:cs="Times New Roman"/>
                <w:sz w:val="18"/>
                <w:szCs w:val="20"/>
                <w:lang w:val="en-ID"/>
              </w:rPr>
              <w:t xml:space="preserve">    </w:t>
            </w:r>
          </w:p>
        </w:tc>
        <w:tc>
          <w:tcPr>
            <w:tcW w:w="709"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3,40</w:t>
            </w:r>
            <w:r w:rsidRPr="00DA1EC9">
              <w:rPr>
                <w:rFonts w:ascii="Times New Roman" w:hAnsi="Times New Roman" w:cs="Times New Roman"/>
                <w:sz w:val="18"/>
                <w:szCs w:val="20"/>
                <w:vertAlign w:val="superscript"/>
                <w:lang w:val="en-ID"/>
              </w:rPr>
              <w:t>ab</w:t>
            </w:r>
            <w:r w:rsidRPr="00DA1EC9">
              <w:rPr>
                <w:rFonts w:ascii="Times New Roman" w:hAnsi="Times New Roman" w:cs="Times New Roman"/>
                <w:sz w:val="18"/>
                <w:szCs w:val="20"/>
                <w:lang w:val="en-ID"/>
              </w:rPr>
              <w:t xml:space="preserve">           </w:t>
            </w:r>
          </w:p>
        </w:tc>
        <w:tc>
          <w:tcPr>
            <w:tcW w:w="850" w:type="dxa"/>
          </w:tcPr>
          <w:p w:rsidR="00DA1EC9" w:rsidRPr="00DA1EC9" w:rsidRDefault="00DA1EC9" w:rsidP="00DA1EC9">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3,35</w:t>
            </w:r>
            <w:r w:rsidRPr="00DA1EC9">
              <w:rPr>
                <w:rFonts w:ascii="Times New Roman" w:hAnsi="Times New Roman" w:cs="Times New Roman"/>
                <w:sz w:val="18"/>
                <w:szCs w:val="20"/>
                <w:vertAlign w:val="superscript"/>
                <w:lang w:val="en-ID"/>
              </w:rPr>
              <w:t>bc</w:t>
            </w:r>
          </w:p>
        </w:tc>
      </w:tr>
      <w:tr w:rsidR="00DA1EC9" w:rsidRPr="00DA1EC9" w:rsidTr="00DA1EC9">
        <w:tc>
          <w:tcPr>
            <w:tcW w:w="1129" w:type="dxa"/>
          </w:tcPr>
          <w:p w:rsidR="00DA1EC9" w:rsidRPr="00DA1EC9" w:rsidRDefault="00DA1EC9" w:rsidP="006E210E">
            <w:pPr>
              <w:jc w:val="both"/>
              <w:rPr>
                <w:rFonts w:ascii="Times New Roman" w:hAnsi="Times New Roman" w:cs="Times New Roman"/>
                <w:sz w:val="18"/>
                <w:szCs w:val="20"/>
                <w:lang w:val="en-ID"/>
              </w:rPr>
            </w:pPr>
            <w:r w:rsidRPr="00DA1EC9">
              <w:rPr>
                <w:rFonts w:ascii="Times New Roman" w:hAnsi="Times New Roman" w:cs="Times New Roman"/>
                <w:sz w:val="18"/>
                <w:szCs w:val="20"/>
                <w:lang w:val="en-ID"/>
              </w:rPr>
              <w:t xml:space="preserve">85%:15% Matang </w:t>
            </w:r>
          </w:p>
        </w:tc>
        <w:tc>
          <w:tcPr>
            <w:tcW w:w="567"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3,75</w:t>
            </w:r>
            <w:r w:rsidRPr="00DA1EC9">
              <w:rPr>
                <w:rFonts w:ascii="Times New Roman" w:hAnsi="Times New Roman" w:cs="Times New Roman"/>
                <w:sz w:val="18"/>
                <w:szCs w:val="20"/>
                <w:vertAlign w:val="superscript"/>
                <w:lang w:val="en-ID"/>
              </w:rPr>
              <w:t>b</w:t>
            </w:r>
            <w:r w:rsidRPr="00DA1EC9">
              <w:rPr>
                <w:rFonts w:ascii="Times New Roman" w:hAnsi="Times New Roman" w:cs="Times New Roman"/>
                <w:sz w:val="18"/>
                <w:szCs w:val="20"/>
                <w:lang w:val="en-ID"/>
              </w:rPr>
              <w:t xml:space="preserve">    </w:t>
            </w:r>
          </w:p>
        </w:tc>
        <w:tc>
          <w:tcPr>
            <w:tcW w:w="851"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3,75</w:t>
            </w:r>
            <w:r w:rsidRPr="00DA1EC9">
              <w:rPr>
                <w:rFonts w:ascii="Times New Roman" w:hAnsi="Times New Roman" w:cs="Times New Roman"/>
                <w:sz w:val="18"/>
                <w:szCs w:val="20"/>
                <w:vertAlign w:val="superscript"/>
                <w:lang w:val="en-ID"/>
              </w:rPr>
              <w:t>a</w:t>
            </w:r>
            <w:r w:rsidRPr="00DA1EC9">
              <w:rPr>
                <w:rFonts w:ascii="Times New Roman" w:hAnsi="Times New Roman" w:cs="Times New Roman"/>
                <w:sz w:val="18"/>
                <w:szCs w:val="20"/>
                <w:lang w:val="en-ID"/>
              </w:rPr>
              <w:t xml:space="preserve">      </w:t>
            </w:r>
          </w:p>
        </w:tc>
        <w:tc>
          <w:tcPr>
            <w:tcW w:w="567"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3,95</w:t>
            </w:r>
            <w:r w:rsidRPr="00DA1EC9">
              <w:rPr>
                <w:rFonts w:ascii="Times New Roman" w:hAnsi="Times New Roman" w:cs="Times New Roman"/>
                <w:sz w:val="18"/>
                <w:szCs w:val="20"/>
                <w:vertAlign w:val="superscript"/>
                <w:lang w:val="en-ID"/>
              </w:rPr>
              <w:t>de</w:t>
            </w:r>
            <w:r w:rsidRPr="00DA1EC9">
              <w:rPr>
                <w:rFonts w:ascii="Times New Roman" w:hAnsi="Times New Roman" w:cs="Times New Roman"/>
                <w:sz w:val="18"/>
                <w:szCs w:val="20"/>
                <w:lang w:val="en-ID"/>
              </w:rPr>
              <w:t xml:space="preserve">    </w:t>
            </w:r>
          </w:p>
        </w:tc>
        <w:tc>
          <w:tcPr>
            <w:tcW w:w="709"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3,50</w:t>
            </w:r>
            <w:r w:rsidRPr="00DA1EC9">
              <w:rPr>
                <w:rFonts w:ascii="Times New Roman" w:hAnsi="Times New Roman" w:cs="Times New Roman"/>
                <w:sz w:val="18"/>
                <w:szCs w:val="20"/>
                <w:vertAlign w:val="superscript"/>
                <w:lang w:val="en-ID"/>
              </w:rPr>
              <w:t>b</w:t>
            </w:r>
            <w:r w:rsidRPr="00DA1EC9">
              <w:rPr>
                <w:rFonts w:ascii="Times New Roman" w:hAnsi="Times New Roman" w:cs="Times New Roman"/>
                <w:sz w:val="18"/>
                <w:szCs w:val="20"/>
                <w:lang w:val="en-ID"/>
              </w:rPr>
              <w:t xml:space="preserve">            </w:t>
            </w:r>
          </w:p>
        </w:tc>
        <w:tc>
          <w:tcPr>
            <w:tcW w:w="850"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3,60</w:t>
            </w:r>
            <w:r w:rsidRPr="00DA1EC9">
              <w:rPr>
                <w:rFonts w:ascii="Times New Roman" w:hAnsi="Times New Roman" w:cs="Times New Roman"/>
                <w:sz w:val="18"/>
                <w:szCs w:val="20"/>
                <w:vertAlign w:val="superscript"/>
                <w:lang w:val="en-ID"/>
              </w:rPr>
              <w:t>c</w:t>
            </w:r>
            <w:r w:rsidRPr="00DA1EC9">
              <w:rPr>
                <w:rFonts w:ascii="Times New Roman" w:hAnsi="Times New Roman" w:cs="Times New Roman"/>
                <w:sz w:val="18"/>
                <w:szCs w:val="20"/>
                <w:lang w:val="en-ID"/>
              </w:rPr>
              <w:t xml:space="preserve"> </w:t>
            </w:r>
            <w:r w:rsidRPr="00DA1EC9">
              <w:rPr>
                <w:rFonts w:ascii="Times New Roman" w:hAnsi="Times New Roman" w:cs="Times New Roman"/>
                <w:sz w:val="18"/>
                <w:szCs w:val="20"/>
                <w:vertAlign w:val="superscript"/>
                <w:lang w:val="en-ID"/>
              </w:rPr>
              <w:t xml:space="preserve">  </w:t>
            </w:r>
          </w:p>
        </w:tc>
      </w:tr>
      <w:tr w:rsidR="00DA1EC9" w:rsidRPr="00DA1EC9" w:rsidTr="00DA1EC9">
        <w:tc>
          <w:tcPr>
            <w:tcW w:w="1129" w:type="dxa"/>
          </w:tcPr>
          <w:p w:rsidR="00DA1EC9" w:rsidRPr="00DA1EC9" w:rsidRDefault="00DA1EC9" w:rsidP="006E210E">
            <w:pPr>
              <w:jc w:val="both"/>
              <w:rPr>
                <w:rFonts w:ascii="Times New Roman" w:hAnsi="Times New Roman" w:cs="Times New Roman"/>
                <w:sz w:val="18"/>
                <w:szCs w:val="20"/>
                <w:lang w:val="en-ID"/>
              </w:rPr>
            </w:pPr>
            <w:r w:rsidRPr="00DA1EC9">
              <w:rPr>
                <w:rFonts w:ascii="Times New Roman" w:hAnsi="Times New Roman" w:cs="Times New Roman"/>
                <w:sz w:val="18"/>
                <w:szCs w:val="20"/>
                <w:lang w:val="en-ID"/>
              </w:rPr>
              <w:t>70%:30% Muda</w:t>
            </w:r>
          </w:p>
        </w:tc>
        <w:tc>
          <w:tcPr>
            <w:tcW w:w="567"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2,45</w:t>
            </w:r>
            <w:r w:rsidRPr="00DA1EC9">
              <w:rPr>
                <w:rFonts w:ascii="Times New Roman" w:hAnsi="Times New Roman" w:cs="Times New Roman"/>
                <w:sz w:val="18"/>
                <w:szCs w:val="20"/>
                <w:vertAlign w:val="superscript"/>
                <w:lang w:val="en-ID"/>
              </w:rPr>
              <w:t>a</w:t>
            </w:r>
            <w:r w:rsidRPr="00DA1EC9">
              <w:rPr>
                <w:rFonts w:ascii="Times New Roman" w:hAnsi="Times New Roman" w:cs="Times New Roman"/>
                <w:sz w:val="18"/>
                <w:szCs w:val="20"/>
                <w:lang w:val="en-ID"/>
              </w:rPr>
              <w:t xml:space="preserve">    </w:t>
            </w:r>
          </w:p>
        </w:tc>
        <w:tc>
          <w:tcPr>
            <w:tcW w:w="851"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3,40</w:t>
            </w:r>
            <w:r w:rsidRPr="00DA1EC9">
              <w:rPr>
                <w:rFonts w:ascii="Times New Roman" w:hAnsi="Times New Roman" w:cs="Times New Roman"/>
                <w:sz w:val="18"/>
                <w:szCs w:val="20"/>
                <w:vertAlign w:val="superscript"/>
                <w:lang w:val="en-ID"/>
              </w:rPr>
              <w:t>a</w:t>
            </w:r>
            <w:r w:rsidRPr="00DA1EC9">
              <w:rPr>
                <w:rFonts w:ascii="Times New Roman" w:hAnsi="Times New Roman" w:cs="Times New Roman"/>
                <w:sz w:val="18"/>
                <w:szCs w:val="20"/>
                <w:lang w:val="en-ID"/>
              </w:rPr>
              <w:t xml:space="preserve">       </w:t>
            </w:r>
          </w:p>
        </w:tc>
        <w:tc>
          <w:tcPr>
            <w:tcW w:w="567"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2,50</w:t>
            </w:r>
            <w:r w:rsidRPr="00DA1EC9">
              <w:rPr>
                <w:rFonts w:ascii="Times New Roman" w:hAnsi="Times New Roman" w:cs="Times New Roman"/>
                <w:sz w:val="18"/>
                <w:szCs w:val="20"/>
                <w:vertAlign w:val="superscript"/>
                <w:lang w:val="en-ID"/>
              </w:rPr>
              <w:t>a</w:t>
            </w:r>
            <w:r w:rsidRPr="00DA1EC9">
              <w:rPr>
                <w:rFonts w:ascii="Times New Roman" w:hAnsi="Times New Roman" w:cs="Times New Roman"/>
                <w:sz w:val="18"/>
                <w:szCs w:val="20"/>
                <w:lang w:val="en-ID"/>
              </w:rPr>
              <w:t xml:space="preserve">     </w:t>
            </w:r>
          </w:p>
        </w:tc>
        <w:tc>
          <w:tcPr>
            <w:tcW w:w="709"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3,00</w:t>
            </w:r>
            <w:r w:rsidRPr="00DA1EC9">
              <w:rPr>
                <w:rFonts w:ascii="Times New Roman" w:hAnsi="Times New Roman" w:cs="Times New Roman"/>
                <w:sz w:val="18"/>
                <w:szCs w:val="20"/>
                <w:vertAlign w:val="superscript"/>
                <w:lang w:val="en-ID"/>
              </w:rPr>
              <w:t>ab</w:t>
            </w:r>
            <w:r w:rsidRPr="00DA1EC9">
              <w:rPr>
                <w:rFonts w:ascii="Times New Roman" w:hAnsi="Times New Roman" w:cs="Times New Roman"/>
                <w:sz w:val="18"/>
                <w:szCs w:val="20"/>
                <w:lang w:val="en-ID"/>
              </w:rPr>
              <w:t xml:space="preserve">           </w:t>
            </w:r>
          </w:p>
        </w:tc>
        <w:tc>
          <w:tcPr>
            <w:tcW w:w="850"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2,75</w:t>
            </w:r>
            <w:r w:rsidRPr="00DA1EC9">
              <w:rPr>
                <w:rFonts w:ascii="Times New Roman" w:hAnsi="Times New Roman" w:cs="Times New Roman"/>
                <w:sz w:val="18"/>
                <w:szCs w:val="20"/>
                <w:vertAlign w:val="superscript"/>
                <w:lang w:val="en-ID"/>
              </w:rPr>
              <w:t>a</w:t>
            </w:r>
            <w:r w:rsidRPr="00DA1EC9">
              <w:rPr>
                <w:rFonts w:ascii="Times New Roman" w:hAnsi="Times New Roman" w:cs="Times New Roman"/>
                <w:sz w:val="18"/>
                <w:szCs w:val="20"/>
                <w:lang w:val="en-ID"/>
              </w:rPr>
              <w:t xml:space="preserve">                   </w:t>
            </w:r>
          </w:p>
        </w:tc>
      </w:tr>
      <w:tr w:rsidR="00DA1EC9" w:rsidRPr="00DA1EC9" w:rsidTr="00DA1EC9">
        <w:trPr>
          <w:trHeight w:val="598"/>
        </w:trPr>
        <w:tc>
          <w:tcPr>
            <w:tcW w:w="1129" w:type="dxa"/>
          </w:tcPr>
          <w:p w:rsidR="00DA1EC9" w:rsidRPr="00DA1EC9" w:rsidRDefault="00DA1EC9" w:rsidP="006E210E">
            <w:pPr>
              <w:jc w:val="both"/>
              <w:rPr>
                <w:rFonts w:ascii="Times New Roman" w:hAnsi="Times New Roman" w:cs="Times New Roman"/>
                <w:sz w:val="18"/>
                <w:szCs w:val="20"/>
                <w:lang w:val="en-ID"/>
              </w:rPr>
            </w:pPr>
            <w:r w:rsidRPr="00DA1EC9">
              <w:rPr>
                <w:rFonts w:ascii="Times New Roman" w:hAnsi="Times New Roman" w:cs="Times New Roman"/>
                <w:sz w:val="18"/>
                <w:szCs w:val="20"/>
                <w:lang w:val="en-ID"/>
              </w:rPr>
              <w:t>70%:30%Setengah Matang</w:t>
            </w:r>
          </w:p>
        </w:tc>
        <w:tc>
          <w:tcPr>
            <w:tcW w:w="567"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3,95</w:t>
            </w:r>
            <w:r w:rsidRPr="00DA1EC9">
              <w:rPr>
                <w:rFonts w:ascii="Times New Roman" w:hAnsi="Times New Roman" w:cs="Times New Roman"/>
                <w:sz w:val="18"/>
                <w:szCs w:val="20"/>
                <w:vertAlign w:val="superscript"/>
                <w:lang w:val="en-ID"/>
              </w:rPr>
              <w:t>b</w:t>
            </w:r>
            <w:r w:rsidRPr="00DA1EC9">
              <w:rPr>
                <w:rFonts w:ascii="Times New Roman" w:hAnsi="Times New Roman" w:cs="Times New Roman"/>
                <w:sz w:val="18"/>
                <w:szCs w:val="20"/>
                <w:lang w:val="en-ID"/>
              </w:rPr>
              <w:t xml:space="preserve">    </w:t>
            </w:r>
          </w:p>
        </w:tc>
        <w:tc>
          <w:tcPr>
            <w:tcW w:w="851"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3,60</w:t>
            </w:r>
            <w:r w:rsidRPr="00DA1EC9">
              <w:rPr>
                <w:rFonts w:ascii="Times New Roman" w:hAnsi="Times New Roman" w:cs="Times New Roman"/>
                <w:sz w:val="18"/>
                <w:szCs w:val="20"/>
                <w:vertAlign w:val="superscript"/>
                <w:lang w:val="en-ID"/>
              </w:rPr>
              <w:t>a</w:t>
            </w:r>
            <w:r w:rsidRPr="00DA1EC9">
              <w:rPr>
                <w:rFonts w:ascii="Times New Roman" w:hAnsi="Times New Roman" w:cs="Times New Roman"/>
                <w:sz w:val="18"/>
                <w:szCs w:val="20"/>
                <w:lang w:val="en-ID"/>
              </w:rPr>
              <w:t xml:space="preserve">       </w:t>
            </w:r>
          </w:p>
        </w:tc>
        <w:tc>
          <w:tcPr>
            <w:tcW w:w="567"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4,25</w:t>
            </w:r>
            <w:r w:rsidRPr="00DA1EC9">
              <w:rPr>
                <w:rFonts w:ascii="Times New Roman" w:hAnsi="Times New Roman" w:cs="Times New Roman"/>
                <w:sz w:val="18"/>
                <w:szCs w:val="20"/>
                <w:vertAlign w:val="superscript"/>
                <w:lang w:val="en-ID"/>
              </w:rPr>
              <w:t>e</w:t>
            </w:r>
            <w:r w:rsidRPr="00DA1EC9">
              <w:rPr>
                <w:rFonts w:ascii="Times New Roman" w:hAnsi="Times New Roman" w:cs="Times New Roman"/>
                <w:sz w:val="18"/>
                <w:szCs w:val="20"/>
                <w:lang w:val="en-ID"/>
              </w:rPr>
              <w:t xml:space="preserve">     </w:t>
            </w:r>
          </w:p>
        </w:tc>
        <w:tc>
          <w:tcPr>
            <w:tcW w:w="709"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4,05</w:t>
            </w:r>
            <w:r w:rsidRPr="00DA1EC9">
              <w:rPr>
                <w:rFonts w:ascii="Times New Roman" w:hAnsi="Times New Roman" w:cs="Times New Roman"/>
                <w:sz w:val="18"/>
                <w:szCs w:val="20"/>
                <w:vertAlign w:val="superscript"/>
                <w:lang w:val="en-ID"/>
              </w:rPr>
              <w:t>c</w:t>
            </w:r>
            <w:r w:rsidRPr="00DA1EC9">
              <w:rPr>
                <w:rFonts w:ascii="Times New Roman" w:hAnsi="Times New Roman" w:cs="Times New Roman"/>
                <w:sz w:val="18"/>
                <w:szCs w:val="20"/>
                <w:lang w:val="en-ID"/>
              </w:rPr>
              <w:t xml:space="preserve">            </w:t>
            </w:r>
          </w:p>
        </w:tc>
        <w:tc>
          <w:tcPr>
            <w:tcW w:w="850"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4,20</w:t>
            </w:r>
            <w:r w:rsidRPr="00DA1EC9">
              <w:rPr>
                <w:rFonts w:ascii="Times New Roman" w:hAnsi="Times New Roman" w:cs="Times New Roman"/>
                <w:sz w:val="18"/>
                <w:szCs w:val="20"/>
                <w:vertAlign w:val="superscript"/>
                <w:lang w:val="en-ID"/>
              </w:rPr>
              <w:t>d</w:t>
            </w:r>
          </w:p>
        </w:tc>
      </w:tr>
      <w:tr w:rsidR="00DA1EC9" w:rsidRPr="00DA1EC9" w:rsidTr="00DA1EC9">
        <w:tc>
          <w:tcPr>
            <w:tcW w:w="1129" w:type="dxa"/>
          </w:tcPr>
          <w:p w:rsidR="00DA1EC9" w:rsidRPr="00DA1EC9" w:rsidRDefault="00DA1EC9" w:rsidP="006E210E">
            <w:pPr>
              <w:jc w:val="both"/>
              <w:rPr>
                <w:rFonts w:ascii="Times New Roman" w:hAnsi="Times New Roman" w:cs="Times New Roman"/>
                <w:sz w:val="18"/>
                <w:szCs w:val="20"/>
                <w:lang w:val="en-ID"/>
              </w:rPr>
            </w:pPr>
            <w:r w:rsidRPr="00DA1EC9">
              <w:rPr>
                <w:rFonts w:ascii="Times New Roman" w:hAnsi="Times New Roman" w:cs="Times New Roman"/>
                <w:sz w:val="18"/>
                <w:szCs w:val="20"/>
                <w:lang w:val="en-ID"/>
              </w:rPr>
              <w:t>70%:30% Matang</w:t>
            </w:r>
          </w:p>
          <w:p w:rsidR="00DA1EC9" w:rsidRPr="00DA1EC9" w:rsidRDefault="00DA1EC9" w:rsidP="006E210E">
            <w:pPr>
              <w:jc w:val="both"/>
              <w:rPr>
                <w:rFonts w:ascii="Times New Roman" w:hAnsi="Times New Roman" w:cs="Times New Roman"/>
                <w:sz w:val="18"/>
                <w:szCs w:val="20"/>
                <w:lang w:val="en-ID"/>
              </w:rPr>
            </w:pPr>
          </w:p>
        </w:tc>
        <w:tc>
          <w:tcPr>
            <w:tcW w:w="567"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4,00</w:t>
            </w:r>
            <w:r w:rsidRPr="00DA1EC9">
              <w:rPr>
                <w:rFonts w:ascii="Times New Roman" w:hAnsi="Times New Roman" w:cs="Times New Roman"/>
                <w:sz w:val="18"/>
                <w:szCs w:val="20"/>
                <w:vertAlign w:val="superscript"/>
                <w:lang w:val="en-ID"/>
              </w:rPr>
              <w:t>b</w:t>
            </w:r>
            <w:r w:rsidRPr="00DA1EC9">
              <w:rPr>
                <w:rFonts w:ascii="Times New Roman" w:hAnsi="Times New Roman" w:cs="Times New Roman"/>
                <w:sz w:val="18"/>
                <w:szCs w:val="20"/>
                <w:lang w:val="en-ID"/>
              </w:rPr>
              <w:t xml:space="preserve">    </w:t>
            </w:r>
          </w:p>
        </w:tc>
        <w:tc>
          <w:tcPr>
            <w:tcW w:w="851"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4,95</w:t>
            </w:r>
            <w:r w:rsidRPr="00DA1EC9">
              <w:rPr>
                <w:rFonts w:ascii="Times New Roman" w:hAnsi="Times New Roman" w:cs="Times New Roman"/>
                <w:sz w:val="18"/>
                <w:szCs w:val="20"/>
                <w:vertAlign w:val="superscript"/>
                <w:lang w:val="en-ID"/>
              </w:rPr>
              <w:t>a</w:t>
            </w:r>
            <w:r w:rsidRPr="00DA1EC9">
              <w:rPr>
                <w:rFonts w:ascii="Times New Roman" w:hAnsi="Times New Roman" w:cs="Times New Roman"/>
                <w:sz w:val="18"/>
                <w:szCs w:val="20"/>
                <w:lang w:val="en-ID"/>
              </w:rPr>
              <w:t xml:space="preserve">       </w:t>
            </w:r>
          </w:p>
        </w:tc>
        <w:tc>
          <w:tcPr>
            <w:tcW w:w="567"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3,85</w:t>
            </w:r>
            <w:r w:rsidRPr="00DA1EC9">
              <w:rPr>
                <w:rFonts w:ascii="Times New Roman" w:hAnsi="Times New Roman" w:cs="Times New Roman"/>
                <w:sz w:val="18"/>
                <w:szCs w:val="20"/>
                <w:vertAlign w:val="superscript"/>
                <w:lang w:val="en-ID"/>
              </w:rPr>
              <w:t>de</w:t>
            </w:r>
            <w:r w:rsidRPr="00DA1EC9">
              <w:rPr>
                <w:rFonts w:ascii="Times New Roman" w:hAnsi="Times New Roman" w:cs="Times New Roman"/>
                <w:sz w:val="18"/>
                <w:szCs w:val="20"/>
                <w:lang w:val="en-ID"/>
              </w:rPr>
              <w:t xml:space="preserve">    </w:t>
            </w:r>
          </w:p>
        </w:tc>
        <w:tc>
          <w:tcPr>
            <w:tcW w:w="709"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3,25</w:t>
            </w:r>
            <w:r w:rsidRPr="00DA1EC9">
              <w:rPr>
                <w:rFonts w:ascii="Times New Roman" w:hAnsi="Times New Roman" w:cs="Times New Roman"/>
                <w:sz w:val="18"/>
                <w:szCs w:val="20"/>
                <w:vertAlign w:val="superscript"/>
                <w:lang w:val="en-ID"/>
              </w:rPr>
              <w:t>ab</w:t>
            </w:r>
            <w:r w:rsidRPr="00DA1EC9">
              <w:rPr>
                <w:rFonts w:ascii="Times New Roman" w:hAnsi="Times New Roman" w:cs="Times New Roman"/>
                <w:sz w:val="18"/>
                <w:szCs w:val="20"/>
                <w:lang w:val="en-ID"/>
              </w:rPr>
              <w:t xml:space="preserve">           </w:t>
            </w:r>
          </w:p>
        </w:tc>
        <w:tc>
          <w:tcPr>
            <w:tcW w:w="850" w:type="dxa"/>
          </w:tcPr>
          <w:p w:rsidR="00DA1EC9" w:rsidRPr="00DA1EC9" w:rsidRDefault="00DA1EC9" w:rsidP="006E210E">
            <w:pPr>
              <w:jc w:val="center"/>
              <w:rPr>
                <w:rFonts w:ascii="Times New Roman" w:hAnsi="Times New Roman" w:cs="Times New Roman"/>
                <w:sz w:val="18"/>
                <w:szCs w:val="20"/>
                <w:lang w:val="en-ID"/>
              </w:rPr>
            </w:pPr>
            <w:r w:rsidRPr="00DA1EC9">
              <w:rPr>
                <w:rFonts w:ascii="Times New Roman" w:hAnsi="Times New Roman" w:cs="Times New Roman"/>
                <w:sz w:val="18"/>
                <w:szCs w:val="20"/>
                <w:lang w:val="en-ID"/>
              </w:rPr>
              <w:t>3,65</w:t>
            </w:r>
            <w:r w:rsidRPr="00DA1EC9">
              <w:rPr>
                <w:rFonts w:ascii="Times New Roman" w:hAnsi="Times New Roman" w:cs="Times New Roman"/>
                <w:sz w:val="18"/>
                <w:szCs w:val="20"/>
                <w:vertAlign w:val="superscript"/>
                <w:lang w:val="en-ID"/>
              </w:rPr>
              <w:t>c</w:t>
            </w:r>
          </w:p>
        </w:tc>
      </w:tr>
    </w:tbl>
    <w:p w:rsidR="00DA1EC9" w:rsidRDefault="00DA1EC9" w:rsidP="00DA1EC9">
      <w:pPr>
        <w:spacing w:line="240" w:lineRule="auto"/>
        <w:jc w:val="both"/>
        <w:rPr>
          <w:rFonts w:ascii="Times New Roman" w:hAnsi="Times New Roman" w:cs="Times New Roman"/>
          <w:sz w:val="20"/>
          <w:szCs w:val="20"/>
          <w:lang w:val="en-ID"/>
        </w:rPr>
      </w:pPr>
      <w:proofErr w:type="gramStart"/>
      <w:r w:rsidRPr="004465C1">
        <w:rPr>
          <w:rFonts w:ascii="Times New Roman" w:hAnsi="Times New Roman" w:cs="Times New Roman"/>
          <w:sz w:val="20"/>
          <w:szCs w:val="20"/>
          <w:lang w:val="en-ID"/>
        </w:rPr>
        <w:t>Keterangan :Angka</w:t>
      </w:r>
      <w:proofErr w:type="gramEnd"/>
      <w:r w:rsidRPr="004465C1">
        <w:rPr>
          <w:rFonts w:ascii="Times New Roman" w:hAnsi="Times New Roman" w:cs="Times New Roman"/>
          <w:sz w:val="20"/>
          <w:szCs w:val="20"/>
          <w:lang w:val="en-ID"/>
        </w:rPr>
        <w:t xml:space="preserve"> yang diikuti huruf yang sama menunjukkan tidak berbeda nyat pada tingkat signifikansi 5%</w:t>
      </w:r>
    </w:p>
    <w:p w:rsidR="00DA1EC9" w:rsidRPr="00DA1EC9" w:rsidRDefault="00DA1EC9" w:rsidP="00DA1EC9">
      <w:pPr>
        <w:pStyle w:val="ListParagraph"/>
        <w:numPr>
          <w:ilvl w:val="0"/>
          <w:numId w:val="3"/>
        </w:numPr>
        <w:spacing w:line="240" w:lineRule="auto"/>
        <w:ind w:left="0"/>
        <w:rPr>
          <w:sz w:val="20"/>
          <w:szCs w:val="20"/>
        </w:rPr>
      </w:pPr>
      <w:bookmarkStart w:id="15" w:name="_Toc15884520"/>
      <w:r w:rsidRPr="00DA1EC9">
        <w:rPr>
          <w:sz w:val="20"/>
          <w:szCs w:val="20"/>
        </w:rPr>
        <w:t>Warna</w:t>
      </w:r>
      <w:bookmarkEnd w:id="15"/>
      <w:r w:rsidRPr="00DA1EC9">
        <w:rPr>
          <w:sz w:val="20"/>
          <w:szCs w:val="20"/>
        </w:rPr>
        <w:t xml:space="preserve"> </w:t>
      </w:r>
    </w:p>
    <w:p w:rsidR="00DA1EC9" w:rsidRDefault="00DA1EC9" w:rsidP="00DA1EC9">
      <w:pPr>
        <w:pStyle w:val="ListParagraph"/>
        <w:spacing w:line="240" w:lineRule="auto"/>
        <w:ind w:left="0" w:firstLine="426"/>
        <w:jc w:val="both"/>
        <w:rPr>
          <w:rFonts w:ascii="Times New Roman" w:hAnsi="Times New Roman" w:cs="Times New Roman"/>
          <w:sz w:val="20"/>
          <w:szCs w:val="20"/>
        </w:rPr>
      </w:pPr>
      <w:r w:rsidRPr="004465C1">
        <w:rPr>
          <w:rFonts w:ascii="Times New Roman" w:hAnsi="Times New Roman" w:cs="Times New Roman"/>
          <w:sz w:val="20"/>
          <w:szCs w:val="20"/>
          <w:lang w:val="en-ID"/>
        </w:rPr>
        <w:t>Berdasarkn hasil analisis sidik ragam dan uji Ducan, terdapat perbedaan nyata (P&lt;0</w:t>
      </w:r>
      <w:proofErr w:type="gramStart"/>
      <w:r w:rsidRPr="004465C1">
        <w:rPr>
          <w:rFonts w:ascii="Times New Roman" w:hAnsi="Times New Roman" w:cs="Times New Roman"/>
          <w:sz w:val="20"/>
          <w:szCs w:val="20"/>
          <w:lang w:val="en-ID"/>
        </w:rPr>
        <w:t>,05</w:t>
      </w:r>
      <w:proofErr w:type="gramEnd"/>
      <w:r w:rsidRPr="004465C1">
        <w:rPr>
          <w:rFonts w:ascii="Times New Roman" w:hAnsi="Times New Roman" w:cs="Times New Roman"/>
          <w:sz w:val="20"/>
          <w:szCs w:val="20"/>
          <w:lang w:val="en-ID"/>
        </w:rPr>
        <w:t xml:space="preserve">) pada penambahan tingkat kematangan tomat. </w:t>
      </w:r>
      <w:r w:rsidRPr="004465C1">
        <w:rPr>
          <w:rFonts w:ascii="Times New Roman" w:hAnsi="Times New Roman" w:cs="Times New Roman"/>
          <w:sz w:val="20"/>
          <w:szCs w:val="20"/>
        </w:rPr>
        <w:t>Sampel dengan perbandingan labu siam  dan tomat</w:t>
      </w:r>
      <w:r w:rsidRPr="004465C1">
        <w:rPr>
          <w:rFonts w:ascii="Times New Roman" w:hAnsi="Times New Roman" w:cs="Times New Roman"/>
          <w:sz w:val="20"/>
          <w:szCs w:val="20"/>
          <w:lang w:val="en-ID"/>
        </w:rPr>
        <w:t xml:space="preserve"> matang </w:t>
      </w:r>
      <w:r w:rsidRPr="004465C1">
        <w:rPr>
          <w:rFonts w:ascii="Times New Roman" w:hAnsi="Times New Roman" w:cs="Times New Roman"/>
          <w:sz w:val="20"/>
          <w:szCs w:val="20"/>
        </w:rPr>
        <w:t xml:space="preserve"> 70%:30% merupakan sampel yang paling disukai panelis.</w:t>
      </w:r>
      <w:r w:rsidRPr="004465C1">
        <w:rPr>
          <w:rFonts w:ascii="Times New Roman" w:hAnsi="Times New Roman" w:cs="Times New Roman"/>
          <w:sz w:val="20"/>
          <w:szCs w:val="20"/>
          <w:lang w:val="en-ID"/>
        </w:rPr>
        <w:t xml:space="preserve"> Panelis lebih menyukai selai dengan warna merah karena selai yang dihasilkan lebih menarik.</w:t>
      </w:r>
      <w:r w:rsidRPr="004465C1">
        <w:rPr>
          <w:rFonts w:ascii="Times New Roman" w:hAnsi="Times New Roman" w:cs="Times New Roman"/>
          <w:color w:val="FF0000"/>
          <w:sz w:val="20"/>
          <w:szCs w:val="20"/>
          <w:lang w:val="en-ID"/>
        </w:rPr>
        <w:t xml:space="preserve"> </w:t>
      </w:r>
      <w:r w:rsidRPr="004465C1">
        <w:rPr>
          <w:rFonts w:ascii="Times New Roman" w:hAnsi="Times New Roman" w:cs="Times New Roman"/>
          <w:sz w:val="20"/>
          <w:szCs w:val="20"/>
          <w:lang w:val="en-ID"/>
        </w:rPr>
        <w:t xml:space="preserve">Tomat matang memiliki warna lebih menarik karena </w:t>
      </w:r>
      <w:r w:rsidRPr="004465C1">
        <w:rPr>
          <w:rFonts w:ascii="Times New Roman" w:hAnsi="Times New Roman" w:cs="Times New Roman"/>
          <w:sz w:val="20"/>
          <w:szCs w:val="20"/>
        </w:rPr>
        <w:t>Kandungan likopen dalam tomat sangat dipengaruhi oleh proses pematangan dan perbedaan varietas (misalnya varietas yang berwarna merah mengandung lebih banyak likopen dibandingkan yang berwarna kuning) (Davies, 2000).</w:t>
      </w:r>
    </w:p>
    <w:p w:rsidR="00DA1EC9" w:rsidRPr="004465C1" w:rsidRDefault="00DA1EC9" w:rsidP="00DA1EC9">
      <w:pPr>
        <w:pStyle w:val="ListParagraph"/>
        <w:numPr>
          <w:ilvl w:val="0"/>
          <w:numId w:val="3"/>
        </w:numPr>
        <w:spacing w:line="240" w:lineRule="auto"/>
        <w:ind w:left="0"/>
        <w:jc w:val="both"/>
        <w:rPr>
          <w:rFonts w:ascii="Times New Roman" w:hAnsi="Times New Roman" w:cs="Times New Roman"/>
          <w:sz w:val="20"/>
          <w:szCs w:val="20"/>
          <w:lang w:val="en-ID"/>
        </w:rPr>
      </w:pPr>
      <w:r w:rsidRPr="004465C1">
        <w:rPr>
          <w:rFonts w:ascii="Times New Roman" w:hAnsi="Times New Roman" w:cs="Times New Roman"/>
          <w:sz w:val="20"/>
          <w:szCs w:val="20"/>
          <w:lang w:val="en-ID"/>
        </w:rPr>
        <w:t>Aroma</w:t>
      </w:r>
    </w:p>
    <w:p w:rsidR="00DA1EC9" w:rsidRPr="004465C1" w:rsidRDefault="00DA1EC9" w:rsidP="00DA1EC9">
      <w:pPr>
        <w:pStyle w:val="ListParagraph"/>
        <w:spacing w:line="240" w:lineRule="auto"/>
        <w:ind w:left="0" w:firstLine="426"/>
        <w:jc w:val="both"/>
        <w:rPr>
          <w:rFonts w:ascii="Times New Roman" w:hAnsi="Times New Roman" w:cs="Times New Roman"/>
          <w:sz w:val="20"/>
          <w:szCs w:val="20"/>
        </w:rPr>
      </w:pPr>
      <w:r>
        <w:rPr>
          <w:rFonts w:ascii="Times New Roman" w:hAnsi="Times New Roman" w:cs="Times New Roman"/>
          <w:sz w:val="20"/>
          <w:szCs w:val="20"/>
          <w:lang w:val="en-ID"/>
        </w:rPr>
        <w:t>B</w:t>
      </w:r>
      <w:r w:rsidRPr="004465C1">
        <w:rPr>
          <w:rFonts w:ascii="Times New Roman" w:hAnsi="Times New Roman" w:cs="Times New Roman"/>
          <w:sz w:val="20"/>
          <w:szCs w:val="20"/>
          <w:lang w:val="en-ID"/>
        </w:rPr>
        <w:t>e</w:t>
      </w:r>
      <w:r>
        <w:rPr>
          <w:rFonts w:ascii="Times New Roman" w:hAnsi="Times New Roman" w:cs="Times New Roman"/>
          <w:sz w:val="20"/>
          <w:szCs w:val="20"/>
          <w:lang w:val="en-ID"/>
        </w:rPr>
        <w:t>r</w:t>
      </w:r>
      <w:r w:rsidR="00DE4111">
        <w:rPr>
          <w:rFonts w:ascii="Times New Roman" w:hAnsi="Times New Roman" w:cs="Times New Roman"/>
          <w:sz w:val="20"/>
          <w:szCs w:val="20"/>
          <w:lang w:val="en-ID"/>
        </w:rPr>
        <w:t>dasarkan table 9</w:t>
      </w:r>
      <w:r w:rsidRPr="004465C1">
        <w:rPr>
          <w:rFonts w:ascii="Times New Roman" w:hAnsi="Times New Roman" w:cs="Times New Roman"/>
          <w:sz w:val="20"/>
          <w:szCs w:val="20"/>
          <w:lang w:val="en-ID"/>
        </w:rPr>
        <w:t>. Menunjukkan bahwa nilai tingkat kesukaan aroma pada selai labu siam dan tingkat kematangan tomat diperoleh nilai berkisaran 3</w:t>
      </w:r>
      <w:proofErr w:type="gramStart"/>
      <w:r w:rsidRPr="004465C1">
        <w:rPr>
          <w:rFonts w:ascii="Times New Roman" w:hAnsi="Times New Roman" w:cs="Times New Roman"/>
          <w:sz w:val="20"/>
          <w:szCs w:val="20"/>
          <w:lang w:val="en-ID"/>
        </w:rPr>
        <w:t>,10</w:t>
      </w:r>
      <w:proofErr w:type="gramEnd"/>
      <w:r w:rsidRPr="004465C1">
        <w:rPr>
          <w:rFonts w:ascii="Times New Roman" w:hAnsi="Times New Roman" w:cs="Times New Roman"/>
          <w:sz w:val="20"/>
          <w:szCs w:val="20"/>
          <w:lang w:val="en-ID"/>
        </w:rPr>
        <w:t xml:space="preserve"> – 4,95. Berdasarkan hasil analisis sidik ragam uji Ducan, tidak terdapat perbedaan nyata (P&gt;0</w:t>
      </w:r>
      <w:proofErr w:type="gramStart"/>
      <w:r w:rsidRPr="004465C1">
        <w:rPr>
          <w:rFonts w:ascii="Times New Roman" w:hAnsi="Times New Roman" w:cs="Times New Roman"/>
          <w:sz w:val="20"/>
          <w:szCs w:val="20"/>
          <w:lang w:val="en-ID"/>
        </w:rPr>
        <w:t>,05</w:t>
      </w:r>
      <w:proofErr w:type="gramEnd"/>
      <w:r w:rsidRPr="004465C1">
        <w:rPr>
          <w:rFonts w:ascii="Times New Roman" w:hAnsi="Times New Roman" w:cs="Times New Roman"/>
          <w:sz w:val="20"/>
          <w:szCs w:val="20"/>
          <w:lang w:val="en-ID"/>
        </w:rPr>
        <w:t xml:space="preserve">) pada penambahan tomat dengan tingkat kematangan tomat, artinya panelis tidak dapat membedakan aoma selai pada setiap perlakuannya karena rentang penambahan tingkat kematangan tomat relative sedikit. </w:t>
      </w:r>
      <w:r w:rsidRPr="004465C1">
        <w:rPr>
          <w:rFonts w:ascii="Times New Roman" w:hAnsi="Times New Roman" w:cs="Times New Roman"/>
          <w:sz w:val="20"/>
          <w:szCs w:val="20"/>
        </w:rPr>
        <w:t>Pendapat ini didukung oleh Winarno (2004) menyatakan bahwa komponen yang memberikan aroma adalah asam-asam organik berupa ester dan volatil.</w:t>
      </w:r>
    </w:p>
    <w:p w:rsidR="00DA1EC9" w:rsidRPr="004465C1" w:rsidRDefault="00DA1EC9" w:rsidP="00DA1EC9">
      <w:pPr>
        <w:pStyle w:val="ListParagraph"/>
        <w:numPr>
          <w:ilvl w:val="0"/>
          <w:numId w:val="3"/>
        </w:numPr>
        <w:spacing w:line="240" w:lineRule="auto"/>
        <w:ind w:left="0"/>
        <w:jc w:val="both"/>
        <w:rPr>
          <w:rFonts w:ascii="Times New Roman" w:hAnsi="Times New Roman" w:cs="Times New Roman"/>
          <w:sz w:val="20"/>
          <w:szCs w:val="20"/>
          <w:lang w:val="en-ID"/>
        </w:rPr>
      </w:pPr>
      <w:r w:rsidRPr="004465C1">
        <w:rPr>
          <w:rFonts w:ascii="Times New Roman" w:hAnsi="Times New Roman" w:cs="Times New Roman"/>
          <w:sz w:val="20"/>
          <w:szCs w:val="20"/>
          <w:lang w:val="en-ID"/>
        </w:rPr>
        <w:t>Rasa</w:t>
      </w:r>
    </w:p>
    <w:p w:rsidR="00DA1EC9" w:rsidRPr="004465C1" w:rsidRDefault="00DE4111" w:rsidP="00DA1EC9">
      <w:pPr>
        <w:pStyle w:val="ListParagraph"/>
        <w:spacing w:line="240" w:lineRule="auto"/>
        <w:ind w:left="0" w:firstLine="426"/>
        <w:jc w:val="both"/>
        <w:rPr>
          <w:rFonts w:ascii="Times New Roman" w:hAnsi="Times New Roman" w:cs="Times New Roman"/>
          <w:sz w:val="20"/>
          <w:szCs w:val="20"/>
          <w:lang w:val="en-ID"/>
        </w:rPr>
      </w:pPr>
      <w:r>
        <w:rPr>
          <w:rFonts w:ascii="Times New Roman" w:hAnsi="Times New Roman" w:cs="Times New Roman"/>
          <w:sz w:val="20"/>
          <w:szCs w:val="20"/>
          <w:lang w:val="en-ID"/>
        </w:rPr>
        <w:lastRenderedPageBreak/>
        <w:t>Berdasarkan Tabel 9</w:t>
      </w:r>
      <w:r w:rsidR="00DA1EC9" w:rsidRPr="004465C1">
        <w:rPr>
          <w:rFonts w:ascii="Times New Roman" w:hAnsi="Times New Roman" w:cs="Times New Roman"/>
          <w:sz w:val="20"/>
          <w:szCs w:val="20"/>
          <w:lang w:val="en-ID"/>
        </w:rPr>
        <w:t>, menunjukkan bahwa nilai tingkat kesukaan rasa pada selai labu siam diperoleh nilai berkisar antara 2</w:t>
      </w:r>
      <w:proofErr w:type="gramStart"/>
      <w:r w:rsidR="00DA1EC9" w:rsidRPr="004465C1">
        <w:rPr>
          <w:rFonts w:ascii="Times New Roman" w:hAnsi="Times New Roman" w:cs="Times New Roman"/>
          <w:sz w:val="20"/>
          <w:szCs w:val="20"/>
          <w:lang w:val="en-ID"/>
        </w:rPr>
        <w:t>,50</w:t>
      </w:r>
      <w:proofErr w:type="gramEnd"/>
      <w:r w:rsidR="00DA1EC9" w:rsidRPr="004465C1">
        <w:rPr>
          <w:rFonts w:ascii="Times New Roman" w:hAnsi="Times New Roman" w:cs="Times New Roman"/>
          <w:sz w:val="20"/>
          <w:szCs w:val="20"/>
          <w:lang w:val="en-ID"/>
        </w:rPr>
        <w:t xml:space="preserve"> – 4,25. Berdasarkan hasil analisis sidik ragam dan uji Ducan, terdapat perbedaan nyata (P&lt;0</w:t>
      </w:r>
      <w:proofErr w:type="gramStart"/>
      <w:r w:rsidR="00DA1EC9" w:rsidRPr="004465C1">
        <w:rPr>
          <w:rFonts w:ascii="Times New Roman" w:hAnsi="Times New Roman" w:cs="Times New Roman"/>
          <w:sz w:val="20"/>
          <w:szCs w:val="20"/>
          <w:lang w:val="en-ID"/>
        </w:rPr>
        <w:t>,05</w:t>
      </w:r>
      <w:proofErr w:type="gramEnd"/>
      <w:r w:rsidR="00DA1EC9" w:rsidRPr="004465C1">
        <w:rPr>
          <w:rFonts w:ascii="Times New Roman" w:hAnsi="Times New Roman" w:cs="Times New Roman"/>
          <w:sz w:val="20"/>
          <w:szCs w:val="20"/>
          <w:lang w:val="en-ID"/>
        </w:rPr>
        <w:t xml:space="preserve">) pada penambahan tingkat kematangan tomat. Rasa yang dihasilkan pada selai labu </w:t>
      </w:r>
      <w:proofErr w:type="gramStart"/>
      <w:r w:rsidR="00DA1EC9" w:rsidRPr="004465C1">
        <w:rPr>
          <w:rFonts w:ascii="Times New Roman" w:hAnsi="Times New Roman" w:cs="Times New Roman"/>
          <w:sz w:val="20"/>
          <w:szCs w:val="20"/>
          <w:lang w:val="en-ID"/>
        </w:rPr>
        <w:t>siam</w:t>
      </w:r>
      <w:proofErr w:type="gramEnd"/>
      <w:r w:rsidR="00DA1EC9" w:rsidRPr="004465C1">
        <w:rPr>
          <w:rFonts w:ascii="Times New Roman" w:hAnsi="Times New Roman" w:cs="Times New Roman"/>
          <w:sz w:val="20"/>
          <w:szCs w:val="20"/>
          <w:lang w:val="en-ID"/>
        </w:rPr>
        <w:t xml:space="preserve"> dan penambahan tingkat kematangan tomat lebih mendominan rasa manis dan asam. Rasa asam yang ditimbulkan dari penambahan tomat karena kandungan asam-asam organik pada tomat seperti asam sitrat dan asam malat menyebabkan tomat</w:t>
      </w:r>
      <w:r w:rsidR="00DA1EC9">
        <w:rPr>
          <w:rFonts w:ascii="Times New Roman" w:hAnsi="Times New Roman" w:cs="Times New Roman"/>
          <w:sz w:val="20"/>
          <w:szCs w:val="20"/>
          <w:lang w:val="en-ID"/>
        </w:rPr>
        <w:t xml:space="preserve"> </w:t>
      </w:r>
      <w:r w:rsidR="00DA1EC9" w:rsidRPr="004465C1">
        <w:rPr>
          <w:rFonts w:ascii="Times New Roman" w:hAnsi="Times New Roman" w:cs="Times New Roman"/>
          <w:sz w:val="20"/>
          <w:szCs w:val="20"/>
          <w:lang w:val="en-ID"/>
        </w:rPr>
        <w:t xml:space="preserve">bersifat asam. Sehubungan dengan asam organik, asam sitrat merupakan salah satu faktor utama rasa asam pada tomat dan jumlahnya akan menurun dari fase hijau ke fase kematangan atau fase merah </w:t>
      </w:r>
      <w:proofErr w:type="gramStart"/>
      <w:r w:rsidR="00DA1EC9" w:rsidRPr="004465C1">
        <w:rPr>
          <w:rFonts w:ascii="Times New Roman" w:hAnsi="Times New Roman" w:cs="Times New Roman"/>
          <w:sz w:val="20"/>
          <w:szCs w:val="20"/>
          <w:lang w:val="en-ID"/>
        </w:rPr>
        <w:t>( Carrari</w:t>
      </w:r>
      <w:proofErr w:type="gramEnd"/>
      <w:r w:rsidR="00DA1EC9" w:rsidRPr="004465C1">
        <w:rPr>
          <w:rFonts w:ascii="Times New Roman" w:hAnsi="Times New Roman" w:cs="Times New Roman"/>
          <w:sz w:val="20"/>
          <w:szCs w:val="20"/>
          <w:lang w:val="en-ID"/>
        </w:rPr>
        <w:t xml:space="preserve"> et al, 2006).</w:t>
      </w:r>
    </w:p>
    <w:p w:rsidR="00DA1EC9" w:rsidRPr="004465C1" w:rsidRDefault="00DA1EC9" w:rsidP="00DA1EC9">
      <w:pPr>
        <w:pStyle w:val="ListParagraph"/>
        <w:numPr>
          <w:ilvl w:val="0"/>
          <w:numId w:val="3"/>
        </w:numPr>
        <w:spacing w:line="240" w:lineRule="auto"/>
        <w:ind w:left="0"/>
        <w:jc w:val="both"/>
        <w:rPr>
          <w:rFonts w:ascii="Times New Roman" w:hAnsi="Times New Roman" w:cs="Times New Roman"/>
          <w:sz w:val="20"/>
          <w:szCs w:val="20"/>
          <w:lang w:val="en-ID"/>
        </w:rPr>
      </w:pPr>
      <w:r w:rsidRPr="004465C1">
        <w:rPr>
          <w:rFonts w:ascii="Times New Roman" w:hAnsi="Times New Roman" w:cs="Times New Roman"/>
          <w:sz w:val="20"/>
          <w:szCs w:val="20"/>
          <w:lang w:val="en-ID"/>
        </w:rPr>
        <w:t>Daya Oles</w:t>
      </w:r>
    </w:p>
    <w:p w:rsidR="00DA1EC9" w:rsidRPr="004465C1" w:rsidRDefault="00DE4111" w:rsidP="00DA1EC9">
      <w:pPr>
        <w:pStyle w:val="ListParagraph"/>
        <w:spacing w:line="240" w:lineRule="auto"/>
        <w:ind w:left="0" w:firstLine="426"/>
        <w:jc w:val="both"/>
        <w:rPr>
          <w:rFonts w:ascii="Times New Roman" w:hAnsi="Times New Roman" w:cs="Times New Roman"/>
          <w:sz w:val="20"/>
          <w:szCs w:val="20"/>
        </w:rPr>
      </w:pPr>
      <w:r>
        <w:rPr>
          <w:rFonts w:ascii="Times New Roman" w:hAnsi="Times New Roman" w:cs="Times New Roman"/>
          <w:sz w:val="20"/>
          <w:szCs w:val="20"/>
          <w:lang w:val="en-ID"/>
        </w:rPr>
        <w:t>Berdasarkan Tabel 9</w:t>
      </w:r>
      <w:r w:rsidR="00DA1EC9" w:rsidRPr="004465C1">
        <w:rPr>
          <w:rFonts w:ascii="Times New Roman" w:hAnsi="Times New Roman" w:cs="Times New Roman"/>
          <w:sz w:val="20"/>
          <w:szCs w:val="20"/>
          <w:lang w:val="en-ID"/>
        </w:rPr>
        <w:t>, menunjukkan bahwa nilai tingkat kesukaan daya oles pada selai labu siam diperoleh nilai berkisar antara 2</w:t>
      </w:r>
      <w:proofErr w:type="gramStart"/>
      <w:r w:rsidR="00DA1EC9" w:rsidRPr="004465C1">
        <w:rPr>
          <w:rFonts w:ascii="Times New Roman" w:hAnsi="Times New Roman" w:cs="Times New Roman"/>
          <w:sz w:val="20"/>
          <w:szCs w:val="20"/>
          <w:lang w:val="en-ID"/>
        </w:rPr>
        <w:t>,90</w:t>
      </w:r>
      <w:proofErr w:type="gramEnd"/>
      <w:r w:rsidR="00DA1EC9" w:rsidRPr="004465C1">
        <w:rPr>
          <w:rFonts w:ascii="Times New Roman" w:hAnsi="Times New Roman" w:cs="Times New Roman"/>
          <w:sz w:val="20"/>
          <w:szCs w:val="20"/>
          <w:lang w:val="en-ID"/>
        </w:rPr>
        <w:t xml:space="preserve"> - 4,05. Berdasarkan hasil analisis sidik ragam dan uji Ducan, terdapat perbedaan nyata (P&lt;0</w:t>
      </w:r>
      <w:proofErr w:type="gramStart"/>
      <w:r w:rsidR="00DA1EC9" w:rsidRPr="004465C1">
        <w:rPr>
          <w:rFonts w:ascii="Times New Roman" w:hAnsi="Times New Roman" w:cs="Times New Roman"/>
          <w:sz w:val="20"/>
          <w:szCs w:val="20"/>
          <w:lang w:val="en-ID"/>
        </w:rPr>
        <w:t>,05</w:t>
      </w:r>
      <w:proofErr w:type="gramEnd"/>
      <w:r w:rsidR="00DA1EC9" w:rsidRPr="004465C1">
        <w:rPr>
          <w:rFonts w:ascii="Times New Roman" w:hAnsi="Times New Roman" w:cs="Times New Roman"/>
          <w:sz w:val="20"/>
          <w:szCs w:val="20"/>
          <w:lang w:val="en-ID"/>
        </w:rPr>
        <w:t xml:space="preserve">) pada penambahan tingkat kematangan tomat yang berbeda pada pembuatan selai labu siam. Dapat dilihat pada sampel 70%:30% tomat setengah matang merupakan daya oles yang paling disukai oleh panelis. Menurut Muryati (2011) tekstur selai yang bagus bisa dilihat dari kemudahan produk menyebar pada permukaan produk lain (roti) bila dioleskan. Menurut Fahrizal dan Fhadil (2014), penambahan pektin dan gula mempengaruhi keseimbangan pektin-air dan mengurangi kemantapan pektin dalam membentuk serabut halus sehingga gel yang terbentuk tidak terlalu keras dengan semikian daya oles selai yang dihasislkan menjadi lebih panjang. </w:t>
      </w:r>
    </w:p>
    <w:p w:rsidR="00DA1EC9" w:rsidRPr="004465C1" w:rsidRDefault="00DA1EC9" w:rsidP="00DA1EC9">
      <w:pPr>
        <w:pStyle w:val="ListParagraph"/>
        <w:numPr>
          <w:ilvl w:val="0"/>
          <w:numId w:val="3"/>
        </w:numPr>
        <w:spacing w:line="240" w:lineRule="auto"/>
        <w:ind w:left="0" w:hanging="284"/>
        <w:jc w:val="both"/>
        <w:rPr>
          <w:rFonts w:ascii="Times New Roman" w:hAnsi="Times New Roman" w:cs="Times New Roman"/>
          <w:sz w:val="20"/>
          <w:szCs w:val="20"/>
          <w:lang w:val="en-ID"/>
        </w:rPr>
      </w:pPr>
      <w:r w:rsidRPr="004465C1">
        <w:rPr>
          <w:rFonts w:ascii="Times New Roman" w:hAnsi="Times New Roman" w:cs="Times New Roman"/>
          <w:sz w:val="20"/>
          <w:szCs w:val="20"/>
          <w:lang w:val="en-ID"/>
        </w:rPr>
        <w:t xml:space="preserve">Keseleuruhan </w:t>
      </w:r>
    </w:p>
    <w:p w:rsidR="00DA1EC9" w:rsidRPr="004465C1" w:rsidRDefault="00DA1EC9" w:rsidP="00DA1EC9">
      <w:pPr>
        <w:pStyle w:val="ListParagraph"/>
        <w:spacing w:line="240" w:lineRule="auto"/>
        <w:ind w:left="0" w:firstLine="426"/>
        <w:jc w:val="both"/>
        <w:rPr>
          <w:rFonts w:ascii="Times New Roman" w:hAnsi="Times New Roman" w:cs="Times New Roman"/>
          <w:sz w:val="20"/>
          <w:szCs w:val="20"/>
        </w:rPr>
      </w:pPr>
      <w:r w:rsidRPr="004465C1">
        <w:rPr>
          <w:rFonts w:ascii="Times New Roman" w:hAnsi="Times New Roman" w:cs="Times New Roman"/>
          <w:sz w:val="20"/>
          <w:szCs w:val="20"/>
          <w:lang w:val="en-ID"/>
        </w:rPr>
        <w:t>Hasil uj</w:t>
      </w:r>
      <w:r w:rsidR="00DE4111">
        <w:rPr>
          <w:rFonts w:ascii="Times New Roman" w:hAnsi="Times New Roman" w:cs="Times New Roman"/>
          <w:sz w:val="20"/>
          <w:szCs w:val="20"/>
          <w:lang w:val="en-ID"/>
        </w:rPr>
        <w:t>i tingkat kesukaan pada Tabel 9</w:t>
      </w:r>
      <w:r w:rsidRPr="004465C1">
        <w:rPr>
          <w:rFonts w:ascii="Times New Roman" w:hAnsi="Times New Roman" w:cs="Times New Roman"/>
          <w:sz w:val="20"/>
          <w:szCs w:val="20"/>
          <w:lang w:val="en-ID"/>
        </w:rPr>
        <w:t>, menunjukkan bahwa secara keseluruhan panelis menerima selai labu siam dengan penambahan tingkat kematangan tomat setengah matang 30% mendapatkan skor 4,20 dengan notasi d dan dapat disimpulkan bahwa selai labu siam dengan penambahan tomat setengah matang 30% adalah produk yang diterima konsumen penilaian panelis terhadap selai lanu siam secara keseluruhan berpengaruh nyata.</w:t>
      </w:r>
    </w:p>
    <w:p w:rsidR="00DA1EC9" w:rsidRPr="000807CB" w:rsidRDefault="00086610" w:rsidP="00DA1EC9">
      <w:pPr>
        <w:spacing w:line="240" w:lineRule="auto"/>
        <w:jc w:val="both"/>
        <w:rPr>
          <w:rFonts w:ascii="Times New Roman" w:hAnsi="Times New Roman" w:cs="Times New Roman"/>
          <w:b/>
          <w:sz w:val="20"/>
          <w:szCs w:val="20"/>
          <w:lang w:val="en-ID"/>
        </w:rPr>
      </w:pPr>
      <w:r w:rsidRPr="000807CB">
        <w:rPr>
          <w:rFonts w:ascii="Times New Roman" w:hAnsi="Times New Roman" w:cs="Times New Roman"/>
          <w:b/>
          <w:sz w:val="20"/>
          <w:szCs w:val="20"/>
          <w:lang w:val="en-ID"/>
        </w:rPr>
        <w:t>KESIMPULAN DAN SARAN</w:t>
      </w:r>
    </w:p>
    <w:p w:rsidR="00086610" w:rsidRPr="000807CB" w:rsidRDefault="00086610" w:rsidP="000807CB">
      <w:pPr>
        <w:spacing w:after="0" w:line="240" w:lineRule="auto"/>
        <w:jc w:val="both"/>
        <w:rPr>
          <w:rFonts w:ascii="Times New Roman" w:hAnsi="Times New Roman" w:cs="Times New Roman"/>
          <w:b/>
          <w:sz w:val="20"/>
          <w:szCs w:val="20"/>
          <w:lang w:val="en-ID"/>
        </w:rPr>
      </w:pPr>
      <w:r w:rsidRPr="000807CB">
        <w:rPr>
          <w:rFonts w:ascii="Times New Roman" w:hAnsi="Times New Roman" w:cs="Times New Roman"/>
          <w:b/>
          <w:sz w:val="20"/>
          <w:szCs w:val="20"/>
          <w:lang w:val="en-ID"/>
        </w:rPr>
        <w:t xml:space="preserve">Kesimpulan </w:t>
      </w:r>
    </w:p>
    <w:p w:rsidR="00086610" w:rsidRPr="000807CB" w:rsidRDefault="00086610" w:rsidP="000807CB">
      <w:pPr>
        <w:pStyle w:val="ListParagraph"/>
        <w:numPr>
          <w:ilvl w:val="0"/>
          <w:numId w:val="4"/>
        </w:numPr>
        <w:spacing w:after="0" w:line="240" w:lineRule="auto"/>
        <w:ind w:left="426"/>
        <w:jc w:val="both"/>
        <w:rPr>
          <w:rFonts w:ascii="Times New Roman" w:hAnsi="Times New Roman" w:cs="Times New Roman"/>
          <w:b/>
          <w:sz w:val="20"/>
          <w:szCs w:val="20"/>
          <w:lang w:val="en-ID"/>
        </w:rPr>
      </w:pPr>
      <w:r w:rsidRPr="000807CB">
        <w:rPr>
          <w:rFonts w:ascii="Times New Roman" w:hAnsi="Times New Roman" w:cs="Times New Roman"/>
          <w:b/>
          <w:sz w:val="20"/>
          <w:szCs w:val="20"/>
          <w:lang w:val="en-ID"/>
        </w:rPr>
        <w:t>Kesimpulan Umum</w:t>
      </w:r>
    </w:p>
    <w:p w:rsidR="00086610" w:rsidRPr="000807CB" w:rsidRDefault="00086610" w:rsidP="000807CB">
      <w:pPr>
        <w:spacing w:after="0" w:line="240" w:lineRule="auto"/>
        <w:ind w:left="426"/>
        <w:jc w:val="both"/>
        <w:rPr>
          <w:rFonts w:ascii="Times New Roman" w:hAnsi="Times New Roman" w:cs="Times New Roman"/>
          <w:sz w:val="20"/>
          <w:szCs w:val="20"/>
          <w:lang w:val="en-ID"/>
        </w:rPr>
      </w:pPr>
      <w:r w:rsidRPr="000807CB">
        <w:rPr>
          <w:rFonts w:ascii="Times New Roman" w:hAnsi="Times New Roman" w:cs="Times New Roman"/>
          <w:sz w:val="20"/>
          <w:szCs w:val="20"/>
          <w:lang w:val="en-ID"/>
        </w:rPr>
        <w:t xml:space="preserve">Selai labu </w:t>
      </w:r>
      <w:proofErr w:type="gramStart"/>
      <w:r w:rsidRPr="000807CB">
        <w:rPr>
          <w:rFonts w:ascii="Times New Roman" w:hAnsi="Times New Roman" w:cs="Times New Roman"/>
          <w:sz w:val="20"/>
          <w:szCs w:val="20"/>
          <w:lang w:val="en-ID"/>
        </w:rPr>
        <w:t>siam</w:t>
      </w:r>
      <w:proofErr w:type="gramEnd"/>
      <w:r w:rsidRPr="000807CB">
        <w:rPr>
          <w:rFonts w:ascii="Times New Roman" w:hAnsi="Times New Roman" w:cs="Times New Roman"/>
          <w:sz w:val="20"/>
          <w:szCs w:val="20"/>
          <w:lang w:val="en-ID"/>
        </w:rPr>
        <w:t xml:space="preserve"> dapat dibuat dengan berbagai variasi penambahan tingkat kematangan tomat  </w:t>
      </w:r>
    </w:p>
    <w:p w:rsidR="00086610" w:rsidRPr="000807CB" w:rsidRDefault="00086610" w:rsidP="000807CB">
      <w:pPr>
        <w:pStyle w:val="ListParagraph"/>
        <w:numPr>
          <w:ilvl w:val="0"/>
          <w:numId w:val="4"/>
        </w:numPr>
        <w:spacing w:after="0" w:line="240" w:lineRule="auto"/>
        <w:ind w:left="426"/>
        <w:jc w:val="both"/>
        <w:rPr>
          <w:rFonts w:ascii="Times New Roman" w:hAnsi="Times New Roman" w:cs="Times New Roman"/>
          <w:b/>
          <w:sz w:val="20"/>
          <w:szCs w:val="20"/>
          <w:lang w:val="en-ID"/>
        </w:rPr>
      </w:pPr>
      <w:r w:rsidRPr="000807CB">
        <w:rPr>
          <w:rFonts w:ascii="Times New Roman" w:hAnsi="Times New Roman" w:cs="Times New Roman"/>
          <w:b/>
          <w:sz w:val="20"/>
          <w:szCs w:val="20"/>
          <w:lang w:val="en-ID"/>
        </w:rPr>
        <w:t>Kesimpulan Khusus</w:t>
      </w:r>
    </w:p>
    <w:p w:rsidR="00086610" w:rsidRPr="000807CB" w:rsidRDefault="00086610" w:rsidP="000807CB">
      <w:pPr>
        <w:pStyle w:val="ListParagraph"/>
        <w:numPr>
          <w:ilvl w:val="0"/>
          <w:numId w:val="6"/>
        </w:numPr>
        <w:shd w:val="clear" w:color="auto" w:fill="FFFFFF" w:themeFill="background1"/>
        <w:spacing w:after="0" w:line="240" w:lineRule="auto"/>
        <w:ind w:left="851"/>
        <w:jc w:val="both"/>
        <w:rPr>
          <w:rFonts w:ascii="Times New Roman" w:hAnsi="Times New Roman" w:cs="Times New Roman"/>
          <w:sz w:val="20"/>
          <w:szCs w:val="20"/>
          <w:lang w:val="en-ID"/>
        </w:rPr>
      </w:pPr>
      <w:r w:rsidRPr="000807CB">
        <w:rPr>
          <w:rFonts w:ascii="Times New Roman" w:hAnsi="Times New Roman" w:cs="Times New Roman"/>
          <w:sz w:val="20"/>
          <w:szCs w:val="20"/>
          <w:lang w:val="en-ID"/>
        </w:rPr>
        <w:t xml:space="preserve">Variasi konsentrasi penambahan tingkat kematangan tomat setengah matang </w:t>
      </w:r>
      <w:r w:rsidRPr="000807CB">
        <w:rPr>
          <w:rFonts w:ascii="Times New Roman" w:hAnsi="Times New Roman" w:cs="Times New Roman"/>
          <w:sz w:val="20"/>
          <w:szCs w:val="20"/>
          <w:lang w:val="en-ID"/>
        </w:rPr>
        <w:lastRenderedPageBreak/>
        <w:t>mempengaruhi terhadap sifat fisik, kimia dan tingkat kesukaan selai yang dihasilkan. Pengujian fisik berupa warna yang meliputi nilai kecerahan sebesar 25</w:t>
      </w:r>
      <w:proofErr w:type="gramStart"/>
      <w:r w:rsidRPr="000807CB">
        <w:rPr>
          <w:rFonts w:ascii="Times New Roman" w:hAnsi="Times New Roman" w:cs="Times New Roman"/>
          <w:sz w:val="20"/>
          <w:szCs w:val="20"/>
          <w:lang w:val="en-ID"/>
        </w:rPr>
        <w:t>,10</w:t>
      </w:r>
      <w:proofErr w:type="gramEnd"/>
      <w:r w:rsidRPr="000807CB">
        <w:rPr>
          <w:rFonts w:ascii="Times New Roman" w:hAnsi="Times New Roman" w:cs="Times New Roman"/>
          <w:sz w:val="20"/>
          <w:szCs w:val="20"/>
          <w:lang w:val="en-ID"/>
        </w:rPr>
        <w:t>, merah 2,50, kuning 5,24 dan tekstur 0,20. Pada sifat kimia diperoleh kadar air sebesar 34,09, pH 3,27, gula total 118,20 dan total padatan terlarut sebesar 74,14</w:t>
      </w:r>
    </w:p>
    <w:p w:rsidR="00086610" w:rsidRPr="000807CB" w:rsidRDefault="00086610" w:rsidP="000807CB">
      <w:pPr>
        <w:pStyle w:val="ListParagraph"/>
        <w:numPr>
          <w:ilvl w:val="0"/>
          <w:numId w:val="6"/>
        </w:numPr>
        <w:shd w:val="clear" w:color="auto" w:fill="FFFFFF" w:themeFill="background1"/>
        <w:spacing w:after="0" w:line="240" w:lineRule="auto"/>
        <w:ind w:left="851"/>
        <w:jc w:val="both"/>
        <w:rPr>
          <w:rFonts w:ascii="Times New Roman" w:hAnsi="Times New Roman" w:cs="Times New Roman"/>
          <w:b/>
          <w:sz w:val="20"/>
          <w:szCs w:val="20"/>
          <w:lang w:val="en-ID"/>
        </w:rPr>
      </w:pPr>
      <w:r w:rsidRPr="000807CB">
        <w:rPr>
          <w:rFonts w:ascii="Times New Roman" w:hAnsi="Times New Roman" w:cs="Times New Roman"/>
          <w:sz w:val="20"/>
          <w:szCs w:val="20"/>
          <w:lang w:val="en-ID"/>
        </w:rPr>
        <w:t>Berdasarkan sifat fisik, kimia dan tingkat kesukaan panelis, konsentrasi tomat setengah matang 30% menghasilkan selai yang paling disukai oleh panelis.</w:t>
      </w:r>
    </w:p>
    <w:p w:rsidR="000807CB" w:rsidRDefault="000807CB" w:rsidP="000807CB">
      <w:pPr>
        <w:pStyle w:val="ListParagraph"/>
        <w:shd w:val="clear" w:color="auto" w:fill="FFFFFF" w:themeFill="background1"/>
        <w:spacing w:after="0" w:line="240" w:lineRule="auto"/>
        <w:ind w:left="851"/>
        <w:jc w:val="both"/>
        <w:rPr>
          <w:rFonts w:ascii="Times New Roman" w:hAnsi="Times New Roman" w:cs="Times New Roman"/>
          <w:sz w:val="20"/>
          <w:szCs w:val="20"/>
          <w:lang w:val="en-ID"/>
        </w:rPr>
      </w:pPr>
    </w:p>
    <w:p w:rsidR="000807CB" w:rsidRPr="000807CB" w:rsidRDefault="000807CB" w:rsidP="000807CB">
      <w:pPr>
        <w:pStyle w:val="ListParagraph"/>
        <w:shd w:val="clear" w:color="auto" w:fill="FFFFFF" w:themeFill="background1"/>
        <w:spacing w:after="0" w:line="240" w:lineRule="auto"/>
        <w:ind w:left="851"/>
        <w:jc w:val="both"/>
        <w:rPr>
          <w:rFonts w:ascii="Times New Roman" w:hAnsi="Times New Roman" w:cs="Times New Roman"/>
          <w:b/>
          <w:sz w:val="20"/>
          <w:szCs w:val="20"/>
          <w:lang w:val="en-ID"/>
        </w:rPr>
      </w:pPr>
    </w:p>
    <w:p w:rsidR="00086610" w:rsidRPr="000807CB" w:rsidRDefault="000807CB" w:rsidP="006558A5">
      <w:pPr>
        <w:pStyle w:val="ListParagraph"/>
        <w:spacing w:after="0" w:line="240" w:lineRule="auto"/>
        <w:ind w:left="0"/>
        <w:jc w:val="both"/>
        <w:rPr>
          <w:rFonts w:ascii="Times New Roman" w:hAnsi="Times New Roman" w:cs="Times New Roman"/>
          <w:b/>
          <w:sz w:val="20"/>
          <w:szCs w:val="24"/>
          <w:lang w:val="en-ID"/>
        </w:rPr>
      </w:pPr>
      <w:r w:rsidRPr="000807CB">
        <w:rPr>
          <w:rFonts w:ascii="Times New Roman" w:hAnsi="Times New Roman" w:cs="Times New Roman"/>
          <w:b/>
          <w:sz w:val="20"/>
          <w:szCs w:val="24"/>
          <w:lang w:val="en-ID"/>
        </w:rPr>
        <w:t xml:space="preserve">Saran </w:t>
      </w:r>
    </w:p>
    <w:p w:rsidR="000807CB" w:rsidRPr="000807CB" w:rsidRDefault="000807CB" w:rsidP="006558A5">
      <w:pPr>
        <w:pStyle w:val="ListParagraph"/>
        <w:spacing w:after="0" w:line="240" w:lineRule="auto"/>
        <w:ind w:left="0" w:firstLine="414"/>
        <w:jc w:val="both"/>
        <w:rPr>
          <w:rFonts w:ascii="Times New Roman" w:hAnsi="Times New Roman" w:cs="Times New Roman"/>
          <w:sz w:val="20"/>
          <w:szCs w:val="24"/>
          <w:lang w:val="en-ID"/>
        </w:rPr>
      </w:pPr>
      <w:r w:rsidRPr="000807CB">
        <w:rPr>
          <w:rFonts w:ascii="Times New Roman" w:hAnsi="Times New Roman" w:cs="Times New Roman"/>
          <w:sz w:val="20"/>
          <w:szCs w:val="24"/>
          <w:lang w:val="en-ID"/>
        </w:rPr>
        <w:t xml:space="preserve">Perlu dilakukan penelitian selanjutnya untuk menguji kandungan vitamin pada selai labu </w:t>
      </w:r>
      <w:proofErr w:type="gramStart"/>
      <w:r w:rsidRPr="000807CB">
        <w:rPr>
          <w:rFonts w:ascii="Times New Roman" w:hAnsi="Times New Roman" w:cs="Times New Roman"/>
          <w:sz w:val="20"/>
          <w:szCs w:val="24"/>
          <w:lang w:val="en-ID"/>
        </w:rPr>
        <w:t>siam</w:t>
      </w:r>
      <w:proofErr w:type="gramEnd"/>
      <w:r w:rsidRPr="000807CB">
        <w:rPr>
          <w:rFonts w:ascii="Times New Roman" w:hAnsi="Times New Roman" w:cs="Times New Roman"/>
          <w:sz w:val="20"/>
          <w:szCs w:val="24"/>
          <w:lang w:val="en-ID"/>
        </w:rPr>
        <w:t xml:space="preserve"> agar dapat menghasilkan selai yang bermanfaat untuk kesehatan konsumen.</w:t>
      </w:r>
    </w:p>
    <w:p w:rsidR="00086610" w:rsidRDefault="00086610" w:rsidP="00086610">
      <w:pPr>
        <w:pStyle w:val="ListParagraph"/>
        <w:spacing w:line="240" w:lineRule="auto"/>
        <w:jc w:val="both"/>
        <w:rPr>
          <w:rFonts w:ascii="Times New Roman" w:hAnsi="Times New Roman" w:cs="Times New Roman"/>
          <w:sz w:val="20"/>
          <w:szCs w:val="20"/>
          <w:lang w:val="en-ID"/>
        </w:rPr>
      </w:pPr>
    </w:p>
    <w:p w:rsidR="00DE4111" w:rsidRPr="00902172" w:rsidRDefault="00DE4111" w:rsidP="00902172">
      <w:pPr>
        <w:pStyle w:val="ListParagraph"/>
        <w:spacing w:after="0" w:line="240" w:lineRule="auto"/>
        <w:ind w:left="0"/>
        <w:jc w:val="both"/>
        <w:rPr>
          <w:rFonts w:ascii="Times New Roman" w:hAnsi="Times New Roman" w:cs="Times New Roman"/>
          <w:b/>
          <w:sz w:val="20"/>
          <w:szCs w:val="20"/>
          <w:lang w:val="en-ID"/>
        </w:rPr>
      </w:pPr>
      <w:r w:rsidRPr="00902172">
        <w:rPr>
          <w:rFonts w:ascii="Times New Roman" w:hAnsi="Times New Roman" w:cs="Times New Roman"/>
          <w:b/>
          <w:sz w:val="20"/>
          <w:szCs w:val="20"/>
          <w:lang w:val="en-ID"/>
        </w:rPr>
        <w:t xml:space="preserve">Daftar Pustaka </w:t>
      </w:r>
    </w:p>
    <w:p w:rsidR="006558A5" w:rsidRPr="00902172" w:rsidRDefault="006558A5" w:rsidP="00902172">
      <w:pPr>
        <w:autoSpaceDE w:val="0"/>
        <w:autoSpaceDN w:val="0"/>
        <w:adjustRightInd w:val="0"/>
        <w:spacing w:after="0" w:line="240" w:lineRule="auto"/>
        <w:ind w:left="567" w:hanging="567"/>
        <w:jc w:val="both"/>
        <w:rPr>
          <w:rFonts w:ascii="Times New Roman" w:hAnsi="Times New Roman" w:cs="Times New Roman"/>
          <w:sz w:val="20"/>
          <w:szCs w:val="20"/>
        </w:rPr>
      </w:pPr>
      <w:r w:rsidRPr="00902172">
        <w:rPr>
          <w:rFonts w:ascii="Times New Roman" w:hAnsi="Times New Roman" w:cs="Times New Roman"/>
          <w:sz w:val="20"/>
          <w:szCs w:val="20"/>
        </w:rPr>
        <w:t xml:space="preserve">Anggraeni, A C. 2012. </w:t>
      </w:r>
      <w:r w:rsidRPr="00902172">
        <w:rPr>
          <w:rFonts w:ascii="Times New Roman" w:hAnsi="Times New Roman" w:cs="Times New Roman"/>
          <w:i/>
          <w:iCs/>
          <w:sz w:val="20"/>
          <w:szCs w:val="20"/>
        </w:rPr>
        <w:t xml:space="preserve">Asuhan Gizi Nutritional Care Process. </w:t>
      </w:r>
      <w:r w:rsidRPr="00902172">
        <w:rPr>
          <w:rFonts w:ascii="Times New Roman" w:hAnsi="Times New Roman" w:cs="Times New Roman"/>
          <w:sz w:val="20"/>
          <w:szCs w:val="20"/>
        </w:rPr>
        <w:t>Yogyakarta</w:t>
      </w:r>
    </w:p>
    <w:p w:rsidR="00902172" w:rsidRPr="00902172" w:rsidRDefault="00902172" w:rsidP="00902172">
      <w:pPr>
        <w:autoSpaceDE w:val="0"/>
        <w:autoSpaceDN w:val="0"/>
        <w:adjustRightInd w:val="0"/>
        <w:spacing w:after="0" w:line="240" w:lineRule="auto"/>
        <w:ind w:left="709" w:hanging="709"/>
        <w:jc w:val="both"/>
        <w:rPr>
          <w:rFonts w:ascii="Times New Roman" w:hAnsi="Times New Roman" w:cs="Times New Roman"/>
          <w:sz w:val="20"/>
          <w:szCs w:val="20"/>
        </w:rPr>
      </w:pPr>
      <w:r w:rsidRPr="00902172">
        <w:rPr>
          <w:rFonts w:ascii="Times New Roman" w:hAnsi="Times New Roman" w:cs="Times New Roman"/>
          <w:sz w:val="20"/>
          <w:szCs w:val="20"/>
        </w:rPr>
        <w:t xml:space="preserve">Chang, K. C. dan Miyamoto, A. 1992. </w:t>
      </w:r>
      <w:r w:rsidRPr="00902172">
        <w:rPr>
          <w:rFonts w:ascii="Times New Roman" w:hAnsi="Times New Roman" w:cs="Times New Roman"/>
          <w:i/>
          <w:sz w:val="20"/>
          <w:szCs w:val="20"/>
        </w:rPr>
        <w:t>Gelling Charateristics of Pectin from Sunflower Head Residue.</w:t>
      </w:r>
      <w:r w:rsidRPr="00902172">
        <w:rPr>
          <w:rFonts w:ascii="Times New Roman" w:hAnsi="Times New Roman" w:cs="Times New Roman"/>
          <w:sz w:val="20"/>
          <w:szCs w:val="20"/>
        </w:rPr>
        <w:t xml:space="preserve"> Di dalam: Sahari, M. A., Akbarian, A., dan Hamedi, M. 2002. Effect of Variety and Acid Washing Methode on Extraction Yield and Quality of Sunflower Head Pectin. Journal of Food Chemistry, 83: 43-47</w:t>
      </w:r>
    </w:p>
    <w:p w:rsidR="00902172" w:rsidRPr="00902172" w:rsidRDefault="00902172" w:rsidP="00902172">
      <w:pPr>
        <w:autoSpaceDE w:val="0"/>
        <w:autoSpaceDN w:val="0"/>
        <w:adjustRightInd w:val="0"/>
        <w:spacing w:after="0" w:line="240" w:lineRule="auto"/>
        <w:ind w:left="709" w:hanging="709"/>
        <w:jc w:val="both"/>
        <w:rPr>
          <w:rFonts w:ascii="Times New Roman" w:hAnsi="Times New Roman" w:cs="Times New Roman"/>
          <w:sz w:val="20"/>
          <w:szCs w:val="20"/>
        </w:rPr>
      </w:pPr>
      <w:r w:rsidRPr="00902172">
        <w:rPr>
          <w:rFonts w:ascii="Times New Roman" w:hAnsi="Times New Roman" w:cs="Times New Roman"/>
          <w:sz w:val="20"/>
          <w:szCs w:val="20"/>
        </w:rPr>
        <w:t xml:space="preserve">Carrari, A. R. Fernie, B. Grimm and C. Kuhn. 2006. </w:t>
      </w:r>
      <w:r w:rsidRPr="00902172">
        <w:rPr>
          <w:rFonts w:ascii="Times New Roman" w:hAnsi="Times New Roman" w:cs="Times New Roman"/>
          <w:i/>
          <w:sz w:val="20"/>
          <w:szCs w:val="20"/>
        </w:rPr>
        <w:t>Sucrose transporter LeSUT1 and LeSUT2 inhibition affects tomato fruit development in different ways</w:t>
      </w:r>
      <w:r w:rsidRPr="00902172">
        <w:rPr>
          <w:rFonts w:ascii="Times New Roman" w:hAnsi="Times New Roman" w:cs="Times New Roman"/>
          <w:sz w:val="20"/>
          <w:szCs w:val="20"/>
        </w:rPr>
        <w:t xml:space="preserve">. Plant Journal. </w:t>
      </w:r>
      <w:proofErr w:type="gramStart"/>
      <w:r w:rsidRPr="00902172">
        <w:rPr>
          <w:rFonts w:ascii="Times New Roman" w:hAnsi="Times New Roman" w:cs="Times New Roman"/>
          <w:sz w:val="20"/>
          <w:szCs w:val="20"/>
        </w:rPr>
        <w:t>45 :</w:t>
      </w:r>
      <w:proofErr w:type="gramEnd"/>
      <w:r w:rsidRPr="00902172">
        <w:rPr>
          <w:rFonts w:ascii="Times New Roman" w:hAnsi="Times New Roman" w:cs="Times New Roman"/>
          <w:sz w:val="20"/>
          <w:szCs w:val="20"/>
        </w:rPr>
        <w:t>180–192</w:t>
      </w:r>
    </w:p>
    <w:p w:rsidR="00902172" w:rsidRPr="00902172" w:rsidRDefault="00902172" w:rsidP="00902172">
      <w:pPr>
        <w:autoSpaceDE w:val="0"/>
        <w:autoSpaceDN w:val="0"/>
        <w:adjustRightInd w:val="0"/>
        <w:spacing w:after="0" w:line="240" w:lineRule="auto"/>
        <w:ind w:left="567" w:hanging="567"/>
        <w:jc w:val="both"/>
        <w:rPr>
          <w:rFonts w:ascii="Times New Roman" w:hAnsi="Times New Roman" w:cs="Times New Roman"/>
          <w:sz w:val="20"/>
          <w:szCs w:val="20"/>
        </w:rPr>
      </w:pPr>
      <w:r w:rsidRPr="00902172">
        <w:rPr>
          <w:rFonts w:ascii="Times New Roman" w:hAnsi="Times New Roman" w:cs="Times New Roman"/>
          <w:sz w:val="20"/>
          <w:szCs w:val="20"/>
        </w:rPr>
        <w:t xml:space="preserve">Fahrizal dan Fadhil, R. 2014. </w:t>
      </w:r>
      <w:r w:rsidRPr="00902172">
        <w:rPr>
          <w:rFonts w:ascii="Times New Roman" w:hAnsi="Times New Roman" w:cs="Times New Roman"/>
          <w:i/>
          <w:sz w:val="20"/>
          <w:szCs w:val="20"/>
        </w:rPr>
        <w:t>Kajian Fisiko Kimia dan Daya Terima Organoleptik Selai Nenas yang Menggunakan Pektin dari Limbah Kakao</w:t>
      </w:r>
      <w:r w:rsidRPr="00902172">
        <w:rPr>
          <w:rFonts w:ascii="Times New Roman" w:hAnsi="Times New Roman" w:cs="Times New Roman"/>
          <w:sz w:val="20"/>
          <w:szCs w:val="20"/>
        </w:rPr>
        <w:t>. Jurnal Teknologi dan Industri Pertanian</w:t>
      </w:r>
    </w:p>
    <w:p w:rsidR="00902172" w:rsidRPr="00902172" w:rsidRDefault="00902172" w:rsidP="00902172">
      <w:pPr>
        <w:autoSpaceDE w:val="0"/>
        <w:autoSpaceDN w:val="0"/>
        <w:adjustRightInd w:val="0"/>
        <w:spacing w:after="0" w:line="240" w:lineRule="auto"/>
        <w:ind w:left="709" w:hanging="709"/>
        <w:jc w:val="both"/>
        <w:rPr>
          <w:rFonts w:ascii="Times New Roman" w:hAnsi="Times New Roman" w:cs="Times New Roman"/>
          <w:sz w:val="20"/>
          <w:szCs w:val="20"/>
        </w:rPr>
      </w:pPr>
      <w:r w:rsidRPr="00902172">
        <w:rPr>
          <w:rFonts w:ascii="Times New Roman" w:hAnsi="Times New Roman" w:cs="Times New Roman"/>
          <w:sz w:val="20"/>
          <w:szCs w:val="20"/>
        </w:rPr>
        <w:t xml:space="preserve">Hasbullah. 2001. </w:t>
      </w:r>
      <w:r w:rsidRPr="00902172">
        <w:rPr>
          <w:rFonts w:ascii="Times New Roman" w:hAnsi="Times New Roman" w:cs="Times New Roman"/>
          <w:i/>
          <w:sz w:val="20"/>
          <w:szCs w:val="20"/>
        </w:rPr>
        <w:t>Teknologi Tepat Guna Agroindustri Kecil Sumatera Barat.Dewan Ilmu Pengetahuan,</w:t>
      </w:r>
      <w:r w:rsidRPr="00902172">
        <w:rPr>
          <w:rFonts w:ascii="Times New Roman" w:hAnsi="Times New Roman" w:cs="Times New Roman"/>
          <w:sz w:val="20"/>
          <w:szCs w:val="20"/>
        </w:rPr>
        <w:t xml:space="preserve"> Teknologi dan Industri Sumatera Barat</w:t>
      </w:r>
    </w:p>
    <w:p w:rsidR="00902172" w:rsidRPr="00902172" w:rsidRDefault="00902172" w:rsidP="00902172">
      <w:pPr>
        <w:autoSpaceDE w:val="0"/>
        <w:autoSpaceDN w:val="0"/>
        <w:adjustRightInd w:val="0"/>
        <w:spacing w:after="0" w:line="240" w:lineRule="auto"/>
        <w:ind w:left="709" w:hanging="709"/>
        <w:jc w:val="both"/>
        <w:rPr>
          <w:rFonts w:ascii="Times New Roman" w:hAnsi="Times New Roman" w:cs="Times New Roman"/>
          <w:sz w:val="20"/>
          <w:szCs w:val="20"/>
        </w:rPr>
      </w:pPr>
      <w:r w:rsidRPr="00902172">
        <w:rPr>
          <w:rFonts w:ascii="Times New Roman" w:hAnsi="Times New Roman" w:cs="Times New Roman"/>
          <w:sz w:val="20"/>
          <w:szCs w:val="20"/>
        </w:rPr>
        <w:t xml:space="preserve">Heuvelink, E. 2005. </w:t>
      </w:r>
      <w:r w:rsidRPr="00902172">
        <w:rPr>
          <w:rFonts w:ascii="Times New Roman" w:hAnsi="Times New Roman" w:cs="Times New Roman"/>
          <w:i/>
          <w:sz w:val="20"/>
          <w:szCs w:val="20"/>
        </w:rPr>
        <w:t>Tomatoes</w:t>
      </w:r>
      <w:r w:rsidRPr="00902172">
        <w:rPr>
          <w:rFonts w:ascii="Times New Roman" w:hAnsi="Times New Roman" w:cs="Times New Roman"/>
          <w:sz w:val="20"/>
          <w:szCs w:val="20"/>
        </w:rPr>
        <w:t>. CABI Publishing, USA</w:t>
      </w:r>
    </w:p>
    <w:p w:rsidR="00902172" w:rsidRPr="00902172" w:rsidRDefault="00902172" w:rsidP="00902172">
      <w:pPr>
        <w:autoSpaceDE w:val="0"/>
        <w:autoSpaceDN w:val="0"/>
        <w:adjustRightInd w:val="0"/>
        <w:spacing w:after="0" w:line="240" w:lineRule="auto"/>
        <w:ind w:left="709" w:hanging="709"/>
        <w:jc w:val="both"/>
        <w:rPr>
          <w:rFonts w:ascii="Times New Roman" w:hAnsi="Times New Roman" w:cs="Times New Roman"/>
          <w:sz w:val="20"/>
          <w:szCs w:val="20"/>
        </w:rPr>
      </w:pPr>
      <w:r w:rsidRPr="00902172">
        <w:rPr>
          <w:rFonts w:ascii="Times New Roman" w:hAnsi="Times New Roman" w:cs="Times New Roman"/>
          <w:sz w:val="20"/>
          <w:szCs w:val="20"/>
        </w:rPr>
        <w:t xml:space="preserve">Jiang, dan Tsang, G. 2005. </w:t>
      </w:r>
      <w:r w:rsidRPr="00902172">
        <w:rPr>
          <w:rFonts w:ascii="Times New Roman" w:hAnsi="Times New Roman" w:cs="Times New Roman"/>
          <w:i/>
          <w:sz w:val="20"/>
          <w:szCs w:val="20"/>
        </w:rPr>
        <w:t>Lycopene in Tomatoes and Prostate Cancer</w:t>
      </w:r>
      <w:r w:rsidRPr="00902172">
        <w:rPr>
          <w:rFonts w:ascii="Times New Roman" w:hAnsi="Times New Roman" w:cs="Times New Roman"/>
          <w:sz w:val="20"/>
          <w:szCs w:val="20"/>
        </w:rPr>
        <w:t>. http://www. healthcastle.com</w:t>
      </w:r>
    </w:p>
    <w:p w:rsidR="00902172" w:rsidRPr="00902172" w:rsidRDefault="00902172" w:rsidP="00902172">
      <w:pPr>
        <w:pStyle w:val="ListParagraph"/>
        <w:spacing w:after="0" w:line="240" w:lineRule="auto"/>
        <w:ind w:left="567" w:hanging="567"/>
        <w:jc w:val="both"/>
        <w:rPr>
          <w:rFonts w:ascii="Times New Roman" w:hAnsi="Times New Roman" w:cs="Times New Roman"/>
          <w:sz w:val="20"/>
          <w:szCs w:val="20"/>
        </w:rPr>
      </w:pPr>
      <w:r w:rsidRPr="00902172">
        <w:rPr>
          <w:rFonts w:ascii="Times New Roman" w:hAnsi="Times New Roman" w:cs="Times New Roman"/>
          <w:sz w:val="20"/>
          <w:szCs w:val="20"/>
        </w:rPr>
        <w:t xml:space="preserve">Kismaryanti, A. 2007. </w:t>
      </w:r>
      <w:r w:rsidRPr="00902172">
        <w:rPr>
          <w:rFonts w:ascii="Times New Roman" w:hAnsi="Times New Roman" w:cs="Times New Roman"/>
          <w:i/>
          <w:sz w:val="20"/>
          <w:szCs w:val="20"/>
        </w:rPr>
        <w:t>Aplikasi Gel Lidah Buaya (Aloe Vera L.) Sebagai Edible Coating Pada Pengawetan Tomat (Lycopersicon esculentum Mil ).</w:t>
      </w:r>
      <w:r w:rsidRPr="00902172">
        <w:rPr>
          <w:rFonts w:ascii="Times New Roman" w:hAnsi="Times New Roman" w:cs="Times New Roman"/>
          <w:sz w:val="20"/>
          <w:szCs w:val="20"/>
        </w:rPr>
        <w:t xml:space="preserve"> IPB. Bogor</w:t>
      </w:r>
    </w:p>
    <w:p w:rsidR="00902172" w:rsidRPr="00902172" w:rsidRDefault="00902172" w:rsidP="00902172">
      <w:pPr>
        <w:autoSpaceDE w:val="0"/>
        <w:autoSpaceDN w:val="0"/>
        <w:adjustRightInd w:val="0"/>
        <w:spacing w:after="0" w:line="240" w:lineRule="auto"/>
        <w:ind w:left="567" w:hanging="567"/>
        <w:jc w:val="both"/>
        <w:rPr>
          <w:rFonts w:ascii="Times New Roman" w:hAnsi="Times New Roman" w:cs="Times New Roman"/>
          <w:sz w:val="20"/>
          <w:szCs w:val="20"/>
        </w:rPr>
      </w:pPr>
      <w:r w:rsidRPr="00902172">
        <w:rPr>
          <w:rFonts w:ascii="Times New Roman" w:hAnsi="Times New Roman" w:cs="Times New Roman"/>
          <w:sz w:val="20"/>
          <w:szCs w:val="20"/>
        </w:rPr>
        <w:t>Mattoo</w:t>
      </w:r>
      <w:proofErr w:type="gramStart"/>
      <w:r w:rsidRPr="00902172">
        <w:rPr>
          <w:rFonts w:ascii="Times New Roman" w:hAnsi="Times New Roman" w:cs="Times New Roman"/>
          <w:sz w:val="20"/>
          <w:szCs w:val="20"/>
        </w:rPr>
        <w:t>,A.K</w:t>
      </w:r>
      <w:proofErr w:type="gramEnd"/>
      <w:r w:rsidRPr="00902172">
        <w:rPr>
          <w:rFonts w:ascii="Times New Roman" w:hAnsi="Times New Roman" w:cs="Times New Roman"/>
          <w:sz w:val="20"/>
          <w:szCs w:val="20"/>
        </w:rPr>
        <w:t>.,T.Murata,Er.B.Pantastico,K.Chachin, dan C.T.Phan.1986.</w:t>
      </w:r>
      <w:r w:rsidRPr="00902172">
        <w:rPr>
          <w:rFonts w:ascii="Times New Roman" w:hAnsi="Times New Roman" w:cs="Times New Roman"/>
          <w:sz w:val="20"/>
          <w:szCs w:val="20"/>
          <w:lang w:val="en-ID"/>
        </w:rPr>
        <w:t xml:space="preserve"> </w:t>
      </w:r>
      <w:r w:rsidRPr="00902172">
        <w:rPr>
          <w:rFonts w:ascii="Times New Roman" w:hAnsi="Times New Roman" w:cs="Times New Roman"/>
          <w:i/>
          <w:sz w:val="20"/>
          <w:szCs w:val="20"/>
        </w:rPr>
        <w:t>Perubahan</w:t>
      </w:r>
      <w:r w:rsidRPr="00902172">
        <w:rPr>
          <w:rFonts w:ascii="Times New Roman" w:hAnsi="Times New Roman" w:cs="Times New Roman"/>
          <w:i/>
          <w:sz w:val="20"/>
          <w:szCs w:val="20"/>
          <w:lang w:val="en-ID"/>
        </w:rPr>
        <w:t xml:space="preserve"> </w:t>
      </w:r>
      <w:r w:rsidRPr="00902172">
        <w:rPr>
          <w:rFonts w:ascii="Times New Roman" w:hAnsi="Times New Roman" w:cs="Times New Roman"/>
          <w:i/>
          <w:sz w:val="20"/>
          <w:szCs w:val="20"/>
        </w:rPr>
        <w:t>-</w:t>
      </w:r>
      <w:r w:rsidRPr="00902172">
        <w:rPr>
          <w:rFonts w:ascii="Times New Roman" w:hAnsi="Times New Roman" w:cs="Times New Roman"/>
          <w:i/>
          <w:sz w:val="20"/>
          <w:szCs w:val="20"/>
          <w:lang w:val="en-ID"/>
        </w:rPr>
        <w:t xml:space="preserve"> </w:t>
      </w:r>
      <w:r w:rsidRPr="00902172">
        <w:rPr>
          <w:rFonts w:ascii="Times New Roman" w:hAnsi="Times New Roman" w:cs="Times New Roman"/>
          <w:i/>
          <w:sz w:val="20"/>
          <w:szCs w:val="20"/>
        </w:rPr>
        <w:t xml:space="preserve">perubahan kimiawi selama pematangan dan penuaan. </w:t>
      </w:r>
      <w:proofErr w:type="gramStart"/>
      <w:r w:rsidRPr="00902172">
        <w:rPr>
          <w:rFonts w:ascii="Times New Roman" w:hAnsi="Times New Roman" w:cs="Times New Roman"/>
          <w:i/>
          <w:sz w:val="20"/>
          <w:szCs w:val="20"/>
        </w:rPr>
        <w:lastRenderedPageBreak/>
        <w:t>dalam</w:t>
      </w:r>
      <w:proofErr w:type="gramEnd"/>
      <w:r w:rsidRPr="00902172">
        <w:rPr>
          <w:rFonts w:ascii="Times New Roman" w:hAnsi="Times New Roman" w:cs="Times New Roman"/>
          <w:i/>
          <w:sz w:val="20"/>
          <w:szCs w:val="20"/>
        </w:rPr>
        <w:t>: Pantastico, Er.B.1986. Fisiologi pasca panen.</w:t>
      </w:r>
      <w:r w:rsidRPr="00902172">
        <w:rPr>
          <w:rFonts w:ascii="Times New Roman" w:hAnsi="Times New Roman" w:cs="Times New Roman"/>
          <w:sz w:val="20"/>
          <w:szCs w:val="20"/>
        </w:rPr>
        <w:t xml:space="preserve"> Gadjah Mada University Press, Yogyakarta.</w:t>
      </w:r>
    </w:p>
    <w:p w:rsidR="00902172" w:rsidRPr="00902172" w:rsidRDefault="00902172" w:rsidP="00902172">
      <w:pPr>
        <w:autoSpaceDE w:val="0"/>
        <w:autoSpaceDN w:val="0"/>
        <w:adjustRightInd w:val="0"/>
        <w:spacing w:after="0" w:line="240" w:lineRule="auto"/>
        <w:ind w:left="709" w:hanging="709"/>
        <w:jc w:val="both"/>
        <w:rPr>
          <w:rFonts w:ascii="Times New Roman" w:hAnsi="Times New Roman" w:cs="Times New Roman"/>
          <w:color w:val="000000"/>
          <w:sz w:val="20"/>
          <w:szCs w:val="20"/>
        </w:rPr>
      </w:pPr>
      <w:r w:rsidRPr="00902172">
        <w:rPr>
          <w:rFonts w:ascii="Times New Roman" w:hAnsi="Times New Roman" w:cs="Times New Roman"/>
          <w:color w:val="000000"/>
          <w:sz w:val="20"/>
          <w:szCs w:val="20"/>
        </w:rPr>
        <w:t xml:space="preserve">Muchtadi, T. R. 1997. </w:t>
      </w:r>
      <w:r w:rsidRPr="00902172">
        <w:rPr>
          <w:rFonts w:ascii="Times New Roman" w:hAnsi="Times New Roman" w:cs="Times New Roman"/>
          <w:i/>
          <w:iCs/>
          <w:color w:val="000000"/>
          <w:sz w:val="20"/>
          <w:szCs w:val="20"/>
        </w:rPr>
        <w:t>Petunjuk Laboratorium Teknologi Proses Pengolahan Pangan</w:t>
      </w:r>
      <w:r w:rsidRPr="00902172">
        <w:rPr>
          <w:rFonts w:ascii="Times New Roman" w:hAnsi="Times New Roman" w:cs="Times New Roman"/>
          <w:color w:val="000000"/>
          <w:sz w:val="20"/>
          <w:szCs w:val="20"/>
        </w:rPr>
        <w:t>. Pusat Antar Universitas Pangan dan Gizi Institut Pertanian Bogor. Bogor</w:t>
      </w:r>
    </w:p>
    <w:p w:rsidR="00902172" w:rsidRPr="00902172" w:rsidRDefault="00902172" w:rsidP="00902172">
      <w:pPr>
        <w:autoSpaceDE w:val="0"/>
        <w:autoSpaceDN w:val="0"/>
        <w:adjustRightInd w:val="0"/>
        <w:spacing w:after="0" w:line="240" w:lineRule="auto"/>
        <w:ind w:left="709" w:hanging="709"/>
        <w:jc w:val="both"/>
        <w:rPr>
          <w:rFonts w:ascii="Times New Roman" w:hAnsi="Times New Roman" w:cs="Times New Roman"/>
          <w:sz w:val="20"/>
          <w:szCs w:val="20"/>
        </w:rPr>
      </w:pPr>
      <w:r w:rsidRPr="00902172">
        <w:rPr>
          <w:rFonts w:ascii="Times New Roman" w:hAnsi="Times New Roman" w:cs="Times New Roman"/>
          <w:sz w:val="20"/>
          <w:szCs w:val="20"/>
        </w:rPr>
        <w:t xml:space="preserve">Muryati, A., Hasyim, dan Riska. 2011. </w:t>
      </w:r>
      <w:r w:rsidRPr="00902172">
        <w:rPr>
          <w:rFonts w:ascii="Times New Roman" w:hAnsi="Times New Roman" w:cs="Times New Roman"/>
          <w:i/>
          <w:sz w:val="20"/>
          <w:szCs w:val="20"/>
        </w:rPr>
        <w:t>Preferensi Spesies Lalat Buah Terhadap Atraktan Metil Eugenol dan Cue-Lure dan Populasinya di Sumatera Barat dan Riau.</w:t>
      </w:r>
      <w:r w:rsidRPr="00902172">
        <w:rPr>
          <w:rFonts w:ascii="Times New Roman" w:hAnsi="Times New Roman" w:cs="Times New Roman"/>
          <w:sz w:val="20"/>
          <w:szCs w:val="20"/>
        </w:rPr>
        <w:t xml:space="preserve"> Balai Penelitian Tanaman Buah Tropik. Solok.</w:t>
      </w:r>
    </w:p>
    <w:p w:rsidR="00902172" w:rsidRPr="00902172" w:rsidRDefault="00902172" w:rsidP="00902172">
      <w:pPr>
        <w:autoSpaceDE w:val="0"/>
        <w:autoSpaceDN w:val="0"/>
        <w:adjustRightInd w:val="0"/>
        <w:spacing w:after="0" w:line="240" w:lineRule="auto"/>
        <w:ind w:left="709" w:hanging="709"/>
        <w:jc w:val="both"/>
        <w:rPr>
          <w:sz w:val="20"/>
          <w:szCs w:val="20"/>
        </w:rPr>
      </w:pPr>
      <w:r w:rsidRPr="00902172">
        <w:rPr>
          <w:rFonts w:ascii="Times New Roman" w:hAnsi="Times New Roman" w:cs="Times New Roman"/>
          <w:sz w:val="20"/>
          <w:szCs w:val="20"/>
        </w:rPr>
        <w:t xml:space="preserve">Pantastico, E. R. B., 1993. </w:t>
      </w:r>
      <w:r w:rsidRPr="00902172">
        <w:rPr>
          <w:rFonts w:ascii="Times New Roman" w:hAnsi="Times New Roman" w:cs="Times New Roman"/>
          <w:i/>
          <w:sz w:val="20"/>
          <w:szCs w:val="20"/>
        </w:rPr>
        <w:t>Fisiologi Pasca Panen, Penanganan dan Pemanfaatan Buah-Buahan dan Sayuran Tropika dan Subtropika</w:t>
      </w:r>
      <w:r w:rsidRPr="00902172">
        <w:rPr>
          <w:rFonts w:ascii="Times New Roman" w:hAnsi="Times New Roman" w:cs="Times New Roman"/>
          <w:sz w:val="20"/>
          <w:szCs w:val="20"/>
        </w:rPr>
        <w:t>. Terjemahan Komeriyani. UGM Press, Yogyakarta</w:t>
      </w:r>
      <w:r w:rsidRPr="00902172">
        <w:rPr>
          <w:sz w:val="20"/>
          <w:szCs w:val="20"/>
        </w:rPr>
        <w:t>.</w:t>
      </w:r>
    </w:p>
    <w:p w:rsidR="00902172" w:rsidRPr="00902172" w:rsidRDefault="00902172" w:rsidP="00902172">
      <w:pPr>
        <w:autoSpaceDE w:val="0"/>
        <w:autoSpaceDN w:val="0"/>
        <w:adjustRightInd w:val="0"/>
        <w:spacing w:after="0" w:line="240" w:lineRule="auto"/>
        <w:ind w:left="709" w:hanging="709"/>
        <w:jc w:val="both"/>
        <w:rPr>
          <w:rFonts w:ascii="Times New Roman" w:hAnsi="Times New Roman" w:cs="Times New Roman"/>
          <w:sz w:val="20"/>
          <w:szCs w:val="20"/>
        </w:rPr>
      </w:pPr>
      <w:r w:rsidRPr="00902172">
        <w:rPr>
          <w:rFonts w:ascii="Times New Roman" w:hAnsi="Times New Roman" w:cs="Times New Roman"/>
          <w:sz w:val="20"/>
          <w:szCs w:val="20"/>
        </w:rPr>
        <w:t xml:space="preserve">Sumayku, B. R. A. 1993. </w:t>
      </w:r>
      <w:r w:rsidRPr="00902172">
        <w:rPr>
          <w:rFonts w:ascii="Times New Roman" w:hAnsi="Times New Roman" w:cs="Times New Roman"/>
          <w:i/>
          <w:sz w:val="20"/>
          <w:szCs w:val="20"/>
        </w:rPr>
        <w:t>Pengaruh KmnO4 dan Suhu Penyimpanan Terhadap Produksi Etilen serta Perubahan Kualitas Buah Tomat (Lycopersicon esculentum, Mill)</w:t>
      </w:r>
      <w:r w:rsidRPr="00902172">
        <w:rPr>
          <w:rFonts w:ascii="Times New Roman" w:hAnsi="Times New Roman" w:cs="Times New Roman"/>
          <w:sz w:val="20"/>
          <w:szCs w:val="20"/>
        </w:rPr>
        <w:t>. Tesis. UGM. Yogyakarta.</w:t>
      </w:r>
    </w:p>
    <w:p w:rsidR="00902172" w:rsidRPr="00902172" w:rsidRDefault="00902172" w:rsidP="00902172">
      <w:pPr>
        <w:autoSpaceDE w:val="0"/>
        <w:autoSpaceDN w:val="0"/>
        <w:adjustRightInd w:val="0"/>
        <w:spacing w:after="0" w:line="240" w:lineRule="auto"/>
        <w:ind w:left="567" w:hanging="567"/>
        <w:jc w:val="both"/>
        <w:rPr>
          <w:rFonts w:ascii="Times New Roman" w:hAnsi="Times New Roman" w:cs="Times New Roman"/>
          <w:color w:val="000000" w:themeColor="text1"/>
          <w:sz w:val="20"/>
          <w:szCs w:val="20"/>
        </w:rPr>
      </w:pPr>
      <w:r w:rsidRPr="00902172">
        <w:rPr>
          <w:rFonts w:ascii="Times New Roman" w:hAnsi="Times New Roman" w:cs="Times New Roman"/>
          <w:sz w:val="20"/>
          <w:szCs w:val="20"/>
        </w:rPr>
        <w:t xml:space="preserve">Tarigan, N. Y. S., I. M. S. Utama dan P. K. D. Kencana. 2016. </w:t>
      </w:r>
      <w:r w:rsidRPr="00902172">
        <w:rPr>
          <w:rFonts w:ascii="Times New Roman" w:hAnsi="Times New Roman" w:cs="Times New Roman"/>
          <w:i/>
          <w:sz w:val="20"/>
          <w:szCs w:val="20"/>
        </w:rPr>
        <w:t xml:space="preserve">Mempertahankan mutu buah tomat </w:t>
      </w:r>
      <w:proofErr w:type="gramStart"/>
      <w:r w:rsidRPr="00902172">
        <w:rPr>
          <w:rFonts w:ascii="Times New Roman" w:hAnsi="Times New Roman" w:cs="Times New Roman"/>
          <w:i/>
          <w:sz w:val="20"/>
          <w:szCs w:val="20"/>
        </w:rPr>
        <w:t>segar</w:t>
      </w:r>
      <w:proofErr w:type="gramEnd"/>
      <w:r w:rsidRPr="00902172">
        <w:rPr>
          <w:rFonts w:ascii="Times New Roman" w:hAnsi="Times New Roman" w:cs="Times New Roman"/>
          <w:i/>
          <w:sz w:val="20"/>
          <w:szCs w:val="20"/>
        </w:rPr>
        <w:t xml:space="preserve"> dengan pelapisan minyak nabati.</w:t>
      </w:r>
      <w:r w:rsidRPr="00902172">
        <w:rPr>
          <w:rFonts w:ascii="Times New Roman" w:hAnsi="Times New Roman" w:cs="Times New Roman"/>
          <w:sz w:val="20"/>
          <w:szCs w:val="20"/>
        </w:rPr>
        <w:t xml:space="preserve"> Jurnal BETA. 4(1</w:t>
      </w:r>
      <w:proofErr w:type="gramStart"/>
      <w:r w:rsidRPr="00902172">
        <w:rPr>
          <w:rFonts w:ascii="Times New Roman" w:hAnsi="Times New Roman" w:cs="Times New Roman"/>
          <w:sz w:val="20"/>
          <w:szCs w:val="20"/>
        </w:rPr>
        <w:t>) :</w:t>
      </w:r>
      <w:proofErr w:type="gramEnd"/>
      <w:r w:rsidRPr="00902172">
        <w:rPr>
          <w:rFonts w:ascii="Times New Roman" w:hAnsi="Times New Roman" w:cs="Times New Roman"/>
          <w:sz w:val="20"/>
          <w:szCs w:val="20"/>
        </w:rPr>
        <w:t xml:space="preserve"> 1-9</w:t>
      </w:r>
    </w:p>
    <w:p w:rsidR="00902172" w:rsidRPr="00902172" w:rsidRDefault="00902172" w:rsidP="00902172">
      <w:pPr>
        <w:autoSpaceDE w:val="0"/>
        <w:autoSpaceDN w:val="0"/>
        <w:adjustRightInd w:val="0"/>
        <w:spacing w:after="0" w:line="240" w:lineRule="auto"/>
        <w:ind w:left="709" w:hanging="709"/>
        <w:jc w:val="both"/>
        <w:rPr>
          <w:rFonts w:ascii="Times New Roman" w:hAnsi="Times New Roman" w:cs="Times New Roman"/>
          <w:color w:val="000000" w:themeColor="text1"/>
          <w:sz w:val="20"/>
          <w:szCs w:val="20"/>
          <w:shd w:val="clear" w:color="auto" w:fill="FFFFFF"/>
        </w:rPr>
      </w:pPr>
      <w:r w:rsidRPr="00902172">
        <w:rPr>
          <w:rFonts w:ascii="Times New Roman" w:hAnsi="Times New Roman" w:cs="Times New Roman"/>
          <w:sz w:val="20"/>
          <w:szCs w:val="20"/>
        </w:rPr>
        <w:t xml:space="preserve">Teka, T.A. 2013. </w:t>
      </w:r>
      <w:r w:rsidRPr="00902172">
        <w:rPr>
          <w:rFonts w:ascii="Times New Roman" w:hAnsi="Times New Roman" w:cs="Times New Roman"/>
          <w:i/>
          <w:sz w:val="20"/>
          <w:szCs w:val="20"/>
        </w:rPr>
        <w:t>Anlysis of the effect of maturity stage of the postharvest biochemical quality characteristic of tomato (Lycopersicum esculentum MILL.)</w:t>
      </w:r>
      <w:r w:rsidRPr="00902172">
        <w:rPr>
          <w:rFonts w:ascii="Times New Roman" w:hAnsi="Times New Roman" w:cs="Times New Roman"/>
          <w:sz w:val="20"/>
          <w:szCs w:val="20"/>
        </w:rPr>
        <w:t xml:space="preserve"> fruit. International Journal of Pharmaceutical and Applied Sciences. 3(5): 180-186.</w:t>
      </w:r>
    </w:p>
    <w:p w:rsidR="00902172" w:rsidRPr="00902172" w:rsidRDefault="00902172" w:rsidP="00902172">
      <w:pPr>
        <w:autoSpaceDE w:val="0"/>
        <w:autoSpaceDN w:val="0"/>
        <w:adjustRightInd w:val="0"/>
        <w:spacing w:after="0" w:line="240" w:lineRule="auto"/>
        <w:ind w:left="709" w:hanging="709"/>
        <w:jc w:val="both"/>
        <w:rPr>
          <w:rFonts w:ascii="Times New Roman" w:hAnsi="Times New Roman" w:cs="Times New Roman"/>
          <w:sz w:val="20"/>
          <w:szCs w:val="20"/>
        </w:rPr>
      </w:pPr>
      <w:r w:rsidRPr="00902172">
        <w:rPr>
          <w:rFonts w:ascii="Times New Roman" w:hAnsi="Times New Roman" w:cs="Times New Roman"/>
          <w:sz w:val="20"/>
          <w:szCs w:val="20"/>
        </w:rPr>
        <w:t>Winarno, FG. 2002, “</w:t>
      </w:r>
      <w:r w:rsidRPr="00902172">
        <w:rPr>
          <w:rFonts w:ascii="Times New Roman" w:hAnsi="Times New Roman" w:cs="Times New Roman"/>
          <w:i/>
          <w:sz w:val="20"/>
          <w:szCs w:val="20"/>
        </w:rPr>
        <w:t>Kimia Pangan dan Gizi</w:t>
      </w:r>
      <w:r w:rsidRPr="00902172">
        <w:rPr>
          <w:rFonts w:ascii="Times New Roman" w:hAnsi="Times New Roman" w:cs="Times New Roman"/>
          <w:sz w:val="20"/>
          <w:szCs w:val="20"/>
        </w:rPr>
        <w:t>”, PT Gramedia: Jakarta</w:t>
      </w:r>
    </w:p>
    <w:p w:rsidR="00902172" w:rsidRPr="007C3FAB" w:rsidRDefault="00902172" w:rsidP="00902172">
      <w:pPr>
        <w:autoSpaceDE w:val="0"/>
        <w:autoSpaceDN w:val="0"/>
        <w:adjustRightInd w:val="0"/>
        <w:spacing w:after="0" w:line="360" w:lineRule="auto"/>
        <w:ind w:left="709" w:hanging="709"/>
        <w:jc w:val="both"/>
        <w:rPr>
          <w:rFonts w:ascii="Times New Roman" w:hAnsi="Times New Roman" w:cs="Times New Roman"/>
          <w:color w:val="000000" w:themeColor="text1"/>
          <w:sz w:val="28"/>
          <w:szCs w:val="24"/>
        </w:rPr>
      </w:pPr>
    </w:p>
    <w:p w:rsidR="00902172" w:rsidRDefault="00902172" w:rsidP="00902172">
      <w:pPr>
        <w:autoSpaceDE w:val="0"/>
        <w:autoSpaceDN w:val="0"/>
        <w:adjustRightInd w:val="0"/>
        <w:spacing w:after="0" w:line="360" w:lineRule="auto"/>
        <w:ind w:left="709" w:hanging="709"/>
        <w:jc w:val="both"/>
        <w:rPr>
          <w:rStyle w:val="Hyperlink"/>
          <w:rFonts w:ascii="Times New Roman" w:hAnsi="Times New Roman" w:cs="Times New Roman"/>
          <w:sz w:val="24"/>
          <w:szCs w:val="24"/>
        </w:rPr>
      </w:pPr>
    </w:p>
    <w:p w:rsidR="00902172" w:rsidRDefault="00902172" w:rsidP="00902172">
      <w:pPr>
        <w:autoSpaceDE w:val="0"/>
        <w:autoSpaceDN w:val="0"/>
        <w:adjustRightInd w:val="0"/>
        <w:spacing w:after="0" w:line="360" w:lineRule="auto"/>
        <w:ind w:left="709" w:hanging="709"/>
        <w:jc w:val="both"/>
        <w:rPr>
          <w:rFonts w:ascii="Times New Roman" w:hAnsi="Times New Roman" w:cs="Times New Roman"/>
          <w:color w:val="000000"/>
          <w:sz w:val="24"/>
          <w:szCs w:val="24"/>
        </w:rPr>
      </w:pPr>
    </w:p>
    <w:p w:rsidR="00902172" w:rsidRDefault="00902172" w:rsidP="00902172">
      <w:pPr>
        <w:autoSpaceDE w:val="0"/>
        <w:autoSpaceDN w:val="0"/>
        <w:adjustRightInd w:val="0"/>
        <w:spacing w:after="0" w:line="240" w:lineRule="auto"/>
        <w:ind w:left="567" w:hanging="567"/>
        <w:jc w:val="both"/>
        <w:rPr>
          <w:rFonts w:ascii="Times New Roman" w:hAnsi="Times New Roman" w:cs="Times New Roman"/>
          <w:sz w:val="20"/>
          <w:szCs w:val="24"/>
        </w:rPr>
      </w:pPr>
    </w:p>
    <w:p w:rsidR="00902172" w:rsidRPr="006558A5" w:rsidRDefault="00902172" w:rsidP="00902172">
      <w:pPr>
        <w:pStyle w:val="ListParagraph"/>
        <w:spacing w:after="0" w:line="240" w:lineRule="auto"/>
        <w:ind w:left="567" w:hanging="567"/>
        <w:jc w:val="both"/>
        <w:rPr>
          <w:rFonts w:ascii="Times New Roman" w:hAnsi="Times New Roman" w:cs="Times New Roman"/>
          <w:sz w:val="20"/>
        </w:rPr>
      </w:pPr>
    </w:p>
    <w:p w:rsidR="00902172" w:rsidRPr="00760064" w:rsidRDefault="00902172" w:rsidP="00902172">
      <w:pPr>
        <w:autoSpaceDE w:val="0"/>
        <w:autoSpaceDN w:val="0"/>
        <w:adjustRightInd w:val="0"/>
        <w:spacing w:after="0" w:line="360" w:lineRule="auto"/>
        <w:ind w:left="709" w:hanging="709"/>
        <w:jc w:val="both"/>
        <w:rPr>
          <w:rFonts w:ascii="Times New Roman" w:hAnsi="Times New Roman" w:cs="Times New Roman"/>
          <w:sz w:val="28"/>
          <w:szCs w:val="24"/>
        </w:rPr>
      </w:pPr>
    </w:p>
    <w:p w:rsidR="00902172" w:rsidRDefault="00902172" w:rsidP="00902172">
      <w:pPr>
        <w:autoSpaceDE w:val="0"/>
        <w:autoSpaceDN w:val="0"/>
        <w:adjustRightInd w:val="0"/>
        <w:spacing w:after="0" w:line="360" w:lineRule="auto"/>
        <w:ind w:left="709" w:hanging="709"/>
        <w:jc w:val="both"/>
        <w:rPr>
          <w:rFonts w:ascii="Times New Roman" w:hAnsi="Times New Roman" w:cs="Times New Roman"/>
          <w:sz w:val="24"/>
        </w:rPr>
      </w:pPr>
    </w:p>
    <w:p w:rsidR="00902172" w:rsidRPr="00AF7A91" w:rsidRDefault="00902172" w:rsidP="00902172">
      <w:pPr>
        <w:autoSpaceDE w:val="0"/>
        <w:autoSpaceDN w:val="0"/>
        <w:adjustRightInd w:val="0"/>
        <w:spacing w:after="0" w:line="360" w:lineRule="auto"/>
        <w:ind w:left="709" w:hanging="709"/>
        <w:jc w:val="both"/>
        <w:rPr>
          <w:rFonts w:ascii="Times New Roman" w:hAnsi="Times New Roman" w:cs="Times New Roman"/>
          <w:sz w:val="24"/>
          <w:szCs w:val="24"/>
        </w:rPr>
      </w:pPr>
    </w:p>
    <w:p w:rsidR="00902172" w:rsidRPr="005A6234" w:rsidRDefault="00902172" w:rsidP="00902172">
      <w:pPr>
        <w:autoSpaceDE w:val="0"/>
        <w:autoSpaceDN w:val="0"/>
        <w:adjustRightInd w:val="0"/>
        <w:spacing w:after="0" w:line="360" w:lineRule="auto"/>
        <w:ind w:left="709" w:hanging="709"/>
        <w:jc w:val="both"/>
        <w:rPr>
          <w:rFonts w:ascii="Times New Roman" w:hAnsi="Times New Roman" w:cs="Times New Roman"/>
          <w:sz w:val="28"/>
          <w:szCs w:val="24"/>
        </w:rPr>
      </w:pPr>
    </w:p>
    <w:p w:rsidR="00902172" w:rsidRPr="00AB7A0B" w:rsidRDefault="00902172" w:rsidP="00902172">
      <w:pPr>
        <w:autoSpaceDE w:val="0"/>
        <w:autoSpaceDN w:val="0"/>
        <w:adjustRightInd w:val="0"/>
        <w:spacing w:after="0" w:line="360" w:lineRule="auto"/>
        <w:ind w:left="709" w:hanging="709"/>
        <w:jc w:val="both"/>
        <w:rPr>
          <w:rFonts w:ascii="Times New Roman" w:hAnsi="Times New Roman" w:cs="Times New Roman"/>
          <w:sz w:val="24"/>
          <w:szCs w:val="24"/>
        </w:rPr>
      </w:pPr>
    </w:p>
    <w:p w:rsidR="00902172" w:rsidRDefault="00902172" w:rsidP="006558A5">
      <w:pPr>
        <w:autoSpaceDE w:val="0"/>
        <w:autoSpaceDN w:val="0"/>
        <w:adjustRightInd w:val="0"/>
        <w:spacing w:after="0" w:line="240" w:lineRule="auto"/>
        <w:ind w:left="567" w:hanging="567"/>
        <w:jc w:val="both"/>
        <w:rPr>
          <w:rFonts w:ascii="Times New Roman" w:hAnsi="Times New Roman" w:cs="Times New Roman"/>
          <w:sz w:val="20"/>
          <w:szCs w:val="24"/>
        </w:rPr>
      </w:pPr>
    </w:p>
    <w:p w:rsidR="00902172" w:rsidRPr="006558A5" w:rsidRDefault="00902172" w:rsidP="006558A5">
      <w:pPr>
        <w:autoSpaceDE w:val="0"/>
        <w:autoSpaceDN w:val="0"/>
        <w:adjustRightInd w:val="0"/>
        <w:spacing w:after="0" w:line="240" w:lineRule="auto"/>
        <w:ind w:left="567" w:hanging="567"/>
        <w:jc w:val="both"/>
        <w:rPr>
          <w:rFonts w:ascii="Times New Roman" w:hAnsi="Times New Roman" w:cs="Times New Roman"/>
          <w:sz w:val="20"/>
          <w:szCs w:val="24"/>
        </w:rPr>
      </w:pPr>
    </w:p>
    <w:p w:rsidR="006558A5" w:rsidRPr="006558A5" w:rsidRDefault="006558A5" w:rsidP="006558A5">
      <w:pPr>
        <w:pStyle w:val="ListParagraph"/>
        <w:spacing w:after="0" w:line="240" w:lineRule="auto"/>
        <w:ind w:left="0"/>
        <w:jc w:val="both"/>
        <w:rPr>
          <w:rFonts w:ascii="Times New Roman" w:hAnsi="Times New Roman" w:cs="Times New Roman"/>
          <w:b/>
          <w:sz w:val="16"/>
          <w:szCs w:val="20"/>
          <w:lang w:val="en-ID"/>
        </w:rPr>
      </w:pPr>
    </w:p>
    <w:p w:rsidR="00DA1EC9" w:rsidRPr="004465C1" w:rsidRDefault="00DA1EC9" w:rsidP="00DA1EC9">
      <w:pPr>
        <w:spacing w:line="240" w:lineRule="auto"/>
        <w:ind w:firstLine="426"/>
        <w:jc w:val="both"/>
        <w:rPr>
          <w:rFonts w:ascii="Times New Roman" w:hAnsi="Times New Roman" w:cs="Times New Roman"/>
          <w:sz w:val="20"/>
          <w:szCs w:val="20"/>
          <w:lang w:val="en-ID"/>
        </w:rPr>
      </w:pPr>
    </w:p>
    <w:p w:rsidR="00A23DFC" w:rsidRPr="00A23DFC" w:rsidRDefault="00A23DFC" w:rsidP="00A23DFC">
      <w:pPr>
        <w:spacing w:line="240" w:lineRule="auto"/>
        <w:jc w:val="both"/>
        <w:rPr>
          <w:rFonts w:ascii="Times New Roman" w:hAnsi="Times New Roman" w:cs="Times New Roman"/>
          <w:sz w:val="20"/>
          <w:szCs w:val="20"/>
          <w:lang w:val="en-ID"/>
        </w:rPr>
      </w:pPr>
    </w:p>
    <w:p w:rsidR="00A23DFC" w:rsidRPr="00A23DFC" w:rsidRDefault="00A23DFC" w:rsidP="00A23DFC">
      <w:pPr>
        <w:spacing w:line="240" w:lineRule="auto"/>
        <w:ind w:firstLine="426"/>
        <w:jc w:val="both"/>
        <w:rPr>
          <w:rFonts w:ascii="Times New Roman" w:hAnsi="Times New Roman" w:cs="Times New Roman"/>
          <w:sz w:val="20"/>
          <w:szCs w:val="20"/>
          <w:lang w:val="en-ID"/>
        </w:rPr>
      </w:pPr>
    </w:p>
    <w:p w:rsidR="00A23DFC" w:rsidRDefault="00A23DFC" w:rsidP="00A23DFC">
      <w:pPr>
        <w:spacing w:line="240" w:lineRule="auto"/>
        <w:ind w:firstLine="426"/>
        <w:jc w:val="both"/>
        <w:rPr>
          <w:rFonts w:ascii="Times New Roman" w:hAnsi="Times New Roman" w:cs="Times New Roman"/>
          <w:sz w:val="20"/>
          <w:szCs w:val="20"/>
          <w:lang w:val="en-ID"/>
        </w:rPr>
      </w:pPr>
    </w:p>
    <w:p w:rsidR="00A23DFC" w:rsidRPr="00A23DFC" w:rsidRDefault="00A23DFC" w:rsidP="00A23DFC">
      <w:pPr>
        <w:spacing w:line="240" w:lineRule="auto"/>
        <w:jc w:val="both"/>
        <w:rPr>
          <w:rFonts w:ascii="Times New Roman" w:hAnsi="Times New Roman" w:cs="Times New Roman"/>
          <w:sz w:val="20"/>
          <w:szCs w:val="20"/>
          <w:lang w:val="en-ID"/>
        </w:rPr>
      </w:pPr>
    </w:p>
    <w:p w:rsidR="00A23DFC" w:rsidRPr="00A23DFC" w:rsidRDefault="00A23DFC" w:rsidP="00A23DFC">
      <w:pPr>
        <w:spacing w:line="240" w:lineRule="auto"/>
        <w:ind w:firstLine="426"/>
        <w:jc w:val="both"/>
        <w:rPr>
          <w:rFonts w:ascii="Times New Roman" w:hAnsi="Times New Roman" w:cs="Times New Roman"/>
          <w:sz w:val="20"/>
          <w:szCs w:val="20"/>
          <w:lang w:val="en-ID"/>
        </w:rPr>
      </w:pPr>
    </w:p>
    <w:p w:rsidR="00A23DFC" w:rsidRPr="00A23DFC" w:rsidRDefault="00A23DFC" w:rsidP="00A23DFC">
      <w:pPr>
        <w:spacing w:line="240" w:lineRule="auto"/>
        <w:ind w:firstLine="426"/>
        <w:jc w:val="both"/>
        <w:rPr>
          <w:rFonts w:ascii="Times New Roman" w:hAnsi="Times New Roman" w:cs="Times New Roman"/>
          <w:sz w:val="20"/>
          <w:szCs w:val="20"/>
          <w:lang w:val="en-ID"/>
        </w:rPr>
      </w:pPr>
    </w:p>
    <w:p w:rsidR="00A23DFC" w:rsidRPr="004465C1" w:rsidRDefault="00A23DFC" w:rsidP="00A23DFC">
      <w:pPr>
        <w:spacing w:line="240" w:lineRule="auto"/>
        <w:ind w:firstLine="426"/>
        <w:jc w:val="both"/>
        <w:rPr>
          <w:rFonts w:ascii="Times New Roman" w:hAnsi="Times New Roman" w:cs="Times New Roman"/>
          <w:sz w:val="20"/>
          <w:szCs w:val="20"/>
          <w:lang w:val="en-ID"/>
        </w:rPr>
      </w:pPr>
    </w:p>
    <w:p w:rsidR="00A23DFC" w:rsidRPr="00CE4077" w:rsidRDefault="00A23DFC" w:rsidP="00A23DFC">
      <w:pPr>
        <w:spacing w:after="0" w:line="240" w:lineRule="auto"/>
        <w:jc w:val="both"/>
        <w:rPr>
          <w:rFonts w:ascii="Times New Roman" w:hAnsi="Times New Roman" w:cs="Times New Roman"/>
          <w:sz w:val="20"/>
          <w:szCs w:val="20"/>
          <w:lang w:val="en-ID"/>
        </w:rPr>
      </w:pPr>
    </w:p>
    <w:p w:rsidR="00CE4077" w:rsidRPr="00CE4077" w:rsidRDefault="00CE4077" w:rsidP="00CE4077">
      <w:pPr>
        <w:jc w:val="both"/>
        <w:rPr>
          <w:rFonts w:ascii="Times New Roman" w:eastAsiaTheme="minorEastAsia" w:hAnsi="Times New Roman" w:cs="Times New Roman"/>
          <w:sz w:val="20"/>
          <w:szCs w:val="20"/>
          <w:lang w:val="en-ID" w:eastAsia="id-ID"/>
        </w:rPr>
      </w:pPr>
    </w:p>
    <w:p w:rsidR="00CE4077" w:rsidRDefault="00CE4077" w:rsidP="00CE4077">
      <w:pPr>
        <w:pStyle w:val="ListParagraph"/>
        <w:autoSpaceDE w:val="0"/>
        <w:autoSpaceDN w:val="0"/>
        <w:adjustRightInd w:val="0"/>
        <w:spacing w:after="0" w:line="240" w:lineRule="auto"/>
        <w:ind w:left="0"/>
        <w:jc w:val="both"/>
        <w:rPr>
          <w:rFonts w:ascii="Times New Roman" w:hAnsi="Times New Roman" w:cs="Times New Roman"/>
          <w:sz w:val="20"/>
          <w:szCs w:val="20"/>
          <w:lang w:val="en-ID"/>
        </w:rPr>
      </w:pPr>
    </w:p>
    <w:p w:rsidR="00CE4077" w:rsidRPr="00CE4077" w:rsidRDefault="00CE4077" w:rsidP="00CE4077">
      <w:pPr>
        <w:pStyle w:val="ListParagraph"/>
        <w:autoSpaceDE w:val="0"/>
        <w:autoSpaceDN w:val="0"/>
        <w:adjustRightInd w:val="0"/>
        <w:spacing w:after="0" w:line="240" w:lineRule="auto"/>
        <w:ind w:left="0"/>
        <w:jc w:val="both"/>
        <w:rPr>
          <w:rFonts w:ascii="Times New Roman" w:hAnsi="Times New Roman" w:cs="Times New Roman"/>
          <w:color w:val="000000"/>
          <w:sz w:val="20"/>
          <w:szCs w:val="20"/>
          <w:lang w:val="en-ID"/>
        </w:rPr>
      </w:pPr>
    </w:p>
    <w:p w:rsidR="00CE4077" w:rsidRDefault="00CE4077" w:rsidP="00CE4077">
      <w:pPr>
        <w:spacing w:after="0" w:line="240" w:lineRule="auto"/>
        <w:jc w:val="both"/>
        <w:rPr>
          <w:rFonts w:ascii="Times New Roman" w:hAnsi="Times New Roman" w:cs="Times New Roman"/>
          <w:sz w:val="20"/>
          <w:szCs w:val="20"/>
        </w:rPr>
      </w:pPr>
    </w:p>
    <w:p w:rsidR="00CE4077" w:rsidRDefault="00CE4077" w:rsidP="00CE4077">
      <w:pPr>
        <w:spacing w:after="0" w:line="240" w:lineRule="auto"/>
        <w:ind w:firstLine="720"/>
        <w:jc w:val="both"/>
        <w:rPr>
          <w:rFonts w:ascii="Times New Roman" w:hAnsi="Times New Roman" w:cs="Times New Roman"/>
          <w:sz w:val="20"/>
          <w:szCs w:val="20"/>
        </w:rPr>
      </w:pPr>
    </w:p>
    <w:p w:rsidR="00CE4077" w:rsidRDefault="00CE4077" w:rsidP="00CE4077">
      <w:pPr>
        <w:spacing w:after="0" w:line="240" w:lineRule="auto"/>
        <w:ind w:firstLine="720"/>
        <w:jc w:val="both"/>
        <w:rPr>
          <w:rFonts w:ascii="Times New Roman" w:hAnsi="Times New Roman" w:cs="Times New Roman"/>
          <w:sz w:val="20"/>
          <w:szCs w:val="20"/>
        </w:rPr>
      </w:pPr>
    </w:p>
    <w:p w:rsidR="00CE4077" w:rsidRDefault="00CE4077" w:rsidP="00CE4077">
      <w:pPr>
        <w:spacing w:after="0" w:line="240" w:lineRule="auto"/>
        <w:ind w:firstLine="720"/>
        <w:jc w:val="both"/>
        <w:rPr>
          <w:rFonts w:ascii="Times New Roman" w:hAnsi="Times New Roman" w:cs="Times New Roman"/>
          <w:sz w:val="20"/>
          <w:szCs w:val="20"/>
        </w:rPr>
      </w:pPr>
    </w:p>
    <w:p w:rsidR="00CE4077" w:rsidRDefault="00CE4077" w:rsidP="00CE4077">
      <w:pPr>
        <w:spacing w:after="0" w:line="240" w:lineRule="auto"/>
        <w:ind w:firstLine="720"/>
        <w:jc w:val="both"/>
        <w:rPr>
          <w:rFonts w:ascii="Times New Roman" w:hAnsi="Times New Roman" w:cs="Times New Roman"/>
          <w:sz w:val="20"/>
          <w:szCs w:val="20"/>
        </w:rPr>
      </w:pPr>
    </w:p>
    <w:p w:rsidR="00CE4077" w:rsidRDefault="00CE4077" w:rsidP="00CE4077">
      <w:pPr>
        <w:spacing w:after="0" w:line="240" w:lineRule="auto"/>
        <w:ind w:firstLine="720"/>
        <w:jc w:val="both"/>
        <w:rPr>
          <w:rFonts w:ascii="Times New Roman" w:hAnsi="Times New Roman" w:cs="Times New Roman"/>
          <w:sz w:val="20"/>
          <w:szCs w:val="20"/>
        </w:rPr>
      </w:pPr>
    </w:p>
    <w:p w:rsidR="00CE4077" w:rsidRPr="00CE4077" w:rsidRDefault="00CE4077" w:rsidP="00CE4077">
      <w:pPr>
        <w:spacing w:after="0" w:line="240" w:lineRule="auto"/>
        <w:ind w:firstLine="720"/>
        <w:jc w:val="both"/>
        <w:rPr>
          <w:rFonts w:ascii="Times New Roman" w:hAnsi="Times New Roman" w:cs="Times New Roman"/>
          <w:sz w:val="20"/>
          <w:szCs w:val="20"/>
        </w:rPr>
        <w:sectPr w:rsidR="00CE4077" w:rsidRPr="00CE4077" w:rsidSect="004465C1">
          <w:type w:val="continuous"/>
          <w:pgSz w:w="12240" w:h="15840"/>
          <w:pgMar w:top="1440" w:right="1440" w:bottom="1440" w:left="1440" w:header="708" w:footer="708" w:gutter="0"/>
          <w:cols w:num="2" w:space="708"/>
          <w:docGrid w:linePitch="360"/>
        </w:sectPr>
      </w:pPr>
    </w:p>
    <w:p w:rsidR="00CE4077" w:rsidRDefault="00CE4077" w:rsidP="00CE4077">
      <w:pPr>
        <w:spacing w:after="0" w:line="240" w:lineRule="auto"/>
        <w:jc w:val="both"/>
        <w:rPr>
          <w:rFonts w:ascii="Times New Roman" w:hAnsi="Times New Roman" w:cs="Times New Roman"/>
          <w:b/>
          <w:sz w:val="20"/>
          <w:szCs w:val="20"/>
          <w:shd w:val="clear" w:color="auto" w:fill="FFFFFF"/>
        </w:rPr>
        <w:sectPr w:rsidR="00CE4077">
          <w:pgSz w:w="12240" w:h="15840"/>
          <w:pgMar w:top="1440" w:right="1440" w:bottom="1440" w:left="1440" w:header="708" w:footer="708" w:gutter="0"/>
          <w:cols w:space="708"/>
          <w:docGrid w:linePitch="360"/>
        </w:sectPr>
      </w:pPr>
    </w:p>
    <w:p w:rsidR="00CE4077" w:rsidRDefault="00CE4077" w:rsidP="00CE4077">
      <w:pPr>
        <w:autoSpaceDE w:val="0"/>
        <w:autoSpaceDN w:val="0"/>
        <w:adjustRightInd w:val="0"/>
        <w:spacing w:after="0" w:line="240" w:lineRule="auto"/>
        <w:ind w:firstLine="426"/>
        <w:jc w:val="both"/>
        <w:rPr>
          <w:sz w:val="20"/>
          <w:szCs w:val="20"/>
        </w:rPr>
      </w:pPr>
    </w:p>
    <w:p w:rsidR="00CE4077" w:rsidRPr="004465C1" w:rsidRDefault="00CE4077" w:rsidP="00CE4077">
      <w:pPr>
        <w:autoSpaceDE w:val="0"/>
        <w:autoSpaceDN w:val="0"/>
        <w:adjustRightInd w:val="0"/>
        <w:spacing w:after="0" w:line="240" w:lineRule="auto"/>
        <w:ind w:firstLine="720"/>
        <w:jc w:val="both"/>
        <w:rPr>
          <w:sz w:val="20"/>
          <w:szCs w:val="20"/>
        </w:rPr>
      </w:pPr>
    </w:p>
    <w:p w:rsidR="00CE4077" w:rsidRPr="004465C1" w:rsidRDefault="00CE4077" w:rsidP="00CE4077">
      <w:pPr>
        <w:pStyle w:val="ListParagraph"/>
        <w:autoSpaceDE w:val="0"/>
        <w:autoSpaceDN w:val="0"/>
        <w:adjustRightInd w:val="0"/>
        <w:spacing w:after="0" w:line="240" w:lineRule="auto"/>
        <w:ind w:left="0" w:firstLine="426"/>
        <w:jc w:val="both"/>
        <w:rPr>
          <w:rFonts w:ascii="Times New Roman" w:hAnsi="Times New Roman" w:cs="Times New Roman"/>
          <w:color w:val="000000"/>
          <w:sz w:val="20"/>
          <w:szCs w:val="20"/>
        </w:rPr>
      </w:pPr>
    </w:p>
    <w:p w:rsidR="00CE4077" w:rsidRPr="004465C1" w:rsidRDefault="00CE4077" w:rsidP="00CE4077">
      <w:pPr>
        <w:pStyle w:val="ListParagraph"/>
        <w:autoSpaceDE w:val="0"/>
        <w:autoSpaceDN w:val="0"/>
        <w:adjustRightInd w:val="0"/>
        <w:spacing w:after="0" w:line="240" w:lineRule="auto"/>
        <w:ind w:left="0" w:firstLine="426"/>
        <w:jc w:val="both"/>
        <w:rPr>
          <w:rFonts w:ascii="Times New Roman" w:hAnsi="Times New Roman" w:cs="Times New Roman"/>
          <w:bCs/>
          <w:color w:val="000000"/>
          <w:sz w:val="20"/>
          <w:szCs w:val="20"/>
          <w:lang w:val="en-ID"/>
        </w:rPr>
      </w:pPr>
    </w:p>
    <w:p w:rsidR="00114B1D" w:rsidRDefault="00114B1D"/>
    <w:sectPr w:rsidR="00114B1D" w:rsidSect="00CE4077">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E12D0"/>
    <w:multiLevelType w:val="hybridMultilevel"/>
    <w:tmpl w:val="4B9E6A7E"/>
    <w:lvl w:ilvl="0" w:tplc="F1F87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6407EB"/>
    <w:multiLevelType w:val="hybridMultilevel"/>
    <w:tmpl w:val="3FC493B0"/>
    <w:lvl w:ilvl="0" w:tplc="04090019">
      <w:start w:val="1"/>
      <w:numFmt w:val="lowerLetter"/>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2B722DA"/>
    <w:multiLevelType w:val="hybridMultilevel"/>
    <w:tmpl w:val="25301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AC6966"/>
    <w:multiLevelType w:val="hybridMultilevel"/>
    <w:tmpl w:val="860046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CD2A4F"/>
    <w:multiLevelType w:val="hybridMultilevel"/>
    <w:tmpl w:val="1A1E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295FE3"/>
    <w:multiLevelType w:val="hybridMultilevel"/>
    <w:tmpl w:val="F9AE2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77"/>
    <w:rsid w:val="000807CB"/>
    <w:rsid w:val="00086610"/>
    <w:rsid w:val="00114B1D"/>
    <w:rsid w:val="003B7E39"/>
    <w:rsid w:val="006558A5"/>
    <w:rsid w:val="00902172"/>
    <w:rsid w:val="00A23DFC"/>
    <w:rsid w:val="00CE4077"/>
    <w:rsid w:val="00DA1EC9"/>
    <w:rsid w:val="00DE4111"/>
    <w:rsid w:val="00E8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77"/>
  </w:style>
  <w:style w:type="paragraph" w:styleId="Heading1">
    <w:name w:val="heading 1"/>
    <w:basedOn w:val="Normal"/>
    <w:next w:val="Normal"/>
    <w:link w:val="Heading1Char"/>
    <w:uiPriority w:val="9"/>
    <w:qFormat/>
    <w:rsid w:val="00CE4077"/>
    <w:pPr>
      <w:autoSpaceDE w:val="0"/>
      <w:autoSpaceDN w:val="0"/>
      <w:adjustRightInd w:val="0"/>
      <w:spacing w:after="0" w:line="360" w:lineRule="auto"/>
      <w:ind w:left="709" w:hanging="709"/>
      <w:jc w:val="center"/>
      <w:outlineLvl w:val="0"/>
    </w:pPr>
    <w:rPr>
      <w:rFonts w:ascii="Times New Roman" w:eastAsiaTheme="minorEastAsia" w:hAnsi="Times New Roman"/>
      <w:b/>
      <w:sz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077"/>
    <w:rPr>
      <w:rFonts w:ascii="Times New Roman" w:eastAsiaTheme="minorEastAsia" w:hAnsi="Times New Roman"/>
      <w:b/>
      <w:sz w:val="28"/>
      <w:lang w:val="id-ID" w:eastAsia="id-ID"/>
    </w:rPr>
  </w:style>
  <w:style w:type="character" w:styleId="Hyperlink">
    <w:name w:val="Hyperlink"/>
    <w:basedOn w:val="DefaultParagraphFont"/>
    <w:uiPriority w:val="99"/>
    <w:unhideWhenUsed/>
    <w:rsid w:val="00CE4077"/>
    <w:rPr>
      <w:color w:val="0563C1" w:themeColor="hyperlink"/>
      <w:u w:val="single"/>
    </w:rPr>
  </w:style>
  <w:style w:type="paragraph" w:styleId="ListParagraph">
    <w:name w:val="List Paragraph"/>
    <w:basedOn w:val="Normal"/>
    <w:uiPriority w:val="34"/>
    <w:qFormat/>
    <w:rsid w:val="00CE4077"/>
    <w:pPr>
      <w:spacing w:after="200" w:line="276" w:lineRule="auto"/>
      <w:ind w:left="720"/>
      <w:contextualSpacing/>
    </w:pPr>
    <w:rPr>
      <w:rFonts w:eastAsiaTheme="minorEastAsia"/>
      <w:lang w:val="id-ID" w:eastAsia="id-ID"/>
    </w:rPr>
  </w:style>
  <w:style w:type="table" w:styleId="TableGrid">
    <w:name w:val="Table Grid"/>
    <w:basedOn w:val="TableNormal"/>
    <w:uiPriority w:val="59"/>
    <w:rsid w:val="00CE4077"/>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EC9"/>
  </w:style>
  <w:style w:type="character" w:styleId="Emphasis">
    <w:name w:val="Emphasis"/>
    <w:basedOn w:val="DefaultParagraphFont"/>
    <w:uiPriority w:val="20"/>
    <w:qFormat/>
    <w:rsid w:val="003B7E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77"/>
  </w:style>
  <w:style w:type="paragraph" w:styleId="Heading1">
    <w:name w:val="heading 1"/>
    <w:basedOn w:val="Normal"/>
    <w:next w:val="Normal"/>
    <w:link w:val="Heading1Char"/>
    <w:uiPriority w:val="9"/>
    <w:qFormat/>
    <w:rsid w:val="00CE4077"/>
    <w:pPr>
      <w:autoSpaceDE w:val="0"/>
      <w:autoSpaceDN w:val="0"/>
      <w:adjustRightInd w:val="0"/>
      <w:spacing w:after="0" w:line="360" w:lineRule="auto"/>
      <w:ind w:left="709" w:hanging="709"/>
      <w:jc w:val="center"/>
      <w:outlineLvl w:val="0"/>
    </w:pPr>
    <w:rPr>
      <w:rFonts w:ascii="Times New Roman" w:eastAsiaTheme="minorEastAsia" w:hAnsi="Times New Roman"/>
      <w:b/>
      <w:sz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077"/>
    <w:rPr>
      <w:rFonts w:ascii="Times New Roman" w:eastAsiaTheme="minorEastAsia" w:hAnsi="Times New Roman"/>
      <w:b/>
      <w:sz w:val="28"/>
      <w:lang w:val="id-ID" w:eastAsia="id-ID"/>
    </w:rPr>
  </w:style>
  <w:style w:type="character" w:styleId="Hyperlink">
    <w:name w:val="Hyperlink"/>
    <w:basedOn w:val="DefaultParagraphFont"/>
    <w:uiPriority w:val="99"/>
    <w:unhideWhenUsed/>
    <w:rsid w:val="00CE4077"/>
    <w:rPr>
      <w:color w:val="0563C1" w:themeColor="hyperlink"/>
      <w:u w:val="single"/>
    </w:rPr>
  </w:style>
  <w:style w:type="paragraph" w:styleId="ListParagraph">
    <w:name w:val="List Paragraph"/>
    <w:basedOn w:val="Normal"/>
    <w:uiPriority w:val="34"/>
    <w:qFormat/>
    <w:rsid w:val="00CE4077"/>
    <w:pPr>
      <w:spacing w:after="200" w:line="276" w:lineRule="auto"/>
      <w:ind w:left="720"/>
      <w:contextualSpacing/>
    </w:pPr>
    <w:rPr>
      <w:rFonts w:eastAsiaTheme="minorEastAsia"/>
      <w:lang w:val="id-ID" w:eastAsia="id-ID"/>
    </w:rPr>
  </w:style>
  <w:style w:type="table" w:styleId="TableGrid">
    <w:name w:val="Table Grid"/>
    <w:basedOn w:val="TableNormal"/>
    <w:uiPriority w:val="59"/>
    <w:rsid w:val="00CE4077"/>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EC9"/>
  </w:style>
  <w:style w:type="character" w:styleId="Emphasis">
    <w:name w:val="Emphasis"/>
    <w:basedOn w:val="DefaultParagraphFont"/>
    <w:uiPriority w:val="20"/>
    <w:qFormat/>
    <w:rsid w:val="003B7E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kmanovel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4743</Words>
  <Characters>27038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5</cp:revision>
  <dcterms:created xsi:type="dcterms:W3CDTF">2019-08-23T15:11:00Z</dcterms:created>
  <dcterms:modified xsi:type="dcterms:W3CDTF">2019-08-26T04:29:00Z</dcterms:modified>
</cp:coreProperties>
</file>