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1F" w:rsidRPr="004F4F25" w:rsidRDefault="003C421F" w:rsidP="003C421F">
      <w:pPr>
        <w:spacing w:line="360" w:lineRule="auto"/>
        <w:jc w:val="center"/>
        <w:rPr>
          <w:rFonts w:ascii="Times New Roman" w:hAnsi="Times New Roman"/>
          <w:b/>
          <w:bCs/>
          <w:i/>
          <w:color w:val="000000"/>
          <w:sz w:val="28"/>
          <w:szCs w:val="28"/>
        </w:rPr>
      </w:pPr>
      <w:r>
        <w:rPr>
          <w:rFonts w:ascii="Times New Roman" w:hAnsi="Times New Roman"/>
          <w:b/>
          <w:bCs/>
          <w:color w:val="000000"/>
          <w:sz w:val="28"/>
          <w:szCs w:val="28"/>
        </w:rPr>
        <w:t xml:space="preserve">KARAKTERISTIK </w:t>
      </w:r>
      <w:r w:rsidRPr="004F4F25">
        <w:rPr>
          <w:rFonts w:ascii="Times New Roman" w:hAnsi="Times New Roman"/>
          <w:b/>
          <w:bCs/>
          <w:color w:val="000000"/>
          <w:sz w:val="28"/>
          <w:szCs w:val="28"/>
        </w:rPr>
        <w:t xml:space="preserve">DAN </w:t>
      </w:r>
      <w:r>
        <w:rPr>
          <w:rFonts w:ascii="Times New Roman" w:hAnsi="Times New Roman"/>
          <w:b/>
          <w:bCs/>
          <w:color w:val="000000"/>
          <w:sz w:val="28"/>
          <w:szCs w:val="28"/>
        </w:rPr>
        <w:t xml:space="preserve">TINGKAT </w:t>
      </w:r>
      <w:r w:rsidRPr="004F4F25">
        <w:rPr>
          <w:rFonts w:ascii="Times New Roman" w:hAnsi="Times New Roman"/>
          <w:b/>
          <w:bCs/>
          <w:color w:val="000000"/>
          <w:sz w:val="28"/>
          <w:szCs w:val="28"/>
        </w:rPr>
        <w:t>KESUKAAN  YOGURT BUNGA TELANG (</w:t>
      </w:r>
      <w:r>
        <w:rPr>
          <w:rFonts w:ascii="Times New Roman" w:hAnsi="Times New Roman"/>
          <w:b/>
          <w:bCs/>
          <w:i/>
          <w:color w:val="000000"/>
          <w:sz w:val="28"/>
          <w:szCs w:val="28"/>
        </w:rPr>
        <w:t>Clitoria t</w:t>
      </w:r>
      <w:r w:rsidRPr="004F4F25">
        <w:rPr>
          <w:rFonts w:ascii="Times New Roman" w:hAnsi="Times New Roman"/>
          <w:b/>
          <w:bCs/>
          <w:i/>
          <w:color w:val="000000"/>
          <w:sz w:val="28"/>
          <w:szCs w:val="28"/>
        </w:rPr>
        <w:t xml:space="preserve">ernatea </w:t>
      </w:r>
      <w:r w:rsidRPr="004F4F25">
        <w:rPr>
          <w:rFonts w:ascii="Times New Roman" w:hAnsi="Times New Roman"/>
          <w:b/>
          <w:bCs/>
          <w:color w:val="000000"/>
          <w:sz w:val="28"/>
          <w:szCs w:val="28"/>
        </w:rPr>
        <w:t>L</w:t>
      </w:r>
      <w:r w:rsidRPr="004F4F25">
        <w:rPr>
          <w:rFonts w:ascii="Times New Roman" w:hAnsi="Times New Roman"/>
          <w:b/>
          <w:bCs/>
          <w:i/>
          <w:color w:val="000000"/>
          <w:sz w:val="28"/>
          <w:szCs w:val="28"/>
        </w:rPr>
        <w:t>.)</w:t>
      </w:r>
    </w:p>
    <w:p w:rsidR="003C421F" w:rsidRDefault="003C421F" w:rsidP="00025186">
      <w:pPr>
        <w:pStyle w:val="NoSpacing"/>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Characteristic And Preference Level Of Telang</w:t>
      </w:r>
      <w:r w:rsidRPr="003C421F">
        <w:rPr>
          <w:rFonts w:ascii="Times New Roman" w:eastAsia="Calibri" w:hAnsi="Times New Roman" w:cs="Times New Roman"/>
          <w:bCs/>
          <w:color w:val="000000"/>
          <w:sz w:val="24"/>
          <w:szCs w:val="24"/>
        </w:rPr>
        <w:t xml:space="preserve"> (C</w:t>
      </w:r>
      <w:r>
        <w:rPr>
          <w:rFonts w:ascii="Times New Roman" w:eastAsia="Calibri" w:hAnsi="Times New Roman" w:cs="Times New Roman"/>
          <w:bCs/>
          <w:color w:val="000000"/>
          <w:sz w:val="24"/>
          <w:szCs w:val="24"/>
        </w:rPr>
        <w:t xml:space="preserve">litoria ternatea </w:t>
      </w:r>
      <w:r w:rsidRPr="003C421F">
        <w:rPr>
          <w:rFonts w:ascii="Times New Roman" w:eastAsia="Calibri" w:hAnsi="Times New Roman" w:cs="Times New Roman"/>
          <w:bCs/>
          <w:i/>
          <w:color w:val="000000"/>
          <w:sz w:val="24"/>
          <w:szCs w:val="24"/>
        </w:rPr>
        <w:t>L</w:t>
      </w:r>
      <w:r>
        <w:rPr>
          <w:rFonts w:ascii="Times New Roman" w:eastAsia="Calibri" w:hAnsi="Times New Roman" w:cs="Times New Roman"/>
          <w:bCs/>
          <w:color w:val="000000"/>
          <w:sz w:val="24"/>
          <w:szCs w:val="24"/>
        </w:rPr>
        <w:t>.) Flower Yogurt</w:t>
      </w:r>
      <w:bookmarkStart w:id="0" w:name="_GoBack"/>
      <w:bookmarkEnd w:id="0"/>
    </w:p>
    <w:p w:rsidR="003C421F" w:rsidRDefault="003C421F" w:rsidP="00025186">
      <w:pPr>
        <w:pStyle w:val="NoSpacing"/>
        <w:jc w:val="center"/>
        <w:rPr>
          <w:rFonts w:ascii="Times New Roman" w:eastAsia="Calibri" w:hAnsi="Times New Roman" w:cs="Times New Roman"/>
          <w:bCs/>
          <w:color w:val="000000"/>
          <w:sz w:val="24"/>
          <w:szCs w:val="24"/>
        </w:rPr>
      </w:pPr>
    </w:p>
    <w:p w:rsidR="00025186" w:rsidRPr="00791E4E" w:rsidRDefault="00025186" w:rsidP="00025186">
      <w:pPr>
        <w:pStyle w:val="NoSpacing"/>
        <w:jc w:val="center"/>
        <w:rPr>
          <w:rFonts w:ascii="Times New Roman" w:hAnsi="Times New Roman" w:cs="Times New Roman"/>
          <w:b/>
          <w:sz w:val="24"/>
          <w:szCs w:val="24"/>
          <w:vertAlign w:val="superscript"/>
          <w:lang w:val="en-ID"/>
        </w:rPr>
      </w:pPr>
      <w:r w:rsidRPr="00791E4E">
        <w:rPr>
          <w:rFonts w:ascii="Times New Roman" w:hAnsi="Times New Roman" w:cs="Times New Roman"/>
          <w:b/>
          <w:sz w:val="24"/>
          <w:szCs w:val="24"/>
        </w:rPr>
        <w:t>Fitria Widiyanti</w:t>
      </w:r>
      <w:r w:rsidRPr="00791E4E">
        <w:rPr>
          <w:rFonts w:ascii="Times New Roman" w:hAnsi="Times New Roman" w:cs="Times New Roman"/>
          <w:b/>
          <w:sz w:val="24"/>
          <w:szCs w:val="24"/>
          <w:vertAlign w:val="superscript"/>
          <w:lang w:val="en-ID"/>
        </w:rPr>
        <w:t>1</w:t>
      </w:r>
      <w:r w:rsidRPr="00791E4E">
        <w:rPr>
          <w:rFonts w:ascii="Times New Roman" w:hAnsi="Times New Roman" w:cs="Times New Roman"/>
          <w:b/>
          <w:sz w:val="24"/>
          <w:szCs w:val="24"/>
          <w:lang w:val="en-ID"/>
        </w:rPr>
        <w:t xml:space="preserve">, </w:t>
      </w:r>
      <w:proofErr w:type="spellStart"/>
      <w:r w:rsidRPr="00791E4E">
        <w:rPr>
          <w:rFonts w:ascii="Times New Roman" w:hAnsi="Times New Roman" w:cs="Times New Roman"/>
          <w:b/>
          <w:sz w:val="24"/>
          <w:szCs w:val="24"/>
          <w:lang w:val="en-ID"/>
        </w:rPr>
        <w:t>Siti</w:t>
      </w:r>
      <w:proofErr w:type="spellEnd"/>
      <w:r w:rsidRPr="00791E4E">
        <w:rPr>
          <w:rFonts w:ascii="Times New Roman" w:hAnsi="Times New Roman" w:cs="Times New Roman"/>
          <w:b/>
          <w:sz w:val="24"/>
          <w:szCs w:val="24"/>
          <w:lang w:val="en-ID"/>
        </w:rPr>
        <w:t xml:space="preserve"> Tamaroh</w:t>
      </w:r>
      <w:r w:rsidRPr="00791E4E">
        <w:rPr>
          <w:rFonts w:ascii="Times New Roman" w:hAnsi="Times New Roman" w:cs="Times New Roman"/>
          <w:b/>
          <w:sz w:val="24"/>
          <w:szCs w:val="24"/>
          <w:vertAlign w:val="superscript"/>
          <w:lang w:val="en-ID"/>
        </w:rPr>
        <w:t>2</w:t>
      </w:r>
      <w:r w:rsidRPr="00791E4E">
        <w:rPr>
          <w:rFonts w:ascii="Times New Roman" w:hAnsi="Times New Roman" w:cs="Times New Roman"/>
          <w:b/>
          <w:sz w:val="24"/>
          <w:szCs w:val="24"/>
          <w:lang w:val="en-ID"/>
        </w:rPr>
        <w:t xml:space="preserve">, </w:t>
      </w:r>
      <w:proofErr w:type="spellStart"/>
      <w:r w:rsidRPr="00791E4E">
        <w:rPr>
          <w:rFonts w:ascii="Times New Roman" w:hAnsi="Times New Roman" w:cs="Times New Roman"/>
          <w:b/>
          <w:sz w:val="24"/>
          <w:szCs w:val="24"/>
          <w:lang w:val="en-ID"/>
        </w:rPr>
        <w:t>Wisnu</w:t>
      </w:r>
      <w:proofErr w:type="spellEnd"/>
      <w:r w:rsidRPr="00791E4E">
        <w:rPr>
          <w:rFonts w:ascii="Times New Roman" w:hAnsi="Times New Roman" w:cs="Times New Roman"/>
          <w:b/>
          <w:sz w:val="24"/>
          <w:szCs w:val="24"/>
          <w:lang w:val="en-ID"/>
        </w:rPr>
        <w:t xml:space="preserve"> </w:t>
      </w:r>
      <w:proofErr w:type="spellStart"/>
      <w:r w:rsidRPr="00791E4E">
        <w:rPr>
          <w:rFonts w:ascii="Times New Roman" w:hAnsi="Times New Roman" w:cs="Times New Roman"/>
          <w:b/>
          <w:sz w:val="24"/>
          <w:szCs w:val="24"/>
          <w:lang w:val="en-ID"/>
        </w:rPr>
        <w:t>Adi</w:t>
      </w:r>
      <w:proofErr w:type="spellEnd"/>
      <w:r w:rsidRPr="00791E4E">
        <w:rPr>
          <w:rFonts w:ascii="Times New Roman" w:hAnsi="Times New Roman" w:cs="Times New Roman"/>
          <w:b/>
          <w:sz w:val="24"/>
          <w:szCs w:val="24"/>
          <w:lang w:val="en-ID"/>
        </w:rPr>
        <w:t xml:space="preserve"> Yulianto</w:t>
      </w:r>
      <w:r w:rsidRPr="00791E4E">
        <w:rPr>
          <w:rFonts w:ascii="Times New Roman" w:hAnsi="Times New Roman" w:cs="Times New Roman"/>
          <w:b/>
          <w:sz w:val="24"/>
          <w:szCs w:val="24"/>
          <w:vertAlign w:val="superscript"/>
          <w:lang w:val="en-ID"/>
        </w:rPr>
        <w:t>3</w:t>
      </w:r>
    </w:p>
    <w:p w:rsidR="00025186" w:rsidRPr="00834934" w:rsidRDefault="00025186" w:rsidP="00D26213">
      <w:pPr>
        <w:pStyle w:val="NoSpacing"/>
        <w:jc w:val="center"/>
        <w:rPr>
          <w:rFonts w:ascii="Times New Roman" w:hAnsi="Times New Roman" w:cs="Times New Roman"/>
          <w:sz w:val="24"/>
          <w:szCs w:val="24"/>
        </w:rPr>
      </w:pPr>
      <w:r w:rsidRPr="00E51F4F">
        <w:rPr>
          <w:rFonts w:ascii="Times New Roman" w:hAnsi="Times New Roman" w:cs="Times New Roman"/>
          <w:sz w:val="24"/>
          <w:szCs w:val="24"/>
          <w:lang w:val="en-US"/>
        </w:rPr>
        <w:t xml:space="preserve">Program </w:t>
      </w:r>
      <w:proofErr w:type="spellStart"/>
      <w:r w:rsidRPr="00E51F4F">
        <w:rPr>
          <w:rFonts w:ascii="Times New Roman" w:hAnsi="Times New Roman" w:cs="Times New Roman"/>
          <w:sz w:val="24"/>
          <w:szCs w:val="24"/>
          <w:lang w:val="en-US"/>
        </w:rPr>
        <w:t>Studi</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Teknologi</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Hasil</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Pertanian</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Fakultas</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Argoindustri</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Universitas</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Mercu</w:t>
      </w:r>
      <w:proofErr w:type="spellEnd"/>
      <w:r w:rsidRPr="00E51F4F">
        <w:rPr>
          <w:rFonts w:ascii="Times New Roman" w:hAnsi="Times New Roman" w:cs="Times New Roman"/>
          <w:sz w:val="24"/>
          <w:szCs w:val="24"/>
          <w:lang w:val="en-US"/>
        </w:rPr>
        <w:t xml:space="preserve"> </w:t>
      </w:r>
      <w:proofErr w:type="spellStart"/>
      <w:r w:rsidRPr="00E51F4F">
        <w:rPr>
          <w:rFonts w:ascii="Times New Roman" w:hAnsi="Times New Roman" w:cs="Times New Roman"/>
          <w:sz w:val="24"/>
          <w:szCs w:val="24"/>
          <w:lang w:val="en-US"/>
        </w:rPr>
        <w:t>Buana</w:t>
      </w:r>
      <w:proofErr w:type="spellEnd"/>
      <w:r w:rsidRPr="00E51F4F">
        <w:rPr>
          <w:rFonts w:ascii="Times New Roman" w:hAnsi="Times New Roman" w:cs="Times New Roman"/>
          <w:sz w:val="24"/>
          <w:szCs w:val="24"/>
          <w:lang w:val="en-US"/>
        </w:rPr>
        <w:t xml:space="preserve"> Yogyakarta </w:t>
      </w:r>
      <w:proofErr w:type="spellStart"/>
      <w:r w:rsidRPr="00E51F4F">
        <w:rPr>
          <w:rFonts w:ascii="Times New Roman" w:hAnsi="Times New Roman" w:cs="Times New Roman"/>
          <w:sz w:val="24"/>
          <w:szCs w:val="24"/>
          <w:lang w:val="en-US"/>
        </w:rPr>
        <w:t>Kampus</w:t>
      </w:r>
      <w:proofErr w:type="spellEnd"/>
      <w:r w:rsidRPr="00E51F4F">
        <w:rPr>
          <w:rFonts w:ascii="Times New Roman" w:hAnsi="Times New Roman" w:cs="Times New Roman"/>
          <w:sz w:val="24"/>
          <w:szCs w:val="24"/>
          <w:lang w:val="en-US"/>
        </w:rPr>
        <w:t xml:space="preserve"> I </w:t>
      </w:r>
      <w:proofErr w:type="spellStart"/>
      <w:r w:rsidRPr="00E51F4F">
        <w:rPr>
          <w:rFonts w:ascii="Times New Roman" w:hAnsi="Times New Roman" w:cs="Times New Roman"/>
          <w:sz w:val="24"/>
          <w:szCs w:val="24"/>
          <w:lang w:val="en-US"/>
        </w:rPr>
        <w:t>Sedayu</w:t>
      </w:r>
      <w:proofErr w:type="spellEnd"/>
      <w:r w:rsidRPr="00E51F4F">
        <w:rPr>
          <w:rFonts w:ascii="Times New Roman" w:hAnsi="Times New Roman" w:cs="Times New Roman"/>
          <w:sz w:val="24"/>
          <w:szCs w:val="24"/>
          <w:lang w:val="en-US"/>
        </w:rPr>
        <w:t xml:space="preserve">: Jl. </w:t>
      </w:r>
      <w:proofErr w:type="spellStart"/>
      <w:r w:rsidRPr="00E51F4F">
        <w:rPr>
          <w:rFonts w:ascii="Times New Roman" w:hAnsi="Times New Roman" w:cs="Times New Roman"/>
          <w:sz w:val="24"/>
          <w:szCs w:val="24"/>
          <w:lang w:val="en-US"/>
        </w:rPr>
        <w:t>Wates</w:t>
      </w:r>
      <w:proofErr w:type="spellEnd"/>
      <w:r w:rsidRPr="00E51F4F">
        <w:rPr>
          <w:rFonts w:ascii="Times New Roman" w:hAnsi="Times New Roman" w:cs="Times New Roman"/>
          <w:sz w:val="24"/>
          <w:szCs w:val="24"/>
          <w:lang w:val="en-US"/>
        </w:rPr>
        <w:t xml:space="preserve"> Km. 10 Yogyakarta 55753.</w:t>
      </w:r>
      <w:r w:rsidR="00834934" w:rsidRPr="00834934">
        <w:rPr>
          <w:rFonts w:ascii="Times New Roman" w:hAnsi="Times New Roman" w:cs="Times New Roman"/>
          <w:sz w:val="24"/>
          <w:szCs w:val="24"/>
          <w:lang w:val="en-US"/>
        </w:rPr>
        <w:t xml:space="preserve"> </w:t>
      </w:r>
      <w:r w:rsidR="00834934">
        <w:rPr>
          <w:rFonts w:ascii="Times New Roman" w:hAnsi="Times New Roman" w:cs="Times New Roman"/>
          <w:sz w:val="24"/>
          <w:szCs w:val="24"/>
          <w:lang w:val="en-US"/>
        </w:rPr>
        <w:t>\</w:t>
      </w:r>
    </w:p>
    <w:p w:rsidR="00025186" w:rsidRDefault="00025186" w:rsidP="00025186">
      <w:pPr>
        <w:pStyle w:val="NoSpacing"/>
        <w:jc w:val="center"/>
        <w:rPr>
          <w:rFonts w:ascii="Times New Roman" w:hAnsi="Times New Roman" w:cs="Times New Roman"/>
          <w:sz w:val="24"/>
          <w:szCs w:val="24"/>
        </w:rPr>
      </w:pPr>
      <w:r>
        <w:rPr>
          <w:rFonts w:ascii="Times New Roman" w:hAnsi="Times New Roman" w:cs="Times New Roman"/>
          <w:sz w:val="24"/>
          <w:szCs w:val="24"/>
          <w:lang w:val="en-US"/>
        </w:rPr>
        <w:t xml:space="preserve">Email: </w:t>
      </w:r>
      <w:hyperlink r:id="rId5" w:history="1">
        <w:r w:rsidRPr="002733A8">
          <w:rPr>
            <w:rStyle w:val="Hyperlink"/>
            <w:rFonts w:ascii="Times New Roman" w:hAnsi="Times New Roman" w:cs="Times New Roman"/>
            <w:sz w:val="24"/>
            <w:szCs w:val="24"/>
          </w:rPr>
          <w:t>fitriawidi563@gmail.com</w:t>
        </w:r>
      </w:hyperlink>
    </w:p>
    <w:p w:rsidR="00025186" w:rsidRDefault="00025186" w:rsidP="00025186">
      <w:pPr>
        <w:pStyle w:val="NoSpacing"/>
        <w:jc w:val="center"/>
        <w:rPr>
          <w:rFonts w:ascii="Times New Roman" w:hAnsi="Times New Roman" w:cs="Times New Roman"/>
          <w:sz w:val="24"/>
          <w:szCs w:val="24"/>
        </w:rPr>
      </w:pPr>
    </w:p>
    <w:p w:rsidR="00025186" w:rsidRDefault="00B31B0F" w:rsidP="00025186">
      <w:pPr>
        <w:pStyle w:val="NoSpacing"/>
        <w:jc w:val="center"/>
        <w:rPr>
          <w:rFonts w:ascii="Times New Roman" w:hAnsi="Times New Roman" w:cs="Times New Roman"/>
          <w:sz w:val="24"/>
          <w:szCs w:val="24"/>
        </w:rPr>
      </w:pPr>
      <w:r>
        <w:rPr>
          <w:rFonts w:ascii="Times New Roman" w:hAnsi="Times New Roman" w:cs="Times New Roman"/>
          <w:sz w:val="24"/>
          <w:szCs w:val="24"/>
        </w:rPr>
        <w:t>INTISARI</w:t>
      </w:r>
    </w:p>
    <w:p w:rsidR="005D09DB" w:rsidRDefault="005D09DB" w:rsidP="00025186">
      <w:pPr>
        <w:pStyle w:val="NoSpacing"/>
        <w:jc w:val="center"/>
        <w:rPr>
          <w:rFonts w:ascii="Times New Roman" w:hAnsi="Times New Roman" w:cs="Times New Roman"/>
          <w:sz w:val="24"/>
          <w:szCs w:val="24"/>
        </w:rPr>
      </w:pPr>
    </w:p>
    <w:p w:rsidR="000F226B" w:rsidRPr="004F4F25" w:rsidRDefault="000F226B" w:rsidP="000F226B">
      <w:pPr>
        <w:spacing w:after="0" w:line="240" w:lineRule="auto"/>
        <w:ind w:firstLine="720"/>
        <w:jc w:val="both"/>
        <w:rPr>
          <w:rFonts w:ascii="Times New Roman" w:hAnsi="Times New Roman"/>
          <w:bCs/>
          <w:color w:val="000000"/>
          <w:sz w:val="24"/>
          <w:szCs w:val="24"/>
        </w:rPr>
      </w:pPr>
      <w:r w:rsidRPr="004F4F25">
        <w:rPr>
          <w:rFonts w:ascii="Times New Roman" w:hAnsi="Times New Roman"/>
          <w:bCs/>
          <w:color w:val="000000"/>
          <w:sz w:val="24"/>
          <w:szCs w:val="24"/>
        </w:rPr>
        <w:t>Yogurt merupakan pangan fungsional yang memiliki berbagai manfaat kesehatan. Aktivitas antioksidan dapat menetralisir radikal bebas dalam tubuh dan mencegah penyakit k</w:t>
      </w:r>
      <w:r>
        <w:rPr>
          <w:rFonts w:ascii="Times New Roman" w:hAnsi="Times New Roman"/>
          <w:bCs/>
          <w:color w:val="000000"/>
          <w:sz w:val="24"/>
          <w:szCs w:val="24"/>
        </w:rPr>
        <w:t xml:space="preserve">ronik degeneratif. Bunga telang </w:t>
      </w:r>
      <w:r w:rsidRPr="004F4F25">
        <w:rPr>
          <w:rFonts w:ascii="Times New Roman" w:hAnsi="Times New Roman"/>
          <w:bCs/>
          <w:color w:val="000000"/>
          <w:sz w:val="24"/>
          <w:szCs w:val="24"/>
        </w:rPr>
        <w:t>merupakan salah satu sumber pigm</w:t>
      </w:r>
      <w:r>
        <w:rPr>
          <w:rFonts w:ascii="Times New Roman" w:hAnsi="Times New Roman"/>
          <w:bCs/>
          <w:color w:val="000000"/>
          <w:sz w:val="24"/>
          <w:szCs w:val="24"/>
        </w:rPr>
        <w:t>en biru atau yang biasa disebut antosianin</w:t>
      </w:r>
      <w:r w:rsidRPr="004F4F25">
        <w:rPr>
          <w:rFonts w:ascii="Times New Roman" w:hAnsi="Times New Roman"/>
          <w:bCs/>
          <w:i/>
          <w:color w:val="000000"/>
          <w:sz w:val="24"/>
          <w:szCs w:val="24"/>
        </w:rPr>
        <w:t>.</w:t>
      </w:r>
      <w:r w:rsidRPr="004F4F25">
        <w:rPr>
          <w:rFonts w:ascii="Times New Roman" w:hAnsi="Times New Roman"/>
          <w:bCs/>
          <w:color w:val="000000"/>
          <w:sz w:val="24"/>
          <w:szCs w:val="24"/>
        </w:rPr>
        <w:t xml:space="preserve"> Antosianin banyak   terkandung   di bunga  telang yang memiliki  aktivitas  antioksidan  tinggi. Penelitian ini bertujuan untuk menentukan pengar</w:t>
      </w:r>
      <w:r>
        <w:rPr>
          <w:rFonts w:ascii="Times New Roman" w:hAnsi="Times New Roman"/>
          <w:bCs/>
          <w:color w:val="000000"/>
          <w:sz w:val="24"/>
          <w:szCs w:val="24"/>
        </w:rPr>
        <w:t>uh penambahan ekstrak bunga t</w:t>
      </w:r>
      <w:r w:rsidRPr="004F4F25">
        <w:rPr>
          <w:rFonts w:ascii="Times New Roman" w:hAnsi="Times New Roman"/>
          <w:bCs/>
          <w:color w:val="000000"/>
          <w:sz w:val="24"/>
          <w:szCs w:val="24"/>
        </w:rPr>
        <w:t>elang (</w:t>
      </w:r>
      <w:r>
        <w:rPr>
          <w:rFonts w:ascii="Times New Roman" w:hAnsi="Times New Roman"/>
          <w:bCs/>
          <w:i/>
          <w:color w:val="000000"/>
          <w:sz w:val="24"/>
          <w:szCs w:val="24"/>
        </w:rPr>
        <w:t xml:space="preserve">Clitoria ternatea </w:t>
      </w:r>
      <w:r>
        <w:rPr>
          <w:rFonts w:ascii="Times New Roman" w:hAnsi="Times New Roman"/>
          <w:bCs/>
          <w:color w:val="000000"/>
          <w:sz w:val="24"/>
          <w:szCs w:val="24"/>
        </w:rPr>
        <w:t>L</w:t>
      </w:r>
      <w:r w:rsidRPr="004F4F25">
        <w:rPr>
          <w:rFonts w:ascii="Times New Roman" w:hAnsi="Times New Roman"/>
          <w:bCs/>
          <w:i/>
          <w:color w:val="000000"/>
          <w:sz w:val="24"/>
          <w:szCs w:val="24"/>
        </w:rPr>
        <w:t>.)</w:t>
      </w:r>
      <w:r>
        <w:rPr>
          <w:rFonts w:ascii="Times New Roman" w:hAnsi="Times New Roman"/>
          <w:bCs/>
          <w:color w:val="000000"/>
          <w:sz w:val="24"/>
          <w:szCs w:val="24"/>
        </w:rPr>
        <w:t xml:space="preserve"> dan variasi suhu fermentasi</w:t>
      </w:r>
      <w:r w:rsidRPr="004F4F25">
        <w:rPr>
          <w:rFonts w:ascii="Times New Roman" w:hAnsi="Times New Roman"/>
          <w:bCs/>
          <w:i/>
          <w:color w:val="000000"/>
          <w:sz w:val="24"/>
          <w:szCs w:val="24"/>
        </w:rPr>
        <w:t xml:space="preserve"> </w:t>
      </w:r>
      <w:r w:rsidRPr="004F4F25">
        <w:rPr>
          <w:rFonts w:ascii="Times New Roman" w:hAnsi="Times New Roman"/>
          <w:bCs/>
          <w:color w:val="000000"/>
          <w:sz w:val="24"/>
          <w:szCs w:val="24"/>
        </w:rPr>
        <w:t>pada yoghurt terhadap aktivitas antioksidan dan tingkat penerimaan konsumen serta komposisi kimia pada yoghurt.</w:t>
      </w:r>
    </w:p>
    <w:p w:rsidR="000F226B" w:rsidRPr="004F4F25" w:rsidRDefault="000F226B" w:rsidP="000F226B">
      <w:pPr>
        <w:spacing w:after="0" w:line="240" w:lineRule="auto"/>
        <w:jc w:val="both"/>
        <w:rPr>
          <w:rFonts w:ascii="Times New Roman" w:hAnsi="Times New Roman"/>
          <w:bCs/>
          <w:color w:val="000000"/>
          <w:sz w:val="24"/>
          <w:szCs w:val="24"/>
        </w:rPr>
      </w:pPr>
      <w:r w:rsidRPr="004F4F25">
        <w:rPr>
          <w:rFonts w:ascii="Times New Roman" w:hAnsi="Times New Roman"/>
          <w:bCs/>
          <w:color w:val="000000"/>
          <w:sz w:val="24"/>
          <w:szCs w:val="24"/>
        </w:rPr>
        <w:tab/>
        <w:t>Penelitian ini dilakukan dengan cara pembuatan yogurt berbahan baku susu sapi yang</w:t>
      </w:r>
      <w:r>
        <w:rPr>
          <w:rFonts w:ascii="Times New Roman" w:hAnsi="Times New Roman"/>
          <w:bCs/>
          <w:color w:val="000000"/>
          <w:sz w:val="24"/>
          <w:szCs w:val="24"/>
        </w:rPr>
        <w:t xml:space="preserve"> difermentasi dengan mikrobia </w:t>
      </w:r>
      <w:r w:rsidRPr="004F4F25">
        <w:rPr>
          <w:rFonts w:ascii="Times New Roman" w:hAnsi="Times New Roman"/>
          <w:bCs/>
          <w:color w:val="000000"/>
          <w:sz w:val="24"/>
          <w:szCs w:val="24"/>
        </w:rPr>
        <w:t xml:space="preserve"> </w:t>
      </w:r>
      <w:r w:rsidRPr="00472C25">
        <w:rPr>
          <w:rFonts w:ascii="Times New Roman" w:hAnsi="Times New Roman"/>
          <w:bCs/>
          <w:i/>
          <w:color w:val="000000"/>
          <w:sz w:val="24"/>
          <w:szCs w:val="24"/>
        </w:rPr>
        <w:t>Lactobacillus Bulgaricus</w:t>
      </w:r>
      <w:r>
        <w:rPr>
          <w:rFonts w:ascii="Times New Roman" w:hAnsi="Times New Roman"/>
          <w:bCs/>
          <w:color w:val="000000"/>
          <w:sz w:val="24"/>
          <w:szCs w:val="24"/>
        </w:rPr>
        <w:t xml:space="preserve"> dan </w:t>
      </w:r>
      <w:r w:rsidRPr="00472C25">
        <w:rPr>
          <w:rFonts w:ascii="Times New Roman" w:hAnsi="Times New Roman"/>
          <w:bCs/>
          <w:i/>
          <w:color w:val="000000"/>
          <w:sz w:val="24"/>
          <w:szCs w:val="24"/>
        </w:rPr>
        <w:t>Streptococcus Thermophilus</w:t>
      </w:r>
      <w:r w:rsidRPr="004F4F25">
        <w:rPr>
          <w:rFonts w:ascii="Times New Roman" w:hAnsi="Times New Roman"/>
          <w:bCs/>
          <w:color w:val="000000"/>
          <w:sz w:val="24"/>
          <w:szCs w:val="24"/>
        </w:rPr>
        <w:t>, waktu fermentasi 35</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 40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 dan 45</w:t>
      </w:r>
      <w:r w:rsidRPr="004F4F25">
        <w:rPr>
          <w:rFonts w:ascii="Times New Roman" w:hAnsi="Times New Roman"/>
          <w:bCs/>
          <w:color w:val="000000"/>
          <w:sz w:val="24"/>
          <w:szCs w:val="24"/>
          <w:vertAlign w:val="superscript"/>
        </w:rPr>
        <w:t xml:space="preserve">o </w:t>
      </w:r>
      <w:r w:rsidRPr="004F4F25">
        <w:rPr>
          <w:rFonts w:ascii="Times New Roman" w:hAnsi="Times New Roman"/>
          <w:bCs/>
          <w:color w:val="000000"/>
          <w:sz w:val="24"/>
          <w:szCs w:val="24"/>
        </w:rPr>
        <w:t>C. Setelah menjadi yogurt ditambah ekstrak bunga telang dengan menggunakan 3 variasi konsentrasi yaitu 4%, 6% dan 8 %</w:t>
      </w:r>
      <w:r w:rsidRPr="004F4F25">
        <w:rPr>
          <w:rFonts w:ascii="Times New Roman" w:hAnsi="Times New Roman"/>
          <w:bCs/>
          <w:i/>
          <w:color w:val="000000"/>
          <w:sz w:val="24"/>
          <w:szCs w:val="24"/>
        </w:rPr>
        <w:t xml:space="preserve">. </w:t>
      </w:r>
      <w:r w:rsidRPr="004F4F25">
        <w:rPr>
          <w:rFonts w:ascii="Times New Roman" w:hAnsi="Times New Roman"/>
          <w:bCs/>
          <w:color w:val="000000"/>
          <w:sz w:val="24"/>
          <w:szCs w:val="24"/>
        </w:rPr>
        <w:t xml:space="preserve">Penelitian ini menggunakan Rancangan Acak Lengkap (RAL) 2 faktorial, yaitu variasi penambahan ekstrak </w:t>
      </w:r>
      <w:r>
        <w:rPr>
          <w:rFonts w:ascii="Times New Roman" w:hAnsi="Times New Roman"/>
          <w:bCs/>
          <w:color w:val="000000"/>
          <w:sz w:val="24"/>
          <w:szCs w:val="24"/>
        </w:rPr>
        <w:t xml:space="preserve">bunga telang (4%, 6%, 8%). Dan </w:t>
      </w:r>
      <w:r w:rsidRPr="004F4F25">
        <w:rPr>
          <w:rFonts w:ascii="Times New Roman" w:hAnsi="Times New Roman"/>
          <w:bCs/>
          <w:color w:val="000000"/>
          <w:sz w:val="24"/>
          <w:szCs w:val="24"/>
        </w:rPr>
        <w:t>variasi suhu fermentasi (35</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 40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 45</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 xml:space="preserve">C). </w:t>
      </w:r>
      <w:r>
        <w:rPr>
          <w:rFonts w:ascii="Times New Roman" w:hAnsi="Times New Roman"/>
          <w:bCs/>
          <w:color w:val="000000"/>
          <w:sz w:val="24"/>
          <w:szCs w:val="24"/>
        </w:rPr>
        <w:t xml:space="preserve">Uji yang dilakukan adalah Kadar Air, zpt, pH, BAL, Aktivitas Antioksidan dan Uji Kesukaan. </w:t>
      </w:r>
      <w:r w:rsidRPr="004F4F25">
        <w:rPr>
          <w:rFonts w:ascii="Times New Roman" w:hAnsi="Times New Roman"/>
          <w:bCs/>
          <w:color w:val="000000"/>
          <w:sz w:val="24"/>
          <w:szCs w:val="24"/>
        </w:rPr>
        <w:t>Dat</w:t>
      </w:r>
      <w:r>
        <w:rPr>
          <w:rFonts w:ascii="Times New Roman" w:hAnsi="Times New Roman"/>
          <w:bCs/>
          <w:color w:val="000000"/>
          <w:sz w:val="24"/>
          <w:szCs w:val="24"/>
        </w:rPr>
        <w:t>a yang diperoleh diuji statistik</w:t>
      </w:r>
      <w:r w:rsidRPr="004F4F25">
        <w:rPr>
          <w:rFonts w:ascii="Times New Roman" w:hAnsi="Times New Roman"/>
          <w:bCs/>
          <w:color w:val="000000"/>
          <w:sz w:val="24"/>
          <w:szCs w:val="24"/>
        </w:rPr>
        <w:t xml:space="preserve"> dengan metode Anova dan jika terdapat </w:t>
      </w:r>
      <w:r>
        <w:rPr>
          <w:rFonts w:ascii="Times New Roman" w:hAnsi="Times New Roman"/>
          <w:bCs/>
          <w:color w:val="000000"/>
          <w:sz w:val="24"/>
          <w:szCs w:val="24"/>
        </w:rPr>
        <w:t>perbedaan nyata dilakukan uji D</w:t>
      </w:r>
      <w:r w:rsidRPr="004F4F25">
        <w:rPr>
          <w:rFonts w:ascii="Times New Roman" w:hAnsi="Times New Roman"/>
          <w:bCs/>
          <w:color w:val="000000"/>
          <w:sz w:val="24"/>
          <w:szCs w:val="24"/>
        </w:rPr>
        <w:t>MRT tingkat kepercayaan 5%.</w:t>
      </w:r>
    </w:p>
    <w:p w:rsidR="000F226B" w:rsidRPr="004F4F25" w:rsidRDefault="000F226B" w:rsidP="000F226B">
      <w:pPr>
        <w:spacing w:after="0" w:line="240" w:lineRule="auto"/>
        <w:ind w:firstLine="720"/>
        <w:jc w:val="both"/>
        <w:rPr>
          <w:rFonts w:ascii="Times New Roman" w:hAnsi="Times New Roman"/>
          <w:bCs/>
          <w:strike/>
          <w:color w:val="000000"/>
          <w:sz w:val="24"/>
          <w:szCs w:val="24"/>
        </w:rPr>
      </w:pPr>
      <w:r w:rsidRPr="004F4F25">
        <w:rPr>
          <w:rFonts w:ascii="Times New Roman" w:hAnsi="Times New Roman"/>
          <w:bCs/>
          <w:color w:val="000000"/>
          <w:sz w:val="24"/>
          <w:szCs w:val="24"/>
        </w:rPr>
        <w:t>Hasil penelitian menunjukan semakin banyak penambahan ekstrak bunga telang maka semakin tinggi aktivitas antioksidan, semakin tinggi suhu fermentasi maka diperoleh pH yang semakin rendah. Yogurt bunga telang dengan suhu fermentasi 40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 dengan penambahan bunga telang 8% lebih disukai oleh panelis. Yogurt bunga telang memiliki kadar air 8.10%</w:t>
      </w:r>
      <w:r>
        <w:rPr>
          <w:rFonts w:ascii="Times New Roman" w:hAnsi="Times New Roman"/>
          <w:bCs/>
          <w:color w:val="000000"/>
          <w:sz w:val="24"/>
          <w:szCs w:val="24"/>
        </w:rPr>
        <w:t xml:space="preserve"> wb</w:t>
      </w:r>
      <w:r w:rsidRPr="004F4F25">
        <w:rPr>
          <w:rFonts w:ascii="Times New Roman" w:hAnsi="Times New Roman"/>
          <w:bCs/>
          <w:color w:val="000000"/>
          <w:sz w:val="24"/>
          <w:szCs w:val="24"/>
        </w:rPr>
        <w:t xml:space="preserve"> ; pH 5.84 ; padatan terlarut </w:t>
      </w:r>
      <w:r>
        <w:rPr>
          <w:rFonts w:ascii="Times New Roman" w:hAnsi="Times New Roman"/>
          <w:bCs/>
          <w:color w:val="000000"/>
          <w:sz w:val="24"/>
          <w:szCs w:val="24"/>
        </w:rPr>
        <w:t>8.97%; aktivitas antioksidan 38,</w:t>
      </w:r>
      <w:r w:rsidRPr="004F4F25">
        <w:rPr>
          <w:rFonts w:ascii="Times New Roman" w:hAnsi="Times New Roman"/>
          <w:bCs/>
          <w:color w:val="000000"/>
          <w:sz w:val="24"/>
          <w:szCs w:val="24"/>
        </w:rPr>
        <w:t>97% RSA ; dan to</w:t>
      </w:r>
      <w:r>
        <w:rPr>
          <w:rFonts w:ascii="Times New Roman" w:hAnsi="Times New Roman"/>
          <w:bCs/>
          <w:color w:val="000000"/>
          <w:sz w:val="24"/>
          <w:szCs w:val="24"/>
        </w:rPr>
        <w:t>tal bakteri asam laktat (BAL) 5,</w:t>
      </w:r>
      <w:r w:rsidRPr="004F4F25">
        <w:rPr>
          <w:rFonts w:ascii="Times New Roman" w:hAnsi="Times New Roman"/>
          <w:bCs/>
          <w:color w:val="000000"/>
          <w:sz w:val="24"/>
          <w:szCs w:val="24"/>
        </w:rPr>
        <w:t>25 x 10</w:t>
      </w:r>
      <w:r w:rsidRPr="004F4F25">
        <w:rPr>
          <w:rFonts w:ascii="Times New Roman" w:hAnsi="Times New Roman"/>
          <w:bCs/>
          <w:color w:val="000000"/>
          <w:sz w:val="24"/>
          <w:szCs w:val="24"/>
          <w:vertAlign w:val="superscript"/>
        </w:rPr>
        <w:t xml:space="preserve">9 </w:t>
      </w:r>
      <w:r w:rsidRPr="004F4F25">
        <w:rPr>
          <w:rFonts w:ascii="Times New Roman" w:hAnsi="Times New Roman"/>
          <w:bCs/>
          <w:color w:val="000000"/>
          <w:sz w:val="24"/>
          <w:szCs w:val="24"/>
        </w:rPr>
        <w:t xml:space="preserve">cfu/ml. </w:t>
      </w:r>
    </w:p>
    <w:p w:rsidR="000F226B" w:rsidRPr="004F4F25" w:rsidRDefault="000F226B" w:rsidP="000F226B">
      <w:pPr>
        <w:spacing w:after="0" w:line="240" w:lineRule="auto"/>
        <w:ind w:firstLine="720"/>
        <w:jc w:val="both"/>
        <w:rPr>
          <w:rFonts w:ascii="Times New Roman" w:hAnsi="Times New Roman"/>
          <w:bCs/>
          <w:strike/>
          <w:color w:val="000000"/>
          <w:sz w:val="24"/>
          <w:szCs w:val="24"/>
        </w:rPr>
      </w:pPr>
    </w:p>
    <w:p w:rsidR="000F226B" w:rsidRPr="00472C25" w:rsidRDefault="000F226B" w:rsidP="000F226B">
      <w:pPr>
        <w:spacing w:after="0" w:line="360" w:lineRule="auto"/>
        <w:jc w:val="both"/>
        <w:rPr>
          <w:rFonts w:ascii="Times New Roman" w:hAnsi="Times New Roman"/>
          <w:bCs/>
          <w:sz w:val="24"/>
          <w:szCs w:val="24"/>
          <w:lang w:val="en-US"/>
        </w:rPr>
      </w:pPr>
      <w:r w:rsidRPr="00472C25">
        <w:rPr>
          <w:rFonts w:ascii="Times New Roman" w:hAnsi="Times New Roman"/>
          <w:bCs/>
          <w:sz w:val="24"/>
          <w:szCs w:val="24"/>
          <w:lang w:val="en-US"/>
        </w:rPr>
        <w:t xml:space="preserve">Kata </w:t>
      </w:r>
      <w:proofErr w:type="spellStart"/>
      <w:proofErr w:type="gramStart"/>
      <w:r w:rsidRPr="00472C25">
        <w:rPr>
          <w:rFonts w:ascii="Times New Roman" w:hAnsi="Times New Roman"/>
          <w:bCs/>
          <w:sz w:val="24"/>
          <w:szCs w:val="24"/>
          <w:lang w:val="en-US"/>
        </w:rPr>
        <w:t>kunci</w:t>
      </w:r>
      <w:proofErr w:type="spellEnd"/>
      <w:r w:rsidRPr="00472C25">
        <w:rPr>
          <w:rFonts w:ascii="Times New Roman" w:hAnsi="Times New Roman"/>
          <w:bCs/>
          <w:sz w:val="24"/>
          <w:szCs w:val="24"/>
          <w:lang w:val="en-US"/>
        </w:rPr>
        <w:t xml:space="preserve"> :</w:t>
      </w:r>
      <w:r>
        <w:rPr>
          <w:rFonts w:ascii="Times New Roman" w:hAnsi="Times New Roman"/>
          <w:bCs/>
          <w:sz w:val="24"/>
          <w:szCs w:val="24"/>
        </w:rPr>
        <w:t>y</w:t>
      </w:r>
      <w:proofErr w:type="spellStart"/>
      <w:r w:rsidRPr="00472C25">
        <w:rPr>
          <w:rFonts w:ascii="Times New Roman" w:hAnsi="Times New Roman"/>
          <w:bCs/>
          <w:sz w:val="24"/>
          <w:szCs w:val="24"/>
          <w:lang w:val="en-US"/>
        </w:rPr>
        <w:t>ogurt</w:t>
      </w:r>
      <w:proofErr w:type="spellEnd"/>
      <w:proofErr w:type="gramEnd"/>
      <w:r w:rsidRPr="00472C25">
        <w:rPr>
          <w:rFonts w:ascii="Times New Roman" w:hAnsi="Times New Roman"/>
          <w:bCs/>
          <w:sz w:val="24"/>
          <w:szCs w:val="24"/>
          <w:lang w:val="en-US"/>
        </w:rPr>
        <w:t xml:space="preserve">, </w:t>
      </w:r>
      <w:r>
        <w:rPr>
          <w:rFonts w:ascii="Times New Roman" w:hAnsi="Times New Roman"/>
          <w:bCs/>
          <w:sz w:val="24"/>
          <w:szCs w:val="24"/>
        </w:rPr>
        <w:t>b</w:t>
      </w:r>
      <w:proofErr w:type="spellStart"/>
      <w:r w:rsidRPr="00472C25">
        <w:rPr>
          <w:rFonts w:ascii="Times New Roman" w:hAnsi="Times New Roman"/>
          <w:bCs/>
          <w:sz w:val="24"/>
          <w:szCs w:val="24"/>
          <w:lang w:val="en-US"/>
        </w:rPr>
        <w:t>unga</w:t>
      </w:r>
      <w:proofErr w:type="spellEnd"/>
      <w:r>
        <w:rPr>
          <w:rFonts w:ascii="Times New Roman" w:hAnsi="Times New Roman"/>
          <w:bCs/>
          <w:sz w:val="24"/>
          <w:szCs w:val="24"/>
        </w:rPr>
        <w:t xml:space="preserve"> t</w:t>
      </w:r>
      <w:proofErr w:type="spellStart"/>
      <w:r w:rsidRPr="00472C25">
        <w:rPr>
          <w:rFonts w:ascii="Times New Roman" w:hAnsi="Times New Roman"/>
          <w:bCs/>
          <w:sz w:val="24"/>
          <w:szCs w:val="24"/>
          <w:lang w:val="en-US"/>
        </w:rPr>
        <w:t>elang</w:t>
      </w:r>
      <w:proofErr w:type="spellEnd"/>
      <w:r w:rsidRPr="00472C25">
        <w:rPr>
          <w:rFonts w:ascii="Times New Roman" w:hAnsi="Times New Roman"/>
          <w:bCs/>
          <w:sz w:val="24"/>
          <w:szCs w:val="24"/>
          <w:lang w:val="en-US"/>
        </w:rPr>
        <w:t xml:space="preserve">, </w:t>
      </w:r>
      <w:r>
        <w:rPr>
          <w:rFonts w:ascii="Times New Roman" w:hAnsi="Times New Roman"/>
          <w:bCs/>
          <w:sz w:val="24"/>
          <w:szCs w:val="24"/>
        </w:rPr>
        <w:t>a</w:t>
      </w:r>
      <w:proofErr w:type="spellStart"/>
      <w:r w:rsidRPr="00472C25">
        <w:rPr>
          <w:rFonts w:ascii="Times New Roman" w:hAnsi="Times New Roman"/>
          <w:bCs/>
          <w:sz w:val="24"/>
          <w:szCs w:val="24"/>
          <w:lang w:val="en-US"/>
        </w:rPr>
        <w:t>ntioksidan</w:t>
      </w:r>
      <w:proofErr w:type="spellEnd"/>
    </w:p>
    <w:p w:rsidR="005D09DB" w:rsidRDefault="005D09D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Pr="004F4F25" w:rsidRDefault="000F226B" w:rsidP="000F226B">
      <w:pPr>
        <w:spacing w:line="240" w:lineRule="auto"/>
        <w:jc w:val="center"/>
        <w:rPr>
          <w:rFonts w:ascii="Times New Roman" w:hAnsi="Times New Roman"/>
          <w:b/>
          <w:bCs/>
          <w:i/>
          <w:color w:val="000000"/>
          <w:sz w:val="24"/>
          <w:szCs w:val="24"/>
        </w:rPr>
      </w:pPr>
      <w:r w:rsidRPr="004F4F25">
        <w:rPr>
          <w:rFonts w:ascii="Times New Roman" w:hAnsi="Times New Roman"/>
          <w:b/>
          <w:bCs/>
          <w:i/>
          <w:color w:val="000000"/>
          <w:sz w:val="24"/>
          <w:szCs w:val="24"/>
          <w:lang w:val="en-US"/>
        </w:rPr>
        <w:lastRenderedPageBreak/>
        <w:t>ABSTRACT</w:t>
      </w:r>
    </w:p>
    <w:p w:rsidR="000F226B" w:rsidRPr="004F4F25" w:rsidRDefault="000F226B" w:rsidP="000F226B">
      <w:pPr>
        <w:spacing w:after="0" w:line="240" w:lineRule="auto"/>
        <w:ind w:firstLine="720"/>
        <w:jc w:val="both"/>
        <w:rPr>
          <w:rFonts w:ascii="Times New Roman" w:hAnsi="Times New Roman"/>
          <w:bCs/>
          <w:color w:val="000000"/>
          <w:sz w:val="24"/>
          <w:szCs w:val="24"/>
        </w:rPr>
      </w:pPr>
      <w:r w:rsidRPr="004F4F25">
        <w:rPr>
          <w:rFonts w:ascii="Times New Roman" w:hAnsi="Times New Roman"/>
          <w:bCs/>
          <w:color w:val="000000"/>
          <w:sz w:val="24"/>
          <w:szCs w:val="24"/>
          <w:lang w:val="en-US"/>
        </w:rPr>
        <w:t>Yogurt is a functional food that has many benefits for health. The activity of antioxidant can neutralize free radicals in the body and prevent degene</w:t>
      </w:r>
      <w:r>
        <w:rPr>
          <w:rFonts w:ascii="Times New Roman" w:hAnsi="Times New Roman"/>
          <w:bCs/>
          <w:color w:val="000000"/>
          <w:sz w:val="24"/>
          <w:szCs w:val="24"/>
          <w:lang w:val="en-US"/>
        </w:rPr>
        <w:t xml:space="preserve">rative chronic disease. </w:t>
      </w:r>
      <w:proofErr w:type="spellStart"/>
      <w:r>
        <w:rPr>
          <w:rFonts w:ascii="Times New Roman" w:hAnsi="Times New Roman"/>
          <w:bCs/>
          <w:color w:val="000000"/>
          <w:sz w:val="24"/>
          <w:szCs w:val="24"/>
          <w:lang w:val="en-US"/>
        </w:rPr>
        <w:t>Telang</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f</w:t>
      </w:r>
      <w:r w:rsidRPr="004F4F25">
        <w:rPr>
          <w:rFonts w:ascii="Times New Roman" w:hAnsi="Times New Roman"/>
          <w:bCs/>
          <w:color w:val="000000"/>
          <w:sz w:val="24"/>
          <w:szCs w:val="24"/>
          <w:lang w:val="en-US"/>
        </w:rPr>
        <w:t xml:space="preserve">lower is one sources of blue pigments or usually well known as Anthocyanin source. In the </w:t>
      </w:r>
      <w:proofErr w:type="spellStart"/>
      <w:r w:rsidRPr="004F4F25">
        <w:rPr>
          <w:rFonts w:ascii="Times New Roman" w:hAnsi="Times New Roman"/>
          <w:bCs/>
          <w:color w:val="000000"/>
          <w:sz w:val="24"/>
          <w:szCs w:val="24"/>
          <w:lang w:val="en-US"/>
        </w:rPr>
        <w:t>Telang</w:t>
      </w:r>
      <w:proofErr w:type="spellEnd"/>
      <w:r w:rsidRPr="004F4F25">
        <w:rPr>
          <w:rFonts w:ascii="Times New Roman" w:hAnsi="Times New Roman"/>
          <w:bCs/>
          <w:color w:val="000000"/>
          <w:sz w:val="24"/>
          <w:szCs w:val="24"/>
          <w:lang w:val="en-US"/>
        </w:rPr>
        <w:t xml:space="preserve"> Flower </w:t>
      </w:r>
      <w:proofErr w:type="gramStart"/>
      <w:r w:rsidRPr="004F4F25">
        <w:rPr>
          <w:rFonts w:ascii="Times New Roman" w:hAnsi="Times New Roman"/>
          <w:bCs/>
          <w:color w:val="000000"/>
          <w:sz w:val="24"/>
          <w:szCs w:val="24"/>
          <w:lang w:val="en-US"/>
        </w:rPr>
        <w:t>which  has</w:t>
      </w:r>
      <w:proofErr w:type="gramEnd"/>
      <w:r w:rsidRPr="004F4F25">
        <w:rPr>
          <w:rFonts w:ascii="Times New Roman" w:hAnsi="Times New Roman"/>
          <w:bCs/>
          <w:color w:val="000000"/>
          <w:sz w:val="24"/>
          <w:szCs w:val="24"/>
          <w:lang w:val="en-US"/>
        </w:rPr>
        <w:t xml:space="preserve"> high antioxidant activity contain </w:t>
      </w:r>
      <w:proofErr w:type="spellStart"/>
      <w:r w:rsidRPr="004F4F25">
        <w:rPr>
          <w:rFonts w:ascii="Times New Roman" w:hAnsi="Times New Roman"/>
          <w:bCs/>
          <w:color w:val="000000"/>
          <w:sz w:val="24"/>
          <w:szCs w:val="24"/>
          <w:lang w:val="en-US"/>
        </w:rPr>
        <w:t>Anthocyanins</w:t>
      </w:r>
      <w:proofErr w:type="spellEnd"/>
      <w:r w:rsidRPr="004F4F25">
        <w:rPr>
          <w:rFonts w:ascii="Times New Roman" w:hAnsi="Times New Roman"/>
          <w:bCs/>
          <w:color w:val="000000"/>
          <w:sz w:val="24"/>
          <w:szCs w:val="24"/>
          <w:lang w:val="en-US"/>
        </w:rPr>
        <w:t xml:space="preserve">. This research aims to determine </w:t>
      </w:r>
      <w:proofErr w:type="gramStart"/>
      <w:r w:rsidRPr="004F4F25">
        <w:rPr>
          <w:rFonts w:ascii="Times New Roman" w:hAnsi="Times New Roman"/>
          <w:bCs/>
          <w:color w:val="000000"/>
          <w:sz w:val="24"/>
          <w:szCs w:val="24"/>
          <w:lang w:val="en-US"/>
        </w:rPr>
        <w:t>The</w:t>
      </w:r>
      <w:proofErr w:type="gramEnd"/>
      <w:r w:rsidRPr="004F4F25">
        <w:rPr>
          <w:rFonts w:ascii="Times New Roman" w:hAnsi="Times New Roman"/>
          <w:bCs/>
          <w:color w:val="000000"/>
          <w:sz w:val="24"/>
          <w:szCs w:val="24"/>
          <w:lang w:val="en-US"/>
        </w:rPr>
        <w:t xml:space="preserve"> e</w:t>
      </w:r>
      <w:r>
        <w:rPr>
          <w:rFonts w:ascii="Times New Roman" w:hAnsi="Times New Roman"/>
          <w:bCs/>
          <w:color w:val="000000"/>
          <w:sz w:val="24"/>
          <w:szCs w:val="24"/>
          <w:lang w:val="en-US"/>
        </w:rPr>
        <w:t xml:space="preserve">ffect of adding The extract of </w:t>
      </w:r>
      <w:r>
        <w:rPr>
          <w:rFonts w:ascii="Times New Roman" w:hAnsi="Times New Roman"/>
          <w:bCs/>
          <w:color w:val="000000"/>
          <w:sz w:val="24"/>
          <w:szCs w:val="24"/>
        </w:rPr>
        <w:t>t</w:t>
      </w:r>
      <w:proofErr w:type="spellStart"/>
      <w:r>
        <w:rPr>
          <w:rFonts w:ascii="Times New Roman" w:hAnsi="Times New Roman"/>
          <w:bCs/>
          <w:color w:val="000000"/>
          <w:sz w:val="24"/>
          <w:szCs w:val="24"/>
          <w:lang w:val="en-US"/>
        </w:rPr>
        <w:t>elang</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f</w:t>
      </w:r>
      <w:r w:rsidRPr="004F4F25">
        <w:rPr>
          <w:rFonts w:ascii="Times New Roman" w:hAnsi="Times New Roman"/>
          <w:bCs/>
          <w:color w:val="000000"/>
          <w:sz w:val="24"/>
          <w:szCs w:val="24"/>
          <w:lang w:val="en-US"/>
        </w:rPr>
        <w:t>lower (</w:t>
      </w:r>
      <w:proofErr w:type="spellStart"/>
      <w:r w:rsidRPr="00E0727D">
        <w:rPr>
          <w:rFonts w:ascii="Times New Roman" w:hAnsi="Times New Roman"/>
          <w:bCs/>
          <w:i/>
          <w:color w:val="000000"/>
          <w:sz w:val="24"/>
          <w:szCs w:val="24"/>
          <w:lang w:val="en-US"/>
        </w:rPr>
        <w:t>clitoriaternatea</w:t>
      </w:r>
      <w:proofErr w:type="spellEnd"/>
      <w:r w:rsidRPr="00E0727D">
        <w:rPr>
          <w:rFonts w:ascii="Times New Roman" w:hAnsi="Times New Roman"/>
          <w:bCs/>
          <w:i/>
          <w:color w:val="000000"/>
          <w:sz w:val="24"/>
          <w:szCs w:val="24"/>
          <w:lang w:val="en-US"/>
        </w:rPr>
        <w:t xml:space="preserve"> </w:t>
      </w:r>
      <w:r w:rsidRPr="005441FC">
        <w:rPr>
          <w:rFonts w:ascii="Times New Roman" w:hAnsi="Times New Roman"/>
          <w:bCs/>
          <w:color w:val="000000"/>
          <w:sz w:val="24"/>
          <w:szCs w:val="24"/>
          <w:lang w:val="en-US"/>
        </w:rPr>
        <w:t>L</w:t>
      </w:r>
      <w:r w:rsidRPr="00E0727D">
        <w:rPr>
          <w:rFonts w:ascii="Times New Roman" w:hAnsi="Times New Roman"/>
          <w:bCs/>
          <w:i/>
          <w:color w:val="000000"/>
          <w:sz w:val="24"/>
          <w:szCs w:val="24"/>
          <w:lang w:val="en-US"/>
        </w:rPr>
        <w:t>.)</w:t>
      </w:r>
      <w:r w:rsidRPr="004F4F25">
        <w:rPr>
          <w:rFonts w:ascii="Times New Roman" w:hAnsi="Times New Roman"/>
          <w:bCs/>
          <w:color w:val="000000"/>
          <w:sz w:val="24"/>
          <w:szCs w:val="24"/>
          <w:lang w:val="en-US"/>
        </w:rPr>
        <w:t xml:space="preserve"> to yogurt of antioxidant activity and the level of consumer acceptance and the chemical composition on yogurt.</w:t>
      </w:r>
    </w:p>
    <w:p w:rsidR="000F226B" w:rsidRPr="004F4F25" w:rsidRDefault="000F226B" w:rsidP="000F226B">
      <w:pPr>
        <w:spacing w:after="0" w:line="240" w:lineRule="auto"/>
        <w:ind w:firstLine="720"/>
        <w:jc w:val="both"/>
        <w:rPr>
          <w:rFonts w:ascii="Times New Roman" w:hAnsi="Times New Roman"/>
          <w:bCs/>
          <w:color w:val="000000"/>
          <w:sz w:val="24"/>
          <w:szCs w:val="24"/>
          <w:lang w:val="en-US"/>
        </w:rPr>
      </w:pPr>
      <w:r w:rsidRPr="004F4F25">
        <w:rPr>
          <w:rFonts w:ascii="Times New Roman" w:hAnsi="Times New Roman"/>
          <w:bCs/>
          <w:color w:val="000000"/>
          <w:sz w:val="24"/>
          <w:szCs w:val="24"/>
          <w:lang w:val="en-US"/>
        </w:rPr>
        <w:t>This research was conducted by making yogurt from cow's milk-based which was ferment</w:t>
      </w:r>
      <w:r>
        <w:rPr>
          <w:rFonts w:ascii="Times New Roman" w:hAnsi="Times New Roman"/>
          <w:bCs/>
          <w:color w:val="000000"/>
          <w:sz w:val="24"/>
          <w:szCs w:val="24"/>
          <w:lang w:val="en-US"/>
        </w:rPr>
        <w:t>ed by LB and ST microbes and 35</w:t>
      </w:r>
      <w:r>
        <w:rPr>
          <w:rFonts w:ascii="Times New Roman" w:hAnsi="Times New Roman"/>
          <w:bCs/>
          <w:color w:val="000000"/>
          <w:sz w:val="24"/>
          <w:szCs w:val="24"/>
          <w:vertAlign w:val="superscript"/>
        </w:rPr>
        <w:t>o</w:t>
      </w:r>
      <w:r>
        <w:rPr>
          <w:rFonts w:ascii="Times New Roman" w:hAnsi="Times New Roman"/>
          <w:bCs/>
          <w:color w:val="000000"/>
          <w:sz w:val="24"/>
          <w:szCs w:val="24"/>
        </w:rPr>
        <w:t xml:space="preserve"> </w:t>
      </w:r>
      <w:r>
        <w:rPr>
          <w:rFonts w:ascii="Times New Roman" w:hAnsi="Times New Roman"/>
          <w:bCs/>
          <w:color w:val="000000"/>
          <w:sz w:val="24"/>
          <w:szCs w:val="24"/>
          <w:lang w:val="en-US"/>
        </w:rPr>
        <w:t>C, 40</w:t>
      </w:r>
      <w:r>
        <w:rPr>
          <w:rFonts w:ascii="Times New Roman" w:hAnsi="Times New Roman"/>
          <w:bCs/>
          <w:color w:val="000000"/>
          <w:sz w:val="24"/>
          <w:szCs w:val="24"/>
          <w:vertAlign w:val="superscript"/>
        </w:rPr>
        <w:t>o</w:t>
      </w:r>
      <w:r>
        <w:rPr>
          <w:rFonts w:ascii="Times New Roman" w:hAnsi="Times New Roman"/>
          <w:bCs/>
          <w:color w:val="000000"/>
          <w:sz w:val="24"/>
          <w:szCs w:val="24"/>
        </w:rPr>
        <w:t xml:space="preserve"> </w:t>
      </w:r>
      <w:r>
        <w:rPr>
          <w:rFonts w:ascii="Times New Roman" w:hAnsi="Times New Roman"/>
          <w:bCs/>
          <w:color w:val="000000"/>
          <w:sz w:val="24"/>
          <w:szCs w:val="24"/>
          <w:lang w:val="en-US"/>
        </w:rPr>
        <w:t>C, 45</w:t>
      </w:r>
      <w:r>
        <w:rPr>
          <w:rFonts w:ascii="Times New Roman" w:hAnsi="Times New Roman"/>
          <w:bCs/>
          <w:color w:val="000000"/>
          <w:sz w:val="24"/>
          <w:szCs w:val="24"/>
          <w:vertAlign w:val="superscript"/>
        </w:rPr>
        <w:t>o</w:t>
      </w:r>
      <w:r>
        <w:rPr>
          <w:rFonts w:ascii="Times New Roman" w:hAnsi="Times New Roman"/>
          <w:bCs/>
          <w:color w:val="000000"/>
          <w:sz w:val="24"/>
          <w:szCs w:val="24"/>
        </w:rPr>
        <w:t xml:space="preserve"> </w:t>
      </w:r>
      <w:r w:rsidRPr="004F4F25">
        <w:rPr>
          <w:rFonts w:ascii="Times New Roman" w:hAnsi="Times New Roman"/>
          <w:bCs/>
          <w:color w:val="000000"/>
          <w:sz w:val="24"/>
          <w:szCs w:val="24"/>
          <w:lang w:val="en-US"/>
        </w:rPr>
        <w:t>C. times.</w:t>
      </w:r>
    </w:p>
    <w:p w:rsidR="000F226B" w:rsidRPr="004F4F25" w:rsidRDefault="000F226B" w:rsidP="000F226B">
      <w:pPr>
        <w:spacing w:after="0" w:line="240" w:lineRule="auto"/>
        <w:jc w:val="both"/>
        <w:rPr>
          <w:rFonts w:ascii="Times New Roman" w:hAnsi="Times New Roman"/>
          <w:bCs/>
          <w:color w:val="000000"/>
          <w:sz w:val="24"/>
          <w:szCs w:val="24"/>
          <w:lang w:val="en-US"/>
        </w:rPr>
      </w:pPr>
      <w:r w:rsidRPr="004F4F25">
        <w:rPr>
          <w:rFonts w:ascii="Times New Roman" w:hAnsi="Times New Roman"/>
          <w:bCs/>
          <w:color w:val="000000"/>
          <w:sz w:val="24"/>
          <w:szCs w:val="24"/>
          <w:lang w:val="en-US"/>
        </w:rPr>
        <w:t xml:space="preserve">After becoming a yogurt added </w:t>
      </w:r>
      <w:proofErr w:type="gramStart"/>
      <w:r w:rsidRPr="004F4F25">
        <w:rPr>
          <w:rFonts w:ascii="Times New Roman" w:hAnsi="Times New Roman"/>
          <w:bCs/>
          <w:color w:val="000000"/>
          <w:sz w:val="24"/>
          <w:szCs w:val="24"/>
          <w:lang w:val="en-US"/>
        </w:rPr>
        <w:t>The</w:t>
      </w:r>
      <w:proofErr w:type="gramEnd"/>
      <w:r w:rsidRPr="004F4F25">
        <w:rPr>
          <w:rFonts w:ascii="Times New Roman" w:hAnsi="Times New Roman"/>
          <w:bCs/>
          <w:color w:val="000000"/>
          <w:sz w:val="24"/>
          <w:szCs w:val="24"/>
          <w:lang w:val="en-US"/>
        </w:rPr>
        <w:t xml:space="preserve"> extract of </w:t>
      </w:r>
      <w:proofErr w:type="spellStart"/>
      <w:r w:rsidRPr="004F4F25">
        <w:rPr>
          <w:rFonts w:ascii="Times New Roman" w:hAnsi="Times New Roman"/>
          <w:bCs/>
          <w:color w:val="000000"/>
          <w:sz w:val="24"/>
          <w:szCs w:val="24"/>
          <w:lang w:val="en-US"/>
        </w:rPr>
        <w:t>Telang</w:t>
      </w:r>
      <w:proofErr w:type="spellEnd"/>
      <w:r w:rsidRPr="004F4F25">
        <w:rPr>
          <w:rFonts w:ascii="Times New Roman" w:hAnsi="Times New Roman"/>
          <w:bCs/>
          <w:color w:val="000000"/>
          <w:sz w:val="24"/>
          <w:szCs w:val="24"/>
          <w:lang w:val="en-US"/>
        </w:rPr>
        <w:t xml:space="preserve"> Flower using 3 variations of concentration namely 4%, 6% and 8%</w:t>
      </w:r>
      <w:r>
        <w:rPr>
          <w:rFonts w:ascii="Times New Roman" w:hAnsi="Times New Roman"/>
          <w:bCs/>
          <w:color w:val="000000"/>
          <w:sz w:val="24"/>
          <w:szCs w:val="24"/>
          <w:lang w:val="en-US"/>
        </w:rPr>
        <w:t>. This research use factorial</w:t>
      </w:r>
      <w:r>
        <w:rPr>
          <w:rFonts w:ascii="Times New Roman" w:hAnsi="Times New Roman"/>
          <w:bCs/>
          <w:color w:val="000000"/>
          <w:sz w:val="24"/>
          <w:szCs w:val="24"/>
        </w:rPr>
        <w:t xml:space="preserve"> c</w:t>
      </w:r>
      <w:proofErr w:type="spellStart"/>
      <w:r>
        <w:rPr>
          <w:rFonts w:ascii="Times New Roman" w:hAnsi="Times New Roman"/>
          <w:bCs/>
          <w:color w:val="000000"/>
          <w:sz w:val="24"/>
          <w:szCs w:val="24"/>
          <w:lang w:val="en-US"/>
        </w:rPr>
        <w:t>omplete</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r</w:t>
      </w:r>
      <w:proofErr w:type="spellStart"/>
      <w:r>
        <w:rPr>
          <w:rFonts w:ascii="Times New Roman" w:hAnsi="Times New Roman"/>
          <w:bCs/>
          <w:color w:val="000000"/>
          <w:sz w:val="24"/>
          <w:szCs w:val="24"/>
          <w:lang w:val="en-US"/>
        </w:rPr>
        <w:t>andomized</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d</w:t>
      </w:r>
      <w:proofErr w:type="spellStart"/>
      <w:r w:rsidRPr="004F4F25">
        <w:rPr>
          <w:rFonts w:ascii="Times New Roman" w:hAnsi="Times New Roman"/>
          <w:bCs/>
          <w:color w:val="000000"/>
          <w:sz w:val="24"/>
          <w:szCs w:val="24"/>
          <w:lang w:val="en-US"/>
        </w:rPr>
        <w:t>esign</w:t>
      </w:r>
      <w:proofErr w:type="spellEnd"/>
      <w:r w:rsidRPr="004F4F25">
        <w:rPr>
          <w:rFonts w:ascii="Times New Roman" w:hAnsi="Times New Roman"/>
          <w:bCs/>
          <w:color w:val="000000"/>
          <w:sz w:val="24"/>
          <w:szCs w:val="24"/>
          <w:lang w:val="en-US"/>
        </w:rPr>
        <w:t xml:space="preserve"> 2 which is </w:t>
      </w:r>
      <w:r>
        <w:rPr>
          <w:rFonts w:ascii="Times New Roman" w:hAnsi="Times New Roman"/>
          <w:bCs/>
          <w:color w:val="000000"/>
          <w:sz w:val="24"/>
          <w:szCs w:val="24"/>
          <w:lang w:val="en-US"/>
        </w:rPr>
        <w:t xml:space="preserve">a variation in the addition of </w:t>
      </w:r>
      <w:r>
        <w:rPr>
          <w:rFonts w:ascii="Times New Roman" w:hAnsi="Times New Roman"/>
          <w:bCs/>
          <w:color w:val="000000"/>
          <w:sz w:val="24"/>
          <w:szCs w:val="24"/>
        </w:rPr>
        <w:t>t</w:t>
      </w:r>
      <w:proofErr w:type="spellStart"/>
      <w:r>
        <w:rPr>
          <w:rFonts w:ascii="Times New Roman" w:hAnsi="Times New Roman"/>
          <w:bCs/>
          <w:color w:val="000000"/>
          <w:sz w:val="24"/>
          <w:szCs w:val="24"/>
          <w:lang w:val="en-US"/>
        </w:rPr>
        <w:t>elang</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f</w:t>
      </w:r>
      <w:r w:rsidRPr="004F4F25">
        <w:rPr>
          <w:rFonts w:ascii="Times New Roman" w:hAnsi="Times New Roman"/>
          <w:bCs/>
          <w:color w:val="000000"/>
          <w:sz w:val="24"/>
          <w:szCs w:val="24"/>
          <w:lang w:val="en-US"/>
        </w:rPr>
        <w:t xml:space="preserve">lower extract (4%, 6%, </w:t>
      </w:r>
      <w:proofErr w:type="gramStart"/>
      <w:r w:rsidRPr="004F4F25">
        <w:rPr>
          <w:rFonts w:ascii="Times New Roman" w:hAnsi="Times New Roman"/>
          <w:bCs/>
          <w:color w:val="000000"/>
          <w:sz w:val="24"/>
          <w:szCs w:val="24"/>
          <w:lang w:val="en-US"/>
        </w:rPr>
        <w:t>8</w:t>
      </w:r>
      <w:proofErr w:type="gramEnd"/>
      <w:r w:rsidRPr="004F4F25">
        <w:rPr>
          <w:rFonts w:ascii="Times New Roman" w:hAnsi="Times New Roman"/>
          <w:bCs/>
          <w:color w:val="000000"/>
          <w:sz w:val="24"/>
          <w:szCs w:val="24"/>
          <w:lang w:val="en-US"/>
        </w:rPr>
        <w:t xml:space="preserve">%). The next </w:t>
      </w:r>
      <w:proofErr w:type="gramStart"/>
      <w:r w:rsidRPr="004F4F25">
        <w:rPr>
          <w:rFonts w:ascii="Times New Roman" w:hAnsi="Times New Roman"/>
          <w:bCs/>
          <w:color w:val="000000"/>
          <w:sz w:val="24"/>
          <w:szCs w:val="24"/>
          <w:lang w:val="en-US"/>
        </w:rPr>
        <w:t>variations is</w:t>
      </w:r>
      <w:proofErr w:type="gramEnd"/>
      <w:r w:rsidRPr="004F4F25">
        <w:rPr>
          <w:rFonts w:ascii="Times New Roman" w:hAnsi="Times New Roman"/>
          <w:bCs/>
          <w:color w:val="000000"/>
          <w:sz w:val="24"/>
          <w:szCs w:val="24"/>
          <w:lang w:val="en-US"/>
        </w:rPr>
        <w:t xml:space="preserve"> fermentation temperature (</w:t>
      </w:r>
      <w:r w:rsidRPr="004F4F25">
        <w:rPr>
          <w:rFonts w:ascii="Times New Roman" w:hAnsi="Times New Roman"/>
          <w:bCs/>
          <w:color w:val="000000"/>
          <w:sz w:val="24"/>
          <w:szCs w:val="24"/>
        </w:rPr>
        <w:t>30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w:t>
      </w:r>
      <w:r w:rsidRPr="004F4F25">
        <w:rPr>
          <w:rFonts w:ascii="Times New Roman" w:hAnsi="Times New Roman"/>
          <w:bCs/>
          <w:color w:val="000000"/>
          <w:sz w:val="24"/>
          <w:szCs w:val="24"/>
          <w:lang w:val="en-US"/>
        </w:rPr>
        <w:t xml:space="preserve">, </w:t>
      </w:r>
      <w:r w:rsidRPr="004F4F25">
        <w:rPr>
          <w:rFonts w:ascii="Times New Roman" w:hAnsi="Times New Roman"/>
          <w:bCs/>
          <w:color w:val="000000"/>
          <w:sz w:val="24"/>
          <w:szCs w:val="24"/>
        </w:rPr>
        <w:t>40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w:t>
      </w:r>
      <w:r w:rsidRPr="004F4F25">
        <w:rPr>
          <w:rFonts w:ascii="Times New Roman" w:hAnsi="Times New Roman"/>
          <w:bCs/>
          <w:color w:val="000000"/>
          <w:sz w:val="24"/>
          <w:szCs w:val="24"/>
          <w:lang w:val="en-US"/>
        </w:rPr>
        <w:t xml:space="preserve">, </w:t>
      </w:r>
      <w:r w:rsidRPr="004F4F25">
        <w:rPr>
          <w:rFonts w:ascii="Times New Roman" w:hAnsi="Times New Roman"/>
          <w:bCs/>
          <w:color w:val="000000"/>
          <w:sz w:val="24"/>
          <w:szCs w:val="24"/>
        </w:rPr>
        <w:t>45</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C</w:t>
      </w:r>
      <w:r w:rsidRPr="004F4F25">
        <w:rPr>
          <w:rFonts w:ascii="Times New Roman" w:hAnsi="Times New Roman"/>
          <w:bCs/>
          <w:color w:val="000000"/>
          <w:sz w:val="24"/>
          <w:szCs w:val="24"/>
          <w:lang w:val="en-US"/>
        </w:rPr>
        <w:t xml:space="preserve">). The data obtained were tested statistically using </w:t>
      </w:r>
      <w:proofErr w:type="spellStart"/>
      <w:r w:rsidRPr="004F4F25">
        <w:rPr>
          <w:rFonts w:ascii="Times New Roman" w:hAnsi="Times New Roman"/>
          <w:bCs/>
          <w:color w:val="000000"/>
          <w:sz w:val="24"/>
          <w:szCs w:val="24"/>
          <w:lang w:val="en-US"/>
        </w:rPr>
        <w:t>Anova</w:t>
      </w:r>
      <w:proofErr w:type="spellEnd"/>
      <w:r w:rsidRPr="004F4F25">
        <w:rPr>
          <w:rFonts w:ascii="Times New Roman" w:hAnsi="Times New Roman"/>
          <w:bCs/>
          <w:color w:val="000000"/>
          <w:sz w:val="24"/>
          <w:szCs w:val="24"/>
          <w:lang w:val="en-US"/>
        </w:rPr>
        <w:t xml:space="preserve"> method and if found significant differences and then to carrying the DMRT test in the 5% level of confidence.</w:t>
      </w:r>
    </w:p>
    <w:p w:rsidR="000F226B" w:rsidRPr="004F4F25" w:rsidRDefault="000F226B" w:rsidP="000F226B">
      <w:pPr>
        <w:spacing w:after="0" w:line="240" w:lineRule="auto"/>
        <w:ind w:firstLine="720"/>
        <w:jc w:val="both"/>
        <w:rPr>
          <w:rFonts w:ascii="Times New Roman" w:hAnsi="Times New Roman"/>
          <w:bCs/>
          <w:color w:val="FF0000"/>
          <w:sz w:val="24"/>
          <w:szCs w:val="24"/>
          <w:u w:val="single"/>
          <w:lang w:val="en-US"/>
        </w:rPr>
      </w:pPr>
      <w:r w:rsidRPr="004F4F25">
        <w:rPr>
          <w:rFonts w:ascii="Times New Roman" w:hAnsi="Times New Roman"/>
          <w:bCs/>
          <w:color w:val="000000"/>
          <w:sz w:val="24"/>
          <w:szCs w:val="24"/>
          <w:lang w:val="en-US"/>
        </w:rPr>
        <w:t xml:space="preserve">The result of the research showed that more increase The extract of </w:t>
      </w:r>
      <w:proofErr w:type="spellStart"/>
      <w:r w:rsidRPr="004F4F25">
        <w:rPr>
          <w:rFonts w:ascii="Times New Roman" w:hAnsi="Times New Roman"/>
          <w:bCs/>
          <w:color w:val="000000"/>
          <w:sz w:val="24"/>
          <w:szCs w:val="24"/>
          <w:lang w:val="en-US"/>
        </w:rPr>
        <w:t>telang</w:t>
      </w:r>
      <w:proofErr w:type="spellEnd"/>
      <w:r w:rsidRPr="004F4F25">
        <w:rPr>
          <w:rFonts w:ascii="Times New Roman" w:hAnsi="Times New Roman"/>
          <w:bCs/>
          <w:color w:val="000000"/>
          <w:sz w:val="24"/>
          <w:szCs w:val="24"/>
          <w:lang w:val="en-US"/>
        </w:rPr>
        <w:t xml:space="preserve"> flower, more high the antioxidant activity, more high the temperature of fermentation so that obtained pH which lower. </w:t>
      </w:r>
      <w:r w:rsidRPr="004F4F25">
        <w:rPr>
          <w:rFonts w:ascii="Times New Roman" w:hAnsi="Times New Roman"/>
          <w:bCs/>
          <w:color w:val="000000"/>
          <w:sz w:val="24"/>
          <w:szCs w:val="24"/>
        </w:rPr>
        <w:t>Y</w:t>
      </w:r>
      <w:proofErr w:type="spellStart"/>
      <w:r>
        <w:rPr>
          <w:rFonts w:ascii="Times New Roman" w:hAnsi="Times New Roman"/>
          <w:bCs/>
          <w:color w:val="000000"/>
          <w:sz w:val="24"/>
          <w:szCs w:val="24"/>
          <w:lang w:val="en-US"/>
        </w:rPr>
        <w:t>ogurt</w:t>
      </w:r>
      <w:proofErr w:type="spellEnd"/>
      <w:r>
        <w:rPr>
          <w:rFonts w:ascii="Times New Roman" w:hAnsi="Times New Roman"/>
          <w:bCs/>
          <w:color w:val="000000"/>
          <w:sz w:val="24"/>
          <w:szCs w:val="24"/>
          <w:lang w:val="en-US"/>
        </w:rPr>
        <w:t xml:space="preserve"> of </w:t>
      </w:r>
      <w:r>
        <w:rPr>
          <w:rFonts w:ascii="Times New Roman" w:hAnsi="Times New Roman"/>
          <w:bCs/>
          <w:color w:val="000000"/>
          <w:sz w:val="24"/>
          <w:szCs w:val="24"/>
        </w:rPr>
        <w:t>t</w:t>
      </w:r>
      <w:proofErr w:type="spellStart"/>
      <w:r>
        <w:rPr>
          <w:rFonts w:ascii="Times New Roman" w:hAnsi="Times New Roman"/>
          <w:bCs/>
          <w:color w:val="000000"/>
          <w:sz w:val="24"/>
          <w:szCs w:val="24"/>
          <w:lang w:val="en-US"/>
        </w:rPr>
        <w:t>elang</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f</w:t>
      </w:r>
      <w:r w:rsidRPr="004F4F25">
        <w:rPr>
          <w:rFonts w:ascii="Times New Roman" w:hAnsi="Times New Roman"/>
          <w:bCs/>
          <w:color w:val="000000"/>
          <w:sz w:val="24"/>
          <w:szCs w:val="24"/>
          <w:lang w:val="en-US"/>
        </w:rPr>
        <w:t xml:space="preserve">lower with </w:t>
      </w:r>
      <w:r w:rsidRPr="004F4F25">
        <w:rPr>
          <w:rFonts w:ascii="Times New Roman" w:hAnsi="Times New Roman"/>
          <w:bCs/>
          <w:color w:val="000000"/>
          <w:sz w:val="24"/>
          <w:szCs w:val="24"/>
        </w:rPr>
        <w:t>40</w:t>
      </w:r>
      <w:r w:rsidRPr="004F4F25">
        <w:rPr>
          <w:rFonts w:ascii="Times New Roman" w:hAnsi="Times New Roman"/>
          <w:bCs/>
          <w:color w:val="000000"/>
          <w:sz w:val="24"/>
          <w:szCs w:val="24"/>
          <w:vertAlign w:val="superscript"/>
        </w:rPr>
        <w:t>o</w:t>
      </w:r>
      <w:r w:rsidRPr="004F4F25">
        <w:rPr>
          <w:rFonts w:ascii="Times New Roman" w:hAnsi="Times New Roman"/>
          <w:bCs/>
          <w:color w:val="000000"/>
          <w:sz w:val="24"/>
          <w:szCs w:val="24"/>
        </w:rPr>
        <w:t xml:space="preserve">C </w:t>
      </w:r>
      <w:r w:rsidRPr="004F4F25">
        <w:rPr>
          <w:rFonts w:ascii="Times New Roman" w:hAnsi="Times New Roman"/>
          <w:bCs/>
          <w:color w:val="000000"/>
          <w:sz w:val="24"/>
          <w:szCs w:val="24"/>
          <w:lang w:val="en-US"/>
        </w:rPr>
        <w:t xml:space="preserve">temperature of fermentation with an additional of 8% </w:t>
      </w:r>
      <w:r w:rsidRPr="004F4F25">
        <w:rPr>
          <w:rFonts w:ascii="Times New Roman" w:hAnsi="Times New Roman"/>
          <w:bCs/>
          <w:color w:val="000000"/>
          <w:sz w:val="24"/>
          <w:szCs w:val="24"/>
        </w:rPr>
        <w:t xml:space="preserve">is preferred by </w:t>
      </w:r>
      <w:r w:rsidRPr="004F4F25">
        <w:rPr>
          <w:rFonts w:ascii="Times New Roman" w:hAnsi="Times New Roman"/>
          <w:bCs/>
          <w:color w:val="000000"/>
          <w:sz w:val="24"/>
          <w:szCs w:val="24"/>
          <w:lang w:val="en-US"/>
        </w:rPr>
        <w:t>panelist</w:t>
      </w:r>
      <w:r>
        <w:rPr>
          <w:rFonts w:ascii="Times New Roman" w:hAnsi="Times New Roman"/>
          <w:bCs/>
          <w:sz w:val="24"/>
          <w:szCs w:val="24"/>
          <w:lang w:val="en-US"/>
        </w:rPr>
        <w:t xml:space="preserve">. The yogurt of </w:t>
      </w:r>
      <w:r>
        <w:rPr>
          <w:rFonts w:ascii="Times New Roman" w:hAnsi="Times New Roman"/>
          <w:bCs/>
          <w:sz w:val="24"/>
          <w:szCs w:val="24"/>
        </w:rPr>
        <w:t>t</w:t>
      </w:r>
      <w:proofErr w:type="spellStart"/>
      <w:r w:rsidRPr="004F4F25">
        <w:rPr>
          <w:rFonts w:ascii="Times New Roman" w:hAnsi="Times New Roman"/>
          <w:bCs/>
          <w:sz w:val="24"/>
          <w:szCs w:val="24"/>
          <w:lang w:val="en-US"/>
        </w:rPr>
        <w:t>elang</w:t>
      </w:r>
      <w:proofErr w:type="spellEnd"/>
      <w:r w:rsidRPr="004F4F25">
        <w:rPr>
          <w:rFonts w:ascii="Times New Roman" w:hAnsi="Times New Roman"/>
          <w:bCs/>
          <w:sz w:val="24"/>
          <w:szCs w:val="24"/>
          <w:lang w:val="en-US"/>
        </w:rPr>
        <w:t xml:space="preserve"> flower</w:t>
      </w:r>
      <w:r w:rsidRPr="004F4F25">
        <w:rPr>
          <w:rFonts w:ascii="Times New Roman" w:hAnsi="Times New Roman"/>
          <w:bCs/>
          <w:sz w:val="24"/>
          <w:szCs w:val="24"/>
        </w:rPr>
        <w:t xml:space="preserve"> has a water </w:t>
      </w:r>
      <w:proofErr w:type="spellStart"/>
      <w:r w:rsidRPr="004F4F25">
        <w:rPr>
          <w:rFonts w:ascii="Times New Roman" w:hAnsi="Times New Roman"/>
          <w:bCs/>
          <w:sz w:val="24"/>
          <w:szCs w:val="24"/>
          <w:lang w:val="en-US"/>
        </w:rPr>
        <w:t>cont</w:t>
      </w:r>
      <w:proofErr w:type="spellEnd"/>
      <w:r w:rsidRPr="004F4F25">
        <w:rPr>
          <w:rFonts w:ascii="Times New Roman" w:hAnsi="Times New Roman"/>
          <w:bCs/>
          <w:sz w:val="24"/>
          <w:szCs w:val="24"/>
        </w:rPr>
        <w:t>ent of</w:t>
      </w:r>
      <w:r w:rsidRPr="004F4F25">
        <w:rPr>
          <w:rFonts w:ascii="Times New Roman" w:hAnsi="Times New Roman"/>
          <w:bCs/>
          <w:sz w:val="24"/>
          <w:szCs w:val="24"/>
          <w:lang w:val="en-US"/>
        </w:rPr>
        <w:t xml:space="preserve"> 8.10% ; pH 5.84</w:t>
      </w:r>
      <w:r w:rsidRPr="004F4F25">
        <w:rPr>
          <w:rFonts w:ascii="Times New Roman" w:hAnsi="Times New Roman"/>
          <w:bCs/>
          <w:sz w:val="24"/>
          <w:szCs w:val="24"/>
        </w:rPr>
        <w:t xml:space="preserve">; </w:t>
      </w:r>
      <w:r w:rsidRPr="004F4F25">
        <w:rPr>
          <w:rFonts w:ascii="Times New Roman" w:hAnsi="Times New Roman"/>
          <w:bCs/>
          <w:sz w:val="24"/>
          <w:szCs w:val="24"/>
          <w:lang w:val="en-US"/>
        </w:rPr>
        <w:t>dissolved solids</w:t>
      </w:r>
      <w:r>
        <w:rPr>
          <w:rFonts w:ascii="Times New Roman" w:hAnsi="Times New Roman"/>
          <w:bCs/>
          <w:sz w:val="24"/>
          <w:szCs w:val="24"/>
        </w:rPr>
        <w:t xml:space="preserve"> </w:t>
      </w:r>
      <w:r>
        <w:rPr>
          <w:rFonts w:ascii="Times New Roman" w:hAnsi="Times New Roman"/>
          <w:bCs/>
          <w:sz w:val="24"/>
          <w:szCs w:val="24"/>
          <w:lang w:val="en-US"/>
        </w:rPr>
        <w:t>8</w:t>
      </w:r>
      <w:r>
        <w:rPr>
          <w:rFonts w:ascii="Times New Roman" w:hAnsi="Times New Roman"/>
          <w:bCs/>
          <w:sz w:val="24"/>
          <w:szCs w:val="24"/>
        </w:rPr>
        <w:t>,</w:t>
      </w:r>
      <w:r>
        <w:rPr>
          <w:rFonts w:ascii="Times New Roman" w:hAnsi="Times New Roman"/>
          <w:bCs/>
          <w:sz w:val="24"/>
          <w:szCs w:val="24"/>
          <w:lang w:val="en-US"/>
        </w:rPr>
        <w:t>97%, antioxidant activity 38</w:t>
      </w:r>
      <w:r>
        <w:rPr>
          <w:rFonts w:ascii="Times New Roman" w:hAnsi="Times New Roman"/>
          <w:bCs/>
          <w:sz w:val="24"/>
          <w:szCs w:val="24"/>
        </w:rPr>
        <w:t>,</w:t>
      </w:r>
      <w:r w:rsidRPr="004F4F25">
        <w:rPr>
          <w:rFonts w:ascii="Times New Roman" w:hAnsi="Times New Roman"/>
          <w:bCs/>
          <w:sz w:val="24"/>
          <w:szCs w:val="24"/>
          <w:lang w:val="en-US"/>
        </w:rPr>
        <w:t>97% RSA</w:t>
      </w:r>
      <w:r>
        <w:rPr>
          <w:rFonts w:ascii="Times New Roman" w:hAnsi="Times New Roman"/>
          <w:bCs/>
          <w:sz w:val="24"/>
          <w:szCs w:val="24"/>
        </w:rPr>
        <w:t xml:space="preserve"> </w:t>
      </w:r>
      <w:r>
        <w:rPr>
          <w:rFonts w:ascii="Times New Roman" w:hAnsi="Times New Roman"/>
          <w:bCs/>
          <w:sz w:val="24"/>
          <w:szCs w:val="24"/>
          <w:lang w:val="en-US"/>
        </w:rPr>
        <w:t>and</w:t>
      </w:r>
      <w:r>
        <w:rPr>
          <w:rFonts w:ascii="Times New Roman" w:hAnsi="Times New Roman"/>
          <w:bCs/>
          <w:sz w:val="24"/>
          <w:szCs w:val="24"/>
        </w:rPr>
        <w:t xml:space="preserve"> </w:t>
      </w:r>
      <w:r>
        <w:rPr>
          <w:rFonts w:ascii="Times New Roman" w:hAnsi="Times New Roman"/>
          <w:bCs/>
          <w:sz w:val="24"/>
          <w:szCs w:val="24"/>
          <w:lang w:val="en-US"/>
        </w:rPr>
        <w:t>total lactic acid bacteria 5</w:t>
      </w:r>
      <w:r>
        <w:rPr>
          <w:rFonts w:ascii="Times New Roman" w:hAnsi="Times New Roman"/>
          <w:bCs/>
          <w:sz w:val="24"/>
          <w:szCs w:val="24"/>
        </w:rPr>
        <w:t>,</w:t>
      </w:r>
      <w:r w:rsidRPr="004F4F25">
        <w:rPr>
          <w:rFonts w:ascii="Times New Roman" w:hAnsi="Times New Roman"/>
          <w:bCs/>
          <w:sz w:val="24"/>
          <w:szCs w:val="24"/>
          <w:lang w:val="en-US"/>
        </w:rPr>
        <w:t>25 x 10</w:t>
      </w:r>
      <w:r w:rsidRPr="004F4F25">
        <w:rPr>
          <w:rFonts w:ascii="Times New Roman" w:hAnsi="Times New Roman"/>
          <w:bCs/>
          <w:sz w:val="24"/>
          <w:szCs w:val="24"/>
          <w:vertAlign w:val="superscript"/>
        </w:rPr>
        <w:t>9</w:t>
      </w:r>
      <w:proofErr w:type="spellStart"/>
      <w:r w:rsidRPr="004F4F25">
        <w:rPr>
          <w:rFonts w:ascii="Times New Roman" w:hAnsi="Times New Roman"/>
          <w:bCs/>
          <w:sz w:val="24"/>
          <w:szCs w:val="24"/>
          <w:lang w:val="en-US"/>
        </w:rPr>
        <w:t>cfu</w:t>
      </w:r>
      <w:proofErr w:type="spellEnd"/>
      <w:r w:rsidRPr="004F4F25">
        <w:rPr>
          <w:rFonts w:ascii="Times New Roman" w:hAnsi="Times New Roman"/>
          <w:bCs/>
          <w:sz w:val="24"/>
          <w:szCs w:val="24"/>
          <w:lang w:val="en-US"/>
        </w:rPr>
        <w:t>/ml.</w:t>
      </w:r>
    </w:p>
    <w:p w:rsidR="000F226B" w:rsidRPr="004F4F25" w:rsidRDefault="000F226B" w:rsidP="000F226B">
      <w:pPr>
        <w:spacing w:after="0" w:line="240" w:lineRule="auto"/>
        <w:jc w:val="both"/>
        <w:rPr>
          <w:rFonts w:ascii="Times New Roman" w:hAnsi="Times New Roman"/>
          <w:b/>
          <w:sz w:val="24"/>
          <w:szCs w:val="24"/>
          <w:lang w:val="en-US"/>
        </w:rPr>
      </w:pPr>
    </w:p>
    <w:p w:rsidR="000F226B" w:rsidRPr="00472C25" w:rsidRDefault="000F226B" w:rsidP="000F226B">
      <w:pPr>
        <w:spacing w:after="0" w:line="240" w:lineRule="auto"/>
        <w:jc w:val="both"/>
        <w:rPr>
          <w:rFonts w:ascii="Times New Roman" w:hAnsi="Times New Roman"/>
          <w:sz w:val="24"/>
          <w:szCs w:val="24"/>
          <w:lang w:val="en-US"/>
        </w:rPr>
      </w:pPr>
      <w:r w:rsidRPr="00472C25">
        <w:rPr>
          <w:rFonts w:ascii="Times New Roman" w:hAnsi="Times New Roman"/>
          <w:sz w:val="24"/>
          <w:szCs w:val="24"/>
          <w:lang w:val="en-US"/>
        </w:rPr>
        <w:t>Keyword</w:t>
      </w:r>
      <w:r w:rsidRPr="00472C25">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y</w:t>
      </w:r>
      <w:proofErr w:type="spellStart"/>
      <w:r>
        <w:rPr>
          <w:rFonts w:ascii="Times New Roman" w:hAnsi="Times New Roman"/>
          <w:sz w:val="24"/>
          <w:szCs w:val="24"/>
          <w:lang w:val="en-US"/>
        </w:rPr>
        <w:t>ogurt</w:t>
      </w:r>
      <w:proofErr w:type="spellEnd"/>
      <w:r>
        <w:rPr>
          <w:rFonts w:ascii="Times New Roman" w:hAnsi="Times New Roman"/>
          <w:sz w:val="24"/>
          <w:szCs w:val="24"/>
          <w:lang w:val="en-US"/>
        </w:rPr>
        <w:t xml:space="preserve">, </w:t>
      </w:r>
      <w:r>
        <w:rPr>
          <w:rFonts w:ascii="Times New Roman" w:hAnsi="Times New Roman"/>
          <w:sz w:val="24"/>
          <w:szCs w:val="24"/>
        </w:rPr>
        <w:t>t</w:t>
      </w:r>
      <w:proofErr w:type="spellStart"/>
      <w:r>
        <w:rPr>
          <w:rFonts w:ascii="Times New Roman" w:hAnsi="Times New Roman"/>
          <w:sz w:val="24"/>
          <w:szCs w:val="24"/>
          <w:lang w:val="en-US"/>
        </w:rPr>
        <w:t>elang</w:t>
      </w:r>
      <w:proofErr w:type="spellEnd"/>
      <w:r>
        <w:rPr>
          <w:rFonts w:ascii="Times New Roman" w:hAnsi="Times New Roman"/>
          <w:sz w:val="24"/>
          <w:szCs w:val="24"/>
          <w:lang w:val="en-US"/>
        </w:rPr>
        <w:t xml:space="preserve"> </w:t>
      </w:r>
      <w:r>
        <w:rPr>
          <w:rFonts w:ascii="Times New Roman" w:hAnsi="Times New Roman"/>
          <w:sz w:val="24"/>
          <w:szCs w:val="24"/>
        </w:rPr>
        <w:t>f</w:t>
      </w:r>
      <w:r>
        <w:rPr>
          <w:rFonts w:ascii="Times New Roman" w:hAnsi="Times New Roman"/>
          <w:sz w:val="24"/>
          <w:szCs w:val="24"/>
          <w:lang w:val="en-US"/>
        </w:rPr>
        <w:t xml:space="preserve">lower, </w:t>
      </w:r>
      <w:r>
        <w:rPr>
          <w:rFonts w:ascii="Times New Roman" w:hAnsi="Times New Roman"/>
          <w:sz w:val="24"/>
          <w:szCs w:val="24"/>
        </w:rPr>
        <w:t>a</w:t>
      </w:r>
      <w:proofErr w:type="spellStart"/>
      <w:r w:rsidRPr="00472C25">
        <w:rPr>
          <w:rFonts w:ascii="Times New Roman" w:hAnsi="Times New Roman"/>
          <w:sz w:val="24"/>
          <w:szCs w:val="24"/>
          <w:lang w:val="en-US"/>
        </w:rPr>
        <w:t>ntioxidant</w:t>
      </w:r>
      <w:proofErr w:type="spellEnd"/>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0F226B" w:rsidRDefault="000F226B" w:rsidP="005D09DB">
      <w:pPr>
        <w:spacing w:after="0" w:line="360" w:lineRule="auto"/>
        <w:jc w:val="both"/>
        <w:rPr>
          <w:rFonts w:ascii="Times New Roman" w:hAnsi="Times New Roman"/>
          <w:bCs/>
          <w:color w:val="000000"/>
          <w:sz w:val="24"/>
          <w:szCs w:val="24"/>
        </w:rPr>
      </w:pPr>
    </w:p>
    <w:p w:rsidR="00D479A9" w:rsidRPr="00E652E3" w:rsidRDefault="00D479A9" w:rsidP="005D09DB">
      <w:pPr>
        <w:spacing w:after="0" w:line="360" w:lineRule="auto"/>
        <w:jc w:val="both"/>
        <w:rPr>
          <w:rFonts w:ascii="Times New Roman" w:hAnsi="Times New Roman"/>
          <w:b/>
          <w:bCs/>
          <w:color w:val="000000"/>
          <w:sz w:val="24"/>
          <w:szCs w:val="24"/>
        </w:rPr>
      </w:pPr>
      <w:r w:rsidRPr="00E652E3">
        <w:rPr>
          <w:rFonts w:ascii="Times New Roman" w:hAnsi="Times New Roman"/>
          <w:b/>
          <w:bCs/>
          <w:color w:val="000000"/>
          <w:sz w:val="24"/>
          <w:szCs w:val="24"/>
        </w:rPr>
        <w:lastRenderedPageBreak/>
        <w:t>PENDAHULUAN</w:t>
      </w:r>
    </w:p>
    <w:p w:rsidR="000F226B" w:rsidRDefault="000F226B" w:rsidP="000F226B">
      <w:pPr>
        <w:spacing w:after="0" w:line="480" w:lineRule="auto"/>
        <w:ind w:right="-1" w:firstLine="720"/>
        <w:jc w:val="both"/>
        <w:rPr>
          <w:rFonts w:ascii="Times New Roman" w:eastAsia="Times New Roman" w:hAnsi="Times New Roman"/>
          <w:sz w:val="24"/>
        </w:rPr>
      </w:pPr>
      <w:r w:rsidRPr="00D84AAF">
        <w:rPr>
          <w:rFonts w:ascii="Times New Roman" w:eastAsia="Times New Roman" w:hAnsi="Times New Roman"/>
          <w:sz w:val="24"/>
        </w:rPr>
        <w:t>Antioksidan adalah senyawa kimi</w:t>
      </w:r>
      <w:r>
        <w:rPr>
          <w:rFonts w:ascii="Times New Roman" w:eastAsia="Times New Roman" w:hAnsi="Times New Roman"/>
          <w:sz w:val="24"/>
        </w:rPr>
        <w:t xml:space="preserve">a </w:t>
      </w:r>
      <w:r w:rsidRPr="00D84AAF">
        <w:rPr>
          <w:rFonts w:ascii="Times New Roman" w:eastAsia="Times New Roman" w:hAnsi="Times New Roman"/>
          <w:sz w:val="24"/>
        </w:rPr>
        <w:t>yan</w:t>
      </w:r>
      <w:r>
        <w:rPr>
          <w:rFonts w:ascii="Times New Roman" w:eastAsia="Times New Roman" w:hAnsi="Times New Roman"/>
          <w:sz w:val="24"/>
        </w:rPr>
        <w:t xml:space="preserve">g dapat menyumbangkan satu atau </w:t>
      </w:r>
      <w:r w:rsidRPr="00D84AAF">
        <w:rPr>
          <w:rFonts w:ascii="Times New Roman" w:eastAsia="Times New Roman" w:hAnsi="Times New Roman"/>
          <w:sz w:val="24"/>
        </w:rPr>
        <w:t>lebih</w:t>
      </w:r>
      <w:r>
        <w:rPr>
          <w:rFonts w:ascii="Times New Roman" w:eastAsia="Times New Roman" w:hAnsi="Times New Roman"/>
          <w:sz w:val="24"/>
        </w:rPr>
        <w:t xml:space="preserve"> elektron kepada radikal bebas, </w:t>
      </w:r>
      <w:r w:rsidRPr="00D84AAF">
        <w:rPr>
          <w:rFonts w:ascii="Times New Roman" w:eastAsia="Times New Roman" w:hAnsi="Times New Roman"/>
          <w:sz w:val="24"/>
        </w:rPr>
        <w:t>sehing</w:t>
      </w:r>
      <w:r>
        <w:rPr>
          <w:rFonts w:ascii="Times New Roman" w:eastAsia="Times New Roman" w:hAnsi="Times New Roman"/>
          <w:sz w:val="24"/>
        </w:rPr>
        <w:t>ga radikal bebas tersebut dapat diredam (Zubia, dkk</w:t>
      </w:r>
      <w:r w:rsidRPr="00D84AAF">
        <w:rPr>
          <w:rFonts w:ascii="Times New Roman" w:eastAsia="Times New Roman" w:hAnsi="Times New Roman"/>
          <w:sz w:val="24"/>
        </w:rPr>
        <w:t>. 2007).</w:t>
      </w:r>
      <w:r>
        <w:rPr>
          <w:rFonts w:ascii="Times New Roman" w:eastAsia="Times New Roman" w:hAnsi="Times New Roman"/>
          <w:sz w:val="24"/>
        </w:rPr>
        <w:t xml:space="preserve"> Antioksidan </w:t>
      </w:r>
      <w:r w:rsidRPr="00D84AAF">
        <w:rPr>
          <w:rFonts w:ascii="Times New Roman" w:eastAsia="Times New Roman" w:hAnsi="Times New Roman"/>
          <w:sz w:val="24"/>
        </w:rPr>
        <w:t>sangat bermanfaaat bagi kesehatan</w:t>
      </w:r>
      <w:r>
        <w:rPr>
          <w:rFonts w:ascii="Times New Roman" w:eastAsia="Times New Roman" w:hAnsi="Times New Roman"/>
          <w:sz w:val="24"/>
        </w:rPr>
        <w:t xml:space="preserve"> </w:t>
      </w:r>
      <w:r w:rsidRPr="00D84AAF">
        <w:rPr>
          <w:rFonts w:ascii="Times New Roman" w:eastAsia="Times New Roman" w:hAnsi="Times New Roman"/>
          <w:sz w:val="24"/>
        </w:rPr>
        <w:t>dan kosmetik serta berperan penting</w:t>
      </w:r>
      <w:r>
        <w:rPr>
          <w:rFonts w:ascii="Times New Roman" w:eastAsia="Times New Roman" w:hAnsi="Times New Roman"/>
          <w:sz w:val="24"/>
        </w:rPr>
        <w:t xml:space="preserve"> </w:t>
      </w:r>
      <w:r w:rsidRPr="00D84AAF">
        <w:rPr>
          <w:rFonts w:ascii="Times New Roman" w:eastAsia="Times New Roman" w:hAnsi="Times New Roman"/>
          <w:sz w:val="24"/>
        </w:rPr>
        <w:t>dalam mempertahankan produk pangan</w:t>
      </w:r>
      <w:r>
        <w:rPr>
          <w:rFonts w:ascii="Times New Roman" w:eastAsia="Times New Roman" w:hAnsi="Times New Roman"/>
          <w:sz w:val="24"/>
        </w:rPr>
        <w:t xml:space="preserve"> </w:t>
      </w:r>
      <w:r w:rsidRPr="00D84AAF">
        <w:rPr>
          <w:rFonts w:ascii="Times New Roman" w:eastAsia="Times New Roman" w:hAnsi="Times New Roman"/>
          <w:sz w:val="24"/>
        </w:rPr>
        <w:t xml:space="preserve">(Heo </w:t>
      </w:r>
      <w:r>
        <w:rPr>
          <w:rFonts w:ascii="Times New Roman" w:eastAsia="Times New Roman" w:hAnsi="Times New Roman"/>
          <w:iCs/>
          <w:sz w:val="24"/>
        </w:rPr>
        <w:t>dkk</w:t>
      </w:r>
      <w:r w:rsidRPr="00D84AAF">
        <w:rPr>
          <w:rFonts w:ascii="Times New Roman" w:eastAsia="Times New Roman" w:hAnsi="Times New Roman"/>
          <w:i/>
          <w:iCs/>
          <w:sz w:val="24"/>
        </w:rPr>
        <w:t xml:space="preserve">. </w:t>
      </w:r>
      <w:r w:rsidRPr="00D84AAF">
        <w:rPr>
          <w:rFonts w:ascii="Times New Roman" w:eastAsia="Times New Roman" w:hAnsi="Times New Roman"/>
          <w:sz w:val="24"/>
        </w:rPr>
        <w:t>2005; Tamat</w:t>
      </w:r>
      <w:r>
        <w:rPr>
          <w:rFonts w:ascii="Times New Roman" w:eastAsia="Times New Roman" w:hAnsi="Times New Roman"/>
          <w:sz w:val="24"/>
        </w:rPr>
        <w:t>,</w:t>
      </w:r>
      <w:r w:rsidRPr="00D84AAF">
        <w:rPr>
          <w:rFonts w:ascii="Times New Roman" w:eastAsia="Times New Roman" w:hAnsi="Times New Roman"/>
          <w:sz w:val="24"/>
        </w:rPr>
        <w:t xml:space="preserve"> </w:t>
      </w:r>
      <w:r>
        <w:rPr>
          <w:rFonts w:ascii="Times New Roman" w:eastAsia="Times New Roman" w:hAnsi="Times New Roman"/>
          <w:iCs/>
          <w:sz w:val="24"/>
        </w:rPr>
        <w:t>dkk</w:t>
      </w:r>
      <w:r w:rsidRPr="00D84AAF">
        <w:rPr>
          <w:rFonts w:ascii="Times New Roman" w:eastAsia="Times New Roman" w:hAnsi="Times New Roman"/>
          <w:i/>
          <w:iCs/>
          <w:sz w:val="24"/>
        </w:rPr>
        <w:t xml:space="preserve">. </w:t>
      </w:r>
      <w:r w:rsidRPr="00D84AAF">
        <w:rPr>
          <w:rFonts w:ascii="Times New Roman" w:eastAsia="Times New Roman" w:hAnsi="Times New Roman"/>
          <w:sz w:val="24"/>
        </w:rPr>
        <w:t>2007).</w:t>
      </w:r>
      <w:r>
        <w:rPr>
          <w:rFonts w:ascii="Times New Roman" w:eastAsia="Times New Roman" w:hAnsi="Times New Roman"/>
          <w:sz w:val="24"/>
        </w:rPr>
        <w:t xml:space="preserve"> Berguna untuk </w:t>
      </w:r>
      <w:r w:rsidRPr="00AF01B1">
        <w:rPr>
          <w:rFonts w:ascii="Times New Roman" w:eastAsia="Times New Roman" w:hAnsi="Times New Roman"/>
          <w:sz w:val="24"/>
        </w:rPr>
        <w:t>menetralkan radikal bebas, tubuh manusia mensintesis antioksidan, namun pada keadaan tertentu sistem pertahanan pada manusia terhadap radikal bebas tidak cukup untuk mencegah kerusakan yang terjadi, sehingga suplemen makanan yang mengandung antioksidan dapat digunakan untuk membantu tubuh manusia mengurangi kerusakan oksidatif (Kullisar</w:t>
      </w:r>
      <w:r>
        <w:rPr>
          <w:rFonts w:ascii="Times New Roman" w:eastAsia="Times New Roman" w:hAnsi="Times New Roman"/>
          <w:sz w:val="24"/>
        </w:rPr>
        <w:t>,</w:t>
      </w:r>
      <w:r w:rsidRPr="00AF01B1">
        <w:rPr>
          <w:rFonts w:ascii="Times New Roman" w:eastAsia="Times New Roman" w:hAnsi="Times New Roman"/>
          <w:sz w:val="24"/>
        </w:rPr>
        <w:t xml:space="preserve"> </w:t>
      </w:r>
      <w:r>
        <w:rPr>
          <w:rFonts w:ascii="Times New Roman" w:eastAsia="Times New Roman" w:hAnsi="Times New Roman"/>
          <w:iCs/>
          <w:sz w:val="24"/>
        </w:rPr>
        <w:t>dkk.</w:t>
      </w:r>
      <w:r w:rsidRPr="00AF01B1">
        <w:rPr>
          <w:rFonts w:ascii="Times New Roman" w:eastAsia="Times New Roman" w:hAnsi="Times New Roman"/>
          <w:i/>
          <w:iCs/>
          <w:sz w:val="24"/>
        </w:rPr>
        <w:t xml:space="preserve"> </w:t>
      </w:r>
      <w:r w:rsidRPr="00AF01B1">
        <w:rPr>
          <w:rFonts w:ascii="Times New Roman" w:eastAsia="Times New Roman" w:hAnsi="Times New Roman"/>
          <w:sz w:val="24"/>
        </w:rPr>
        <w:t>2003).</w:t>
      </w:r>
    </w:p>
    <w:p w:rsidR="00BC13A2" w:rsidRDefault="000F226B" w:rsidP="000F226B">
      <w:pPr>
        <w:spacing w:after="0" w:line="480" w:lineRule="auto"/>
        <w:ind w:right="-1" w:firstLine="720"/>
        <w:jc w:val="both"/>
        <w:rPr>
          <w:rFonts w:ascii="Times New Roman" w:eastAsia="Times New Roman" w:hAnsi="Times New Roman"/>
          <w:iCs/>
          <w:sz w:val="24"/>
        </w:rPr>
      </w:pPr>
      <w:r w:rsidRPr="0051729F">
        <w:rPr>
          <w:rFonts w:ascii="Times New Roman" w:eastAsia="Times New Roman" w:hAnsi="Times New Roman"/>
          <w:iCs/>
          <w:sz w:val="24"/>
        </w:rPr>
        <w:t>Warna biru pada bunga telang banyak digunakan di beberapa negara seperti</w:t>
      </w:r>
      <w:r>
        <w:rPr>
          <w:rFonts w:ascii="Times New Roman" w:eastAsia="Times New Roman" w:hAnsi="Times New Roman"/>
          <w:iCs/>
          <w:sz w:val="24"/>
        </w:rPr>
        <w:t xml:space="preserve"> </w:t>
      </w:r>
      <w:r w:rsidRPr="0051729F">
        <w:rPr>
          <w:rFonts w:ascii="Times New Roman" w:eastAsia="Times New Roman" w:hAnsi="Times New Roman"/>
          <w:iCs/>
          <w:sz w:val="24"/>
        </w:rPr>
        <w:t>India sebagai sayuran dan Malaysia untuk pewarna ketan biru (Le</w:t>
      </w:r>
      <w:r>
        <w:rPr>
          <w:rFonts w:ascii="Times New Roman" w:eastAsia="Times New Roman" w:hAnsi="Times New Roman"/>
          <w:iCs/>
          <w:sz w:val="24"/>
        </w:rPr>
        <w:t xml:space="preserve">e,dkk. 2011 dalam Hartono,dkk. </w:t>
      </w:r>
      <w:r w:rsidRPr="0051729F">
        <w:rPr>
          <w:rFonts w:ascii="Times New Roman" w:eastAsia="Times New Roman" w:hAnsi="Times New Roman"/>
          <w:iCs/>
          <w:sz w:val="24"/>
        </w:rPr>
        <w:t>2013), sehingga dapat memperindah makanan tersebut.</w:t>
      </w:r>
      <w:r>
        <w:rPr>
          <w:rFonts w:ascii="Times New Roman" w:eastAsia="Times New Roman" w:hAnsi="Times New Roman"/>
          <w:iCs/>
          <w:sz w:val="24"/>
        </w:rPr>
        <w:t xml:space="preserve"> </w:t>
      </w:r>
      <w:r w:rsidRPr="0051729F">
        <w:rPr>
          <w:rFonts w:ascii="Times New Roman" w:eastAsia="Times New Roman" w:hAnsi="Times New Roman"/>
          <w:iCs/>
          <w:sz w:val="24"/>
        </w:rPr>
        <w:t>Makanan atau minuman selain mengenyangkan dan memberi asupan nutrisi yang</w:t>
      </w:r>
      <w:r>
        <w:rPr>
          <w:rFonts w:ascii="Times New Roman" w:eastAsia="Times New Roman" w:hAnsi="Times New Roman"/>
          <w:iCs/>
          <w:sz w:val="24"/>
        </w:rPr>
        <w:t xml:space="preserve"> </w:t>
      </w:r>
      <w:r w:rsidRPr="0051729F">
        <w:rPr>
          <w:rFonts w:ascii="Times New Roman" w:eastAsia="Times New Roman" w:hAnsi="Times New Roman"/>
          <w:iCs/>
          <w:sz w:val="24"/>
        </w:rPr>
        <w:t>baik, juga harus memiliki nilai estetika melalui warna dan penyajian yang</w:t>
      </w:r>
      <w:r>
        <w:rPr>
          <w:rFonts w:ascii="Times New Roman" w:eastAsia="Times New Roman" w:hAnsi="Times New Roman"/>
          <w:iCs/>
          <w:sz w:val="24"/>
        </w:rPr>
        <w:t xml:space="preserve"> </w:t>
      </w:r>
      <w:r w:rsidRPr="0051729F">
        <w:rPr>
          <w:rFonts w:ascii="Times New Roman" w:eastAsia="Times New Roman" w:hAnsi="Times New Roman"/>
          <w:iCs/>
          <w:sz w:val="24"/>
        </w:rPr>
        <w:t>menarik. Dalam penambahan warna dapat dilakukan dengan pewarnaan secara</w:t>
      </w:r>
      <w:r>
        <w:rPr>
          <w:rFonts w:ascii="Times New Roman" w:eastAsia="Times New Roman" w:hAnsi="Times New Roman"/>
          <w:iCs/>
          <w:sz w:val="24"/>
        </w:rPr>
        <w:t xml:space="preserve"> </w:t>
      </w:r>
      <w:r w:rsidRPr="0051729F">
        <w:rPr>
          <w:rFonts w:ascii="Times New Roman" w:eastAsia="Times New Roman" w:hAnsi="Times New Roman"/>
          <w:iCs/>
          <w:sz w:val="24"/>
        </w:rPr>
        <w:t>alami atau sintetis. Pewarnaan secara alami dapat dilakukan melalui penggunaan</w:t>
      </w:r>
      <w:r>
        <w:rPr>
          <w:rFonts w:ascii="Times New Roman" w:eastAsia="Times New Roman" w:hAnsi="Times New Roman"/>
          <w:iCs/>
          <w:sz w:val="24"/>
        </w:rPr>
        <w:t xml:space="preserve"> </w:t>
      </w:r>
      <w:r w:rsidRPr="0051729F">
        <w:rPr>
          <w:rFonts w:ascii="Times New Roman" w:eastAsia="Times New Roman" w:hAnsi="Times New Roman"/>
          <w:iCs/>
          <w:sz w:val="24"/>
        </w:rPr>
        <w:t>pigmen-pigmen tumbuhan seperti wortel, ubi ungu, bunga telang dan lain-lain.</w:t>
      </w:r>
      <w:r>
        <w:rPr>
          <w:rFonts w:ascii="Times New Roman" w:eastAsia="Times New Roman" w:hAnsi="Times New Roman"/>
          <w:iCs/>
          <w:sz w:val="24"/>
        </w:rPr>
        <w:t xml:space="preserve"> </w:t>
      </w:r>
      <w:r w:rsidRPr="0051729F">
        <w:rPr>
          <w:rFonts w:ascii="Times New Roman" w:eastAsia="Times New Roman" w:hAnsi="Times New Roman"/>
          <w:iCs/>
          <w:sz w:val="24"/>
        </w:rPr>
        <w:t>Bunga telang dalam makanan selain memberikan tampilan warna yang menarik,</w:t>
      </w:r>
      <w:r>
        <w:rPr>
          <w:rFonts w:ascii="Times New Roman" w:eastAsia="Times New Roman" w:hAnsi="Times New Roman"/>
          <w:iCs/>
          <w:sz w:val="24"/>
        </w:rPr>
        <w:t xml:space="preserve"> </w:t>
      </w:r>
      <w:r w:rsidRPr="0051729F">
        <w:rPr>
          <w:rFonts w:ascii="Times New Roman" w:eastAsia="Times New Roman" w:hAnsi="Times New Roman"/>
          <w:iCs/>
          <w:sz w:val="24"/>
        </w:rPr>
        <w:t>juga memiliki nilai nutrisi yang baik karena adanya senyawa fungsional seperti</w:t>
      </w:r>
      <w:r>
        <w:rPr>
          <w:rFonts w:ascii="Times New Roman" w:eastAsia="Times New Roman" w:hAnsi="Times New Roman"/>
          <w:iCs/>
          <w:sz w:val="24"/>
        </w:rPr>
        <w:t xml:space="preserve"> </w:t>
      </w:r>
      <w:r w:rsidRPr="0051729F">
        <w:rPr>
          <w:rFonts w:ascii="Times New Roman" w:eastAsia="Times New Roman" w:hAnsi="Times New Roman"/>
          <w:iCs/>
          <w:sz w:val="24"/>
        </w:rPr>
        <w:t>antioksidan.</w:t>
      </w:r>
    </w:p>
    <w:p w:rsidR="000F226B" w:rsidRPr="000F226B" w:rsidRDefault="000F226B" w:rsidP="000F226B">
      <w:pPr>
        <w:spacing w:after="0" w:line="480" w:lineRule="auto"/>
        <w:ind w:right="-1" w:firstLine="720"/>
        <w:jc w:val="both"/>
        <w:rPr>
          <w:rFonts w:ascii="Times New Roman" w:eastAsia="Times New Roman" w:hAnsi="Times New Roman"/>
          <w:iCs/>
          <w:sz w:val="24"/>
        </w:rPr>
      </w:pPr>
      <w:r w:rsidRPr="007B615E">
        <w:rPr>
          <w:rFonts w:ascii="Times New Roman" w:eastAsia="Times New Roman" w:hAnsi="Times New Roman"/>
          <w:iCs/>
          <w:sz w:val="24"/>
        </w:rPr>
        <w:t xml:space="preserve">Melihat manfaat, sifat dari bunga telang yang mudah tumbuh di Indonesia dan aman untuk dikonsumsi maka antosianin dari bunga telang berpotensi untuk </w:t>
      </w:r>
      <w:r w:rsidRPr="007B615E">
        <w:rPr>
          <w:rFonts w:ascii="Times New Roman" w:eastAsia="Times New Roman" w:hAnsi="Times New Roman"/>
          <w:iCs/>
          <w:sz w:val="24"/>
        </w:rPr>
        <w:lastRenderedPageBreak/>
        <w:t>dijadikan pewarna alami pada bahan pangan. Warna biru dari bunga telang telah dimanfaatkan sebagai pewarna alami es lilin. Salah satu pigmen alami yang berpotensi sebagai pewarna alami adalah antosianin dari bunga telang (Clitoria ternatea L.) yang mampu menghasilkan warna biru (Michelle, dkk. 2013). Selain es Lilin, bunga telang juga dimanfaatkan sebagai tambahan terhadap minuman jeli ikan lele (Istianatul, 2018).</w:t>
      </w:r>
    </w:p>
    <w:p w:rsidR="00D479A9" w:rsidRDefault="00BC13A2" w:rsidP="00330988">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Pr="00BC13A2">
        <w:rPr>
          <w:rFonts w:ascii="Times New Roman" w:hAnsi="Times New Roman"/>
          <w:bCs/>
          <w:color w:val="000000"/>
          <w:sz w:val="24"/>
          <w:szCs w:val="24"/>
        </w:rPr>
        <w:t>Antioksidan dari bunga telang yang dikombinasi dengan yogurt dapat menghasilkan manfaat yang bervariatif. Selain itu telah terbukti bahwa beberapa bakteri asam laktat memiliki aktivitas antioksidan. Bakteri asam laktat memproduksi peredam radikal hidroksil yang dapat berupa senyawa-senyawa metabolit yang dihasilkan oleh bakteri atau has</w:t>
      </w:r>
      <w:r>
        <w:rPr>
          <w:rFonts w:ascii="Times New Roman" w:hAnsi="Times New Roman"/>
          <w:bCs/>
          <w:color w:val="000000"/>
          <w:sz w:val="24"/>
          <w:szCs w:val="24"/>
        </w:rPr>
        <w:t xml:space="preserve">il degradasi dari protein susu </w:t>
      </w:r>
      <w:r w:rsidRPr="00BC13A2">
        <w:rPr>
          <w:rFonts w:ascii="Times New Roman" w:hAnsi="Times New Roman"/>
          <w:bCs/>
          <w:color w:val="000000"/>
          <w:sz w:val="24"/>
          <w:szCs w:val="24"/>
        </w:rPr>
        <w:t>(Virtanen et al., 2007).</w:t>
      </w:r>
    </w:p>
    <w:p w:rsidR="000F226B" w:rsidRDefault="000F226B" w:rsidP="000F226B">
      <w:pPr>
        <w:spacing w:after="0" w:line="480" w:lineRule="auto"/>
        <w:ind w:right="-1" w:firstLine="720"/>
        <w:jc w:val="both"/>
        <w:rPr>
          <w:rFonts w:ascii="Times New Roman" w:eastAsia="Times New Roman" w:hAnsi="Times New Roman"/>
          <w:iCs/>
          <w:sz w:val="24"/>
        </w:rPr>
      </w:pPr>
      <w:r>
        <w:rPr>
          <w:rFonts w:ascii="Times New Roman" w:eastAsia="Times New Roman" w:hAnsi="Times New Roman"/>
          <w:iCs/>
          <w:sz w:val="24"/>
        </w:rPr>
        <w:t xml:space="preserve">Penelitian yogurt dengan penambahan bunga telang memiliki warna yang cantik, alami kareana adanya warna biru dari antosianin. </w:t>
      </w:r>
      <w:r w:rsidRPr="00EB68CB">
        <w:rPr>
          <w:rFonts w:ascii="Times New Roman" w:eastAsia="Times New Roman" w:hAnsi="Times New Roman"/>
          <w:iCs/>
          <w:sz w:val="24"/>
        </w:rPr>
        <w:t>Antosianin yang tinggi pada bunga ini merupakan senyawa organik yang</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berperan sebagai antioksidan yang berfungsi melawan radikal bebas, serta</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antioksidan juga mampu memberikan nutrisi tambahan kepada sel tubuh, serta</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kuntumnya dapat di konsumsi, dan dapat menghasilkan warna biru yang menarik</w:t>
      </w:r>
      <w:r w:rsidRPr="00EB68CB">
        <w:rPr>
          <w:rFonts w:ascii="Times New Roman" w:eastAsia="Times New Roman" w:hAnsi="Times New Roman"/>
          <w:i/>
          <w:iCs/>
          <w:sz w:val="24"/>
        </w:rPr>
        <w:t xml:space="preserve"> </w:t>
      </w:r>
      <w:r>
        <w:rPr>
          <w:rFonts w:ascii="Times New Roman" w:eastAsia="Times New Roman" w:hAnsi="Times New Roman"/>
          <w:iCs/>
          <w:sz w:val="24"/>
        </w:rPr>
        <w:t>(Gebriella,dkk.</w:t>
      </w:r>
      <w:r w:rsidRPr="00EB68CB">
        <w:rPr>
          <w:rFonts w:ascii="Times New Roman" w:eastAsia="Times New Roman" w:hAnsi="Times New Roman"/>
          <w:iCs/>
          <w:sz w:val="24"/>
        </w:rPr>
        <w:t xml:space="preserve"> 2017). Antosianin bekerja menghambat proses aterogenesis</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dengan mengoksidasi lemak jahat dalam tubuh, yaitu lipoprotein densitas rendah.</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Antosianin juga dapat melindungi integritas sel endotel yang melapisi dinding</w:t>
      </w:r>
      <w:r w:rsidRPr="00EB68CB">
        <w:rPr>
          <w:rFonts w:ascii="Times New Roman" w:eastAsia="Times New Roman" w:hAnsi="Times New Roman"/>
          <w:i/>
          <w:iCs/>
          <w:sz w:val="24"/>
        </w:rPr>
        <w:t xml:space="preserve"> </w:t>
      </w:r>
      <w:r w:rsidRPr="00EB68CB">
        <w:rPr>
          <w:rFonts w:ascii="Times New Roman" w:eastAsia="Times New Roman" w:hAnsi="Times New Roman"/>
          <w:iCs/>
          <w:sz w:val="24"/>
        </w:rPr>
        <w:t>pembuluh darah sehingga tidak terjadi kerusakan (Ginting, 2011).</w:t>
      </w:r>
    </w:p>
    <w:p w:rsidR="000F226B" w:rsidRPr="000F226B" w:rsidRDefault="000F226B" w:rsidP="000F226B">
      <w:pPr>
        <w:spacing w:after="0" w:line="480" w:lineRule="auto"/>
        <w:ind w:right="-1" w:firstLine="720"/>
        <w:jc w:val="both"/>
        <w:rPr>
          <w:rFonts w:ascii="Times New Roman" w:eastAsia="Times New Roman" w:hAnsi="Times New Roman"/>
          <w:iCs/>
          <w:sz w:val="24"/>
        </w:rPr>
      </w:pPr>
    </w:p>
    <w:p w:rsidR="002C4F38" w:rsidRPr="00E652E3" w:rsidRDefault="002C4F38" w:rsidP="00E652E3">
      <w:pPr>
        <w:spacing w:after="0" w:line="480" w:lineRule="auto"/>
        <w:rPr>
          <w:rFonts w:ascii="Times New Roman" w:hAnsi="Times New Roman"/>
          <w:b/>
          <w:sz w:val="24"/>
          <w:szCs w:val="24"/>
        </w:rPr>
      </w:pPr>
      <w:r w:rsidRPr="00E652E3">
        <w:rPr>
          <w:rFonts w:ascii="Times New Roman" w:hAnsi="Times New Roman"/>
          <w:b/>
          <w:sz w:val="24"/>
          <w:szCs w:val="24"/>
        </w:rPr>
        <w:lastRenderedPageBreak/>
        <w:t>METODE PENELITIAN</w:t>
      </w:r>
    </w:p>
    <w:p w:rsidR="002C4F38" w:rsidRPr="00E652E3" w:rsidRDefault="002C4F38" w:rsidP="00E652E3">
      <w:pPr>
        <w:spacing w:after="0" w:line="480" w:lineRule="auto"/>
        <w:rPr>
          <w:rFonts w:ascii="Times New Roman" w:hAnsi="Times New Roman"/>
          <w:b/>
          <w:sz w:val="24"/>
          <w:szCs w:val="24"/>
        </w:rPr>
      </w:pPr>
      <w:r>
        <w:rPr>
          <w:rFonts w:ascii="Times New Roman" w:hAnsi="Times New Roman"/>
          <w:sz w:val="24"/>
          <w:szCs w:val="24"/>
        </w:rPr>
        <w:tab/>
      </w:r>
      <w:r w:rsidRPr="00E652E3">
        <w:rPr>
          <w:rFonts w:ascii="Times New Roman" w:hAnsi="Times New Roman"/>
          <w:b/>
          <w:sz w:val="24"/>
          <w:szCs w:val="24"/>
        </w:rPr>
        <w:t>Bahan</w:t>
      </w:r>
    </w:p>
    <w:p w:rsidR="002C4F38" w:rsidRDefault="002C4F38" w:rsidP="00E652E3">
      <w:pPr>
        <w:spacing w:after="0" w:line="480" w:lineRule="auto"/>
        <w:jc w:val="both"/>
        <w:rPr>
          <w:rFonts w:ascii="Times New Roman" w:hAnsi="Times New Roman"/>
          <w:sz w:val="24"/>
          <w:szCs w:val="24"/>
        </w:rPr>
      </w:pPr>
      <w:r>
        <w:rPr>
          <w:rFonts w:ascii="Times New Roman" w:hAnsi="Times New Roman"/>
          <w:sz w:val="24"/>
          <w:szCs w:val="24"/>
        </w:rPr>
        <w:tab/>
        <w:t xml:space="preserve">Bahan utama yang digunakan dalam </w:t>
      </w:r>
      <w:r w:rsidR="00317047">
        <w:rPr>
          <w:rFonts w:ascii="Times New Roman" w:hAnsi="Times New Roman"/>
          <w:sz w:val="24"/>
          <w:szCs w:val="24"/>
        </w:rPr>
        <w:t>penelitian ini adalah susu segar yang diperoleh dari KUD ‘Warga Mulia’ Sleman, Yogyakarta. B</w:t>
      </w:r>
      <w:r w:rsidR="005E24F2">
        <w:rPr>
          <w:rFonts w:ascii="Times New Roman" w:hAnsi="Times New Roman"/>
          <w:sz w:val="24"/>
          <w:szCs w:val="24"/>
        </w:rPr>
        <w:t xml:space="preserve">unga telang diperoleh </w:t>
      </w:r>
      <w:r w:rsidR="00220EDC">
        <w:rPr>
          <w:rFonts w:ascii="Times New Roman" w:hAnsi="Times New Roman"/>
          <w:sz w:val="24"/>
          <w:szCs w:val="24"/>
        </w:rPr>
        <w:t>dari kebun bunga telang</w:t>
      </w:r>
      <w:r w:rsidR="005E24F2">
        <w:rPr>
          <w:rFonts w:ascii="Times New Roman" w:hAnsi="Times New Roman"/>
          <w:sz w:val="24"/>
          <w:szCs w:val="24"/>
        </w:rPr>
        <w:t xml:space="preserve"> yang berada di Yogyakarta. Starter </w:t>
      </w:r>
      <w:r w:rsidR="005E24F2" w:rsidRPr="005E24F2">
        <w:rPr>
          <w:rFonts w:ascii="Times New Roman" w:hAnsi="Times New Roman"/>
          <w:i/>
          <w:sz w:val="24"/>
          <w:szCs w:val="24"/>
        </w:rPr>
        <w:t>Lactobacillus Bulgari</w:t>
      </w:r>
      <w:r w:rsidR="005E24F2">
        <w:rPr>
          <w:rFonts w:ascii="Times New Roman" w:hAnsi="Times New Roman"/>
          <w:i/>
          <w:sz w:val="24"/>
          <w:szCs w:val="24"/>
        </w:rPr>
        <w:t>c</w:t>
      </w:r>
      <w:r w:rsidR="005E24F2" w:rsidRPr="005E24F2">
        <w:rPr>
          <w:rFonts w:ascii="Times New Roman" w:hAnsi="Times New Roman"/>
          <w:i/>
          <w:sz w:val="24"/>
          <w:szCs w:val="24"/>
        </w:rPr>
        <w:t>us</w:t>
      </w:r>
      <w:r w:rsidR="005E24F2">
        <w:rPr>
          <w:rFonts w:ascii="Times New Roman" w:hAnsi="Times New Roman"/>
          <w:i/>
          <w:sz w:val="24"/>
          <w:szCs w:val="24"/>
        </w:rPr>
        <w:t xml:space="preserve"> </w:t>
      </w:r>
      <w:r w:rsidR="005E24F2">
        <w:rPr>
          <w:rFonts w:ascii="Times New Roman" w:hAnsi="Times New Roman"/>
          <w:sz w:val="24"/>
          <w:szCs w:val="24"/>
        </w:rPr>
        <w:t xml:space="preserve">dan </w:t>
      </w:r>
      <w:r w:rsidR="005E24F2" w:rsidRPr="005E24F2">
        <w:rPr>
          <w:rFonts w:ascii="Times New Roman" w:hAnsi="Times New Roman"/>
          <w:i/>
          <w:sz w:val="24"/>
          <w:szCs w:val="24"/>
        </w:rPr>
        <w:t>Streptococcus Thermopillus</w:t>
      </w:r>
      <w:r w:rsidR="005E24F2">
        <w:rPr>
          <w:rFonts w:ascii="Times New Roman" w:hAnsi="Times New Roman"/>
          <w:sz w:val="24"/>
          <w:szCs w:val="24"/>
        </w:rPr>
        <w:t xml:space="preserve"> </w:t>
      </w:r>
      <w:r w:rsidR="00C7684E">
        <w:rPr>
          <w:rFonts w:ascii="Times New Roman" w:hAnsi="Times New Roman"/>
          <w:sz w:val="24"/>
          <w:szCs w:val="24"/>
        </w:rPr>
        <w:t>(LB:ST) (1:1) yang diperoleh dari Laboratorium Universitas Mercu Buana Yogyakarta. Susu ski</w:t>
      </w:r>
      <w:r w:rsidR="00A86684">
        <w:rPr>
          <w:rFonts w:ascii="Times New Roman" w:hAnsi="Times New Roman"/>
          <w:sz w:val="24"/>
          <w:szCs w:val="24"/>
        </w:rPr>
        <w:t xml:space="preserve">m dan gula pasir yang diperoleh </w:t>
      </w:r>
      <w:r w:rsidR="00974D03">
        <w:rPr>
          <w:rFonts w:ascii="Times New Roman" w:hAnsi="Times New Roman"/>
          <w:sz w:val="24"/>
          <w:szCs w:val="24"/>
        </w:rPr>
        <w:t>swalayan Progo, Yogyakarta</w:t>
      </w:r>
      <w:r w:rsidR="00220EDC">
        <w:rPr>
          <w:rFonts w:ascii="Times New Roman" w:hAnsi="Times New Roman"/>
          <w:sz w:val="24"/>
          <w:szCs w:val="24"/>
        </w:rPr>
        <w:t xml:space="preserve">. Bahan kimia yang digunakan diantaranya Nutrien MRS (Oxoid), etanol, alkohol, DPPH </w:t>
      </w:r>
      <w:r w:rsidR="00220EDC" w:rsidRPr="002E703C">
        <w:rPr>
          <w:rFonts w:ascii="Times New Roman" w:hAnsi="Times New Roman"/>
          <w:i/>
          <w:sz w:val="24"/>
          <w:szCs w:val="24"/>
        </w:rPr>
        <w:t>(</w:t>
      </w:r>
      <w:r w:rsidR="002E703C" w:rsidRPr="002E703C">
        <w:rPr>
          <w:rFonts w:ascii="Times New Roman" w:hAnsi="Times New Roman"/>
          <w:i/>
          <w:sz w:val="24"/>
          <w:szCs w:val="24"/>
        </w:rPr>
        <w:t>2-2-Diphenyl-1-Picryhydrazyl)</w:t>
      </w:r>
      <w:r w:rsidR="002E703C">
        <w:rPr>
          <w:rFonts w:ascii="Times New Roman" w:hAnsi="Times New Roman"/>
          <w:sz w:val="24"/>
          <w:szCs w:val="24"/>
        </w:rPr>
        <w:t xml:space="preserve"> 0,1 mMol dan aquades.</w:t>
      </w:r>
    </w:p>
    <w:p w:rsidR="002466A1" w:rsidRPr="00E652E3" w:rsidRDefault="002466A1" w:rsidP="00E652E3">
      <w:pPr>
        <w:spacing w:after="0" w:line="480" w:lineRule="auto"/>
        <w:jc w:val="both"/>
        <w:rPr>
          <w:rFonts w:ascii="Times New Roman" w:hAnsi="Times New Roman"/>
          <w:b/>
          <w:sz w:val="24"/>
          <w:szCs w:val="24"/>
        </w:rPr>
      </w:pPr>
      <w:r>
        <w:rPr>
          <w:rFonts w:ascii="Times New Roman" w:hAnsi="Times New Roman"/>
          <w:sz w:val="24"/>
          <w:szCs w:val="24"/>
        </w:rPr>
        <w:tab/>
      </w:r>
      <w:r w:rsidRPr="00E652E3">
        <w:rPr>
          <w:rFonts w:ascii="Times New Roman" w:hAnsi="Times New Roman"/>
          <w:b/>
          <w:sz w:val="24"/>
          <w:szCs w:val="24"/>
        </w:rPr>
        <w:t>Alat</w:t>
      </w:r>
    </w:p>
    <w:p w:rsidR="000F052E" w:rsidRDefault="002466A1" w:rsidP="00E652E3">
      <w:pPr>
        <w:spacing w:after="0" w:line="480" w:lineRule="auto"/>
        <w:jc w:val="both"/>
        <w:rPr>
          <w:rFonts w:ascii="Times New Roman" w:hAnsi="Times New Roman"/>
          <w:sz w:val="24"/>
          <w:szCs w:val="24"/>
        </w:rPr>
      </w:pPr>
      <w:r>
        <w:rPr>
          <w:rFonts w:ascii="Times New Roman" w:hAnsi="Times New Roman"/>
          <w:sz w:val="24"/>
          <w:szCs w:val="24"/>
        </w:rPr>
        <w:tab/>
        <w:t>Alat yang digunakan antara lain autoklaf (</w:t>
      </w:r>
      <w:r w:rsidR="000F226B" w:rsidRPr="00877720">
        <w:rPr>
          <w:rFonts w:ascii="Times New Roman" w:eastAsia="Times New Roman" w:hAnsi="Times New Roman"/>
          <w:sz w:val="24"/>
        </w:rPr>
        <w:t>Vertikal GEA LS - B 100 Liter</w:t>
      </w:r>
      <w:r>
        <w:rPr>
          <w:rFonts w:ascii="Times New Roman" w:hAnsi="Times New Roman"/>
          <w:sz w:val="24"/>
          <w:szCs w:val="24"/>
        </w:rPr>
        <w:t xml:space="preserve">), inkubator (memmert), </w:t>
      </w:r>
      <w:r w:rsidRPr="002466A1">
        <w:rPr>
          <w:rFonts w:ascii="Times New Roman" w:hAnsi="Times New Roman"/>
          <w:i/>
          <w:sz w:val="24"/>
          <w:szCs w:val="24"/>
        </w:rPr>
        <w:t>oven</w:t>
      </w:r>
      <w:r>
        <w:rPr>
          <w:rFonts w:ascii="Times New Roman" w:hAnsi="Times New Roman"/>
          <w:i/>
          <w:sz w:val="24"/>
          <w:szCs w:val="24"/>
        </w:rPr>
        <w:t xml:space="preserve"> </w:t>
      </w:r>
      <w:r>
        <w:rPr>
          <w:rFonts w:ascii="Times New Roman" w:hAnsi="Times New Roman"/>
          <w:sz w:val="24"/>
          <w:szCs w:val="24"/>
        </w:rPr>
        <w:t>(Memmert),</w:t>
      </w:r>
      <w:r>
        <w:rPr>
          <w:rFonts w:ascii="Times New Roman" w:hAnsi="Times New Roman"/>
          <w:i/>
          <w:sz w:val="24"/>
          <w:szCs w:val="24"/>
        </w:rPr>
        <w:t xml:space="preserve"> </w:t>
      </w:r>
      <w:r>
        <w:rPr>
          <w:rFonts w:ascii="Times New Roman" w:hAnsi="Times New Roman"/>
          <w:sz w:val="24"/>
          <w:szCs w:val="24"/>
        </w:rPr>
        <w:t xml:space="preserve">pHmeter (Methrohm 620), neraca analitik (Sartorius Ohaus), almari pendingin (Modena), vortex, colony </w:t>
      </w:r>
      <w:r w:rsidRPr="002466A1">
        <w:rPr>
          <w:rFonts w:ascii="Times New Roman" w:hAnsi="Times New Roman"/>
          <w:i/>
          <w:sz w:val="24"/>
          <w:szCs w:val="24"/>
        </w:rPr>
        <w:t>counter</w:t>
      </w:r>
      <w:r>
        <w:rPr>
          <w:rFonts w:ascii="Times New Roman" w:hAnsi="Times New Roman"/>
          <w:i/>
          <w:sz w:val="24"/>
          <w:szCs w:val="24"/>
        </w:rPr>
        <w:t>,</w:t>
      </w:r>
      <w:r>
        <w:rPr>
          <w:rFonts w:ascii="Times New Roman" w:hAnsi="Times New Roman"/>
          <w:sz w:val="24"/>
          <w:szCs w:val="24"/>
        </w:rPr>
        <w:t xml:space="preserve"> peralatan gelas (cawan porselen, erlenmeyer, petridish, tabung reaksi, botol timbang, labu ukur), </w:t>
      </w:r>
      <w:r>
        <w:rPr>
          <w:rFonts w:ascii="Times New Roman" w:hAnsi="Times New Roman"/>
          <w:i/>
          <w:sz w:val="24"/>
          <w:szCs w:val="24"/>
        </w:rPr>
        <w:t xml:space="preserve">laminar air flow, </w:t>
      </w:r>
      <w:r w:rsidRPr="002466A1">
        <w:rPr>
          <w:rFonts w:ascii="Times New Roman" w:hAnsi="Times New Roman"/>
          <w:i/>
          <w:sz w:val="24"/>
          <w:szCs w:val="24"/>
        </w:rPr>
        <w:t>shaker waterbath</w:t>
      </w:r>
      <w:r>
        <w:rPr>
          <w:rFonts w:ascii="Times New Roman" w:hAnsi="Times New Roman"/>
          <w:sz w:val="24"/>
          <w:szCs w:val="24"/>
        </w:rPr>
        <w:t xml:space="preserve"> (Kottermanan, D-3162), blender, </w:t>
      </w:r>
      <w:r w:rsidR="00E125D4">
        <w:rPr>
          <w:rFonts w:ascii="Times New Roman" w:hAnsi="Times New Roman"/>
          <w:sz w:val="24"/>
          <w:szCs w:val="24"/>
        </w:rPr>
        <w:t>desikator, dan spektrofotometer uv-vis.</w:t>
      </w:r>
    </w:p>
    <w:p w:rsidR="000F052E" w:rsidRDefault="00E125D4" w:rsidP="000F052E">
      <w:pPr>
        <w:spacing w:after="0" w:line="480" w:lineRule="auto"/>
        <w:jc w:val="both"/>
        <w:rPr>
          <w:rFonts w:ascii="Times New Roman" w:hAnsi="Times New Roman"/>
          <w:b/>
          <w:sz w:val="24"/>
          <w:szCs w:val="24"/>
        </w:rPr>
      </w:pPr>
      <w:r w:rsidRPr="00E652E3">
        <w:rPr>
          <w:rFonts w:ascii="Times New Roman" w:hAnsi="Times New Roman"/>
          <w:b/>
          <w:sz w:val="24"/>
          <w:szCs w:val="24"/>
        </w:rPr>
        <w:tab/>
        <w:t>Metode</w:t>
      </w:r>
    </w:p>
    <w:p w:rsidR="00791E4E" w:rsidRPr="00E652E3" w:rsidRDefault="00BA2375" w:rsidP="000F052E">
      <w:pPr>
        <w:spacing w:after="0" w:line="480" w:lineRule="auto"/>
        <w:ind w:firstLine="720"/>
        <w:jc w:val="both"/>
        <w:rPr>
          <w:rFonts w:ascii="Times New Roman" w:hAnsi="Times New Roman"/>
          <w:b/>
          <w:sz w:val="24"/>
          <w:szCs w:val="24"/>
        </w:rPr>
      </w:pPr>
      <w:r>
        <w:rPr>
          <w:rFonts w:ascii="Times New Roman" w:hAnsi="Times New Roman"/>
          <w:sz w:val="24"/>
          <w:szCs w:val="24"/>
        </w:rPr>
        <w:t>Yog</w:t>
      </w:r>
      <w:r w:rsidR="00876181">
        <w:rPr>
          <w:rFonts w:ascii="Times New Roman" w:hAnsi="Times New Roman"/>
          <w:sz w:val="24"/>
          <w:szCs w:val="24"/>
        </w:rPr>
        <w:t>urt bunga telang</w:t>
      </w:r>
      <w:r w:rsidR="00876181" w:rsidRPr="00876181">
        <w:rPr>
          <w:rFonts w:ascii="Times New Roman" w:hAnsi="Times New Roman"/>
          <w:sz w:val="24"/>
          <w:szCs w:val="24"/>
        </w:rPr>
        <w:t xml:space="preserve"> dibuat dengan bahan baku susu sapi se</w:t>
      </w:r>
      <w:r w:rsidR="00876181">
        <w:rPr>
          <w:rFonts w:ascii="Times New Roman" w:hAnsi="Times New Roman"/>
          <w:sz w:val="24"/>
          <w:szCs w:val="24"/>
        </w:rPr>
        <w:t>gar 200 ml</w:t>
      </w:r>
      <w:r w:rsidR="00791E4E">
        <w:rPr>
          <w:rFonts w:ascii="Times New Roman" w:hAnsi="Times New Roman"/>
          <w:sz w:val="24"/>
          <w:szCs w:val="24"/>
        </w:rPr>
        <w:t>, susu skim 10 g,</w:t>
      </w:r>
      <w:r w:rsidR="00876181">
        <w:rPr>
          <w:rFonts w:ascii="Times New Roman" w:hAnsi="Times New Roman"/>
          <w:sz w:val="24"/>
          <w:szCs w:val="24"/>
        </w:rPr>
        <w:t xml:space="preserve"> </w:t>
      </w:r>
      <w:r w:rsidR="007D5AF4">
        <w:rPr>
          <w:rFonts w:ascii="Times New Roman" w:hAnsi="Times New Roman"/>
          <w:sz w:val="24"/>
          <w:szCs w:val="24"/>
        </w:rPr>
        <w:t xml:space="preserve">dan </w:t>
      </w:r>
      <w:r w:rsidR="00876181">
        <w:rPr>
          <w:rFonts w:ascii="Times New Roman" w:hAnsi="Times New Roman"/>
          <w:sz w:val="24"/>
          <w:szCs w:val="24"/>
        </w:rPr>
        <w:t>gula pasir</w:t>
      </w:r>
      <w:r w:rsidR="00791E4E">
        <w:rPr>
          <w:rFonts w:ascii="Times New Roman" w:hAnsi="Times New Roman"/>
          <w:sz w:val="24"/>
          <w:szCs w:val="24"/>
        </w:rPr>
        <w:t xml:space="preserve"> 10 g</w:t>
      </w:r>
      <w:r w:rsidR="007D5AF4">
        <w:rPr>
          <w:rFonts w:ascii="Times New Roman" w:hAnsi="Times New Roman"/>
          <w:sz w:val="24"/>
          <w:szCs w:val="24"/>
        </w:rPr>
        <w:t>. Kemudian di pas</w:t>
      </w:r>
      <w:r w:rsidR="00C20694">
        <w:rPr>
          <w:rFonts w:ascii="Times New Roman" w:hAnsi="Times New Roman"/>
          <w:sz w:val="24"/>
          <w:szCs w:val="24"/>
        </w:rPr>
        <w:t>teurisasi menggunakan autoklaf selama 15 menit dengan suhu 90</w:t>
      </w:r>
      <w:r w:rsidR="00C20694">
        <w:rPr>
          <w:rFonts w:ascii="Times New Roman" w:hAnsi="Times New Roman"/>
          <w:sz w:val="24"/>
          <w:szCs w:val="24"/>
          <w:vertAlign w:val="superscript"/>
        </w:rPr>
        <w:t>o</w:t>
      </w:r>
      <w:r w:rsidR="000B1279">
        <w:rPr>
          <w:rFonts w:ascii="Times New Roman" w:hAnsi="Times New Roman"/>
          <w:sz w:val="24"/>
          <w:szCs w:val="24"/>
        </w:rPr>
        <w:t>C. Setelah proses pasteurisasi, susu didiamkan hingga suhu 40-43</w:t>
      </w:r>
      <w:r w:rsidR="000B1279">
        <w:rPr>
          <w:rFonts w:ascii="Times New Roman" w:hAnsi="Times New Roman"/>
          <w:sz w:val="24"/>
          <w:szCs w:val="24"/>
          <w:vertAlign w:val="superscript"/>
        </w:rPr>
        <w:t>o</w:t>
      </w:r>
      <w:r w:rsidR="000B1279">
        <w:rPr>
          <w:rFonts w:ascii="Times New Roman" w:hAnsi="Times New Roman"/>
          <w:sz w:val="24"/>
          <w:szCs w:val="24"/>
        </w:rPr>
        <w:t>C. Kemudian diinokulasi menggunakan</w:t>
      </w:r>
      <w:r w:rsidR="00876181" w:rsidRPr="00876181">
        <w:rPr>
          <w:rFonts w:ascii="Times New Roman" w:hAnsi="Times New Roman"/>
          <w:sz w:val="24"/>
          <w:szCs w:val="24"/>
        </w:rPr>
        <w:t xml:space="preserve"> starter </w:t>
      </w:r>
      <w:r w:rsidR="00876181" w:rsidRPr="00876181">
        <w:rPr>
          <w:rFonts w:ascii="Times New Roman" w:hAnsi="Times New Roman"/>
          <w:i/>
          <w:iCs/>
          <w:sz w:val="24"/>
          <w:szCs w:val="24"/>
        </w:rPr>
        <w:t xml:space="preserve">Lactobacillus bulgaricus </w:t>
      </w:r>
      <w:r w:rsidR="00876181" w:rsidRPr="00876181">
        <w:rPr>
          <w:rFonts w:ascii="Times New Roman" w:hAnsi="Times New Roman"/>
          <w:sz w:val="24"/>
          <w:szCs w:val="24"/>
        </w:rPr>
        <w:t xml:space="preserve">dan </w:t>
      </w:r>
      <w:r w:rsidR="00876181">
        <w:rPr>
          <w:rFonts w:ascii="Times New Roman" w:hAnsi="Times New Roman"/>
          <w:i/>
          <w:iCs/>
          <w:sz w:val="24"/>
          <w:szCs w:val="24"/>
        </w:rPr>
        <w:t>Streptococcus thermophillus.</w:t>
      </w:r>
      <w:r w:rsidR="00876181" w:rsidRPr="00876181">
        <w:rPr>
          <w:rFonts w:ascii="Times New Roman" w:hAnsi="Times New Roman"/>
          <w:sz w:val="24"/>
          <w:szCs w:val="24"/>
        </w:rPr>
        <w:t xml:space="preserve"> </w:t>
      </w:r>
      <w:r w:rsidR="000B1279">
        <w:rPr>
          <w:rFonts w:ascii="Times New Roman" w:hAnsi="Times New Roman"/>
          <w:sz w:val="24"/>
          <w:szCs w:val="24"/>
        </w:rPr>
        <w:t xml:space="preserve">Kemudian di inkubasi </w:t>
      </w:r>
      <w:r w:rsidR="000B1279">
        <w:rPr>
          <w:rFonts w:ascii="Times New Roman" w:hAnsi="Times New Roman"/>
          <w:sz w:val="24"/>
          <w:szCs w:val="24"/>
        </w:rPr>
        <w:lastRenderedPageBreak/>
        <w:t>dengan suhu</w:t>
      </w:r>
      <w:r w:rsidR="00876181">
        <w:rPr>
          <w:rFonts w:ascii="Times New Roman" w:hAnsi="Times New Roman"/>
          <w:sz w:val="24"/>
          <w:szCs w:val="24"/>
        </w:rPr>
        <w:t xml:space="preserve"> 35</w:t>
      </w:r>
      <w:r w:rsidR="00876181">
        <w:rPr>
          <w:rFonts w:ascii="Times New Roman" w:hAnsi="Times New Roman"/>
          <w:sz w:val="24"/>
          <w:szCs w:val="24"/>
          <w:vertAlign w:val="superscript"/>
        </w:rPr>
        <w:t>o</w:t>
      </w:r>
      <w:r w:rsidR="00876181">
        <w:rPr>
          <w:rFonts w:ascii="Times New Roman" w:hAnsi="Times New Roman"/>
          <w:sz w:val="24"/>
          <w:szCs w:val="24"/>
        </w:rPr>
        <w:t>C, 40</w:t>
      </w:r>
      <w:r w:rsidR="00876181">
        <w:rPr>
          <w:rFonts w:ascii="Times New Roman" w:hAnsi="Times New Roman"/>
          <w:sz w:val="24"/>
          <w:szCs w:val="24"/>
          <w:vertAlign w:val="superscript"/>
        </w:rPr>
        <w:t>o</w:t>
      </w:r>
      <w:r w:rsidR="00876181">
        <w:rPr>
          <w:rFonts w:ascii="Times New Roman" w:hAnsi="Times New Roman"/>
          <w:sz w:val="24"/>
          <w:szCs w:val="24"/>
        </w:rPr>
        <w:t>C dan 45</w:t>
      </w:r>
      <w:r w:rsidR="00876181">
        <w:rPr>
          <w:rFonts w:ascii="Times New Roman" w:hAnsi="Times New Roman"/>
          <w:sz w:val="24"/>
          <w:szCs w:val="24"/>
          <w:vertAlign w:val="superscript"/>
        </w:rPr>
        <w:t>o</w:t>
      </w:r>
      <w:r w:rsidR="00937D07">
        <w:rPr>
          <w:rFonts w:ascii="Times New Roman" w:hAnsi="Times New Roman"/>
          <w:sz w:val="24"/>
          <w:szCs w:val="24"/>
        </w:rPr>
        <w:t>C. Setelah</w:t>
      </w:r>
      <w:r>
        <w:rPr>
          <w:rFonts w:ascii="Times New Roman" w:hAnsi="Times New Roman"/>
          <w:bCs/>
          <w:color w:val="000000"/>
          <w:sz w:val="24"/>
          <w:szCs w:val="24"/>
        </w:rPr>
        <w:t xml:space="preserve"> menjadi yog</w:t>
      </w:r>
      <w:r w:rsidR="00937D07">
        <w:rPr>
          <w:rFonts w:ascii="Times New Roman" w:hAnsi="Times New Roman"/>
          <w:bCs/>
          <w:color w:val="000000"/>
          <w:sz w:val="24"/>
          <w:szCs w:val="24"/>
        </w:rPr>
        <w:t>urt ditambah ekstrak bunga telang dengan menggun</w:t>
      </w:r>
      <w:r>
        <w:rPr>
          <w:rFonts w:ascii="Times New Roman" w:hAnsi="Times New Roman"/>
          <w:bCs/>
          <w:color w:val="000000"/>
          <w:sz w:val="24"/>
          <w:szCs w:val="24"/>
        </w:rPr>
        <w:t>akan 3 variasi yaitu 4%, 6% dan 8%.</w:t>
      </w:r>
      <w:r w:rsidR="007D5AF4">
        <w:rPr>
          <w:rFonts w:ascii="Times New Roman" w:hAnsi="Times New Roman"/>
          <w:bCs/>
          <w:color w:val="000000"/>
          <w:sz w:val="24"/>
          <w:szCs w:val="24"/>
        </w:rPr>
        <w:t xml:space="preserve"> </w:t>
      </w:r>
      <w:r w:rsidR="000B1279">
        <w:rPr>
          <w:rFonts w:ascii="Times New Roman" w:hAnsi="Times New Roman"/>
          <w:bCs/>
          <w:color w:val="000000"/>
          <w:sz w:val="24"/>
          <w:szCs w:val="24"/>
        </w:rPr>
        <w:t xml:space="preserve">Data yang dikumpulkan adalah </w:t>
      </w:r>
      <w:r w:rsidR="000B1279" w:rsidRPr="000B1279">
        <w:rPr>
          <w:rFonts w:ascii="Times New Roman" w:hAnsi="Times New Roman"/>
          <w:bCs/>
          <w:color w:val="000000"/>
          <w:sz w:val="24"/>
          <w:szCs w:val="24"/>
        </w:rPr>
        <w:t>aktivitas antioks</w:t>
      </w:r>
      <w:r w:rsidR="000B1279">
        <w:rPr>
          <w:rFonts w:ascii="Times New Roman" w:hAnsi="Times New Roman"/>
          <w:bCs/>
          <w:color w:val="000000"/>
          <w:sz w:val="24"/>
          <w:szCs w:val="24"/>
        </w:rPr>
        <w:t>idan, total bakteri asam laktat, Zpt,</w:t>
      </w:r>
      <w:r w:rsidR="000B1279" w:rsidRPr="000B1279">
        <w:rPr>
          <w:rFonts w:ascii="Times New Roman" w:hAnsi="Times New Roman"/>
          <w:bCs/>
          <w:color w:val="000000"/>
          <w:sz w:val="24"/>
          <w:szCs w:val="24"/>
        </w:rPr>
        <w:t xml:space="preserve"> pH,</w:t>
      </w:r>
      <w:r w:rsidR="000B1279">
        <w:rPr>
          <w:rFonts w:ascii="Times New Roman" w:hAnsi="Times New Roman"/>
          <w:bCs/>
          <w:color w:val="000000"/>
          <w:sz w:val="24"/>
          <w:szCs w:val="24"/>
        </w:rPr>
        <w:t xml:space="preserve"> kadar air dan tingkat kesukaan</w:t>
      </w:r>
      <w:r w:rsidR="000B1279" w:rsidRPr="000B1279">
        <w:rPr>
          <w:rFonts w:ascii="Times New Roman" w:hAnsi="Times New Roman"/>
          <w:bCs/>
          <w:color w:val="000000"/>
          <w:sz w:val="24"/>
          <w:szCs w:val="24"/>
        </w:rPr>
        <w:t xml:space="preserve"> </w:t>
      </w:r>
      <w:r w:rsidR="000B1279">
        <w:rPr>
          <w:rFonts w:ascii="Times New Roman" w:hAnsi="Times New Roman"/>
          <w:bCs/>
          <w:color w:val="000000"/>
          <w:sz w:val="24"/>
          <w:szCs w:val="24"/>
        </w:rPr>
        <w:t>yoghurt bunga telang.</w:t>
      </w:r>
    </w:p>
    <w:p w:rsidR="000B1279" w:rsidRDefault="000B1279" w:rsidP="000F052E">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t>Ekstrak bunga telang diperoleh dengan cara menyiapkan bunga telang yang telah dipisahkan dari daun dan tangkai</w:t>
      </w:r>
      <w:r w:rsidR="00AA52C3">
        <w:rPr>
          <w:rFonts w:ascii="Times New Roman" w:hAnsi="Times New Roman"/>
          <w:bCs/>
          <w:color w:val="000000"/>
          <w:sz w:val="24"/>
          <w:szCs w:val="24"/>
        </w:rPr>
        <w:t>nya. Kemudian dicuci bersih dan</w:t>
      </w:r>
      <w:r>
        <w:rPr>
          <w:rFonts w:ascii="Times New Roman" w:hAnsi="Times New Roman"/>
          <w:bCs/>
          <w:color w:val="000000"/>
          <w:sz w:val="24"/>
          <w:szCs w:val="24"/>
        </w:rPr>
        <w:t xml:space="preserve"> ditumbuk menggunakan mortar,</w:t>
      </w:r>
      <w:r w:rsidR="00AA52C3">
        <w:rPr>
          <w:rFonts w:ascii="Times New Roman" w:hAnsi="Times New Roman"/>
          <w:bCs/>
          <w:color w:val="000000"/>
          <w:sz w:val="24"/>
          <w:szCs w:val="24"/>
        </w:rPr>
        <w:t xml:space="preserve"> ditambahkan air hangat dengan perbandingan 1:2. Selanjutnya bunga telang disaring untuk memisahkan esktrak dengan ampas.</w:t>
      </w:r>
    </w:p>
    <w:p w:rsidR="00330988" w:rsidRPr="000F052E" w:rsidRDefault="00BA2375" w:rsidP="000F052E">
      <w:pPr>
        <w:spacing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Pr="0032501A">
        <w:rPr>
          <w:rFonts w:ascii="Times New Roman" w:hAnsi="Times New Roman"/>
          <w:bCs/>
          <w:color w:val="000000"/>
          <w:sz w:val="24"/>
          <w:szCs w:val="24"/>
        </w:rPr>
        <w:t>Penelitian ini menggunakan Rancangan Acak Lengkap (RAL) 2 faktorial, yaitu variasi penambahan ek</w:t>
      </w:r>
      <w:r w:rsidR="00AA52C3">
        <w:rPr>
          <w:rFonts w:ascii="Times New Roman" w:hAnsi="Times New Roman"/>
          <w:bCs/>
          <w:color w:val="000000"/>
          <w:sz w:val="24"/>
          <w:szCs w:val="24"/>
        </w:rPr>
        <w:t>strak bunga telang (4%, 6%, 8%) dengan 2 kali ulangan.</w:t>
      </w:r>
      <w:r w:rsidRPr="0032501A">
        <w:rPr>
          <w:rFonts w:ascii="Times New Roman" w:hAnsi="Times New Roman"/>
          <w:bCs/>
          <w:color w:val="000000"/>
          <w:sz w:val="24"/>
          <w:szCs w:val="24"/>
        </w:rPr>
        <w:t xml:space="preserve"> Faktor berikutnya yaitu variasi suhu fermentasi (35</w:t>
      </w:r>
      <w:r>
        <w:rPr>
          <w:rFonts w:ascii="Times New Roman" w:hAnsi="Times New Roman"/>
          <w:bCs/>
          <w:color w:val="000000"/>
          <w:sz w:val="24"/>
          <w:szCs w:val="24"/>
          <w:vertAlign w:val="superscript"/>
        </w:rPr>
        <w:t>o</w:t>
      </w:r>
      <w:r w:rsidRPr="0032501A">
        <w:rPr>
          <w:rFonts w:ascii="Times New Roman" w:hAnsi="Times New Roman"/>
          <w:bCs/>
          <w:color w:val="000000"/>
          <w:sz w:val="24"/>
          <w:szCs w:val="24"/>
        </w:rPr>
        <w:t>C, 40</w:t>
      </w:r>
      <w:r w:rsidRPr="0032501A">
        <w:rPr>
          <w:rFonts w:ascii="Times New Roman" w:hAnsi="Times New Roman"/>
          <w:bCs/>
          <w:color w:val="000000"/>
          <w:sz w:val="24"/>
          <w:szCs w:val="24"/>
          <w:vertAlign w:val="superscript"/>
        </w:rPr>
        <w:t>o</w:t>
      </w:r>
      <w:r w:rsidRPr="0032501A">
        <w:rPr>
          <w:rFonts w:ascii="Times New Roman" w:hAnsi="Times New Roman"/>
          <w:bCs/>
          <w:color w:val="000000"/>
          <w:sz w:val="24"/>
          <w:szCs w:val="24"/>
        </w:rPr>
        <w:t>C, 45</w:t>
      </w:r>
      <w:r>
        <w:rPr>
          <w:rFonts w:ascii="Times New Roman" w:hAnsi="Times New Roman"/>
          <w:bCs/>
          <w:color w:val="000000"/>
          <w:sz w:val="24"/>
          <w:szCs w:val="24"/>
          <w:vertAlign w:val="superscript"/>
        </w:rPr>
        <w:t>o</w:t>
      </w:r>
      <w:r w:rsidRPr="0032501A">
        <w:rPr>
          <w:rFonts w:ascii="Times New Roman" w:hAnsi="Times New Roman"/>
          <w:bCs/>
          <w:color w:val="000000"/>
          <w:sz w:val="24"/>
          <w:szCs w:val="24"/>
        </w:rPr>
        <w:t xml:space="preserve">C). </w:t>
      </w:r>
      <w:r>
        <w:rPr>
          <w:rFonts w:ascii="Times New Roman" w:hAnsi="Times New Roman"/>
          <w:bCs/>
          <w:color w:val="000000"/>
          <w:sz w:val="24"/>
          <w:szCs w:val="24"/>
        </w:rPr>
        <w:t>Data yang diperoleh diuji statistic dengan metode Anova dan jika terdapat perbedaan nyata dilakukan uji DNMRT tingkat kepercayaan 5%.</w:t>
      </w:r>
    </w:p>
    <w:p w:rsidR="00937D07" w:rsidRPr="00E652E3" w:rsidRDefault="00AA52C3" w:rsidP="005E24F2">
      <w:pPr>
        <w:spacing w:line="360" w:lineRule="auto"/>
        <w:jc w:val="both"/>
        <w:rPr>
          <w:rFonts w:ascii="Times New Roman" w:hAnsi="Times New Roman"/>
          <w:b/>
          <w:sz w:val="24"/>
          <w:szCs w:val="24"/>
        </w:rPr>
      </w:pPr>
      <w:r w:rsidRPr="00E652E3">
        <w:rPr>
          <w:rFonts w:ascii="Times New Roman" w:hAnsi="Times New Roman"/>
          <w:b/>
          <w:sz w:val="24"/>
          <w:szCs w:val="24"/>
        </w:rPr>
        <w:t>HASIL DAN PEMBAHASAN</w:t>
      </w:r>
    </w:p>
    <w:p w:rsidR="00AA52C3" w:rsidRDefault="00AA52C3" w:rsidP="000F052E">
      <w:pPr>
        <w:spacing w:after="0" w:line="360" w:lineRule="auto"/>
        <w:ind w:firstLine="720"/>
        <w:jc w:val="both"/>
        <w:rPr>
          <w:rFonts w:ascii="Times New Roman" w:hAnsi="Times New Roman"/>
          <w:sz w:val="24"/>
          <w:szCs w:val="24"/>
        </w:rPr>
      </w:pPr>
      <w:r>
        <w:rPr>
          <w:rFonts w:ascii="Times New Roman" w:hAnsi="Times New Roman"/>
          <w:sz w:val="24"/>
          <w:szCs w:val="24"/>
        </w:rPr>
        <w:t>Kadar Air</w:t>
      </w:r>
    </w:p>
    <w:p w:rsidR="00925A04" w:rsidRDefault="00925A04" w:rsidP="00925A0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Kadar air yogurt B</w:t>
      </w:r>
      <w:r w:rsidR="00A13063">
        <w:rPr>
          <w:rFonts w:ascii="Times New Roman" w:hAnsi="Times New Roman" w:cs="Times New Roman"/>
          <w:sz w:val="24"/>
          <w:szCs w:val="24"/>
        </w:rPr>
        <w:t>unga Telang dapat dilihat pada T</w:t>
      </w:r>
      <w:r>
        <w:rPr>
          <w:rFonts w:ascii="Times New Roman" w:hAnsi="Times New Roman" w:cs="Times New Roman"/>
          <w:sz w:val="24"/>
          <w:szCs w:val="24"/>
        </w:rPr>
        <w:t>abel 1.</w:t>
      </w:r>
    </w:p>
    <w:p w:rsidR="00925A04" w:rsidRDefault="00925A04" w:rsidP="00A1306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Tabel 1. Kadar air yogurt bunga telang (% wb)</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606"/>
        <w:gridCol w:w="1512"/>
        <w:gridCol w:w="1701"/>
        <w:gridCol w:w="1493"/>
      </w:tblGrid>
      <w:tr w:rsidR="00925A04" w:rsidTr="00925A04">
        <w:trPr>
          <w:trHeight w:val="322"/>
        </w:trPr>
        <w:tc>
          <w:tcPr>
            <w:tcW w:w="1418" w:type="dxa"/>
            <w:vMerge w:val="restart"/>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Suhu Fermentasi</w:t>
            </w:r>
          </w:p>
        </w:tc>
        <w:tc>
          <w:tcPr>
            <w:tcW w:w="4819" w:type="dxa"/>
            <w:gridSpan w:val="3"/>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Ekstrak Bunga Telang</w:t>
            </w:r>
          </w:p>
        </w:tc>
        <w:tc>
          <w:tcPr>
            <w:tcW w:w="1493" w:type="dxa"/>
            <w:vMerge w:val="restart"/>
            <w:tcBorders>
              <w:top w:val="single" w:sz="4" w:space="0" w:color="auto"/>
              <w:left w:val="nil"/>
              <w:bottom w:val="single" w:sz="4" w:space="0" w:color="auto"/>
              <w:right w:val="nil"/>
            </w:tcBorders>
          </w:tcPr>
          <w:p w:rsidR="00925A04" w:rsidRDefault="00925A04">
            <w:pPr>
              <w:jc w:val="center"/>
              <w:rPr>
                <w:rFonts w:ascii="Times New Roman" w:hAnsi="Times New Roman"/>
                <w:sz w:val="24"/>
                <w:szCs w:val="24"/>
              </w:rPr>
            </w:pPr>
          </w:p>
          <w:p w:rsidR="00925A04" w:rsidRDefault="00925A04">
            <w:pPr>
              <w:jc w:val="center"/>
              <w:rPr>
                <w:rFonts w:ascii="Times New Roman" w:hAnsi="Times New Roman"/>
                <w:sz w:val="24"/>
                <w:szCs w:val="24"/>
              </w:rPr>
            </w:pPr>
            <w:r>
              <w:rPr>
                <w:rFonts w:ascii="Times New Roman" w:hAnsi="Times New Roman"/>
                <w:sz w:val="24"/>
                <w:szCs w:val="24"/>
              </w:rPr>
              <w:t>Rerata</w:t>
            </w:r>
          </w:p>
        </w:tc>
      </w:tr>
      <w:tr w:rsidR="00925A04" w:rsidTr="00925A04">
        <w:trPr>
          <w:trHeight w:val="305"/>
        </w:trPr>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c>
          <w:tcPr>
            <w:tcW w:w="1606"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w:t>
            </w:r>
          </w:p>
        </w:tc>
        <w:tc>
          <w:tcPr>
            <w:tcW w:w="1512"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w:t>
            </w:r>
          </w:p>
        </w:tc>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r>
      <w:tr w:rsidR="00925A04" w:rsidTr="00925A04">
        <w:trPr>
          <w:trHeight w:val="305"/>
        </w:trPr>
        <w:tc>
          <w:tcPr>
            <w:tcW w:w="1418" w:type="dxa"/>
            <w:tcBorders>
              <w:top w:val="single" w:sz="4" w:space="0" w:color="auto"/>
              <w:left w:val="nil"/>
              <w:bottom w:val="nil"/>
              <w:right w:val="nil"/>
            </w:tcBorders>
            <w:hideMark/>
          </w:tcPr>
          <w:p w:rsidR="00925A04" w:rsidRDefault="00655392">
            <w:pPr>
              <w:jc w:val="center"/>
              <w:rPr>
                <w:rFonts w:ascii="Times New Roman" w:hAnsi="Times New Roman"/>
                <w:sz w:val="24"/>
                <w:szCs w:val="24"/>
              </w:rPr>
            </w:pPr>
            <w:r w:rsidRPr="00655392">
              <w:rPr>
                <w:rFonts w:ascii="Times New Roman" w:hAnsi="Times New Roman"/>
                <w:sz w:val="24"/>
                <w:szCs w:val="24"/>
              </w:rPr>
              <w:t>35</w:t>
            </w:r>
            <w:r>
              <w:rPr>
                <w:rFonts w:ascii="Times New Roman" w:hAnsi="Times New Roman"/>
                <w:sz w:val="24"/>
                <w:szCs w:val="24"/>
                <w:vertAlign w:val="superscript"/>
              </w:rPr>
              <w:t>o</w:t>
            </w:r>
            <w:r w:rsidR="00925A04" w:rsidRPr="00655392">
              <w:rPr>
                <w:rFonts w:ascii="Times New Roman" w:hAnsi="Times New Roman"/>
                <w:sz w:val="24"/>
                <w:szCs w:val="24"/>
              </w:rPr>
              <w:t>C</w:t>
            </w:r>
          </w:p>
        </w:tc>
        <w:tc>
          <w:tcPr>
            <w:tcW w:w="1606"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83,45 ± 1,82</w:t>
            </w:r>
          </w:p>
        </w:tc>
        <w:tc>
          <w:tcPr>
            <w:tcW w:w="1512"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85,32 ± 0,55</w:t>
            </w:r>
          </w:p>
        </w:tc>
        <w:tc>
          <w:tcPr>
            <w:tcW w:w="1701"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86,24 ± 0,40</w:t>
            </w:r>
          </w:p>
        </w:tc>
        <w:tc>
          <w:tcPr>
            <w:tcW w:w="1493"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85,00 ± 0,92</w:t>
            </w:r>
          </w:p>
        </w:tc>
      </w:tr>
      <w:tr w:rsidR="00925A04" w:rsidTr="00925A04">
        <w:trPr>
          <w:trHeight w:val="305"/>
        </w:trPr>
        <w:tc>
          <w:tcPr>
            <w:tcW w:w="1418" w:type="dxa"/>
            <w:tcBorders>
              <w:top w:val="nil"/>
              <w:left w:val="nil"/>
              <w:bottom w:val="nil"/>
              <w:right w:val="nil"/>
            </w:tcBorders>
            <w:hideMark/>
          </w:tcPr>
          <w:p w:rsidR="00925A04" w:rsidRDefault="00655392">
            <w:pPr>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vertAlign w:val="superscript"/>
              </w:rPr>
              <w:t>o</w:t>
            </w:r>
            <w:r w:rsidR="00925A04">
              <w:rPr>
                <w:rFonts w:ascii="Times New Roman" w:hAnsi="Times New Roman"/>
                <w:sz w:val="24"/>
                <w:szCs w:val="24"/>
              </w:rPr>
              <w:t>C</w:t>
            </w:r>
          </w:p>
        </w:tc>
        <w:tc>
          <w:tcPr>
            <w:tcW w:w="1606"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85,04 ± 0,52</w:t>
            </w:r>
          </w:p>
        </w:tc>
        <w:tc>
          <w:tcPr>
            <w:tcW w:w="1512"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85,43 ± 0,55</w:t>
            </w:r>
          </w:p>
        </w:tc>
        <w:tc>
          <w:tcPr>
            <w:tcW w:w="1701"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87,03 ± 0,91</w:t>
            </w:r>
          </w:p>
        </w:tc>
        <w:tc>
          <w:tcPr>
            <w:tcW w:w="1493"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85,83 ± 0,66</w:t>
            </w:r>
          </w:p>
        </w:tc>
      </w:tr>
      <w:tr w:rsidR="00925A04" w:rsidTr="00925A04">
        <w:trPr>
          <w:trHeight w:val="305"/>
        </w:trPr>
        <w:tc>
          <w:tcPr>
            <w:tcW w:w="1418" w:type="dxa"/>
            <w:tcBorders>
              <w:top w:val="nil"/>
              <w:left w:val="nil"/>
              <w:bottom w:val="nil"/>
              <w:right w:val="nil"/>
            </w:tcBorders>
            <w:hideMark/>
          </w:tcPr>
          <w:p w:rsidR="00925A04" w:rsidRDefault="00655392">
            <w:pPr>
              <w:jc w:val="cente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sidR="00925A04">
              <w:rPr>
                <w:rFonts w:ascii="Times New Roman" w:hAnsi="Times New Roman"/>
                <w:sz w:val="24"/>
                <w:szCs w:val="24"/>
              </w:rPr>
              <w:t>C</w:t>
            </w:r>
          </w:p>
        </w:tc>
        <w:tc>
          <w:tcPr>
            <w:tcW w:w="1606"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85,02 ± 0,77</w:t>
            </w:r>
          </w:p>
        </w:tc>
        <w:tc>
          <w:tcPr>
            <w:tcW w:w="1512"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84,45 ± 0,16</w:t>
            </w:r>
          </w:p>
        </w:tc>
        <w:tc>
          <w:tcPr>
            <w:tcW w:w="1701"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87,57 ± 0,98</w:t>
            </w:r>
          </w:p>
        </w:tc>
        <w:tc>
          <w:tcPr>
            <w:tcW w:w="1493"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85,86 ± 1,91</w:t>
            </w:r>
          </w:p>
        </w:tc>
      </w:tr>
      <w:tr w:rsidR="00925A04" w:rsidTr="00925A04">
        <w:trPr>
          <w:trHeight w:val="305"/>
        </w:trPr>
        <w:tc>
          <w:tcPr>
            <w:tcW w:w="1418"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 xml:space="preserve">Rerata </w:t>
            </w:r>
          </w:p>
        </w:tc>
        <w:tc>
          <w:tcPr>
            <w:tcW w:w="1606"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84,50 ± 1,03</w:t>
            </w:r>
            <w:r>
              <w:rPr>
                <w:rFonts w:ascii="Times New Roman" w:hAnsi="Times New Roman"/>
                <w:sz w:val="24"/>
                <w:szCs w:val="24"/>
                <w:vertAlign w:val="superscript"/>
              </w:rPr>
              <w:t>a</w:t>
            </w:r>
          </w:p>
        </w:tc>
        <w:tc>
          <w:tcPr>
            <w:tcW w:w="1512"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85,06 ± 0,42</w:t>
            </w:r>
            <w:r>
              <w:rPr>
                <w:rFonts w:ascii="Times New Roman" w:hAnsi="Times New Roman"/>
                <w:sz w:val="24"/>
                <w:szCs w:val="24"/>
                <w:vertAlign w:val="superscript"/>
              </w:rPr>
              <w:t>a</w:t>
            </w:r>
          </w:p>
        </w:tc>
        <w:tc>
          <w:tcPr>
            <w:tcW w:w="1701"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86,94 ± 0,76</w:t>
            </w:r>
            <w:r>
              <w:rPr>
                <w:rFonts w:ascii="Times New Roman" w:hAnsi="Times New Roman"/>
                <w:sz w:val="24"/>
                <w:szCs w:val="24"/>
                <w:vertAlign w:val="superscript"/>
              </w:rPr>
              <w:t>b</w:t>
            </w:r>
          </w:p>
        </w:tc>
        <w:tc>
          <w:tcPr>
            <w:tcW w:w="1493" w:type="dxa"/>
            <w:tcBorders>
              <w:top w:val="nil"/>
              <w:left w:val="nil"/>
              <w:bottom w:val="single" w:sz="4" w:space="0" w:color="auto"/>
              <w:right w:val="nil"/>
            </w:tcBorders>
          </w:tcPr>
          <w:p w:rsidR="00925A04" w:rsidRDefault="00925A04">
            <w:pPr>
              <w:jc w:val="center"/>
              <w:rPr>
                <w:rFonts w:ascii="Times New Roman" w:hAnsi="Times New Roman"/>
                <w:sz w:val="24"/>
                <w:szCs w:val="24"/>
              </w:rPr>
            </w:pPr>
          </w:p>
        </w:tc>
      </w:tr>
    </w:tbl>
    <w:p w:rsidR="00925A04" w:rsidRDefault="00041A88" w:rsidP="00041A88">
      <w:pPr>
        <w:spacing w:line="240" w:lineRule="auto"/>
        <w:ind w:left="1440" w:hanging="1320"/>
        <w:jc w:val="both"/>
        <w:rPr>
          <w:rFonts w:ascii="Times New Roman" w:hAnsi="Times New Roman"/>
          <w:sz w:val="24"/>
          <w:szCs w:val="24"/>
        </w:rPr>
      </w:pPr>
      <w:r>
        <w:rPr>
          <w:rFonts w:ascii="Times New Roman" w:hAnsi="Times New Roman"/>
          <w:sz w:val="24"/>
          <w:szCs w:val="24"/>
        </w:rPr>
        <w:t>Keterangan :</w:t>
      </w:r>
      <w:r>
        <w:rPr>
          <w:rFonts w:ascii="Times New Roman" w:hAnsi="Times New Roman"/>
          <w:sz w:val="24"/>
          <w:szCs w:val="24"/>
        </w:rPr>
        <w:tab/>
      </w:r>
      <w:r w:rsidR="00925A04">
        <w:rPr>
          <w:rFonts w:ascii="Times New Roman" w:hAnsi="Times New Roman"/>
          <w:sz w:val="24"/>
          <w:szCs w:val="24"/>
        </w:rPr>
        <w:t>Angka yang diikuti oleh huruf yang sama menunjukan tidak beda nyata pada tingkat signifikansi 5%</w:t>
      </w:r>
    </w:p>
    <w:p w:rsidR="000F226B" w:rsidRDefault="000F226B" w:rsidP="000F226B">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uji statistik kadar air menunjukan tidak ada interaksi antar perlakuan konsentrasi bunga telang dan suhu fermentasi terhadap kadar air. Suhu fermentasi </w:t>
      </w:r>
      <w:r>
        <w:rPr>
          <w:rFonts w:ascii="Times New Roman" w:hAnsi="Times New Roman"/>
          <w:sz w:val="24"/>
          <w:szCs w:val="24"/>
        </w:rPr>
        <w:lastRenderedPageBreak/>
        <w:t>tidak berpengaruh nyata terhadap kadar air yogurt. Ekstrak bunga telang berpengaruh nyata pada kadar air yogurt. Semakin besar konsentrasi ekstrak bunga telang, kadar air yogurt semakin tinggi. Hal ini disebabkan karena penambahan ekstrak bunga telang yang semakin besar, sehingga kadar air akan semakin tinggi.</w:t>
      </w:r>
    </w:p>
    <w:p w:rsidR="000F226B" w:rsidRPr="00925A04" w:rsidRDefault="000F226B" w:rsidP="000F226B">
      <w:pPr>
        <w:spacing w:after="0" w:line="480" w:lineRule="auto"/>
        <w:ind w:firstLine="720"/>
        <w:jc w:val="both"/>
        <w:rPr>
          <w:rFonts w:ascii="Times New Roman" w:hAnsi="Times New Roman"/>
          <w:sz w:val="24"/>
          <w:szCs w:val="24"/>
        </w:rPr>
      </w:pPr>
      <w:r>
        <w:rPr>
          <w:rFonts w:ascii="Times New Roman" w:hAnsi="Times New Roman"/>
          <w:sz w:val="24"/>
          <w:szCs w:val="24"/>
        </w:rPr>
        <w:t>Akoma, dkk.</w:t>
      </w:r>
      <w:r w:rsidRPr="004B038B">
        <w:rPr>
          <w:rFonts w:ascii="Times New Roman" w:hAnsi="Times New Roman"/>
          <w:i/>
          <w:sz w:val="24"/>
          <w:szCs w:val="24"/>
        </w:rPr>
        <w:t xml:space="preserve"> </w:t>
      </w:r>
      <w:r w:rsidRPr="004B038B">
        <w:rPr>
          <w:rFonts w:ascii="Times New Roman" w:hAnsi="Times New Roman"/>
          <w:sz w:val="24"/>
          <w:szCs w:val="24"/>
        </w:rPr>
        <w:t>(2000) menyatakan bahwa yogurt komersial mempunyai kadar air minimal 87,7%. Penambahan esktrak bunga telang merupakan faktor utama yang menyebabkan yogurt bunga telang mempunyai kadar air yang lebih rendah dari yogurt komersial. Penambahan esktrak bunga telang yang semakin tinggi menyebabk</w:t>
      </w:r>
      <w:r>
        <w:rPr>
          <w:rFonts w:ascii="Times New Roman" w:hAnsi="Times New Roman"/>
          <w:sz w:val="24"/>
          <w:szCs w:val="24"/>
        </w:rPr>
        <w:t>an kadar air semakin meningkat.</w:t>
      </w:r>
    </w:p>
    <w:p w:rsidR="00925A04" w:rsidRPr="00A13063" w:rsidRDefault="00925A04" w:rsidP="00A13063">
      <w:pPr>
        <w:spacing w:after="0" w:line="480" w:lineRule="auto"/>
        <w:ind w:firstLine="720"/>
        <w:jc w:val="both"/>
        <w:rPr>
          <w:rFonts w:ascii="Times New Roman" w:hAnsi="Times New Roman"/>
          <w:b/>
          <w:sz w:val="24"/>
          <w:szCs w:val="24"/>
        </w:rPr>
      </w:pPr>
      <w:r w:rsidRPr="00A13063">
        <w:rPr>
          <w:rFonts w:ascii="Times New Roman" w:hAnsi="Times New Roman"/>
          <w:b/>
          <w:sz w:val="24"/>
          <w:szCs w:val="24"/>
        </w:rPr>
        <w:t>Zat Padat Terlarut</w:t>
      </w:r>
    </w:p>
    <w:p w:rsidR="00925A04" w:rsidRDefault="00925A04" w:rsidP="00925A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Kadar zat padat terlarut yogu</w:t>
      </w:r>
      <w:r w:rsidR="00A13063">
        <w:rPr>
          <w:rFonts w:ascii="Times New Roman" w:hAnsi="Times New Roman" w:cs="Times New Roman"/>
          <w:sz w:val="24"/>
          <w:szCs w:val="24"/>
        </w:rPr>
        <w:t>rt bunga telang disajikan pada T</w:t>
      </w:r>
      <w:r>
        <w:rPr>
          <w:rFonts w:ascii="Times New Roman" w:hAnsi="Times New Roman" w:cs="Times New Roman"/>
          <w:sz w:val="24"/>
          <w:szCs w:val="24"/>
        </w:rPr>
        <w:t>abel 2.</w:t>
      </w:r>
    </w:p>
    <w:p w:rsidR="00925A04" w:rsidRDefault="00925A04" w:rsidP="00925A0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2. Kadar zat padat terlarut yogurt bunga telang (%wb)</w:t>
      </w:r>
    </w:p>
    <w:tbl>
      <w:tblPr>
        <w:tblStyle w:val="TableGrid1"/>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049"/>
        <w:gridCol w:w="2175"/>
        <w:gridCol w:w="1788"/>
      </w:tblGrid>
      <w:tr w:rsidR="00925A04" w:rsidTr="00925A04">
        <w:trPr>
          <w:trHeight w:val="320"/>
        </w:trPr>
        <w:tc>
          <w:tcPr>
            <w:tcW w:w="1643" w:type="dxa"/>
            <w:vMerge w:val="restart"/>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Suhu Fermentasi</w:t>
            </w:r>
          </w:p>
        </w:tc>
        <w:tc>
          <w:tcPr>
            <w:tcW w:w="6012" w:type="dxa"/>
            <w:gridSpan w:val="3"/>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Ekstrak Bunga Telang</w:t>
            </w:r>
          </w:p>
        </w:tc>
      </w:tr>
      <w:tr w:rsidR="00925A04" w:rsidTr="00925A04">
        <w:trPr>
          <w:trHeight w:val="303"/>
        </w:trPr>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c>
          <w:tcPr>
            <w:tcW w:w="2049"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w:t>
            </w:r>
          </w:p>
        </w:tc>
        <w:tc>
          <w:tcPr>
            <w:tcW w:w="2175"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6%</w:t>
            </w:r>
          </w:p>
        </w:tc>
        <w:tc>
          <w:tcPr>
            <w:tcW w:w="1788"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w:t>
            </w:r>
          </w:p>
        </w:tc>
      </w:tr>
      <w:tr w:rsidR="00925A04" w:rsidTr="00925A04">
        <w:trPr>
          <w:trHeight w:val="303"/>
        </w:trPr>
        <w:tc>
          <w:tcPr>
            <w:tcW w:w="1643"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35</w:t>
            </w:r>
            <w:r>
              <w:rPr>
                <w:rFonts w:ascii="Times New Roman" w:hAnsi="Times New Roman"/>
                <w:sz w:val="24"/>
                <w:szCs w:val="24"/>
                <w:vertAlign w:val="superscript"/>
              </w:rPr>
              <w:t>o</w:t>
            </w:r>
            <w:r>
              <w:rPr>
                <w:rFonts w:ascii="Times New Roman" w:hAnsi="Times New Roman"/>
                <w:sz w:val="24"/>
                <w:szCs w:val="24"/>
              </w:rPr>
              <w:t>C</w:t>
            </w:r>
          </w:p>
        </w:tc>
        <w:tc>
          <w:tcPr>
            <w:tcW w:w="2049"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12,29 ± 0,03</w:t>
            </w:r>
            <w:r>
              <w:rPr>
                <w:rFonts w:ascii="Times New Roman" w:hAnsi="Times New Roman"/>
                <w:sz w:val="24"/>
                <w:szCs w:val="24"/>
                <w:vertAlign w:val="superscript"/>
              </w:rPr>
              <w:t>d</w:t>
            </w:r>
          </w:p>
        </w:tc>
        <w:tc>
          <w:tcPr>
            <w:tcW w:w="2175"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9,92 ± 0,20</w:t>
            </w:r>
            <w:r>
              <w:rPr>
                <w:rFonts w:ascii="Times New Roman" w:hAnsi="Times New Roman"/>
                <w:sz w:val="24"/>
                <w:szCs w:val="24"/>
                <w:vertAlign w:val="superscript"/>
              </w:rPr>
              <w:t>ab</w:t>
            </w:r>
          </w:p>
        </w:tc>
        <w:tc>
          <w:tcPr>
            <w:tcW w:w="1788"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9,13 ± 0,04</w:t>
            </w:r>
            <w:r>
              <w:rPr>
                <w:rFonts w:ascii="Times New Roman" w:hAnsi="Times New Roman"/>
                <w:sz w:val="24"/>
                <w:szCs w:val="24"/>
                <w:vertAlign w:val="superscript"/>
              </w:rPr>
              <w:t>a</w:t>
            </w:r>
          </w:p>
        </w:tc>
      </w:tr>
      <w:tr w:rsidR="00925A04" w:rsidTr="00925A04">
        <w:trPr>
          <w:trHeight w:val="303"/>
        </w:trPr>
        <w:tc>
          <w:tcPr>
            <w:tcW w:w="1643"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vertAlign w:val="superscript"/>
              </w:rPr>
              <w:t>o</w:t>
            </w:r>
            <w:r>
              <w:rPr>
                <w:rFonts w:ascii="Times New Roman" w:hAnsi="Times New Roman"/>
                <w:sz w:val="24"/>
                <w:szCs w:val="24"/>
              </w:rPr>
              <w:t>C</w:t>
            </w:r>
          </w:p>
        </w:tc>
        <w:tc>
          <w:tcPr>
            <w:tcW w:w="204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10,14 ± 0,15</w:t>
            </w:r>
            <w:r>
              <w:rPr>
                <w:rFonts w:ascii="Times New Roman" w:hAnsi="Times New Roman"/>
                <w:sz w:val="24"/>
                <w:szCs w:val="24"/>
                <w:vertAlign w:val="superscript"/>
              </w:rPr>
              <w:t>b</w:t>
            </w:r>
          </w:p>
        </w:tc>
        <w:tc>
          <w:tcPr>
            <w:tcW w:w="2175"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9,78 ± 0,21</w:t>
            </w:r>
            <w:r>
              <w:rPr>
                <w:rFonts w:ascii="Times New Roman" w:hAnsi="Times New Roman"/>
                <w:sz w:val="24"/>
                <w:szCs w:val="24"/>
                <w:vertAlign w:val="superscript"/>
              </w:rPr>
              <w:t>ab</w:t>
            </w:r>
          </w:p>
        </w:tc>
        <w:tc>
          <w:tcPr>
            <w:tcW w:w="1788"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9,08 ± 0,26</w:t>
            </w:r>
            <w:r>
              <w:rPr>
                <w:rFonts w:ascii="Times New Roman" w:hAnsi="Times New Roman"/>
                <w:sz w:val="24"/>
                <w:szCs w:val="24"/>
                <w:vertAlign w:val="superscript"/>
              </w:rPr>
              <w:t>a</w:t>
            </w:r>
          </w:p>
        </w:tc>
      </w:tr>
      <w:tr w:rsidR="00925A04" w:rsidTr="00925A04">
        <w:trPr>
          <w:trHeight w:val="303"/>
        </w:trPr>
        <w:tc>
          <w:tcPr>
            <w:tcW w:w="1643"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Pr>
                <w:rFonts w:ascii="Times New Roman" w:hAnsi="Times New Roman"/>
                <w:sz w:val="24"/>
                <w:szCs w:val="24"/>
              </w:rPr>
              <w:t>C</w:t>
            </w:r>
          </w:p>
        </w:tc>
        <w:tc>
          <w:tcPr>
            <w:tcW w:w="2049"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17,21 ± 0,62</w:t>
            </w:r>
            <w:r>
              <w:rPr>
                <w:rFonts w:ascii="Times New Roman" w:hAnsi="Times New Roman"/>
                <w:sz w:val="24"/>
                <w:szCs w:val="24"/>
                <w:vertAlign w:val="superscript"/>
              </w:rPr>
              <w:t>e</w:t>
            </w:r>
          </w:p>
        </w:tc>
        <w:tc>
          <w:tcPr>
            <w:tcW w:w="2175"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13,16 ± 0,86</w:t>
            </w:r>
            <w:r>
              <w:rPr>
                <w:rFonts w:ascii="Times New Roman" w:hAnsi="Times New Roman"/>
                <w:sz w:val="24"/>
                <w:szCs w:val="24"/>
                <w:vertAlign w:val="superscript"/>
              </w:rPr>
              <w:t>d</w:t>
            </w:r>
          </w:p>
        </w:tc>
        <w:tc>
          <w:tcPr>
            <w:tcW w:w="1788"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11,39 ± 0,08</w:t>
            </w:r>
            <w:r>
              <w:rPr>
                <w:rFonts w:ascii="Times New Roman" w:hAnsi="Times New Roman"/>
                <w:sz w:val="24"/>
                <w:szCs w:val="24"/>
                <w:vertAlign w:val="superscript"/>
              </w:rPr>
              <w:t>c</w:t>
            </w:r>
          </w:p>
        </w:tc>
      </w:tr>
    </w:tbl>
    <w:p w:rsidR="00925A04" w:rsidRDefault="00A13063" w:rsidP="00A13063">
      <w:pPr>
        <w:spacing w:line="240" w:lineRule="auto"/>
        <w:ind w:left="1440" w:hanging="1440"/>
        <w:jc w:val="both"/>
        <w:rPr>
          <w:rFonts w:ascii="Times New Roman" w:hAnsi="Times New Roman"/>
          <w:sz w:val="24"/>
          <w:szCs w:val="24"/>
        </w:rPr>
      </w:pPr>
      <w:r>
        <w:rPr>
          <w:rFonts w:ascii="Times New Roman" w:hAnsi="Times New Roman"/>
          <w:sz w:val="24"/>
          <w:szCs w:val="24"/>
        </w:rPr>
        <w:t xml:space="preserve">  </w:t>
      </w:r>
      <w:r w:rsidR="00925A04">
        <w:rPr>
          <w:rFonts w:ascii="Times New Roman" w:hAnsi="Times New Roman"/>
          <w:sz w:val="24"/>
          <w:szCs w:val="24"/>
        </w:rPr>
        <w:t>Keterangan :</w:t>
      </w:r>
      <w:r w:rsidR="00925A04">
        <w:rPr>
          <w:rFonts w:ascii="Times New Roman" w:hAnsi="Times New Roman"/>
          <w:sz w:val="24"/>
          <w:szCs w:val="24"/>
        </w:rPr>
        <w:tab/>
        <w:t>Angka yang diikuti oleh huruf yang sama menunjukan tidak beda nyata pada tingkat signifikansi 5%</w:t>
      </w:r>
    </w:p>
    <w:p w:rsidR="000F226B" w:rsidRDefault="000F226B" w:rsidP="000F226B">
      <w:pPr>
        <w:spacing w:after="0" w:line="480" w:lineRule="auto"/>
        <w:ind w:firstLine="720"/>
        <w:jc w:val="both"/>
        <w:rPr>
          <w:rFonts w:ascii="Times New Roman" w:hAnsi="Times New Roman"/>
          <w:sz w:val="24"/>
          <w:szCs w:val="24"/>
        </w:rPr>
      </w:pPr>
      <w:r>
        <w:rPr>
          <w:rFonts w:ascii="Times New Roman" w:hAnsi="Times New Roman"/>
          <w:sz w:val="24"/>
          <w:szCs w:val="24"/>
        </w:rPr>
        <w:t>Hasil uji statistik zat padat terlarut menunjukan ada interaksi antar perlakuan konsentrasi bunga telang dan suhu fermentasi terhadap kadar zat padat terlarut. Semakin besar konsentrasi ekstrak bunga telang, maka kadar zat padat telarut semakin menurun. Semakin besar suhu fermentasi yogurt akan semakin tinggi kadar zat padat terlarut.</w:t>
      </w:r>
    </w:p>
    <w:p w:rsidR="000F226B" w:rsidRDefault="000F226B" w:rsidP="000F226B">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Zat padat terlarut (zpt) yang ada dalam yogurt bunga telang terdiri darimkarbohidrat dan protein. Kadar zat padat terlarut yogurt bunga telang berkisar antara 9,13-17,21% dan sudah memenuhi standar minimal SNI </w:t>
      </w:r>
      <w:r w:rsidRPr="00B2517C">
        <w:rPr>
          <w:rFonts w:ascii="Times New Roman" w:eastAsia="Times New Roman" w:hAnsi="Times New Roman"/>
          <w:sz w:val="24"/>
        </w:rPr>
        <w:t>2981:2009</w:t>
      </w:r>
      <w:r>
        <w:rPr>
          <w:rFonts w:ascii="Times New Roman" w:eastAsia="Times New Roman" w:hAnsi="Times New Roman"/>
          <w:sz w:val="24"/>
        </w:rPr>
        <w:t xml:space="preserve"> yaitu</w:t>
      </w:r>
      <w:r>
        <w:rPr>
          <w:rFonts w:ascii="Times New Roman" w:hAnsi="Times New Roman"/>
          <w:sz w:val="24"/>
          <w:szCs w:val="24"/>
        </w:rPr>
        <w:t xml:space="preserve"> 8,2%. Semakin tinggi suhu fermentasi yogurt semakin tinggi kadar zat padat terlarutnya. Hal ini diduga berhubungan dengan asam laktat yang dihasilkan oleh bakteri asam laktat. Suasana asam yang disebabkan oleh adanya asam laktat dapat mempengaruhi viskositas dari yoghurt, ketika tingkat keasaman yoghurt mencapai titik isoelektrik, protein dalam yoghurt akan mengumpal. </w:t>
      </w:r>
    </w:p>
    <w:p w:rsidR="00925A04" w:rsidRPr="00A13063" w:rsidRDefault="00925A04" w:rsidP="00A13063">
      <w:pPr>
        <w:spacing w:after="0" w:line="480" w:lineRule="auto"/>
        <w:ind w:firstLine="720"/>
        <w:jc w:val="both"/>
        <w:rPr>
          <w:rFonts w:ascii="Times New Roman" w:hAnsi="Times New Roman"/>
          <w:b/>
          <w:sz w:val="24"/>
          <w:szCs w:val="24"/>
        </w:rPr>
      </w:pPr>
      <w:r w:rsidRPr="00A13063">
        <w:rPr>
          <w:rFonts w:ascii="Times New Roman" w:hAnsi="Times New Roman"/>
          <w:b/>
          <w:sz w:val="24"/>
          <w:szCs w:val="24"/>
        </w:rPr>
        <w:t>Aktivitas Antioksidan</w:t>
      </w:r>
    </w:p>
    <w:p w:rsidR="00925A04" w:rsidRDefault="00925A04" w:rsidP="00925A0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Aktivitas antioksidan yogurt bunga telang dapat dilihat pada tabel 3.</w:t>
      </w:r>
    </w:p>
    <w:p w:rsidR="00925A04" w:rsidRDefault="00925A04" w:rsidP="00A1306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Tabel 3. Aktivitas Antioksidan yogurt bunga telang (% RSA)</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552"/>
        <w:gridCol w:w="1701"/>
        <w:gridCol w:w="1559"/>
        <w:gridCol w:w="1560"/>
      </w:tblGrid>
      <w:tr w:rsidR="00925A04" w:rsidTr="00925A04">
        <w:trPr>
          <w:trHeight w:val="320"/>
        </w:trPr>
        <w:tc>
          <w:tcPr>
            <w:tcW w:w="1283" w:type="dxa"/>
            <w:vMerge w:val="restart"/>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Suhu Fermentasi</w:t>
            </w:r>
          </w:p>
        </w:tc>
        <w:tc>
          <w:tcPr>
            <w:tcW w:w="4812" w:type="dxa"/>
            <w:gridSpan w:val="3"/>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Ekstrak Bunga Telang</w:t>
            </w:r>
          </w:p>
        </w:tc>
        <w:tc>
          <w:tcPr>
            <w:tcW w:w="1560" w:type="dxa"/>
            <w:vMerge w:val="restart"/>
            <w:tcBorders>
              <w:top w:val="single" w:sz="4" w:space="0" w:color="auto"/>
              <w:left w:val="nil"/>
              <w:bottom w:val="single" w:sz="4" w:space="0" w:color="auto"/>
              <w:right w:val="nil"/>
            </w:tcBorders>
          </w:tcPr>
          <w:p w:rsidR="00925A04" w:rsidRDefault="00925A04">
            <w:pPr>
              <w:jc w:val="center"/>
              <w:rPr>
                <w:rFonts w:ascii="Times New Roman" w:hAnsi="Times New Roman"/>
                <w:sz w:val="24"/>
                <w:szCs w:val="24"/>
              </w:rPr>
            </w:pPr>
          </w:p>
          <w:p w:rsidR="00925A04" w:rsidRDefault="00925A04">
            <w:pPr>
              <w:jc w:val="center"/>
              <w:rPr>
                <w:rFonts w:ascii="Times New Roman" w:hAnsi="Times New Roman"/>
                <w:sz w:val="24"/>
                <w:szCs w:val="24"/>
              </w:rPr>
            </w:pPr>
            <w:r>
              <w:rPr>
                <w:rFonts w:ascii="Times New Roman" w:hAnsi="Times New Roman"/>
                <w:sz w:val="24"/>
                <w:szCs w:val="24"/>
              </w:rPr>
              <w:t>Rerata</w:t>
            </w:r>
          </w:p>
        </w:tc>
      </w:tr>
      <w:tr w:rsidR="00925A04" w:rsidTr="00925A04">
        <w:trPr>
          <w:trHeight w:val="303"/>
        </w:trPr>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c>
          <w:tcPr>
            <w:tcW w:w="1552"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w:t>
            </w:r>
          </w:p>
        </w:tc>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r>
      <w:tr w:rsidR="00925A04" w:rsidTr="00925A04">
        <w:trPr>
          <w:trHeight w:val="303"/>
        </w:trPr>
        <w:tc>
          <w:tcPr>
            <w:tcW w:w="1283"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35</w:t>
            </w:r>
            <w:r>
              <w:rPr>
                <w:rFonts w:ascii="Times New Roman" w:hAnsi="Times New Roman"/>
                <w:sz w:val="24"/>
                <w:szCs w:val="24"/>
                <w:vertAlign w:val="superscript"/>
              </w:rPr>
              <w:t>o</w:t>
            </w:r>
            <w:r>
              <w:rPr>
                <w:rFonts w:ascii="Times New Roman" w:hAnsi="Times New Roman"/>
                <w:sz w:val="24"/>
                <w:szCs w:val="24"/>
              </w:rPr>
              <w:t>C</w:t>
            </w:r>
          </w:p>
        </w:tc>
        <w:tc>
          <w:tcPr>
            <w:tcW w:w="1552"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25,06 ± 0,71</w:t>
            </w:r>
          </w:p>
        </w:tc>
        <w:tc>
          <w:tcPr>
            <w:tcW w:w="1701"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30,65 ± 1,65</w:t>
            </w:r>
          </w:p>
        </w:tc>
        <w:tc>
          <w:tcPr>
            <w:tcW w:w="1559"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33,25 ± 0,72</w:t>
            </w:r>
          </w:p>
        </w:tc>
        <w:tc>
          <w:tcPr>
            <w:tcW w:w="1560"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29,65 ± 1,02</w:t>
            </w:r>
            <w:r>
              <w:rPr>
                <w:rFonts w:ascii="Times New Roman" w:hAnsi="Times New Roman"/>
                <w:sz w:val="24"/>
                <w:szCs w:val="24"/>
                <w:vertAlign w:val="superscript"/>
              </w:rPr>
              <w:t>a</w:t>
            </w:r>
          </w:p>
        </w:tc>
      </w:tr>
      <w:tr w:rsidR="00925A04" w:rsidTr="00925A04">
        <w:trPr>
          <w:trHeight w:val="303"/>
        </w:trPr>
        <w:tc>
          <w:tcPr>
            <w:tcW w:w="1283"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vertAlign w:val="superscript"/>
              </w:rPr>
              <w:t>o</w:t>
            </w:r>
            <w:r>
              <w:rPr>
                <w:rFonts w:ascii="Times New Roman" w:hAnsi="Times New Roman"/>
                <w:sz w:val="24"/>
                <w:szCs w:val="24"/>
              </w:rPr>
              <w:t>C</w:t>
            </w:r>
          </w:p>
        </w:tc>
        <w:tc>
          <w:tcPr>
            <w:tcW w:w="1552"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27,49 ± 0,50</w:t>
            </w:r>
          </w:p>
        </w:tc>
        <w:tc>
          <w:tcPr>
            <w:tcW w:w="1701"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26,21 ± 5,54</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33,57 ± 0,49</w:t>
            </w:r>
          </w:p>
        </w:tc>
        <w:tc>
          <w:tcPr>
            <w:tcW w:w="1560"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29,09 ± 2,17</w:t>
            </w:r>
            <w:r>
              <w:rPr>
                <w:rFonts w:ascii="Times New Roman" w:hAnsi="Times New Roman"/>
                <w:sz w:val="24"/>
                <w:szCs w:val="24"/>
                <w:vertAlign w:val="superscript"/>
              </w:rPr>
              <w:t>a</w:t>
            </w:r>
          </w:p>
        </w:tc>
      </w:tr>
      <w:tr w:rsidR="00925A04" w:rsidTr="00925A04">
        <w:trPr>
          <w:trHeight w:val="303"/>
        </w:trPr>
        <w:tc>
          <w:tcPr>
            <w:tcW w:w="1283"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Pr>
                <w:rFonts w:ascii="Times New Roman" w:hAnsi="Times New Roman"/>
                <w:sz w:val="24"/>
                <w:szCs w:val="24"/>
              </w:rPr>
              <w:t>C</w:t>
            </w:r>
          </w:p>
        </w:tc>
        <w:tc>
          <w:tcPr>
            <w:tcW w:w="1552"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35,19 ± 0,02</w:t>
            </w:r>
          </w:p>
        </w:tc>
        <w:tc>
          <w:tcPr>
            <w:tcW w:w="1701"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36,81 ± 0,70</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39,16 ± 1,03</w:t>
            </w:r>
          </w:p>
        </w:tc>
        <w:tc>
          <w:tcPr>
            <w:tcW w:w="1560"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37,05 ± 0,58</w:t>
            </w:r>
            <w:r>
              <w:rPr>
                <w:rFonts w:ascii="Times New Roman" w:hAnsi="Times New Roman"/>
                <w:sz w:val="24"/>
                <w:szCs w:val="24"/>
                <w:vertAlign w:val="superscript"/>
              </w:rPr>
              <w:t>b</w:t>
            </w:r>
          </w:p>
        </w:tc>
      </w:tr>
      <w:tr w:rsidR="00925A04" w:rsidTr="00925A04">
        <w:trPr>
          <w:trHeight w:val="303"/>
        </w:trPr>
        <w:tc>
          <w:tcPr>
            <w:tcW w:w="1283"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Rerata</w:t>
            </w:r>
          </w:p>
        </w:tc>
        <w:tc>
          <w:tcPr>
            <w:tcW w:w="1552"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29,24 ± 0,41</w:t>
            </w:r>
            <w:r>
              <w:rPr>
                <w:rFonts w:ascii="Times New Roman" w:hAnsi="Times New Roman"/>
                <w:sz w:val="24"/>
                <w:szCs w:val="24"/>
                <w:vertAlign w:val="superscript"/>
              </w:rPr>
              <w:t>a</w:t>
            </w:r>
          </w:p>
        </w:tc>
        <w:tc>
          <w:tcPr>
            <w:tcW w:w="1701"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31,22 ± 2,63</w:t>
            </w:r>
            <w:r>
              <w:rPr>
                <w:rFonts w:ascii="Times New Roman" w:hAnsi="Times New Roman"/>
                <w:sz w:val="24"/>
                <w:szCs w:val="24"/>
                <w:vertAlign w:val="superscript"/>
              </w:rPr>
              <w:t>a</w:t>
            </w:r>
          </w:p>
        </w:tc>
        <w:tc>
          <w:tcPr>
            <w:tcW w:w="1559" w:type="dxa"/>
            <w:tcBorders>
              <w:top w:val="nil"/>
              <w:left w:val="nil"/>
              <w:bottom w:val="single" w:sz="4" w:space="0" w:color="auto"/>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35,32 ± 0,74</w:t>
            </w:r>
            <w:r>
              <w:rPr>
                <w:rFonts w:ascii="Times New Roman" w:hAnsi="Times New Roman"/>
                <w:sz w:val="24"/>
                <w:szCs w:val="24"/>
                <w:vertAlign w:val="superscript"/>
              </w:rPr>
              <w:t>b</w:t>
            </w:r>
          </w:p>
        </w:tc>
        <w:tc>
          <w:tcPr>
            <w:tcW w:w="1560" w:type="dxa"/>
            <w:tcBorders>
              <w:top w:val="nil"/>
              <w:left w:val="nil"/>
              <w:bottom w:val="single" w:sz="4" w:space="0" w:color="auto"/>
              <w:right w:val="nil"/>
            </w:tcBorders>
          </w:tcPr>
          <w:p w:rsidR="00925A04" w:rsidRDefault="00925A04">
            <w:pPr>
              <w:jc w:val="center"/>
              <w:rPr>
                <w:rFonts w:ascii="Times New Roman" w:hAnsi="Times New Roman"/>
                <w:sz w:val="24"/>
                <w:szCs w:val="24"/>
              </w:rPr>
            </w:pPr>
          </w:p>
        </w:tc>
      </w:tr>
    </w:tbl>
    <w:p w:rsidR="00925A04" w:rsidRDefault="00925A04" w:rsidP="00925A04">
      <w:pPr>
        <w:spacing w:line="240" w:lineRule="auto"/>
        <w:ind w:left="2160" w:hanging="1440"/>
        <w:jc w:val="both"/>
        <w:rPr>
          <w:rFonts w:ascii="Times New Roman" w:hAnsi="Times New Roman"/>
          <w:sz w:val="24"/>
          <w:szCs w:val="24"/>
        </w:rPr>
      </w:pPr>
      <w:r>
        <w:rPr>
          <w:rFonts w:ascii="Times New Roman" w:hAnsi="Times New Roman"/>
          <w:sz w:val="24"/>
          <w:szCs w:val="24"/>
        </w:rPr>
        <w:t>Keterangan :</w:t>
      </w:r>
      <w:r>
        <w:rPr>
          <w:rFonts w:ascii="Times New Roman" w:hAnsi="Times New Roman"/>
          <w:sz w:val="24"/>
          <w:szCs w:val="24"/>
        </w:rPr>
        <w:tab/>
        <w:t>Angka yang diikuti oleh huruf yang sama menunjukan tidak beda nyata pada tingkat signifikansi 5%</w:t>
      </w:r>
    </w:p>
    <w:p w:rsidR="00D77CBC" w:rsidRDefault="00D77CBC" w:rsidP="00D77CBC">
      <w:pPr>
        <w:spacing w:after="0" w:line="480" w:lineRule="auto"/>
        <w:ind w:firstLine="720"/>
        <w:jc w:val="both"/>
        <w:rPr>
          <w:rFonts w:ascii="Times New Roman" w:hAnsi="Times New Roman"/>
          <w:sz w:val="24"/>
          <w:szCs w:val="24"/>
        </w:rPr>
      </w:pPr>
      <w:r>
        <w:rPr>
          <w:rFonts w:ascii="Times New Roman" w:hAnsi="Times New Roman"/>
          <w:sz w:val="24"/>
          <w:szCs w:val="24"/>
        </w:rPr>
        <w:t>Hasil uji statistik aktivitas antioksidan menunjukan tidak ada interaksi antar perlakuan konsentrasi bunga telang dan suhu fermentasi terhadap aktivitas antioksidan. Ekstrak bunga telang berpengaruh nyata pada aktivitas antioksidan yogurt. Semakin besar konsentrasi ekstrak bunga telang, akivitas antioksidan yogurt semakin tinggi.</w:t>
      </w:r>
    </w:p>
    <w:p w:rsidR="00D77CBC" w:rsidRDefault="00D77CBC" w:rsidP="00D77CBC">
      <w:pPr>
        <w:spacing w:after="0" w:line="480" w:lineRule="auto"/>
        <w:ind w:firstLine="720"/>
        <w:jc w:val="both"/>
        <w:rPr>
          <w:rFonts w:ascii="Times New Roman" w:hAnsi="Times New Roman"/>
          <w:sz w:val="24"/>
          <w:szCs w:val="24"/>
        </w:rPr>
      </w:pPr>
      <w:r w:rsidRPr="00F13134">
        <w:rPr>
          <w:rFonts w:ascii="Times New Roman" w:hAnsi="Times New Roman"/>
          <w:sz w:val="24"/>
          <w:szCs w:val="24"/>
        </w:rPr>
        <w:t xml:space="preserve">Yogurt bunga telang dengan aktivitas antioksidan tertinggi adalah yogurt dengan penambahan ekstrak bunga telang 8% yaitu sebesar 35,32% RSA. </w:t>
      </w:r>
      <w:r>
        <w:rPr>
          <w:rFonts w:ascii="Times New Roman" w:hAnsi="Times New Roman"/>
          <w:sz w:val="24"/>
          <w:szCs w:val="24"/>
        </w:rPr>
        <w:t xml:space="preserve">Menurut penelitian Pereira, dkk. </w:t>
      </w:r>
      <w:r w:rsidRPr="00F13134">
        <w:rPr>
          <w:rFonts w:ascii="Times New Roman" w:hAnsi="Times New Roman"/>
          <w:sz w:val="24"/>
          <w:szCs w:val="24"/>
        </w:rPr>
        <w:t xml:space="preserve">(2013) menyatakan bahwa kesesuaian zat </w:t>
      </w:r>
      <w:r w:rsidRPr="00F13134">
        <w:rPr>
          <w:rFonts w:ascii="Times New Roman" w:hAnsi="Times New Roman"/>
          <w:sz w:val="24"/>
          <w:szCs w:val="24"/>
        </w:rPr>
        <w:lastRenderedPageBreak/>
        <w:t>antioksidan pada label berbagai yogurt komersial menggunakan analisis kromatografi, terbukti bahwa penambahan bahan alami seperti buah atau sayur dalam yogurt dapat meningkatkan aktivitas antioksidan serta meningkatkan proteksi konsumen terhadap penyakit terkait radikal bebas dan stres oksidatif. Hal ini karena bunga telang telah diteliti memiliki kandungan kimia fenolik, flavonoid, antosianin, antioksidan, flavonol glikosida, kaempferol glikosida, quersetin glikosida, mirisetin glikosida (Kazuma</w:t>
      </w:r>
      <w:r>
        <w:rPr>
          <w:rFonts w:ascii="Times New Roman" w:hAnsi="Times New Roman"/>
          <w:sz w:val="24"/>
          <w:szCs w:val="24"/>
        </w:rPr>
        <w:t>,dkk.</w:t>
      </w:r>
      <w:r w:rsidRPr="00F13134">
        <w:rPr>
          <w:rFonts w:ascii="Times New Roman" w:hAnsi="Times New Roman"/>
          <w:sz w:val="24"/>
          <w:szCs w:val="24"/>
        </w:rPr>
        <w:t xml:space="preserve"> 2013).</w:t>
      </w:r>
    </w:p>
    <w:p w:rsidR="00D77CBC" w:rsidRDefault="00D77CBC" w:rsidP="00D77CBC">
      <w:pPr>
        <w:spacing w:after="0" w:line="480" w:lineRule="auto"/>
        <w:ind w:firstLine="720"/>
        <w:jc w:val="both"/>
        <w:rPr>
          <w:rFonts w:ascii="Times New Roman" w:hAnsi="Times New Roman"/>
          <w:sz w:val="24"/>
          <w:szCs w:val="24"/>
        </w:rPr>
      </w:pPr>
      <w:r>
        <w:rPr>
          <w:rFonts w:ascii="Times New Roman" w:hAnsi="Times New Roman"/>
          <w:sz w:val="24"/>
          <w:szCs w:val="24"/>
        </w:rPr>
        <w:t>Berdasarkan hasil analisa statistik, variasi suhu fermentasi berpengaruh nyata pada hasil aktivitas antioksidan yogurt. Pada suhu 45</w:t>
      </w:r>
      <w:r>
        <w:rPr>
          <w:rFonts w:ascii="Times New Roman" w:hAnsi="Times New Roman"/>
          <w:sz w:val="24"/>
          <w:szCs w:val="24"/>
          <w:vertAlign w:val="superscript"/>
        </w:rPr>
        <w:t>o</w:t>
      </w:r>
      <w:r>
        <w:rPr>
          <w:rFonts w:ascii="Times New Roman" w:hAnsi="Times New Roman"/>
          <w:sz w:val="24"/>
          <w:szCs w:val="24"/>
        </w:rPr>
        <w:t>C dimungkinkan aktivitas mikrobia pada kondisi optimal. Semakin tinggi suhu fermentasi semakin tinggi pula aktivitas antioksidan. Hal ini sesuai pernyataan Virtanen,dkk. (2007) bahwa beberapa bakteri asam laktat memiliki aktivitas antioksidan. Bakteri asam laktat memproduksi peredam radikal hidroksil yang dapat berupa senyawa-senyawa metabolit yang dihasilkan oleh bakteri atau hasil degradasi dari protein susu.</w:t>
      </w:r>
    </w:p>
    <w:p w:rsidR="00925A04" w:rsidRPr="00A13063" w:rsidRDefault="00925A04" w:rsidP="00A13063">
      <w:pPr>
        <w:spacing w:after="0" w:line="480" w:lineRule="auto"/>
        <w:ind w:firstLine="720"/>
        <w:jc w:val="both"/>
        <w:rPr>
          <w:rFonts w:ascii="Times New Roman" w:hAnsi="Times New Roman"/>
          <w:b/>
          <w:sz w:val="24"/>
          <w:szCs w:val="24"/>
        </w:rPr>
      </w:pPr>
      <w:r w:rsidRPr="00A13063">
        <w:rPr>
          <w:rFonts w:ascii="Times New Roman" w:hAnsi="Times New Roman"/>
          <w:b/>
          <w:sz w:val="24"/>
          <w:szCs w:val="24"/>
        </w:rPr>
        <w:t>pH</w:t>
      </w:r>
    </w:p>
    <w:p w:rsidR="00925A04" w:rsidRDefault="00925A04" w:rsidP="00925A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pH yogurt b</w:t>
      </w:r>
      <w:r w:rsidR="00A13063">
        <w:rPr>
          <w:rFonts w:ascii="Times New Roman" w:hAnsi="Times New Roman" w:cs="Times New Roman"/>
          <w:sz w:val="24"/>
          <w:szCs w:val="24"/>
        </w:rPr>
        <w:t>unga telang dapat dilihat pada T</w:t>
      </w:r>
      <w:r>
        <w:rPr>
          <w:rFonts w:ascii="Times New Roman" w:hAnsi="Times New Roman" w:cs="Times New Roman"/>
          <w:sz w:val="24"/>
          <w:szCs w:val="24"/>
        </w:rPr>
        <w:t>abel 4.</w:t>
      </w:r>
    </w:p>
    <w:p w:rsidR="00925A04" w:rsidRDefault="00925A04" w:rsidP="00925A0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Tabel.4 pH yogurt bunga telang.</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1559"/>
        <w:gridCol w:w="1559"/>
        <w:gridCol w:w="1560"/>
      </w:tblGrid>
      <w:tr w:rsidR="00925A04" w:rsidTr="00925A04">
        <w:trPr>
          <w:trHeight w:val="320"/>
        </w:trPr>
        <w:tc>
          <w:tcPr>
            <w:tcW w:w="1418" w:type="dxa"/>
            <w:vMerge w:val="restart"/>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Suhu Fermentasi</w:t>
            </w:r>
          </w:p>
        </w:tc>
        <w:tc>
          <w:tcPr>
            <w:tcW w:w="4677" w:type="dxa"/>
            <w:gridSpan w:val="3"/>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Ekstrak Bunga Telang</w:t>
            </w:r>
          </w:p>
        </w:tc>
        <w:tc>
          <w:tcPr>
            <w:tcW w:w="1560" w:type="dxa"/>
            <w:vMerge w:val="restart"/>
            <w:tcBorders>
              <w:top w:val="single" w:sz="4" w:space="0" w:color="auto"/>
              <w:left w:val="nil"/>
              <w:bottom w:val="single" w:sz="4" w:space="0" w:color="auto"/>
              <w:right w:val="nil"/>
            </w:tcBorders>
          </w:tcPr>
          <w:p w:rsidR="00925A04" w:rsidRDefault="00925A04">
            <w:pPr>
              <w:jc w:val="center"/>
              <w:rPr>
                <w:rFonts w:ascii="Times New Roman" w:hAnsi="Times New Roman"/>
                <w:sz w:val="24"/>
                <w:szCs w:val="24"/>
              </w:rPr>
            </w:pPr>
          </w:p>
          <w:p w:rsidR="00925A04" w:rsidRDefault="00925A04">
            <w:pPr>
              <w:jc w:val="center"/>
              <w:rPr>
                <w:rFonts w:ascii="Times New Roman" w:hAnsi="Times New Roman"/>
                <w:sz w:val="24"/>
                <w:szCs w:val="24"/>
              </w:rPr>
            </w:pPr>
            <w:r>
              <w:rPr>
                <w:rFonts w:ascii="Times New Roman" w:hAnsi="Times New Roman"/>
                <w:sz w:val="24"/>
                <w:szCs w:val="24"/>
              </w:rPr>
              <w:t>Rerata</w:t>
            </w:r>
          </w:p>
        </w:tc>
      </w:tr>
      <w:tr w:rsidR="00925A04" w:rsidTr="00925A04">
        <w:trPr>
          <w:trHeight w:val="303"/>
        </w:trPr>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c>
          <w:tcPr>
            <w:tcW w:w="1559"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8%</w:t>
            </w:r>
          </w:p>
        </w:tc>
        <w:tc>
          <w:tcPr>
            <w:tcW w:w="0" w:type="auto"/>
            <w:vMerge/>
            <w:tcBorders>
              <w:top w:val="single" w:sz="4" w:space="0" w:color="auto"/>
              <w:left w:val="nil"/>
              <w:bottom w:val="single" w:sz="4" w:space="0" w:color="auto"/>
              <w:right w:val="nil"/>
            </w:tcBorders>
            <w:vAlign w:val="center"/>
            <w:hideMark/>
          </w:tcPr>
          <w:p w:rsidR="00925A04" w:rsidRDefault="00925A04">
            <w:pPr>
              <w:rPr>
                <w:rFonts w:ascii="Times New Roman" w:hAnsi="Times New Roman"/>
                <w:sz w:val="24"/>
                <w:szCs w:val="24"/>
              </w:rPr>
            </w:pPr>
          </w:p>
        </w:tc>
      </w:tr>
      <w:tr w:rsidR="00925A04" w:rsidTr="00925A04">
        <w:trPr>
          <w:trHeight w:val="303"/>
        </w:trPr>
        <w:tc>
          <w:tcPr>
            <w:tcW w:w="1418" w:type="dxa"/>
            <w:tcBorders>
              <w:top w:val="single" w:sz="4" w:space="0" w:color="auto"/>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35</w:t>
            </w:r>
            <w:r>
              <w:rPr>
                <w:rFonts w:ascii="Times New Roman" w:hAnsi="Times New Roman"/>
                <w:sz w:val="24"/>
                <w:szCs w:val="24"/>
                <w:vertAlign w:val="superscript"/>
              </w:rPr>
              <w:t>o</w:t>
            </w:r>
            <w:r>
              <w:rPr>
                <w:rFonts w:ascii="Times New Roman" w:hAnsi="Times New Roman"/>
                <w:sz w:val="24"/>
                <w:szCs w:val="24"/>
              </w:rPr>
              <w:t>C</w:t>
            </w:r>
          </w:p>
        </w:tc>
        <w:tc>
          <w:tcPr>
            <w:tcW w:w="1559"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5,89 ± 0,10</w:t>
            </w:r>
          </w:p>
        </w:tc>
        <w:tc>
          <w:tcPr>
            <w:tcW w:w="1559"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5,94 ± 0,13</w:t>
            </w:r>
          </w:p>
        </w:tc>
        <w:tc>
          <w:tcPr>
            <w:tcW w:w="1559" w:type="dxa"/>
            <w:tcBorders>
              <w:top w:val="single" w:sz="4" w:space="0" w:color="auto"/>
              <w:left w:val="nil"/>
              <w:bottom w:val="nil"/>
              <w:right w:val="nil"/>
            </w:tcBorders>
            <w:hideMark/>
          </w:tcPr>
          <w:p w:rsidR="00925A04" w:rsidRDefault="00925A04">
            <w:pPr>
              <w:jc w:val="center"/>
              <w:rPr>
                <w:rFonts w:ascii="Times New Roman" w:hAnsi="Times New Roman"/>
                <w:b/>
                <w:sz w:val="24"/>
                <w:szCs w:val="24"/>
                <w:vertAlign w:val="superscript"/>
              </w:rPr>
            </w:pPr>
            <w:r>
              <w:rPr>
                <w:rFonts w:ascii="Times New Roman" w:hAnsi="Times New Roman"/>
                <w:sz w:val="24"/>
                <w:szCs w:val="24"/>
              </w:rPr>
              <w:t>6,02 ± 0,13</w:t>
            </w:r>
          </w:p>
        </w:tc>
        <w:tc>
          <w:tcPr>
            <w:tcW w:w="1560" w:type="dxa"/>
            <w:tcBorders>
              <w:top w:val="single" w:sz="4" w:space="0" w:color="auto"/>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5,95 ± 0,12</w:t>
            </w:r>
            <w:r>
              <w:rPr>
                <w:rFonts w:ascii="Times New Roman" w:hAnsi="Times New Roman"/>
                <w:sz w:val="24"/>
                <w:szCs w:val="24"/>
                <w:vertAlign w:val="superscript"/>
              </w:rPr>
              <w:t>c</w:t>
            </w:r>
          </w:p>
        </w:tc>
      </w:tr>
      <w:tr w:rsidR="00925A04" w:rsidTr="00925A04">
        <w:trPr>
          <w:trHeight w:val="303"/>
        </w:trPr>
        <w:tc>
          <w:tcPr>
            <w:tcW w:w="1418"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vertAlign w:val="superscript"/>
              </w:rPr>
              <w:t>o</w:t>
            </w:r>
            <w:r>
              <w:rPr>
                <w:rFonts w:ascii="Times New Roman" w:hAnsi="Times New Roman"/>
                <w:sz w:val="24"/>
                <w:szCs w:val="24"/>
              </w:rPr>
              <w:t>C</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5,74 ± 0,04</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5,82 ± 0,06</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5,56 ± 0,15</w:t>
            </w:r>
          </w:p>
        </w:tc>
        <w:tc>
          <w:tcPr>
            <w:tcW w:w="1560"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5,70 ± 0,08</w:t>
            </w:r>
            <w:r>
              <w:rPr>
                <w:rFonts w:ascii="Times New Roman" w:hAnsi="Times New Roman"/>
                <w:sz w:val="24"/>
                <w:szCs w:val="24"/>
                <w:vertAlign w:val="superscript"/>
              </w:rPr>
              <w:t>b</w:t>
            </w:r>
          </w:p>
        </w:tc>
      </w:tr>
      <w:tr w:rsidR="00925A04" w:rsidTr="00925A04">
        <w:trPr>
          <w:trHeight w:val="303"/>
        </w:trPr>
        <w:tc>
          <w:tcPr>
            <w:tcW w:w="1418" w:type="dxa"/>
            <w:tcBorders>
              <w:top w:val="nil"/>
              <w:left w:val="nil"/>
              <w:bottom w:val="nil"/>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Pr>
                <w:rFonts w:ascii="Times New Roman" w:hAnsi="Times New Roman"/>
                <w:sz w:val="24"/>
                <w:szCs w:val="24"/>
              </w:rPr>
              <w:t>C</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4,92 ± 0,04</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5,09 ± 0,03</w:t>
            </w:r>
          </w:p>
        </w:tc>
        <w:tc>
          <w:tcPr>
            <w:tcW w:w="1559"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5,17 ± 0,10</w:t>
            </w:r>
          </w:p>
        </w:tc>
        <w:tc>
          <w:tcPr>
            <w:tcW w:w="1560" w:type="dxa"/>
            <w:tcBorders>
              <w:top w:val="nil"/>
              <w:left w:val="nil"/>
              <w:bottom w:val="nil"/>
              <w:right w:val="nil"/>
            </w:tcBorders>
            <w:hideMark/>
          </w:tcPr>
          <w:p w:rsidR="00925A04" w:rsidRDefault="00925A04">
            <w:pPr>
              <w:jc w:val="center"/>
              <w:rPr>
                <w:rFonts w:ascii="Times New Roman" w:hAnsi="Times New Roman"/>
                <w:sz w:val="24"/>
                <w:szCs w:val="24"/>
                <w:vertAlign w:val="superscript"/>
              </w:rPr>
            </w:pPr>
            <w:r>
              <w:rPr>
                <w:rFonts w:ascii="Times New Roman" w:hAnsi="Times New Roman"/>
                <w:sz w:val="24"/>
                <w:szCs w:val="24"/>
              </w:rPr>
              <w:t>5,06 ± 0,05</w:t>
            </w:r>
            <w:r>
              <w:rPr>
                <w:rFonts w:ascii="Times New Roman" w:hAnsi="Times New Roman"/>
                <w:sz w:val="24"/>
                <w:szCs w:val="24"/>
                <w:vertAlign w:val="superscript"/>
              </w:rPr>
              <w:t>a</w:t>
            </w:r>
          </w:p>
        </w:tc>
      </w:tr>
      <w:tr w:rsidR="00925A04" w:rsidTr="00925A04">
        <w:trPr>
          <w:trHeight w:val="303"/>
        </w:trPr>
        <w:tc>
          <w:tcPr>
            <w:tcW w:w="1418"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Rerata</w:t>
            </w:r>
          </w:p>
        </w:tc>
        <w:tc>
          <w:tcPr>
            <w:tcW w:w="1559"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5,51 ± 0,06</w:t>
            </w:r>
          </w:p>
        </w:tc>
        <w:tc>
          <w:tcPr>
            <w:tcW w:w="1559"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5,61 ± 0,07</w:t>
            </w:r>
          </w:p>
        </w:tc>
        <w:tc>
          <w:tcPr>
            <w:tcW w:w="1559" w:type="dxa"/>
            <w:tcBorders>
              <w:top w:val="nil"/>
              <w:left w:val="nil"/>
              <w:bottom w:val="single" w:sz="4" w:space="0" w:color="auto"/>
              <w:right w:val="nil"/>
            </w:tcBorders>
            <w:hideMark/>
          </w:tcPr>
          <w:p w:rsidR="00925A04" w:rsidRDefault="00925A04">
            <w:pPr>
              <w:jc w:val="center"/>
              <w:rPr>
                <w:rFonts w:ascii="Times New Roman" w:hAnsi="Times New Roman"/>
                <w:sz w:val="24"/>
                <w:szCs w:val="24"/>
              </w:rPr>
            </w:pPr>
            <w:r>
              <w:rPr>
                <w:rFonts w:ascii="Times New Roman" w:hAnsi="Times New Roman"/>
                <w:sz w:val="24"/>
                <w:szCs w:val="24"/>
              </w:rPr>
              <w:t>5,58 ± 0,12</w:t>
            </w:r>
          </w:p>
        </w:tc>
        <w:tc>
          <w:tcPr>
            <w:tcW w:w="1560" w:type="dxa"/>
            <w:tcBorders>
              <w:top w:val="nil"/>
              <w:left w:val="nil"/>
              <w:bottom w:val="single" w:sz="4" w:space="0" w:color="auto"/>
              <w:right w:val="nil"/>
            </w:tcBorders>
          </w:tcPr>
          <w:p w:rsidR="00925A04" w:rsidRDefault="00925A04">
            <w:pPr>
              <w:jc w:val="center"/>
              <w:rPr>
                <w:rFonts w:ascii="Times New Roman" w:hAnsi="Times New Roman"/>
                <w:sz w:val="24"/>
                <w:szCs w:val="24"/>
              </w:rPr>
            </w:pPr>
          </w:p>
        </w:tc>
      </w:tr>
    </w:tbl>
    <w:p w:rsidR="00925A04" w:rsidRDefault="00A13063" w:rsidP="00A13063">
      <w:pPr>
        <w:spacing w:line="240" w:lineRule="auto"/>
        <w:ind w:left="2160" w:hanging="1440"/>
        <w:jc w:val="both"/>
        <w:rPr>
          <w:rFonts w:ascii="Times New Roman" w:hAnsi="Times New Roman"/>
          <w:sz w:val="24"/>
          <w:szCs w:val="24"/>
        </w:rPr>
      </w:pPr>
      <w:r>
        <w:rPr>
          <w:rFonts w:ascii="Times New Roman" w:hAnsi="Times New Roman"/>
          <w:sz w:val="24"/>
          <w:szCs w:val="24"/>
        </w:rPr>
        <w:t>Keterangan :</w:t>
      </w:r>
      <w:r>
        <w:rPr>
          <w:rFonts w:ascii="Times New Roman" w:hAnsi="Times New Roman"/>
          <w:sz w:val="24"/>
          <w:szCs w:val="24"/>
        </w:rPr>
        <w:tab/>
        <w:t>Angka yang diikuti oleh huruf yang sama menunjukan tidak beda nyata pada tingkat signifikansi 5%</w:t>
      </w:r>
    </w:p>
    <w:p w:rsidR="00D77CBC" w:rsidRDefault="00D77CBC" w:rsidP="000F052E">
      <w:pPr>
        <w:spacing w:after="0" w:line="480" w:lineRule="auto"/>
        <w:ind w:firstLine="720"/>
        <w:jc w:val="both"/>
        <w:rPr>
          <w:rFonts w:ascii="Times New Roman" w:hAnsi="Times New Roman"/>
          <w:sz w:val="24"/>
          <w:szCs w:val="24"/>
        </w:rPr>
      </w:pPr>
    </w:p>
    <w:p w:rsidR="00D77CBC" w:rsidRDefault="00D77CBC" w:rsidP="00D77CBC">
      <w:pPr>
        <w:spacing w:after="0" w:line="480" w:lineRule="auto"/>
        <w:ind w:firstLine="720"/>
        <w:jc w:val="both"/>
        <w:rPr>
          <w:rFonts w:ascii="Times New Roman" w:hAnsi="Times New Roman"/>
          <w:sz w:val="24"/>
          <w:szCs w:val="24"/>
        </w:rPr>
      </w:pPr>
      <w:r w:rsidRPr="00AF53DB">
        <w:rPr>
          <w:rFonts w:ascii="Times New Roman" w:hAnsi="Times New Roman"/>
          <w:sz w:val="24"/>
          <w:szCs w:val="24"/>
        </w:rPr>
        <w:lastRenderedPageBreak/>
        <w:t>Hasil uji statistik menun</w:t>
      </w:r>
      <w:r>
        <w:rPr>
          <w:rFonts w:ascii="Times New Roman" w:hAnsi="Times New Roman"/>
          <w:sz w:val="24"/>
          <w:szCs w:val="24"/>
        </w:rPr>
        <w:t>jukan tidak ada interaksi antar</w:t>
      </w:r>
      <w:r w:rsidRPr="00AF53DB">
        <w:rPr>
          <w:rFonts w:ascii="Times New Roman" w:hAnsi="Times New Roman"/>
          <w:sz w:val="24"/>
          <w:szCs w:val="24"/>
        </w:rPr>
        <w:t xml:space="preserve"> perlakuan variasi konsentrasi ekstrak bunga telang dan variasi suhu fermentasi</w:t>
      </w:r>
      <w:r>
        <w:rPr>
          <w:rFonts w:ascii="Times New Roman" w:hAnsi="Times New Roman"/>
          <w:sz w:val="24"/>
          <w:szCs w:val="24"/>
        </w:rPr>
        <w:t xml:space="preserve"> terhadap pH yogurt</w:t>
      </w:r>
      <w:r w:rsidRPr="00AF53DB">
        <w:rPr>
          <w:rFonts w:ascii="Times New Roman" w:hAnsi="Times New Roman"/>
          <w:sz w:val="24"/>
          <w:szCs w:val="24"/>
        </w:rPr>
        <w:t>.</w:t>
      </w:r>
      <w:r>
        <w:rPr>
          <w:rFonts w:ascii="Times New Roman" w:hAnsi="Times New Roman"/>
          <w:sz w:val="24"/>
          <w:szCs w:val="24"/>
        </w:rPr>
        <w:t xml:space="preserve"> Penambahan ekstrak bunga telang tidak berpengaruh nyata terhadap pH yogurt. Suhu fermentasi berpengaruh nyata terhadap pH yogurt.</w:t>
      </w:r>
      <w:r w:rsidRPr="00AF53DB">
        <w:rPr>
          <w:rFonts w:ascii="Times New Roman" w:hAnsi="Times New Roman"/>
          <w:sz w:val="24"/>
          <w:szCs w:val="24"/>
        </w:rPr>
        <w:t xml:space="preserve"> Semakin tinggi suhu fermentasi yang</w:t>
      </w:r>
      <w:r>
        <w:rPr>
          <w:rFonts w:ascii="Times New Roman" w:hAnsi="Times New Roman"/>
          <w:sz w:val="24"/>
          <w:szCs w:val="24"/>
        </w:rPr>
        <w:t xml:space="preserve"> diterapkan semakin rendah </w:t>
      </w:r>
      <w:r w:rsidRPr="00AF53DB">
        <w:rPr>
          <w:rFonts w:ascii="Times New Roman" w:hAnsi="Times New Roman"/>
          <w:sz w:val="24"/>
          <w:szCs w:val="24"/>
        </w:rPr>
        <w:t>pH yogurt yang didapatkan.  Penurunan pH merupakan salah satu akibat dari proses fermentasi yang terjadi karena diproduksinya asam laktat yang berasal dari bakteri asam laktat. Asam laktat yang dihasilkan akan terd</w:t>
      </w:r>
      <w:r>
        <w:rPr>
          <w:rFonts w:ascii="Times New Roman" w:hAnsi="Times New Roman"/>
          <w:sz w:val="24"/>
          <w:szCs w:val="24"/>
        </w:rPr>
        <w:t>isosiasi menghasilkan H+,</w:t>
      </w:r>
      <w:r w:rsidRPr="00AF53DB">
        <w:rPr>
          <w:rFonts w:ascii="Times New Roman" w:hAnsi="Times New Roman"/>
          <w:sz w:val="24"/>
          <w:szCs w:val="24"/>
        </w:rPr>
        <w:t xml:space="preserve"> sehingga semakin tinggi asam laktat memungkinkan semakin ban</w:t>
      </w:r>
      <w:r>
        <w:rPr>
          <w:rFonts w:ascii="Times New Roman" w:hAnsi="Times New Roman"/>
          <w:sz w:val="24"/>
          <w:szCs w:val="24"/>
        </w:rPr>
        <w:t>yaknya ion H+ dalam medium (yog</w:t>
      </w:r>
      <w:r w:rsidRPr="00AF53DB">
        <w:rPr>
          <w:rFonts w:ascii="Times New Roman" w:hAnsi="Times New Roman"/>
          <w:sz w:val="24"/>
          <w:szCs w:val="24"/>
        </w:rPr>
        <w:t xml:space="preserve">urt), sehingga semakin lama fermentasi yoghurt yang dilakukan semakin banyak ion H+ yang dihasilkan dan semakin rendah </w:t>
      </w:r>
      <w:r>
        <w:rPr>
          <w:rFonts w:ascii="Times New Roman" w:hAnsi="Times New Roman"/>
          <w:sz w:val="24"/>
          <w:szCs w:val="24"/>
        </w:rPr>
        <w:t>pula pH yang dihasilkan (Pereire, dkk.</w:t>
      </w:r>
      <w:r w:rsidRPr="00AF53DB">
        <w:rPr>
          <w:rFonts w:ascii="Times New Roman" w:hAnsi="Times New Roman"/>
          <w:sz w:val="24"/>
          <w:szCs w:val="24"/>
        </w:rPr>
        <w:t xml:space="preserve"> 2013).</w:t>
      </w:r>
    </w:p>
    <w:p w:rsidR="00AE7814" w:rsidRDefault="00AE7814" w:rsidP="000F052E">
      <w:pPr>
        <w:spacing w:after="0" w:line="480" w:lineRule="auto"/>
        <w:ind w:firstLine="720"/>
        <w:jc w:val="both"/>
        <w:rPr>
          <w:rFonts w:ascii="Times New Roman" w:hAnsi="Times New Roman"/>
          <w:b/>
          <w:sz w:val="24"/>
          <w:szCs w:val="24"/>
        </w:rPr>
      </w:pPr>
      <w:r w:rsidRPr="00A13063">
        <w:rPr>
          <w:rFonts w:ascii="Times New Roman" w:hAnsi="Times New Roman"/>
          <w:b/>
          <w:sz w:val="24"/>
          <w:szCs w:val="24"/>
        </w:rPr>
        <w:t>Total BAL</w:t>
      </w:r>
    </w:p>
    <w:p w:rsidR="00A13063" w:rsidRDefault="00A13063" w:rsidP="00A13063">
      <w:pPr>
        <w:spacing w:after="0" w:line="480" w:lineRule="auto"/>
        <w:ind w:firstLine="720"/>
        <w:jc w:val="both"/>
        <w:rPr>
          <w:rFonts w:ascii="Times New Roman" w:hAnsi="Times New Roman"/>
          <w:sz w:val="24"/>
          <w:szCs w:val="24"/>
        </w:rPr>
      </w:pPr>
      <w:r>
        <w:rPr>
          <w:rFonts w:ascii="Times New Roman" w:hAnsi="Times New Roman"/>
          <w:sz w:val="24"/>
          <w:szCs w:val="24"/>
        </w:rPr>
        <w:t>Total BAL pada yogurt bunga telang dapat dilihat pada Tabel 5.</w:t>
      </w:r>
    </w:p>
    <w:p w:rsidR="00A13063" w:rsidRPr="00A13063" w:rsidRDefault="00A13063" w:rsidP="00A13063">
      <w:pPr>
        <w:spacing w:after="0" w:line="480" w:lineRule="auto"/>
        <w:ind w:firstLine="720"/>
        <w:jc w:val="both"/>
        <w:rPr>
          <w:rFonts w:ascii="Times New Roman" w:hAnsi="Times New Roman"/>
          <w:sz w:val="24"/>
          <w:szCs w:val="24"/>
        </w:rPr>
      </w:pPr>
      <w:r>
        <w:rPr>
          <w:rFonts w:ascii="Times New Roman" w:hAnsi="Times New Roman"/>
          <w:sz w:val="24"/>
          <w:szCs w:val="24"/>
        </w:rPr>
        <w:t>Tabel 5. Total BAL Yogurt Bunga Telang</w:t>
      </w:r>
    </w:p>
    <w:tbl>
      <w:tblPr>
        <w:tblW w:w="7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1996"/>
        <w:gridCol w:w="1997"/>
        <w:gridCol w:w="1996"/>
      </w:tblGrid>
      <w:tr w:rsidR="00AE7814" w:rsidTr="00AE7814">
        <w:trPr>
          <w:trHeight w:val="479"/>
          <w:jc w:val="center"/>
        </w:trPr>
        <w:tc>
          <w:tcPr>
            <w:tcW w:w="1561" w:type="dxa"/>
            <w:vMerge w:val="restart"/>
            <w:tcBorders>
              <w:top w:val="single" w:sz="4" w:space="0" w:color="000000"/>
              <w:left w:val="nil"/>
              <w:bottom w:val="single" w:sz="4" w:space="0" w:color="000000"/>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rPr>
              <w:t>Suhu Fermentasi</w:t>
            </w:r>
          </w:p>
          <w:p w:rsidR="00AE7814" w:rsidRPr="00AE7814" w:rsidRDefault="00AE7814" w:rsidP="00AE7814">
            <w:pPr>
              <w:spacing w:after="0" w:line="240" w:lineRule="auto"/>
              <w:ind w:right="-6"/>
              <w:rPr>
                <w:rFonts w:ascii="Times New Roman" w:hAnsi="Times New Roman"/>
                <w:sz w:val="24"/>
                <w:szCs w:val="24"/>
              </w:rPr>
            </w:pPr>
          </w:p>
        </w:tc>
        <w:tc>
          <w:tcPr>
            <w:tcW w:w="5989" w:type="dxa"/>
            <w:gridSpan w:val="3"/>
            <w:tcBorders>
              <w:top w:val="single" w:sz="4" w:space="0" w:color="000000"/>
              <w:left w:val="nil"/>
              <w:bottom w:val="single" w:sz="4" w:space="0" w:color="000000"/>
              <w:right w:val="nil"/>
            </w:tcBorders>
            <w:hideMark/>
          </w:tcPr>
          <w:p w:rsidR="00AE7814" w:rsidRPr="00AE7814" w:rsidRDefault="00AE7814" w:rsidP="00AE7814">
            <w:pPr>
              <w:spacing w:after="0" w:line="240" w:lineRule="auto"/>
              <w:ind w:right="-6"/>
              <w:jc w:val="center"/>
              <w:rPr>
                <w:rFonts w:ascii="Times New Roman" w:hAnsi="Times New Roman"/>
                <w:sz w:val="24"/>
                <w:szCs w:val="24"/>
              </w:rPr>
            </w:pPr>
            <w:proofErr w:type="spellStart"/>
            <w:r>
              <w:rPr>
                <w:rFonts w:ascii="Times New Roman" w:hAnsi="Times New Roman"/>
                <w:sz w:val="24"/>
                <w:szCs w:val="24"/>
                <w:lang w:val="en-US"/>
              </w:rPr>
              <w:t>Ekstrak</w:t>
            </w:r>
            <w:proofErr w:type="spellEnd"/>
            <w:r>
              <w:rPr>
                <w:rFonts w:ascii="Times New Roman" w:hAnsi="Times New Roman"/>
                <w:sz w:val="24"/>
                <w:szCs w:val="24"/>
                <w:lang w:val="en-US"/>
              </w:rPr>
              <w:t xml:space="preserve"> </w:t>
            </w:r>
            <w:r>
              <w:rPr>
                <w:rFonts w:ascii="Times New Roman" w:hAnsi="Times New Roman"/>
                <w:sz w:val="24"/>
                <w:szCs w:val="24"/>
              </w:rPr>
              <w:t>Bunga Telang</w:t>
            </w:r>
          </w:p>
        </w:tc>
      </w:tr>
      <w:tr w:rsidR="00AE7814" w:rsidTr="00AE7814">
        <w:trPr>
          <w:trHeight w:val="299"/>
          <w:jc w:val="center"/>
        </w:trPr>
        <w:tc>
          <w:tcPr>
            <w:tcW w:w="1561" w:type="dxa"/>
            <w:vMerge/>
            <w:tcBorders>
              <w:top w:val="single" w:sz="4" w:space="0" w:color="000000"/>
              <w:left w:val="nil"/>
              <w:bottom w:val="single" w:sz="4" w:space="0" w:color="000000"/>
              <w:right w:val="nil"/>
            </w:tcBorders>
            <w:vAlign w:val="center"/>
            <w:hideMark/>
          </w:tcPr>
          <w:p w:rsidR="00AE7814" w:rsidRDefault="00AE7814">
            <w:pPr>
              <w:spacing w:after="0" w:line="240" w:lineRule="auto"/>
              <w:rPr>
                <w:rFonts w:ascii="Times New Roman" w:hAnsi="Times New Roman"/>
                <w:sz w:val="24"/>
                <w:szCs w:val="24"/>
                <w:lang w:val="en-US"/>
              </w:rPr>
            </w:pPr>
          </w:p>
        </w:tc>
        <w:tc>
          <w:tcPr>
            <w:tcW w:w="1996" w:type="dxa"/>
            <w:tcBorders>
              <w:top w:val="single" w:sz="4" w:space="0" w:color="000000"/>
              <w:left w:val="nil"/>
              <w:bottom w:val="single" w:sz="4" w:space="0" w:color="000000"/>
              <w:right w:val="nil"/>
            </w:tcBorders>
            <w:hideMark/>
          </w:tcPr>
          <w:p w:rsidR="00AE7814" w:rsidRPr="00AE7814" w:rsidRDefault="00AE7814" w:rsidP="00AE7814">
            <w:pPr>
              <w:spacing w:after="0" w:line="240" w:lineRule="auto"/>
              <w:ind w:right="-6"/>
              <w:jc w:val="center"/>
              <w:rPr>
                <w:rFonts w:ascii="Times New Roman" w:hAnsi="Times New Roman"/>
                <w:sz w:val="24"/>
                <w:szCs w:val="24"/>
              </w:rPr>
            </w:pPr>
            <w:r>
              <w:rPr>
                <w:rFonts w:ascii="Times New Roman" w:hAnsi="Times New Roman"/>
                <w:sz w:val="24"/>
                <w:szCs w:val="24"/>
              </w:rPr>
              <w:t>4%</w:t>
            </w:r>
          </w:p>
        </w:tc>
        <w:tc>
          <w:tcPr>
            <w:tcW w:w="1997" w:type="dxa"/>
            <w:tcBorders>
              <w:top w:val="single" w:sz="4" w:space="0" w:color="000000"/>
              <w:left w:val="nil"/>
              <w:bottom w:val="single" w:sz="4" w:space="0" w:color="000000"/>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rPr>
              <w:t>6%</w:t>
            </w:r>
          </w:p>
        </w:tc>
        <w:tc>
          <w:tcPr>
            <w:tcW w:w="1996" w:type="dxa"/>
            <w:tcBorders>
              <w:top w:val="single" w:sz="4" w:space="0" w:color="000000"/>
              <w:left w:val="nil"/>
              <w:bottom w:val="single" w:sz="4" w:space="0" w:color="000000"/>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rPr>
              <w:t>8%</w:t>
            </w:r>
          </w:p>
        </w:tc>
      </w:tr>
      <w:tr w:rsidR="00AE7814" w:rsidTr="00AE7814">
        <w:trPr>
          <w:trHeight w:val="296"/>
          <w:jc w:val="center"/>
        </w:trPr>
        <w:tc>
          <w:tcPr>
            <w:tcW w:w="1561" w:type="dxa"/>
            <w:tcBorders>
              <w:top w:val="single" w:sz="4" w:space="0" w:color="000000"/>
              <w:left w:val="nil"/>
              <w:bottom w:val="nil"/>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5</w:t>
            </w:r>
            <w:r>
              <w:rPr>
                <w:rFonts w:ascii="Times New Roman" w:hAnsi="Times New Roman"/>
                <w:sz w:val="24"/>
                <w:szCs w:val="24"/>
                <w:vertAlign w:val="superscript"/>
              </w:rPr>
              <w:t>o</w:t>
            </w:r>
            <w:r>
              <w:rPr>
                <w:rFonts w:ascii="Times New Roman" w:hAnsi="Times New Roman"/>
                <w:sz w:val="24"/>
                <w:szCs w:val="24"/>
              </w:rPr>
              <w:t>C</w:t>
            </w:r>
          </w:p>
        </w:tc>
        <w:tc>
          <w:tcPr>
            <w:tcW w:w="1996" w:type="dxa"/>
            <w:tcBorders>
              <w:top w:val="single" w:sz="4" w:space="0" w:color="000000"/>
              <w:left w:val="nil"/>
              <w:bottom w:val="nil"/>
              <w:right w:val="nil"/>
            </w:tcBorders>
            <w:hideMark/>
          </w:tcPr>
          <w:p w:rsidR="00AE7814" w:rsidRDefault="00AE7814">
            <w:pPr>
              <w:spacing w:after="0" w:line="240" w:lineRule="auto"/>
              <w:ind w:right="-6"/>
              <w:jc w:val="center"/>
              <w:rPr>
                <w:rFonts w:ascii="Times New Roman" w:hAnsi="Times New Roman"/>
                <w:sz w:val="24"/>
                <w:szCs w:val="24"/>
                <w:lang w:val="en-US"/>
              </w:rPr>
            </w:pPr>
            <w:r w:rsidRPr="00AE7814">
              <w:rPr>
                <w:rFonts w:ascii="Times New Roman" w:hAnsi="Times New Roman"/>
                <w:sz w:val="24"/>
                <w:szCs w:val="24"/>
              </w:rPr>
              <w:t>12,1 × 10</w:t>
            </w:r>
            <w:r w:rsidRPr="00AE7814">
              <w:rPr>
                <w:rFonts w:ascii="Times New Roman" w:hAnsi="Times New Roman"/>
                <w:sz w:val="24"/>
                <w:szCs w:val="24"/>
                <w:vertAlign w:val="superscript"/>
              </w:rPr>
              <w:t>8</w:t>
            </w:r>
          </w:p>
        </w:tc>
        <w:tc>
          <w:tcPr>
            <w:tcW w:w="1997" w:type="dxa"/>
            <w:tcBorders>
              <w:top w:val="single" w:sz="4" w:space="0" w:color="000000"/>
              <w:left w:val="nil"/>
              <w:bottom w:val="nil"/>
              <w:right w:val="nil"/>
            </w:tcBorders>
            <w:hideMark/>
          </w:tcPr>
          <w:p w:rsidR="00AE7814" w:rsidRDefault="00AE7814">
            <w:pPr>
              <w:spacing w:after="0" w:line="240" w:lineRule="auto"/>
              <w:ind w:right="-6"/>
              <w:jc w:val="center"/>
              <w:rPr>
                <w:rFonts w:ascii="Times New Roman" w:hAnsi="Times New Roman"/>
                <w:sz w:val="24"/>
                <w:szCs w:val="24"/>
                <w:lang w:val="en-US"/>
              </w:rPr>
            </w:pPr>
            <w:r w:rsidRPr="00AE7814">
              <w:rPr>
                <w:rFonts w:ascii="Times New Roman" w:hAnsi="Times New Roman"/>
                <w:sz w:val="24"/>
                <w:szCs w:val="24"/>
              </w:rPr>
              <w:t>15,5 × 10</w:t>
            </w:r>
            <w:r w:rsidRPr="00AE7814">
              <w:rPr>
                <w:rFonts w:ascii="Times New Roman" w:hAnsi="Times New Roman"/>
                <w:sz w:val="24"/>
                <w:szCs w:val="24"/>
                <w:vertAlign w:val="superscript"/>
              </w:rPr>
              <w:t>8</w:t>
            </w:r>
          </w:p>
        </w:tc>
        <w:tc>
          <w:tcPr>
            <w:tcW w:w="1996" w:type="dxa"/>
            <w:tcBorders>
              <w:top w:val="single" w:sz="4" w:space="0" w:color="000000"/>
              <w:left w:val="nil"/>
              <w:bottom w:val="nil"/>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6 × 10</w:t>
            </w:r>
            <w:r w:rsidRPr="003C265C">
              <w:rPr>
                <w:rFonts w:ascii="Times New Roman" w:hAnsi="Times New Roman"/>
                <w:sz w:val="24"/>
                <w:szCs w:val="24"/>
                <w:vertAlign w:val="superscript"/>
              </w:rPr>
              <w:t>8</w:t>
            </w:r>
          </w:p>
        </w:tc>
      </w:tr>
      <w:tr w:rsidR="00AE7814" w:rsidTr="00AE7814">
        <w:trPr>
          <w:trHeight w:val="296"/>
          <w:jc w:val="center"/>
        </w:trPr>
        <w:tc>
          <w:tcPr>
            <w:tcW w:w="1561" w:type="dxa"/>
            <w:tcBorders>
              <w:top w:val="nil"/>
              <w:left w:val="nil"/>
              <w:bottom w:val="nil"/>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rPr>
              <w:t>40</w:t>
            </w:r>
            <w:r>
              <w:rPr>
                <w:rFonts w:ascii="Times New Roman" w:hAnsi="Times New Roman"/>
                <w:sz w:val="24"/>
                <w:szCs w:val="24"/>
                <w:vertAlign w:val="superscript"/>
              </w:rPr>
              <w:t>o</w:t>
            </w:r>
            <w:r>
              <w:rPr>
                <w:rFonts w:ascii="Times New Roman" w:hAnsi="Times New Roman"/>
                <w:sz w:val="24"/>
                <w:szCs w:val="24"/>
              </w:rPr>
              <w:t>C</w:t>
            </w:r>
          </w:p>
        </w:tc>
        <w:tc>
          <w:tcPr>
            <w:tcW w:w="1996" w:type="dxa"/>
            <w:tcBorders>
              <w:top w:val="nil"/>
              <w:left w:val="nil"/>
              <w:bottom w:val="nil"/>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8,05 × 10</w:t>
            </w:r>
            <w:r w:rsidRPr="003C265C">
              <w:rPr>
                <w:rFonts w:ascii="Times New Roman" w:hAnsi="Times New Roman"/>
                <w:sz w:val="24"/>
                <w:szCs w:val="24"/>
                <w:vertAlign w:val="superscript"/>
              </w:rPr>
              <w:t>8</w:t>
            </w:r>
          </w:p>
        </w:tc>
        <w:tc>
          <w:tcPr>
            <w:tcW w:w="1997" w:type="dxa"/>
            <w:tcBorders>
              <w:top w:val="nil"/>
              <w:left w:val="nil"/>
              <w:bottom w:val="nil"/>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3,7  × 10</w:t>
            </w:r>
            <w:r w:rsidRPr="003C265C">
              <w:rPr>
                <w:rFonts w:ascii="Times New Roman" w:hAnsi="Times New Roman"/>
                <w:sz w:val="24"/>
                <w:szCs w:val="24"/>
                <w:vertAlign w:val="superscript"/>
              </w:rPr>
              <w:t>8</w:t>
            </w:r>
          </w:p>
        </w:tc>
        <w:tc>
          <w:tcPr>
            <w:tcW w:w="1996" w:type="dxa"/>
            <w:tcBorders>
              <w:top w:val="nil"/>
              <w:left w:val="nil"/>
              <w:bottom w:val="nil"/>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5,25 × 10</w:t>
            </w:r>
            <w:r w:rsidRPr="003C265C">
              <w:rPr>
                <w:rFonts w:ascii="Times New Roman" w:hAnsi="Times New Roman"/>
                <w:sz w:val="24"/>
                <w:szCs w:val="24"/>
                <w:vertAlign w:val="superscript"/>
              </w:rPr>
              <w:t>8</w:t>
            </w:r>
          </w:p>
        </w:tc>
      </w:tr>
      <w:tr w:rsidR="00AE7814" w:rsidTr="00AE7814">
        <w:trPr>
          <w:trHeight w:val="356"/>
          <w:jc w:val="center"/>
        </w:trPr>
        <w:tc>
          <w:tcPr>
            <w:tcW w:w="1561" w:type="dxa"/>
            <w:tcBorders>
              <w:top w:val="nil"/>
              <w:left w:val="nil"/>
              <w:bottom w:val="single" w:sz="4" w:space="0" w:color="000000"/>
              <w:right w:val="nil"/>
            </w:tcBorders>
            <w:hideMark/>
          </w:tcPr>
          <w:p w:rsidR="00AE7814" w:rsidRPr="00AE7814" w:rsidRDefault="00AE7814">
            <w:pPr>
              <w:spacing w:after="0" w:line="240" w:lineRule="auto"/>
              <w:ind w:right="-6"/>
              <w:jc w:val="center"/>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Pr>
                <w:rFonts w:ascii="Times New Roman" w:hAnsi="Times New Roman"/>
                <w:sz w:val="24"/>
                <w:szCs w:val="24"/>
              </w:rPr>
              <w:t>C</w:t>
            </w:r>
          </w:p>
        </w:tc>
        <w:tc>
          <w:tcPr>
            <w:tcW w:w="1996" w:type="dxa"/>
            <w:tcBorders>
              <w:top w:val="nil"/>
              <w:left w:val="nil"/>
              <w:bottom w:val="single" w:sz="4" w:space="0" w:color="000000"/>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17,8 × 10</w:t>
            </w:r>
            <w:r w:rsidRPr="003C265C">
              <w:rPr>
                <w:rFonts w:ascii="Times New Roman" w:hAnsi="Times New Roman"/>
                <w:sz w:val="24"/>
                <w:szCs w:val="24"/>
                <w:vertAlign w:val="superscript"/>
              </w:rPr>
              <w:t>8</w:t>
            </w:r>
          </w:p>
        </w:tc>
        <w:tc>
          <w:tcPr>
            <w:tcW w:w="1997" w:type="dxa"/>
            <w:tcBorders>
              <w:top w:val="nil"/>
              <w:left w:val="nil"/>
              <w:bottom w:val="single" w:sz="4" w:space="0" w:color="000000"/>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13,8 × 10</w:t>
            </w:r>
            <w:r w:rsidRPr="003C265C">
              <w:rPr>
                <w:rFonts w:ascii="Times New Roman" w:hAnsi="Times New Roman"/>
                <w:sz w:val="24"/>
                <w:szCs w:val="24"/>
                <w:vertAlign w:val="superscript"/>
              </w:rPr>
              <w:t>8</w:t>
            </w:r>
          </w:p>
        </w:tc>
        <w:tc>
          <w:tcPr>
            <w:tcW w:w="1996" w:type="dxa"/>
            <w:tcBorders>
              <w:top w:val="nil"/>
              <w:left w:val="nil"/>
              <w:bottom w:val="single" w:sz="4" w:space="0" w:color="000000"/>
              <w:right w:val="nil"/>
            </w:tcBorders>
            <w:hideMark/>
          </w:tcPr>
          <w:p w:rsidR="00AE7814" w:rsidRDefault="003C265C">
            <w:pPr>
              <w:spacing w:after="0" w:line="240" w:lineRule="auto"/>
              <w:ind w:right="-6"/>
              <w:jc w:val="center"/>
              <w:rPr>
                <w:rFonts w:ascii="Times New Roman" w:hAnsi="Times New Roman"/>
                <w:sz w:val="24"/>
                <w:szCs w:val="24"/>
                <w:lang w:val="en-US"/>
              </w:rPr>
            </w:pPr>
            <w:r w:rsidRPr="003C265C">
              <w:rPr>
                <w:rFonts w:ascii="Times New Roman" w:hAnsi="Times New Roman"/>
                <w:sz w:val="24"/>
                <w:szCs w:val="24"/>
              </w:rPr>
              <w:t>14,25  × 10</w:t>
            </w:r>
            <w:r w:rsidRPr="003C265C">
              <w:rPr>
                <w:rFonts w:ascii="Times New Roman" w:hAnsi="Times New Roman"/>
                <w:sz w:val="24"/>
                <w:szCs w:val="24"/>
                <w:vertAlign w:val="superscript"/>
              </w:rPr>
              <w:t>8</w:t>
            </w:r>
          </w:p>
        </w:tc>
      </w:tr>
    </w:tbl>
    <w:p w:rsidR="00CF0E99" w:rsidRDefault="00CF0E99" w:rsidP="000F052E">
      <w:pPr>
        <w:spacing w:after="0" w:line="480" w:lineRule="auto"/>
        <w:ind w:firstLine="720"/>
        <w:jc w:val="both"/>
        <w:rPr>
          <w:rFonts w:ascii="Times New Roman" w:hAnsi="Times New Roman"/>
          <w:sz w:val="24"/>
          <w:szCs w:val="24"/>
        </w:rPr>
      </w:pPr>
    </w:p>
    <w:p w:rsidR="00B675E8" w:rsidRDefault="00A13364" w:rsidP="000F052E">
      <w:pPr>
        <w:spacing w:after="0" w:line="480" w:lineRule="auto"/>
        <w:ind w:firstLine="720"/>
        <w:jc w:val="both"/>
        <w:rPr>
          <w:rFonts w:ascii="Times New Roman" w:hAnsi="Times New Roman"/>
          <w:sz w:val="24"/>
          <w:szCs w:val="24"/>
        </w:rPr>
      </w:pPr>
      <w:r w:rsidRPr="00A13364">
        <w:rPr>
          <w:rFonts w:ascii="Times New Roman" w:hAnsi="Times New Roman"/>
          <w:sz w:val="24"/>
          <w:szCs w:val="24"/>
        </w:rPr>
        <w:t>Jumlah bakte</w:t>
      </w:r>
      <w:r>
        <w:rPr>
          <w:rFonts w:ascii="Times New Roman" w:hAnsi="Times New Roman"/>
          <w:sz w:val="24"/>
          <w:szCs w:val="24"/>
        </w:rPr>
        <w:t xml:space="preserve">ri asam laktat </w:t>
      </w:r>
      <w:r w:rsidRPr="00A13364">
        <w:rPr>
          <w:rFonts w:ascii="Times New Roman" w:hAnsi="Times New Roman"/>
          <w:sz w:val="24"/>
          <w:szCs w:val="24"/>
        </w:rPr>
        <w:t>pada penelitian ini sudah memenuhi syarat mutu yoghurt, yaitu minimal mengandung 10</w:t>
      </w:r>
      <w:r>
        <w:rPr>
          <w:rFonts w:ascii="Times New Roman" w:hAnsi="Times New Roman"/>
          <w:sz w:val="24"/>
          <w:szCs w:val="24"/>
          <w:vertAlign w:val="superscript"/>
        </w:rPr>
        <w:t>6</w:t>
      </w:r>
      <w:r w:rsidRPr="00A13364">
        <w:rPr>
          <w:rFonts w:ascii="Times New Roman" w:hAnsi="Times New Roman"/>
          <w:sz w:val="24"/>
          <w:szCs w:val="24"/>
        </w:rPr>
        <w:t>-10</w:t>
      </w:r>
      <w:r>
        <w:rPr>
          <w:rFonts w:ascii="Times New Roman" w:hAnsi="Times New Roman"/>
          <w:sz w:val="24"/>
          <w:szCs w:val="24"/>
          <w:vertAlign w:val="superscript"/>
        </w:rPr>
        <w:t>7</w:t>
      </w:r>
      <w:r w:rsidRPr="00A13364">
        <w:rPr>
          <w:rFonts w:ascii="Times New Roman" w:hAnsi="Times New Roman"/>
          <w:sz w:val="24"/>
          <w:szCs w:val="24"/>
        </w:rPr>
        <w:t xml:space="preserve"> cfu/gr bakteri yang hidup</w:t>
      </w:r>
      <w:r>
        <w:rPr>
          <w:rFonts w:ascii="Times New Roman" w:hAnsi="Times New Roman"/>
          <w:sz w:val="24"/>
          <w:szCs w:val="24"/>
        </w:rPr>
        <w:t xml:space="preserve"> </w:t>
      </w:r>
      <w:r w:rsidRPr="00A13364">
        <w:rPr>
          <w:rFonts w:ascii="Times New Roman" w:hAnsi="Times New Roman"/>
          <w:sz w:val="24"/>
          <w:szCs w:val="24"/>
        </w:rPr>
        <w:t xml:space="preserve"> </w:t>
      </w:r>
      <w:r>
        <w:rPr>
          <w:rFonts w:ascii="Times New Roman" w:hAnsi="Times New Roman"/>
          <w:sz w:val="24"/>
          <w:szCs w:val="24"/>
        </w:rPr>
        <w:t xml:space="preserve">minimal </w:t>
      </w:r>
      <w:r w:rsidRPr="00A13364">
        <w:rPr>
          <w:rFonts w:ascii="Times New Roman" w:hAnsi="Times New Roman"/>
          <w:sz w:val="24"/>
          <w:szCs w:val="24"/>
        </w:rPr>
        <w:t>10</w:t>
      </w:r>
      <w:r>
        <w:rPr>
          <w:rFonts w:ascii="Times New Roman" w:hAnsi="Times New Roman"/>
          <w:sz w:val="24"/>
          <w:szCs w:val="24"/>
          <w:vertAlign w:val="superscript"/>
        </w:rPr>
        <w:t>7</w:t>
      </w:r>
      <w:r w:rsidRPr="00A13364">
        <w:rPr>
          <w:rFonts w:ascii="Times New Roman" w:hAnsi="Times New Roman"/>
          <w:sz w:val="24"/>
          <w:szCs w:val="24"/>
        </w:rPr>
        <w:t xml:space="preserve"> </w:t>
      </w:r>
      <w:r>
        <w:rPr>
          <w:rFonts w:ascii="Times New Roman" w:hAnsi="Times New Roman"/>
          <w:sz w:val="24"/>
          <w:szCs w:val="24"/>
        </w:rPr>
        <w:t xml:space="preserve">cfu/gr menurut SNI </w:t>
      </w:r>
      <w:r w:rsidRPr="00A13364">
        <w:rPr>
          <w:rFonts w:ascii="Times New Roman" w:hAnsi="Times New Roman"/>
          <w:sz w:val="24"/>
          <w:szCs w:val="24"/>
          <w:lang w:val="en-US"/>
        </w:rPr>
        <w:t>2981-2009</w:t>
      </w:r>
      <w:r>
        <w:rPr>
          <w:rFonts w:ascii="Times New Roman" w:hAnsi="Times New Roman"/>
          <w:sz w:val="24"/>
          <w:szCs w:val="24"/>
        </w:rPr>
        <w:t>.</w:t>
      </w:r>
    </w:p>
    <w:p w:rsidR="00705FFB" w:rsidRDefault="00A13364" w:rsidP="00A13063">
      <w:pPr>
        <w:spacing w:after="0" w:line="480" w:lineRule="auto"/>
        <w:ind w:firstLine="720"/>
        <w:jc w:val="both"/>
      </w:pPr>
      <w:r w:rsidRPr="00A13364">
        <w:rPr>
          <w:rFonts w:ascii="Times New Roman" w:hAnsi="Times New Roman"/>
          <w:sz w:val="24"/>
          <w:szCs w:val="24"/>
        </w:rPr>
        <w:lastRenderedPageBreak/>
        <w:t>Jumlah bakteri asam laktat yang semakin meningkat dan sesuai dengan standar nasional maupun internasional ini</w:t>
      </w:r>
      <w:r w:rsidR="00705FFB">
        <w:rPr>
          <w:rFonts w:ascii="Times New Roman" w:hAnsi="Times New Roman"/>
          <w:sz w:val="24"/>
          <w:szCs w:val="24"/>
        </w:rPr>
        <w:t xml:space="preserve">, </w:t>
      </w:r>
      <w:r w:rsidR="00705FFB" w:rsidRPr="00705FFB">
        <w:rPr>
          <w:rFonts w:ascii="Times New Roman" w:hAnsi="Times New Roman"/>
          <w:sz w:val="24"/>
          <w:szCs w:val="24"/>
        </w:rPr>
        <w:t xml:space="preserve">menyebabkan yoghurt </w:t>
      </w:r>
      <w:r w:rsidR="00705FFB">
        <w:rPr>
          <w:rFonts w:ascii="Times New Roman" w:hAnsi="Times New Roman"/>
          <w:sz w:val="24"/>
          <w:szCs w:val="24"/>
        </w:rPr>
        <w:t>bunga telang</w:t>
      </w:r>
      <w:r w:rsidR="00705FFB" w:rsidRPr="00705FFB">
        <w:rPr>
          <w:rFonts w:ascii="Times New Roman" w:hAnsi="Times New Roman"/>
          <w:sz w:val="24"/>
          <w:szCs w:val="24"/>
        </w:rPr>
        <w:t xml:space="preserve"> dapat disebut sebagai produk pangan yang memiliki manfaat kesehatan dari penambahan probiotik (bakteri asam laktat).</w:t>
      </w:r>
      <w:r w:rsidR="00705FFB">
        <w:rPr>
          <w:rFonts w:ascii="Times New Roman" w:hAnsi="Times New Roman"/>
          <w:sz w:val="24"/>
          <w:szCs w:val="24"/>
        </w:rPr>
        <w:t xml:space="preserve"> </w:t>
      </w:r>
      <w:r w:rsidR="00705FFB" w:rsidRPr="00705FFB">
        <w:rPr>
          <w:rFonts w:ascii="Times New Roman" w:hAnsi="Times New Roman"/>
          <w:sz w:val="24"/>
          <w:szCs w:val="24"/>
        </w:rPr>
        <w:t xml:space="preserve">Zhang, S, </w:t>
      </w:r>
      <w:r w:rsidR="00705FFB" w:rsidRPr="00705FFB">
        <w:rPr>
          <w:rFonts w:ascii="Times New Roman" w:hAnsi="Times New Roman"/>
          <w:i/>
          <w:sz w:val="24"/>
          <w:szCs w:val="24"/>
        </w:rPr>
        <w:t>et al.</w:t>
      </w:r>
      <w:r w:rsidR="00705FFB">
        <w:rPr>
          <w:rFonts w:ascii="Times New Roman" w:hAnsi="Times New Roman"/>
          <w:i/>
          <w:sz w:val="24"/>
          <w:szCs w:val="24"/>
        </w:rPr>
        <w:t xml:space="preserve"> (</w:t>
      </w:r>
      <w:r w:rsidR="00705FFB">
        <w:rPr>
          <w:rFonts w:ascii="Times New Roman" w:hAnsi="Times New Roman"/>
          <w:sz w:val="24"/>
          <w:szCs w:val="24"/>
        </w:rPr>
        <w:t>2011) menyatakan bahwa b</w:t>
      </w:r>
      <w:r w:rsidR="00705FFB" w:rsidRPr="00705FFB">
        <w:rPr>
          <w:rFonts w:ascii="Times New Roman" w:hAnsi="Times New Roman"/>
          <w:sz w:val="24"/>
          <w:szCs w:val="24"/>
        </w:rPr>
        <w:t>akteri ini dapat membantu memecah laktosa dan menghasilkan asam laktat, sehingga dapat membantu pencernaan khususnya bagi orang-orang dengan dangan gangguan intoleransi laktosa. Bakteri asam laktat juga dapat meningkatkan pertumbuhan bakteri menguntungkan lainnya dengan menyeimbangkan mikroflora dalam usus dan membantu menjaga sistem kekebalan tubuh, serta mencegah dan mengurangi risiko tumor</w:t>
      </w:r>
      <w:r w:rsidR="00705FFB">
        <w:rPr>
          <w:rFonts w:ascii="Times New Roman" w:hAnsi="Times New Roman"/>
          <w:sz w:val="24"/>
          <w:szCs w:val="24"/>
        </w:rPr>
        <w:t>.</w:t>
      </w:r>
      <w:r w:rsidR="00705FFB" w:rsidRPr="00705FFB">
        <w:t xml:space="preserve"> </w:t>
      </w:r>
    </w:p>
    <w:p w:rsidR="007A0E3B" w:rsidRDefault="00705FFB" w:rsidP="00A13063">
      <w:pPr>
        <w:spacing w:line="480" w:lineRule="auto"/>
        <w:ind w:firstLine="720"/>
        <w:jc w:val="both"/>
        <w:rPr>
          <w:rFonts w:ascii="Times New Roman" w:hAnsi="Times New Roman"/>
          <w:sz w:val="24"/>
          <w:szCs w:val="24"/>
        </w:rPr>
      </w:pPr>
      <w:r w:rsidRPr="00705FFB">
        <w:rPr>
          <w:rFonts w:ascii="Times New Roman" w:hAnsi="Times New Roman"/>
          <w:sz w:val="24"/>
          <w:szCs w:val="24"/>
        </w:rPr>
        <w:t>Ipek, G.,</w:t>
      </w:r>
      <w:r>
        <w:rPr>
          <w:rFonts w:ascii="Times New Roman" w:hAnsi="Times New Roman"/>
          <w:sz w:val="24"/>
          <w:szCs w:val="24"/>
        </w:rPr>
        <w:t xml:space="preserve"> </w:t>
      </w:r>
      <w:r>
        <w:rPr>
          <w:rFonts w:ascii="Times New Roman" w:hAnsi="Times New Roman"/>
          <w:i/>
          <w:sz w:val="24"/>
          <w:szCs w:val="24"/>
        </w:rPr>
        <w:t xml:space="preserve">et al </w:t>
      </w:r>
      <w:r>
        <w:rPr>
          <w:rFonts w:ascii="Times New Roman" w:hAnsi="Times New Roman"/>
          <w:sz w:val="24"/>
          <w:szCs w:val="24"/>
        </w:rPr>
        <w:t>(2006) menyatakan bahwa bakteri</w:t>
      </w:r>
      <w:r w:rsidRPr="00705FFB">
        <w:rPr>
          <w:rFonts w:ascii="Times New Roman" w:hAnsi="Times New Roman"/>
          <w:sz w:val="24"/>
          <w:szCs w:val="24"/>
        </w:rPr>
        <w:t xml:space="preserve"> ini juga dapat membantu tubuh untuk memetabolisme lemak dan mempertahankan tingkat kolesterol supaya tetap normal. Karena </w:t>
      </w:r>
      <w:r w:rsidRPr="00705FFB">
        <w:rPr>
          <w:rFonts w:ascii="Times New Roman" w:hAnsi="Times New Roman"/>
          <w:i/>
          <w:iCs/>
          <w:sz w:val="24"/>
          <w:szCs w:val="24"/>
        </w:rPr>
        <w:t xml:space="preserve">Lactobacillus bulgaricus </w:t>
      </w:r>
      <w:r w:rsidRPr="00705FFB">
        <w:rPr>
          <w:rFonts w:ascii="Times New Roman" w:hAnsi="Times New Roman"/>
          <w:sz w:val="24"/>
          <w:szCs w:val="24"/>
        </w:rPr>
        <w:t>memiliki sifat antibiotik, sehingga dapat membantu mencegah infeksi dan menghambat perkembangan mikroorganisme patogen dalam usus</w:t>
      </w:r>
      <w:r>
        <w:rPr>
          <w:rFonts w:ascii="Times New Roman" w:hAnsi="Times New Roman"/>
          <w:sz w:val="24"/>
          <w:szCs w:val="24"/>
        </w:rPr>
        <w:t>.</w:t>
      </w:r>
    </w:p>
    <w:p w:rsidR="007A0E3B" w:rsidRPr="000F052E" w:rsidRDefault="007A0E3B" w:rsidP="000F052E">
      <w:pPr>
        <w:spacing w:after="0" w:line="480" w:lineRule="auto"/>
        <w:ind w:firstLine="720"/>
        <w:jc w:val="both"/>
        <w:rPr>
          <w:rFonts w:ascii="Times New Roman" w:hAnsi="Times New Roman"/>
          <w:b/>
          <w:sz w:val="24"/>
          <w:szCs w:val="24"/>
        </w:rPr>
      </w:pPr>
      <w:r w:rsidRPr="000F052E">
        <w:rPr>
          <w:rFonts w:ascii="Times New Roman" w:hAnsi="Times New Roman"/>
          <w:b/>
          <w:sz w:val="24"/>
          <w:szCs w:val="24"/>
        </w:rPr>
        <w:t>Tingkat Kesukaan</w:t>
      </w:r>
    </w:p>
    <w:p w:rsidR="00A13063" w:rsidRDefault="000F052E" w:rsidP="000F052E">
      <w:pPr>
        <w:spacing w:after="0" w:line="480" w:lineRule="auto"/>
        <w:ind w:firstLine="720"/>
        <w:jc w:val="both"/>
        <w:rPr>
          <w:rFonts w:ascii="Times New Roman" w:hAnsi="Times New Roman"/>
          <w:sz w:val="24"/>
          <w:szCs w:val="24"/>
        </w:rPr>
      </w:pPr>
      <w:r>
        <w:rPr>
          <w:rFonts w:ascii="Times New Roman" w:hAnsi="Times New Roman"/>
          <w:sz w:val="24"/>
          <w:szCs w:val="24"/>
        </w:rPr>
        <w:t>Tingkat kesukaan Yogurt Bunga Telang disajikan pada Tabel 6.</w:t>
      </w:r>
    </w:p>
    <w:p w:rsidR="00D77CBC" w:rsidRDefault="00D77CBC" w:rsidP="00D77CBC">
      <w:pPr>
        <w:spacing w:after="0" w:line="480" w:lineRule="auto"/>
        <w:ind w:firstLine="633"/>
        <w:jc w:val="both"/>
        <w:rPr>
          <w:rFonts w:ascii="Times New Roman" w:hAnsi="Times New Roman"/>
          <w:sz w:val="24"/>
          <w:szCs w:val="24"/>
        </w:rPr>
      </w:pPr>
      <w:r w:rsidRPr="0019355E">
        <w:rPr>
          <w:rFonts w:ascii="Times New Roman" w:hAnsi="Times New Roman"/>
          <w:sz w:val="24"/>
          <w:szCs w:val="24"/>
        </w:rPr>
        <w:t>Tingkat kesukaan konsumen dapat diukur menggunakan uji organoleptik</w:t>
      </w:r>
      <w:r>
        <w:rPr>
          <w:rFonts w:ascii="Times New Roman" w:hAnsi="Times New Roman"/>
          <w:sz w:val="24"/>
          <w:szCs w:val="24"/>
        </w:rPr>
        <w:t xml:space="preserve"> </w:t>
      </w:r>
      <w:r w:rsidRPr="0019355E">
        <w:rPr>
          <w:rFonts w:ascii="Times New Roman" w:hAnsi="Times New Roman"/>
          <w:sz w:val="24"/>
          <w:szCs w:val="24"/>
        </w:rPr>
        <w:t>melalui alat indra. Kegunaan uji ini diantaranya</w:t>
      </w:r>
      <w:r>
        <w:rPr>
          <w:rFonts w:ascii="Times New Roman" w:hAnsi="Times New Roman"/>
          <w:sz w:val="24"/>
          <w:szCs w:val="24"/>
        </w:rPr>
        <w:t xml:space="preserve"> untuk pengembangan produk baru </w:t>
      </w:r>
      <w:r w:rsidRPr="0019355E">
        <w:rPr>
          <w:rFonts w:ascii="Times New Roman" w:hAnsi="Times New Roman"/>
          <w:sz w:val="24"/>
          <w:szCs w:val="24"/>
        </w:rPr>
        <w:t>(Soekarto, 1985). Menurut Winarno (1997), bahwa pengu</w:t>
      </w:r>
      <w:r>
        <w:rPr>
          <w:rFonts w:ascii="Times New Roman" w:hAnsi="Times New Roman"/>
          <w:sz w:val="24"/>
          <w:szCs w:val="24"/>
        </w:rPr>
        <w:t xml:space="preserve">jian bahan pangan tidak </w:t>
      </w:r>
      <w:r w:rsidRPr="0019355E">
        <w:rPr>
          <w:rFonts w:ascii="Times New Roman" w:hAnsi="Times New Roman"/>
          <w:sz w:val="24"/>
          <w:szCs w:val="24"/>
        </w:rPr>
        <w:t xml:space="preserve">hanya dilihat dari aspek kimiawinya saja, tetapi </w:t>
      </w:r>
      <w:r>
        <w:rPr>
          <w:rFonts w:ascii="Times New Roman" w:hAnsi="Times New Roman"/>
          <w:sz w:val="24"/>
          <w:szCs w:val="24"/>
        </w:rPr>
        <w:t>juga dilihat dari cita rasa dan aroma</w:t>
      </w:r>
      <w:r w:rsidRPr="0019355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Hasil uji kesuk</w:t>
      </w:r>
      <w:r>
        <w:rPr>
          <w:rFonts w:ascii="Times New Roman" w:hAnsi="Times New Roman"/>
          <w:sz w:val="24"/>
          <w:szCs w:val="24"/>
        </w:rPr>
        <w:t>aan dapat dilihat pada tabel 6.</w:t>
      </w:r>
    </w:p>
    <w:p w:rsidR="00D77CBC" w:rsidRDefault="00D77CBC" w:rsidP="00D77CBC">
      <w:pPr>
        <w:spacing w:after="0" w:line="480" w:lineRule="auto"/>
        <w:ind w:firstLine="633"/>
        <w:jc w:val="both"/>
        <w:rPr>
          <w:rFonts w:ascii="Times New Roman" w:hAnsi="Times New Roman"/>
          <w:sz w:val="24"/>
          <w:szCs w:val="24"/>
        </w:rPr>
      </w:pPr>
    </w:p>
    <w:p w:rsidR="000F052E" w:rsidRDefault="000F052E" w:rsidP="000F052E">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Tabel 6. Hasil uji kesukaan yogurt Bunga Telang</w:t>
      </w:r>
    </w:p>
    <w:tbl>
      <w:tblPr>
        <w:tblW w:w="79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994"/>
        <w:gridCol w:w="988"/>
        <w:gridCol w:w="992"/>
        <w:gridCol w:w="993"/>
        <w:gridCol w:w="1417"/>
        <w:gridCol w:w="1555"/>
      </w:tblGrid>
      <w:tr w:rsidR="006D5815" w:rsidTr="006D5815">
        <w:trPr>
          <w:trHeight w:val="1138"/>
        </w:trPr>
        <w:tc>
          <w:tcPr>
            <w:tcW w:w="995" w:type="dxa"/>
            <w:tcBorders>
              <w:top w:val="single" w:sz="4" w:space="0" w:color="000000"/>
              <w:left w:val="nil"/>
              <w:bottom w:val="single" w:sz="4" w:space="0" w:color="000000"/>
              <w:right w:val="nil"/>
            </w:tcBorders>
            <w:hideMark/>
          </w:tcPr>
          <w:p w:rsidR="007A0E3B" w:rsidRDefault="007A0E3B">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Eksrak</w:t>
            </w:r>
            <w:proofErr w:type="spellEnd"/>
            <w:r>
              <w:rPr>
                <w:rFonts w:ascii="Times New Roman" w:hAnsi="Times New Roman"/>
                <w:sz w:val="24"/>
                <w:szCs w:val="24"/>
              </w:rPr>
              <w:t xml:space="preserve"> Bunga</w:t>
            </w:r>
            <w:r>
              <w:rPr>
                <w:rFonts w:ascii="Times New Roman" w:hAnsi="Times New Roman"/>
                <w:sz w:val="24"/>
                <w:szCs w:val="24"/>
                <w:lang w:val="en-US"/>
              </w:rPr>
              <w:t xml:space="preserve"> </w:t>
            </w:r>
            <w:r>
              <w:rPr>
                <w:rFonts w:ascii="Times New Roman" w:hAnsi="Times New Roman"/>
                <w:sz w:val="24"/>
                <w:szCs w:val="24"/>
              </w:rPr>
              <w:t xml:space="preserve">Tealng </w:t>
            </w:r>
            <w:r>
              <w:rPr>
                <w:rFonts w:ascii="Times New Roman" w:hAnsi="Times New Roman"/>
                <w:sz w:val="24"/>
                <w:szCs w:val="24"/>
                <w:lang w:val="en-US"/>
              </w:rPr>
              <w:t>(%)</w:t>
            </w:r>
          </w:p>
        </w:tc>
        <w:tc>
          <w:tcPr>
            <w:tcW w:w="994" w:type="dxa"/>
            <w:tcBorders>
              <w:top w:val="single" w:sz="4" w:space="0" w:color="000000"/>
              <w:left w:val="nil"/>
              <w:bottom w:val="single" w:sz="4" w:space="0" w:color="000000"/>
              <w:right w:val="nil"/>
            </w:tcBorders>
            <w:hideMark/>
          </w:tcPr>
          <w:p w:rsidR="007A0E3B" w:rsidRDefault="007A0E3B">
            <w:pPr>
              <w:spacing w:after="0" w:line="240" w:lineRule="auto"/>
              <w:jc w:val="center"/>
              <w:rPr>
                <w:rFonts w:ascii="Times New Roman" w:hAnsi="Times New Roman"/>
                <w:sz w:val="24"/>
                <w:szCs w:val="24"/>
                <w:lang w:val="en-US"/>
              </w:rPr>
            </w:pPr>
            <w:r>
              <w:rPr>
                <w:rFonts w:ascii="Times New Roman" w:hAnsi="Times New Roman"/>
                <w:sz w:val="24"/>
                <w:szCs w:val="24"/>
                <w:lang w:val="en-US"/>
              </w:rPr>
              <w:t>Su</w:t>
            </w:r>
            <w:r>
              <w:rPr>
                <w:rFonts w:ascii="Times New Roman" w:hAnsi="Times New Roman"/>
                <w:sz w:val="24"/>
                <w:szCs w:val="24"/>
              </w:rPr>
              <w:t>hu</w:t>
            </w:r>
            <w:r>
              <w:rPr>
                <w:rFonts w:ascii="Times New Roman" w:hAnsi="Times New Roman"/>
                <w:sz w:val="24"/>
                <w:szCs w:val="24"/>
                <w:lang w:val="en-US"/>
              </w:rPr>
              <w:t xml:space="preserve"> </w:t>
            </w:r>
            <w:r w:rsidR="00167429">
              <w:rPr>
                <w:rFonts w:ascii="Times New Roman" w:hAnsi="Times New Roman"/>
                <w:sz w:val="24"/>
                <w:szCs w:val="24"/>
              </w:rPr>
              <w:t>Fer</w:t>
            </w:r>
            <w:r>
              <w:rPr>
                <w:rFonts w:ascii="Times New Roman" w:hAnsi="Times New Roman"/>
                <w:sz w:val="24"/>
                <w:szCs w:val="24"/>
              </w:rPr>
              <w:t xml:space="preserve">mentasi </w:t>
            </w:r>
            <w:r>
              <w:rPr>
                <w:rFonts w:ascii="Times New Roman" w:hAnsi="Times New Roman"/>
                <w:sz w:val="24"/>
                <w:szCs w:val="24"/>
                <w:lang w:val="en-US"/>
              </w:rPr>
              <w:t>(</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lang w:val="en-US"/>
              </w:rPr>
              <w:t>)</w:t>
            </w:r>
          </w:p>
        </w:tc>
        <w:tc>
          <w:tcPr>
            <w:tcW w:w="988" w:type="dxa"/>
            <w:tcBorders>
              <w:top w:val="single" w:sz="4" w:space="0" w:color="000000"/>
              <w:left w:val="nil"/>
              <w:bottom w:val="single" w:sz="4" w:space="0" w:color="000000"/>
              <w:right w:val="nil"/>
            </w:tcBorders>
            <w:hideMark/>
          </w:tcPr>
          <w:p w:rsidR="007F1163" w:rsidRDefault="007F1163" w:rsidP="00A615EE">
            <w:pPr>
              <w:spacing w:after="0" w:line="240" w:lineRule="auto"/>
              <w:jc w:val="center"/>
              <w:rPr>
                <w:rFonts w:ascii="Times New Roman" w:hAnsi="Times New Roman"/>
                <w:sz w:val="24"/>
                <w:szCs w:val="24"/>
              </w:rPr>
            </w:pPr>
          </w:p>
          <w:p w:rsidR="007A0E3B" w:rsidRDefault="00A615EE" w:rsidP="007F1163">
            <w:pPr>
              <w:spacing w:after="0" w:line="240" w:lineRule="auto"/>
              <w:jc w:val="center"/>
              <w:rPr>
                <w:rFonts w:ascii="Times New Roman" w:hAnsi="Times New Roman"/>
                <w:sz w:val="24"/>
                <w:szCs w:val="24"/>
                <w:lang w:val="en-US"/>
              </w:rPr>
            </w:pPr>
            <w:r>
              <w:rPr>
                <w:rFonts w:ascii="Times New Roman" w:hAnsi="Times New Roman"/>
                <w:sz w:val="24"/>
                <w:szCs w:val="24"/>
              </w:rPr>
              <w:t>Warn</w:t>
            </w:r>
            <w:r w:rsidR="007A0E3B">
              <w:rPr>
                <w:rFonts w:ascii="Times New Roman" w:hAnsi="Times New Roman"/>
                <w:sz w:val="24"/>
                <w:szCs w:val="24"/>
                <w:lang w:val="en-US"/>
              </w:rPr>
              <w:t>a</w:t>
            </w:r>
          </w:p>
        </w:tc>
        <w:tc>
          <w:tcPr>
            <w:tcW w:w="992" w:type="dxa"/>
            <w:tcBorders>
              <w:top w:val="single" w:sz="4" w:space="0" w:color="000000"/>
              <w:left w:val="nil"/>
              <w:bottom w:val="single" w:sz="4" w:space="0" w:color="000000"/>
              <w:right w:val="nil"/>
            </w:tcBorders>
            <w:hideMark/>
          </w:tcPr>
          <w:p w:rsidR="007F1163" w:rsidRDefault="007F1163" w:rsidP="007F1163">
            <w:pPr>
              <w:spacing w:after="0" w:line="240" w:lineRule="auto"/>
              <w:jc w:val="center"/>
              <w:rPr>
                <w:rFonts w:ascii="Times New Roman" w:hAnsi="Times New Roman"/>
                <w:sz w:val="24"/>
                <w:szCs w:val="24"/>
              </w:rPr>
            </w:pPr>
          </w:p>
          <w:p w:rsidR="007A0E3B" w:rsidRPr="00A615EE" w:rsidRDefault="00A615EE" w:rsidP="007F1163">
            <w:pPr>
              <w:spacing w:after="0" w:line="240" w:lineRule="auto"/>
              <w:jc w:val="center"/>
              <w:rPr>
                <w:rFonts w:ascii="Times New Roman" w:hAnsi="Times New Roman"/>
                <w:sz w:val="24"/>
                <w:szCs w:val="24"/>
              </w:rPr>
            </w:pPr>
            <w:r>
              <w:rPr>
                <w:rFonts w:ascii="Times New Roman" w:hAnsi="Times New Roman"/>
                <w:sz w:val="24"/>
                <w:szCs w:val="24"/>
              </w:rPr>
              <w:t>Rasa</w:t>
            </w:r>
          </w:p>
        </w:tc>
        <w:tc>
          <w:tcPr>
            <w:tcW w:w="993" w:type="dxa"/>
            <w:tcBorders>
              <w:top w:val="single" w:sz="4" w:space="0" w:color="000000"/>
              <w:left w:val="nil"/>
              <w:bottom w:val="single" w:sz="4" w:space="0" w:color="000000"/>
              <w:right w:val="nil"/>
            </w:tcBorders>
            <w:hideMark/>
          </w:tcPr>
          <w:p w:rsidR="007F1163" w:rsidRDefault="007F1163" w:rsidP="007F1163">
            <w:pPr>
              <w:spacing w:after="0" w:line="240" w:lineRule="auto"/>
              <w:jc w:val="center"/>
              <w:rPr>
                <w:rFonts w:ascii="Times New Roman" w:hAnsi="Times New Roman"/>
                <w:sz w:val="24"/>
                <w:szCs w:val="24"/>
              </w:rPr>
            </w:pPr>
          </w:p>
          <w:p w:rsidR="007A0E3B" w:rsidRPr="00A615EE" w:rsidRDefault="00A615EE" w:rsidP="007F1163">
            <w:pPr>
              <w:spacing w:after="0" w:line="240" w:lineRule="auto"/>
              <w:jc w:val="center"/>
              <w:rPr>
                <w:rFonts w:ascii="Times New Roman" w:hAnsi="Times New Roman"/>
                <w:sz w:val="24"/>
                <w:szCs w:val="24"/>
              </w:rPr>
            </w:pPr>
            <w:r>
              <w:rPr>
                <w:rFonts w:ascii="Times New Roman" w:hAnsi="Times New Roman"/>
                <w:sz w:val="24"/>
                <w:szCs w:val="24"/>
              </w:rPr>
              <w:t>Aroma</w:t>
            </w:r>
          </w:p>
        </w:tc>
        <w:tc>
          <w:tcPr>
            <w:tcW w:w="1417" w:type="dxa"/>
            <w:tcBorders>
              <w:top w:val="single" w:sz="4" w:space="0" w:color="000000"/>
              <w:left w:val="nil"/>
              <w:bottom w:val="single" w:sz="4" w:space="0" w:color="000000"/>
              <w:right w:val="nil"/>
            </w:tcBorders>
            <w:hideMark/>
          </w:tcPr>
          <w:p w:rsidR="007F1163" w:rsidRDefault="007F1163" w:rsidP="007F1163">
            <w:pPr>
              <w:spacing w:after="0" w:line="240" w:lineRule="auto"/>
              <w:jc w:val="center"/>
              <w:rPr>
                <w:rFonts w:ascii="Times New Roman" w:hAnsi="Times New Roman"/>
                <w:sz w:val="24"/>
                <w:szCs w:val="24"/>
              </w:rPr>
            </w:pPr>
          </w:p>
          <w:p w:rsidR="007A0E3B" w:rsidRDefault="007A0E3B" w:rsidP="007F116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Kekentalan</w:t>
            </w:r>
            <w:proofErr w:type="spellEnd"/>
          </w:p>
        </w:tc>
        <w:tc>
          <w:tcPr>
            <w:tcW w:w="1555" w:type="dxa"/>
            <w:tcBorders>
              <w:top w:val="single" w:sz="4" w:space="0" w:color="000000"/>
              <w:left w:val="nil"/>
              <w:bottom w:val="single" w:sz="4" w:space="0" w:color="000000"/>
              <w:right w:val="nil"/>
            </w:tcBorders>
            <w:hideMark/>
          </w:tcPr>
          <w:p w:rsidR="007F1163" w:rsidRDefault="007F1163" w:rsidP="007F1163">
            <w:pPr>
              <w:spacing w:after="0" w:line="240" w:lineRule="auto"/>
              <w:jc w:val="center"/>
              <w:rPr>
                <w:rFonts w:ascii="Times New Roman" w:hAnsi="Times New Roman"/>
                <w:sz w:val="24"/>
                <w:szCs w:val="24"/>
              </w:rPr>
            </w:pPr>
          </w:p>
          <w:p w:rsidR="007A0E3B" w:rsidRDefault="007A0E3B" w:rsidP="007F1163">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Keseluruhan</w:t>
            </w:r>
            <w:proofErr w:type="spellEnd"/>
          </w:p>
        </w:tc>
      </w:tr>
      <w:tr w:rsidR="006D5815" w:rsidTr="006D5815">
        <w:trPr>
          <w:trHeight w:val="562"/>
        </w:trPr>
        <w:tc>
          <w:tcPr>
            <w:tcW w:w="995" w:type="dxa"/>
            <w:vMerge w:val="restart"/>
            <w:tcBorders>
              <w:top w:val="single" w:sz="4" w:space="0" w:color="000000"/>
              <w:left w:val="nil"/>
              <w:bottom w:val="nil"/>
              <w:right w:val="nil"/>
            </w:tcBorders>
            <w:vAlign w:val="center"/>
            <w:hideMark/>
          </w:tcPr>
          <w:p w:rsidR="007A0E3B" w:rsidRPr="00A615EE" w:rsidRDefault="00A615EE">
            <w:pPr>
              <w:spacing w:after="0" w:line="240" w:lineRule="auto"/>
              <w:jc w:val="center"/>
              <w:rPr>
                <w:rFonts w:ascii="Times New Roman" w:hAnsi="Times New Roman"/>
                <w:sz w:val="24"/>
                <w:szCs w:val="24"/>
              </w:rPr>
            </w:pPr>
            <w:r>
              <w:rPr>
                <w:rFonts w:ascii="Times New Roman" w:hAnsi="Times New Roman"/>
                <w:sz w:val="24"/>
                <w:szCs w:val="24"/>
              </w:rPr>
              <w:t>4</w:t>
            </w:r>
          </w:p>
        </w:tc>
        <w:tc>
          <w:tcPr>
            <w:tcW w:w="994" w:type="dxa"/>
            <w:tcBorders>
              <w:top w:val="single" w:sz="4" w:space="0" w:color="000000"/>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5</w:t>
            </w:r>
          </w:p>
        </w:tc>
        <w:tc>
          <w:tcPr>
            <w:tcW w:w="988" w:type="dxa"/>
            <w:tcBorders>
              <w:top w:val="single" w:sz="4" w:space="0" w:color="000000"/>
              <w:left w:val="nil"/>
              <w:bottom w:val="nil"/>
              <w:right w:val="nil"/>
            </w:tcBorders>
            <w:hideMark/>
          </w:tcPr>
          <w:p w:rsidR="007A0E3B" w:rsidRDefault="008303BB">
            <w:pPr>
              <w:spacing w:after="0" w:line="240" w:lineRule="auto"/>
              <w:jc w:val="center"/>
              <w:rPr>
                <w:rFonts w:ascii="Times New Roman" w:hAnsi="Times New Roman"/>
                <w:sz w:val="24"/>
                <w:szCs w:val="24"/>
                <w:lang w:val="en-US"/>
              </w:rPr>
            </w:pPr>
            <w:r>
              <w:rPr>
                <w:rFonts w:ascii="Times New Roman" w:hAnsi="Times New Roman"/>
                <w:sz w:val="24"/>
                <w:szCs w:val="24"/>
              </w:rPr>
              <w:t>4,70</w:t>
            </w:r>
            <w:r w:rsidR="00A615EE" w:rsidRPr="00A615EE">
              <w:rPr>
                <w:rFonts w:ascii="Times New Roman" w:hAnsi="Times New Roman"/>
                <w:sz w:val="24"/>
                <w:szCs w:val="24"/>
                <w:vertAlign w:val="superscript"/>
              </w:rPr>
              <w:t>ab</w:t>
            </w:r>
          </w:p>
        </w:tc>
        <w:tc>
          <w:tcPr>
            <w:tcW w:w="992" w:type="dxa"/>
            <w:tcBorders>
              <w:top w:val="single" w:sz="4" w:space="0" w:color="000000"/>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4,85</w:t>
            </w:r>
            <w:r>
              <w:rPr>
                <w:rFonts w:ascii="Times New Roman" w:hAnsi="Times New Roman"/>
                <w:sz w:val="24"/>
                <w:szCs w:val="24"/>
                <w:vertAlign w:val="superscript"/>
              </w:rPr>
              <w:t>b</w:t>
            </w:r>
          </w:p>
        </w:tc>
        <w:tc>
          <w:tcPr>
            <w:tcW w:w="993" w:type="dxa"/>
            <w:tcBorders>
              <w:top w:val="single" w:sz="4" w:space="0" w:color="000000"/>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5,20</w:t>
            </w:r>
            <w:r>
              <w:rPr>
                <w:rFonts w:ascii="Times New Roman" w:hAnsi="Times New Roman"/>
                <w:sz w:val="24"/>
                <w:szCs w:val="24"/>
                <w:vertAlign w:val="superscript"/>
              </w:rPr>
              <w:t>b</w:t>
            </w:r>
          </w:p>
        </w:tc>
        <w:tc>
          <w:tcPr>
            <w:tcW w:w="1417" w:type="dxa"/>
            <w:tcBorders>
              <w:top w:val="single" w:sz="4" w:space="0" w:color="000000"/>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4,65</w:t>
            </w:r>
            <w:r w:rsidR="007F1163">
              <w:rPr>
                <w:rFonts w:ascii="Times New Roman" w:hAnsi="Times New Roman"/>
                <w:sz w:val="24"/>
                <w:szCs w:val="24"/>
                <w:vertAlign w:val="superscript"/>
              </w:rPr>
              <w:t>ab</w:t>
            </w:r>
          </w:p>
        </w:tc>
        <w:tc>
          <w:tcPr>
            <w:tcW w:w="1555" w:type="dxa"/>
            <w:tcBorders>
              <w:top w:val="single" w:sz="4" w:space="0" w:color="000000"/>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4,90</w:t>
            </w:r>
            <w:r w:rsidR="007F1163">
              <w:rPr>
                <w:rFonts w:ascii="Times New Roman" w:hAnsi="Times New Roman"/>
                <w:sz w:val="24"/>
                <w:szCs w:val="24"/>
                <w:vertAlign w:val="superscript"/>
              </w:rPr>
              <w:t>b</w:t>
            </w:r>
          </w:p>
        </w:tc>
      </w:tr>
      <w:tr w:rsidR="006D5815" w:rsidTr="006D5815">
        <w:trPr>
          <w:trHeight w:val="589"/>
        </w:trPr>
        <w:tc>
          <w:tcPr>
            <w:tcW w:w="995" w:type="dxa"/>
            <w:vMerge/>
            <w:tcBorders>
              <w:top w:val="single" w:sz="4" w:space="0" w:color="000000"/>
              <w:left w:val="nil"/>
              <w:bottom w:val="nil"/>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40</w:t>
            </w:r>
          </w:p>
        </w:tc>
        <w:tc>
          <w:tcPr>
            <w:tcW w:w="988" w:type="dxa"/>
            <w:tcBorders>
              <w:top w:val="nil"/>
              <w:left w:val="nil"/>
              <w:bottom w:val="nil"/>
              <w:right w:val="nil"/>
            </w:tcBorders>
            <w:hideMark/>
          </w:tcPr>
          <w:p w:rsidR="007A0E3B" w:rsidRDefault="008303BB">
            <w:pPr>
              <w:spacing w:after="0" w:line="240" w:lineRule="auto"/>
              <w:jc w:val="center"/>
              <w:rPr>
                <w:rFonts w:ascii="Times New Roman" w:hAnsi="Times New Roman"/>
                <w:sz w:val="24"/>
                <w:szCs w:val="24"/>
                <w:lang w:val="en-US"/>
              </w:rPr>
            </w:pPr>
            <w:r>
              <w:rPr>
                <w:rFonts w:ascii="Times New Roman" w:hAnsi="Times New Roman"/>
                <w:sz w:val="24"/>
                <w:szCs w:val="24"/>
              </w:rPr>
              <w:t>5,10</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4,60</w:t>
            </w:r>
            <w:r w:rsidR="007F1163">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4,80</w:t>
            </w:r>
            <w:r>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5,50</w:t>
            </w:r>
            <w:r w:rsidR="007F1163">
              <w:rPr>
                <w:rFonts w:ascii="Times New Roman" w:hAnsi="Times New Roman"/>
                <w:sz w:val="24"/>
                <w:szCs w:val="24"/>
                <w:vertAlign w:val="superscript"/>
              </w:rPr>
              <w:t>c</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4,65</w:t>
            </w:r>
            <w:r w:rsidR="007F1163">
              <w:rPr>
                <w:rFonts w:ascii="Times New Roman" w:hAnsi="Times New Roman"/>
                <w:sz w:val="24"/>
                <w:szCs w:val="24"/>
                <w:vertAlign w:val="superscript"/>
              </w:rPr>
              <w:t>b</w:t>
            </w:r>
          </w:p>
        </w:tc>
      </w:tr>
      <w:tr w:rsidR="006D5815" w:rsidTr="006D5815">
        <w:trPr>
          <w:trHeight w:val="575"/>
        </w:trPr>
        <w:tc>
          <w:tcPr>
            <w:tcW w:w="995" w:type="dxa"/>
            <w:vMerge/>
            <w:tcBorders>
              <w:top w:val="single" w:sz="4" w:space="0" w:color="000000"/>
              <w:left w:val="nil"/>
              <w:bottom w:val="nil"/>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45</w:t>
            </w:r>
          </w:p>
        </w:tc>
        <w:tc>
          <w:tcPr>
            <w:tcW w:w="988" w:type="dxa"/>
            <w:tcBorders>
              <w:top w:val="nil"/>
              <w:left w:val="nil"/>
              <w:bottom w:val="nil"/>
              <w:right w:val="nil"/>
            </w:tcBorders>
            <w:hideMark/>
          </w:tcPr>
          <w:p w:rsidR="007A0E3B" w:rsidRPr="00A615EE" w:rsidRDefault="008303BB" w:rsidP="008303BB">
            <w:pPr>
              <w:spacing w:after="0" w:line="240" w:lineRule="auto"/>
              <w:jc w:val="center"/>
              <w:rPr>
                <w:rFonts w:ascii="Times New Roman" w:hAnsi="Times New Roman"/>
                <w:sz w:val="24"/>
                <w:szCs w:val="24"/>
              </w:rPr>
            </w:pPr>
            <w:r>
              <w:rPr>
                <w:rFonts w:ascii="Times New Roman" w:hAnsi="Times New Roman"/>
                <w:sz w:val="24"/>
                <w:szCs w:val="24"/>
              </w:rPr>
              <w:t>4,85</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4,80</w:t>
            </w:r>
            <w:r w:rsidR="007F1163">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5,05</w:t>
            </w:r>
            <w:r w:rsidR="007F1163">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5,20</w:t>
            </w:r>
            <w:r w:rsidR="007F1163">
              <w:rPr>
                <w:rFonts w:ascii="Times New Roman" w:hAnsi="Times New Roman"/>
                <w:sz w:val="24"/>
                <w:szCs w:val="24"/>
                <w:vertAlign w:val="superscript"/>
              </w:rPr>
              <w:t>bc</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5,05</w:t>
            </w:r>
            <w:r w:rsidR="007F1163">
              <w:rPr>
                <w:rFonts w:ascii="Times New Roman" w:hAnsi="Times New Roman"/>
                <w:sz w:val="24"/>
                <w:szCs w:val="24"/>
                <w:vertAlign w:val="superscript"/>
              </w:rPr>
              <w:t>b</w:t>
            </w:r>
          </w:p>
        </w:tc>
      </w:tr>
      <w:tr w:rsidR="006D5815" w:rsidTr="006D5815">
        <w:trPr>
          <w:trHeight w:val="562"/>
        </w:trPr>
        <w:tc>
          <w:tcPr>
            <w:tcW w:w="995" w:type="dxa"/>
            <w:vMerge w:val="restart"/>
            <w:tcBorders>
              <w:top w:val="nil"/>
              <w:left w:val="nil"/>
              <w:bottom w:val="nil"/>
              <w:right w:val="nil"/>
            </w:tcBorders>
            <w:vAlign w:val="center"/>
            <w:hideMark/>
          </w:tcPr>
          <w:p w:rsidR="007A0E3B" w:rsidRPr="00A615EE" w:rsidRDefault="00A615EE">
            <w:pPr>
              <w:spacing w:after="0" w:line="240" w:lineRule="auto"/>
              <w:jc w:val="center"/>
              <w:rPr>
                <w:rFonts w:ascii="Times New Roman" w:hAnsi="Times New Roman"/>
                <w:sz w:val="24"/>
                <w:szCs w:val="24"/>
              </w:rPr>
            </w:pPr>
            <w:r>
              <w:rPr>
                <w:rFonts w:ascii="Times New Roman" w:hAnsi="Times New Roman"/>
                <w:sz w:val="24"/>
                <w:szCs w:val="24"/>
              </w:rPr>
              <w:t>6</w:t>
            </w:r>
          </w:p>
        </w:tc>
        <w:tc>
          <w:tcPr>
            <w:tcW w:w="994" w:type="dxa"/>
            <w:tcBorders>
              <w:top w:val="nil"/>
              <w:left w:val="nil"/>
              <w:bottom w:val="nil"/>
              <w:right w:val="nil"/>
            </w:tcBorders>
            <w:hideMark/>
          </w:tcPr>
          <w:p w:rsidR="007A0E3B" w:rsidRPr="007A0E3B" w:rsidRDefault="00A615EE">
            <w:pPr>
              <w:spacing w:after="0" w:line="240" w:lineRule="auto"/>
              <w:jc w:val="center"/>
              <w:rPr>
                <w:rFonts w:ascii="Times New Roman" w:hAnsi="Times New Roman"/>
                <w:sz w:val="24"/>
                <w:szCs w:val="24"/>
              </w:rPr>
            </w:pPr>
            <w:r>
              <w:rPr>
                <w:rFonts w:ascii="Times New Roman" w:hAnsi="Times New Roman"/>
                <w:sz w:val="24"/>
                <w:szCs w:val="24"/>
              </w:rPr>
              <w:t>35</w:t>
            </w:r>
          </w:p>
        </w:tc>
        <w:tc>
          <w:tcPr>
            <w:tcW w:w="988"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5,05</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5,20</w:t>
            </w:r>
            <w:r>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5,45</w:t>
            </w:r>
            <w:r>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5,60</w:t>
            </w:r>
            <w:r w:rsidR="007F1163">
              <w:rPr>
                <w:rFonts w:ascii="Times New Roman" w:hAnsi="Times New Roman"/>
                <w:sz w:val="24"/>
                <w:szCs w:val="24"/>
                <w:vertAlign w:val="superscript"/>
              </w:rPr>
              <w:t>c</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5,30</w:t>
            </w:r>
            <w:r w:rsidR="007F1163">
              <w:rPr>
                <w:rFonts w:ascii="Times New Roman" w:hAnsi="Times New Roman"/>
                <w:sz w:val="24"/>
                <w:szCs w:val="24"/>
                <w:vertAlign w:val="superscript"/>
              </w:rPr>
              <w:t>b</w:t>
            </w:r>
          </w:p>
        </w:tc>
      </w:tr>
      <w:tr w:rsidR="006D5815" w:rsidTr="006D5815">
        <w:trPr>
          <w:trHeight w:val="575"/>
        </w:trPr>
        <w:tc>
          <w:tcPr>
            <w:tcW w:w="995" w:type="dxa"/>
            <w:vMerge/>
            <w:tcBorders>
              <w:top w:val="nil"/>
              <w:left w:val="nil"/>
              <w:bottom w:val="nil"/>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40</w:t>
            </w:r>
          </w:p>
        </w:tc>
        <w:tc>
          <w:tcPr>
            <w:tcW w:w="988"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4,85</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5,20</w:t>
            </w:r>
            <w:r w:rsidR="007F1163">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5,30</w:t>
            </w:r>
            <w:r w:rsidR="007F1163">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5,70</w:t>
            </w:r>
            <w:r w:rsidR="007F1163">
              <w:rPr>
                <w:rFonts w:ascii="Times New Roman" w:hAnsi="Times New Roman"/>
                <w:sz w:val="24"/>
                <w:szCs w:val="24"/>
                <w:vertAlign w:val="superscript"/>
              </w:rPr>
              <w:t>c</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5,50</w:t>
            </w:r>
            <w:r w:rsidR="007F1163">
              <w:rPr>
                <w:rFonts w:ascii="Times New Roman" w:hAnsi="Times New Roman"/>
                <w:sz w:val="24"/>
                <w:szCs w:val="24"/>
                <w:vertAlign w:val="superscript"/>
              </w:rPr>
              <w:t>b</w:t>
            </w:r>
          </w:p>
        </w:tc>
      </w:tr>
      <w:tr w:rsidR="006D5815" w:rsidTr="006D5815">
        <w:trPr>
          <w:trHeight w:val="575"/>
        </w:trPr>
        <w:tc>
          <w:tcPr>
            <w:tcW w:w="995" w:type="dxa"/>
            <w:vMerge/>
            <w:tcBorders>
              <w:top w:val="nil"/>
              <w:left w:val="nil"/>
              <w:bottom w:val="nil"/>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45</w:t>
            </w:r>
          </w:p>
        </w:tc>
        <w:tc>
          <w:tcPr>
            <w:tcW w:w="988"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4,55</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5,20</w:t>
            </w:r>
            <w:r w:rsidR="007F1163">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5,25</w:t>
            </w:r>
            <w:r w:rsidR="007F1163">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4,25</w:t>
            </w:r>
            <w:r w:rsidR="007F1163">
              <w:rPr>
                <w:rFonts w:ascii="Times New Roman" w:hAnsi="Times New Roman"/>
                <w:sz w:val="24"/>
                <w:szCs w:val="24"/>
                <w:vertAlign w:val="superscript"/>
              </w:rPr>
              <w:t>a</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5,00</w:t>
            </w:r>
            <w:r w:rsidR="007F1163">
              <w:rPr>
                <w:rFonts w:ascii="Times New Roman" w:hAnsi="Times New Roman"/>
                <w:sz w:val="24"/>
                <w:szCs w:val="24"/>
                <w:vertAlign w:val="superscript"/>
              </w:rPr>
              <w:t>b</w:t>
            </w:r>
          </w:p>
        </w:tc>
      </w:tr>
      <w:tr w:rsidR="006D5815" w:rsidTr="006D5815">
        <w:trPr>
          <w:trHeight w:val="562"/>
        </w:trPr>
        <w:tc>
          <w:tcPr>
            <w:tcW w:w="995" w:type="dxa"/>
            <w:vMerge w:val="restart"/>
            <w:tcBorders>
              <w:top w:val="nil"/>
              <w:left w:val="nil"/>
              <w:bottom w:val="single" w:sz="4" w:space="0" w:color="auto"/>
              <w:right w:val="nil"/>
            </w:tcBorders>
            <w:vAlign w:val="center"/>
            <w:hideMark/>
          </w:tcPr>
          <w:p w:rsidR="007A0E3B" w:rsidRPr="00A615EE" w:rsidRDefault="00A615EE">
            <w:pPr>
              <w:spacing w:after="0" w:line="240" w:lineRule="auto"/>
              <w:jc w:val="center"/>
              <w:rPr>
                <w:rFonts w:ascii="Times New Roman" w:hAnsi="Times New Roman"/>
                <w:sz w:val="24"/>
                <w:szCs w:val="24"/>
              </w:rPr>
            </w:pPr>
            <w:r>
              <w:rPr>
                <w:rFonts w:ascii="Times New Roman" w:hAnsi="Times New Roman"/>
                <w:sz w:val="24"/>
                <w:szCs w:val="24"/>
              </w:rPr>
              <w:t>8</w:t>
            </w: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35</w:t>
            </w:r>
          </w:p>
        </w:tc>
        <w:tc>
          <w:tcPr>
            <w:tcW w:w="988"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5,25</w:t>
            </w:r>
            <w:r w:rsidR="00A615EE" w:rsidRPr="00A615EE">
              <w:rPr>
                <w:rFonts w:ascii="Times New Roman" w:hAnsi="Times New Roman"/>
                <w:sz w:val="24"/>
                <w:szCs w:val="24"/>
                <w:vertAlign w:val="superscript"/>
              </w:rPr>
              <w:t>ab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3,35</w:t>
            </w:r>
            <w:r w:rsidR="007F1163">
              <w:rPr>
                <w:rFonts w:ascii="Times New Roman" w:hAnsi="Times New Roman"/>
                <w:sz w:val="24"/>
                <w:szCs w:val="24"/>
                <w:vertAlign w:val="superscript"/>
              </w:rPr>
              <w:t>a</w:t>
            </w:r>
          </w:p>
        </w:tc>
        <w:tc>
          <w:tcPr>
            <w:tcW w:w="993" w:type="dxa"/>
            <w:tcBorders>
              <w:top w:val="nil"/>
              <w:left w:val="nil"/>
              <w:bottom w:val="nil"/>
              <w:right w:val="nil"/>
            </w:tcBorders>
            <w:hideMark/>
          </w:tcPr>
          <w:p w:rsidR="007A0E3B" w:rsidRDefault="007F1163" w:rsidP="008303BB">
            <w:pPr>
              <w:spacing w:after="0" w:line="240" w:lineRule="auto"/>
              <w:jc w:val="center"/>
              <w:rPr>
                <w:rFonts w:ascii="Times New Roman" w:hAnsi="Times New Roman"/>
                <w:sz w:val="24"/>
                <w:szCs w:val="24"/>
                <w:lang w:val="en-US"/>
              </w:rPr>
            </w:pPr>
            <w:r>
              <w:rPr>
                <w:rFonts w:ascii="Times New Roman" w:hAnsi="Times New Roman"/>
                <w:sz w:val="24"/>
                <w:szCs w:val="24"/>
              </w:rPr>
              <w:t>3,85</w:t>
            </w:r>
            <w:r>
              <w:rPr>
                <w:rFonts w:ascii="Times New Roman" w:hAnsi="Times New Roman"/>
                <w:sz w:val="24"/>
                <w:szCs w:val="24"/>
                <w:vertAlign w:val="superscript"/>
              </w:rPr>
              <w:t>a</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4,60</w:t>
            </w:r>
            <w:r w:rsidR="007F1163">
              <w:rPr>
                <w:rFonts w:ascii="Times New Roman" w:hAnsi="Times New Roman"/>
                <w:sz w:val="24"/>
                <w:szCs w:val="24"/>
                <w:vertAlign w:val="superscript"/>
              </w:rPr>
              <w:t>ab</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3,65</w:t>
            </w:r>
            <w:r w:rsidR="007F1163">
              <w:rPr>
                <w:rFonts w:ascii="Times New Roman" w:hAnsi="Times New Roman"/>
                <w:sz w:val="24"/>
                <w:szCs w:val="24"/>
                <w:vertAlign w:val="superscript"/>
              </w:rPr>
              <w:t>a</w:t>
            </w:r>
          </w:p>
        </w:tc>
      </w:tr>
      <w:tr w:rsidR="006D5815" w:rsidTr="006D5815">
        <w:trPr>
          <w:trHeight w:val="575"/>
        </w:trPr>
        <w:tc>
          <w:tcPr>
            <w:tcW w:w="995" w:type="dxa"/>
            <w:vMerge/>
            <w:tcBorders>
              <w:top w:val="nil"/>
              <w:left w:val="nil"/>
              <w:bottom w:val="single" w:sz="4" w:space="0" w:color="auto"/>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nil"/>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40</w:t>
            </w:r>
          </w:p>
        </w:tc>
        <w:tc>
          <w:tcPr>
            <w:tcW w:w="988"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5,50</w:t>
            </w:r>
            <w:r w:rsidR="00A615EE">
              <w:rPr>
                <w:rFonts w:ascii="Times New Roman" w:hAnsi="Times New Roman"/>
                <w:sz w:val="24"/>
                <w:szCs w:val="24"/>
                <w:vertAlign w:val="superscript"/>
              </w:rPr>
              <w:t>b</w:t>
            </w:r>
          </w:p>
        </w:tc>
        <w:tc>
          <w:tcPr>
            <w:tcW w:w="992"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5,30</w:t>
            </w:r>
            <w:r w:rsidR="007F1163">
              <w:rPr>
                <w:rFonts w:ascii="Times New Roman" w:hAnsi="Times New Roman"/>
                <w:sz w:val="24"/>
                <w:szCs w:val="24"/>
                <w:vertAlign w:val="superscript"/>
              </w:rPr>
              <w:t>b</w:t>
            </w:r>
          </w:p>
        </w:tc>
        <w:tc>
          <w:tcPr>
            <w:tcW w:w="993"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5,05</w:t>
            </w:r>
            <w:r w:rsidR="007F1163">
              <w:rPr>
                <w:rFonts w:ascii="Times New Roman" w:hAnsi="Times New Roman"/>
                <w:sz w:val="24"/>
                <w:szCs w:val="24"/>
                <w:vertAlign w:val="superscript"/>
              </w:rPr>
              <w:t>b</w:t>
            </w:r>
          </w:p>
        </w:tc>
        <w:tc>
          <w:tcPr>
            <w:tcW w:w="1417"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5,10</w:t>
            </w:r>
            <w:r w:rsidR="007F1163">
              <w:rPr>
                <w:rFonts w:ascii="Times New Roman" w:hAnsi="Times New Roman"/>
                <w:sz w:val="24"/>
                <w:szCs w:val="24"/>
                <w:vertAlign w:val="superscript"/>
              </w:rPr>
              <w:t>abc</w:t>
            </w:r>
          </w:p>
        </w:tc>
        <w:tc>
          <w:tcPr>
            <w:tcW w:w="1555" w:type="dxa"/>
            <w:tcBorders>
              <w:top w:val="nil"/>
              <w:left w:val="nil"/>
              <w:bottom w:val="nil"/>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5,50</w:t>
            </w:r>
            <w:r w:rsidR="007F1163">
              <w:rPr>
                <w:rFonts w:ascii="Times New Roman" w:hAnsi="Times New Roman"/>
                <w:sz w:val="24"/>
                <w:szCs w:val="24"/>
                <w:vertAlign w:val="superscript"/>
              </w:rPr>
              <w:t>b</w:t>
            </w:r>
          </w:p>
        </w:tc>
      </w:tr>
      <w:tr w:rsidR="006D5815" w:rsidTr="006D5815">
        <w:trPr>
          <w:trHeight w:val="634"/>
        </w:trPr>
        <w:tc>
          <w:tcPr>
            <w:tcW w:w="995" w:type="dxa"/>
            <w:vMerge/>
            <w:tcBorders>
              <w:top w:val="nil"/>
              <w:left w:val="nil"/>
              <w:bottom w:val="single" w:sz="4" w:space="0" w:color="auto"/>
              <w:right w:val="nil"/>
            </w:tcBorders>
            <w:vAlign w:val="center"/>
            <w:hideMark/>
          </w:tcPr>
          <w:p w:rsidR="007A0E3B" w:rsidRDefault="007A0E3B">
            <w:pPr>
              <w:spacing w:after="0" w:line="240" w:lineRule="auto"/>
              <w:rPr>
                <w:rFonts w:ascii="Times New Roman" w:hAnsi="Times New Roman"/>
                <w:sz w:val="24"/>
                <w:szCs w:val="24"/>
                <w:lang w:val="en-US"/>
              </w:rPr>
            </w:pPr>
          </w:p>
        </w:tc>
        <w:tc>
          <w:tcPr>
            <w:tcW w:w="994" w:type="dxa"/>
            <w:tcBorders>
              <w:top w:val="nil"/>
              <w:left w:val="nil"/>
              <w:bottom w:val="single" w:sz="4" w:space="0" w:color="000000"/>
              <w:right w:val="nil"/>
            </w:tcBorders>
            <w:hideMark/>
          </w:tcPr>
          <w:p w:rsidR="007A0E3B" w:rsidRPr="007A0E3B" w:rsidRDefault="007A0E3B">
            <w:pPr>
              <w:spacing w:after="0" w:line="240" w:lineRule="auto"/>
              <w:jc w:val="center"/>
              <w:rPr>
                <w:rFonts w:ascii="Times New Roman" w:hAnsi="Times New Roman"/>
                <w:sz w:val="24"/>
                <w:szCs w:val="24"/>
              </w:rPr>
            </w:pPr>
            <w:r>
              <w:rPr>
                <w:rFonts w:ascii="Times New Roman" w:hAnsi="Times New Roman"/>
                <w:sz w:val="24"/>
                <w:szCs w:val="24"/>
              </w:rPr>
              <w:t>45</w:t>
            </w:r>
          </w:p>
        </w:tc>
        <w:tc>
          <w:tcPr>
            <w:tcW w:w="988" w:type="dxa"/>
            <w:tcBorders>
              <w:top w:val="nil"/>
              <w:left w:val="nil"/>
              <w:bottom w:val="single" w:sz="4" w:space="0" w:color="000000"/>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4,30</w:t>
            </w:r>
            <w:r w:rsidR="007F1163">
              <w:rPr>
                <w:rFonts w:ascii="Times New Roman" w:hAnsi="Times New Roman"/>
                <w:sz w:val="24"/>
                <w:szCs w:val="24"/>
                <w:vertAlign w:val="superscript"/>
              </w:rPr>
              <w:t>a</w:t>
            </w:r>
          </w:p>
        </w:tc>
        <w:tc>
          <w:tcPr>
            <w:tcW w:w="992" w:type="dxa"/>
            <w:tcBorders>
              <w:top w:val="nil"/>
              <w:left w:val="nil"/>
              <w:bottom w:val="single" w:sz="4" w:space="0" w:color="000000"/>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5,00</w:t>
            </w:r>
            <w:r w:rsidR="007F1163">
              <w:rPr>
                <w:rFonts w:ascii="Times New Roman" w:hAnsi="Times New Roman"/>
                <w:sz w:val="24"/>
                <w:szCs w:val="24"/>
                <w:vertAlign w:val="superscript"/>
              </w:rPr>
              <w:t>b</w:t>
            </w:r>
          </w:p>
        </w:tc>
        <w:tc>
          <w:tcPr>
            <w:tcW w:w="993" w:type="dxa"/>
            <w:tcBorders>
              <w:top w:val="nil"/>
              <w:left w:val="nil"/>
              <w:bottom w:val="single" w:sz="4" w:space="0" w:color="000000"/>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4,85</w:t>
            </w:r>
            <w:r w:rsidR="007F1163">
              <w:rPr>
                <w:rFonts w:ascii="Times New Roman" w:hAnsi="Times New Roman"/>
                <w:sz w:val="24"/>
                <w:szCs w:val="24"/>
                <w:vertAlign w:val="superscript"/>
              </w:rPr>
              <w:t>b</w:t>
            </w:r>
          </w:p>
        </w:tc>
        <w:tc>
          <w:tcPr>
            <w:tcW w:w="1417" w:type="dxa"/>
            <w:tcBorders>
              <w:top w:val="nil"/>
              <w:left w:val="nil"/>
              <w:bottom w:val="single" w:sz="4" w:space="0" w:color="000000"/>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4,55</w:t>
            </w:r>
            <w:r w:rsidR="007F1163">
              <w:rPr>
                <w:rFonts w:ascii="Times New Roman" w:hAnsi="Times New Roman"/>
                <w:sz w:val="24"/>
                <w:szCs w:val="24"/>
                <w:vertAlign w:val="superscript"/>
              </w:rPr>
              <w:t>ab</w:t>
            </w:r>
          </w:p>
        </w:tc>
        <w:tc>
          <w:tcPr>
            <w:tcW w:w="1555" w:type="dxa"/>
            <w:tcBorders>
              <w:top w:val="nil"/>
              <w:left w:val="nil"/>
              <w:bottom w:val="single" w:sz="4" w:space="0" w:color="000000"/>
              <w:right w:val="nil"/>
            </w:tcBorders>
            <w:hideMark/>
          </w:tcPr>
          <w:p w:rsidR="007A0E3B" w:rsidRDefault="008303BB" w:rsidP="008303BB">
            <w:pPr>
              <w:spacing w:after="0" w:line="240" w:lineRule="auto"/>
              <w:jc w:val="center"/>
              <w:rPr>
                <w:rFonts w:ascii="Times New Roman" w:hAnsi="Times New Roman"/>
                <w:sz w:val="24"/>
                <w:szCs w:val="24"/>
                <w:lang w:val="en-US"/>
              </w:rPr>
            </w:pPr>
            <w:r>
              <w:rPr>
                <w:rFonts w:ascii="Times New Roman" w:hAnsi="Times New Roman"/>
                <w:sz w:val="24"/>
                <w:szCs w:val="24"/>
              </w:rPr>
              <w:t>4,70</w:t>
            </w:r>
            <w:r w:rsidR="007F1163">
              <w:rPr>
                <w:rFonts w:ascii="Times New Roman" w:hAnsi="Times New Roman"/>
                <w:sz w:val="24"/>
                <w:szCs w:val="24"/>
                <w:vertAlign w:val="superscript"/>
              </w:rPr>
              <w:t>b</w:t>
            </w:r>
          </w:p>
        </w:tc>
      </w:tr>
    </w:tbl>
    <w:p w:rsidR="007A0E3B" w:rsidRDefault="000F052E" w:rsidP="00925A04">
      <w:pPr>
        <w:spacing w:line="480" w:lineRule="auto"/>
        <w:ind w:firstLine="720"/>
        <w:jc w:val="both"/>
        <w:rPr>
          <w:rFonts w:ascii="Times New Roman" w:hAnsi="Times New Roman"/>
          <w:sz w:val="24"/>
          <w:szCs w:val="24"/>
        </w:rPr>
      </w:pPr>
      <w:r>
        <w:rPr>
          <w:rFonts w:ascii="Times New Roman" w:hAnsi="Times New Roman"/>
          <w:sz w:val="24"/>
          <w:szCs w:val="24"/>
        </w:rPr>
        <w:t>Keterangan : Semakin besar angka menunjukan sampel semakin disukai</w:t>
      </w:r>
    </w:p>
    <w:p w:rsidR="007A0E3B" w:rsidRPr="000F052E" w:rsidRDefault="00167429" w:rsidP="000F052E">
      <w:pPr>
        <w:spacing w:after="0" w:line="480" w:lineRule="auto"/>
        <w:ind w:firstLine="720"/>
        <w:jc w:val="both"/>
        <w:rPr>
          <w:rFonts w:ascii="Times New Roman" w:hAnsi="Times New Roman"/>
          <w:b/>
          <w:sz w:val="24"/>
          <w:szCs w:val="24"/>
        </w:rPr>
      </w:pPr>
      <w:r w:rsidRPr="000F052E">
        <w:rPr>
          <w:rFonts w:ascii="Times New Roman" w:hAnsi="Times New Roman"/>
          <w:b/>
          <w:sz w:val="24"/>
          <w:szCs w:val="24"/>
        </w:rPr>
        <w:t>Warna</w:t>
      </w:r>
    </w:p>
    <w:p w:rsidR="00167429" w:rsidRDefault="00167429" w:rsidP="00925A04">
      <w:pPr>
        <w:spacing w:line="480" w:lineRule="auto"/>
        <w:ind w:firstLine="720"/>
        <w:jc w:val="both"/>
        <w:rPr>
          <w:rFonts w:ascii="Times New Roman" w:hAnsi="Times New Roman"/>
          <w:sz w:val="24"/>
          <w:szCs w:val="24"/>
        </w:rPr>
      </w:pPr>
      <w:r>
        <w:rPr>
          <w:rFonts w:ascii="Times New Roman" w:hAnsi="Times New Roman"/>
          <w:sz w:val="24"/>
          <w:szCs w:val="24"/>
        </w:rPr>
        <w:t>Warna yogurt yang paling disukai panelis adalah yogurt dengan penambahan ekstrak bunga telang 8%</w:t>
      </w:r>
      <w:r w:rsidR="00507E88">
        <w:rPr>
          <w:rFonts w:ascii="Times New Roman" w:hAnsi="Times New Roman"/>
          <w:sz w:val="24"/>
          <w:szCs w:val="24"/>
        </w:rPr>
        <w:t xml:space="preserve"> dengan perlakuan suhu fermentasi 40</w:t>
      </w:r>
      <w:r w:rsidR="00507E88">
        <w:rPr>
          <w:rFonts w:ascii="Times New Roman" w:hAnsi="Times New Roman"/>
          <w:sz w:val="24"/>
          <w:szCs w:val="24"/>
          <w:vertAlign w:val="superscript"/>
        </w:rPr>
        <w:t>o</w:t>
      </w:r>
      <w:r w:rsidR="00E227B3">
        <w:rPr>
          <w:rFonts w:ascii="Times New Roman" w:hAnsi="Times New Roman"/>
          <w:sz w:val="24"/>
          <w:szCs w:val="24"/>
        </w:rPr>
        <w:t>C</w:t>
      </w:r>
      <w:r w:rsidR="00507E88">
        <w:rPr>
          <w:rFonts w:ascii="Times New Roman" w:hAnsi="Times New Roman"/>
          <w:sz w:val="24"/>
          <w:szCs w:val="24"/>
        </w:rPr>
        <w:t>.</w:t>
      </w:r>
      <w:r>
        <w:rPr>
          <w:rFonts w:ascii="Times New Roman" w:hAnsi="Times New Roman"/>
          <w:sz w:val="24"/>
          <w:szCs w:val="24"/>
        </w:rPr>
        <w:t xml:space="preserve"> Semakin tinggi penambahan ekstrak bunga telang, maka warna yogurt akan semakin biru. </w:t>
      </w:r>
      <w:r w:rsidRPr="00167429">
        <w:rPr>
          <w:rFonts w:ascii="Times New Roman" w:hAnsi="Times New Roman"/>
          <w:sz w:val="24"/>
          <w:szCs w:val="24"/>
        </w:rPr>
        <w:t xml:space="preserve">Warna biru dari </w:t>
      </w:r>
      <w:r>
        <w:rPr>
          <w:rFonts w:ascii="Times New Roman" w:hAnsi="Times New Roman"/>
          <w:sz w:val="24"/>
          <w:szCs w:val="24"/>
        </w:rPr>
        <w:t>yogurt</w:t>
      </w:r>
      <w:r w:rsidRPr="00167429">
        <w:rPr>
          <w:rFonts w:ascii="Times New Roman" w:hAnsi="Times New Roman"/>
          <w:sz w:val="24"/>
          <w:szCs w:val="24"/>
        </w:rPr>
        <w:t xml:space="preserve"> berasal dari bunga telang karena pada bunga telang mengandung antosianin</w:t>
      </w:r>
      <w:r>
        <w:rPr>
          <w:rFonts w:ascii="Times New Roman" w:hAnsi="Times New Roman"/>
          <w:sz w:val="24"/>
          <w:szCs w:val="24"/>
        </w:rPr>
        <w:t xml:space="preserve">. </w:t>
      </w:r>
      <w:r w:rsidRPr="00167429">
        <w:rPr>
          <w:rFonts w:ascii="Times New Roman" w:hAnsi="Times New Roman"/>
          <w:sz w:val="24"/>
          <w:szCs w:val="24"/>
        </w:rPr>
        <w:t>Menurut Yudiono (2011) antosianin adalah senyawa fenol yang berperan terhadap timbulnya warna merah hingga birupada beberapa bunga, buah dan daun. Salah satu sumber antosianin yang</w:t>
      </w:r>
      <w:r>
        <w:rPr>
          <w:rFonts w:ascii="Times New Roman" w:hAnsi="Times New Roman"/>
          <w:sz w:val="24"/>
          <w:szCs w:val="24"/>
        </w:rPr>
        <w:t xml:space="preserve"> </w:t>
      </w:r>
      <w:r w:rsidRPr="00167429">
        <w:rPr>
          <w:rFonts w:ascii="Times New Roman" w:hAnsi="Times New Roman"/>
          <w:sz w:val="24"/>
          <w:szCs w:val="24"/>
        </w:rPr>
        <w:t xml:space="preserve">belumbanyak di eksplore penggunaannya dalam produk pangan di Indonesia adalah bunga </w:t>
      </w:r>
      <w:r w:rsidRPr="00167429">
        <w:rPr>
          <w:rFonts w:ascii="Times New Roman" w:hAnsi="Times New Roman"/>
          <w:sz w:val="24"/>
          <w:szCs w:val="24"/>
        </w:rPr>
        <w:lastRenderedPageBreak/>
        <w:t>telang. Ekstrak bunga telang telah diteliti memiliki kandung anantosianin sebesar 5,40±0,23 mmol/mg bunga telang (Kazuma dkk., 2003).</w:t>
      </w:r>
    </w:p>
    <w:p w:rsidR="000B0C7D" w:rsidRPr="000F052E" w:rsidRDefault="00167429" w:rsidP="000F052E">
      <w:pPr>
        <w:spacing w:after="0" w:line="480" w:lineRule="auto"/>
        <w:ind w:firstLine="720"/>
        <w:jc w:val="both"/>
        <w:rPr>
          <w:rFonts w:ascii="Times New Roman" w:hAnsi="Times New Roman"/>
          <w:b/>
          <w:sz w:val="24"/>
          <w:szCs w:val="24"/>
        </w:rPr>
      </w:pPr>
      <w:r w:rsidRPr="000F052E">
        <w:rPr>
          <w:rFonts w:ascii="Times New Roman" w:hAnsi="Times New Roman"/>
          <w:b/>
          <w:sz w:val="24"/>
          <w:szCs w:val="24"/>
        </w:rPr>
        <w:t>Rasa</w:t>
      </w:r>
    </w:p>
    <w:p w:rsidR="000F052E" w:rsidRDefault="00964ED0" w:rsidP="00D77CBC">
      <w:pPr>
        <w:spacing w:after="0" w:line="480" w:lineRule="auto"/>
        <w:ind w:firstLine="720"/>
        <w:jc w:val="both"/>
        <w:rPr>
          <w:rFonts w:ascii="Times New Roman" w:hAnsi="Times New Roman"/>
          <w:sz w:val="24"/>
          <w:szCs w:val="24"/>
        </w:rPr>
      </w:pPr>
      <w:r>
        <w:rPr>
          <w:rFonts w:ascii="Times New Roman" w:hAnsi="Times New Roman"/>
          <w:sz w:val="24"/>
          <w:szCs w:val="24"/>
        </w:rPr>
        <w:t>Berdasarkan uji statistik rasa pada yogurt bunga telang menunjukan bahwa yogurt yang paling disukai panelis adalah yogurt dengan penambahan ekstrak bunga telang</w:t>
      </w:r>
      <w:r w:rsidR="00DE27ED">
        <w:rPr>
          <w:rFonts w:ascii="Times New Roman" w:hAnsi="Times New Roman"/>
          <w:sz w:val="24"/>
          <w:szCs w:val="24"/>
        </w:rPr>
        <w:t xml:space="preserve"> 6%. Penambahan ekstrak bunga telang tidak mempengaruhi rasa baik secara deskriptif maupun hedonic. </w:t>
      </w:r>
      <w:r w:rsidR="00DE27ED" w:rsidRPr="00DE27ED">
        <w:rPr>
          <w:rFonts w:ascii="Times New Roman" w:hAnsi="Times New Roman"/>
          <w:sz w:val="24"/>
          <w:szCs w:val="24"/>
        </w:rPr>
        <w:t>Rasa asam yang timbul pada pembuatan yoghurt diakibatkan terjadi proses fermentasi dari bakteri asam laktat. Menurut Rusmiati dkk., (2008), citarasa khas yang timbul dari</w:t>
      </w:r>
      <w:r w:rsidR="00DE27ED">
        <w:rPr>
          <w:rFonts w:ascii="Times New Roman" w:hAnsi="Times New Roman"/>
          <w:sz w:val="24"/>
          <w:szCs w:val="24"/>
        </w:rPr>
        <w:t xml:space="preserve"> </w:t>
      </w:r>
      <w:r w:rsidR="00DE27ED" w:rsidRPr="00DE27ED">
        <w:rPr>
          <w:rFonts w:ascii="Times New Roman" w:hAnsi="Times New Roman"/>
          <w:sz w:val="24"/>
          <w:szCs w:val="24"/>
        </w:rPr>
        <w:t>yoghurt biasanya diakibatkan adanya asam laktat, asam asetat, karbonil, asetaldehida, aseton, asetoin, dan diasetil. Total asam tetitrasi menunjukkan adanya perbedaan, namun secara statistik panelis belum mampu membedakan rasa asam pada yoghurt yang dihasilkan.</w:t>
      </w:r>
    </w:p>
    <w:p w:rsidR="00DE27ED" w:rsidRPr="000F052E" w:rsidRDefault="00D77CBC" w:rsidP="000F052E">
      <w:pPr>
        <w:spacing w:after="0" w:line="480" w:lineRule="auto"/>
        <w:ind w:firstLine="720"/>
        <w:jc w:val="both"/>
        <w:rPr>
          <w:rFonts w:ascii="Times New Roman" w:hAnsi="Times New Roman"/>
          <w:b/>
          <w:sz w:val="24"/>
          <w:szCs w:val="24"/>
        </w:rPr>
      </w:pPr>
      <w:r>
        <w:rPr>
          <w:rFonts w:ascii="Times New Roman" w:hAnsi="Times New Roman"/>
          <w:b/>
          <w:sz w:val="24"/>
          <w:szCs w:val="24"/>
        </w:rPr>
        <w:t>Aro</w:t>
      </w:r>
      <w:r w:rsidR="00DE27ED" w:rsidRPr="000F052E">
        <w:rPr>
          <w:rFonts w:ascii="Times New Roman" w:hAnsi="Times New Roman"/>
          <w:b/>
          <w:sz w:val="24"/>
          <w:szCs w:val="24"/>
        </w:rPr>
        <w:t>ma</w:t>
      </w:r>
    </w:p>
    <w:p w:rsidR="00DE27ED" w:rsidRDefault="00507E88" w:rsidP="00925A04">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tabel menunjukan bahwa aroma yogurt bunga telang yang paling disukai </w:t>
      </w:r>
      <w:r w:rsidR="000E10D9">
        <w:rPr>
          <w:rFonts w:ascii="Times New Roman" w:hAnsi="Times New Roman"/>
          <w:sz w:val="24"/>
          <w:szCs w:val="24"/>
        </w:rPr>
        <w:t xml:space="preserve">oleh panelis </w:t>
      </w:r>
      <w:r w:rsidR="00E227B3">
        <w:rPr>
          <w:rFonts w:ascii="Times New Roman" w:hAnsi="Times New Roman"/>
          <w:sz w:val="24"/>
          <w:szCs w:val="24"/>
        </w:rPr>
        <w:t>adalah yogurt dengan penambahan ekstrak bunga telang 6% dengan suhu fermentasi 35</w:t>
      </w:r>
      <w:r w:rsidR="00E227B3">
        <w:rPr>
          <w:rFonts w:ascii="Times New Roman" w:hAnsi="Times New Roman"/>
          <w:sz w:val="24"/>
          <w:szCs w:val="24"/>
          <w:vertAlign w:val="superscript"/>
        </w:rPr>
        <w:t>o</w:t>
      </w:r>
      <w:r w:rsidR="00E227B3">
        <w:rPr>
          <w:rFonts w:ascii="Times New Roman" w:hAnsi="Times New Roman"/>
          <w:sz w:val="24"/>
          <w:szCs w:val="24"/>
        </w:rPr>
        <w:t>C. Yog</w:t>
      </w:r>
      <w:r w:rsidR="00E227B3" w:rsidRPr="00E227B3">
        <w:rPr>
          <w:rFonts w:ascii="Times New Roman" w:hAnsi="Times New Roman"/>
          <w:sz w:val="24"/>
          <w:szCs w:val="24"/>
        </w:rPr>
        <w:t xml:space="preserve">urt mempunyai aroma yang khas yaitu aroma asam. Kombinasi berbagai macam BAL yang berbeda tidak berpengaruh terhadap penilaian aroma oleh panelis secara hedonik maupun deskriptif. Terbentuknya asam laktat menciptakan aroma dan citarasa yang khas pada proses fermentasi yoghurt. Bakteri </w:t>
      </w:r>
      <w:r w:rsidR="00E227B3" w:rsidRPr="00E227B3">
        <w:rPr>
          <w:rFonts w:ascii="Times New Roman" w:hAnsi="Times New Roman"/>
          <w:i/>
          <w:sz w:val="24"/>
          <w:szCs w:val="24"/>
        </w:rPr>
        <w:t>L. bulgariccus</w:t>
      </w:r>
      <w:r w:rsidR="00E227B3" w:rsidRPr="00E227B3">
        <w:rPr>
          <w:rFonts w:ascii="Times New Roman" w:hAnsi="Times New Roman"/>
          <w:sz w:val="24"/>
          <w:szCs w:val="24"/>
        </w:rPr>
        <w:t xml:space="preserve"> lebih berperan pada pembentukan aroma, sedangkan </w:t>
      </w:r>
      <w:r w:rsidR="00E227B3" w:rsidRPr="00E227B3">
        <w:rPr>
          <w:rFonts w:ascii="Times New Roman" w:hAnsi="Times New Roman"/>
          <w:i/>
          <w:sz w:val="24"/>
          <w:szCs w:val="24"/>
        </w:rPr>
        <w:t>S. thermophilus</w:t>
      </w:r>
      <w:r w:rsidR="00E227B3" w:rsidRPr="00E227B3">
        <w:rPr>
          <w:rFonts w:ascii="Times New Roman" w:hAnsi="Times New Roman"/>
          <w:sz w:val="24"/>
          <w:szCs w:val="24"/>
        </w:rPr>
        <w:t xml:space="preserve"> lebih berperan pada pembentukan citarasa (Hadi dan Fardiaz, 1990).</w:t>
      </w:r>
    </w:p>
    <w:p w:rsidR="00E227B3" w:rsidRPr="000F052E" w:rsidRDefault="00E227B3" w:rsidP="000F052E">
      <w:pPr>
        <w:spacing w:after="0" w:line="480" w:lineRule="auto"/>
        <w:ind w:firstLine="720"/>
        <w:jc w:val="both"/>
        <w:rPr>
          <w:rFonts w:ascii="Times New Roman" w:hAnsi="Times New Roman"/>
          <w:b/>
          <w:sz w:val="24"/>
          <w:szCs w:val="24"/>
        </w:rPr>
      </w:pPr>
      <w:r w:rsidRPr="000F052E">
        <w:rPr>
          <w:rFonts w:ascii="Times New Roman" w:hAnsi="Times New Roman"/>
          <w:b/>
          <w:sz w:val="24"/>
          <w:szCs w:val="24"/>
        </w:rPr>
        <w:lastRenderedPageBreak/>
        <w:t xml:space="preserve">Kekentalan </w:t>
      </w:r>
    </w:p>
    <w:p w:rsidR="00E227B3" w:rsidRDefault="00E227B3" w:rsidP="00925A04">
      <w:pPr>
        <w:spacing w:line="480" w:lineRule="auto"/>
        <w:ind w:firstLine="720"/>
        <w:jc w:val="both"/>
        <w:rPr>
          <w:rFonts w:ascii="Times New Roman" w:hAnsi="Times New Roman"/>
          <w:sz w:val="24"/>
          <w:szCs w:val="24"/>
        </w:rPr>
      </w:pPr>
      <w:r>
        <w:rPr>
          <w:rFonts w:ascii="Times New Roman" w:hAnsi="Times New Roman"/>
          <w:sz w:val="24"/>
          <w:szCs w:val="24"/>
        </w:rPr>
        <w:t>Kekentalan pada yogurt bunga telang yang disukai oleh panelis yaitu yogurt dengan penambahan ekstrak bunga telang 6% dan perlakuan suhu fermentasi 40</w:t>
      </w:r>
      <w:r>
        <w:rPr>
          <w:rFonts w:ascii="Times New Roman" w:hAnsi="Times New Roman"/>
          <w:sz w:val="24"/>
          <w:szCs w:val="24"/>
          <w:vertAlign w:val="superscript"/>
        </w:rPr>
        <w:t>o</w:t>
      </w:r>
      <w:r>
        <w:rPr>
          <w:rFonts w:ascii="Times New Roman" w:hAnsi="Times New Roman"/>
          <w:sz w:val="24"/>
          <w:szCs w:val="24"/>
        </w:rPr>
        <w:t xml:space="preserve">C. </w:t>
      </w:r>
      <w:r w:rsidRPr="00E227B3">
        <w:rPr>
          <w:rFonts w:ascii="Times New Roman" w:hAnsi="Times New Roman"/>
          <w:sz w:val="24"/>
          <w:szCs w:val="24"/>
        </w:rPr>
        <w:t>Kekentalan ini disebabkan oleh adanya penggumpalan protein susu sapi akibat rendahnya pH. Protein susu sapi akan menggumpal pada pH disekitar titik isoelektris. Kekentalan susu merupakan parameter yang menentukan mutu susu. Partikel kasein berada pada titik isoelektris</w:t>
      </w:r>
      <w:r>
        <w:rPr>
          <w:rFonts w:ascii="Times New Roman" w:hAnsi="Times New Roman"/>
          <w:sz w:val="24"/>
          <w:szCs w:val="24"/>
        </w:rPr>
        <w:t xml:space="preserve"> </w:t>
      </w:r>
      <w:r w:rsidRPr="00E227B3">
        <w:rPr>
          <w:rFonts w:ascii="Times New Roman" w:hAnsi="Times New Roman"/>
          <w:sz w:val="24"/>
          <w:szCs w:val="24"/>
        </w:rPr>
        <w:t>(pH 4,6) dimana afinitas partikel terhadap air menurun sehingga terjadi presipitasi yang mengakibatkan terjadinya kekentalan susu (Handayani, 2007).</w:t>
      </w:r>
    </w:p>
    <w:p w:rsidR="00920F86" w:rsidRPr="000F052E" w:rsidRDefault="00920F86" w:rsidP="000F052E">
      <w:pPr>
        <w:spacing w:after="0" w:line="480" w:lineRule="auto"/>
        <w:ind w:firstLine="720"/>
        <w:jc w:val="both"/>
        <w:rPr>
          <w:rFonts w:ascii="Times New Roman" w:hAnsi="Times New Roman"/>
          <w:b/>
          <w:sz w:val="24"/>
          <w:szCs w:val="24"/>
        </w:rPr>
      </w:pPr>
      <w:r w:rsidRPr="000F052E">
        <w:rPr>
          <w:rFonts w:ascii="Times New Roman" w:hAnsi="Times New Roman"/>
          <w:b/>
          <w:sz w:val="24"/>
          <w:szCs w:val="24"/>
        </w:rPr>
        <w:t>Keseluruhan</w:t>
      </w:r>
    </w:p>
    <w:p w:rsidR="00920F86" w:rsidRDefault="00920F86" w:rsidP="00925A04">
      <w:pPr>
        <w:spacing w:line="480" w:lineRule="auto"/>
        <w:ind w:firstLine="720"/>
        <w:jc w:val="both"/>
        <w:rPr>
          <w:rFonts w:ascii="Times New Roman" w:hAnsi="Times New Roman"/>
          <w:sz w:val="24"/>
          <w:szCs w:val="24"/>
        </w:rPr>
      </w:pPr>
      <w:r w:rsidRPr="00920F86">
        <w:rPr>
          <w:rFonts w:ascii="Times New Roman" w:hAnsi="Times New Roman"/>
          <w:sz w:val="24"/>
          <w:szCs w:val="24"/>
        </w:rPr>
        <w:t>Penilaian keseluruhan merupakan penilaian terakhir yang diamati oleh panelis. Penilaian keseluruhan merupakan gabungan dari warna, aroma, tekstur dan rasa (Triyono, 2010). Penilaian organoleptik hedonik terhadap warna, aroma dan rasa agak disukai hingga disukai oleh panelis. Secara keseluru</w:t>
      </w:r>
      <w:r>
        <w:rPr>
          <w:rFonts w:ascii="Times New Roman" w:hAnsi="Times New Roman"/>
          <w:sz w:val="24"/>
          <w:szCs w:val="24"/>
        </w:rPr>
        <w:t>han yoghurt yang paling disukai oleh panelis mendapat</w:t>
      </w:r>
      <w:r w:rsidRPr="00920F86">
        <w:rPr>
          <w:rFonts w:ascii="Times New Roman" w:hAnsi="Times New Roman"/>
          <w:sz w:val="24"/>
          <w:szCs w:val="24"/>
        </w:rPr>
        <w:t xml:space="preserve"> skor </w:t>
      </w:r>
      <w:r>
        <w:rPr>
          <w:rFonts w:ascii="Times New Roman" w:hAnsi="Times New Roman"/>
          <w:sz w:val="24"/>
          <w:szCs w:val="24"/>
        </w:rPr>
        <w:t>5,50, yaitu yogurt dengan penambahan esktrak bunga 6% dengan perlakuan suhu fermentasi 40</w:t>
      </w:r>
      <w:r>
        <w:rPr>
          <w:rFonts w:ascii="Times New Roman" w:hAnsi="Times New Roman"/>
          <w:sz w:val="24"/>
          <w:szCs w:val="24"/>
          <w:vertAlign w:val="superscript"/>
        </w:rPr>
        <w:t>o</w:t>
      </w:r>
      <w:r>
        <w:rPr>
          <w:rFonts w:ascii="Times New Roman" w:hAnsi="Times New Roman"/>
          <w:sz w:val="24"/>
          <w:szCs w:val="24"/>
        </w:rPr>
        <w:t>C.</w:t>
      </w:r>
      <w:r w:rsidR="000F678C">
        <w:rPr>
          <w:rFonts w:ascii="Times New Roman" w:hAnsi="Times New Roman"/>
          <w:sz w:val="24"/>
          <w:szCs w:val="24"/>
        </w:rPr>
        <w:t xml:space="preserve"> </w:t>
      </w:r>
    </w:p>
    <w:p w:rsidR="000F678C" w:rsidRPr="000F052E" w:rsidRDefault="000F678C" w:rsidP="000F052E">
      <w:pPr>
        <w:spacing w:after="0" w:line="480" w:lineRule="auto"/>
        <w:jc w:val="both"/>
        <w:rPr>
          <w:rFonts w:ascii="Times New Roman" w:hAnsi="Times New Roman"/>
          <w:b/>
          <w:sz w:val="24"/>
          <w:szCs w:val="24"/>
        </w:rPr>
      </w:pPr>
      <w:r w:rsidRPr="000F052E">
        <w:rPr>
          <w:rFonts w:ascii="Times New Roman" w:hAnsi="Times New Roman"/>
          <w:b/>
          <w:sz w:val="24"/>
          <w:szCs w:val="24"/>
        </w:rPr>
        <w:t>KESIMPULAN</w:t>
      </w:r>
    </w:p>
    <w:p w:rsidR="000F678C" w:rsidRDefault="00197DEA" w:rsidP="000F052E">
      <w:pPr>
        <w:spacing w:after="0" w:line="480" w:lineRule="auto"/>
        <w:jc w:val="both"/>
        <w:rPr>
          <w:rFonts w:ascii="Times New Roman" w:hAnsi="Times New Roman"/>
          <w:sz w:val="24"/>
          <w:szCs w:val="24"/>
        </w:rPr>
      </w:pPr>
      <w:r>
        <w:rPr>
          <w:rFonts w:ascii="Times New Roman" w:hAnsi="Times New Roman"/>
          <w:sz w:val="24"/>
          <w:szCs w:val="24"/>
        </w:rPr>
        <w:tab/>
        <w:t>Penambahan ekstrak bunga telang terbukti meningkatkan aktivitas antioksidan dalam Yogurt.</w:t>
      </w:r>
      <w:r w:rsidR="002C21DA">
        <w:rPr>
          <w:rFonts w:ascii="Times New Roman" w:hAnsi="Times New Roman"/>
          <w:sz w:val="24"/>
          <w:szCs w:val="24"/>
        </w:rPr>
        <w:t xml:space="preserve"> Aktivitas antioksidan yang terbaik adalah yogurt dengan penambahan ekstrak bunga telang 8% dengan rerata aktivitas antioksidan 39,16. Variasi suhu fermentasi berpengaruh nyata terhadap kadar zat padat terlarut, semakin tinggi suhu fermentasi yogurt maka semakin tinggi </w:t>
      </w:r>
      <w:r w:rsidR="00E876C5">
        <w:rPr>
          <w:rFonts w:ascii="Times New Roman" w:hAnsi="Times New Roman"/>
          <w:sz w:val="24"/>
          <w:szCs w:val="24"/>
        </w:rPr>
        <w:t xml:space="preserve">kadar zat padat terlarut. </w:t>
      </w:r>
    </w:p>
    <w:p w:rsidR="00E876C5" w:rsidRPr="00E876C5" w:rsidRDefault="00E876C5" w:rsidP="000F678C">
      <w:pPr>
        <w:spacing w:line="480" w:lineRule="auto"/>
        <w:jc w:val="both"/>
        <w:rPr>
          <w:rFonts w:ascii="Times New Roman" w:hAnsi="Times New Roman"/>
          <w:sz w:val="24"/>
          <w:szCs w:val="24"/>
        </w:rPr>
      </w:pPr>
      <w:r>
        <w:rPr>
          <w:rFonts w:ascii="Times New Roman" w:hAnsi="Times New Roman"/>
          <w:sz w:val="24"/>
          <w:szCs w:val="24"/>
        </w:rPr>
        <w:lastRenderedPageBreak/>
        <w:tab/>
        <w:t>Penambahan ekstrak bunga telang dengan perlakuan variasi suhu fermentasi tidak berpengaruh nyata terhadap kadar air, pH dan total BAL. Yogurt yang paling disukai panelis adalah yogurt dengan penambahan ekstrak bunga telang 6% dan perlakuan suhu fermentasi 40</w:t>
      </w:r>
      <w:r>
        <w:rPr>
          <w:rFonts w:ascii="Times New Roman" w:hAnsi="Times New Roman"/>
          <w:sz w:val="24"/>
          <w:szCs w:val="24"/>
          <w:vertAlign w:val="superscript"/>
        </w:rPr>
        <w:t>o</w:t>
      </w:r>
      <w:r>
        <w:rPr>
          <w:rFonts w:ascii="Times New Roman" w:hAnsi="Times New Roman"/>
          <w:sz w:val="24"/>
          <w:szCs w:val="24"/>
        </w:rPr>
        <w:t>C.</w:t>
      </w:r>
    </w:p>
    <w:p w:rsidR="000F678C" w:rsidRDefault="0076707F" w:rsidP="0076707F">
      <w:pPr>
        <w:spacing w:line="480" w:lineRule="auto"/>
        <w:jc w:val="both"/>
        <w:rPr>
          <w:rFonts w:ascii="Times New Roman" w:hAnsi="Times New Roman"/>
          <w:b/>
          <w:sz w:val="24"/>
          <w:szCs w:val="24"/>
        </w:rPr>
      </w:pPr>
      <w:r w:rsidRPr="000F052E">
        <w:rPr>
          <w:rFonts w:ascii="Times New Roman" w:hAnsi="Times New Roman"/>
          <w:b/>
          <w:sz w:val="24"/>
          <w:szCs w:val="24"/>
        </w:rPr>
        <w:t>DAFTAR PUSTAKA</w:t>
      </w:r>
    </w:p>
    <w:p w:rsidR="00D77CBC" w:rsidRDefault="00D77CBC" w:rsidP="00D77CBC">
      <w:pPr>
        <w:spacing w:after="0" w:line="240" w:lineRule="auto"/>
        <w:ind w:left="993" w:right="-1" w:hanging="993"/>
        <w:jc w:val="both"/>
        <w:rPr>
          <w:rFonts w:ascii="Times New Roman" w:eastAsia="Times New Roman" w:hAnsi="Times New Roman"/>
          <w:sz w:val="24"/>
        </w:rPr>
      </w:pPr>
      <w:r w:rsidRPr="006479D2">
        <w:rPr>
          <w:rFonts w:ascii="Times New Roman" w:eastAsia="Times New Roman" w:hAnsi="Times New Roman"/>
          <w:sz w:val="24"/>
        </w:rPr>
        <w:t xml:space="preserve">Abubakar, Budi. A dan A. Harsono. 1998. </w:t>
      </w:r>
      <w:r w:rsidRPr="00D77CBC">
        <w:rPr>
          <w:rFonts w:ascii="Times New Roman" w:eastAsia="Times New Roman" w:hAnsi="Times New Roman"/>
          <w:b/>
          <w:i/>
          <w:sz w:val="24"/>
        </w:rPr>
        <w:t>Pengaruh Suhu dan Macam Suhu Terhadap Mutu Yoghurt Selama Penyimpanan</w:t>
      </w:r>
      <w:r w:rsidRPr="006479D2">
        <w:rPr>
          <w:rFonts w:ascii="Times New Roman" w:eastAsia="Times New Roman" w:hAnsi="Times New Roman"/>
          <w:sz w:val="24"/>
        </w:rPr>
        <w:t>. hal 755-760. dalam Prosiding Seminar Nasional Peternakan dan Veteriner. Bogor</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Adnan, M. 1984</w:t>
      </w:r>
      <w:r w:rsidRPr="00EC21F5">
        <w:rPr>
          <w:rFonts w:ascii="Times New Roman" w:eastAsia="Times New Roman" w:hAnsi="Times New Roman"/>
          <w:sz w:val="24"/>
        </w:rPr>
        <w:t xml:space="preserve">. </w:t>
      </w:r>
      <w:r w:rsidRPr="00D77CBC">
        <w:rPr>
          <w:rFonts w:ascii="Times New Roman" w:eastAsia="Times New Roman" w:hAnsi="Times New Roman"/>
          <w:b/>
          <w:i/>
          <w:sz w:val="24"/>
        </w:rPr>
        <w:t>Kimia dan Teknologi Pengolahan Air Susu.</w:t>
      </w:r>
      <w:r w:rsidRPr="00EC21F5">
        <w:rPr>
          <w:rFonts w:ascii="Times New Roman" w:eastAsia="Times New Roman" w:hAnsi="Times New Roman"/>
          <w:sz w:val="24"/>
        </w:rPr>
        <w:t xml:space="preserve"> Yogyakarta: Fakultas Teknologi Pertanian, Universitas Gadjah Mada.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B25DF">
        <w:rPr>
          <w:rFonts w:ascii="Times New Roman" w:eastAsia="Times New Roman" w:hAnsi="Times New Roman"/>
          <w:sz w:val="24"/>
        </w:rPr>
        <w:t>Akoma, O., U.</w:t>
      </w:r>
      <w:r>
        <w:rPr>
          <w:rFonts w:ascii="Times New Roman" w:eastAsia="Times New Roman" w:hAnsi="Times New Roman"/>
          <w:sz w:val="24"/>
        </w:rPr>
        <w:t xml:space="preserve">O. </w:t>
      </w:r>
      <w:r w:rsidRPr="00D77CBC">
        <w:rPr>
          <w:rFonts w:ascii="Times New Roman" w:eastAsia="Times New Roman" w:hAnsi="Times New Roman"/>
          <w:b/>
          <w:i/>
          <w:sz w:val="24"/>
        </w:rPr>
        <w:t>Elekwa, A.T. Afodunrinbi, dan G.C. Onyeukwu</w:t>
      </w:r>
      <w:r w:rsidRPr="00DB25DF">
        <w:rPr>
          <w:rFonts w:ascii="Times New Roman" w:eastAsia="Times New Roman" w:hAnsi="Times New Roman"/>
          <w:sz w:val="24"/>
        </w:rPr>
        <w:t>. 2000. Yogurt from coconut dan tigernuts. The Journal of Food Technology in Africa 4(4):132-134</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Anonim,</w:t>
      </w:r>
      <w:r w:rsidRPr="00D66682">
        <w:rPr>
          <w:rFonts w:ascii="Times New Roman" w:eastAsia="Times New Roman" w:hAnsi="Times New Roman"/>
          <w:sz w:val="24"/>
        </w:rPr>
        <w:t>Yogurt. SNI 2981, 2009. ICS 67.100.10.</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Bamforth, C.W. 2005. </w:t>
      </w:r>
      <w:r w:rsidRPr="00D77CBC">
        <w:rPr>
          <w:rFonts w:ascii="Times New Roman" w:eastAsia="Times New Roman" w:hAnsi="Times New Roman"/>
          <w:b/>
          <w:i/>
          <w:sz w:val="24"/>
        </w:rPr>
        <w:t>Food, fermentation and micro-organisms</w:t>
      </w:r>
      <w:r>
        <w:rPr>
          <w:rFonts w:ascii="Times New Roman" w:eastAsia="Times New Roman" w:hAnsi="Times New Roman"/>
          <w:sz w:val="24"/>
        </w:rPr>
        <w:t>. Blackwell publishing, Oxford: xiv + 216 hlm.</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Bourgaize, D., T. T. Jewell, dan Buiser. R. G. 1999. </w:t>
      </w:r>
      <w:r w:rsidRPr="00D77CBC">
        <w:rPr>
          <w:rFonts w:ascii="Times New Roman" w:eastAsia="Times New Roman" w:hAnsi="Times New Roman"/>
          <w:b/>
          <w:i/>
          <w:sz w:val="24"/>
        </w:rPr>
        <w:t>Biotechnology demystifying the concept</w:t>
      </w:r>
      <w:r>
        <w:rPr>
          <w:rFonts w:ascii="Times New Roman" w:eastAsia="Times New Roman" w:hAnsi="Times New Roman"/>
          <w:sz w:val="24"/>
        </w:rPr>
        <w:t>. Benjamin Cummings, San Fransisco: xvi + 416 hlm.</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EC21F5">
        <w:rPr>
          <w:rFonts w:ascii="Times New Roman" w:eastAsia="Times New Roman" w:hAnsi="Times New Roman"/>
          <w:sz w:val="24"/>
        </w:rPr>
        <w:t>Buckle, K. A., E</w:t>
      </w:r>
      <w:r>
        <w:rPr>
          <w:rFonts w:ascii="Times New Roman" w:eastAsia="Times New Roman" w:hAnsi="Times New Roman"/>
          <w:sz w:val="24"/>
        </w:rPr>
        <w:t>dwards, R. A., Fleet, G. H., dan</w:t>
      </w:r>
      <w:r w:rsidRPr="00EC21F5">
        <w:rPr>
          <w:rFonts w:ascii="Times New Roman" w:eastAsia="Times New Roman" w:hAnsi="Times New Roman"/>
          <w:sz w:val="24"/>
        </w:rPr>
        <w:t xml:space="preserve"> Wotton, M. 1987. </w:t>
      </w:r>
      <w:r w:rsidRPr="00D77CBC">
        <w:rPr>
          <w:rFonts w:ascii="Times New Roman" w:eastAsia="Times New Roman" w:hAnsi="Times New Roman"/>
          <w:b/>
          <w:i/>
          <w:sz w:val="24"/>
        </w:rPr>
        <w:t>Ilmu Pangan</w:t>
      </w:r>
      <w:r w:rsidRPr="00EC21F5">
        <w:rPr>
          <w:rFonts w:ascii="Times New Roman" w:eastAsia="Times New Roman" w:hAnsi="Times New Roman"/>
          <w:i/>
          <w:sz w:val="24"/>
        </w:rPr>
        <w:t>.</w:t>
      </w:r>
      <w:r w:rsidRPr="00EC21F5">
        <w:rPr>
          <w:rFonts w:ascii="Times New Roman" w:eastAsia="Times New Roman" w:hAnsi="Times New Roman"/>
          <w:sz w:val="24"/>
        </w:rPr>
        <w:t xml:space="preserve"> Penerjemah Hari Purnomo dan Adiono. Universitas Indonesia Press. Jakarta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177461">
        <w:rPr>
          <w:rFonts w:ascii="Times New Roman" w:eastAsia="Times New Roman" w:hAnsi="Times New Roman"/>
          <w:sz w:val="24"/>
        </w:rPr>
        <w:t xml:space="preserve">Budiasih, K.S. 2017. </w:t>
      </w:r>
      <w:r w:rsidRPr="00D77CBC">
        <w:rPr>
          <w:rFonts w:ascii="Times New Roman" w:eastAsia="Times New Roman" w:hAnsi="Times New Roman"/>
          <w:b/>
          <w:i/>
          <w:sz w:val="24"/>
        </w:rPr>
        <w:t>Kajian Petonsi Farmakologis Bunga Telang (Clitoria ternatea L.). Di dalam: Sinergi Penelitian dan Pembelajaran untuk Mendukung Pengembangan Literasi Kimia pada Era Global. Prosiding Seminar Nasional Kimia</w:t>
      </w:r>
      <w:r w:rsidRPr="00177461">
        <w:rPr>
          <w:rFonts w:ascii="Times New Roman" w:eastAsia="Times New Roman" w:hAnsi="Times New Roman"/>
          <w:sz w:val="24"/>
        </w:rPr>
        <w:t>. Ruang Seminar FMIPA UNY: 14 Oktober 2017. Hal: 201-206.</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Chandan, R. C. dan Shahani. K. M. </w:t>
      </w:r>
      <w:r w:rsidRPr="00EC21F5">
        <w:rPr>
          <w:rFonts w:ascii="Times New Roman" w:eastAsia="Times New Roman" w:hAnsi="Times New Roman"/>
          <w:sz w:val="24"/>
        </w:rPr>
        <w:t xml:space="preserve">1993. </w:t>
      </w:r>
      <w:r w:rsidRPr="009524A8">
        <w:rPr>
          <w:rFonts w:ascii="Times New Roman" w:eastAsia="Times New Roman" w:hAnsi="Times New Roman"/>
          <w:sz w:val="24"/>
        </w:rPr>
        <w:t xml:space="preserve">Yogurt. In: </w:t>
      </w:r>
      <w:r w:rsidRPr="00D77CBC">
        <w:rPr>
          <w:rFonts w:ascii="Times New Roman" w:eastAsia="Times New Roman" w:hAnsi="Times New Roman"/>
          <w:b/>
          <w:i/>
          <w:sz w:val="24"/>
        </w:rPr>
        <w:t>Dairy Science and Technology Handbook. 2. Product Manufacturing</w:t>
      </w:r>
      <w:r w:rsidRPr="00EC21F5">
        <w:rPr>
          <w:rFonts w:ascii="Times New Roman" w:eastAsia="Times New Roman" w:hAnsi="Times New Roman"/>
          <w:sz w:val="24"/>
        </w:rPr>
        <w:t>. Y. H. Hui, Ed. VCH, Pub. Inc: USA.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7E7CEC">
        <w:rPr>
          <w:rFonts w:ascii="Times New Roman" w:eastAsia="Times New Roman" w:hAnsi="Times New Roman"/>
          <w:sz w:val="24"/>
        </w:rPr>
        <w:t xml:space="preserve">Dalimartha, Setiawan. 2008. </w:t>
      </w:r>
      <w:r w:rsidRPr="00D77CBC">
        <w:rPr>
          <w:rFonts w:ascii="Times New Roman" w:eastAsia="Times New Roman" w:hAnsi="Times New Roman"/>
          <w:b/>
          <w:i/>
          <w:sz w:val="24"/>
        </w:rPr>
        <w:t xml:space="preserve">Atlas Tumbuhan Obat Jilid 5. </w:t>
      </w:r>
      <w:r>
        <w:rPr>
          <w:rFonts w:ascii="Times New Roman" w:eastAsia="Times New Roman" w:hAnsi="Times New Roman"/>
          <w:sz w:val="24"/>
        </w:rPr>
        <w:t>Jakarta: PT Pustaka Bunda.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C523E8">
        <w:rPr>
          <w:rFonts w:ascii="Times New Roman" w:eastAsia="Times New Roman" w:hAnsi="Times New Roman"/>
          <w:sz w:val="24"/>
        </w:rPr>
        <w:t>Eckles</w:t>
      </w:r>
      <w:r>
        <w:rPr>
          <w:rFonts w:ascii="Times New Roman" w:eastAsia="Times New Roman" w:hAnsi="Times New Roman"/>
          <w:sz w:val="24"/>
        </w:rPr>
        <w:t>, C. H., W.B. Combs. dan</w:t>
      </w:r>
      <w:r w:rsidRPr="00C523E8">
        <w:rPr>
          <w:rFonts w:ascii="Times New Roman" w:eastAsia="Times New Roman" w:hAnsi="Times New Roman"/>
          <w:sz w:val="24"/>
        </w:rPr>
        <w:t xml:space="preserve"> H. Macy. 1980. </w:t>
      </w:r>
      <w:r w:rsidRPr="00D77CBC">
        <w:rPr>
          <w:rFonts w:ascii="Times New Roman" w:eastAsia="Times New Roman" w:hAnsi="Times New Roman"/>
          <w:b/>
          <w:i/>
          <w:sz w:val="24"/>
        </w:rPr>
        <w:t>Milk and Milk Products</w:t>
      </w:r>
      <w:r w:rsidRPr="00C523E8">
        <w:rPr>
          <w:rFonts w:ascii="Times New Roman" w:eastAsia="Times New Roman" w:hAnsi="Times New Roman"/>
          <w:sz w:val="24"/>
        </w:rPr>
        <w:t>. Mc Graw Hill Company. New York.</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C523E8">
        <w:rPr>
          <w:rFonts w:ascii="Times New Roman" w:eastAsia="Times New Roman" w:hAnsi="Times New Roman"/>
          <w:sz w:val="24"/>
        </w:rPr>
        <w:t xml:space="preserve">Goff, D. 2003. </w:t>
      </w:r>
      <w:r w:rsidRPr="00D77CBC">
        <w:rPr>
          <w:rFonts w:ascii="Times New Roman" w:eastAsia="Times New Roman" w:hAnsi="Times New Roman"/>
          <w:b/>
          <w:i/>
          <w:sz w:val="24"/>
        </w:rPr>
        <w:t>Yoghurt, Diary Science, and Technology</w:t>
      </w:r>
      <w:r w:rsidRPr="00C523E8">
        <w:rPr>
          <w:rFonts w:ascii="Times New Roman" w:eastAsia="Times New Roman" w:hAnsi="Times New Roman"/>
          <w:sz w:val="24"/>
        </w:rPr>
        <w:t>. Canada: University Ofguelph.</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EC21F5">
        <w:rPr>
          <w:rFonts w:ascii="Times New Roman" w:eastAsia="Times New Roman" w:hAnsi="Times New Roman"/>
          <w:sz w:val="24"/>
        </w:rPr>
        <w:t>Hadiwiyoto, S</w:t>
      </w:r>
      <w:r>
        <w:rPr>
          <w:rFonts w:ascii="Times New Roman" w:eastAsia="Times New Roman" w:hAnsi="Times New Roman"/>
          <w:sz w:val="24"/>
        </w:rPr>
        <w:t>.</w:t>
      </w:r>
      <w:r w:rsidRPr="00EC21F5">
        <w:rPr>
          <w:rFonts w:ascii="Times New Roman" w:eastAsia="Times New Roman" w:hAnsi="Times New Roman"/>
          <w:sz w:val="24"/>
        </w:rPr>
        <w:t xml:space="preserve"> 1994. </w:t>
      </w:r>
      <w:r w:rsidRPr="00D77CBC">
        <w:rPr>
          <w:rFonts w:ascii="Times New Roman" w:eastAsia="Times New Roman" w:hAnsi="Times New Roman"/>
          <w:b/>
          <w:i/>
          <w:sz w:val="24"/>
        </w:rPr>
        <w:t>Hasil Olahan Susu, Ikan, Daging dan Telur</w:t>
      </w:r>
      <w:r w:rsidRPr="00EC21F5">
        <w:rPr>
          <w:rFonts w:ascii="Times New Roman" w:eastAsia="Times New Roman" w:hAnsi="Times New Roman"/>
          <w:i/>
          <w:sz w:val="24"/>
        </w:rPr>
        <w:t>.</w:t>
      </w:r>
      <w:r w:rsidRPr="00EC21F5">
        <w:rPr>
          <w:rFonts w:ascii="Times New Roman" w:eastAsia="Times New Roman" w:hAnsi="Times New Roman"/>
          <w:sz w:val="24"/>
        </w:rPr>
        <w:t xml:space="preserve"> Yogyakarta: Liberty.</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Hadi dan Fardiaz, S. 1990. </w:t>
      </w:r>
      <w:r w:rsidRPr="00D77CBC">
        <w:rPr>
          <w:rFonts w:ascii="Times New Roman" w:eastAsia="Times New Roman" w:hAnsi="Times New Roman"/>
          <w:b/>
          <w:i/>
          <w:sz w:val="24"/>
        </w:rPr>
        <w:t>Bakteri Asam Laktat dan Peranan dalam Pengawetan Makanan</w:t>
      </w:r>
      <w:r w:rsidRPr="00D66682">
        <w:rPr>
          <w:rFonts w:ascii="Times New Roman" w:eastAsia="Times New Roman" w:hAnsi="Times New Roman"/>
          <w:sz w:val="24"/>
        </w:rPr>
        <w:t>. Media Teknologi Pangan. 4(4):73-74.IPB.Bogor.</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EC21F5">
        <w:rPr>
          <w:rFonts w:ascii="Times New Roman" w:eastAsia="Times New Roman" w:hAnsi="Times New Roman"/>
          <w:sz w:val="24"/>
        </w:rPr>
        <w:t xml:space="preserve">Hafsah dan Astriana., 2012. </w:t>
      </w:r>
      <w:r w:rsidRPr="00D77CBC">
        <w:rPr>
          <w:rFonts w:ascii="Times New Roman" w:eastAsia="Times New Roman" w:hAnsi="Times New Roman"/>
          <w:b/>
          <w:i/>
          <w:sz w:val="24"/>
        </w:rPr>
        <w:t>Pengaruh Variasi Stater Terhadap Kualitas Yogurt Susu Sapi</w:t>
      </w:r>
      <w:r w:rsidRPr="009524A8">
        <w:rPr>
          <w:rFonts w:ascii="Times New Roman" w:eastAsia="Times New Roman" w:hAnsi="Times New Roman"/>
          <w:sz w:val="24"/>
        </w:rPr>
        <w:t>.</w:t>
      </w:r>
      <w:r w:rsidRPr="00EC21F5">
        <w:rPr>
          <w:rFonts w:ascii="Times New Roman" w:eastAsia="Times New Roman" w:hAnsi="Times New Roman"/>
          <w:sz w:val="24"/>
        </w:rPr>
        <w:t xml:space="preserve"> Jurnal Biologi. Vol. 13, No. 2.</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Handayani, Euis. 2007. </w:t>
      </w:r>
      <w:r w:rsidRPr="00D77CBC">
        <w:rPr>
          <w:rFonts w:ascii="Times New Roman" w:eastAsia="Times New Roman" w:hAnsi="Times New Roman"/>
          <w:b/>
          <w:i/>
          <w:sz w:val="24"/>
        </w:rPr>
        <w:t>Pembuatan Karamel dari Susu Sapi Kemasan dan Karakteristik Fisik serta pHnya.Jurnal</w:t>
      </w:r>
      <w:r w:rsidRPr="00D66682">
        <w:rPr>
          <w:rFonts w:ascii="Times New Roman" w:eastAsia="Times New Roman" w:hAnsi="Times New Roman"/>
          <w:sz w:val="24"/>
        </w:rPr>
        <w:t>. Fakultas Matematika Dan Ilmu Pengetahuan Alam.IPB.Bogor</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Harun, R., Danquah, M.K., dan</w:t>
      </w:r>
      <w:r w:rsidRPr="00714C0C">
        <w:rPr>
          <w:rFonts w:ascii="Times New Roman" w:eastAsia="Times New Roman" w:hAnsi="Times New Roman"/>
          <w:sz w:val="24"/>
        </w:rPr>
        <w:t xml:space="preserve"> Forde, G.M., 2014. </w:t>
      </w:r>
      <w:r w:rsidRPr="00D77CBC">
        <w:rPr>
          <w:rFonts w:ascii="Times New Roman" w:eastAsia="Times New Roman" w:hAnsi="Times New Roman"/>
          <w:b/>
          <w:i/>
          <w:sz w:val="24"/>
        </w:rPr>
        <w:t>Microalgal biomass as a fermentation feedstock for bioethanol production, J. Chem. Technol. Biotechnol</w:t>
      </w:r>
      <w:r w:rsidRPr="00714C0C">
        <w:rPr>
          <w:rFonts w:ascii="Times New Roman" w:eastAsia="Times New Roman" w:hAnsi="Times New Roman"/>
          <w:sz w:val="24"/>
        </w:rPr>
        <w:t>., 85, pp, 199-203.</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Hasruddin dan Pratiwi, N. 2015</w:t>
      </w:r>
      <w:r w:rsidRPr="00EC21F5">
        <w:rPr>
          <w:rFonts w:ascii="Times New Roman" w:eastAsia="Times New Roman" w:hAnsi="Times New Roman"/>
          <w:sz w:val="24"/>
        </w:rPr>
        <w:t xml:space="preserve">. </w:t>
      </w:r>
      <w:r w:rsidRPr="00D77CBC">
        <w:rPr>
          <w:rFonts w:ascii="Times New Roman" w:eastAsia="Times New Roman" w:hAnsi="Times New Roman"/>
          <w:b/>
          <w:i/>
          <w:sz w:val="24"/>
        </w:rPr>
        <w:t>Mikrobiologi Industri.</w:t>
      </w:r>
      <w:r w:rsidRPr="00EC21F5">
        <w:rPr>
          <w:rFonts w:ascii="Times New Roman" w:eastAsia="Times New Roman" w:hAnsi="Times New Roman"/>
          <w:sz w:val="24"/>
        </w:rPr>
        <w:t xml:space="preserve"> Bandung: Alfabeta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514609">
        <w:rPr>
          <w:rFonts w:ascii="Times New Roman" w:eastAsia="Times New Roman" w:hAnsi="Times New Roman"/>
          <w:sz w:val="24"/>
        </w:rPr>
        <w:t>Heo SJ, Cha SH, Le</w:t>
      </w:r>
      <w:r>
        <w:rPr>
          <w:rFonts w:ascii="Times New Roman" w:eastAsia="Times New Roman" w:hAnsi="Times New Roman"/>
          <w:sz w:val="24"/>
        </w:rPr>
        <w:t>e KW, Cho SK</w:t>
      </w:r>
      <w:r w:rsidRPr="00514609">
        <w:rPr>
          <w:rFonts w:ascii="Times New Roman" w:eastAsia="Times New Roman" w:hAnsi="Times New Roman"/>
          <w:sz w:val="24"/>
        </w:rPr>
        <w:t xml:space="preserve"> </w:t>
      </w:r>
      <w:r>
        <w:rPr>
          <w:rFonts w:ascii="Times New Roman" w:eastAsia="Times New Roman" w:hAnsi="Times New Roman"/>
          <w:sz w:val="24"/>
        </w:rPr>
        <w:t xml:space="preserve">dan </w:t>
      </w:r>
      <w:r w:rsidRPr="00514609">
        <w:rPr>
          <w:rFonts w:ascii="Times New Roman" w:eastAsia="Times New Roman" w:hAnsi="Times New Roman"/>
          <w:sz w:val="24"/>
        </w:rPr>
        <w:t>Jeon</w:t>
      </w:r>
      <w:r>
        <w:rPr>
          <w:rFonts w:ascii="Times New Roman" w:eastAsia="Times New Roman" w:hAnsi="Times New Roman"/>
          <w:sz w:val="24"/>
        </w:rPr>
        <w:t xml:space="preserve"> </w:t>
      </w:r>
      <w:r w:rsidRPr="00514609">
        <w:rPr>
          <w:rFonts w:ascii="Times New Roman" w:eastAsia="Times New Roman" w:hAnsi="Times New Roman"/>
          <w:sz w:val="24"/>
        </w:rPr>
        <w:t xml:space="preserve">YJ. 2006. </w:t>
      </w:r>
      <w:r w:rsidRPr="00D77CBC">
        <w:rPr>
          <w:rFonts w:ascii="Times New Roman" w:eastAsia="Times New Roman" w:hAnsi="Times New Roman"/>
          <w:b/>
          <w:i/>
          <w:sz w:val="24"/>
        </w:rPr>
        <w:t>Antioxidant activities of Chlorophyta and Phaeophyta from Jeju Island</w:t>
      </w:r>
      <w:r w:rsidRPr="00514609">
        <w:rPr>
          <w:rFonts w:ascii="Times New Roman" w:eastAsia="Times New Roman" w:hAnsi="Times New Roman"/>
          <w:sz w:val="24"/>
        </w:rPr>
        <w:t>.</w:t>
      </w:r>
      <w:r w:rsidRPr="00514609">
        <w:rPr>
          <w:rFonts w:ascii="Times New Roman" w:eastAsia="Times New Roman" w:hAnsi="Times New Roman"/>
          <w:i/>
          <w:iCs/>
          <w:sz w:val="24"/>
        </w:rPr>
        <w:t xml:space="preserve">Algae </w:t>
      </w:r>
      <w:r w:rsidRPr="00514609">
        <w:rPr>
          <w:rFonts w:ascii="Times New Roman" w:eastAsia="Times New Roman" w:hAnsi="Times New Roman"/>
          <w:sz w:val="24"/>
        </w:rPr>
        <w:t>20(3): 251-260.</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AF481D">
        <w:rPr>
          <w:rFonts w:ascii="Times New Roman" w:eastAsia="Times New Roman" w:hAnsi="Times New Roman"/>
          <w:sz w:val="24"/>
        </w:rPr>
        <w:t xml:space="preserve">Hidayat, N., Padaga M.C, dan Suhartini S. 2006. </w:t>
      </w:r>
      <w:r w:rsidRPr="00D77CBC">
        <w:rPr>
          <w:rFonts w:ascii="Times New Roman" w:eastAsia="Times New Roman" w:hAnsi="Times New Roman"/>
          <w:b/>
          <w:i/>
          <w:sz w:val="24"/>
        </w:rPr>
        <w:t>Mikrobiologi Industri</w:t>
      </w:r>
      <w:r w:rsidRPr="00AF481D">
        <w:rPr>
          <w:rFonts w:ascii="Times New Roman" w:eastAsia="Times New Roman" w:hAnsi="Times New Roman"/>
          <w:sz w:val="24"/>
        </w:rPr>
        <w:t>.Jogjakarta. Penerbit Andi.</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Ipek, G., Vijay, </w:t>
      </w:r>
      <w:r>
        <w:rPr>
          <w:rFonts w:ascii="Times New Roman" w:eastAsia="Times New Roman" w:hAnsi="Times New Roman"/>
          <w:sz w:val="24"/>
        </w:rPr>
        <w:t xml:space="preserve">KJ. dan Mohamad, </w:t>
      </w:r>
      <w:r w:rsidRPr="00D77CBC">
        <w:rPr>
          <w:rFonts w:ascii="Times New Roman" w:eastAsia="Times New Roman" w:hAnsi="Times New Roman"/>
          <w:b/>
          <w:i/>
          <w:sz w:val="24"/>
        </w:rPr>
        <w:t>A. Probiotics in Food Safety and Human Health</w:t>
      </w:r>
      <w:r w:rsidRPr="00D66682">
        <w:rPr>
          <w:rFonts w:ascii="Times New Roman" w:eastAsia="Times New Roman" w:hAnsi="Times New Roman"/>
          <w:sz w:val="24"/>
        </w:rPr>
        <w:t>. USA: Taylor and Francis group; 2006</w:t>
      </w:r>
    </w:p>
    <w:p w:rsidR="00D77CBC" w:rsidRPr="00EC21F5"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Jay, J. M. Loessner. M. J. dan Golden. D. A. 2005. </w:t>
      </w:r>
      <w:r w:rsidRPr="00D77CBC">
        <w:rPr>
          <w:rFonts w:ascii="Times New Roman" w:eastAsia="Times New Roman" w:hAnsi="Times New Roman"/>
          <w:b/>
          <w:i/>
          <w:sz w:val="24"/>
        </w:rPr>
        <w:t>Modern food microbiology. 7th ed. Springer Science</w:t>
      </w:r>
      <w:r>
        <w:rPr>
          <w:rFonts w:ascii="Times New Roman" w:eastAsia="Times New Roman" w:hAnsi="Times New Roman"/>
          <w:sz w:val="24"/>
        </w:rPr>
        <w:t xml:space="preserve">. 76: 2354-2365. </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EC21F5">
        <w:rPr>
          <w:rFonts w:ascii="Times New Roman" w:eastAsia="Times New Roman" w:hAnsi="Times New Roman"/>
          <w:sz w:val="24"/>
        </w:rPr>
        <w:t xml:space="preserve">Kasmiati, Utami, T., Harmayani, E., dan Rahayu, E.S. 2002. </w:t>
      </w:r>
      <w:r w:rsidRPr="00D77CBC">
        <w:rPr>
          <w:rFonts w:ascii="Times New Roman" w:eastAsia="Times New Roman" w:hAnsi="Times New Roman"/>
          <w:b/>
          <w:i/>
          <w:sz w:val="24"/>
        </w:rPr>
        <w:t>Potensi Bakteri Asam Laktat Indigenous Untuk Menurunkan Kadar Laktosa</w:t>
      </w:r>
      <w:r w:rsidRPr="009524A8">
        <w:rPr>
          <w:rFonts w:ascii="Times New Roman" w:eastAsia="Times New Roman" w:hAnsi="Times New Roman"/>
          <w:sz w:val="24"/>
        </w:rPr>
        <w:t xml:space="preserve">. </w:t>
      </w:r>
      <w:r w:rsidRPr="00EC21F5">
        <w:rPr>
          <w:rFonts w:ascii="Times New Roman" w:eastAsia="Times New Roman" w:hAnsi="Times New Roman"/>
          <w:sz w:val="24"/>
        </w:rPr>
        <w:t>Seminar Nasional PATPI. Malang, 30-31 Juli 2002.</w:t>
      </w:r>
      <w:r>
        <w:rPr>
          <w:rFonts w:ascii="Times New Roman" w:eastAsia="Times New Roman" w:hAnsi="Times New Roman"/>
          <w:sz w:val="24"/>
        </w:rPr>
        <w:t xml:space="preserve"> </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Kazuma K, Noda N, dan M. Suzuki, 2003. </w:t>
      </w:r>
      <w:r w:rsidRPr="00D77CBC">
        <w:rPr>
          <w:rFonts w:ascii="Times New Roman" w:eastAsia="Times New Roman" w:hAnsi="Times New Roman"/>
          <w:b/>
          <w:i/>
          <w:sz w:val="24"/>
        </w:rPr>
        <w:t>Malonilated Flavonol Glycosides From The Petals of Clitoria Ternatea</w:t>
      </w:r>
      <w:r w:rsidRPr="00D66682">
        <w:rPr>
          <w:rFonts w:ascii="Times New Roman" w:eastAsia="Times New Roman" w:hAnsi="Times New Roman"/>
          <w:sz w:val="24"/>
        </w:rPr>
        <w:t>. Phytochemistry, 62 : 229-237.</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lastRenderedPageBreak/>
        <w:t xml:space="preserve">Kazuma, K., N. Noda, dan M. Suzuki., 2003. </w:t>
      </w:r>
      <w:r w:rsidRPr="00D77CBC">
        <w:rPr>
          <w:rFonts w:ascii="Times New Roman" w:eastAsia="Times New Roman" w:hAnsi="Times New Roman"/>
          <w:b/>
          <w:i/>
          <w:sz w:val="24"/>
        </w:rPr>
        <w:t>Flavonoid Composition Related to Petal Color in Different Lines of Clitoria Ternatea.</w:t>
      </w:r>
      <w:r w:rsidRPr="00D66682">
        <w:rPr>
          <w:rFonts w:ascii="Times New Roman" w:eastAsia="Times New Roman" w:hAnsi="Times New Roman"/>
          <w:sz w:val="24"/>
        </w:rPr>
        <w:t xml:space="preserve"> Phytochemistry 64: 1133– 1139</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9501BD">
        <w:rPr>
          <w:rFonts w:ascii="Times New Roman" w:eastAsia="Times New Roman" w:hAnsi="Times New Roman"/>
          <w:sz w:val="24"/>
        </w:rPr>
        <w:t>Kullisaar, T., Songisepp, E., Mikelsaa</w:t>
      </w:r>
      <w:r>
        <w:rPr>
          <w:rFonts w:ascii="Times New Roman" w:eastAsia="Times New Roman" w:hAnsi="Times New Roman"/>
          <w:sz w:val="24"/>
        </w:rPr>
        <w:t>r, M., Zilmer, K., Vihalemm, T. dan</w:t>
      </w:r>
      <w:r w:rsidRPr="009501BD">
        <w:rPr>
          <w:rFonts w:ascii="Times New Roman" w:eastAsia="Times New Roman" w:hAnsi="Times New Roman"/>
          <w:sz w:val="24"/>
        </w:rPr>
        <w:t xml:space="preserve"> </w:t>
      </w:r>
      <w:r>
        <w:rPr>
          <w:rFonts w:ascii="Times New Roman" w:eastAsia="Times New Roman" w:hAnsi="Times New Roman"/>
          <w:sz w:val="24"/>
        </w:rPr>
        <w:t xml:space="preserve">Zilmer, M. 2003. </w:t>
      </w:r>
      <w:r w:rsidRPr="00D77CBC">
        <w:rPr>
          <w:rFonts w:ascii="Times New Roman" w:eastAsia="Times New Roman" w:hAnsi="Times New Roman"/>
          <w:b/>
          <w:i/>
          <w:sz w:val="24"/>
        </w:rPr>
        <w:t>Antioxidative Probiotic Fermented Goats’ Milk Decreases Oxidative Stress-mediate Atherogenity In Human Subjects</w:t>
      </w:r>
      <w:r w:rsidRPr="009501BD">
        <w:rPr>
          <w:rFonts w:ascii="Times New Roman" w:eastAsia="Times New Roman" w:hAnsi="Times New Roman"/>
          <w:sz w:val="24"/>
        </w:rPr>
        <w:t xml:space="preserve">. </w:t>
      </w:r>
      <w:r w:rsidRPr="009501BD">
        <w:rPr>
          <w:rFonts w:ascii="Times New Roman" w:eastAsia="Times New Roman" w:hAnsi="Times New Roman"/>
          <w:bCs/>
          <w:iCs/>
          <w:sz w:val="24"/>
        </w:rPr>
        <w:t>Br J Nutr</w:t>
      </w:r>
      <w:r w:rsidRPr="009501BD">
        <w:rPr>
          <w:rFonts w:ascii="Times New Roman" w:eastAsia="Times New Roman" w:hAnsi="Times New Roman"/>
          <w:i/>
          <w:iCs/>
          <w:sz w:val="24"/>
        </w:rPr>
        <w:t xml:space="preserve">, </w:t>
      </w:r>
      <w:r>
        <w:rPr>
          <w:rFonts w:ascii="Times New Roman" w:eastAsia="Times New Roman" w:hAnsi="Times New Roman"/>
          <w:sz w:val="24"/>
        </w:rPr>
        <w:t xml:space="preserve">90:449–45 </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45327B" w:rsidRDefault="00D77CBC" w:rsidP="00D77CBC">
      <w:pPr>
        <w:spacing w:after="0" w:line="240" w:lineRule="auto"/>
        <w:ind w:left="993" w:right="-1" w:hanging="993"/>
        <w:jc w:val="both"/>
        <w:rPr>
          <w:rFonts w:ascii="Times New Roman" w:eastAsia="Times New Roman" w:hAnsi="Times New Roman"/>
          <w:iCs/>
          <w:sz w:val="24"/>
        </w:rPr>
      </w:pPr>
      <w:r w:rsidRPr="0045327B">
        <w:rPr>
          <w:rFonts w:ascii="Times New Roman" w:eastAsia="Times New Roman" w:hAnsi="Times New Roman"/>
          <w:iCs/>
          <w:sz w:val="24"/>
        </w:rPr>
        <w:t>Lee, M. P., Abdullah, R., and Hung, K. L., 2011.</w:t>
      </w:r>
      <w:r w:rsidRPr="00D77CBC">
        <w:rPr>
          <w:rFonts w:ascii="Times New Roman" w:eastAsia="Times New Roman" w:hAnsi="Times New Roman"/>
          <w:b/>
          <w:i/>
          <w:iCs/>
          <w:sz w:val="24"/>
        </w:rPr>
        <w:t>Thermal Degradation of Blue Anthocyanin Extract of Clitoria ternatea Flower.International Conference on Biotechnology and Food Science IPCBEE</w:t>
      </w:r>
      <w:r w:rsidRPr="0045327B">
        <w:rPr>
          <w:rFonts w:ascii="Times New Roman" w:eastAsia="Times New Roman" w:hAnsi="Times New Roman"/>
          <w:iCs/>
          <w:sz w:val="24"/>
        </w:rPr>
        <w:t>. 7:49-53.</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Madigan, M. T., Marinko.</w:t>
      </w:r>
      <w:r w:rsidRPr="00C2352D">
        <w:rPr>
          <w:rFonts w:ascii="Times New Roman" w:eastAsia="Times New Roman" w:hAnsi="Times New Roman"/>
          <w:sz w:val="24"/>
        </w:rPr>
        <w:t xml:space="preserve"> </w:t>
      </w:r>
      <w:r>
        <w:rPr>
          <w:rFonts w:ascii="Times New Roman" w:eastAsia="Times New Roman" w:hAnsi="Times New Roman"/>
          <w:sz w:val="24"/>
        </w:rPr>
        <w:t xml:space="preserve">J. M.dan </w:t>
      </w:r>
      <w:r w:rsidRPr="00D66682">
        <w:rPr>
          <w:rFonts w:ascii="Times New Roman" w:eastAsia="Times New Roman" w:hAnsi="Times New Roman"/>
          <w:sz w:val="24"/>
        </w:rPr>
        <w:t>Stahl.</w:t>
      </w:r>
      <w:r>
        <w:rPr>
          <w:rFonts w:ascii="Times New Roman" w:eastAsia="Times New Roman" w:hAnsi="Times New Roman"/>
          <w:sz w:val="24"/>
        </w:rPr>
        <w:t xml:space="preserve"> D. A</w:t>
      </w:r>
      <w:r w:rsidRPr="00D66682">
        <w:rPr>
          <w:rFonts w:ascii="Times New Roman" w:eastAsia="Times New Roman" w:hAnsi="Times New Roman"/>
          <w:sz w:val="24"/>
        </w:rPr>
        <w:t xml:space="preserve"> 2011. </w:t>
      </w:r>
      <w:r w:rsidRPr="00D77CBC">
        <w:rPr>
          <w:rFonts w:ascii="Times New Roman" w:eastAsia="Times New Roman" w:hAnsi="Times New Roman"/>
          <w:b/>
          <w:i/>
          <w:sz w:val="24"/>
        </w:rPr>
        <w:t>Biology of microorganisms. 13th ed. Benjamin Cummings, San fransisco</w:t>
      </w:r>
      <w:r w:rsidRPr="00D66682">
        <w:rPr>
          <w:rFonts w:ascii="Times New Roman" w:eastAsia="Times New Roman" w:hAnsi="Times New Roman"/>
          <w:sz w:val="24"/>
        </w:rPr>
        <w:t>: xxviii + 1040 hlm.</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Mahmuda, R. 2013</w:t>
      </w:r>
      <w:r w:rsidRPr="00D66682">
        <w:rPr>
          <w:rFonts w:ascii="Times New Roman" w:eastAsia="Times New Roman" w:hAnsi="Times New Roman"/>
          <w:sz w:val="24"/>
        </w:rPr>
        <w:t xml:space="preserve">. </w:t>
      </w:r>
      <w:r w:rsidRPr="00D77CBC">
        <w:rPr>
          <w:rFonts w:ascii="Times New Roman" w:eastAsia="Times New Roman" w:hAnsi="Times New Roman"/>
          <w:b/>
          <w:i/>
          <w:sz w:val="24"/>
        </w:rPr>
        <w:t>Streptococcus thermophillus. http: // rifahatul mah muda.blogspot.co.id/ 2013/12/ bakteri- lezat- streptococcus-thermophilus</w:t>
      </w:r>
      <w:r w:rsidRPr="00D66682">
        <w:rPr>
          <w:rFonts w:ascii="Times New Roman" w:eastAsia="Times New Roman" w:hAnsi="Times New Roman"/>
          <w:sz w:val="24"/>
        </w:rPr>
        <w:t xml:space="preserve"> .html. Diakses : 12 Februari 2019.</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Mukhtar, Ashry. 2006. </w:t>
      </w:r>
      <w:r w:rsidRPr="00D77CBC">
        <w:rPr>
          <w:rFonts w:ascii="Times New Roman" w:eastAsia="Times New Roman" w:hAnsi="Times New Roman"/>
          <w:b/>
          <w:i/>
          <w:sz w:val="24"/>
        </w:rPr>
        <w:t>Ilmu Produksi Ternak Perah</w:t>
      </w:r>
      <w:r w:rsidRPr="00D66682">
        <w:rPr>
          <w:rFonts w:ascii="Times New Roman" w:eastAsia="Times New Roman" w:hAnsi="Times New Roman"/>
          <w:sz w:val="24"/>
        </w:rPr>
        <w:t>. Surakarta: LPP UNS Press.</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Neda, G. D., M. S. Rabeta dan</w:t>
      </w:r>
      <w:r w:rsidRPr="00D66682">
        <w:rPr>
          <w:rFonts w:ascii="Times New Roman" w:eastAsia="Times New Roman" w:hAnsi="Times New Roman"/>
          <w:sz w:val="24"/>
        </w:rPr>
        <w:t xml:space="preserve"> </w:t>
      </w:r>
      <w:r>
        <w:rPr>
          <w:rFonts w:ascii="Times New Roman" w:eastAsia="Times New Roman" w:hAnsi="Times New Roman"/>
          <w:sz w:val="24"/>
        </w:rPr>
        <w:t>Ong. M. T,</w:t>
      </w:r>
      <w:r w:rsidRPr="00D66682">
        <w:rPr>
          <w:rFonts w:ascii="Times New Roman" w:eastAsia="Times New Roman" w:hAnsi="Times New Roman"/>
          <w:sz w:val="24"/>
        </w:rPr>
        <w:t xml:space="preserve"> 2013. </w:t>
      </w:r>
      <w:r w:rsidRPr="00D77CBC">
        <w:rPr>
          <w:rFonts w:ascii="Times New Roman" w:eastAsia="Times New Roman" w:hAnsi="Times New Roman"/>
          <w:b/>
          <w:i/>
          <w:sz w:val="24"/>
        </w:rPr>
        <w:t>Chemical composition and anti proliferative properties of flowers of Clitoria ternatea.International food research Journal</w:t>
      </w:r>
      <w:r w:rsidRPr="00D66682">
        <w:rPr>
          <w:rFonts w:ascii="Times New Roman" w:eastAsia="Times New Roman" w:hAnsi="Times New Roman"/>
          <w:sz w:val="24"/>
        </w:rPr>
        <w:t>, 20(3):1229-1234.</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9652CA">
        <w:rPr>
          <w:rFonts w:ascii="Times New Roman" w:eastAsia="Times New Roman" w:hAnsi="Times New Roman"/>
          <w:sz w:val="24"/>
        </w:rPr>
        <w:t xml:space="preserve">Nulik J, Bamualim AM. 1998. </w:t>
      </w:r>
      <w:r w:rsidRPr="00D77CBC">
        <w:rPr>
          <w:rFonts w:ascii="Times New Roman" w:eastAsia="Times New Roman" w:hAnsi="Times New Roman"/>
          <w:b/>
          <w:i/>
          <w:sz w:val="24"/>
        </w:rPr>
        <w:t xml:space="preserve">Pakan Ruminansia Besar di Nusa Tenggara. </w:t>
      </w:r>
      <w:r w:rsidRPr="009652CA">
        <w:rPr>
          <w:rFonts w:ascii="Times New Roman" w:eastAsia="Times New Roman" w:hAnsi="Times New Roman"/>
          <w:sz w:val="24"/>
        </w:rPr>
        <w:t>BPTP Naibonat bekerjasama dengan Eastern Island Veterinary Services Project. 135 hlm.</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Pereira, E., Barros, L. dan </w:t>
      </w:r>
      <w:r w:rsidRPr="00D66682">
        <w:rPr>
          <w:rFonts w:ascii="Times New Roman" w:eastAsia="Times New Roman" w:hAnsi="Times New Roman"/>
          <w:sz w:val="24"/>
        </w:rPr>
        <w:t xml:space="preserve">Ferreira, I. </w:t>
      </w:r>
      <w:r>
        <w:rPr>
          <w:rFonts w:ascii="Times New Roman" w:eastAsia="Times New Roman" w:hAnsi="Times New Roman"/>
          <w:sz w:val="24"/>
        </w:rPr>
        <w:t xml:space="preserve">2013 </w:t>
      </w:r>
      <w:r w:rsidRPr="00D77CBC">
        <w:rPr>
          <w:rFonts w:ascii="Times New Roman" w:eastAsia="Times New Roman" w:hAnsi="Times New Roman"/>
          <w:b/>
          <w:i/>
          <w:sz w:val="24"/>
        </w:rPr>
        <w:t>Relevance of the Mention of Antioxidant Properties in Yoghurt Labels: In Vitro Evaluation and Chromatographic Analysis. Antioxidants. Journal Antioxidants</w:t>
      </w:r>
      <w:r w:rsidRPr="00D66682">
        <w:rPr>
          <w:rFonts w:ascii="Times New Roman" w:eastAsia="Times New Roman" w:hAnsi="Times New Roman"/>
          <w:sz w:val="24"/>
        </w:rPr>
        <w:t>; 2: 62-76; doi: 10.3390/antiox2020062</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Priyanto, G. 1988. </w:t>
      </w:r>
      <w:r w:rsidRPr="00D77CBC">
        <w:rPr>
          <w:rFonts w:ascii="Times New Roman" w:eastAsia="Times New Roman" w:hAnsi="Times New Roman"/>
          <w:b/>
          <w:i/>
          <w:sz w:val="24"/>
        </w:rPr>
        <w:t>Teknik Pengawetan Pangan</w:t>
      </w:r>
      <w:r w:rsidRPr="00D66682">
        <w:rPr>
          <w:rFonts w:ascii="Times New Roman" w:eastAsia="Times New Roman" w:hAnsi="Times New Roman"/>
          <w:sz w:val="24"/>
        </w:rPr>
        <w:t xml:space="preserve">. Yogyakarta: Pusat Antar Universitas Pangan dan Gizi Universitas Gadjah Mada </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Rusmiati, D., Sulistyaningsih, R., Milanda, T. dan Kusuma, S.A.F., 2008. </w:t>
      </w:r>
      <w:r w:rsidRPr="00D77CBC">
        <w:rPr>
          <w:rFonts w:ascii="Times New Roman" w:eastAsia="Times New Roman" w:hAnsi="Times New Roman"/>
          <w:b/>
          <w:i/>
          <w:sz w:val="24"/>
        </w:rPr>
        <w:t>Penyuluhan Pentingnya Konsumsi Yoghurt dan Metode Pembuatannya dengan Cara Sederhana dalam Rangka Peningkatan Derajat Kesehatan dan Ekonomi Masyarakat di Kelurahan Sukaluyu Kota Bandung</w:t>
      </w:r>
      <w:r w:rsidRPr="00D66682">
        <w:rPr>
          <w:rFonts w:ascii="Times New Roman" w:eastAsia="Times New Roman" w:hAnsi="Times New Roman"/>
          <w:sz w:val="24"/>
        </w:rPr>
        <w:t>. Universitas Padjajaran. Bandung.</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775CA1">
        <w:rPr>
          <w:rFonts w:ascii="Times New Roman" w:eastAsia="Times New Roman" w:hAnsi="Times New Roman"/>
          <w:sz w:val="24"/>
        </w:rPr>
        <w:lastRenderedPageBreak/>
        <w:t xml:space="preserve">Saleh, E. 2004. </w:t>
      </w:r>
      <w:r w:rsidRPr="00D77CBC">
        <w:rPr>
          <w:rFonts w:ascii="Times New Roman" w:eastAsia="Times New Roman" w:hAnsi="Times New Roman"/>
          <w:b/>
          <w:i/>
          <w:sz w:val="24"/>
        </w:rPr>
        <w:t>Teknologi Pengolahan Susu dan Hasil Ikutan Ternak.</w:t>
      </w:r>
      <w:r w:rsidRPr="00775CA1">
        <w:rPr>
          <w:rFonts w:ascii="Times New Roman" w:eastAsia="Times New Roman" w:hAnsi="Times New Roman"/>
          <w:sz w:val="24"/>
        </w:rPr>
        <w:t xml:space="preserve"> Fakultas Pertanian:Universitas Sumatera Utara. www.digilib.usu.co.id. [Diakses 10 September 2011].</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0F0A64">
        <w:rPr>
          <w:rFonts w:ascii="Times New Roman" w:eastAsia="Times New Roman" w:hAnsi="Times New Roman"/>
          <w:sz w:val="24"/>
        </w:rPr>
        <w:t xml:space="preserve">Soekarto, S. T., 1985. </w:t>
      </w:r>
      <w:r w:rsidRPr="00D77CBC">
        <w:rPr>
          <w:rFonts w:ascii="Times New Roman" w:eastAsia="Times New Roman" w:hAnsi="Times New Roman"/>
          <w:b/>
          <w:i/>
          <w:sz w:val="24"/>
        </w:rPr>
        <w:t>Penilaian Organoleptik (untuk Industri Pangan dan Hasil Pertanian).</w:t>
      </w:r>
      <w:r w:rsidRPr="000F0A64">
        <w:rPr>
          <w:rFonts w:ascii="Times New Roman" w:eastAsia="Times New Roman" w:hAnsi="Times New Roman"/>
          <w:sz w:val="24"/>
        </w:rPr>
        <w:t xml:space="preserve"> Penerbit Bharata Karya Aksara, Jakarta.</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Susilorini, T. E. dan Sawitri, M. E. 2007. </w:t>
      </w:r>
      <w:r w:rsidRPr="00D77CBC">
        <w:rPr>
          <w:rFonts w:ascii="Times New Roman" w:eastAsia="Times New Roman" w:hAnsi="Times New Roman"/>
          <w:b/>
          <w:i/>
          <w:sz w:val="24"/>
        </w:rPr>
        <w:t>Produk Olahan Susu</w:t>
      </w:r>
      <w:r w:rsidRPr="00D66682">
        <w:rPr>
          <w:rFonts w:ascii="Times New Roman" w:eastAsia="Times New Roman" w:hAnsi="Times New Roman"/>
          <w:sz w:val="24"/>
        </w:rPr>
        <w:t>. Jakarta : Penebar Swadaya</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sidRPr="00514609">
        <w:rPr>
          <w:rFonts w:ascii="Times New Roman" w:eastAsia="Times New Roman" w:hAnsi="Times New Roman"/>
          <w:sz w:val="24"/>
        </w:rPr>
        <w:t xml:space="preserve">Tamat SR, Wikanta T, </w:t>
      </w:r>
      <w:r>
        <w:rPr>
          <w:rFonts w:ascii="Times New Roman" w:eastAsia="Times New Roman" w:hAnsi="Times New Roman"/>
          <w:sz w:val="24"/>
        </w:rPr>
        <w:t xml:space="preserve">dan </w:t>
      </w:r>
      <w:r w:rsidRPr="00514609">
        <w:rPr>
          <w:rFonts w:ascii="Times New Roman" w:eastAsia="Times New Roman" w:hAnsi="Times New Roman"/>
          <w:sz w:val="24"/>
        </w:rPr>
        <w:t>Maulina LS. 2007.</w:t>
      </w:r>
      <w:r>
        <w:rPr>
          <w:rFonts w:ascii="Times New Roman" w:eastAsia="Times New Roman" w:hAnsi="Times New Roman"/>
          <w:sz w:val="24"/>
        </w:rPr>
        <w:t xml:space="preserve"> </w:t>
      </w:r>
      <w:r w:rsidRPr="00D77CBC">
        <w:rPr>
          <w:rFonts w:ascii="Times New Roman" w:eastAsia="Times New Roman" w:hAnsi="Times New Roman"/>
          <w:b/>
          <w:i/>
          <w:sz w:val="24"/>
        </w:rPr>
        <w:t xml:space="preserve">Aktivitas antioksidan dan toksisitas senyawa bioaktif dari ekstrak rumput laut hijau </w:t>
      </w:r>
      <w:r w:rsidRPr="00D77CBC">
        <w:rPr>
          <w:rFonts w:ascii="Times New Roman" w:eastAsia="Times New Roman" w:hAnsi="Times New Roman"/>
          <w:b/>
          <w:i/>
          <w:iCs/>
          <w:sz w:val="24"/>
        </w:rPr>
        <w:t xml:space="preserve">Ulva reticulata </w:t>
      </w:r>
      <w:r w:rsidRPr="00D77CBC">
        <w:rPr>
          <w:rFonts w:ascii="Times New Roman" w:eastAsia="Times New Roman" w:hAnsi="Times New Roman"/>
          <w:b/>
          <w:i/>
          <w:sz w:val="24"/>
        </w:rPr>
        <w:t>Forsskal</w:t>
      </w:r>
      <w:r w:rsidRPr="00D77CBC">
        <w:rPr>
          <w:rFonts w:ascii="Times New Roman" w:eastAsia="Times New Roman" w:hAnsi="Times New Roman"/>
          <w:sz w:val="24"/>
        </w:rPr>
        <w:t xml:space="preserve">. </w:t>
      </w:r>
      <w:r w:rsidRPr="00D77CBC">
        <w:rPr>
          <w:rFonts w:ascii="Times New Roman" w:eastAsia="Times New Roman" w:hAnsi="Times New Roman"/>
          <w:iCs/>
          <w:sz w:val="24"/>
        </w:rPr>
        <w:t>Jurnal Ilmu Kefarmasian Indonesia</w:t>
      </w:r>
      <w:r>
        <w:rPr>
          <w:rFonts w:ascii="Times New Roman" w:eastAsia="Times New Roman" w:hAnsi="Times New Roman"/>
          <w:sz w:val="24"/>
        </w:rPr>
        <w:t xml:space="preserve"> </w:t>
      </w:r>
      <w:r w:rsidRPr="00514609">
        <w:rPr>
          <w:rFonts w:ascii="Times New Roman" w:eastAsia="Times New Roman" w:hAnsi="Times New Roman"/>
          <w:sz w:val="24"/>
        </w:rPr>
        <w:t>5(1): 31-36.</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Tamime A. Y dan Robinson R.K</w:t>
      </w:r>
      <w:r w:rsidRPr="00D66682">
        <w:rPr>
          <w:rFonts w:ascii="Times New Roman" w:eastAsia="Times New Roman" w:hAnsi="Times New Roman"/>
          <w:sz w:val="24"/>
        </w:rPr>
        <w:t xml:space="preserve"> 1999.</w:t>
      </w:r>
      <w:r w:rsidRPr="00D77CBC">
        <w:rPr>
          <w:rFonts w:ascii="Times New Roman" w:eastAsia="Times New Roman" w:hAnsi="Times New Roman"/>
          <w:b/>
          <w:i/>
          <w:sz w:val="24"/>
        </w:rPr>
        <w:t xml:space="preserve">Yoghurt Science and Technology.2nd ed. England: </w:t>
      </w:r>
      <w:r w:rsidRPr="00D66682">
        <w:rPr>
          <w:rFonts w:ascii="Times New Roman" w:eastAsia="Times New Roman" w:hAnsi="Times New Roman"/>
          <w:sz w:val="24"/>
        </w:rPr>
        <w:t>Woodhead Publishing Limited.</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Tamime, A. Y. dan R. K. Robinson. 1989. </w:t>
      </w:r>
      <w:r w:rsidRPr="00654D87">
        <w:rPr>
          <w:rFonts w:ascii="Times New Roman" w:eastAsia="Times New Roman" w:hAnsi="Times New Roman"/>
          <w:b/>
          <w:i/>
          <w:sz w:val="24"/>
        </w:rPr>
        <w:t>Yoghurt: Science and Technology. 1st Edition</w:t>
      </w:r>
      <w:r w:rsidRPr="00D66682">
        <w:rPr>
          <w:rFonts w:ascii="Times New Roman" w:eastAsia="Times New Roman" w:hAnsi="Times New Roman"/>
          <w:sz w:val="24"/>
        </w:rPr>
        <w:t>. Pergaman Press London.</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sidRPr="00C7240D">
        <w:rPr>
          <w:rFonts w:ascii="Times New Roman" w:eastAsia="Times New Roman" w:hAnsi="Times New Roman"/>
          <w:sz w:val="24"/>
        </w:rPr>
        <w:t xml:space="preserve">Tamime, A.Y. 2006. </w:t>
      </w:r>
      <w:r w:rsidRPr="00654D87">
        <w:rPr>
          <w:rFonts w:ascii="Times New Roman" w:eastAsia="Times New Roman" w:hAnsi="Times New Roman"/>
          <w:b/>
          <w:i/>
          <w:sz w:val="24"/>
        </w:rPr>
        <w:t>Fermented Milks.</w:t>
      </w:r>
      <w:r w:rsidRPr="00C7240D">
        <w:rPr>
          <w:rFonts w:ascii="Times New Roman" w:eastAsia="Times New Roman" w:hAnsi="Times New Roman"/>
          <w:sz w:val="24"/>
        </w:rPr>
        <w:t xml:space="preserve"> Blackwell Publishing Ltd, United Kingdom.</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 xml:space="preserve">Taufik, H. 2009. </w:t>
      </w:r>
      <w:r w:rsidRPr="00654D87">
        <w:rPr>
          <w:rFonts w:ascii="Times New Roman" w:eastAsia="Times New Roman" w:hAnsi="Times New Roman"/>
          <w:b/>
          <w:i/>
          <w:sz w:val="24"/>
        </w:rPr>
        <w:t>Mengenal Pembuatan dan Manfaat Yoghurt</w:t>
      </w:r>
      <w:r w:rsidRPr="00D66682">
        <w:rPr>
          <w:rFonts w:ascii="Times New Roman" w:eastAsia="Times New Roman" w:hAnsi="Times New Roman"/>
          <w:sz w:val="24"/>
        </w:rPr>
        <w:t>. Jakarta: Sinar Cemerlang Abadi.</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Talwalkar, A. dan</w:t>
      </w:r>
      <w:r w:rsidRPr="00D66682">
        <w:rPr>
          <w:rFonts w:ascii="Times New Roman" w:eastAsia="Times New Roman" w:hAnsi="Times New Roman"/>
          <w:sz w:val="24"/>
        </w:rPr>
        <w:t xml:space="preserve"> Kailasapathy, K. 2003. </w:t>
      </w:r>
      <w:r w:rsidRPr="00654D87">
        <w:rPr>
          <w:rFonts w:ascii="Times New Roman" w:eastAsia="Times New Roman" w:hAnsi="Times New Roman"/>
          <w:b/>
          <w:i/>
          <w:sz w:val="24"/>
        </w:rPr>
        <w:t>Metabolic and biochemical responses of probiotic bacteria to oxygen</w:t>
      </w:r>
      <w:r w:rsidRPr="00D66682">
        <w:rPr>
          <w:rFonts w:ascii="Times New Roman" w:eastAsia="Times New Roman" w:hAnsi="Times New Roman"/>
          <w:i/>
          <w:iCs/>
          <w:sz w:val="24"/>
        </w:rPr>
        <w:t xml:space="preserve">. </w:t>
      </w:r>
      <w:r>
        <w:rPr>
          <w:rFonts w:ascii="Times New Roman" w:eastAsia="Times New Roman" w:hAnsi="Times New Roman"/>
          <w:bCs/>
          <w:iCs/>
          <w:sz w:val="24"/>
        </w:rPr>
        <w:t xml:space="preserve">Journal </w:t>
      </w:r>
      <w:r w:rsidRPr="00D66682">
        <w:rPr>
          <w:rFonts w:ascii="Times New Roman" w:eastAsia="Times New Roman" w:hAnsi="Times New Roman"/>
          <w:bCs/>
          <w:iCs/>
          <w:sz w:val="24"/>
        </w:rPr>
        <w:t>Dairy Sci</w:t>
      </w:r>
      <w:r w:rsidRPr="00D66682">
        <w:rPr>
          <w:rFonts w:ascii="Times New Roman" w:eastAsia="Times New Roman" w:hAnsi="Times New Roman"/>
          <w:i/>
          <w:iCs/>
          <w:sz w:val="24"/>
        </w:rPr>
        <w:t xml:space="preserve">, </w:t>
      </w:r>
      <w:r w:rsidRPr="00D66682">
        <w:rPr>
          <w:rFonts w:ascii="Times New Roman" w:eastAsia="Times New Roman" w:hAnsi="Times New Roman"/>
          <w:sz w:val="24"/>
        </w:rPr>
        <w:t>86:2537–2546</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D66682">
        <w:rPr>
          <w:rFonts w:ascii="Times New Roman" w:eastAsia="Times New Roman" w:hAnsi="Times New Roman"/>
          <w:sz w:val="24"/>
        </w:rPr>
        <w:t>Virtanen</w:t>
      </w:r>
      <w:r>
        <w:rPr>
          <w:rFonts w:ascii="Times New Roman" w:eastAsia="Times New Roman" w:hAnsi="Times New Roman"/>
          <w:sz w:val="24"/>
        </w:rPr>
        <w:t>, T., Pihlanto, A., Akkanen, S. dan</w:t>
      </w:r>
      <w:r w:rsidRPr="00D66682">
        <w:rPr>
          <w:rFonts w:ascii="Times New Roman" w:eastAsia="Times New Roman" w:hAnsi="Times New Roman"/>
          <w:sz w:val="24"/>
        </w:rPr>
        <w:t xml:space="preserve"> Korhonen, H. 2007. </w:t>
      </w:r>
      <w:r w:rsidRPr="00654D87">
        <w:rPr>
          <w:rFonts w:ascii="Times New Roman" w:eastAsia="Times New Roman" w:hAnsi="Times New Roman"/>
          <w:b/>
          <w:i/>
          <w:sz w:val="24"/>
        </w:rPr>
        <w:t>Development of Antioxidant Activity in Milk Whey During Fermentation with Lactic Acid Bacteria</w:t>
      </w:r>
      <w:r w:rsidRPr="00D66682">
        <w:rPr>
          <w:rFonts w:ascii="Times New Roman" w:eastAsia="Times New Roman" w:hAnsi="Times New Roman"/>
          <w:sz w:val="24"/>
        </w:rPr>
        <w:t xml:space="preserve">. </w:t>
      </w:r>
      <w:r w:rsidRPr="00D66682">
        <w:rPr>
          <w:rFonts w:ascii="Times New Roman" w:eastAsia="Times New Roman" w:hAnsi="Times New Roman"/>
          <w:bCs/>
          <w:iCs/>
          <w:sz w:val="24"/>
        </w:rPr>
        <w:t>Journal of Applied Microbiology</w:t>
      </w:r>
      <w:r w:rsidRPr="00D66682">
        <w:rPr>
          <w:rFonts w:ascii="Times New Roman" w:eastAsia="Times New Roman" w:hAnsi="Times New Roman"/>
          <w:iCs/>
          <w:sz w:val="24"/>
        </w:rPr>
        <w:t xml:space="preserve">, </w:t>
      </w:r>
      <w:r w:rsidRPr="00D66682">
        <w:rPr>
          <w:rFonts w:ascii="Times New Roman" w:eastAsia="Times New Roman" w:hAnsi="Times New Roman"/>
          <w:sz w:val="24"/>
        </w:rPr>
        <w:t>102:106-115.</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Pr="00D66682"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Wahyudi, A. dan S. Samsundari. 2008</w:t>
      </w:r>
      <w:r w:rsidRPr="00654D87">
        <w:rPr>
          <w:rFonts w:ascii="Times New Roman" w:eastAsia="Times New Roman" w:hAnsi="Times New Roman"/>
          <w:b/>
          <w:i/>
          <w:sz w:val="24"/>
        </w:rPr>
        <w:t>. Bugar dengan Susu Fermentasi</w:t>
      </w:r>
      <w:r>
        <w:rPr>
          <w:rFonts w:ascii="Times New Roman" w:eastAsia="Times New Roman" w:hAnsi="Times New Roman"/>
          <w:sz w:val="24"/>
        </w:rPr>
        <w:t>. Universitas Muhammadiyah Malang Press,</w:t>
      </w:r>
      <w:r w:rsidRPr="004B1389">
        <w:rPr>
          <w:rFonts w:ascii="Times New Roman" w:eastAsia="Times New Roman" w:hAnsi="Times New Roman"/>
          <w:sz w:val="24"/>
        </w:rPr>
        <w:t>Malang.</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Wahyudi, M. 2006. </w:t>
      </w:r>
      <w:r w:rsidRPr="00654D87">
        <w:rPr>
          <w:rFonts w:ascii="Times New Roman" w:eastAsia="Times New Roman" w:hAnsi="Times New Roman"/>
          <w:b/>
          <w:i/>
          <w:sz w:val="24"/>
        </w:rPr>
        <w:t>Proses Pembuatan dan Analisis Mutu Yogurt</w:t>
      </w:r>
      <w:r>
        <w:rPr>
          <w:rFonts w:ascii="Times New Roman" w:eastAsia="Times New Roman" w:hAnsi="Times New Roman"/>
          <w:sz w:val="24"/>
        </w:rPr>
        <w:t>. Buletin Teknik Pertanian.11(1):12-</w:t>
      </w:r>
      <w:r w:rsidRPr="004B1389">
        <w:rPr>
          <w:rFonts w:ascii="Times New Roman" w:eastAsia="Times New Roman" w:hAnsi="Times New Roman"/>
          <w:sz w:val="24"/>
        </w:rPr>
        <w:t>16.</w:t>
      </w:r>
    </w:p>
    <w:p w:rsidR="00D77CBC" w:rsidRPr="00D66682"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Widodo. 2003</w:t>
      </w:r>
      <w:r w:rsidRPr="00D66682">
        <w:rPr>
          <w:rFonts w:ascii="Times New Roman" w:eastAsia="Times New Roman" w:hAnsi="Times New Roman"/>
          <w:sz w:val="24"/>
        </w:rPr>
        <w:t xml:space="preserve">. </w:t>
      </w:r>
      <w:r w:rsidRPr="00654D87">
        <w:rPr>
          <w:rFonts w:ascii="Times New Roman" w:eastAsia="Times New Roman" w:hAnsi="Times New Roman"/>
          <w:b/>
          <w:i/>
          <w:sz w:val="24"/>
        </w:rPr>
        <w:t>Bioteknologi Industri Susu</w:t>
      </w:r>
      <w:r w:rsidRPr="00D66682">
        <w:rPr>
          <w:rFonts w:ascii="Times New Roman" w:eastAsia="Times New Roman" w:hAnsi="Times New Roman"/>
          <w:sz w:val="24"/>
        </w:rPr>
        <w:t>. Depok : Lacticia Press.</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Yildiz, F. 2010. </w:t>
      </w:r>
      <w:r w:rsidRPr="00654D87">
        <w:rPr>
          <w:rFonts w:ascii="Times New Roman" w:eastAsia="Times New Roman" w:hAnsi="Times New Roman"/>
          <w:b/>
          <w:i/>
          <w:sz w:val="24"/>
        </w:rPr>
        <w:t>Development and manufacture of yogurt and other functional dairy products.</w:t>
      </w:r>
      <w:r>
        <w:rPr>
          <w:rFonts w:ascii="Times New Roman" w:eastAsia="Times New Roman" w:hAnsi="Times New Roman"/>
          <w:sz w:val="24"/>
        </w:rPr>
        <w:t xml:space="preserve"> CRC Press, New York: xi + 440 hml. </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lastRenderedPageBreak/>
        <w:t xml:space="preserve">Yudiono </w:t>
      </w:r>
      <w:r w:rsidRPr="00D66682">
        <w:rPr>
          <w:rFonts w:ascii="Times New Roman" w:eastAsia="Times New Roman" w:hAnsi="Times New Roman"/>
          <w:sz w:val="24"/>
        </w:rPr>
        <w:t xml:space="preserve">Kukuk., 2011. </w:t>
      </w:r>
      <w:r w:rsidRPr="00654D87">
        <w:rPr>
          <w:rFonts w:ascii="Times New Roman" w:eastAsia="Times New Roman" w:hAnsi="Times New Roman"/>
          <w:b/>
          <w:i/>
          <w:sz w:val="24"/>
        </w:rPr>
        <w:t>Ekstraksi Antosianin dari Ubi Jalar Ungu (Ipomea batatas var Ayumurasaki) dengan Teknik Ekstraksi Subcritical Water</w:t>
      </w:r>
      <w:r w:rsidRPr="00D66682">
        <w:rPr>
          <w:rFonts w:ascii="Times New Roman" w:eastAsia="Times New Roman" w:hAnsi="Times New Roman"/>
          <w:sz w:val="24"/>
        </w:rPr>
        <w:t>. Jurnal Teknologi Pangan Vol. 2 No. 1p. 1-30</w:t>
      </w:r>
    </w:p>
    <w:p w:rsidR="00D77CBC" w:rsidRPr="00D66682" w:rsidRDefault="00D77CBC" w:rsidP="00D77CBC">
      <w:pPr>
        <w:spacing w:after="0" w:line="240" w:lineRule="auto"/>
        <w:ind w:right="-1"/>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Yulianti,A. 2012</w:t>
      </w:r>
      <w:r w:rsidRPr="00D66682">
        <w:rPr>
          <w:rFonts w:ascii="Times New Roman" w:eastAsia="Times New Roman" w:hAnsi="Times New Roman"/>
          <w:sz w:val="24"/>
        </w:rPr>
        <w:t xml:space="preserve">. </w:t>
      </w:r>
      <w:r w:rsidRPr="00654D87">
        <w:rPr>
          <w:rFonts w:ascii="Times New Roman" w:eastAsia="Times New Roman" w:hAnsi="Times New Roman"/>
          <w:b/>
          <w:i/>
          <w:sz w:val="24"/>
        </w:rPr>
        <w:t>Lactobacillusbulgaricus. http : //astriyulianti71.co.id/ 2012/ 11 / manfaat- bakteri-lactobacillus -bulgaricus.html.</w:t>
      </w:r>
      <w:r w:rsidRPr="00D66682">
        <w:rPr>
          <w:rFonts w:ascii="Times New Roman" w:eastAsia="Times New Roman" w:hAnsi="Times New Roman"/>
          <w:sz w:val="24"/>
        </w:rPr>
        <w:t xml:space="preserve"> Diakses : 12 Februari 2019.</w:t>
      </w:r>
    </w:p>
    <w:p w:rsidR="00D77CBC" w:rsidRDefault="00D77CBC" w:rsidP="00D77CBC">
      <w:pPr>
        <w:spacing w:after="0" w:line="240" w:lineRule="auto"/>
        <w:ind w:left="993" w:right="-1" w:hanging="993"/>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sidRPr="006479D2">
        <w:rPr>
          <w:rFonts w:ascii="Times New Roman" w:eastAsia="Times New Roman" w:hAnsi="Times New Roman"/>
          <w:sz w:val="24"/>
        </w:rPr>
        <w:t>Zhang L, Liu C, Li D, Zhao Y, Zhang X, Zeng X,.</w:t>
      </w:r>
      <w:r>
        <w:rPr>
          <w:rFonts w:ascii="Times New Roman" w:eastAsia="Times New Roman" w:hAnsi="Times New Roman"/>
          <w:sz w:val="24"/>
        </w:rPr>
        <w:t xml:space="preserve"> 2013</w:t>
      </w:r>
      <w:r w:rsidRPr="006479D2">
        <w:rPr>
          <w:rFonts w:ascii="Times New Roman" w:eastAsia="Times New Roman" w:hAnsi="Times New Roman"/>
          <w:sz w:val="24"/>
        </w:rPr>
        <w:t> </w:t>
      </w:r>
      <w:r w:rsidRPr="00654D87">
        <w:rPr>
          <w:rFonts w:ascii="Times New Roman" w:eastAsia="Times New Roman" w:hAnsi="Times New Roman"/>
          <w:b/>
          <w:i/>
          <w:sz w:val="24"/>
        </w:rPr>
        <w:t>Antioxidant Activity of An Exopolysaccharide Isolated From Lactobacillus Plantarum</w:t>
      </w:r>
      <w:r w:rsidRPr="006479D2">
        <w:rPr>
          <w:rFonts w:ascii="Times New Roman" w:eastAsia="Times New Roman" w:hAnsi="Times New Roman"/>
          <w:sz w:val="24"/>
        </w:rPr>
        <w:t xml:space="preserve"> C88. Int J Biol Macromol. </w:t>
      </w:r>
    </w:p>
    <w:p w:rsidR="00D77CBC" w:rsidRDefault="00D77CBC" w:rsidP="00D77CBC">
      <w:pPr>
        <w:spacing w:after="0" w:line="240" w:lineRule="auto"/>
        <w:ind w:right="-1"/>
        <w:jc w:val="both"/>
        <w:rPr>
          <w:rFonts w:ascii="Times New Roman" w:eastAsia="Times New Roman" w:hAnsi="Times New Roman"/>
          <w:sz w:val="24"/>
        </w:rPr>
      </w:pPr>
    </w:p>
    <w:p w:rsidR="00D77CBC" w:rsidRDefault="00D77CBC" w:rsidP="00D77CBC">
      <w:pPr>
        <w:spacing w:after="0" w:line="240" w:lineRule="auto"/>
        <w:ind w:left="993" w:right="-1" w:hanging="993"/>
        <w:jc w:val="both"/>
        <w:rPr>
          <w:rFonts w:ascii="Times New Roman" w:eastAsia="Times New Roman" w:hAnsi="Times New Roman"/>
          <w:sz w:val="24"/>
        </w:rPr>
      </w:pPr>
      <w:r>
        <w:rPr>
          <w:rFonts w:ascii="Times New Roman" w:eastAsia="Times New Roman" w:hAnsi="Times New Roman"/>
          <w:sz w:val="24"/>
        </w:rPr>
        <w:t xml:space="preserve">Zubia M, Robledo D dan </w:t>
      </w:r>
      <w:r w:rsidRPr="00514609">
        <w:rPr>
          <w:rFonts w:ascii="Times New Roman" w:eastAsia="Times New Roman" w:hAnsi="Times New Roman"/>
          <w:sz w:val="24"/>
        </w:rPr>
        <w:t>Freile-Pelegrin Y.</w:t>
      </w:r>
      <w:r>
        <w:rPr>
          <w:rFonts w:ascii="Times New Roman" w:eastAsia="Times New Roman" w:hAnsi="Times New Roman"/>
          <w:sz w:val="24"/>
        </w:rPr>
        <w:t xml:space="preserve"> </w:t>
      </w:r>
      <w:r w:rsidRPr="00514609">
        <w:rPr>
          <w:rFonts w:ascii="Times New Roman" w:eastAsia="Times New Roman" w:hAnsi="Times New Roman"/>
          <w:sz w:val="24"/>
        </w:rPr>
        <w:t xml:space="preserve">2007. </w:t>
      </w:r>
      <w:r w:rsidRPr="00654D87">
        <w:rPr>
          <w:rFonts w:ascii="Times New Roman" w:eastAsia="Times New Roman" w:hAnsi="Times New Roman"/>
          <w:b/>
          <w:i/>
          <w:sz w:val="24"/>
        </w:rPr>
        <w:t>Antioxidant activities in tropical marine macroalgae from Yucatan Penisula, Mexico.</w:t>
      </w:r>
      <w:r w:rsidRPr="00514609">
        <w:rPr>
          <w:rFonts w:ascii="Times New Roman" w:eastAsia="Times New Roman" w:hAnsi="Times New Roman"/>
          <w:sz w:val="24"/>
        </w:rPr>
        <w:t xml:space="preserve"> </w:t>
      </w:r>
      <w:r w:rsidRPr="00514609">
        <w:rPr>
          <w:rFonts w:ascii="Times New Roman" w:eastAsia="Times New Roman" w:hAnsi="Times New Roman"/>
          <w:i/>
          <w:iCs/>
          <w:sz w:val="24"/>
        </w:rPr>
        <w:t>Journal Application</w:t>
      </w:r>
      <w:r>
        <w:rPr>
          <w:rFonts w:ascii="Times New Roman" w:eastAsia="Times New Roman" w:hAnsi="Times New Roman"/>
          <w:sz w:val="24"/>
        </w:rPr>
        <w:t xml:space="preserve"> </w:t>
      </w:r>
      <w:r w:rsidRPr="00514609">
        <w:rPr>
          <w:rFonts w:ascii="Times New Roman" w:eastAsia="Times New Roman" w:hAnsi="Times New Roman"/>
          <w:i/>
          <w:iCs/>
          <w:sz w:val="24"/>
        </w:rPr>
        <w:t xml:space="preserve">Phycology </w:t>
      </w:r>
      <w:r w:rsidRPr="00514609">
        <w:rPr>
          <w:rFonts w:ascii="Times New Roman" w:eastAsia="Times New Roman" w:hAnsi="Times New Roman"/>
          <w:sz w:val="24"/>
        </w:rPr>
        <w:t>19:449-458.</w:t>
      </w:r>
    </w:p>
    <w:p w:rsidR="001720F4" w:rsidRPr="00920F86" w:rsidRDefault="001720F4" w:rsidP="0076707F">
      <w:pPr>
        <w:spacing w:line="480" w:lineRule="auto"/>
        <w:jc w:val="both"/>
        <w:rPr>
          <w:rFonts w:ascii="Times New Roman" w:hAnsi="Times New Roman"/>
          <w:sz w:val="24"/>
          <w:szCs w:val="24"/>
        </w:rPr>
      </w:pPr>
    </w:p>
    <w:sectPr w:rsidR="001720F4" w:rsidRPr="00920F86" w:rsidSect="0002518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86"/>
    <w:rsid w:val="00025186"/>
    <w:rsid w:val="00041A88"/>
    <w:rsid w:val="00063FAA"/>
    <w:rsid w:val="000B0C7D"/>
    <w:rsid w:val="000B1279"/>
    <w:rsid w:val="000B59AA"/>
    <w:rsid w:val="000E10D9"/>
    <w:rsid w:val="000F052E"/>
    <w:rsid w:val="000F226B"/>
    <w:rsid w:val="000F678C"/>
    <w:rsid w:val="00167429"/>
    <w:rsid w:val="001720F4"/>
    <w:rsid w:val="00197DEA"/>
    <w:rsid w:val="00220EDC"/>
    <w:rsid w:val="002466A1"/>
    <w:rsid w:val="00272ED8"/>
    <w:rsid w:val="002C21DA"/>
    <w:rsid w:val="002C4F38"/>
    <w:rsid w:val="002E703C"/>
    <w:rsid w:val="00317047"/>
    <w:rsid w:val="00330988"/>
    <w:rsid w:val="00386D31"/>
    <w:rsid w:val="003C265C"/>
    <w:rsid w:val="003C421F"/>
    <w:rsid w:val="00507E88"/>
    <w:rsid w:val="005C1569"/>
    <w:rsid w:val="005D09DB"/>
    <w:rsid w:val="005E24F2"/>
    <w:rsid w:val="006170A7"/>
    <w:rsid w:val="00654D87"/>
    <w:rsid w:val="00655392"/>
    <w:rsid w:val="006D5815"/>
    <w:rsid w:val="00705FFB"/>
    <w:rsid w:val="0076707F"/>
    <w:rsid w:val="007842EE"/>
    <w:rsid w:val="00791E4E"/>
    <w:rsid w:val="007A0E3B"/>
    <w:rsid w:val="007D5AF4"/>
    <w:rsid w:val="007F1163"/>
    <w:rsid w:val="008303BB"/>
    <w:rsid w:val="00834934"/>
    <w:rsid w:val="00876181"/>
    <w:rsid w:val="008C2673"/>
    <w:rsid w:val="00920F86"/>
    <w:rsid w:val="00925A04"/>
    <w:rsid w:val="00937D07"/>
    <w:rsid w:val="00964ED0"/>
    <w:rsid w:val="00967CC5"/>
    <w:rsid w:val="00974D03"/>
    <w:rsid w:val="00A13063"/>
    <w:rsid w:val="00A13364"/>
    <w:rsid w:val="00A615EE"/>
    <w:rsid w:val="00A86684"/>
    <w:rsid w:val="00AA52C3"/>
    <w:rsid w:val="00AE7814"/>
    <w:rsid w:val="00B31B0F"/>
    <w:rsid w:val="00B675E8"/>
    <w:rsid w:val="00BA2375"/>
    <w:rsid w:val="00BC13A2"/>
    <w:rsid w:val="00C20694"/>
    <w:rsid w:val="00C51125"/>
    <w:rsid w:val="00C7684E"/>
    <w:rsid w:val="00C87C34"/>
    <w:rsid w:val="00CF0E99"/>
    <w:rsid w:val="00D26213"/>
    <w:rsid w:val="00D479A9"/>
    <w:rsid w:val="00D77CBC"/>
    <w:rsid w:val="00DE27ED"/>
    <w:rsid w:val="00E125D4"/>
    <w:rsid w:val="00E227B3"/>
    <w:rsid w:val="00E652E3"/>
    <w:rsid w:val="00E67E39"/>
    <w:rsid w:val="00E876C5"/>
    <w:rsid w:val="00EE20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186"/>
    <w:pPr>
      <w:spacing w:after="0" w:line="240" w:lineRule="auto"/>
    </w:pPr>
  </w:style>
  <w:style w:type="character" w:styleId="Hyperlink">
    <w:name w:val="Hyperlink"/>
    <w:basedOn w:val="DefaultParagraphFont"/>
    <w:uiPriority w:val="99"/>
    <w:unhideWhenUsed/>
    <w:rsid w:val="00025186"/>
    <w:rPr>
      <w:color w:val="0000FF" w:themeColor="hyperlink"/>
      <w:u w:val="single"/>
    </w:rPr>
  </w:style>
  <w:style w:type="paragraph" w:styleId="HTMLPreformatted">
    <w:name w:val="HTML Preformatted"/>
    <w:basedOn w:val="Normal"/>
    <w:link w:val="HTMLPreformattedChar"/>
    <w:uiPriority w:val="99"/>
    <w:semiHidden/>
    <w:unhideWhenUsed/>
    <w:rsid w:val="008349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4934"/>
    <w:rPr>
      <w:rFonts w:ascii="Consolas" w:eastAsia="Calibri" w:hAnsi="Consolas" w:cs="Consolas"/>
      <w:sz w:val="20"/>
      <w:szCs w:val="20"/>
    </w:rPr>
  </w:style>
  <w:style w:type="paragraph" w:styleId="ListParagraph">
    <w:name w:val="List Paragraph"/>
    <w:basedOn w:val="Normal"/>
    <w:uiPriority w:val="34"/>
    <w:qFormat/>
    <w:rsid w:val="00925A04"/>
    <w:pPr>
      <w:ind w:left="720"/>
      <w:contextualSpacing/>
    </w:pPr>
    <w:rPr>
      <w:rFonts w:asciiTheme="minorHAnsi" w:eastAsiaTheme="minorHAnsi" w:hAnsiTheme="minorHAnsi" w:cstheme="minorBidi"/>
    </w:rPr>
  </w:style>
  <w:style w:type="table" w:styleId="TableGrid">
    <w:name w:val="Table Grid"/>
    <w:basedOn w:val="TableNormal"/>
    <w:uiPriority w:val="59"/>
    <w:rsid w:val="0092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25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186"/>
    <w:pPr>
      <w:spacing w:after="0" w:line="240" w:lineRule="auto"/>
    </w:pPr>
  </w:style>
  <w:style w:type="character" w:styleId="Hyperlink">
    <w:name w:val="Hyperlink"/>
    <w:basedOn w:val="DefaultParagraphFont"/>
    <w:uiPriority w:val="99"/>
    <w:unhideWhenUsed/>
    <w:rsid w:val="00025186"/>
    <w:rPr>
      <w:color w:val="0000FF" w:themeColor="hyperlink"/>
      <w:u w:val="single"/>
    </w:rPr>
  </w:style>
  <w:style w:type="paragraph" w:styleId="HTMLPreformatted">
    <w:name w:val="HTML Preformatted"/>
    <w:basedOn w:val="Normal"/>
    <w:link w:val="HTMLPreformattedChar"/>
    <w:uiPriority w:val="99"/>
    <w:semiHidden/>
    <w:unhideWhenUsed/>
    <w:rsid w:val="0083493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4934"/>
    <w:rPr>
      <w:rFonts w:ascii="Consolas" w:eastAsia="Calibri" w:hAnsi="Consolas" w:cs="Consolas"/>
      <w:sz w:val="20"/>
      <w:szCs w:val="20"/>
    </w:rPr>
  </w:style>
  <w:style w:type="paragraph" w:styleId="ListParagraph">
    <w:name w:val="List Paragraph"/>
    <w:basedOn w:val="Normal"/>
    <w:uiPriority w:val="34"/>
    <w:qFormat/>
    <w:rsid w:val="00925A04"/>
    <w:pPr>
      <w:ind w:left="720"/>
      <w:contextualSpacing/>
    </w:pPr>
    <w:rPr>
      <w:rFonts w:asciiTheme="minorHAnsi" w:eastAsiaTheme="minorHAnsi" w:hAnsiTheme="minorHAnsi" w:cstheme="minorBidi"/>
    </w:rPr>
  </w:style>
  <w:style w:type="table" w:styleId="TableGrid">
    <w:name w:val="Table Grid"/>
    <w:basedOn w:val="TableNormal"/>
    <w:uiPriority w:val="59"/>
    <w:rsid w:val="0092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25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613">
      <w:bodyDiv w:val="1"/>
      <w:marLeft w:val="0"/>
      <w:marRight w:val="0"/>
      <w:marTop w:val="0"/>
      <w:marBottom w:val="0"/>
      <w:divBdr>
        <w:top w:val="none" w:sz="0" w:space="0" w:color="auto"/>
        <w:left w:val="none" w:sz="0" w:space="0" w:color="auto"/>
        <w:bottom w:val="none" w:sz="0" w:space="0" w:color="auto"/>
        <w:right w:val="none" w:sz="0" w:space="0" w:color="auto"/>
      </w:divBdr>
    </w:div>
    <w:div w:id="975646157">
      <w:bodyDiv w:val="1"/>
      <w:marLeft w:val="0"/>
      <w:marRight w:val="0"/>
      <w:marTop w:val="0"/>
      <w:marBottom w:val="0"/>
      <w:divBdr>
        <w:top w:val="none" w:sz="0" w:space="0" w:color="auto"/>
        <w:left w:val="none" w:sz="0" w:space="0" w:color="auto"/>
        <w:bottom w:val="none" w:sz="0" w:space="0" w:color="auto"/>
        <w:right w:val="none" w:sz="0" w:space="0" w:color="auto"/>
      </w:divBdr>
    </w:div>
    <w:div w:id="1306545190">
      <w:bodyDiv w:val="1"/>
      <w:marLeft w:val="0"/>
      <w:marRight w:val="0"/>
      <w:marTop w:val="0"/>
      <w:marBottom w:val="0"/>
      <w:divBdr>
        <w:top w:val="none" w:sz="0" w:space="0" w:color="auto"/>
        <w:left w:val="none" w:sz="0" w:space="0" w:color="auto"/>
        <w:bottom w:val="none" w:sz="0" w:space="0" w:color="auto"/>
        <w:right w:val="none" w:sz="0" w:space="0" w:color="auto"/>
      </w:divBdr>
    </w:div>
    <w:div w:id="1412704408">
      <w:bodyDiv w:val="1"/>
      <w:marLeft w:val="0"/>
      <w:marRight w:val="0"/>
      <w:marTop w:val="0"/>
      <w:marBottom w:val="0"/>
      <w:divBdr>
        <w:top w:val="none" w:sz="0" w:space="0" w:color="auto"/>
        <w:left w:val="none" w:sz="0" w:space="0" w:color="auto"/>
        <w:bottom w:val="none" w:sz="0" w:space="0" w:color="auto"/>
        <w:right w:val="none" w:sz="0" w:space="0" w:color="auto"/>
      </w:divBdr>
    </w:div>
    <w:div w:id="1523859798">
      <w:bodyDiv w:val="1"/>
      <w:marLeft w:val="0"/>
      <w:marRight w:val="0"/>
      <w:marTop w:val="0"/>
      <w:marBottom w:val="0"/>
      <w:divBdr>
        <w:top w:val="none" w:sz="0" w:space="0" w:color="auto"/>
        <w:left w:val="none" w:sz="0" w:space="0" w:color="auto"/>
        <w:bottom w:val="none" w:sz="0" w:space="0" w:color="auto"/>
        <w:right w:val="none" w:sz="0" w:space="0" w:color="auto"/>
      </w:divBdr>
    </w:div>
    <w:div w:id="1675303585">
      <w:bodyDiv w:val="1"/>
      <w:marLeft w:val="0"/>
      <w:marRight w:val="0"/>
      <w:marTop w:val="0"/>
      <w:marBottom w:val="0"/>
      <w:divBdr>
        <w:top w:val="none" w:sz="0" w:space="0" w:color="auto"/>
        <w:left w:val="none" w:sz="0" w:space="0" w:color="auto"/>
        <w:bottom w:val="none" w:sz="0" w:space="0" w:color="auto"/>
        <w:right w:val="none" w:sz="0" w:space="0" w:color="auto"/>
      </w:divBdr>
    </w:div>
    <w:div w:id="20183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triawidi5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3</cp:revision>
  <dcterms:created xsi:type="dcterms:W3CDTF">2019-09-08T11:04:00Z</dcterms:created>
  <dcterms:modified xsi:type="dcterms:W3CDTF">2019-09-08T11:07:00Z</dcterms:modified>
</cp:coreProperties>
</file>