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E0CFC" w14:textId="77777777" w:rsidR="00B9277A" w:rsidRDefault="00B9277A" w:rsidP="00B9277A">
      <w:pPr>
        <w:spacing w:after="16"/>
        <w:jc w:val="center"/>
      </w:pPr>
      <w:r w:rsidRPr="00AB2E59">
        <w:rPr>
          <w:rFonts w:ascii="Times New Roman" w:hAnsi="Times New Roman" w:cs="Times New Roman"/>
          <w:b/>
          <w:color w:val="000000" w:themeColor="text1"/>
          <w:sz w:val="24"/>
          <w:szCs w:val="24"/>
          <w:lang w:val="en-US"/>
        </w:rPr>
        <w:t xml:space="preserve">KEEFEKTIFAN PEMBELAJARAN LINGKARAN BERBANTUAN </w:t>
      </w:r>
      <w:r w:rsidRPr="00AB2E59">
        <w:rPr>
          <w:rFonts w:ascii="Times New Roman" w:hAnsi="Times New Roman" w:cs="Times New Roman"/>
          <w:b/>
          <w:i/>
          <w:color w:val="000000" w:themeColor="text1"/>
          <w:sz w:val="24"/>
          <w:szCs w:val="24"/>
          <w:lang w:val="en-US"/>
        </w:rPr>
        <w:t>SOFTWARE GEOGEBRA</w:t>
      </w:r>
      <w:r w:rsidRPr="00AB2E59">
        <w:rPr>
          <w:rFonts w:ascii="Times New Roman" w:hAnsi="Times New Roman" w:cs="Times New Roman"/>
          <w:b/>
          <w:color w:val="000000" w:themeColor="text1"/>
          <w:sz w:val="24"/>
          <w:szCs w:val="24"/>
          <w:lang w:val="en-US"/>
        </w:rPr>
        <w:t xml:space="preserve"> DITINJAU DARI KEMAMPUAN BERPIKIR KREATIF DAN </w:t>
      </w:r>
      <w:r w:rsidRPr="00AB2E59">
        <w:rPr>
          <w:rFonts w:ascii="Times New Roman" w:hAnsi="Times New Roman" w:cs="Times New Roman"/>
          <w:b/>
          <w:i/>
          <w:color w:val="000000" w:themeColor="text1"/>
          <w:sz w:val="24"/>
          <w:szCs w:val="24"/>
          <w:lang w:val="en-US"/>
        </w:rPr>
        <w:t xml:space="preserve">VISUAL THINKING </w:t>
      </w:r>
      <w:r w:rsidRPr="00AB2E59">
        <w:rPr>
          <w:rFonts w:ascii="Times New Roman" w:hAnsi="Times New Roman" w:cs="Times New Roman"/>
          <w:b/>
          <w:color w:val="000000" w:themeColor="text1"/>
          <w:sz w:val="24"/>
          <w:szCs w:val="24"/>
          <w:lang w:val="en-US"/>
        </w:rPr>
        <w:t>SISWA SEKOLAH MENENGAH PERTAMA</w:t>
      </w:r>
      <w:r>
        <w:rPr>
          <w:rFonts w:ascii="Times New Roman" w:eastAsia="Times New Roman" w:hAnsi="Times New Roman"/>
          <w:b/>
          <w:sz w:val="24"/>
        </w:rPr>
        <w:t xml:space="preserve"> </w:t>
      </w:r>
    </w:p>
    <w:p w14:paraId="58A5048D" w14:textId="77777777" w:rsidR="00B9277A" w:rsidRDefault="00B9277A" w:rsidP="00B9277A">
      <w:pPr>
        <w:spacing w:after="16"/>
        <w:ind w:left="128"/>
        <w:jc w:val="center"/>
      </w:pPr>
      <w:r>
        <w:rPr>
          <w:rFonts w:ascii="Times New Roman" w:eastAsia="Times New Roman" w:hAnsi="Times New Roman"/>
          <w:b/>
          <w:sz w:val="24"/>
        </w:rPr>
        <w:t xml:space="preserve"> </w:t>
      </w:r>
    </w:p>
    <w:p w14:paraId="4DAC695E" w14:textId="77777777" w:rsidR="00B9277A" w:rsidRDefault="00B9277A" w:rsidP="00B9277A">
      <w:pPr>
        <w:spacing w:after="16"/>
        <w:ind w:left="128"/>
        <w:jc w:val="center"/>
      </w:pPr>
      <w:r>
        <w:rPr>
          <w:rFonts w:ascii="Times New Roman" w:eastAsia="Times New Roman" w:hAnsi="Times New Roman"/>
          <w:b/>
          <w:sz w:val="24"/>
        </w:rPr>
        <w:t xml:space="preserve"> </w:t>
      </w:r>
    </w:p>
    <w:p w14:paraId="6A531450" w14:textId="77777777" w:rsidR="00B9277A" w:rsidRDefault="00B9277A" w:rsidP="00B9277A">
      <w:pPr>
        <w:spacing w:after="10"/>
        <w:ind w:left="128"/>
        <w:jc w:val="center"/>
      </w:pPr>
      <w:r>
        <w:rPr>
          <w:rFonts w:ascii="Times New Roman" w:eastAsia="Times New Roman" w:hAnsi="Times New Roman"/>
          <w:b/>
          <w:sz w:val="24"/>
        </w:rPr>
        <w:t xml:space="preserve"> </w:t>
      </w:r>
    </w:p>
    <w:p w14:paraId="103F20C0" w14:textId="77777777" w:rsidR="00B9277A" w:rsidRDefault="00B9277A" w:rsidP="00B9277A">
      <w:pPr>
        <w:spacing w:after="58" w:line="228" w:lineRule="auto"/>
        <w:ind w:left="4538" w:right="2994" w:hanging="1418"/>
      </w:pPr>
      <w:r>
        <w:rPr>
          <w:noProof/>
        </w:rPr>
        <w:drawing>
          <wp:inline distT="0" distB="0" distL="0" distR="0" wp14:anchorId="6F2A6C18" wp14:editId="4981B60D">
            <wp:extent cx="1797050" cy="1630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630045"/>
                    </a:xfrm>
                    <a:prstGeom prst="rect">
                      <a:avLst/>
                    </a:prstGeom>
                    <a:noFill/>
                    <a:ln>
                      <a:noFill/>
                    </a:ln>
                  </pic:spPr>
                </pic:pic>
              </a:graphicData>
            </a:graphic>
          </wp:inline>
        </w:drawing>
      </w:r>
      <w:r>
        <w:rPr>
          <w:rFonts w:ascii="Times New Roman" w:eastAsia="Times New Roman" w:hAnsi="Times New Roman"/>
          <w:b/>
          <w:sz w:val="24"/>
        </w:rPr>
        <w:t xml:space="preserve">  </w:t>
      </w:r>
    </w:p>
    <w:p w14:paraId="60D81780" w14:textId="77777777" w:rsidR="00B9277A" w:rsidRDefault="00B9277A" w:rsidP="00B9277A">
      <w:pPr>
        <w:spacing w:after="16"/>
        <w:ind w:left="128"/>
        <w:jc w:val="center"/>
      </w:pPr>
      <w:r>
        <w:rPr>
          <w:rFonts w:ascii="Times New Roman" w:eastAsia="Times New Roman" w:hAnsi="Times New Roman"/>
          <w:b/>
          <w:sz w:val="24"/>
        </w:rPr>
        <w:t xml:space="preserve"> </w:t>
      </w:r>
    </w:p>
    <w:p w14:paraId="5D0A7AB7" w14:textId="77777777" w:rsidR="00B9277A" w:rsidRDefault="00B9277A" w:rsidP="00B9277A">
      <w:pPr>
        <w:spacing w:after="17"/>
        <w:ind w:left="128"/>
        <w:jc w:val="center"/>
      </w:pPr>
      <w:r>
        <w:rPr>
          <w:rFonts w:ascii="Times New Roman" w:eastAsia="Times New Roman" w:hAnsi="Times New Roman"/>
          <w:b/>
          <w:sz w:val="24"/>
        </w:rPr>
        <w:t xml:space="preserve"> </w:t>
      </w:r>
    </w:p>
    <w:p w14:paraId="7612A9ED" w14:textId="77777777" w:rsidR="00B9277A" w:rsidRDefault="00B9277A" w:rsidP="00B9277A">
      <w:pPr>
        <w:spacing w:after="16"/>
        <w:ind w:left="128"/>
        <w:jc w:val="center"/>
      </w:pPr>
      <w:r>
        <w:rPr>
          <w:rFonts w:ascii="Times New Roman" w:eastAsia="Times New Roman" w:hAnsi="Times New Roman"/>
          <w:b/>
          <w:sz w:val="24"/>
        </w:rPr>
        <w:t xml:space="preserve"> </w:t>
      </w:r>
    </w:p>
    <w:p w14:paraId="450DD512" w14:textId="77777777" w:rsidR="00B9277A" w:rsidRDefault="00B9277A" w:rsidP="00B9277A">
      <w:pPr>
        <w:spacing w:after="16"/>
        <w:ind w:left="128"/>
        <w:jc w:val="center"/>
      </w:pPr>
      <w:r>
        <w:rPr>
          <w:rFonts w:ascii="Times New Roman" w:eastAsia="Times New Roman" w:hAnsi="Times New Roman"/>
          <w:b/>
          <w:sz w:val="24"/>
        </w:rPr>
        <w:t xml:space="preserve"> </w:t>
      </w:r>
    </w:p>
    <w:p w14:paraId="3EB3E3A3" w14:textId="77777777" w:rsidR="00B9277A" w:rsidRDefault="00B9277A" w:rsidP="00B9277A">
      <w:pPr>
        <w:spacing w:after="16"/>
        <w:ind w:left="128"/>
        <w:jc w:val="center"/>
      </w:pPr>
      <w:r>
        <w:rPr>
          <w:rFonts w:ascii="Times New Roman" w:eastAsia="Times New Roman" w:hAnsi="Times New Roman"/>
          <w:b/>
          <w:sz w:val="24"/>
        </w:rPr>
        <w:t xml:space="preserve"> </w:t>
      </w:r>
    </w:p>
    <w:p w14:paraId="1630C4BA" w14:textId="77777777" w:rsidR="00B9277A" w:rsidRDefault="00B9277A" w:rsidP="00B9277A">
      <w:pPr>
        <w:spacing w:after="16"/>
        <w:ind w:left="128"/>
        <w:jc w:val="center"/>
      </w:pPr>
      <w:r>
        <w:rPr>
          <w:rFonts w:ascii="Times New Roman" w:eastAsia="Times New Roman" w:hAnsi="Times New Roman"/>
          <w:b/>
          <w:sz w:val="24"/>
        </w:rPr>
        <w:t xml:space="preserve"> </w:t>
      </w:r>
    </w:p>
    <w:p w14:paraId="67F7C53F" w14:textId="77777777" w:rsidR="00B9277A" w:rsidRDefault="00B9277A" w:rsidP="00B9277A">
      <w:pPr>
        <w:spacing w:after="16"/>
        <w:ind w:left="128"/>
        <w:jc w:val="center"/>
      </w:pPr>
      <w:r>
        <w:rPr>
          <w:rFonts w:ascii="Times New Roman" w:eastAsia="Times New Roman" w:hAnsi="Times New Roman"/>
          <w:b/>
          <w:sz w:val="24"/>
        </w:rPr>
        <w:t xml:space="preserve"> </w:t>
      </w:r>
    </w:p>
    <w:p w14:paraId="2756EC23" w14:textId="77777777" w:rsidR="00B9277A" w:rsidRPr="00E61DA5" w:rsidRDefault="00B9277A" w:rsidP="00B9277A">
      <w:pPr>
        <w:spacing w:after="19"/>
        <w:ind w:right="4" w:hanging="10"/>
        <w:jc w:val="center"/>
        <w:rPr>
          <w:lang w:val="en-US"/>
        </w:rPr>
      </w:pPr>
      <w:r>
        <w:rPr>
          <w:rFonts w:ascii="Times New Roman" w:eastAsia="Times New Roman" w:hAnsi="Times New Roman"/>
          <w:b/>
          <w:sz w:val="24"/>
          <w:lang w:val="en-US"/>
        </w:rPr>
        <w:t>ZONA ASHA TIGARA</w:t>
      </w:r>
    </w:p>
    <w:p w14:paraId="4CADC3EB" w14:textId="77777777" w:rsidR="00B9277A" w:rsidRPr="00E61DA5" w:rsidRDefault="00B9277A" w:rsidP="00B9277A">
      <w:pPr>
        <w:spacing w:after="19"/>
        <w:ind w:right="5" w:hanging="10"/>
        <w:jc w:val="center"/>
        <w:rPr>
          <w:lang w:val="en-US"/>
        </w:rPr>
      </w:pPr>
      <w:r>
        <w:rPr>
          <w:rFonts w:ascii="Times New Roman" w:eastAsia="Times New Roman" w:hAnsi="Times New Roman"/>
          <w:b/>
          <w:sz w:val="24"/>
        </w:rPr>
        <w:t>NIM. 1</w:t>
      </w:r>
      <w:r>
        <w:rPr>
          <w:rFonts w:ascii="Times New Roman" w:eastAsia="Times New Roman" w:hAnsi="Times New Roman"/>
          <w:b/>
          <w:sz w:val="24"/>
          <w:lang w:val="en-US"/>
        </w:rPr>
        <w:t>5141007</w:t>
      </w:r>
    </w:p>
    <w:p w14:paraId="4141F9F8" w14:textId="77777777" w:rsidR="00B9277A" w:rsidRDefault="00B9277A" w:rsidP="00B9277A">
      <w:pPr>
        <w:spacing w:after="16"/>
        <w:jc w:val="center"/>
      </w:pPr>
    </w:p>
    <w:p w14:paraId="1B1F72A4" w14:textId="77777777" w:rsidR="00B9277A" w:rsidRDefault="00B9277A" w:rsidP="00B9277A">
      <w:pPr>
        <w:spacing w:after="16"/>
        <w:jc w:val="center"/>
      </w:pPr>
    </w:p>
    <w:p w14:paraId="207DC55D" w14:textId="77777777" w:rsidR="00B9277A" w:rsidRDefault="00B9277A" w:rsidP="00B9277A">
      <w:pPr>
        <w:spacing w:after="16"/>
        <w:jc w:val="center"/>
      </w:pPr>
    </w:p>
    <w:p w14:paraId="140934B7" w14:textId="77777777" w:rsidR="00B9277A" w:rsidRDefault="00B9277A" w:rsidP="00B9277A">
      <w:pPr>
        <w:spacing w:after="16"/>
        <w:jc w:val="center"/>
      </w:pPr>
    </w:p>
    <w:p w14:paraId="4037FF3C" w14:textId="77777777" w:rsidR="00B9277A" w:rsidRDefault="00B9277A" w:rsidP="00B9277A">
      <w:pPr>
        <w:spacing w:after="17"/>
        <w:jc w:val="center"/>
      </w:pPr>
    </w:p>
    <w:p w14:paraId="3F4787D3" w14:textId="77777777" w:rsidR="00B9277A" w:rsidRDefault="00B9277A" w:rsidP="00B9277A">
      <w:pPr>
        <w:spacing w:after="16"/>
        <w:jc w:val="center"/>
      </w:pPr>
    </w:p>
    <w:p w14:paraId="36327A20" w14:textId="77777777" w:rsidR="00B9277A" w:rsidRDefault="00B9277A" w:rsidP="00B9277A">
      <w:pPr>
        <w:spacing w:after="16"/>
        <w:jc w:val="center"/>
      </w:pPr>
    </w:p>
    <w:p w14:paraId="4983FA9C" w14:textId="77777777" w:rsidR="00B9277A" w:rsidRDefault="00B9277A" w:rsidP="00B9277A">
      <w:pPr>
        <w:spacing w:after="16"/>
        <w:jc w:val="center"/>
      </w:pPr>
    </w:p>
    <w:p w14:paraId="67321C78" w14:textId="77777777" w:rsidR="00B9277A" w:rsidRDefault="00B9277A" w:rsidP="00B9277A">
      <w:pPr>
        <w:spacing w:after="16"/>
        <w:jc w:val="center"/>
      </w:pPr>
    </w:p>
    <w:p w14:paraId="087B13B8" w14:textId="77777777" w:rsidR="00B9277A" w:rsidRDefault="00B9277A" w:rsidP="00B9277A">
      <w:pPr>
        <w:spacing w:after="16"/>
        <w:jc w:val="center"/>
      </w:pPr>
    </w:p>
    <w:p w14:paraId="74B03170" w14:textId="77777777" w:rsidR="00B9277A" w:rsidRDefault="00B9277A" w:rsidP="00B9277A">
      <w:pPr>
        <w:spacing w:after="16"/>
        <w:jc w:val="center"/>
      </w:pPr>
    </w:p>
    <w:p w14:paraId="26658D5A" w14:textId="77777777" w:rsidR="00B9277A" w:rsidRDefault="00B9277A" w:rsidP="00B9277A">
      <w:pPr>
        <w:spacing w:after="16"/>
        <w:jc w:val="center"/>
      </w:pPr>
    </w:p>
    <w:p w14:paraId="20EC6C52" w14:textId="77777777" w:rsidR="00B9277A" w:rsidRDefault="00B9277A" w:rsidP="00B9277A">
      <w:pPr>
        <w:spacing w:after="16"/>
        <w:jc w:val="center"/>
      </w:pPr>
    </w:p>
    <w:p w14:paraId="2904493A" w14:textId="77777777" w:rsidR="00B9277A" w:rsidRDefault="00B9277A" w:rsidP="00B9277A">
      <w:pPr>
        <w:spacing w:after="16"/>
        <w:jc w:val="center"/>
      </w:pPr>
    </w:p>
    <w:p w14:paraId="2479FBD5" w14:textId="77777777" w:rsidR="00B9277A" w:rsidRDefault="00B9277A" w:rsidP="00B9277A">
      <w:pPr>
        <w:spacing w:after="21"/>
        <w:jc w:val="center"/>
      </w:pPr>
    </w:p>
    <w:p w14:paraId="76BED1F9" w14:textId="77777777" w:rsidR="00B9277A" w:rsidRDefault="00B9277A" w:rsidP="00B9277A">
      <w:pPr>
        <w:spacing w:after="16"/>
        <w:jc w:val="center"/>
      </w:pPr>
    </w:p>
    <w:p w14:paraId="118A351F" w14:textId="77777777" w:rsidR="00B9277A" w:rsidRDefault="00B9277A" w:rsidP="00B9277A">
      <w:pPr>
        <w:spacing w:after="17"/>
        <w:ind w:hanging="10"/>
        <w:jc w:val="center"/>
      </w:pPr>
      <w:r>
        <w:rPr>
          <w:rFonts w:ascii="Times New Roman" w:eastAsia="Times New Roman" w:hAnsi="Times New Roman"/>
          <w:b/>
          <w:sz w:val="24"/>
        </w:rPr>
        <w:t>PROGRAM STUDI PENDIDIKAN MATEMATIKA</w:t>
      </w:r>
    </w:p>
    <w:p w14:paraId="7E249CE2" w14:textId="77777777" w:rsidR="00B9277A" w:rsidRDefault="00B9277A" w:rsidP="00B9277A">
      <w:pPr>
        <w:spacing w:after="17"/>
        <w:ind w:hanging="10"/>
        <w:jc w:val="center"/>
      </w:pPr>
      <w:r>
        <w:rPr>
          <w:rFonts w:ascii="Times New Roman" w:eastAsia="Times New Roman" w:hAnsi="Times New Roman"/>
          <w:b/>
          <w:sz w:val="24"/>
        </w:rPr>
        <w:t>FAKULTAS KEGURUAN DAN ILMU PENDIDIKAN</w:t>
      </w:r>
    </w:p>
    <w:p w14:paraId="5DA373E6" w14:textId="77777777" w:rsidR="00B9277A" w:rsidRDefault="00B9277A" w:rsidP="00B9277A">
      <w:pPr>
        <w:spacing w:after="17"/>
        <w:ind w:hanging="10"/>
        <w:jc w:val="center"/>
      </w:pPr>
      <w:r>
        <w:rPr>
          <w:rFonts w:ascii="Times New Roman" w:eastAsia="Times New Roman" w:hAnsi="Times New Roman"/>
          <w:b/>
          <w:sz w:val="24"/>
        </w:rPr>
        <w:t>UNIVERSITAS MERCU BUANA YOGYAKARTA</w:t>
      </w:r>
    </w:p>
    <w:p w14:paraId="62A22AAD" w14:textId="77777777" w:rsidR="00B9277A" w:rsidRDefault="00B9277A" w:rsidP="00B9277A">
      <w:pPr>
        <w:spacing w:after="19"/>
        <w:ind w:right="5" w:hanging="10"/>
        <w:jc w:val="center"/>
      </w:pPr>
      <w:r>
        <w:rPr>
          <w:rFonts w:ascii="Times New Roman" w:eastAsia="Times New Roman" w:hAnsi="Times New Roman"/>
          <w:b/>
          <w:sz w:val="24"/>
        </w:rPr>
        <w:t>YOGYAKARTA</w:t>
      </w:r>
    </w:p>
    <w:p w14:paraId="024C0CD0" w14:textId="1FD35BD0" w:rsidR="00B9277A" w:rsidRDefault="00B9277A" w:rsidP="00B9277A">
      <w:pPr>
        <w:spacing w:after="19"/>
        <w:ind w:hanging="10"/>
        <w:jc w:val="center"/>
        <w:rPr>
          <w:rFonts w:ascii="Times New Roman" w:eastAsia="Times New Roman" w:hAnsi="Times New Roman"/>
          <w:b/>
          <w:sz w:val="24"/>
          <w:lang w:val="en-US"/>
        </w:rPr>
      </w:pPr>
      <w:r>
        <w:rPr>
          <w:rFonts w:ascii="Times New Roman" w:eastAsia="Times New Roman" w:hAnsi="Times New Roman"/>
          <w:b/>
          <w:sz w:val="24"/>
        </w:rPr>
        <w:t>201</w:t>
      </w:r>
      <w:r>
        <w:rPr>
          <w:rFonts w:ascii="Times New Roman" w:eastAsia="Times New Roman" w:hAnsi="Times New Roman"/>
          <w:b/>
          <w:sz w:val="24"/>
          <w:lang w:val="en-US"/>
        </w:rPr>
        <w:t>9</w:t>
      </w:r>
    </w:p>
    <w:p w14:paraId="0A760C03" w14:textId="016BA672" w:rsidR="00B9277A" w:rsidRDefault="00B9277A" w:rsidP="00B9277A">
      <w:pPr>
        <w:spacing w:after="19"/>
        <w:ind w:hanging="10"/>
        <w:jc w:val="center"/>
        <w:rPr>
          <w:rFonts w:ascii="Times New Roman" w:eastAsia="Times New Roman" w:hAnsi="Times New Roman"/>
          <w:b/>
          <w:sz w:val="24"/>
          <w:lang w:val="en-US"/>
        </w:rPr>
      </w:pPr>
      <w:r>
        <w:rPr>
          <w:rFonts w:ascii="Times New Roman" w:eastAsia="Times New Roman" w:hAnsi="Times New Roman"/>
          <w:b/>
          <w:noProof/>
          <w:sz w:val="24"/>
          <w:lang w:val="en-US"/>
        </w:rPr>
        <w:lastRenderedPageBreak/>
        <w:drawing>
          <wp:anchor distT="0" distB="0" distL="114300" distR="114300" simplePos="0" relativeHeight="251658240" behindDoc="0" locked="0" layoutInCell="1" allowOverlap="1" wp14:anchorId="5CA716F2" wp14:editId="1B984058">
            <wp:simplePos x="0" y="0"/>
            <wp:positionH relativeFrom="column">
              <wp:posOffset>-22225</wp:posOffset>
            </wp:positionH>
            <wp:positionV relativeFrom="paragraph">
              <wp:posOffset>0</wp:posOffset>
            </wp:positionV>
            <wp:extent cx="5915025" cy="80765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622" t="11633" r="7309" b="11986"/>
                    <a:stretch/>
                  </pic:blipFill>
                  <pic:spPr bwMode="auto">
                    <a:xfrm>
                      <a:off x="0" y="0"/>
                      <a:ext cx="5915025" cy="8076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A548FE" w14:textId="7DEE02F9" w:rsidR="00B9277A" w:rsidRDefault="00B9277A" w:rsidP="00B9277A">
      <w:pPr>
        <w:spacing w:after="19"/>
        <w:ind w:hanging="10"/>
        <w:jc w:val="center"/>
        <w:rPr>
          <w:rFonts w:ascii="Times New Roman" w:eastAsia="Times New Roman" w:hAnsi="Times New Roman"/>
          <w:b/>
          <w:sz w:val="24"/>
          <w:lang w:val="en-US"/>
        </w:rPr>
      </w:pPr>
    </w:p>
    <w:p w14:paraId="5078348B" w14:textId="2E849FD3" w:rsidR="00B9277A" w:rsidRDefault="00B9277A" w:rsidP="00B9277A">
      <w:pPr>
        <w:spacing w:after="19"/>
        <w:rPr>
          <w:rFonts w:ascii="Times New Roman" w:eastAsia="Times New Roman" w:hAnsi="Times New Roman"/>
          <w:b/>
          <w:sz w:val="24"/>
          <w:lang w:val="en-US"/>
        </w:rPr>
      </w:pPr>
      <w:bookmarkStart w:id="0" w:name="_GoBack"/>
      <w:bookmarkEnd w:id="0"/>
    </w:p>
    <w:p w14:paraId="30F427A3" w14:textId="68BC192C" w:rsidR="00B9277A" w:rsidRPr="00E61DA5" w:rsidRDefault="00B9277A" w:rsidP="00B9277A">
      <w:pPr>
        <w:spacing w:after="19"/>
        <w:ind w:hanging="10"/>
        <w:jc w:val="center"/>
        <w:rPr>
          <w:lang w:val="en-US"/>
        </w:rPr>
      </w:pPr>
    </w:p>
    <w:p w14:paraId="3535C34B" w14:textId="37E3EFAA" w:rsidR="00974576" w:rsidRPr="00AB2E59" w:rsidRDefault="00974576" w:rsidP="00AB2E59">
      <w:pPr>
        <w:spacing w:after="0" w:line="240" w:lineRule="auto"/>
        <w:ind w:left="-105"/>
        <w:contextualSpacing/>
        <w:jc w:val="center"/>
        <w:rPr>
          <w:rFonts w:ascii="Times New Roman" w:hAnsi="Times New Roman" w:cs="Times New Roman"/>
          <w:b/>
          <w:color w:val="000000" w:themeColor="text1"/>
          <w:sz w:val="24"/>
          <w:szCs w:val="24"/>
          <w:lang w:val="en-US"/>
        </w:rPr>
      </w:pPr>
      <w:r w:rsidRPr="00AB2E59">
        <w:rPr>
          <w:rFonts w:ascii="Times New Roman" w:hAnsi="Times New Roman" w:cs="Times New Roman"/>
          <w:b/>
          <w:color w:val="000000" w:themeColor="text1"/>
          <w:sz w:val="24"/>
          <w:szCs w:val="24"/>
          <w:lang w:val="en-US"/>
        </w:rPr>
        <w:lastRenderedPageBreak/>
        <w:t xml:space="preserve">KEEFEKTIFAN PEMBELAJARAN LINGKARAN BERBANTUAN </w:t>
      </w:r>
      <w:r w:rsidRPr="00AB2E59">
        <w:rPr>
          <w:rFonts w:ascii="Times New Roman" w:hAnsi="Times New Roman" w:cs="Times New Roman"/>
          <w:b/>
          <w:i/>
          <w:color w:val="000000" w:themeColor="text1"/>
          <w:sz w:val="24"/>
          <w:szCs w:val="24"/>
          <w:lang w:val="en-US"/>
        </w:rPr>
        <w:t>SOFTWARE GEOGEBRA</w:t>
      </w:r>
      <w:r w:rsidRPr="00AB2E59">
        <w:rPr>
          <w:rFonts w:ascii="Times New Roman" w:hAnsi="Times New Roman" w:cs="Times New Roman"/>
          <w:b/>
          <w:color w:val="000000" w:themeColor="text1"/>
          <w:sz w:val="24"/>
          <w:szCs w:val="24"/>
          <w:lang w:val="en-US"/>
        </w:rPr>
        <w:t xml:space="preserve"> DITINJAU DARI KEMAMPUAN BERPIKIR KREATIF DAN </w:t>
      </w:r>
      <w:r w:rsidRPr="00AB2E59">
        <w:rPr>
          <w:rFonts w:ascii="Times New Roman" w:hAnsi="Times New Roman" w:cs="Times New Roman"/>
          <w:b/>
          <w:i/>
          <w:color w:val="000000" w:themeColor="text1"/>
          <w:sz w:val="24"/>
          <w:szCs w:val="24"/>
          <w:lang w:val="en-US"/>
        </w:rPr>
        <w:t xml:space="preserve">VISUAL THINKING </w:t>
      </w:r>
      <w:r w:rsidRPr="00AB2E59">
        <w:rPr>
          <w:rFonts w:ascii="Times New Roman" w:hAnsi="Times New Roman" w:cs="Times New Roman"/>
          <w:b/>
          <w:color w:val="000000" w:themeColor="text1"/>
          <w:sz w:val="24"/>
          <w:szCs w:val="24"/>
          <w:lang w:val="en-US"/>
        </w:rPr>
        <w:t>SISWA SEKOLAH MENENGAH PERTAMA</w:t>
      </w:r>
    </w:p>
    <w:p w14:paraId="6A91F32E" w14:textId="77777777"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p>
    <w:p w14:paraId="7C2B0ADE" w14:textId="1F22776B" w:rsidR="00974576" w:rsidRPr="008B40DC" w:rsidRDefault="00974576" w:rsidP="00AB2E59">
      <w:pPr>
        <w:spacing w:after="0" w:line="240" w:lineRule="auto"/>
        <w:ind w:left="-105"/>
        <w:contextualSpacing/>
        <w:jc w:val="center"/>
        <w:rPr>
          <w:rFonts w:ascii="Times New Roman" w:hAnsi="Times New Roman" w:cs="Times New Roman"/>
          <w:bCs/>
          <w:color w:val="000000" w:themeColor="text1"/>
          <w:vertAlign w:val="superscript"/>
          <w:lang w:val="en-US"/>
        </w:rPr>
      </w:pPr>
      <w:r w:rsidRPr="00AB2E59">
        <w:rPr>
          <w:rFonts w:ascii="Times New Roman" w:hAnsi="Times New Roman" w:cs="Times New Roman"/>
          <w:bCs/>
          <w:color w:val="000000" w:themeColor="text1"/>
          <w:lang w:val="en-US"/>
        </w:rPr>
        <w:t>Zona Asha Tigara</w:t>
      </w:r>
      <w:r w:rsidR="008B40DC">
        <w:rPr>
          <w:rFonts w:ascii="Times New Roman" w:hAnsi="Times New Roman" w:cs="Times New Roman"/>
          <w:bCs/>
          <w:color w:val="000000" w:themeColor="text1"/>
          <w:vertAlign w:val="superscript"/>
          <w:lang w:val="en-US"/>
        </w:rPr>
        <w:t>1)</w:t>
      </w:r>
      <w:r w:rsidR="008B40DC">
        <w:rPr>
          <w:rFonts w:ascii="Times New Roman" w:hAnsi="Times New Roman" w:cs="Times New Roman"/>
          <w:bCs/>
          <w:color w:val="000000" w:themeColor="text1"/>
          <w:lang w:val="en-US"/>
        </w:rPr>
        <w:t>, Nuryadi</w:t>
      </w:r>
      <w:r w:rsidR="008B40DC">
        <w:rPr>
          <w:rFonts w:ascii="Times New Roman" w:hAnsi="Times New Roman" w:cs="Times New Roman"/>
          <w:bCs/>
          <w:color w:val="000000" w:themeColor="text1"/>
          <w:vertAlign w:val="superscript"/>
          <w:lang w:val="en-US"/>
        </w:rPr>
        <w:t>2)</w:t>
      </w:r>
    </w:p>
    <w:p w14:paraId="0EDB7E76" w14:textId="77777777" w:rsidR="00E21146" w:rsidRPr="00AB2E59" w:rsidRDefault="00E21146" w:rsidP="00AB2E59">
      <w:pPr>
        <w:spacing w:after="0" w:line="240" w:lineRule="auto"/>
        <w:ind w:left="-105"/>
        <w:contextualSpacing/>
        <w:jc w:val="center"/>
        <w:rPr>
          <w:rFonts w:ascii="Times New Roman" w:hAnsi="Times New Roman" w:cs="Times New Roman"/>
          <w:bCs/>
          <w:color w:val="000000" w:themeColor="text1"/>
          <w:lang w:val="en-US"/>
        </w:rPr>
      </w:pPr>
    </w:p>
    <w:p w14:paraId="1A4CDAB7" w14:textId="3875C162" w:rsidR="00974576" w:rsidRPr="008B40DC" w:rsidRDefault="00974576" w:rsidP="00AB2E59">
      <w:pPr>
        <w:spacing w:after="0" w:line="240" w:lineRule="auto"/>
        <w:ind w:left="-105"/>
        <w:contextualSpacing/>
        <w:jc w:val="center"/>
        <w:rPr>
          <w:rFonts w:ascii="Times New Roman" w:hAnsi="Times New Roman" w:cs="Times New Roman"/>
          <w:bCs/>
          <w:color w:val="000000" w:themeColor="text1"/>
          <w:vertAlign w:val="superscript"/>
          <w:lang w:val="en-US"/>
        </w:rPr>
      </w:pPr>
      <w:r w:rsidRPr="00AB2E59">
        <w:rPr>
          <w:rFonts w:ascii="Times New Roman" w:hAnsi="Times New Roman" w:cs="Times New Roman"/>
          <w:bCs/>
          <w:color w:val="000000" w:themeColor="text1"/>
          <w:lang w:val="en-US"/>
        </w:rPr>
        <w:t>Prodi Pendidikan Matematika</w:t>
      </w:r>
      <w:r w:rsidR="008B40DC">
        <w:rPr>
          <w:rFonts w:ascii="Times New Roman" w:hAnsi="Times New Roman" w:cs="Times New Roman"/>
          <w:bCs/>
          <w:color w:val="000000" w:themeColor="text1"/>
          <w:lang w:val="en-US"/>
        </w:rPr>
        <w:t xml:space="preserve"> Universitas Mercu Buana Yogyakarta</w:t>
      </w:r>
      <w:r w:rsidR="008B40DC">
        <w:rPr>
          <w:rFonts w:ascii="Times New Roman" w:hAnsi="Times New Roman" w:cs="Times New Roman"/>
          <w:bCs/>
          <w:color w:val="000000" w:themeColor="text1"/>
          <w:vertAlign w:val="superscript"/>
          <w:lang w:val="en-US"/>
        </w:rPr>
        <w:t>1)</w:t>
      </w:r>
      <w:r w:rsidR="008B40DC">
        <w:rPr>
          <w:rFonts w:ascii="Times New Roman" w:hAnsi="Times New Roman" w:cs="Times New Roman"/>
          <w:bCs/>
          <w:color w:val="000000" w:themeColor="text1"/>
          <w:lang w:val="en-US"/>
        </w:rPr>
        <w:t>, Universitas Mercu Buana Yogyakarta</w:t>
      </w:r>
      <w:r w:rsidR="008B40DC">
        <w:rPr>
          <w:rFonts w:ascii="Times New Roman" w:hAnsi="Times New Roman" w:cs="Times New Roman"/>
          <w:bCs/>
          <w:color w:val="000000" w:themeColor="text1"/>
          <w:vertAlign w:val="superscript"/>
          <w:lang w:val="en-US"/>
        </w:rPr>
        <w:t>2)</w:t>
      </w:r>
    </w:p>
    <w:p w14:paraId="76DA0846" w14:textId="70C10821" w:rsidR="008B40DC" w:rsidRPr="00AB2E59" w:rsidRDefault="00263918" w:rsidP="008B40DC">
      <w:pPr>
        <w:spacing w:after="0" w:line="240" w:lineRule="auto"/>
        <w:ind w:left="-105"/>
        <w:contextualSpacing/>
        <w:jc w:val="center"/>
        <w:rPr>
          <w:rFonts w:ascii="Times New Roman" w:hAnsi="Times New Roman" w:cs="Times New Roman"/>
          <w:bCs/>
          <w:color w:val="000000" w:themeColor="text1"/>
          <w:lang w:val="en-US"/>
        </w:rPr>
      </w:pPr>
      <w:hyperlink r:id="rId10" w:history="1">
        <w:r w:rsidR="008B40DC" w:rsidRPr="008B40DC">
          <w:rPr>
            <w:rStyle w:val="Hyperlink"/>
            <w:rFonts w:ascii="Times New Roman" w:hAnsi="Times New Roman" w:cs="Times New Roman"/>
            <w:bCs/>
            <w:color w:val="auto"/>
            <w:u w:val="none"/>
            <w:lang w:val="en-US"/>
          </w:rPr>
          <w:t>zona.asha@gmail.com</w:t>
        </w:r>
        <w:r w:rsidR="008B40DC" w:rsidRPr="008B40DC">
          <w:rPr>
            <w:rStyle w:val="Hyperlink"/>
            <w:rFonts w:ascii="Times New Roman" w:hAnsi="Times New Roman" w:cs="Times New Roman"/>
            <w:bCs/>
            <w:color w:val="auto"/>
            <w:u w:val="none"/>
            <w:vertAlign w:val="superscript"/>
            <w:lang w:val="en-US"/>
          </w:rPr>
          <w:t>1</w:t>
        </w:r>
      </w:hyperlink>
      <w:r w:rsidR="008B40DC">
        <w:rPr>
          <w:rFonts w:ascii="Times New Roman" w:hAnsi="Times New Roman" w:cs="Times New Roman"/>
          <w:bCs/>
          <w:color w:val="000000" w:themeColor="text1"/>
          <w:vertAlign w:val="superscript"/>
          <w:lang w:val="en-US"/>
        </w:rPr>
        <w:t>)</w:t>
      </w:r>
      <w:r w:rsidR="008B40DC">
        <w:rPr>
          <w:rFonts w:ascii="Times New Roman" w:hAnsi="Times New Roman" w:cs="Times New Roman"/>
          <w:bCs/>
          <w:color w:val="000000" w:themeColor="text1"/>
          <w:lang w:val="en-US"/>
        </w:rPr>
        <w:t xml:space="preserve">, </w:t>
      </w:r>
      <w:r w:rsidR="000642C1">
        <w:rPr>
          <w:rFonts w:ascii="Times New Roman" w:hAnsi="Times New Roman" w:cs="Times New Roman"/>
          <w:bCs/>
          <w:color w:val="000000" w:themeColor="text1"/>
          <w:lang w:val="en-US"/>
        </w:rPr>
        <w:t>nuryadi</w:t>
      </w:r>
      <w:r w:rsidR="00E858CF">
        <w:rPr>
          <w:rFonts w:ascii="Times New Roman" w:hAnsi="Times New Roman" w:cs="Times New Roman"/>
          <w:bCs/>
          <w:color w:val="000000" w:themeColor="text1"/>
          <w:lang w:val="en-US"/>
        </w:rPr>
        <w:t>@mercubuana-yogya.ac.id</w:t>
      </w:r>
      <w:r w:rsidR="00E858CF">
        <w:rPr>
          <w:rFonts w:ascii="Times New Roman" w:hAnsi="Times New Roman" w:cs="Times New Roman"/>
          <w:bCs/>
          <w:color w:val="000000" w:themeColor="text1"/>
          <w:vertAlign w:val="superscript"/>
          <w:lang w:val="en-US"/>
        </w:rPr>
        <w:t>2</w:t>
      </w:r>
      <w:r w:rsidR="008B40DC">
        <w:rPr>
          <w:rFonts w:ascii="Times New Roman" w:hAnsi="Times New Roman" w:cs="Times New Roman"/>
          <w:bCs/>
          <w:color w:val="000000" w:themeColor="text1"/>
          <w:vertAlign w:val="superscript"/>
          <w:lang w:val="en-US"/>
        </w:rPr>
        <w:t>)</w:t>
      </w:r>
    </w:p>
    <w:p w14:paraId="78BE9D9E" w14:textId="7F54E4CA" w:rsidR="00974576" w:rsidRPr="008B40DC" w:rsidRDefault="008B40DC" w:rsidP="00AB2E59">
      <w:pPr>
        <w:spacing w:after="0" w:line="240" w:lineRule="auto"/>
        <w:ind w:left="-105"/>
        <w:contextualSpacing/>
        <w:jc w:val="center"/>
        <w:rPr>
          <w:rFonts w:ascii="Times New Roman" w:hAnsi="Times New Roman" w:cs="Times New Roman"/>
          <w:bCs/>
          <w:color w:val="000000" w:themeColor="text1"/>
          <w:lang w:val="en-US"/>
        </w:rPr>
      </w:pPr>
      <w:r>
        <w:rPr>
          <w:rFonts w:ascii="Times New Roman" w:hAnsi="Times New Roman" w:cs="Times New Roman"/>
          <w:bCs/>
          <w:color w:val="000000" w:themeColor="text1"/>
          <w:vertAlign w:val="superscript"/>
          <w:lang w:val="en-US"/>
        </w:rPr>
        <w:t xml:space="preserve"> </w:t>
      </w:r>
    </w:p>
    <w:p w14:paraId="43B1B6E7" w14:textId="77777777"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p>
    <w:p w14:paraId="13C2832E" w14:textId="158F1C0F"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r w:rsidRPr="00AB2E59">
        <w:rPr>
          <w:rFonts w:ascii="Times New Roman" w:hAnsi="Times New Roman" w:cs="Times New Roman"/>
          <w:b/>
          <w:color w:val="000000" w:themeColor="text1"/>
          <w:lang w:val="en-US"/>
        </w:rPr>
        <w:t>Abstrak</w:t>
      </w:r>
    </w:p>
    <w:p w14:paraId="2E341EDA" w14:textId="77777777" w:rsidR="00E21146" w:rsidRPr="00AB2E59" w:rsidRDefault="00E21146" w:rsidP="00AB2E59">
      <w:pPr>
        <w:spacing w:after="0" w:line="240" w:lineRule="auto"/>
        <w:ind w:left="-105"/>
        <w:contextualSpacing/>
        <w:jc w:val="center"/>
        <w:rPr>
          <w:rFonts w:ascii="Times New Roman" w:hAnsi="Times New Roman" w:cs="Times New Roman"/>
          <w:b/>
          <w:color w:val="000000" w:themeColor="text1"/>
          <w:lang w:val="en-US"/>
        </w:rPr>
      </w:pPr>
    </w:p>
    <w:p w14:paraId="12F2061B" w14:textId="0F93A139" w:rsidR="00974576" w:rsidRPr="00AB2E59" w:rsidRDefault="00974576" w:rsidP="00D51C01">
      <w:pPr>
        <w:spacing w:after="0" w:line="240" w:lineRule="auto"/>
        <w:ind w:firstLine="709"/>
        <w:contextualSpacing/>
        <w:jc w:val="both"/>
        <w:rPr>
          <w:rFonts w:ascii="Times New Roman" w:hAnsi="Times New Roman" w:cs="Times New Roman"/>
          <w:color w:val="000000" w:themeColor="text1"/>
          <w:lang w:val="en-US"/>
        </w:rPr>
      </w:pPr>
      <w:r w:rsidRPr="00AB2E59">
        <w:rPr>
          <w:rFonts w:ascii="Times New Roman" w:hAnsi="Times New Roman" w:cs="Times New Roman"/>
          <w:color w:val="000000" w:themeColor="text1"/>
        </w:rPr>
        <w:t xml:space="preserve">Penelitian ini bertujuan untuk mendeskripsikan </w:t>
      </w:r>
      <w:r w:rsidRPr="00AB2E59">
        <w:rPr>
          <w:rFonts w:ascii="Times New Roman" w:hAnsi="Times New Roman" w:cs="Times New Roman"/>
          <w:color w:val="000000" w:themeColor="text1"/>
          <w:lang w:val="en-US"/>
        </w:rPr>
        <w:t xml:space="preserve">keefektifan pembelajaran lingkaran berbantuan </w:t>
      </w:r>
      <w:r w:rsidRPr="00AB2E59">
        <w:rPr>
          <w:rFonts w:ascii="Times New Roman" w:hAnsi="Times New Roman" w:cs="Times New Roman"/>
          <w:i/>
          <w:color w:val="000000" w:themeColor="text1"/>
          <w:lang w:val="en-US"/>
        </w:rPr>
        <w:t>software Geogebra</w:t>
      </w:r>
      <w:r w:rsidRPr="00AB2E59">
        <w:rPr>
          <w:rFonts w:ascii="Times New Roman" w:hAnsi="Times New Roman" w:cs="Times New Roman"/>
          <w:color w:val="000000" w:themeColor="text1"/>
          <w:lang w:val="en-US"/>
        </w:rPr>
        <w:t xml:space="preserve"> ditinjau dari kemampuan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siswa Sekolah Menengah Pertama. J</w:t>
      </w:r>
      <w:r w:rsidRPr="00AB2E59">
        <w:rPr>
          <w:rFonts w:ascii="Times New Roman" w:hAnsi="Times New Roman" w:cs="Times New Roman"/>
          <w:color w:val="000000" w:themeColor="text1"/>
        </w:rPr>
        <w:t>enis penelitian ini adalah eksperimen</w:t>
      </w:r>
      <w:r w:rsidRPr="00AB2E59">
        <w:rPr>
          <w:rFonts w:ascii="Times New Roman" w:hAnsi="Times New Roman" w:cs="Times New Roman"/>
          <w:color w:val="000000" w:themeColor="text1"/>
          <w:lang w:val="en-US"/>
        </w:rPr>
        <w:t xml:space="preserve"> semu </w:t>
      </w:r>
      <w:r w:rsidRPr="00AB2E59">
        <w:rPr>
          <w:rFonts w:ascii="Times New Roman" w:hAnsi="Times New Roman" w:cs="Times New Roman"/>
          <w:color w:val="000000" w:themeColor="text1"/>
        </w:rPr>
        <w:t xml:space="preserve"> dengan menggunakan desain penelitian </w:t>
      </w:r>
      <w:r w:rsidRPr="00AB2E59">
        <w:rPr>
          <w:rFonts w:ascii="Times New Roman" w:hAnsi="Times New Roman" w:cs="Times New Roman"/>
          <w:i/>
          <w:color w:val="000000" w:themeColor="text1"/>
        </w:rPr>
        <w:t>pretest-posttest control group design</w:t>
      </w:r>
      <w:r w:rsidRPr="00AB2E59">
        <w:rPr>
          <w:rFonts w:ascii="Times New Roman" w:hAnsi="Times New Roman" w:cs="Times New Roman"/>
          <w:color w:val="000000" w:themeColor="text1"/>
        </w:rPr>
        <w:t xml:space="preserve">. </w:t>
      </w:r>
      <w:r w:rsidRPr="00AB2E59">
        <w:rPr>
          <w:rFonts w:ascii="Times New Roman" w:hAnsi="Times New Roman" w:cs="Times New Roman"/>
          <w:color w:val="000000" w:themeColor="text1"/>
          <w:lang w:val="en-US"/>
        </w:rPr>
        <w:t xml:space="preserve">Populasi dalam penelitian ini adalah seluruh siswa kelas VIII SMP Negeri 1 Sedayu. Pengambilan sampel dilakukan melalui </w:t>
      </w:r>
      <w:r w:rsidRPr="00AB2E59">
        <w:rPr>
          <w:rFonts w:ascii="Times New Roman" w:hAnsi="Times New Roman" w:cs="Times New Roman"/>
          <w:color w:val="000000" w:themeColor="text1"/>
        </w:rPr>
        <w:t>teknik</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i/>
          <w:iCs/>
          <w:color w:val="000000" w:themeColor="text1"/>
        </w:rPr>
        <w:t>purpossive sampling</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color w:val="000000" w:themeColor="text1"/>
          <w:lang w:val="en-US"/>
        </w:rPr>
        <w:t xml:space="preserve">Dari delapan kelas yang ada dipilih dua kelas untuk dijadikan sampel, yaitu kelas VIII F sebagai kelas eksperimen dan kelas VIII G sebagai kelas kontrol. </w:t>
      </w:r>
      <w:r w:rsidRPr="00AB2E59">
        <w:rPr>
          <w:rFonts w:ascii="Times New Roman" w:hAnsi="Times New Roman" w:cs="Times New Roman"/>
          <w:color w:val="000000" w:themeColor="text1"/>
        </w:rPr>
        <w:t xml:space="preserve">Pada kelas eksperimen, pembelajaran lingkaran disampaikan dengan bantuan </w:t>
      </w:r>
      <w:r w:rsidRPr="00AB2E59">
        <w:rPr>
          <w:rFonts w:ascii="Times New Roman" w:hAnsi="Times New Roman" w:cs="Times New Roman"/>
          <w:i/>
          <w:color w:val="000000" w:themeColor="text1"/>
        </w:rPr>
        <w:t>software Geogebra</w:t>
      </w:r>
      <w:r w:rsidRPr="00AB2E59">
        <w:rPr>
          <w:rFonts w:ascii="Times New Roman" w:hAnsi="Times New Roman" w:cs="Times New Roman"/>
          <w:color w:val="000000" w:themeColor="text1"/>
        </w:rPr>
        <w:t xml:space="preserve">, sedangkan pada kelas kontrol pembelajaran lingkaran disampaikan melalui metode konvensional. Instrumen yang digunakan dalam penelitian ini adalah tes kemampuan berpikir kreatif dan </w:t>
      </w:r>
      <w:r w:rsidRPr="00AB2E59">
        <w:rPr>
          <w:rFonts w:ascii="Times New Roman" w:hAnsi="Times New Roman" w:cs="Times New Roman"/>
          <w:i/>
          <w:color w:val="000000" w:themeColor="text1"/>
        </w:rPr>
        <w:t>visual thinking</w:t>
      </w:r>
      <w:r w:rsidRPr="00AB2E59">
        <w:rPr>
          <w:rFonts w:ascii="Times New Roman" w:hAnsi="Times New Roman" w:cs="Times New Roman"/>
          <w:color w:val="000000" w:themeColor="text1"/>
        </w:rPr>
        <w:t>. Hasil penelitian menunjukkan bahw</w:t>
      </w:r>
      <w:r w:rsidRPr="00AB2E59">
        <w:rPr>
          <w:rFonts w:ascii="Times New Roman" w:hAnsi="Times New Roman" w:cs="Times New Roman"/>
          <w:color w:val="000000" w:themeColor="text1"/>
          <w:lang w:val="en-US"/>
        </w:rPr>
        <w:t>a</w:t>
      </w:r>
      <w:r w:rsidR="00E21146" w:rsidRPr="00AB2E59">
        <w:rPr>
          <w:rFonts w:ascii="Times New Roman" w:hAnsi="Times New Roman" w:cs="Times New Roman"/>
          <w:color w:val="000000" w:themeColor="text1"/>
          <w:lang w:val="en-US"/>
        </w:rPr>
        <w:t xml:space="preserve"> </w:t>
      </w:r>
      <w:r w:rsidR="00E21146" w:rsidRPr="00AB2E59">
        <w:rPr>
          <w:rFonts w:ascii="Times New Roman" w:eastAsia="Times New Roman" w:hAnsi="Times New Roman" w:cs="Times New Roman"/>
          <w:color w:val="000000" w:themeColor="text1"/>
          <w:lang w:val="en-US" w:eastAsia="id-ID"/>
        </w:rPr>
        <w:t>p</w:t>
      </w:r>
      <w:r w:rsidRPr="00AB2E59">
        <w:rPr>
          <w:rFonts w:ascii="Times New Roman" w:eastAsia="Times New Roman" w:hAnsi="Times New Roman" w:cs="Times New Roman"/>
          <w:color w:val="000000" w:themeColor="text1"/>
          <w:lang w:val="en-US" w:eastAsia="id-ID"/>
        </w:rPr>
        <w:t xml:space="preserve">embelajaran lingkaran berbantuan </w:t>
      </w:r>
      <w:r w:rsidRPr="00AB2E59">
        <w:rPr>
          <w:rFonts w:ascii="Times New Roman" w:eastAsia="Times New Roman" w:hAnsi="Times New Roman" w:cs="Times New Roman"/>
          <w:i/>
          <w:color w:val="000000" w:themeColor="text1"/>
          <w:lang w:val="en-US" w:eastAsia="id-ID"/>
        </w:rPr>
        <w:t>software Geogebra</w:t>
      </w:r>
      <w:r w:rsidRPr="00AB2E59">
        <w:rPr>
          <w:rFonts w:ascii="Times New Roman" w:eastAsia="Times New Roman" w:hAnsi="Times New Roman" w:cs="Times New Roman"/>
          <w:color w:val="000000" w:themeColor="text1"/>
          <w:lang w:eastAsia="id-ID"/>
        </w:rPr>
        <w:t xml:space="preserve"> </w:t>
      </w:r>
      <w:r w:rsidRPr="00AB2E59">
        <w:rPr>
          <w:rFonts w:ascii="Times New Roman" w:eastAsia="Times New Roman" w:hAnsi="Times New Roman" w:cs="Times New Roman"/>
          <w:color w:val="000000" w:themeColor="text1"/>
          <w:lang w:val="en-US" w:eastAsia="id-ID"/>
        </w:rPr>
        <w:t xml:space="preserve">lebih </w:t>
      </w:r>
      <w:r w:rsidRPr="00AB2E59">
        <w:rPr>
          <w:rFonts w:ascii="Times New Roman" w:hAnsi="Times New Roman" w:cs="Times New Roman"/>
          <w:color w:val="000000" w:themeColor="text1"/>
        </w:rPr>
        <w:t>efektif</w:t>
      </w:r>
      <w:r w:rsidRPr="00AB2E59">
        <w:rPr>
          <w:rFonts w:ascii="Times New Roman" w:hAnsi="Times New Roman" w:cs="Times New Roman"/>
          <w:color w:val="000000" w:themeColor="text1"/>
          <w:lang w:val="en-US"/>
        </w:rPr>
        <w:t xml:space="preserve"> untuk meningkatkan kemampuan berpikir kreatif dan </w:t>
      </w:r>
      <w:r w:rsidRPr="00AB2E59">
        <w:rPr>
          <w:rFonts w:ascii="Times New Roman" w:hAnsi="Times New Roman" w:cs="Times New Roman"/>
          <w:i/>
          <w:color w:val="000000" w:themeColor="text1"/>
          <w:lang w:val="en-US"/>
        </w:rPr>
        <w:t xml:space="preserve">visual thinking </w:t>
      </w:r>
      <w:r w:rsidRPr="00AB2E59">
        <w:rPr>
          <w:rFonts w:ascii="Times New Roman" w:hAnsi="Times New Roman" w:cs="Times New Roman"/>
          <w:color w:val="000000" w:themeColor="text1"/>
          <w:lang w:val="en-US"/>
        </w:rPr>
        <w:t>daripada metode konvensional.</w:t>
      </w:r>
    </w:p>
    <w:p w14:paraId="7EAD0DF9" w14:textId="77777777" w:rsidR="0010784D" w:rsidRPr="00AB2E59" w:rsidRDefault="0010784D" w:rsidP="00AB2E59">
      <w:pPr>
        <w:spacing w:after="0" w:line="240" w:lineRule="auto"/>
        <w:contextualSpacing/>
        <w:jc w:val="both"/>
        <w:rPr>
          <w:rFonts w:ascii="Times New Roman" w:hAnsi="Times New Roman" w:cs="Times New Roman"/>
          <w:b/>
          <w:color w:val="000000" w:themeColor="text1"/>
        </w:rPr>
      </w:pPr>
    </w:p>
    <w:p w14:paraId="774640CE" w14:textId="0E8D65D7" w:rsidR="00974576" w:rsidRPr="00AB2E59" w:rsidRDefault="00974576" w:rsidP="00AB2E59">
      <w:pPr>
        <w:spacing w:after="0" w:line="240" w:lineRule="auto"/>
        <w:contextualSpacing/>
        <w:jc w:val="both"/>
        <w:rPr>
          <w:rFonts w:ascii="Times New Roman" w:hAnsi="Times New Roman" w:cs="Times New Roman"/>
          <w:color w:val="000000" w:themeColor="text1"/>
          <w:lang w:val="en-US"/>
        </w:rPr>
      </w:pPr>
      <w:r w:rsidRPr="00AB2E59">
        <w:rPr>
          <w:rFonts w:ascii="Times New Roman" w:hAnsi="Times New Roman" w:cs="Times New Roman"/>
          <w:b/>
          <w:bCs/>
          <w:color w:val="000000" w:themeColor="text1"/>
        </w:rPr>
        <w:t>Kata kunci</w:t>
      </w:r>
      <w:r w:rsidRPr="00AB2E59">
        <w:rPr>
          <w:rFonts w:ascii="Times New Roman" w:hAnsi="Times New Roman" w:cs="Times New Roman"/>
          <w:color w:val="000000" w:themeColor="text1"/>
        </w:rPr>
        <w:t xml:space="preserve">: </w:t>
      </w:r>
      <w:r w:rsidR="0010784D" w:rsidRPr="00AB2E59">
        <w:rPr>
          <w:rFonts w:ascii="Times New Roman" w:hAnsi="Times New Roman" w:cs="Times New Roman"/>
          <w:color w:val="000000" w:themeColor="text1"/>
          <w:lang w:val="en-US"/>
        </w:rPr>
        <w:t>b</w:t>
      </w:r>
      <w:r w:rsidRPr="00AB2E59">
        <w:rPr>
          <w:rFonts w:ascii="Times New Roman" w:hAnsi="Times New Roman" w:cs="Times New Roman"/>
          <w:color w:val="000000" w:themeColor="text1"/>
          <w:lang w:val="en-US"/>
        </w:rPr>
        <w:t>erpikir kreatif</w:t>
      </w:r>
      <w:r w:rsidRPr="00AB2E59">
        <w:rPr>
          <w:rFonts w:ascii="Times New Roman" w:hAnsi="Times New Roman" w:cs="Times New Roman"/>
          <w:color w:val="000000" w:themeColor="text1"/>
        </w:rPr>
        <w:t xml:space="preserve">,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rPr>
        <w:t xml:space="preserve">, </w:t>
      </w:r>
      <w:r w:rsidRPr="00AB2E59">
        <w:rPr>
          <w:rFonts w:ascii="Times New Roman" w:hAnsi="Times New Roman" w:cs="Times New Roman"/>
          <w:i/>
          <w:color w:val="000000" w:themeColor="text1"/>
          <w:lang w:val="en-US"/>
        </w:rPr>
        <w:t>Geogebra</w:t>
      </w:r>
    </w:p>
    <w:p w14:paraId="5D3121E2" w14:textId="77777777"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p>
    <w:p w14:paraId="40EDCF77" w14:textId="6525DBB8" w:rsidR="00F41813" w:rsidRPr="00AB2E59" w:rsidRDefault="005D1ABE" w:rsidP="00AB2E59">
      <w:pPr>
        <w:spacing w:after="0" w:line="240" w:lineRule="auto"/>
        <w:ind w:left="-105"/>
        <w:contextualSpacing/>
        <w:jc w:val="center"/>
        <w:rPr>
          <w:rFonts w:ascii="Times New Roman" w:hAnsi="Times New Roman" w:cs="Times New Roman"/>
          <w:b/>
          <w:bCs/>
          <w:i/>
          <w:color w:val="000000" w:themeColor="text1"/>
          <w:sz w:val="24"/>
          <w:szCs w:val="24"/>
          <w:lang w:val="en-US"/>
        </w:rPr>
      </w:pPr>
      <w:r w:rsidRPr="00AB2E59">
        <w:rPr>
          <w:rFonts w:ascii="Times New Roman" w:hAnsi="Times New Roman" w:cs="Times New Roman"/>
          <w:b/>
          <w:bCs/>
          <w:i/>
          <w:color w:val="000000" w:themeColor="text1"/>
          <w:sz w:val="24"/>
          <w:szCs w:val="24"/>
          <w:lang w:val="en-US"/>
        </w:rPr>
        <w:t>THE EFFECTIVENESS OF LEARNING CIRCLE ASSISTED BY GEOGEBRA SOFTWARE REVIEWED FROM CREATIVE THINKING AND VISUAL THINKING ABILITY OF JUNIOR HIGH SCHOOL STUDENTS</w:t>
      </w:r>
    </w:p>
    <w:p w14:paraId="786B0E1D" w14:textId="77777777" w:rsidR="0010784D" w:rsidRPr="00AB2E59" w:rsidRDefault="0010784D" w:rsidP="00AB2E59">
      <w:pPr>
        <w:spacing w:after="0" w:line="240" w:lineRule="auto"/>
        <w:ind w:left="-105"/>
        <w:contextualSpacing/>
        <w:jc w:val="center"/>
        <w:rPr>
          <w:rFonts w:ascii="Times New Roman" w:hAnsi="Times New Roman" w:cs="Times New Roman"/>
          <w:b/>
          <w:bCs/>
          <w:i/>
          <w:color w:val="000000" w:themeColor="text1"/>
          <w:lang w:val="en-US"/>
        </w:rPr>
      </w:pPr>
    </w:p>
    <w:p w14:paraId="7E3CE570" w14:textId="3E095A6F" w:rsidR="00F41813" w:rsidRPr="00AB2E59" w:rsidRDefault="00F41813" w:rsidP="00AB2E59">
      <w:pPr>
        <w:spacing w:after="0" w:line="240" w:lineRule="auto"/>
        <w:ind w:left="-105"/>
        <w:contextualSpacing/>
        <w:jc w:val="center"/>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Zona Asha Tigara</w:t>
      </w:r>
    </w:p>
    <w:p w14:paraId="07DF1D62" w14:textId="77777777" w:rsidR="0010784D" w:rsidRPr="00AB2E59" w:rsidRDefault="0010784D" w:rsidP="00AB2E59">
      <w:pPr>
        <w:spacing w:after="0" w:line="240" w:lineRule="auto"/>
        <w:ind w:left="-105"/>
        <w:contextualSpacing/>
        <w:jc w:val="center"/>
        <w:rPr>
          <w:rFonts w:ascii="Times New Roman" w:hAnsi="Times New Roman" w:cs="Times New Roman"/>
          <w:bCs/>
          <w:color w:val="000000" w:themeColor="text1"/>
          <w:lang w:val="en-US"/>
        </w:rPr>
      </w:pPr>
    </w:p>
    <w:p w14:paraId="013AF865" w14:textId="77777777" w:rsidR="00F41813" w:rsidRPr="00AB2E59" w:rsidRDefault="00F41813" w:rsidP="00AB2E59">
      <w:pPr>
        <w:spacing w:after="0" w:line="240" w:lineRule="auto"/>
        <w:ind w:left="-105"/>
        <w:contextualSpacing/>
        <w:jc w:val="center"/>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Prodi Pendidikan Matematika</w:t>
      </w:r>
    </w:p>
    <w:p w14:paraId="4E57F429" w14:textId="77777777" w:rsidR="00F41813" w:rsidRPr="00AB2E59" w:rsidRDefault="00F41813" w:rsidP="00AB2E59">
      <w:pPr>
        <w:spacing w:after="0" w:line="240" w:lineRule="auto"/>
        <w:ind w:left="-105"/>
        <w:contextualSpacing/>
        <w:jc w:val="center"/>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Universitas Mercu Buana Yogyakarta</w:t>
      </w:r>
    </w:p>
    <w:p w14:paraId="1F3EAEF3" w14:textId="77777777" w:rsidR="00F41813" w:rsidRPr="00AB2E59" w:rsidRDefault="00F41813" w:rsidP="00AB2E59">
      <w:pPr>
        <w:spacing w:after="0" w:line="240" w:lineRule="auto"/>
        <w:ind w:left="-105"/>
        <w:contextualSpacing/>
        <w:jc w:val="center"/>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zona.asha@gmail.com</w:t>
      </w:r>
    </w:p>
    <w:p w14:paraId="42CA6E5A" w14:textId="77777777" w:rsidR="00F41813" w:rsidRPr="00AB2E59" w:rsidRDefault="00F41813" w:rsidP="00AB2E59">
      <w:pPr>
        <w:spacing w:after="0" w:line="240" w:lineRule="auto"/>
        <w:ind w:left="-105"/>
        <w:contextualSpacing/>
        <w:jc w:val="center"/>
        <w:rPr>
          <w:rFonts w:ascii="Times New Roman" w:hAnsi="Times New Roman" w:cs="Times New Roman"/>
          <w:b/>
          <w:color w:val="000000" w:themeColor="text1"/>
          <w:lang w:val="en-US"/>
        </w:rPr>
      </w:pPr>
    </w:p>
    <w:p w14:paraId="6AF856DF" w14:textId="1576EFE7" w:rsidR="00F41813" w:rsidRPr="00AB2E59" w:rsidRDefault="00F41813" w:rsidP="00AB2E59">
      <w:pPr>
        <w:spacing w:after="0" w:line="240" w:lineRule="auto"/>
        <w:ind w:left="-105"/>
        <w:contextualSpacing/>
        <w:jc w:val="center"/>
        <w:rPr>
          <w:rFonts w:ascii="Times New Roman" w:hAnsi="Times New Roman" w:cs="Times New Roman"/>
          <w:b/>
          <w:i/>
          <w:iCs/>
          <w:color w:val="000000" w:themeColor="text1"/>
          <w:lang w:val="en-US"/>
        </w:rPr>
      </w:pPr>
      <w:r w:rsidRPr="00AB2E59">
        <w:rPr>
          <w:rFonts w:ascii="Times New Roman" w:hAnsi="Times New Roman" w:cs="Times New Roman"/>
          <w:b/>
          <w:i/>
          <w:iCs/>
          <w:color w:val="000000" w:themeColor="text1"/>
          <w:lang w:val="en-US"/>
        </w:rPr>
        <w:t>Abstr</w:t>
      </w:r>
      <w:r w:rsidR="005D1ABE" w:rsidRPr="00AB2E59">
        <w:rPr>
          <w:rFonts w:ascii="Times New Roman" w:hAnsi="Times New Roman" w:cs="Times New Roman"/>
          <w:b/>
          <w:i/>
          <w:iCs/>
          <w:color w:val="000000" w:themeColor="text1"/>
          <w:lang w:val="en-US"/>
        </w:rPr>
        <w:t>act</w:t>
      </w:r>
    </w:p>
    <w:p w14:paraId="0EDE2658" w14:textId="77777777" w:rsidR="0010784D" w:rsidRPr="00AB2E59" w:rsidRDefault="0010784D" w:rsidP="00AB2E59">
      <w:pPr>
        <w:spacing w:after="0" w:line="240" w:lineRule="auto"/>
        <w:ind w:left="-105"/>
        <w:contextualSpacing/>
        <w:jc w:val="center"/>
        <w:rPr>
          <w:rFonts w:ascii="Times New Roman" w:hAnsi="Times New Roman" w:cs="Times New Roman"/>
          <w:b/>
          <w:i/>
          <w:iCs/>
          <w:color w:val="000000" w:themeColor="text1"/>
          <w:lang w:val="en-US"/>
        </w:rPr>
      </w:pPr>
    </w:p>
    <w:p w14:paraId="54FD8998" w14:textId="2D9CD269" w:rsidR="00B375A3" w:rsidRPr="00AB2E59" w:rsidRDefault="00B375A3" w:rsidP="00D51C01">
      <w:pPr>
        <w:spacing w:after="0" w:line="240" w:lineRule="auto"/>
        <w:ind w:firstLine="709"/>
        <w:contextualSpacing/>
        <w:jc w:val="both"/>
        <w:rPr>
          <w:rFonts w:ascii="Times New Roman" w:hAnsi="Times New Roman" w:cs="Times New Roman"/>
          <w:i/>
          <w:lang w:val="en-US"/>
        </w:rPr>
      </w:pPr>
      <w:r w:rsidRPr="00AB2E59">
        <w:rPr>
          <w:rFonts w:ascii="Times New Roman" w:hAnsi="Times New Roman" w:cs="Times New Roman"/>
          <w:i/>
          <w:lang w:val="en-US"/>
        </w:rPr>
        <w:t xml:space="preserve">This research aims to describe the effectiveness of learning circle assisted by Geogebra software reviewed from creative thinking and visual thinking ability of Junior High School students. This research is a quasi experimental research </w:t>
      </w:r>
      <w:r w:rsidRPr="00AB2E59">
        <w:rPr>
          <w:rFonts w:ascii="Times New Roman" w:hAnsi="Times New Roman" w:cs="Times New Roman"/>
          <w:i/>
        </w:rPr>
        <w:t>which the design of the research i</w:t>
      </w:r>
      <w:r w:rsidRPr="00AB2E59">
        <w:rPr>
          <w:rFonts w:ascii="Times New Roman" w:hAnsi="Times New Roman" w:cs="Times New Roman"/>
          <w:i/>
          <w:lang w:val="en-US"/>
        </w:rPr>
        <w:t>s</w:t>
      </w:r>
      <w:r w:rsidRPr="00AB2E59">
        <w:rPr>
          <w:rFonts w:ascii="Times New Roman" w:hAnsi="Times New Roman" w:cs="Times New Roman"/>
          <w:i/>
        </w:rPr>
        <w:t xml:space="preserve"> pretest-posttest control group design</w:t>
      </w:r>
      <w:r w:rsidRPr="00AB2E59">
        <w:rPr>
          <w:rFonts w:ascii="Times New Roman" w:hAnsi="Times New Roman" w:cs="Times New Roman"/>
          <w:i/>
          <w:lang w:val="en-US"/>
        </w:rPr>
        <w:t xml:space="preserve">. The population in this research is all the students of grade VIII in SMP Negeri 1 Sedayu. The selection of the sample is done by </w:t>
      </w:r>
      <w:r w:rsidRPr="00AB2E59">
        <w:rPr>
          <w:rFonts w:ascii="Times New Roman" w:hAnsi="Times New Roman" w:cs="Times New Roman"/>
          <w:i/>
          <w:iCs/>
        </w:rPr>
        <w:t>purpossive sampling</w:t>
      </w:r>
      <w:r w:rsidRPr="00AB2E59">
        <w:rPr>
          <w:rFonts w:ascii="Times New Roman" w:hAnsi="Times New Roman" w:cs="Times New Roman"/>
          <w:i/>
          <w:iCs/>
          <w:lang w:val="en-US"/>
        </w:rPr>
        <w:t xml:space="preserve"> technique.</w:t>
      </w:r>
      <w:r w:rsidRPr="00AB2E59">
        <w:rPr>
          <w:rFonts w:ascii="Times New Roman" w:hAnsi="Times New Roman" w:cs="Times New Roman"/>
          <w:i/>
          <w:lang w:val="en-US"/>
        </w:rPr>
        <w:t xml:space="preserve"> Two classes were selected among eight classes to be sample, VIII F class as an experimental class and VIII G class as a control class. The experimental class was taught circle material by using Geogebra while the control class was taught using the traditional way of teaching circle material. The instruments used are the test of creative thinking and visual thinking ability. </w:t>
      </w:r>
      <w:r w:rsidR="00E21146" w:rsidRPr="00AB2E59">
        <w:rPr>
          <w:rFonts w:ascii="Times New Roman" w:hAnsi="Times New Roman" w:cs="Times New Roman"/>
          <w:i/>
          <w:lang w:val="en-US"/>
        </w:rPr>
        <w:t xml:space="preserve"> </w:t>
      </w:r>
      <w:r w:rsidRPr="00AB2E59">
        <w:rPr>
          <w:rFonts w:ascii="Times New Roman" w:hAnsi="Times New Roman" w:cs="Times New Roman"/>
          <w:i/>
          <w:lang w:val="en-US"/>
        </w:rPr>
        <w:t>The result showed that</w:t>
      </w:r>
      <w:r w:rsidR="00E21146" w:rsidRPr="00AB2E59">
        <w:rPr>
          <w:rFonts w:ascii="Times New Roman" w:hAnsi="Times New Roman" w:cs="Times New Roman"/>
          <w:i/>
          <w:lang w:val="en-US"/>
        </w:rPr>
        <w:t xml:space="preserve"> l</w:t>
      </w:r>
      <w:r w:rsidRPr="00AB2E59">
        <w:rPr>
          <w:rFonts w:ascii="Times New Roman" w:hAnsi="Times New Roman" w:cs="Times New Roman"/>
          <w:i/>
          <w:lang w:val="en-US"/>
        </w:rPr>
        <w:t>earning circle assisted by Geogebra software is more effective than conventional method to improve creative thinking and visual thinking ability.</w:t>
      </w:r>
    </w:p>
    <w:p w14:paraId="1D94818F" w14:textId="77777777" w:rsidR="00B375A3" w:rsidRPr="00AB2E59" w:rsidRDefault="00B375A3" w:rsidP="00AB2E59">
      <w:pPr>
        <w:spacing w:after="0" w:line="240" w:lineRule="auto"/>
        <w:contextualSpacing/>
        <w:jc w:val="both"/>
        <w:rPr>
          <w:rFonts w:ascii="Times New Roman" w:hAnsi="Times New Roman" w:cs="Times New Roman"/>
          <w:i/>
        </w:rPr>
      </w:pPr>
    </w:p>
    <w:p w14:paraId="653B0FA8" w14:textId="65C15AC7" w:rsidR="00B375A3" w:rsidRPr="00AB2E59" w:rsidRDefault="00B375A3" w:rsidP="00AB2E59">
      <w:pPr>
        <w:spacing w:after="0" w:line="240" w:lineRule="auto"/>
        <w:contextualSpacing/>
        <w:jc w:val="both"/>
        <w:rPr>
          <w:rFonts w:ascii="Times New Roman" w:hAnsi="Times New Roman" w:cs="Times New Roman"/>
          <w:i/>
          <w:lang w:val="en-US"/>
        </w:rPr>
      </w:pPr>
      <w:r w:rsidRPr="00AB2E59">
        <w:rPr>
          <w:rFonts w:ascii="Times New Roman" w:hAnsi="Times New Roman" w:cs="Times New Roman"/>
          <w:b/>
          <w:bCs/>
          <w:i/>
        </w:rPr>
        <w:t>Keywords</w:t>
      </w:r>
      <w:r w:rsidRPr="00AB2E59">
        <w:rPr>
          <w:rFonts w:ascii="Times New Roman" w:hAnsi="Times New Roman" w:cs="Times New Roman"/>
          <w:i/>
        </w:rPr>
        <w:t xml:space="preserve">: </w:t>
      </w:r>
      <w:r w:rsidRPr="00AB2E59">
        <w:rPr>
          <w:rFonts w:ascii="Times New Roman" w:hAnsi="Times New Roman" w:cs="Times New Roman"/>
          <w:i/>
          <w:lang w:val="en-US"/>
        </w:rPr>
        <w:t>creative thinking</w:t>
      </w:r>
      <w:r w:rsidRPr="00AB2E59">
        <w:rPr>
          <w:rFonts w:ascii="Times New Roman" w:hAnsi="Times New Roman" w:cs="Times New Roman"/>
        </w:rPr>
        <w:t xml:space="preserve">, </w:t>
      </w:r>
      <w:r w:rsidRPr="00AB2E59">
        <w:rPr>
          <w:rFonts w:ascii="Times New Roman" w:hAnsi="Times New Roman" w:cs="Times New Roman"/>
          <w:i/>
          <w:lang w:val="en-US"/>
        </w:rPr>
        <w:t>visual thinking</w:t>
      </w:r>
      <w:r w:rsidRPr="00AB2E59">
        <w:rPr>
          <w:rFonts w:ascii="Times New Roman" w:hAnsi="Times New Roman" w:cs="Times New Roman"/>
          <w:lang w:val="en-US"/>
        </w:rPr>
        <w:t>,</w:t>
      </w:r>
      <w:r w:rsidRPr="00AB2E59">
        <w:rPr>
          <w:rFonts w:ascii="Times New Roman" w:hAnsi="Times New Roman" w:cs="Times New Roman"/>
        </w:rPr>
        <w:t xml:space="preserve"> </w:t>
      </w:r>
      <w:r w:rsidRPr="00AB2E59">
        <w:rPr>
          <w:rFonts w:ascii="Times New Roman" w:hAnsi="Times New Roman" w:cs="Times New Roman"/>
          <w:i/>
          <w:lang w:val="en-US"/>
        </w:rPr>
        <w:t>Geogebra</w:t>
      </w:r>
    </w:p>
    <w:p w14:paraId="61B2048E" w14:textId="77777777" w:rsidR="004F7756" w:rsidRPr="00AB2E59" w:rsidRDefault="004F7756" w:rsidP="00AB2E59">
      <w:pPr>
        <w:spacing w:after="0" w:line="240" w:lineRule="auto"/>
        <w:contextualSpacing/>
        <w:rPr>
          <w:rFonts w:ascii="Times New Roman" w:hAnsi="Times New Roman" w:cs="Times New Roman"/>
          <w:b/>
          <w:bCs/>
          <w:iCs/>
          <w:color w:val="000000" w:themeColor="text1"/>
          <w:lang w:val="en-US"/>
        </w:rPr>
        <w:sectPr w:rsidR="004F7756" w:rsidRPr="00AB2E59" w:rsidSect="00E21146">
          <w:footerReference w:type="default" r:id="rId11"/>
          <w:type w:val="continuous"/>
          <w:pgSz w:w="11906" w:h="16838"/>
          <w:pgMar w:top="1440" w:right="1145" w:bottom="1440" w:left="1729" w:header="709" w:footer="709" w:gutter="0"/>
          <w:cols w:space="708"/>
          <w:docGrid w:linePitch="360"/>
        </w:sectPr>
      </w:pPr>
    </w:p>
    <w:p w14:paraId="10C3E89B" w14:textId="77777777" w:rsidR="004E416E" w:rsidRPr="00DC4122" w:rsidRDefault="004E416E" w:rsidP="00AB2E59">
      <w:pPr>
        <w:spacing w:after="0" w:line="240" w:lineRule="auto"/>
        <w:contextualSpacing/>
        <w:rPr>
          <w:rFonts w:ascii="Times New Roman" w:hAnsi="Times New Roman" w:cs="Times New Roman"/>
          <w:b/>
          <w:bCs/>
          <w:iCs/>
          <w:color w:val="000000" w:themeColor="text1"/>
          <w:sz w:val="24"/>
          <w:szCs w:val="24"/>
          <w:lang w:val="en-US"/>
        </w:rPr>
      </w:pPr>
      <w:r w:rsidRPr="00DC4122">
        <w:rPr>
          <w:rFonts w:ascii="Times New Roman" w:hAnsi="Times New Roman" w:cs="Times New Roman"/>
          <w:b/>
          <w:bCs/>
          <w:iCs/>
          <w:color w:val="000000" w:themeColor="text1"/>
          <w:sz w:val="24"/>
          <w:szCs w:val="24"/>
          <w:lang w:val="en-US"/>
        </w:rPr>
        <w:lastRenderedPageBreak/>
        <w:t>Pendahuluan</w:t>
      </w:r>
    </w:p>
    <w:p w14:paraId="464F2499" w14:textId="77777777" w:rsidR="004E416E" w:rsidRPr="00AB2E59" w:rsidRDefault="004F7756" w:rsidP="00AB2E59">
      <w:pPr>
        <w:spacing w:after="0" w:line="240" w:lineRule="auto"/>
        <w:ind w:firstLine="709"/>
        <w:contextualSpacing/>
        <w:jc w:val="both"/>
        <w:rPr>
          <w:rStyle w:val="fontstyle01"/>
          <w:b/>
          <w:bCs/>
          <w:iCs/>
          <w:color w:val="000000" w:themeColor="text1"/>
          <w:sz w:val="22"/>
          <w:szCs w:val="22"/>
          <w:lang w:val="en-US"/>
        </w:rPr>
      </w:pPr>
      <w:r w:rsidRPr="00AB2E59">
        <w:rPr>
          <w:rFonts w:ascii="Times New Roman" w:hAnsi="Times New Roman" w:cs="Times New Roman"/>
        </w:rPr>
        <w:t>Perkembangan pesat di bidang teknologi informasi dan komunikasi dewasa ini dilandasi oleh perkembangan matematika di bidang teori bilangan, aljabar, analisis, teori peluang</w:t>
      </w:r>
      <w:r w:rsidRPr="00AB2E59">
        <w:rPr>
          <w:rFonts w:ascii="Times New Roman" w:hAnsi="Times New Roman" w:cs="Times New Roman"/>
          <w:lang w:val="en-US"/>
        </w:rPr>
        <w:t>,</w:t>
      </w:r>
      <w:r w:rsidRPr="00AB2E59">
        <w:rPr>
          <w:rFonts w:ascii="Times New Roman" w:hAnsi="Times New Roman" w:cs="Times New Roman"/>
        </w:rPr>
        <w:t xml:space="preserve"> dan matematika diskrit. Untuk menguasai dan mencipta teknologi di masa depan diperlukan penguasaan matematika yang kuat sejak dini. Mata pelajaran </w:t>
      </w:r>
      <w:r w:rsidRPr="00AB2E59">
        <w:rPr>
          <w:rFonts w:ascii="Times New Roman" w:hAnsi="Times New Roman" w:cs="Times New Roman"/>
          <w:lang w:val="en-US"/>
        </w:rPr>
        <w:t>m</w:t>
      </w:r>
      <w:r w:rsidRPr="00AB2E59">
        <w:rPr>
          <w:rFonts w:ascii="Times New Roman" w:hAnsi="Times New Roman" w:cs="Times New Roman"/>
        </w:rPr>
        <w:t>atematika perlu diberikan kepada semua peserta didik mulai dari sekolah dasar untuk membekali peserta didik dengan kemampuan berpikir logis, analitis, sistematis, kritis, dan kreatif, serta kemampuan bekerja</w:t>
      </w:r>
      <w:r w:rsidRPr="00AB2E59">
        <w:rPr>
          <w:rFonts w:ascii="Times New Roman" w:hAnsi="Times New Roman" w:cs="Times New Roman"/>
          <w:lang w:val="en-US"/>
        </w:rPr>
        <w:t xml:space="preserve"> </w:t>
      </w:r>
      <w:r w:rsidRPr="00AB2E59">
        <w:rPr>
          <w:rFonts w:ascii="Times New Roman" w:hAnsi="Times New Roman" w:cs="Times New Roman"/>
        </w:rPr>
        <w:t>sama. Kompetensi tersebut diperlukan agar peserta didik dapat memiliki kemampuan memperoleh, mengelola, dan memanfaatkan informasi untuk bertahan hidup pada keadaan yang selalu berubah, tidak pasti, dan kompetitif</w:t>
      </w:r>
      <w:r w:rsidRPr="00AB2E59">
        <w:rPr>
          <w:rFonts w:ascii="Times New Roman" w:hAnsi="Times New Roman" w:cs="Times New Roman"/>
          <w:lang w:val="en-US"/>
        </w:rPr>
        <w:t xml:space="preserve"> (</w:t>
      </w:r>
      <w:r w:rsidRPr="00AB2E59">
        <w:rPr>
          <w:rStyle w:val="fontstyle01"/>
          <w:sz w:val="22"/>
          <w:szCs w:val="22"/>
        </w:rPr>
        <w:t xml:space="preserve">Badan Standar Nasional Pendidikan, 2006: </w:t>
      </w:r>
      <w:r w:rsidRPr="00AB2E59">
        <w:rPr>
          <w:rStyle w:val="fontstyle01"/>
          <w:sz w:val="22"/>
          <w:szCs w:val="22"/>
          <w:lang w:val="en-US"/>
        </w:rPr>
        <w:t>345</w:t>
      </w:r>
      <w:r w:rsidRPr="00AB2E59">
        <w:rPr>
          <w:rStyle w:val="fontstyle01"/>
          <w:sz w:val="22"/>
          <w:szCs w:val="22"/>
        </w:rPr>
        <w:t>).</w:t>
      </w:r>
    </w:p>
    <w:p w14:paraId="6971F960" w14:textId="77777777" w:rsidR="00BE3635" w:rsidRDefault="004F7756" w:rsidP="00BE3635">
      <w:pPr>
        <w:spacing w:after="0" w:line="240" w:lineRule="auto"/>
        <w:ind w:firstLine="709"/>
        <w:contextualSpacing/>
        <w:jc w:val="both"/>
        <w:rPr>
          <w:rFonts w:ascii="Times New Roman" w:hAnsi="Times New Roman" w:cs="Times New Roman"/>
        </w:rPr>
      </w:pPr>
      <w:r w:rsidRPr="00AB2E59">
        <w:rPr>
          <w:rFonts w:ascii="Times New Roman" w:hAnsi="Times New Roman" w:cs="Times New Roman"/>
          <w:lang w:val="en-US"/>
        </w:rPr>
        <w:t>M</w:t>
      </w:r>
      <w:r w:rsidRPr="00AB2E59">
        <w:rPr>
          <w:rFonts w:ascii="Times New Roman" w:hAnsi="Times New Roman" w:cs="Times New Roman"/>
        </w:rPr>
        <w:t xml:space="preserve">enurut Permendiknas No 22 </w:t>
      </w:r>
      <w:r w:rsidRPr="00AB2E59">
        <w:rPr>
          <w:rFonts w:ascii="Times New Roman" w:hAnsi="Times New Roman" w:cs="Times New Roman"/>
          <w:lang w:val="en-US"/>
        </w:rPr>
        <w:t xml:space="preserve">tahun 2006 </w:t>
      </w:r>
      <w:r w:rsidRPr="00AB2E59">
        <w:rPr>
          <w:rFonts w:ascii="Times New Roman" w:hAnsi="Times New Roman" w:cs="Times New Roman"/>
        </w:rPr>
        <w:t>tentang standar isi, pelajaran matematika bertujuan agar siswa</w:t>
      </w:r>
      <w:r w:rsidRPr="00AB2E59">
        <w:rPr>
          <w:rFonts w:ascii="Times New Roman" w:hAnsi="Times New Roman" w:cs="Times New Roman"/>
          <w:lang w:val="en-US"/>
        </w:rPr>
        <w:t xml:space="preserve"> dapat</w:t>
      </w:r>
      <w:r w:rsidRPr="00AB2E59">
        <w:rPr>
          <w:rFonts w:ascii="Times New Roman" w:hAnsi="Times New Roman" w:cs="Times New Roman"/>
        </w:rPr>
        <w:t>: (1)</w:t>
      </w:r>
      <w:r w:rsidRPr="00AB2E59">
        <w:rPr>
          <w:rFonts w:ascii="Times New Roman" w:hAnsi="Times New Roman" w:cs="Times New Roman"/>
          <w:lang w:val="en-US"/>
        </w:rPr>
        <w:t xml:space="preserve"> </w:t>
      </w:r>
      <w:r w:rsidRPr="00AB2E59">
        <w:rPr>
          <w:rFonts w:ascii="Times New Roman" w:hAnsi="Times New Roman" w:cs="Times New Roman"/>
        </w:rPr>
        <w:t>Memahami konsep matematika,</w:t>
      </w:r>
      <w:r w:rsidRPr="00AB2E59">
        <w:rPr>
          <w:rFonts w:ascii="Times New Roman" w:hAnsi="Times New Roman" w:cs="Times New Roman"/>
          <w:lang w:val="en-US"/>
        </w:rPr>
        <w:t xml:space="preserve"> </w:t>
      </w:r>
      <w:r w:rsidRPr="00AB2E59">
        <w:rPr>
          <w:rFonts w:ascii="Times New Roman" w:hAnsi="Times New Roman" w:cs="Times New Roman"/>
        </w:rPr>
        <w:t>menjelaskan keterkaitan antar konsep dan mengaplikasikan konsep atau</w:t>
      </w:r>
      <w:r w:rsidRPr="00AB2E59">
        <w:rPr>
          <w:rFonts w:ascii="Times New Roman" w:hAnsi="Times New Roman" w:cs="Times New Roman"/>
          <w:lang w:val="en-US"/>
        </w:rPr>
        <w:t xml:space="preserve"> </w:t>
      </w:r>
      <w:r w:rsidRPr="00AB2E59">
        <w:rPr>
          <w:rFonts w:ascii="Times New Roman" w:hAnsi="Times New Roman" w:cs="Times New Roman"/>
        </w:rPr>
        <w:t>algoritma, secara luwes, akurat, efisien, dan tepat, dalam pemecahan masalah</w:t>
      </w:r>
      <w:r w:rsidRPr="00AB2E59">
        <w:rPr>
          <w:rFonts w:ascii="Times New Roman" w:hAnsi="Times New Roman" w:cs="Times New Roman"/>
          <w:lang w:val="en-US"/>
        </w:rPr>
        <w:t xml:space="preserve">; </w:t>
      </w:r>
      <w:r w:rsidRPr="00AB2E59">
        <w:rPr>
          <w:rFonts w:ascii="Times New Roman" w:hAnsi="Times New Roman" w:cs="Times New Roman"/>
        </w:rPr>
        <w:t>(2)</w:t>
      </w:r>
      <w:r w:rsidRPr="00AB2E59">
        <w:rPr>
          <w:rFonts w:ascii="Times New Roman" w:hAnsi="Times New Roman" w:cs="Times New Roman"/>
          <w:lang w:val="en-US"/>
        </w:rPr>
        <w:t xml:space="preserve"> </w:t>
      </w:r>
      <w:r w:rsidRPr="00AB2E59">
        <w:rPr>
          <w:rFonts w:ascii="Times New Roman" w:hAnsi="Times New Roman" w:cs="Times New Roman"/>
        </w:rPr>
        <w:t>Menggunakan penalaran pada pola dan sifat, melakukan manipulasi</w:t>
      </w:r>
      <w:r w:rsidRPr="00AB2E59">
        <w:rPr>
          <w:rFonts w:ascii="Times New Roman" w:hAnsi="Times New Roman" w:cs="Times New Roman"/>
          <w:lang w:val="en-US"/>
        </w:rPr>
        <w:t xml:space="preserve"> </w:t>
      </w:r>
      <w:r w:rsidRPr="00AB2E59">
        <w:rPr>
          <w:rFonts w:ascii="Times New Roman" w:hAnsi="Times New Roman" w:cs="Times New Roman"/>
        </w:rPr>
        <w:t>matematika dalam membuat generalisasi, menyusun bukti, atau menjelaskan</w:t>
      </w:r>
      <w:r w:rsidRPr="00AB2E59">
        <w:rPr>
          <w:rFonts w:ascii="Times New Roman" w:hAnsi="Times New Roman" w:cs="Times New Roman"/>
          <w:lang w:val="en-US"/>
        </w:rPr>
        <w:t xml:space="preserve"> </w:t>
      </w:r>
      <w:r w:rsidRPr="00AB2E59">
        <w:rPr>
          <w:rFonts w:ascii="Times New Roman" w:hAnsi="Times New Roman" w:cs="Times New Roman"/>
        </w:rPr>
        <w:t>gagasan dan pernyataan matematika</w:t>
      </w:r>
      <w:r w:rsidRPr="00AB2E59">
        <w:rPr>
          <w:rFonts w:ascii="Times New Roman" w:hAnsi="Times New Roman" w:cs="Times New Roman"/>
          <w:lang w:val="en-US"/>
        </w:rPr>
        <w:t xml:space="preserve">; </w:t>
      </w:r>
      <w:r w:rsidRPr="00AB2E59">
        <w:rPr>
          <w:rFonts w:ascii="Times New Roman" w:hAnsi="Times New Roman" w:cs="Times New Roman"/>
        </w:rPr>
        <w:t>(3)</w:t>
      </w:r>
      <w:r w:rsidRPr="00AB2E59">
        <w:rPr>
          <w:rFonts w:ascii="Times New Roman" w:hAnsi="Times New Roman" w:cs="Times New Roman"/>
          <w:lang w:val="en-US"/>
        </w:rPr>
        <w:t xml:space="preserve"> </w:t>
      </w:r>
      <w:r w:rsidRPr="00AB2E59">
        <w:rPr>
          <w:rFonts w:ascii="Times New Roman" w:hAnsi="Times New Roman" w:cs="Times New Roman"/>
        </w:rPr>
        <w:t>Memecahkan masalah yang meliputi</w:t>
      </w:r>
      <w:r w:rsidRPr="00AB2E59">
        <w:rPr>
          <w:rFonts w:ascii="Times New Roman" w:hAnsi="Times New Roman" w:cs="Times New Roman"/>
          <w:lang w:val="en-US"/>
        </w:rPr>
        <w:t xml:space="preserve"> </w:t>
      </w:r>
      <w:r w:rsidRPr="00AB2E59">
        <w:rPr>
          <w:rFonts w:ascii="Times New Roman" w:hAnsi="Times New Roman" w:cs="Times New Roman"/>
        </w:rPr>
        <w:t>kemampuan memahami masalah, merancang model matematika, menyelesaikan</w:t>
      </w:r>
      <w:r w:rsidRPr="00AB2E59">
        <w:rPr>
          <w:rFonts w:ascii="Times New Roman" w:hAnsi="Times New Roman" w:cs="Times New Roman"/>
          <w:lang w:val="en-US"/>
        </w:rPr>
        <w:t xml:space="preserve"> </w:t>
      </w:r>
      <w:r w:rsidRPr="00AB2E59">
        <w:rPr>
          <w:rFonts w:ascii="Times New Roman" w:hAnsi="Times New Roman" w:cs="Times New Roman"/>
        </w:rPr>
        <w:t>model dan menafsirkan solusi yang diperoleh</w:t>
      </w:r>
      <w:r w:rsidRPr="00AB2E59">
        <w:rPr>
          <w:rFonts w:ascii="Times New Roman" w:hAnsi="Times New Roman" w:cs="Times New Roman"/>
          <w:lang w:val="en-US"/>
        </w:rPr>
        <w:t>;</w:t>
      </w:r>
      <w:r w:rsidRPr="00AB2E59">
        <w:rPr>
          <w:rFonts w:ascii="Times New Roman" w:hAnsi="Times New Roman" w:cs="Times New Roman"/>
        </w:rPr>
        <w:t xml:space="preserve"> (4)</w:t>
      </w:r>
      <w:r w:rsidRPr="00AB2E59">
        <w:rPr>
          <w:rFonts w:ascii="Times New Roman" w:hAnsi="Times New Roman" w:cs="Times New Roman"/>
          <w:lang w:val="en-US"/>
        </w:rPr>
        <w:t xml:space="preserve"> </w:t>
      </w:r>
      <w:r w:rsidRPr="00AB2E59">
        <w:rPr>
          <w:rFonts w:ascii="Times New Roman" w:hAnsi="Times New Roman" w:cs="Times New Roman"/>
        </w:rPr>
        <w:t>Mengkomunikasikan gagasan</w:t>
      </w:r>
      <w:r w:rsidRPr="00AB2E59">
        <w:rPr>
          <w:rFonts w:ascii="Times New Roman" w:hAnsi="Times New Roman" w:cs="Times New Roman"/>
          <w:lang w:val="en-US"/>
        </w:rPr>
        <w:t xml:space="preserve"> </w:t>
      </w:r>
      <w:r w:rsidRPr="00AB2E59">
        <w:rPr>
          <w:rFonts w:ascii="Times New Roman" w:hAnsi="Times New Roman" w:cs="Times New Roman"/>
        </w:rPr>
        <w:t>dengan simbol, tabel, diagram, atau media lain untuk memperjelas keadaan atau</w:t>
      </w:r>
      <w:r w:rsidRPr="00AB2E59">
        <w:rPr>
          <w:rFonts w:ascii="Times New Roman" w:hAnsi="Times New Roman" w:cs="Times New Roman"/>
          <w:lang w:val="en-US"/>
        </w:rPr>
        <w:t xml:space="preserve"> </w:t>
      </w:r>
      <w:r w:rsidRPr="00AB2E59">
        <w:rPr>
          <w:rFonts w:ascii="Times New Roman" w:hAnsi="Times New Roman" w:cs="Times New Roman"/>
        </w:rPr>
        <w:t>masalah</w:t>
      </w:r>
      <w:r w:rsidRPr="00AB2E59">
        <w:rPr>
          <w:rFonts w:ascii="Times New Roman" w:hAnsi="Times New Roman" w:cs="Times New Roman"/>
          <w:lang w:val="en-US"/>
        </w:rPr>
        <w:t>;</w:t>
      </w:r>
      <w:r w:rsidRPr="00AB2E59">
        <w:rPr>
          <w:rFonts w:ascii="Times New Roman" w:hAnsi="Times New Roman" w:cs="Times New Roman"/>
        </w:rPr>
        <w:t xml:space="preserve"> (5)</w:t>
      </w:r>
      <w:r w:rsidRPr="00AB2E59">
        <w:rPr>
          <w:rFonts w:ascii="Times New Roman" w:hAnsi="Times New Roman" w:cs="Times New Roman"/>
          <w:lang w:val="en-US"/>
        </w:rPr>
        <w:t xml:space="preserve"> </w:t>
      </w:r>
      <w:r w:rsidRPr="00AB2E59">
        <w:rPr>
          <w:rFonts w:ascii="Times New Roman" w:hAnsi="Times New Roman" w:cs="Times New Roman"/>
        </w:rPr>
        <w:t>Memiliki sikap menghargai kegunaan matematika dalam</w:t>
      </w:r>
      <w:r w:rsidRPr="00AB2E59">
        <w:rPr>
          <w:rFonts w:ascii="Times New Roman" w:hAnsi="Times New Roman" w:cs="Times New Roman"/>
          <w:lang w:val="en-US"/>
        </w:rPr>
        <w:t xml:space="preserve"> </w:t>
      </w:r>
      <w:r w:rsidRPr="00AB2E59">
        <w:rPr>
          <w:rFonts w:ascii="Times New Roman" w:hAnsi="Times New Roman" w:cs="Times New Roman"/>
        </w:rPr>
        <w:t>kehidupan, yaitu memiliki rasa ingin tahu, perhatian, dan minat dalam</w:t>
      </w:r>
      <w:r w:rsidRPr="00AB2E59">
        <w:rPr>
          <w:rFonts w:ascii="Times New Roman" w:hAnsi="Times New Roman" w:cs="Times New Roman"/>
          <w:lang w:val="en-US"/>
        </w:rPr>
        <w:t xml:space="preserve"> </w:t>
      </w:r>
      <w:r w:rsidRPr="00AB2E59">
        <w:rPr>
          <w:rFonts w:ascii="Times New Roman" w:hAnsi="Times New Roman" w:cs="Times New Roman"/>
        </w:rPr>
        <w:t>mempelajari matematika, serta sikap ulet dan percaya diri dalam pemecahan</w:t>
      </w:r>
      <w:r w:rsidRPr="00AB2E59">
        <w:rPr>
          <w:rFonts w:ascii="Times New Roman" w:hAnsi="Times New Roman" w:cs="Times New Roman"/>
          <w:lang w:val="en-US"/>
        </w:rPr>
        <w:t xml:space="preserve"> </w:t>
      </w:r>
      <w:r w:rsidRPr="00AB2E59">
        <w:rPr>
          <w:rFonts w:ascii="Times New Roman" w:hAnsi="Times New Roman" w:cs="Times New Roman"/>
        </w:rPr>
        <w:t>masalah.</w:t>
      </w:r>
    </w:p>
    <w:p w14:paraId="274FBB04" w14:textId="77777777" w:rsidR="00BE3635" w:rsidRDefault="00821156" w:rsidP="00BE3635">
      <w:pPr>
        <w:spacing w:after="0" w:line="240" w:lineRule="auto"/>
        <w:ind w:firstLine="709"/>
        <w:contextualSpacing/>
        <w:jc w:val="both"/>
        <w:rPr>
          <w:rFonts w:ascii="Times New Roman" w:hAnsi="Times New Roman" w:cs="Times New Roman"/>
          <w:b/>
          <w:bCs/>
          <w:iCs/>
          <w:color w:val="000000" w:themeColor="text1"/>
          <w:lang w:val="en-US"/>
        </w:rPr>
      </w:pPr>
      <w:r w:rsidRPr="00AB2E59">
        <w:rPr>
          <w:rStyle w:val="fontstyle01"/>
          <w:color w:val="000000" w:themeColor="text1"/>
          <w:sz w:val="22"/>
          <w:szCs w:val="22"/>
        </w:rPr>
        <w:t>Pengembangan kemampuan berpikir</w:t>
      </w:r>
      <w:r w:rsidRPr="00AB2E59">
        <w:rPr>
          <w:rStyle w:val="fontstyle01"/>
          <w:color w:val="000000" w:themeColor="text1"/>
          <w:sz w:val="22"/>
          <w:szCs w:val="22"/>
          <w:lang w:val="en-US"/>
        </w:rPr>
        <w:t xml:space="preserve"> </w:t>
      </w:r>
      <w:r w:rsidRPr="00AB2E59">
        <w:rPr>
          <w:rStyle w:val="fontstyle01"/>
          <w:color w:val="000000" w:themeColor="text1"/>
          <w:sz w:val="22"/>
          <w:szCs w:val="22"/>
        </w:rPr>
        <w:t>kreatif merupakan salah satu</w:t>
      </w:r>
      <w:r w:rsidRPr="00AB2E59">
        <w:rPr>
          <w:rStyle w:val="fontstyle01"/>
          <w:color w:val="000000" w:themeColor="text1"/>
          <w:sz w:val="22"/>
          <w:szCs w:val="22"/>
          <w:lang w:val="en-US"/>
        </w:rPr>
        <w:t xml:space="preserve"> </w:t>
      </w:r>
      <w:r w:rsidRPr="00AB2E59">
        <w:rPr>
          <w:rStyle w:val="fontstyle01"/>
          <w:color w:val="000000" w:themeColor="text1"/>
          <w:sz w:val="22"/>
          <w:szCs w:val="22"/>
        </w:rPr>
        <w:t xml:space="preserve">fokus dalam pembelajaran matematika. </w:t>
      </w:r>
      <w:r w:rsidRPr="00AB2E59">
        <w:rPr>
          <w:rStyle w:val="fontstyle01"/>
          <w:color w:val="000000" w:themeColor="text1"/>
          <w:sz w:val="22"/>
          <w:szCs w:val="22"/>
          <w:lang w:val="en-US"/>
        </w:rPr>
        <w:t xml:space="preserve">Menurut Gunawan (2006: 177), </w:t>
      </w:r>
      <w:r w:rsidRPr="00AB2E59">
        <w:rPr>
          <w:rFonts w:ascii="Times New Roman" w:hAnsi="Times New Roman" w:cs="Times New Roman"/>
          <w:color w:val="000000" w:themeColor="text1"/>
          <w:lang w:val="en-US"/>
        </w:rPr>
        <w:t>b</w:t>
      </w:r>
      <w:r w:rsidRPr="00AB2E59">
        <w:rPr>
          <w:rFonts w:ascii="Times New Roman" w:hAnsi="Times New Roman" w:cs="Times New Roman"/>
          <w:color w:val="000000" w:themeColor="text1"/>
        </w:rPr>
        <w:t>erpikir kreatif adalah kemampuan untuk menggunakan struktur berpikir yang</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rumit untuk menghasilkan ide yang baru dan orisinal.</w:t>
      </w:r>
      <w:r w:rsidRPr="00AB2E59">
        <w:rPr>
          <w:rFonts w:ascii="Times New Roman" w:hAnsi="Times New Roman" w:cs="Times New Roman"/>
          <w:color w:val="000000" w:themeColor="text1"/>
          <w:lang w:val="en-US"/>
        </w:rPr>
        <w:t xml:space="preserve"> </w:t>
      </w:r>
      <w:r w:rsidRPr="00AB2E59">
        <w:rPr>
          <w:rStyle w:val="fontstyle01"/>
          <w:color w:val="000000" w:themeColor="text1"/>
          <w:sz w:val="22"/>
          <w:szCs w:val="22"/>
        </w:rPr>
        <w:t>Kemampuan</w:t>
      </w:r>
      <w:r w:rsidRPr="00AB2E59">
        <w:rPr>
          <w:rStyle w:val="fontstyle01"/>
          <w:color w:val="000000" w:themeColor="text1"/>
          <w:sz w:val="22"/>
          <w:szCs w:val="22"/>
          <w:lang w:val="en-US"/>
        </w:rPr>
        <w:t xml:space="preserve"> </w:t>
      </w:r>
      <w:r w:rsidRPr="00AB2E59">
        <w:rPr>
          <w:rStyle w:val="fontstyle01"/>
          <w:color w:val="000000" w:themeColor="text1"/>
          <w:sz w:val="22"/>
          <w:szCs w:val="22"/>
        </w:rPr>
        <w:t>berpikir</w:t>
      </w:r>
      <w:r w:rsidRPr="00AB2E59">
        <w:rPr>
          <w:rStyle w:val="fontstyle01"/>
          <w:color w:val="000000" w:themeColor="text1"/>
          <w:sz w:val="22"/>
          <w:szCs w:val="22"/>
          <w:lang w:val="en-US"/>
        </w:rPr>
        <w:t xml:space="preserve"> </w:t>
      </w:r>
      <w:r w:rsidRPr="00AB2E59">
        <w:rPr>
          <w:rStyle w:val="fontstyle01"/>
          <w:color w:val="000000" w:themeColor="text1"/>
          <w:sz w:val="22"/>
          <w:szCs w:val="22"/>
        </w:rPr>
        <w:t>kreatif dibutuhkan dalam menyelesaikan masalah</w:t>
      </w:r>
      <w:r w:rsidRPr="00AB2E59">
        <w:rPr>
          <w:rStyle w:val="fontstyle01"/>
          <w:color w:val="000000" w:themeColor="text1"/>
          <w:sz w:val="22"/>
          <w:szCs w:val="22"/>
          <w:lang w:val="en-US"/>
        </w:rPr>
        <w:t xml:space="preserve"> </w:t>
      </w:r>
      <w:r w:rsidRPr="00AB2E59">
        <w:rPr>
          <w:rStyle w:val="fontstyle01"/>
          <w:color w:val="000000" w:themeColor="text1"/>
          <w:sz w:val="22"/>
          <w:szCs w:val="22"/>
        </w:rPr>
        <w:t>matematika di</w:t>
      </w:r>
      <w:r w:rsidRPr="00AB2E59">
        <w:rPr>
          <w:rStyle w:val="fontstyle01"/>
          <w:color w:val="000000" w:themeColor="text1"/>
          <w:sz w:val="22"/>
          <w:szCs w:val="22"/>
          <w:lang w:val="en-US"/>
        </w:rPr>
        <w:t xml:space="preserve"> </w:t>
      </w:r>
      <w:r w:rsidRPr="00AB2E59">
        <w:rPr>
          <w:rStyle w:val="fontstyle01"/>
          <w:color w:val="000000" w:themeColor="text1"/>
          <w:sz w:val="22"/>
          <w:szCs w:val="22"/>
        </w:rPr>
        <w:t>antaranya</w:t>
      </w:r>
      <w:r w:rsidRPr="00AB2E59">
        <w:rPr>
          <w:rStyle w:val="fontstyle01"/>
          <w:color w:val="000000" w:themeColor="text1"/>
          <w:sz w:val="22"/>
          <w:szCs w:val="22"/>
          <w:lang w:val="en-US"/>
        </w:rPr>
        <w:t xml:space="preserve"> </w:t>
      </w:r>
      <w:r w:rsidRPr="00AB2E59">
        <w:rPr>
          <w:rStyle w:val="fontstyle01"/>
          <w:color w:val="000000" w:themeColor="text1"/>
          <w:sz w:val="22"/>
          <w:szCs w:val="22"/>
        </w:rPr>
        <w:t>pada</w:t>
      </w:r>
      <w:r w:rsidRPr="00AB2E59">
        <w:rPr>
          <w:rStyle w:val="fontstyle01"/>
          <w:color w:val="000000" w:themeColor="text1"/>
          <w:sz w:val="22"/>
          <w:szCs w:val="22"/>
          <w:lang w:val="en-US"/>
        </w:rPr>
        <w:t xml:space="preserve"> </w:t>
      </w:r>
      <w:r w:rsidRPr="00AB2E59">
        <w:rPr>
          <w:rStyle w:val="fontstyle01"/>
          <w:color w:val="000000" w:themeColor="text1"/>
          <w:sz w:val="22"/>
          <w:szCs w:val="22"/>
        </w:rPr>
        <w:t>langkah perumusan, penafsiran, dan penyelesaian</w:t>
      </w:r>
      <w:r w:rsidRPr="00AB2E59">
        <w:rPr>
          <w:rStyle w:val="fontstyle01"/>
          <w:color w:val="000000" w:themeColor="text1"/>
          <w:sz w:val="22"/>
          <w:szCs w:val="22"/>
          <w:lang w:val="en-US"/>
        </w:rPr>
        <w:t xml:space="preserve"> </w:t>
      </w:r>
      <w:r w:rsidRPr="00AB2E59">
        <w:rPr>
          <w:rStyle w:val="fontstyle01"/>
          <w:color w:val="000000" w:themeColor="text1"/>
          <w:sz w:val="22"/>
          <w:szCs w:val="22"/>
        </w:rPr>
        <w:t>model atau</w:t>
      </w:r>
      <w:r w:rsidRPr="00AB2E59">
        <w:rPr>
          <w:rStyle w:val="fontstyle01"/>
          <w:color w:val="000000" w:themeColor="text1"/>
          <w:sz w:val="22"/>
          <w:szCs w:val="22"/>
          <w:lang w:val="en-US"/>
        </w:rPr>
        <w:t xml:space="preserve"> </w:t>
      </w:r>
      <w:r w:rsidRPr="00AB2E59">
        <w:rPr>
          <w:rStyle w:val="fontstyle01"/>
          <w:color w:val="000000" w:themeColor="text1"/>
          <w:sz w:val="22"/>
          <w:szCs w:val="22"/>
        </w:rPr>
        <w:t>perencanaan</w:t>
      </w:r>
      <w:r w:rsidRPr="00AB2E59">
        <w:rPr>
          <w:rStyle w:val="fontstyle01"/>
          <w:color w:val="000000" w:themeColor="text1"/>
          <w:sz w:val="22"/>
          <w:szCs w:val="22"/>
          <w:lang w:val="en-US"/>
        </w:rPr>
        <w:t xml:space="preserve"> </w:t>
      </w:r>
      <w:r w:rsidRPr="00AB2E59">
        <w:rPr>
          <w:rStyle w:val="fontstyle01"/>
          <w:color w:val="000000" w:themeColor="text1"/>
          <w:sz w:val="22"/>
          <w:szCs w:val="22"/>
        </w:rPr>
        <w:t xml:space="preserve">penyelesaian masalah. </w:t>
      </w:r>
      <w:r w:rsidRPr="00AB2E59">
        <w:rPr>
          <w:rStyle w:val="fontstyle01"/>
          <w:color w:val="000000" w:themeColor="text1"/>
          <w:sz w:val="22"/>
          <w:szCs w:val="22"/>
          <w:lang w:val="en-US"/>
        </w:rPr>
        <w:t xml:space="preserve">Hal ini sejalan dengan pemikiran </w:t>
      </w:r>
      <w:r w:rsidRPr="00AB2E59">
        <w:rPr>
          <w:rFonts w:ascii="Times New Roman" w:hAnsi="Times New Roman" w:cs="Times New Roman"/>
          <w:color w:val="000000" w:themeColor="text1"/>
        </w:rPr>
        <w:t>Ervynck (1991</w:t>
      </w:r>
      <w:r w:rsidRPr="00AB2E59">
        <w:rPr>
          <w:rFonts w:ascii="Times New Roman" w:hAnsi="Times New Roman" w:cs="Times New Roman"/>
          <w:color w:val="000000" w:themeColor="text1"/>
          <w:lang w:val="en-US"/>
        </w:rPr>
        <w:t xml:space="preserve">: 42) </w:t>
      </w:r>
      <w:r w:rsidRPr="00AB2E59">
        <w:rPr>
          <w:rFonts w:ascii="Times New Roman" w:hAnsi="Times New Roman" w:cs="Times New Roman"/>
          <w:color w:val="000000" w:themeColor="text1"/>
          <w:lang w:val="en-US"/>
        </w:rPr>
        <w:t>yang mengatakan bahwa “</w:t>
      </w:r>
      <w:r w:rsidRPr="00AB2E59">
        <w:rPr>
          <w:rFonts w:ascii="Times New Roman" w:hAnsi="Times New Roman" w:cs="Times New Roman"/>
          <w:i/>
          <w:color w:val="000000" w:themeColor="text1"/>
          <w:lang w:val="en-US"/>
        </w:rPr>
        <w:t>M</w:t>
      </w:r>
      <w:r w:rsidRPr="00AB2E59">
        <w:rPr>
          <w:rFonts w:ascii="Times New Roman" w:hAnsi="Times New Roman" w:cs="Times New Roman"/>
          <w:i/>
          <w:color w:val="000000" w:themeColor="text1"/>
        </w:rPr>
        <w:t>athematical creativity in problem</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solving is the</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ability to formulate mathematical objectives and find their innate</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relationships; it is the capacity to solve problems according to the</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appropriateness of integrating both the nature of logic-deduction in</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mathematics education and its evolved concepts into its core</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Artinya berpikir kreatif dalam penyelasaian masalah matematika adalah suatu kemampuan untuk dapat memformulasikan objek matematika dan menemukan hubungan yang saling berkaitan, termasuk kemampuan di dalam menyelesaikan masalah yang berhubungan dengan pengambilan kesimpulan dan penerapan konsep matematika. </w:t>
      </w:r>
    </w:p>
    <w:p w14:paraId="788CE7F7" w14:textId="4F6704DC" w:rsidR="00BE3635" w:rsidRDefault="001234B2" w:rsidP="00BE3635">
      <w:pPr>
        <w:spacing w:after="0" w:line="240" w:lineRule="auto"/>
        <w:ind w:firstLine="709"/>
        <w:contextualSpacing/>
        <w:jc w:val="both"/>
        <w:rPr>
          <w:rFonts w:ascii="Times New Roman" w:hAnsi="Times New Roman" w:cs="Times New Roman"/>
          <w:color w:val="000000" w:themeColor="text1"/>
          <w:lang w:val="en-US"/>
        </w:rPr>
      </w:pPr>
      <w:r w:rsidRPr="00AB2E59">
        <w:rPr>
          <w:rStyle w:val="fontstyle01"/>
          <w:color w:val="000000" w:themeColor="text1"/>
          <w:sz w:val="22"/>
          <w:szCs w:val="22"/>
        </w:rPr>
        <w:t>Ruang lingkup mata</w:t>
      </w:r>
      <w:r w:rsidRPr="00AB2E59">
        <w:rPr>
          <w:rStyle w:val="fontstyle01"/>
          <w:color w:val="000000" w:themeColor="text1"/>
          <w:sz w:val="22"/>
          <w:szCs w:val="22"/>
          <w:lang w:val="en-US"/>
        </w:rPr>
        <w:t xml:space="preserve"> </w:t>
      </w:r>
      <w:r w:rsidRPr="00AB2E59">
        <w:rPr>
          <w:rStyle w:val="fontstyle01"/>
          <w:color w:val="000000" w:themeColor="text1"/>
          <w:sz w:val="22"/>
          <w:szCs w:val="22"/>
        </w:rPr>
        <w:t>pelajaran matematika pada satuan pendidikan SMP/</w:t>
      </w:r>
      <w:r w:rsidRPr="00AB2E59">
        <w:rPr>
          <w:rStyle w:val="fontstyle01"/>
          <w:color w:val="000000" w:themeColor="text1"/>
          <w:sz w:val="22"/>
          <w:szCs w:val="22"/>
          <w:lang w:val="en-US"/>
        </w:rPr>
        <w:t xml:space="preserve"> </w:t>
      </w:r>
      <w:r w:rsidRPr="00AB2E59">
        <w:rPr>
          <w:rStyle w:val="fontstyle01"/>
          <w:color w:val="000000" w:themeColor="text1"/>
          <w:sz w:val="22"/>
          <w:szCs w:val="22"/>
        </w:rPr>
        <w:t>MTs yang harus dikuasai peserta didik kelas VII</w:t>
      </w:r>
      <w:r w:rsidRPr="00AB2E59">
        <w:rPr>
          <w:rStyle w:val="fontstyle01"/>
          <w:color w:val="000000" w:themeColor="text1"/>
          <w:sz w:val="22"/>
          <w:szCs w:val="22"/>
          <w:lang w:val="en-US"/>
        </w:rPr>
        <w:t>I</w:t>
      </w:r>
      <w:r w:rsidRPr="00AB2E59">
        <w:rPr>
          <w:rStyle w:val="fontstyle01"/>
          <w:color w:val="000000" w:themeColor="text1"/>
          <w:sz w:val="22"/>
          <w:szCs w:val="22"/>
        </w:rPr>
        <w:t xml:space="preserve"> salah satunya adalah tentang</w:t>
      </w:r>
      <w:r w:rsidRPr="00AB2E59">
        <w:rPr>
          <w:rStyle w:val="fontstyle01"/>
          <w:color w:val="000000" w:themeColor="text1"/>
          <w:sz w:val="22"/>
          <w:szCs w:val="22"/>
          <w:lang w:val="en-US"/>
        </w:rPr>
        <w:t xml:space="preserve"> </w:t>
      </w:r>
      <w:r w:rsidRPr="00AB2E59">
        <w:rPr>
          <w:rStyle w:val="fontstyle01"/>
          <w:color w:val="000000" w:themeColor="text1"/>
          <w:sz w:val="22"/>
          <w:szCs w:val="22"/>
        </w:rPr>
        <w:t>geometri dan pengukuran.</w:t>
      </w:r>
      <w:r w:rsidRPr="00AB2E59">
        <w:rPr>
          <w:rStyle w:val="fontstyle01"/>
          <w:color w:val="000000" w:themeColor="text1"/>
          <w:sz w:val="22"/>
          <w:szCs w:val="22"/>
          <w:lang w:val="en-US"/>
        </w:rPr>
        <w:t xml:space="preserve"> </w:t>
      </w:r>
      <w:r w:rsidRPr="00AB2E59">
        <w:rPr>
          <w:rStyle w:val="fontstyle01"/>
          <w:color w:val="000000" w:themeColor="text1"/>
          <w:sz w:val="22"/>
          <w:szCs w:val="22"/>
        </w:rPr>
        <w:t>Materi yang dipilih pada penelitian ini adalah</w:t>
      </w:r>
      <w:r w:rsidRPr="00AB2E59">
        <w:rPr>
          <w:rStyle w:val="fontstyle01"/>
          <w:color w:val="000000" w:themeColor="text1"/>
          <w:sz w:val="22"/>
          <w:szCs w:val="22"/>
          <w:lang w:val="en-US"/>
        </w:rPr>
        <w:t xml:space="preserve"> lingkaran. Adapun alasan </w:t>
      </w:r>
      <w:r w:rsidRPr="00AB2E59">
        <w:rPr>
          <w:rStyle w:val="fontstyle01"/>
          <w:color w:val="000000" w:themeColor="text1"/>
          <w:sz w:val="22"/>
          <w:szCs w:val="22"/>
        </w:rPr>
        <w:t xml:space="preserve">pemilihan materi </w:t>
      </w:r>
      <w:r w:rsidRPr="00AB2E59">
        <w:rPr>
          <w:rStyle w:val="fontstyle01"/>
          <w:color w:val="000000" w:themeColor="text1"/>
          <w:sz w:val="22"/>
          <w:szCs w:val="22"/>
          <w:lang w:val="en-US"/>
        </w:rPr>
        <w:t xml:space="preserve">lingkaran </w:t>
      </w:r>
      <w:r w:rsidRPr="00AB2E59">
        <w:rPr>
          <w:rStyle w:val="fontstyle01"/>
          <w:color w:val="000000" w:themeColor="text1"/>
          <w:sz w:val="22"/>
          <w:szCs w:val="22"/>
        </w:rPr>
        <w:t xml:space="preserve">dalam penelitian ini adalah karena </w:t>
      </w:r>
      <w:r w:rsidRPr="00AB2E59">
        <w:rPr>
          <w:rStyle w:val="fontstyle01"/>
          <w:color w:val="000000" w:themeColor="text1"/>
          <w:sz w:val="22"/>
          <w:szCs w:val="22"/>
          <w:lang w:val="en-US"/>
        </w:rPr>
        <w:t xml:space="preserve">lingkaran </w:t>
      </w:r>
      <w:r w:rsidRPr="00AB2E59">
        <w:rPr>
          <w:rStyle w:val="fontstyle01"/>
          <w:color w:val="000000" w:themeColor="text1"/>
          <w:sz w:val="22"/>
          <w:szCs w:val="22"/>
        </w:rPr>
        <w:t>merupakan materi yang abstrak</w:t>
      </w:r>
      <w:r w:rsidRPr="00AB2E59">
        <w:rPr>
          <w:rStyle w:val="fontstyle01"/>
          <w:color w:val="000000" w:themeColor="text1"/>
          <w:sz w:val="22"/>
          <w:szCs w:val="22"/>
          <w:lang w:val="en-US"/>
        </w:rPr>
        <w:t xml:space="preserve"> </w:t>
      </w:r>
      <w:r w:rsidRPr="00AB2E59">
        <w:rPr>
          <w:rStyle w:val="fontstyle01"/>
          <w:color w:val="000000" w:themeColor="text1"/>
          <w:sz w:val="22"/>
          <w:szCs w:val="22"/>
        </w:rPr>
        <w:t>sehingga perlu divisualisaikan. Oleh karena itu, diperlukan media pembelajaran</w:t>
      </w:r>
      <w:r w:rsidRPr="00AB2E59">
        <w:rPr>
          <w:rStyle w:val="fontstyle01"/>
          <w:color w:val="000000" w:themeColor="text1"/>
          <w:sz w:val="22"/>
          <w:szCs w:val="22"/>
          <w:lang w:val="en-US"/>
        </w:rPr>
        <w:t xml:space="preserve"> </w:t>
      </w:r>
      <w:r w:rsidRPr="00AB2E59">
        <w:rPr>
          <w:rStyle w:val="fontstyle01"/>
          <w:color w:val="000000" w:themeColor="text1"/>
          <w:sz w:val="22"/>
          <w:szCs w:val="22"/>
        </w:rPr>
        <w:t xml:space="preserve">yang </w:t>
      </w:r>
      <w:r w:rsidRPr="00AB2E59">
        <w:rPr>
          <w:rStyle w:val="fontstyle01"/>
          <w:color w:val="000000" w:themeColor="text1"/>
          <w:sz w:val="22"/>
          <w:szCs w:val="22"/>
          <w:lang w:val="en-US"/>
        </w:rPr>
        <w:t xml:space="preserve">dapat </w:t>
      </w:r>
      <w:r w:rsidRPr="00AB2E59">
        <w:rPr>
          <w:rStyle w:val="fontstyle01"/>
          <w:color w:val="000000" w:themeColor="text1"/>
          <w:sz w:val="22"/>
          <w:szCs w:val="22"/>
        </w:rPr>
        <w:t>memudahkan siswa untuk memvisualisasi dan mempelajari</w:t>
      </w:r>
      <w:r w:rsidRPr="00AB2E59">
        <w:rPr>
          <w:rStyle w:val="fontstyle01"/>
          <w:color w:val="000000" w:themeColor="text1"/>
          <w:sz w:val="22"/>
          <w:szCs w:val="22"/>
          <w:lang w:val="en-US"/>
        </w:rPr>
        <w:t xml:space="preserve"> </w:t>
      </w:r>
      <w:r w:rsidRPr="00AB2E59">
        <w:rPr>
          <w:rStyle w:val="fontstyle01"/>
          <w:color w:val="000000" w:themeColor="text1"/>
          <w:sz w:val="22"/>
          <w:szCs w:val="22"/>
        </w:rPr>
        <w:t xml:space="preserve">materi </w:t>
      </w:r>
      <w:r w:rsidRPr="00AB2E59">
        <w:rPr>
          <w:rStyle w:val="fontstyle01"/>
          <w:color w:val="000000" w:themeColor="text1"/>
          <w:sz w:val="22"/>
          <w:szCs w:val="22"/>
          <w:lang w:val="en-US"/>
        </w:rPr>
        <w:t>lingkaran</w:t>
      </w:r>
      <w:r w:rsidRPr="00AB2E59">
        <w:rPr>
          <w:rFonts w:ascii="Times New Roman" w:hAnsi="Times New Roman" w:cs="Times New Roman"/>
          <w:color w:val="000000" w:themeColor="text1"/>
          <w:lang w:val="en-US"/>
        </w:rPr>
        <w:t>.</w:t>
      </w:r>
    </w:p>
    <w:p w14:paraId="6693A04E" w14:textId="77777777" w:rsidR="00BE3635" w:rsidRDefault="001234B2" w:rsidP="00BE3635">
      <w:pPr>
        <w:spacing w:after="0" w:line="240" w:lineRule="auto"/>
        <w:ind w:firstLine="709"/>
        <w:contextualSpacing/>
        <w:jc w:val="both"/>
        <w:rPr>
          <w:rFonts w:ascii="Times New Roman" w:hAnsi="Times New Roman" w:cs="Times New Roman"/>
          <w:color w:val="000000" w:themeColor="text1"/>
          <w:lang w:val="en-US"/>
        </w:rPr>
      </w:pPr>
      <w:r w:rsidRPr="00AB2E59">
        <w:rPr>
          <w:rStyle w:val="fontstyle01"/>
          <w:color w:val="000000" w:themeColor="text1"/>
          <w:sz w:val="22"/>
          <w:szCs w:val="22"/>
        </w:rPr>
        <w:t>Salah satu media yang dapat me</w:t>
      </w:r>
      <w:r w:rsidRPr="00AB2E59">
        <w:rPr>
          <w:rStyle w:val="fontstyle01"/>
          <w:color w:val="000000" w:themeColor="text1"/>
          <w:sz w:val="22"/>
          <w:szCs w:val="22"/>
          <w:lang w:val="en-US"/>
        </w:rPr>
        <w:t>mpermudah</w:t>
      </w:r>
      <w:r w:rsidRPr="00AB2E59">
        <w:rPr>
          <w:rStyle w:val="fontstyle01"/>
          <w:color w:val="000000" w:themeColor="text1"/>
          <w:sz w:val="22"/>
          <w:szCs w:val="22"/>
        </w:rPr>
        <w:t xml:space="preserve"> dalam mempelajari </w:t>
      </w:r>
      <w:r w:rsidRPr="00AB2E59">
        <w:rPr>
          <w:rStyle w:val="fontstyle01"/>
          <w:color w:val="000000" w:themeColor="text1"/>
          <w:sz w:val="22"/>
          <w:szCs w:val="22"/>
          <w:lang w:val="en-US"/>
        </w:rPr>
        <w:t>lingkaran</w:t>
      </w:r>
      <w:r w:rsidRPr="00AB2E59">
        <w:rPr>
          <w:rStyle w:val="fontstyle01"/>
          <w:color w:val="000000" w:themeColor="text1"/>
          <w:sz w:val="22"/>
          <w:szCs w:val="22"/>
        </w:rPr>
        <w:t xml:space="preserve"> adalah</w:t>
      </w:r>
      <w:r w:rsidRPr="00AB2E59">
        <w:rPr>
          <w:rStyle w:val="fontstyle01"/>
          <w:color w:val="000000" w:themeColor="text1"/>
          <w:sz w:val="22"/>
          <w:szCs w:val="22"/>
          <w:lang w:val="en-US"/>
        </w:rPr>
        <w:t xml:space="preserve"> </w:t>
      </w:r>
      <w:r w:rsidRPr="00AB2E59">
        <w:rPr>
          <w:rStyle w:val="fontstyle21"/>
          <w:color w:val="000000" w:themeColor="text1"/>
          <w:sz w:val="22"/>
          <w:szCs w:val="22"/>
        </w:rPr>
        <w:t>software Geogebra.</w:t>
      </w:r>
      <w:r w:rsidRPr="00AB2E59">
        <w:rPr>
          <w:rStyle w:val="fontstyle21"/>
          <w:color w:val="000000" w:themeColor="text1"/>
          <w:sz w:val="22"/>
          <w:szCs w:val="22"/>
          <w:lang w:val="en-US"/>
        </w:rPr>
        <w:t xml:space="preserve"> </w:t>
      </w:r>
      <w:r w:rsidRPr="00AB2E59">
        <w:rPr>
          <w:rStyle w:val="fontstyle21"/>
          <w:i w:val="0"/>
          <w:color w:val="000000" w:themeColor="text1"/>
          <w:sz w:val="22"/>
          <w:szCs w:val="22"/>
          <w:lang w:val="en-US"/>
        </w:rPr>
        <w:t xml:space="preserve">Beberapa penelitian telah dilakukan untuk mengukur keefektifan </w:t>
      </w:r>
      <w:r w:rsidRPr="00AB2E59">
        <w:rPr>
          <w:rStyle w:val="fontstyle21"/>
          <w:color w:val="000000" w:themeColor="text1"/>
          <w:sz w:val="22"/>
          <w:szCs w:val="22"/>
          <w:lang w:val="en-US"/>
        </w:rPr>
        <w:t xml:space="preserve">Geogebra </w:t>
      </w:r>
      <w:r w:rsidRPr="00AB2E59">
        <w:rPr>
          <w:rStyle w:val="fontstyle21"/>
          <w:i w:val="0"/>
          <w:color w:val="000000" w:themeColor="text1"/>
          <w:sz w:val="22"/>
          <w:szCs w:val="22"/>
          <w:lang w:val="en-US"/>
        </w:rPr>
        <w:t xml:space="preserve">sebagai media pembelajaran, misalnya penelitian yang dilakukan oleh </w:t>
      </w:r>
      <w:r w:rsidRPr="00AB2E59">
        <w:rPr>
          <w:rFonts w:ascii="Times New Roman" w:hAnsi="Times New Roman" w:cs="Times New Roman"/>
          <w:color w:val="000000" w:themeColor="text1"/>
        </w:rPr>
        <w:t>Firman Aditama</w:t>
      </w:r>
      <w:r w:rsidRPr="00AB2E59">
        <w:rPr>
          <w:rFonts w:ascii="Times New Roman" w:hAnsi="Times New Roman" w:cs="Times New Roman"/>
          <w:color w:val="000000" w:themeColor="text1"/>
          <w:lang w:val="en-US"/>
        </w:rPr>
        <w:t xml:space="preserve"> pada tahun 2014. Penelitian tersebut menunjukkan bahwa </w:t>
      </w:r>
      <w:r w:rsidRPr="00AB2E59">
        <w:rPr>
          <w:rFonts w:ascii="Times New Roman" w:hAnsi="Times New Roman" w:cs="Times New Roman"/>
          <w:color w:val="000000" w:themeColor="text1"/>
        </w:rPr>
        <w:t xml:space="preserve">pembelajaran induktif berbantuan </w:t>
      </w:r>
      <w:r w:rsidRPr="00AB2E59">
        <w:rPr>
          <w:rFonts w:ascii="Times New Roman" w:hAnsi="Times New Roman" w:cs="Times New Roman"/>
          <w:i/>
          <w:color w:val="000000" w:themeColor="text1"/>
        </w:rPr>
        <w:t>Geo</w:t>
      </w:r>
      <w:r w:rsidRPr="00AB2E59">
        <w:rPr>
          <w:rFonts w:ascii="Times New Roman" w:hAnsi="Times New Roman" w:cs="Times New Roman"/>
          <w:i/>
          <w:color w:val="000000" w:themeColor="text1"/>
          <w:lang w:val="en-US"/>
        </w:rPr>
        <w:t>g</w:t>
      </w:r>
      <w:r w:rsidRPr="00AB2E59">
        <w:rPr>
          <w:rFonts w:ascii="Times New Roman" w:hAnsi="Times New Roman" w:cs="Times New Roman"/>
          <w:i/>
          <w:color w:val="000000" w:themeColor="text1"/>
        </w:rPr>
        <w:t>ebra</w:t>
      </w:r>
      <w:r w:rsidRPr="00AB2E59">
        <w:rPr>
          <w:rFonts w:ascii="Times New Roman" w:hAnsi="Times New Roman" w:cs="Times New Roman"/>
          <w:color w:val="000000" w:themeColor="text1"/>
        </w:rPr>
        <w:t xml:space="preserve"> pada materi garis singgung persekutuan dua lingkaran di kelas VIII SMP Negeri 1 Surabaya efektif. Hal ini sesuai dengan tinjauan efektivitas dari aktivitas siswa, hasil belajar siswa, respons siswa, dan pengelolaan pembelajaran</w:t>
      </w:r>
      <w:r w:rsidRPr="00AB2E59">
        <w:rPr>
          <w:rFonts w:ascii="Times New Roman" w:hAnsi="Times New Roman" w:cs="Times New Roman"/>
          <w:color w:val="000000" w:themeColor="text1"/>
          <w:lang w:val="en-US"/>
        </w:rPr>
        <w:t xml:space="preserve"> (Aditama, 2014: 76).</w:t>
      </w:r>
    </w:p>
    <w:p w14:paraId="0BC65537" w14:textId="77777777" w:rsidR="00BE3635" w:rsidRDefault="001234B2" w:rsidP="00BE3635">
      <w:pPr>
        <w:spacing w:after="0" w:line="240" w:lineRule="auto"/>
        <w:ind w:firstLine="709"/>
        <w:contextualSpacing/>
        <w:jc w:val="both"/>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Pada penelitian ini materi pembelajaran disampaikan melalui model pembelajaran </w:t>
      </w:r>
      <w:r w:rsidRPr="00AB2E59">
        <w:rPr>
          <w:rFonts w:ascii="Times New Roman" w:hAnsi="Times New Roman" w:cs="Times New Roman"/>
          <w:i/>
          <w:color w:val="000000" w:themeColor="text1"/>
          <w:lang w:val="en-US"/>
        </w:rPr>
        <w:t xml:space="preserve">Guided Discovery </w:t>
      </w:r>
      <w:r w:rsidRPr="00AB2E59">
        <w:rPr>
          <w:rFonts w:ascii="Times New Roman" w:hAnsi="Times New Roman" w:cs="Times New Roman"/>
          <w:color w:val="000000" w:themeColor="text1"/>
          <w:lang w:val="en-US"/>
        </w:rPr>
        <w:t xml:space="preserve">dengan berbantuan </w:t>
      </w:r>
      <w:r w:rsidRPr="00AB2E59">
        <w:rPr>
          <w:rFonts w:ascii="Times New Roman" w:hAnsi="Times New Roman" w:cs="Times New Roman"/>
          <w:i/>
          <w:color w:val="000000" w:themeColor="text1"/>
          <w:lang w:val="en-US"/>
        </w:rPr>
        <w:t>software Geogebra</w:t>
      </w:r>
      <w:r w:rsidRPr="00AB2E59">
        <w:rPr>
          <w:rFonts w:ascii="Times New Roman" w:hAnsi="Times New Roman" w:cs="Times New Roman"/>
          <w:color w:val="000000" w:themeColor="text1"/>
          <w:lang w:val="en-US"/>
        </w:rPr>
        <w:t xml:space="preserve">. Menurut Markaban (2006: 15) model pembelajaran </w:t>
      </w:r>
      <w:r w:rsidRPr="00AB2E59">
        <w:rPr>
          <w:rFonts w:ascii="Times New Roman" w:hAnsi="Times New Roman" w:cs="Times New Roman"/>
          <w:i/>
          <w:color w:val="000000" w:themeColor="text1"/>
          <w:lang w:val="en-US"/>
        </w:rPr>
        <w:t>Guided Discovery</w:t>
      </w:r>
      <w:r w:rsidRPr="00AB2E59">
        <w:rPr>
          <w:rFonts w:ascii="Times New Roman" w:hAnsi="Times New Roman" w:cs="Times New Roman"/>
          <w:color w:val="000000" w:themeColor="text1"/>
          <w:lang w:val="en-US"/>
        </w:rPr>
        <w:t xml:space="preserve"> (penemuan terbimbing) adalah model pembelajaran yang menempatkan guru sebagai fasilitator, sedangkan siswa didorong untuk berpikir sendiri sehingga dapat menemukan prinsip umum berdasarkan bahan atau data yang telah disediakan oleh guru. </w:t>
      </w:r>
    </w:p>
    <w:p w14:paraId="07F56A95" w14:textId="77777777" w:rsidR="00BE3635" w:rsidRDefault="001234B2" w:rsidP="00BE3635">
      <w:pPr>
        <w:spacing w:after="0" w:line="240" w:lineRule="auto"/>
        <w:ind w:firstLine="709"/>
        <w:contextualSpacing/>
        <w:jc w:val="both"/>
        <w:rPr>
          <w:rFonts w:ascii="Times New Roman" w:hAnsi="Times New Roman" w:cs="Times New Roman"/>
          <w:color w:val="000000" w:themeColor="text1"/>
        </w:rPr>
      </w:pPr>
      <w:r w:rsidRPr="00AB2E59">
        <w:rPr>
          <w:rFonts w:ascii="Times New Roman" w:hAnsi="Times New Roman" w:cs="Times New Roman"/>
          <w:color w:val="000000" w:themeColor="text1"/>
          <w:lang w:val="en-US"/>
        </w:rPr>
        <w:lastRenderedPageBreak/>
        <w:t>Untuk menyelesaikan</w:t>
      </w:r>
      <w:r w:rsidR="007660DC"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lang w:val="en-US"/>
        </w:rPr>
        <w:t xml:space="preserve">persoalan-persoalan matematis, </w:t>
      </w:r>
      <w:r w:rsidR="00896453" w:rsidRPr="00AB2E59">
        <w:rPr>
          <w:rFonts w:ascii="Times New Roman" w:hAnsi="Times New Roman" w:cs="Times New Roman"/>
          <w:color w:val="000000" w:themeColor="text1"/>
          <w:lang w:val="en-US"/>
        </w:rPr>
        <w:t xml:space="preserve">selain kemampuan berpikir kreatif, </w:t>
      </w:r>
      <w:r w:rsidRPr="00AB2E59">
        <w:rPr>
          <w:rFonts w:ascii="Times New Roman" w:hAnsi="Times New Roman" w:cs="Times New Roman"/>
          <w:color w:val="000000" w:themeColor="text1"/>
          <w:lang w:val="en-US"/>
        </w:rPr>
        <w:t>siswa</w:t>
      </w:r>
      <w:r w:rsidR="007660DC"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lang w:val="en-US"/>
        </w:rPr>
        <w:t xml:space="preserve">juga memerlukan kemampuan </w:t>
      </w:r>
      <w:r w:rsidRPr="00AB2E59">
        <w:rPr>
          <w:rFonts w:ascii="Times New Roman" w:hAnsi="Times New Roman" w:cs="Times New Roman"/>
          <w:i/>
          <w:color w:val="000000" w:themeColor="text1"/>
          <w:lang w:val="en-US"/>
        </w:rPr>
        <w:t xml:space="preserve">visual thinking. </w:t>
      </w:r>
      <w:r w:rsidRPr="00AB2E59">
        <w:rPr>
          <w:rStyle w:val="fontstyle01"/>
          <w:color w:val="000000" w:themeColor="text1"/>
          <w:sz w:val="22"/>
          <w:szCs w:val="22"/>
        </w:rPr>
        <w:t>Menurut Yuliardi (2013:4) hambatan pembelajaran geometri dalam kelas</w:t>
      </w:r>
      <w:r w:rsidRPr="00AB2E59">
        <w:rPr>
          <w:rStyle w:val="fontstyle01"/>
          <w:color w:val="000000" w:themeColor="text1"/>
          <w:sz w:val="22"/>
          <w:szCs w:val="22"/>
          <w:lang w:val="en-US"/>
        </w:rPr>
        <w:t xml:space="preserve"> </w:t>
      </w:r>
      <w:r w:rsidRPr="00AB2E59">
        <w:rPr>
          <w:rStyle w:val="fontstyle01"/>
          <w:color w:val="000000" w:themeColor="text1"/>
          <w:sz w:val="22"/>
          <w:szCs w:val="22"/>
        </w:rPr>
        <w:t>di</w:t>
      </w:r>
      <w:r w:rsidRPr="00AB2E59">
        <w:rPr>
          <w:rStyle w:val="fontstyle01"/>
          <w:color w:val="000000" w:themeColor="text1"/>
          <w:sz w:val="22"/>
          <w:szCs w:val="22"/>
          <w:lang w:val="en-US"/>
        </w:rPr>
        <w:t xml:space="preserve"> </w:t>
      </w:r>
      <w:r w:rsidRPr="00AB2E59">
        <w:rPr>
          <w:rStyle w:val="fontstyle01"/>
          <w:color w:val="000000" w:themeColor="text1"/>
          <w:sz w:val="22"/>
          <w:szCs w:val="22"/>
        </w:rPr>
        <w:t>antaranya terdapat dua alasan</w:t>
      </w:r>
      <w:r w:rsidRPr="00AB2E59">
        <w:rPr>
          <w:rStyle w:val="fontstyle01"/>
          <w:color w:val="000000" w:themeColor="text1"/>
          <w:sz w:val="22"/>
          <w:szCs w:val="22"/>
          <w:lang w:val="en-US"/>
        </w:rPr>
        <w:t>,</w:t>
      </w:r>
      <w:r w:rsidRPr="00AB2E59">
        <w:rPr>
          <w:rStyle w:val="fontstyle01"/>
          <w:color w:val="000000" w:themeColor="text1"/>
          <w:sz w:val="22"/>
          <w:szCs w:val="22"/>
        </w:rPr>
        <w:t xml:space="preserve"> yang pertama guru dihadapkan </w:t>
      </w:r>
      <w:r w:rsidRPr="00AB2E59">
        <w:rPr>
          <w:rStyle w:val="fontstyle01"/>
          <w:color w:val="000000" w:themeColor="text1"/>
          <w:sz w:val="22"/>
          <w:szCs w:val="22"/>
          <w:lang w:val="en-US"/>
        </w:rPr>
        <w:t xml:space="preserve">pada </w:t>
      </w:r>
      <w:r w:rsidRPr="00AB2E59">
        <w:rPr>
          <w:rStyle w:val="fontstyle01"/>
          <w:color w:val="000000" w:themeColor="text1"/>
          <w:sz w:val="22"/>
          <w:szCs w:val="22"/>
        </w:rPr>
        <w:t>materi</w:t>
      </w:r>
      <w:r w:rsidRPr="00AB2E59">
        <w:rPr>
          <w:rStyle w:val="fontstyle01"/>
          <w:color w:val="000000" w:themeColor="text1"/>
          <w:sz w:val="22"/>
          <w:szCs w:val="22"/>
          <w:lang w:val="en-US"/>
        </w:rPr>
        <w:t xml:space="preserve"> </w:t>
      </w:r>
      <w:r w:rsidRPr="00AB2E59">
        <w:rPr>
          <w:rStyle w:val="fontstyle01"/>
          <w:color w:val="000000" w:themeColor="text1"/>
          <w:sz w:val="22"/>
          <w:szCs w:val="22"/>
        </w:rPr>
        <w:t>yang membutuhkan daya visualisasi tinggi dari peserta didik dan alasan yang</w:t>
      </w:r>
      <w:r w:rsidRPr="00AB2E59">
        <w:rPr>
          <w:rStyle w:val="fontstyle01"/>
          <w:color w:val="000000" w:themeColor="text1"/>
          <w:sz w:val="22"/>
          <w:szCs w:val="22"/>
          <w:lang w:val="en-US"/>
        </w:rPr>
        <w:t xml:space="preserve"> </w:t>
      </w:r>
      <w:r w:rsidRPr="00AB2E59">
        <w:rPr>
          <w:rStyle w:val="fontstyle01"/>
          <w:color w:val="000000" w:themeColor="text1"/>
          <w:sz w:val="22"/>
          <w:szCs w:val="22"/>
        </w:rPr>
        <w:t>kedua berhubungan dengan keefektifan waktu, andaikan guru menyampaikan</w:t>
      </w:r>
      <w:r w:rsidRPr="00AB2E59">
        <w:rPr>
          <w:rStyle w:val="fontstyle01"/>
          <w:color w:val="000000" w:themeColor="text1"/>
          <w:sz w:val="22"/>
          <w:szCs w:val="22"/>
          <w:lang w:val="en-US"/>
        </w:rPr>
        <w:t xml:space="preserve"> </w:t>
      </w:r>
      <w:r w:rsidRPr="00AB2E59">
        <w:rPr>
          <w:rStyle w:val="fontstyle01"/>
          <w:color w:val="000000" w:themeColor="text1"/>
          <w:sz w:val="22"/>
          <w:szCs w:val="22"/>
        </w:rPr>
        <w:t>konsep bangun ruang melalui diagram kartesius, lalu menggambar secara manual</w:t>
      </w:r>
      <w:r w:rsidRPr="00AB2E59">
        <w:rPr>
          <w:rStyle w:val="fontstyle01"/>
          <w:color w:val="000000" w:themeColor="text1"/>
          <w:sz w:val="22"/>
          <w:szCs w:val="22"/>
          <w:lang w:val="en-US"/>
        </w:rPr>
        <w:t xml:space="preserve"> </w:t>
      </w:r>
      <w:r w:rsidRPr="00AB2E59">
        <w:rPr>
          <w:rStyle w:val="fontstyle01"/>
          <w:color w:val="000000" w:themeColor="text1"/>
          <w:sz w:val="22"/>
          <w:szCs w:val="22"/>
        </w:rPr>
        <w:t>tanpa alat bantu, hal ini jelas akan membutuhkan banyak waktu sedangkan jam</w:t>
      </w:r>
      <w:r w:rsidRPr="00AB2E59">
        <w:rPr>
          <w:rStyle w:val="fontstyle01"/>
          <w:color w:val="000000" w:themeColor="text1"/>
          <w:sz w:val="22"/>
          <w:szCs w:val="22"/>
          <w:lang w:val="en-US"/>
        </w:rPr>
        <w:t xml:space="preserve"> p</w:t>
      </w:r>
      <w:r w:rsidRPr="00AB2E59">
        <w:rPr>
          <w:rStyle w:val="fontstyle01"/>
          <w:color w:val="000000" w:themeColor="text1"/>
          <w:sz w:val="22"/>
          <w:szCs w:val="22"/>
        </w:rPr>
        <w:t>elajaran terbatas, sehingga apabila ditinjau dari keefekti</w:t>
      </w:r>
      <w:r w:rsidRPr="00AB2E59">
        <w:rPr>
          <w:rStyle w:val="fontstyle01"/>
          <w:color w:val="000000" w:themeColor="text1"/>
          <w:sz w:val="22"/>
          <w:szCs w:val="22"/>
          <w:lang w:val="en-US"/>
        </w:rPr>
        <w:t>fa</w:t>
      </w:r>
      <w:r w:rsidRPr="00AB2E59">
        <w:rPr>
          <w:rStyle w:val="fontstyle01"/>
          <w:color w:val="000000" w:themeColor="text1"/>
          <w:sz w:val="22"/>
          <w:szCs w:val="22"/>
        </w:rPr>
        <w:t>n waktu, metode</w:t>
      </w:r>
      <w:r w:rsidRPr="00AB2E59">
        <w:rPr>
          <w:rStyle w:val="fontstyle01"/>
          <w:color w:val="000000" w:themeColor="text1"/>
          <w:sz w:val="22"/>
          <w:szCs w:val="22"/>
          <w:lang w:val="en-US"/>
        </w:rPr>
        <w:t xml:space="preserve"> </w:t>
      </w:r>
      <w:r w:rsidRPr="00AB2E59">
        <w:rPr>
          <w:rStyle w:val="fontstyle01"/>
          <w:color w:val="000000" w:themeColor="text1"/>
          <w:sz w:val="22"/>
          <w:szCs w:val="22"/>
        </w:rPr>
        <w:t>pembelajaran konvensional saja tidaklah cukup</w:t>
      </w:r>
      <w:r w:rsidRPr="00AB2E59">
        <w:rPr>
          <w:rStyle w:val="fontstyle01"/>
          <w:color w:val="000000" w:themeColor="text1"/>
          <w:sz w:val="22"/>
          <w:szCs w:val="22"/>
          <w:lang w:val="en-US"/>
        </w:rPr>
        <w:t xml:space="preserve"> </w:t>
      </w:r>
      <w:r w:rsidRPr="00AB2E59">
        <w:rPr>
          <w:rStyle w:val="fontstyle01"/>
          <w:color w:val="000000" w:themeColor="text1"/>
          <w:sz w:val="22"/>
          <w:szCs w:val="22"/>
        </w:rPr>
        <w:t>untuk meraih hasil yang optimal</w:t>
      </w:r>
      <w:r w:rsidRPr="00AB2E59">
        <w:rPr>
          <w:rStyle w:val="fontstyle01"/>
          <w:color w:val="000000" w:themeColor="text1"/>
          <w:sz w:val="22"/>
          <w:szCs w:val="22"/>
          <w:lang w:val="en-US"/>
        </w:rPr>
        <w:t xml:space="preserve"> </w:t>
      </w:r>
      <w:r w:rsidRPr="00AB2E59">
        <w:rPr>
          <w:rStyle w:val="fontstyle01"/>
          <w:color w:val="000000" w:themeColor="text1"/>
          <w:sz w:val="22"/>
          <w:szCs w:val="22"/>
        </w:rPr>
        <w:t>dalam tujuan pembelajaran yang ingin dicapai.</w:t>
      </w:r>
      <w:r w:rsidRPr="00AB2E59">
        <w:rPr>
          <w:rStyle w:val="fontstyle01"/>
          <w:color w:val="000000" w:themeColor="text1"/>
          <w:sz w:val="22"/>
          <w:szCs w:val="22"/>
          <w:lang w:val="en-US"/>
        </w:rPr>
        <w:t xml:space="preserve"> </w:t>
      </w:r>
      <w:r w:rsidRPr="00AB2E59">
        <w:rPr>
          <w:rFonts w:ascii="Times New Roman" w:hAnsi="Times New Roman" w:cs="Times New Roman"/>
          <w:iCs/>
          <w:color w:val="000000" w:themeColor="text1"/>
          <w:lang w:val="en-US"/>
        </w:rPr>
        <w:t xml:space="preserve">Menurut Bolton dalam Sumarni (2016: 84), </w:t>
      </w:r>
      <w:r w:rsidRPr="00AB2E59">
        <w:rPr>
          <w:rFonts w:ascii="Times New Roman" w:hAnsi="Times New Roman" w:cs="Times New Roman"/>
          <w:i/>
          <w:iCs/>
          <w:color w:val="000000" w:themeColor="text1"/>
          <w:lang w:val="en-US"/>
        </w:rPr>
        <w:t xml:space="preserve">visual thinking </w:t>
      </w:r>
      <w:r w:rsidRPr="00AB2E59">
        <w:rPr>
          <w:rFonts w:ascii="Times New Roman" w:hAnsi="Times New Roman" w:cs="Times New Roman"/>
          <w:iCs/>
          <w:color w:val="000000" w:themeColor="text1"/>
          <w:lang w:val="en-US"/>
        </w:rPr>
        <w:t xml:space="preserve">adalah suatu proses memformulasikan dan mengaitkan ide-ide serta menemukan pola-pola baru yang muncul. </w:t>
      </w:r>
      <w:r w:rsidRPr="00AB2E59">
        <w:rPr>
          <w:rFonts w:ascii="Times New Roman" w:hAnsi="Times New Roman" w:cs="Times New Roman"/>
          <w:i/>
          <w:iCs/>
          <w:color w:val="000000" w:themeColor="text1"/>
          <w:lang w:val="en-US"/>
        </w:rPr>
        <w:t>Visual thinking</w:t>
      </w:r>
      <w:r w:rsidRPr="00AB2E59">
        <w:rPr>
          <w:rFonts w:ascii="Times New Roman" w:hAnsi="Times New Roman" w:cs="Times New Roman"/>
          <w:iCs/>
          <w:color w:val="000000" w:themeColor="text1"/>
          <w:lang w:val="en-US"/>
        </w:rPr>
        <w:t xml:space="preserve"> merupakan proses iterasi yang menggunakan model tiruan dan sketsa-sketsa untuk membantu mengembangkan ide  dan gagasan baik secara kuantitatif maupun kualitatif. Jadi dapat disimpulkan bahwa </w:t>
      </w:r>
      <w:r w:rsidRPr="00AB2E59">
        <w:rPr>
          <w:rFonts w:ascii="Times New Roman" w:hAnsi="Times New Roman" w:cs="Times New Roman"/>
          <w:i/>
          <w:iCs/>
          <w:color w:val="000000" w:themeColor="text1"/>
          <w:lang w:val="en-US"/>
        </w:rPr>
        <w:t>v</w:t>
      </w:r>
      <w:r w:rsidRPr="00AB2E59">
        <w:rPr>
          <w:rFonts w:ascii="Times New Roman" w:hAnsi="Times New Roman" w:cs="Times New Roman"/>
          <w:i/>
          <w:iCs/>
          <w:color w:val="000000" w:themeColor="text1"/>
        </w:rPr>
        <w:t>isual thinking</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color w:val="000000" w:themeColor="text1"/>
        </w:rPr>
        <w:t xml:space="preserve">atau </w:t>
      </w:r>
      <w:r w:rsidRPr="00AB2E59">
        <w:rPr>
          <w:rFonts w:ascii="Times New Roman" w:hAnsi="Times New Roman" w:cs="Times New Roman"/>
          <w:color w:val="000000" w:themeColor="text1"/>
          <w:lang w:val="en-US"/>
        </w:rPr>
        <w:t>b</w:t>
      </w:r>
      <w:r w:rsidRPr="00AB2E59">
        <w:rPr>
          <w:rFonts w:ascii="Times New Roman" w:hAnsi="Times New Roman" w:cs="Times New Roman"/>
          <w:color w:val="000000" w:themeColor="text1"/>
        </w:rPr>
        <w:t xml:space="preserve">erpikir </w:t>
      </w:r>
      <w:r w:rsidRPr="00AB2E59">
        <w:rPr>
          <w:rFonts w:ascii="Times New Roman" w:hAnsi="Times New Roman" w:cs="Times New Roman"/>
          <w:color w:val="000000" w:themeColor="text1"/>
          <w:lang w:val="en-US"/>
        </w:rPr>
        <w:t>v</w:t>
      </w:r>
      <w:r w:rsidRPr="00AB2E59">
        <w:rPr>
          <w:rFonts w:ascii="Times New Roman" w:hAnsi="Times New Roman" w:cs="Times New Roman"/>
          <w:color w:val="000000" w:themeColor="text1"/>
        </w:rPr>
        <w:t>isual adalah proses intelektual intuitif dan ide</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imajinasi visual, baik dalam pencitraan mental atau melalui gambar.</w:t>
      </w:r>
    </w:p>
    <w:p w14:paraId="3DA2EBD4" w14:textId="77777777" w:rsidR="00BE3635" w:rsidRDefault="00821156" w:rsidP="00BE3635">
      <w:pPr>
        <w:spacing w:after="0" w:line="240" w:lineRule="auto"/>
        <w:ind w:firstLine="709"/>
        <w:contextualSpacing/>
        <w:jc w:val="both"/>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Berdasarkan data yang diperoleh dari observasi dan wawancara yang dilakukan di SMP Negeri 1 Sedayu pada tanggal 13-23 November 2018</w:t>
      </w:r>
      <w:r w:rsidR="007C7844" w:rsidRPr="00AB2E59">
        <w:rPr>
          <w:rFonts w:ascii="Times New Roman" w:hAnsi="Times New Roman" w:cs="Times New Roman"/>
          <w:color w:val="000000" w:themeColor="text1"/>
          <w:lang w:val="en-US"/>
        </w:rPr>
        <w:t xml:space="preserve">, 92,59% siswa kelas VIII SMP Negeri 1 Sedayu tidak lulus Kriteria Ketuntasan Minimal (KKM) pada Penilaian Akhir Semester (PAS)  matematika tahun ajaran 2017/ 2018. Sedangkan mengenai kemampuan berpikir kreatif siswa kelas VIII, hasil observasi menunjukkan bahwa kemampuan berpikir kreatif siswa tergolong rendah. Hal ini dibuktikan dari hasil pengamatan dan keterangan guru mata pelajaran yang mengatakan bahwa dari 31 siswa yang ada di kelas, hanya 3-5 siswa saja yang mampu untuk mengubah cara atau pendekatan berdasarkan variasi soal yang diberikan. </w:t>
      </w:r>
    </w:p>
    <w:p w14:paraId="31CAD177" w14:textId="77777777" w:rsidR="00BE3635" w:rsidRDefault="001927CA" w:rsidP="00BE3635">
      <w:pPr>
        <w:spacing w:after="0" w:line="240" w:lineRule="auto"/>
        <w:ind w:firstLine="709"/>
        <w:contextualSpacing/>
        <w:jc w:val="both"/>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H</w:t>
      </w:r>
      <w:r w:rsidR="007C7844" w:rsidRPr="00AB2E59">
        <w:rPr>
          <w:rFonts w:ascii="Times New Roman" w:hAnsi="Times New Roman" w:cs="Times New Roman"/>
          <w:color w:val="000000" w:themeColor="text1"/>
          <w:lang w:val="en-US"/>
        </w:rPr>
        <w:t>asil wawancara</w:t>
      </w:r>
      <w:r w:rsidRPr="00AB2E59">
        <w:rPr>
          <w:rFonts w:ascii="Times New Roman" w:hAnsi="Times New Roman" w:cs="Times New Roman"/>
          <w:color w:val="000000" w:themeColor="text1"/>
          <w:lang w:val="en-US"/>
        </w:rPr>
        <w:t xml:space="preserve"> dengan </w:t>
      </w:r>
      <w:r w:rsidR="007C7844" w:rsidRPr="00AB2E59">
        <w:rPr>
          <w:rFonts w:ascii="Times New Roman" w:hAnsi="Times New Roman" w:cs="Times New Roman"/>
          <w:color w:val="000000" w:themeColor="text1"/>
          <w:lang w:val="en-US"/>
        </w:rPr>
        <w:t xml:space="preserve">guru mata pelajaran </w:t>
      </w:r>
      <w:r w:rsidRPr="00AB2E59">
        <w:rPr>
          <w:rFonts w:ascii="Times New Roman" w:hAnsi="Times New Roman" w:cs="Times New Roman"/>
          <w:color w:val="000000" w:themeColor="text1"/>
          <w:lang w:val="en-US"/>
        </w:rPr>
        <w:t>menunjukkan</w:t>
      </w:r>
      <w:r w:rsidR="007C7844" w:rsidRPr="00AB2E59">
        <w:rPr>
          <w:rFonts w:ascii="Times New Roman" w:hAnsi="Times New Roman" w:cs="Times New Roman"/>
          <w:color w:val="000000" w:themeColor="text1"/>
          <w:lang w:val="en-US"/>
        </w:rPr>
        <w:t xml:space="preserve"> bahwa siswa masih kesulitan di dalam merepresentasikan permasalahan dalam bentuk visual berupa gambar, grafik, diagram ataupun dengan kata-kata. Dari 31 siswa yang diamati hanya ada 10-13 siswa saja yang dapat melakukakannya. </w:t>
      </w:r>
      <w:r w:rsidR="007C7844" w:rsidRPr="00AB2E59">
        <w:rPr>
          <w:rFonts w:ascii="Times New Roman" w:hAnsi="Times New Roman" w:cs="Times New Roman"/>
          <w:color w:val="000000" w:themeColor="text1"/>
          <w:lang w:val="en-US"/>
        </w:rPr>
        <w:t xml:space="preserve">Dengan demikian dapat disimpulkan bahwa kemampuan berpikir kreatif dan kemampuan </w:t>
      </w:r>
      <w:r w:rsidR="007C7844" w:rsidRPr="00AB2E59">
        <w:rPr>
          <w:rFonts w:ascii="Times New Roman" w:hAnsi="Times New Roman" w:cs="Times New Roman"/>
          <w:i/>
          <w:color w:val="000000" w:themeColor="text1"/>
          <w:lang w:val="en-US"/>
        </w:rPr>
        <w:t>visual thinking</w:t>
      </w:r>
      <w:r w:rsidR="007C7844" w:rsidRPr="00AB2E59">
        <w:rPr>
          <w:rFonts w:ascii="Times New Roman" w:hAnsi="Times New Roman" w:cs="Times New Roman"/>
          <w:color w:val="000000" w:themeColor="text1"/>
          <w:lang w:val="en-US"/>
        </w:rPr>
        <w:t xml:space="preserve"> siswa SMP Negeri 1 Sedayu masih rendah. </w:t>
      </w:r>
    </w:p>
    <w:p w14:paraId="73B7AC47" w14:textId="1BCD65E5" w:rsidR="007C7844" w:rsidRPr="00BE3635" w:rsidRDefault="007C7844" w:rsidP="00BE3635">
      <w:pPr>
        <w:spacing w:after="0" w:line="240" w:lineRule="auto"/>
        <w:ind w:firstLine="709"/>
        <w:contextualSpacing/>
        <w:jc w:val="both"/>
        <w:rPr>
          <w:rFonts w:ascii="Times New Roman" w:hAnsi="Times New Roman" w:cs="Times New Roman"/>
          <w:b/>
          <w:bCs/>
          <w:iCs/>
          <w:color w:val="000000" w:themeColor="text1"/>
          <w:lang w:val="en-US"/>
        </w:rPr>
      </w:pPr>
      <w:r w:rsidRPr="00AB2E59">
        <w:rPr>
          <w:rFonts w:ascii="Times New Roman" w:hAnsi="Times New Roman" w:cs="Times New Roman"/>
          <w:color w:val="000000" w:themeColor="text1"/>
          <w:lang w:val="en-US"/>
        </w:rPr>
        <w:t xml:space="preserve">Karena pentingnya menumbuhkan kemampuan berpikir kreatif dan </w:t>
      </w:r>
      <w:r w:rsidRPr="00AB2E59">
        <w:rPr>
          <w:rFonts w:ascii="Times New Roman" w:hAnsi="Times New Roman" w:cs="Times New Roman"/>
          <w:i/>
          <w:color w:val="000000" w:themeColor="text1"/>
          <w:lang w:val="en-US"/>
        </w:rPr>
        <w:t xml:space="preserve">visual thinking </w:t>
      </w:r>
      <w:r w:rsidRPr="00AB2E59">
        <w:rPr>
          <w:rFonts w:ascii="Times New Roman" w:hAnsi="Times New Roman" w:cs="Times New Roman"/>
          <w:color w:val="000000" w:themeColor="text1"/>
          <w:lang w:val="en-US"/>
        </w:rPr>
        <w:t xml:space="preserve">siswa maka penelitian ini bertujuan untuk mendeskripsikan keefektifan pembelajaran lingkaran berbantuan </w:t>
      </w:r>
      <w:r w:rsidRPr="00AB2E59">
        <w:rPr>
          <w:rFonts w:ascii="Times New Roman" w:hAnsi="Times New Roman" w:cs="Times New Roman"/>
          <w:i/>
          <w:iCs/>
          <w:color w:val="000000" w:themeColor="text1"/>
          <w:lang w:val="en-US"/>
        </w:rPr>
        <w:t xml:space="preserve">software Geogebra </w:t>
      </w:r>
      <w:r w:rsidRPr="00AB2E59">
        <w:rPr>
          <w:rFonts w:ascii="Times New Roman" w:hAnsi="Times New Roman" w:cs="Times New Roman"/>
          <w:color w:val="000000" w:themeColor="text1"/>
          <w:lang w:val="en-US"/>
        </w:rPr>
        <w:t xml:space="preserve">ditinjau dari </w:t>
      </w:r>
      <w:r w:rsidR="00402410" w:rsidRPr="00AB2E59">
        <w:rPr>
          <w:rFonts w:ascii="Times New Roman" w:hAnsi="Times New Roman" w:cs="Times New Roman"/>
          <w:color w:val="000000" w:themeColor="text1"/>
          <w:lang w:val="en-US"/>
        </w:rPr>
        <w:t xml:space="preserve">kemampuan berpikir kreatif dan </w:t>
      </w:r>
      <w:r w:rsidR="00402410" w:rsidRPr="00AB2E59">
        <w:rPr>
          <w:rFonts w:ascii="Times New Roman" w:hAnsi="Times New Roman" w:cs="Times New Roman"/>
          <w:i/>
          <w:iCs/>
          <w:color w:val="000000" w:themeColor="text1"/>
          <w:lang w:val="en-US"/>
        </w:rPr>
        <w:t>visual thinking</w:t>
      </w:r>
      <w:r w:rsidR="00402410"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lang w:val="en-US"/>
        </w:rPr>
        <w:t>Siswa Sekolah Menengah Pertama</w:t>
      </w:r>
      <w:r w:rsidR="001927CA" w:rsidRPr="00AB2E59">
        <w:rPr>
          <w:rFonts w:ascii="Times New Roman" w:hAnsi="Times New Roman" w:cs="Times New Roman"/>
          <w:color w:val="000000" w:themeColor="text1"/>
          <w:lang w:val="en-US"/>
        </w:rPr>
        <w:t>.</w:t>
      </w:r>
    </w:p>
    <w:p w14:paraId="08EE6F9D" w14:textId="77777777" w:rsidR="00585314" w:rsidRPr="00AB2E59" w:rsidRDefault="00585314" w:rsidP="00AB2E59">
      <w:pPr>
        <w:pStyle w:val="ListParagraph"/>
        <w:spacing w:line="240" w:lineRule="auto"/>
        <w:ind w:left="0" w:firstLine="720"/>
        <w:rPr>
          <w:rFonts w:ascii="Times New Roman" w:hAnsi="Times New Roman" w:cs="Times New Roman"/>
          <w:lang w:val="en-US"/>
        </w:rPr>
      </w:pPr>
    </w:p>
    <w:p w14:paraId="1FB624CA" w14:textId="77777777" w:rsidR="007236D6" w:rsidRPr="00DC4122" w:rsidRDefault="00BA1A6D" w:rsidP="007236D6">
      <w:pPr>
        <w:pStyle w:val="ListParagraph"/>
        <w:spacing w:line="240" w:lineRule="auto"/>
        <w:ind w:left="0"/>
        <w:rPr>
          <w:rFonts w:ascii="Times New Roman" w:hAnsi="Times New Roman" w:cs="Times New Roman"/>
          <w:color w:val="000000" w:themeColor="text1"/>
          <w:sz w:val="24"/>
          <w:szCs w:val="24"/>
          <w:lang w:val="en-US"/>
        </w:rPr>
      </w:pPr>
      <w:r w:rsidRPr="00DC4122">
        <w:rPr>
          <w:rFonts w:ascii="Times New Roman" w:hAnsi="Times New Roman" w:cs="Times New Roman"/>
          <w:color w:val="000000" w:themeColor="text1"/>
          <w:sz w:val="24"/>
          <w:szCs w:val="24"/>
          <w:lang w:val="en-US"/>
        </w:rPr>
        <w:t>Kemampuan Berpikir Kreatif</w:t>
      </w:r>
    </w:p>
    <w:p w14:paraId="07A7D9D7" w14:textId="13A1A683" w:rsidR="007236D6" w:rsidRPr="007236D6" w:rsidRDefault="00585314" w:rsidP="007236D6">
      <w:pPr>
        <w:pStyle w:val="ListParagraph"/>
        <w:spacing w:line="240" w:lineRule="auto"/>
        <w:ind w:left="0" w:firstLine="709"/>
        <w:rPr>
          <w:rStyle w:val="fontstyle01"/>
          <w:color w:val="000000" w:themeColor="text1"/>
          <w:sz w:val="22"/>
          <w:szCs w:val="22"/>
          <w:lang w:val="en-US"/>
        </w:rPr>
      </w:pPr>
      <w:r w:rsidRPr="00AB2E59">
        <w:rPr>
          <w:rStyle w:val="fontstyle01"/>
          <w:sz w:val="22"/>
          <w:szCs w:val="22"/>
          <w:lang w:val="en-US"/>
        </w:rPr>
        <w:t>B</w:t>
      </w:r>
      <w:r w:rsidRPr="00AB2E59">
        <w:rPr>
          <w:rStyle w:val="fontstyle01"/>
          <w:sz w:val="22"/>
          <w:szCs w:val="22"/>
        </w:rPr>
        <w:t>erpikir kreatif adalah sebuah</w:t>
      </w:r>
      <w:r w:rsidR="007236D6">
        <w:rPr>
          <w:rStyle w:val="fontstyle01"/>
          <w:sz w:val="22"/>
          <w:szCs w:val="22"/>
          <w:lang w:val="en-US"/>
        </w:rPr>
        <w:t xml:space="preserve"> </w:t>
      </w:r>
      <w:r w:rsidRPr="00AB2E59">
        <w:rPr>
          <w:rStyle w:val="fontstyle01"/>
          <w:sz w:val="22"/>
          <w:szCs w:val="22"/>
        </w:rPr>
        <w:t>kebiasaan dari</w:t>
      </w:r>
      <w:r w:rsidRPr="00AB2E59">
        <w:rPr>
          <w:rStyle w:val="fontstyle01"/>
          <w:sz w:val="22"/>
          <w:szCs w:val="22"/>
          <w:lang w:val="en-US"/>
        </w:rPr>
        <w:t xml:space="preserve"> </w:t>
      </w:r>
      <w:r w:rsidRPr="00AB2E59">
        <w:rPr>
          <w:rStyle w:val="fontstyle01"/>
          <w:sz w:val="22"/>
          <w:szCs w:val="22"/>
        </w:rPr>
        <w:t>pikiran yang dilatih dengan me</w:t>
      </w:r>
      <w:r w:rsidRPr="00AB2E59">
        <w:rPr>
          <w:rStyle w:val="fontstyle01"/>
          <w:sz w:val="22"/>
          <w:szCs w:val="22"/>
          <w:lang w:val="en-US"/>
        </w:rPr>
        <w:t>mperhatikan</w:t>
      </w:r>
      <w:r w:rsidRPr="00AB2E59">
        <w:rPr>
          <w:rStyle w:val="fontstyle01"/>
          <w:sz w:val="22"/>
          <w:szCs w:val="22"/>
        </w:rPr>
        <w:t xml:space="preserve"> intuisi, menghidupkan</w:t>
      </w:r>
      <w:r w:rsidR="007236D6">
        <w:rPr>
          <w:rStyle w:val="fontstyle01"/>
          <w:sz w:val="22"/>
          <w:szCs w:val="22"/>
          <w:lang w:val="en-US"/>
        </w:rPr>
        <w:t xml:space="preserve"> </w:t>
      </w:r>
      <w:r w:rsidRPr="00AB2E59">
        <w:rPr>
          <w:rStyle w:val="fontstyle01"/>
          <w:sz w:val="22"/>
          <w:szCs w:val="22"/>
        </w:rPr>
        <w:t>imajinasi,</w:t>
      </w:r>
      <w:r w:rsidR="007236D6">
        <w:rPr>
          <w:rStyle w:val="fontstyle01"/>
          <w:sz w:val="22"/>
          <w:szCs w:val="22"/>
          <w:lang w:val="en-US"/>
        </w:rPr>
        <w:t xml:space="preserve"> </w:t>
      </w:r>
      <w:r w:rsidRPr="00AB2E59">
        <w:rPr>
          <w:rStyle w:val="fontstyle01"/>
          <w:sz w:val="22"/>
          <w:szCs w:val="22"/>
        </w:rPr>
        <w:t>mengungkapkan kemungkinan-kemungkinan baru, membuka sudut pandang yang</w:t>
      </w:r>
      <w:r w:rsidRPr="00AB2E59">
        <w:rPr>
          <w:rStyle w:val="fontstyle01"/>
          <w:sz w:val="22"/>
          <w:szCs w:val="22"/>
          <w:lang w:val="en-US"/>
        </w:rPr>
        <w:t xml:space="preserve"> </w:t>
      </w:r>
      <w:r w:rsidRPr="00AB2E59">
        <w:rPr>
          <w:rStyle w:val="fontstyle01"/>
          <w:sz w:val="22"/>
          <w:szCs w:val="22"/>
        </w:rPr>
        <w:t>menakjubkan, dan mengembangkan ide</w:t>
      </w:r>
      <w:r w:rsidR="00562C9B">
        <w:rPr>
          <w:rStyle w:val="fontstyle01"/>
          <w:sz w:val="22"/>
          <w:szCs w:val="22"/>
          <w:lang w:val="en-US"/>
        </w:rPr>
        <w:t xml:space="preserve"> </w:t>
      </w:r>
      <w:r w:rsidRPr="00AB2E59">
        <w:rPr>
          <w:rStyle w:val="fontstyle01"/>
          <w:sz w:val="22"/>
          <w:szCs w:val="22"/>
        </w:rPr>
        <w:t>ide yang tidak terduga</w:t>
      </w:r>
      <w:r w:rsidRPr="00AB2E59">
        <w:rPr>
          <w:rStyle w:val="fontstyle01"/>
          <w:sz w:val="22"/>
          <w:szCs w:val="22"/>
          <w:lang w:val="en-US"/>
        </w:rPr>
        <w:t xml:space="preserve"> (Jhonson, 2011: 214).  </w:t>
      </w:r>
    </w:p>
    <w:p w14:paraId="0FD94B07" w14:textId="0920675B" w:rsidR="00B605D8" w:rsidRPr="00AB2E59" w:rsidRDefault="00585314" w:rsidP="00B605D8">
      <w:pPr>
        <w:pStyle w:val="ListParagraph"/>
        <w:spacing w:line="240" w:lineRule="auto"/>
        <w:ind w:left="0" w:firstLine="709"/>
        <w:rPr>
          <w:rStyle w:val="fontstyle01"/>
          <w:b/>
          <w:sz w:val="22"/>
          <w:szCs w:val="22"/>
          <w:lang w:val="en-US"/>
        </w:rPr>
      </w:pPr>
      <w:r w:rsidRPr="007236D6">
        <w:rPr>
          <w:rStyle w:val="fontstyle01"/>
          <w:sz w:val="22"/>
          <w:szCs w:val="22"/>
          <w:lang w:val="en-US"/>
        </w:rPr>
        <w:t>Menurut Munandar (2012: 192)</w:t>
      </w:r>
      <w:r w:rsidRPr="007236D6">
        <w:rPr>
          <w:rStyle w:val="fontstyle01"/>
          <w:sz w:val="22"/>
          <w:szCs w:val="22"/>
        </w:rPr>
        <w:t xml:space="preserve"> terdapat empat </w:t>
      </w:r>
      <w:r w:rsidR="00B605D8">
        <w:rPr>
          <w:rStyle w:val="fontstyle01"/>
          <w:sz w:val="22"/>
          <w:szCs w:val="22"/>
          <w:lang w:val="en-US"/>
        </w:rPr>
        <w:t>aspek</w:t>
      </w:r>
      <w:r w:rsidRPr="007236D6">
        <w:rPr>
          <w:rStyle w:val="fontstyle01"/>
          <w:sz w:val="22"/>
          <w:szCs w:val="22"/>
        </w:rPr>
        <w:t xml:space="preserve"> berpikir</w:t>
      </w:r>
      <w:r w:rsidRPr="007236D6">
        <w:rPr>
          <w:rStyle w:val="fontstyle01"/>
          <w:sz w:val="22"/>
          <w:szCs w:val="22"/>
          <w:lang w:val="en-US"/>
        </w:rPr>
        <w:t xml:space="preserve"> </w:t>
      </w:r>
      <w:r w:rsidRPr="007236D6">
        <w:rPr>
          <w:rStyle w:val="fontstyle01"/>
          <w:sz w:val="22"/>
          <w:szCs w:val="22"/>
        </w:rPr>
        <w:t>kreatif</w:t>
      </w:r>
      <w:r w:rsidRPr="007236D6">
        <w:rPr>
          <w:rStyle w:val="fontstyle01"/>
          <w:sz w:val="22"/>
          <w:szCs w:val="22"/>
          <w:lang w:val="en-US"/>
        </w:rPr>
        <w:t>,</w:t>
      </w:r>
      <w:r w:rsidRPr="007236D6">
        <w:rPr>
          <w:rStyle w:val="fontstyle01"/>
          <w:sz w:val="22"/>
          <w:szCs w:val="22"/>
        </w:rPr>
        <w:t xml:space="preserve"> yaitu berpikir lancar, berpikir luwes </w:t>
      </w:r>
      <w:r w:rsidRPr="007236D6">
        <w:rPr>
          <w:rStyle w:val="fontstyle21"/>
          <w:sz w:val="22"/>
          <w:szCs w:val="22"/>
        </w:rPr>
        <w:t>(fleksibel)</w:t>
      </w:r>
      <w:r w:rsidRPr="007236D6">
        <w:rPr>
          <w:rStyle w:val="fontstyle01"/>
          <w:sz w:val="22"/>
          <w:szCs w:val="22"/>
        </w:rPr>
        <w:t>, berpikir orisin</w:t>
      </w:r>
      <w:r w:rsidRPr="007236D6">
        <w:rPr>
          <w:rStyle w:val="fontstyle01"/>
          <w:sz w:val="22"/>
          <w:szCs w:val="22"/>
          <w:lang w:val="en-US"/>
        </w:rPr>
        <w:t>i</w:t>
      </w:r>
      <w:r w:rsidRPr="007236D6">
        <w:rPr>
          <w:rStyle w:val="fontstyle01"/>
          <w:sz w:val="22"/>
          <w:szCs w:val="22"/>
        </w:rPr>
        <w:t>l,</w:t>
      </w:r>
      <w:r w:rsidRPr="007236D6">
        <w:rPr>
          <w:rStyle w:val="fontstyle01"/>
          <w:sz w:val="22"/>
          <w:szCs w:val="22"/>
          <w:lang w:val="en-US"/>
        </w:rPr>
        <w:t xml:space="preserve"> dan</w:t>
      </w:r>
      <w:r w:rsidRPr="007236D6">
        <w:rPr>
          <w:rStyle w:val="fontstyle01"/>
          <w:sz w:val="22"/>
          <w:szCs w:val="22"/>
        </w:rPr>
        <w:t xml:space="preserve"> berpikir</w:t>
      </w:r>
      <w:r w:rsidRPr="007236D6">
        <w:rPr>
          <w:rStyle w:val="fontstyle01"/>
          <w:sz w:val="22"/>
          <w:szCs w:val="22"/>
          <w:lang w:val="en-US"/>
        </w:rPr>
        <w:t xml:space="preserve"> </w:t>
      </w:r>
      <w:r w:rsidRPr="007236D6">
        <w:rPr>
          <w:rStyle w:val="fontstyle01"/>
          <w:sz w:val="22"/>
          <w:szCs w:val="22"/>
        </w:rPr>
        <w:t>terperinci</w:t>
      </w:r>
      <w:r w:rsidRPr="007236D6">
        <w:rPr>
          <w:rStyle w:val="fontstyle01"/>
          <w:sz w:val="22"/>
          <w:szCs w:val="22"/>
          <w:lang w:val="en-US"/>
        </w:rPr>
        <w:t xml:space="preserve"> </w:t>
      </w:r>
      <w:r w:rsidRPr="007236D6">
        <w:rPr>
          <w:rStyle w:val="fontstyle21"/>
          <w:sz w:val="22"/>
          <w:szCs w:val="22"/>
        </w:rPr>
        <w:t>(elaborasi)</w:t>
      </w:r>
      <w:r w:rsidRPr="007236D6">
        <w:rPr>
          <w:rStyle w:val="fontstyle01"/>
          <w:i/>
          <w:sz w:val="22"/>
          <w:szCs w:val="22"/>
        </w:rPr>
        <w:t>.</w:t>
      </w:r>
      <w:r w:rsidRPr="007236D6">
        <w:rPr>
          <w:rStyle w:val="fontstyle01"/>
          <w:sz w:val="22"/>
          <w:szCs w:val="22"/>
          <w:lang w:val="en-US"/>
        </w:rPr>
        <w:t xml:space="preserve"> </w:t>
      </w:r>
    </w:p>
    <w:p w14:paraId="31AC47AE" w14:textId="0B111771" w:rsidR="00585314" w:rsidRPr="00AB2E59" w:rsidRDefault="00585314" w:rsidP="00AB2E59">
      <w:pPr>
        <w:pStyle w:val="ListParagraph"/>
        <w:spacing w:line="240" w:lineRule="auto"/>
        <w:ind w:left="0"/>
        <w:rPr>
          <w:rFonts w:ascii="Times New Roman" w:hAnsi="Times New Roman" w:cs="Times New Roman"/>
          <w:color w:val="000000" w:themeColor="text1"/>
          <w:lang w:val="en-US"/>
        </w:rPr>
      </w:pPr>
    </w:p>
    <w:p w14:paraId="28141AFC" w14:textId="77777777" w:rsidR="00B605D8" w:rsidRPr="00DC4122" w:rsidRDefault="00BA1A6D" w:rsidP="00B605D8">
      <w:pPr>
        <w:pStyle w:val="ListParagraph"/>
        <w:spacing w:line="240" w:lineRule="auto"/>
        <w:ind w:left="0"/>
        <w:rPr>
          <w:rFonts w:ascii="Times New Roman" w:hAnsi="Times New Roman" w:cs="Times New Roman"/>
          <w:color w:val="000000" w:themeColor="text1"/>
          <w:sz w:val="24"/>
          <w:szCs w:val="24"/>
          <w:lang w:val="en-US"/>
        </w:rPr>
      </w:pPr>
      <w:r w:rsidRPr="00DC4122">
        <w:rPr>
          <w:rFonts w:ascii="Times New Roman" w:hAnsi="Times New Roman" w:cs="Times New Roman"/>
          <w:color w:val="000000" w:themeColor="text1"/>
          <w:sz w:val="24"/>
          <w:szCs w:val="24"/>
          <w:lang w:val="en-US"/>
        </w:rPr>
        <w:t xml:space="preserve">Kemampuan </w:t>
      </w:r>
      <w:r w:rsidRPr="00DC4122">
        <w:rPr>
          <w:rFonts w:ascii="Times New Roman" w:hAnsi="Times New Roman" w:cs="Times New Roman"/>
          <w:i/>
          <w:iCs/>
          <w:color w:val="000000" w:themeColor="text1"/>
          <w:sz w:val="24"/>
          <w:szCs w:val="24"/>
          <w:lang w:val="en-US"/>
        </w:rPr>
        <w:t>Visual Thinking</w:t>
      </w:r>
    </w:p>
    <w:p w14:paraId="58E1A681" w14:textId="77777777" w:rsidR="00D51C01" w:rsidRDefault="00585314" w:rsidP="00D51C01">
      <w:pPr>
        <w:pStyle w:val="ListParagraph"/>
        <w:spacing w:line="240" w:lineRule="auto"/>
        <w:ind w:left="0" w:firstLine="709"/>
        <w:rPr>
          <w:rFonts w:ascii="Times New Roman" w:eastAsia="Times New Roman" w:hAnsi="Times New Roman" w:cs="Times New Roman"/>
          <w:lang w:val="en-US" w:eastAsia="id-ID"/>
        </w:rPr>
      </w:pPr>
      <w:r w:rsidRPr="00B605D8">
        <w:rPr>
          <w:rFonts w:ascii="Times New Roman" w:eastAsia="Times New Roman" w:hAnsi="Times New Roman" w:cs="Times New Roman"/>
          <w:i/>
          <w:lang w:val="en-US" w:eastAsia="id-ID"/>
        </w:rPr>
        <w:t xml:space="preserve">Visual thinking </w:t>
      </w:r>
      <w:r w:rsidRPr="00B605D8">
        <w:rPr>
          <w:rFonts w:ascii="Times New Roman" w:eastAsia="Times New Roman" w:hAnsi="Times New Roman" w:cs="Times New Roman"/>
          <w:lang w:val="en-US" w:eastAsia="id-ID"/>
        </w:rPr>
        <w:t xml:space="preserve">merupakan proses mengorganisasi dan mengelola informasi dengan cara melihat melalui gambar, grafik, warna, maupun diagram (Bertagni, 2015: 3). </w:t>
      </w:r>
      <w:r w:rsidRPr="00B605D8">
        <w:rPr>
          <w:rFonts w:ascii="Times New Roman" w:eastAsia="Times New Roman" w:hAnsi="Times New Roman" w:cs="Times New Roman"/>
          <w:lang w:eastAsia="id-ID"/>
        </w:rPr>
        <w:t>Menurut Surya (201</w:t>
      </w:r>
      <w:r w:rsidRPr="00B605D8">
        <w:rPr>
          <w:rFonts w:ascii="Times New Roman" w:eastAsia="Times New Roman" w:hAnsi="Times New Roman" w:cs="Times New Roman"/>
          <w:lang w:val="en-US" w:eastAsia="id-ID"/>
        </w:rPr>
        <w:t>1: 3</w:t>
      </w:r>
      <w:r w:rsidRPr="00B605D8">
        <w:rPr>
          <w:rFonts w:ascii="Times New Roman" w:eastAsia="Times New Roman" w:hAnsi="Times New Roman" w:cs="Times New Roman"/>
          <w:lang w:eastAsia="id-ID"/>
        </w:rPr>
        <w:t xml:space="preserve">) </w:t>
      </w:r>
      <w:r w:rsidRPr="00B605D8">
        <w:rPr>
          <w:rFonts w:ascii="Times New Roman" w:eastAsia="Times New Roman" w:hAnsi="Times New Roman" w:cs="Times New Roman"/>
          <w:i/>
          <w:iCs/>
          <w:lang w:val="en-US" w:eastAsia="id-ID"/>
        </w:rPr>
        <w:t>v</w:t>
      </w:r>
      <w:r w:rsidRPr="00B605D8">
        <w:rPr>
          <w:rFonts w:ascii="Times New Roman" w:eastAsia="Times New Roman" w:hAnsi="Times New Roman" w:cs="Times New Roman"/>
          <w:i/>
          <w:iCs/>
          <w:lang w:eastAsia="id-ID"/>
        </w:rPr>
        <w:t xml:space="preserve">isual thinking </w:t>
      </w:r>
      <w:r w:rsidRPr="00B605D8">
        <w:rPr>
          <w:rFonts w:ascii="Times New Roman" w:eastAsia="Times New Roman" w:hAnsi="Times New Roman" w:cs="Times New Roman"/>
          <w:lang w:eastAsia="id-ID"/>
        </w:rPr>
        <w:t>merupakan sesuatu</w:t>
      </w:r>
      <w:r w:rsidRPr="00B605D8">
        <w:rPr>
          <w:rFonts w:ascii="Times New Roman" w:eastAsia="Times New Roman" w:hAnsi="Times New Roman" w:cs="Times New Roman"/>
          <w:lang w:val="en-US" w:eastAsia="id-ID"/>
        </w:rPr>
        <w:t xml:space="preserve"> </w:t>
      </w:r>
      <w:r w:rsidRPr="00B605D8">
        <w:rPr>
          <w:rFonts w:ascii="Times New Roman" w:eastAsia="Times New Roman" w:hAnsi="Times New Roman" w:cs="Times New Roman"/>
          <w:lang w:eastAsia="id-ID"/>
        </w:rPr>
        <w:t>pemikiran yang aktif</w:t>
      </w:r>
      <w:r w:rsidRPr="00B605D8">
        <w:rPr>
          <w:rFonts w:ascii="Times New Roman" w:eastAsia="Times New Roman" w:hAnsi="Times New Roman" w:cs="Times New Roman"/>
          <w:lang w:val="en-US" w:eastAsia="id-ID"/>
        </w:rPr>
        <w:t xml:space="preserve"> </w:t>
      </w:r>
      <w:r w:rsidRPr="00B605D8">
        <w:rPr>
          <w:rFonts w:ascii="Times New Roman" w:eastAsia="Times New Roman" w:hAnsi="Times New Roman" w:cs="Times New Roman"/>
          <w:lang w:eastAsia="id-ID"/>
        </w:rPr>
        <w:t>dan proses analitis untuk memahami, menafsirkan dan memproduksi pesan visual</w:t>
      </w:r>
      <w:r w:rsidRPr="00B605D8">
        <w:rPr>
          <w:rFonts w:ascii="Times New Roman" w:eastAsia="Times New Roman" w:hAnsi="Times New Roman" w:cs="Times New Roman"/>
          <w:lang w:val="en-US" w:eastAsia="id-ID"/>
        </w:rPr>
        <w:t xml:space="preserve"> </w:t>
      </w:r>
      <w:r w:rsidRPr="00B605D8">
        <w:rPr>
          <w:rFonts w:ascii="Times New Roman" w:eastAsia="Times New Roman" w:hAnsi="Times New Roman" w:cs="Times New Roman"/>
          <w:lang w:eastAsia="id-ID"/>
        </w:rPr>
        <w:t>interaksi antara melihat, membayangkan, menggambarkan</w:t>
      </w:r>
      <w:r w:rsidRPr="00B605D8">
        <w:rPr>
          <w:rFonts w:ascii="Times New Roman" w:eastAsia="Times New Roman" w:hAnsi="Times New Roman" w:cs="Times New Roman"/>
          <w:lang w:val="en-US" w:eastAsia="id-ID"/>
        </w:rPr>
        <w:t xml:space="preserve">, dan </w:t>
      </w:r>
      <w:r w:rsidRPr="00B605D8">
        <w:rPr>
          <w:rFonts w:ascii="Times New Roman" w:eastAsia="Times New Roman" w:hAnsi="Times New Roman" w:cs="Times New Roman"/>
          <w:lang w:eastAsia="id-ID"/>
        </w:rPr>
        <w:t>sebagai tujuan dapat</w:t>
      </w:r>
      <w:r w:rsidRPr="00B605D8">
        <w:rPr>
          <w:rFonts w:ascii="Times New Roman" w:eastAsia="Times New Roman" w:hAnsi="Times New Roman" w:cs="Times New Roman"/>
          <w:lang w:val="en-US" w:eastAsia="id-ID"/>
        </w:rPr>
        <w:t xml:space="preserve"> </w:t>
      </w:r>
      <w:r w:rsidRPr="00B605D8">
        <w:rPr>
          <w:rFonts w:ascii="Times New Roman" w:eastAsia="Times New Roman" w:hAnsi="Times New Roman" w:cs="Times New Roman"/>
          <w:lang w:eastAsia="id-ID"/>
        </w:rPr>
        <w:t>digunakan seperti berpikir verbal.</w:t>
      </w:r>
    </w:p>
    <w:p w14:paraId="2855E9D0" w14:textId="6874CBA7" w:rsidR="00D51C01" w:rsidRPr="00D51C01" w:rsidRDefault="00D51C01" w:rsidP="00D51C01">
      <w:pPr>
        <w:pStyle w:val="ListParagraph"/>
        <w:spacing w:line="240" w:lineRule="auto"/>
        <w:ind w:left="0" w:firstLine="709"/>
        <w:rPr>
          <w:rFonts w:ascii="Times New Roman" w:eastAsia="Times New Roman" w:hAnsi="Times New Roman" w:cs="Times New Roman"/>
          <w:lang w:val="en-US" w:eastAsia="id-ID"/>
        </w:rPr>
      </w:pPr>
      <w:r w:rsidRPr="00D51C01">
        <w:rPr>
          <w:rFonts w:ascii="Times New Roman" w:hAnsi="Times New Roman" w:cs="Times New Roman"/>
        </w:rPr>
        <w:t xml:space="preserve">Langkah-langkah </w:t>
      </w:r>
      <w:r w:rsidRPr="00D51C01">
        <w:rPr>
          <w:rFonts w:ascii="Times New Roman" w:hAnsi="Times New Roman" w:cs="Times New Roman"/>
          <w:i/>
          <w:lang w:val="en-US"/>
        </w:rPr>
        <w:t>v</w:t>
      </w:r>
      <w:r w:rsidRPr="00D51C01">
        <w:rPr>
          <w:rFonts w:ascii="Times New Roman" w:hAnsi="Times New Roman" w:cs="Times New Roman"/>
          <w:i/>
        </w:rPr>
        <w:t>isual thinking</w:t>
      </w:r>
      <w:r w:rsidRPr="00D51C01">
        <w:rPr>
          <w:rFonts w:ascii="Times New Roman" w:hAnsi="Times New Roman" w:cs="Times New Roman"/>
        </w:rPr>
        <w:t xml:space="preserve"> menurut Bolton (Nurdin, 2012:</w:t>
      </w:r>
      <w:r w:rsidRPr="00D51C01">
        <w:rPr>
          <w:rFonts w:ascii="Times New Roman" w:hAnsi="Times New Roman" w:cs="Times New Roman"/>
          <w:lang w:val="en-US"/>
        </w:rPr>
        <w:t xml:space="preserve"> </w:t>
      </w:r>
      <w:r w:rsidRPr="00D51C01">
        <w:rPr>
          <w:rFonts w:ascii="Times New Roman" w:hAnsi="Times New Roman" w:cs="Times New Roman"/>
        </w:rPr>
        <w:t xml:space="preserve">29) adalah: (1) </w:t>
      </w:r>
      <w:r w:rsidRPr="00D51C01">
        <w:rPr>
          <w:rFonts w:ascii="Times New Roman" w:hAnsi="Times New Roman" w:cs="Times New Roman"/>
          <w:i/>
        </w:rPr>
        <w:t>Looking</w:t>
      </w:r>
      <w:r w:rsidRPr="00D51C01">
        <w:rPr>
          <w:rFonts w:ascii="Times New Roman" w:hAnsi="Times New Roman" w:cs="Times New Roman"/>
        </w:rPr>
        <w:t>, pada tahap ini, siswa me</w:t>
      </w:r>
      <w:r w:rsidRPr="00D51C01">
        <w:rPr>
          <w:rFonts w:ascii="Times New Roman" w:hAnsi="Times New Roman" w:cs="Times New Roman"/>
          <w:lang w:val="en-US"/>
        </w:rPr>
        <w:t>n</w:t>
      </w:r>
      <w:r w:rsidRPr="00D51C01">
        <w:rPr>
          <w:rFonts w:ascii="Times New Roman" w:hAnsi="Times New Roman" w:cs="Times New Roman"/>
        </w:rPr>
        <w:t>gidentifikasi masalah</w:t>
      </w:r>
      <w:r w:rsidRPr="00D51C01">
        <w:rPr>
          <w:rFonts w:ascii="Times New Roman" w:hAnsi="Times New Roman" w:cs="Times New Roman"/>
          <w:lang w:val="en-US"/>
        </w:rPr>
        <w:t xml:space="preserve"> </w:t>
      </w:r>
      <w:r w:rsidRPr="00D51C01">
        <w:rPr>
          <w:rFonts w:ascii="Times New Roman" w:hAnsi="Times New Roman" w:cs="Times New Roman"/>
        </w:rPr>
        <w:t>dan</w:t>
      </w:r>
      <w:r w:rsidRPr="00D51C01">
        <w:rPr>
          <w:rFonts w:ascii="Times New Roman" w:hAnsi="Times New Roman" w:cs="Times New Roman"/>
          <w:lang w:val="en-US"/>
        </w:rPr>
        <w:t xml:space="preserve"> </w:t>
      </w:r>
      <w:r w:rsidRPr="00D51C01">
        <w:rPr>
          <w:rFonts w:ascii="Times New Roman" w:hAnsi="Times New Roman" w:cs="Times New Roman"/>
        </w:rPr>
        <w:t>hubungan timbal baliknya,</w:t>
      </w:r>
      <w:r w:rsidR="00824196">
        <w:rPr>
          <w:rFonts w:ascii="Times New Roman" w:hAnsi="Times New Roman" w:cs="Times New Roman"/>
          <w:lang w:val="en-US"/>
        </w:rPr>
        <w:t xml:space="preserve"> </w:t>
      </w:r>
      <w:r w:rsidRPr="00D51C01">
        <w:rPr>
          <w:rFonts w:ascii="Times New Roman" w:hAnsi="Times New Roman" w:cs="Times New Roman"/>
        </w:rPr>
        <w:t>merupakan aktivitas melihat dan</w:t>
      </w:r>
      <w:r w:rsidR="00D6628F">
        <w:rPr>
          <w:rFonts w:ascii="Times New Roman" w:hAnsi="Times New Roman" w:cs="Times New Roman"/>
          <w:lang w:val="en-US"/>
        </w:rPr>
        <w:t xml:space="preserve"> </w:t>
      </w:r>
      <w:r w:rsidRPr="00D51C01">
        <w:rPr>
          <w:rFonts w:ascii="Times New Roman" w:hAnsi="Times New Roman" w:cs="Times New Roman"/>
        </w:rPr>
        <w:t xml:space="preserve">mengumpulkan; (2) </w:t>
      </w:r>
      <w:r w:rsidRPr="00D51C01">
        <w:rPr>
          <w:rFonts w:ascii="Times New Roman" w:hAnsi="Times New Roman" w:cs="Times New Roman"/>
          <w:i/>
        </w:rPr>
        <w:t>Seeing</w:t>
      </w:r>
      <w:r w:rsidRPr="00D51C01">
        <w:rPr>
          <w:rFonts w:ascii="Times New Roman" w:hAnsi="Times New Roman" w:cs="Times New Roman"/>
        </w:rPr>
        <w:t>, mengerti masalah</w:t>
      </w:r>
      <w:r w:rsidR="00D6628F">
        <w:rPr>
          <w:rFonts w:ascii="Times New Roman" w:hAnsi="Times New Roman" w:cs="Times New Roman"/>
          <w:lang w:val="en-US"/>
        </w:rPr>
        <w:t xml:space="preserve"> </w:t>
      </w:r>
      <w:r w:rsidRPr="00D51C01">
        <w:rPr>
          <w:rFonts w:ascii="Times New Roman" w:hAnsi="Times New Roman" w:cs="Times New Roman"/>
        </w:rPr>
        <w:t>dan kesempatan, dengan</w:t>
      </w:r>
      <w:r w:rsidRPr="00D51C01">
        <w:rPr>
          <w:rFonts w:ascii="Times New Roman" w:hAnsi="Times New Roman" w:cs="Times New Roman"/>
          <w:lang w:val="en-US"/>
        </w:rPr>
        <w:t xml:space="preserve"> </w:t>
      </w:r>
      <w:r w:rsidRPr="00D51C01">
        <w:rPr>
          <w:rFonts w:ascii="Times New Roman" w:hAnsi="Times New Roman" w:cs="Times New Roman"/>
        </w:rPr>
        <w:t>aktivitas</w:t>
      </w:r>
      <w:r w:rsidR="00D6628F">
        <w:rPr>
          <w:rFonts w:ascii="Times New Roman" w:hAnsi="Times New Roman" w:cs="Times New Roman"/>
          <w:lang w:val="en-US"/>
        </w:rPr>
        <w:t xml:space="preserve"> </w:t>
      </w:r>
      <w:r w:rsidRPr="00D51C01">
        <w:rPr>
          <w:rFonts w:ascii="Times New Roman" w:hAnsi="Times New Roman" w:cs="Times New Roman"/>
        </w:rPr>
        <w:t>menyeleksidan mengelompokkan;</w:t>
      </w:r>
      <w:r w:rsidRPr="00D51C01">
        <w:rPr>
          <w:rFonts w:ascii="Times New Roman" w:hAnsi="Times New Roman" w:cs="Times New Roman"/>
          <w:lang w:val="en-US"/>
        </w:rPr>
        <w:t xml:space="preserve"> </w:t>
      </w:r>
      <w:r w:rsidRPr="00D51C01">
        <w:rPr>
          <w:rFonts w:ascii="Times New Roman" w:hAnsi="Times New Roman" w:cs="Times New Roman"/>
        </w:rPr>
        <w:t>(3)</w:t>
      </w:r>
      <w:r w:rsidR="00D6628F">
        <w:rPr>
          <w:rFonts w:ascii="Times New Roman" w:hAnsi="Times New Roman" w:cs="Times New Roman"/>
          <w:lang w:val="en-US"/>
        </w:rPr>
        <w:t xml:space="preserve"> </w:t>
      </w:r>
      <w:r w:rsidRPr="00D51C01">
        <w:rPr>
          <w:rFonts w:ascii="Times New Roman" w:hAnsi="Times New Roman" w:cs="Times New Roman"/>
          <w:i/>
        </w:rPr>
        <w:t>Imagining</w:t>
      </w:r>
      <w:r w:rsidRPr="00D51C01">
        <w:rPr>
          <w:rFonts w:ascii="Times New Roman" w:hAnsi="Times New Roman" w:cs="Times New Roman"/>
        </w:rPr>
        <w:t>,</w:t>
      </w:r>
      <w:r>
        <w:rPr>
          <w:rFonts w:ascii="Times New Roman" w:hAnsi="Times New Roman" w:cs="Times New Roman"/>
          <w:lang w:val="en-US"/>
        </w:rPr>
        <w:t xml:space="preserve"> </w:t>
      </w:r>
      <w:r w:rsidRPr="00D51C01">
        <w:rPr>
          <w:rFonts w:ascii="Times New Roman" w:hAnsi="Times New Roman" w:cs="Times New Roman"/>
        </w:rPr>
        <w:t>men</w:t>
      </w:r>
      <w:r w:rsidRPr="00D51C01">
        <w:rPr>
          <w:rFonts w:ascii="Times New Roman" w:hAnsi="Times New Roman" w:cs="Times New Roman"/>
          <w:lang w:val="en-US"/>
        </w:rPr>
        <w:t>g</w:t>
      </w:r>
      <w:r w:rsidRPr="00D51C01">
        <w:rPr>
          <w:rFonts w:ascii="Times New Roman" w:hAnsi="Times New Roman" w:cs="Times New Roman"/>
        </w:rPr>
        <w:t>generalisasikan langkah untuk</w:t>
      </w:r>
      <w:r w:rsidR="00D6628F">
        <w:rPr>
          <w:rFonts w:ascii="Times New Roman" w:hAnsi="Times New Roman" w:cs="Times New Roman"/>
          <w:lang w:val="en-US"/>
        </w:rPr>
        <w:t xml:space="preserve"> </w:t>
      </w:r>
      <w:r w:rsidRPr="00D51C01">
        <w:rPr>
          <w:rFonts w:ascii="Times New Roman" w:hAnsi="Times New Roman" w:cs="Times New Roman"/>
        </w:rPr>
        <w:t>menemukan solusi, kegiatan pengenalan</w:t>
      </w:r>
      <w:r w:rsidRPr="00D51C01">
        <w:rPr>
          <w:rFonts w:ascii="Times New Roman" w:hAnsi="Times New Roman" w:cs="Times New Roman"/>
          <w:lang w:val="en-US"/>
        </w:rPr>
        <w:t xml:space="preserve"> </w:t>
      </w:r>
      <w:r w:rsidRPr="00D51C01">
        <w:rPr>
          <w:rFonts w:ascii="Times New Roman" w:hAnsi="Times New Roman" w:cs="Times New Roman"/>
        </w:rPr>
        <w:t>pola;</w:t>
      </w:r>
      <w:r w:rsidR="00D6628F">
        <w:rPr>
          <w:rFonts w:ascii="Times New Roman" w:hAnsi="Times New Roman" w:cs="Times New Roman"/>
          <w:lang w:val="en-US"/>
        </w:rPr>
        <w:t xml:space="preserve"> </w:t>
      </w:r>
      <w:r w:rsidRPr="00D51C01">
        <w:rPr>
          <w:rFonts w:ascii="Times New Roman" w:hAnsi="Times New Roman" w:cs="Times New Roman"/>
        </w:rPr>
        <w:t xml:space="preserve">(4) </w:t>
      </w:r>
      <w:r w:rsidRPr="00D51C01">
        <w:rPr>
          <w:rFonts w:ascii="Times New Roman" w:hAnsi="Times New Roman" w:cs="Times New Roman"/>
          <w:i/>
        </w:rPr>
        <w:t>Showing and Telling</w:t>
      </w:r>
      <w:r w:rsidRPr="00D51C01">
        <w:rPr>
          <w:rFonts w:ascii="Times New Roman" w:hAnsi="Times New Roman" w:cs="Times New Roman"/>
        </w:rPr>
        <w:t>,</w:t>
      </w:r>
      <w:r w:rsidRPr="00D51C01">
        <w:rPr>
          <w:rFonts w:ascii="Times New Roman" w:hAnsi="Times New Roman" w:cs="Times New Roman"/>
          <w:lang w:val="en-US"/>
        </w:rPr>
        <w:t xml:space="preserve"> </w:t>
      </w:r>
      <w:r w:rsidRPr="00D51C01">
        <w:rPr>
          <w:rFonts w:ascii="Times New Roman" w:hAnsi="Times New Roman" w:cs="Times New Roman"/>
        </w:rPr>
        <w:t>menjelaskan apa yang</w:t>
      </w:r>
      <w:r w:rsidR="00D6628F">
        <w:rPr>
          <w:rFonts w:ascii="Times New Roman" w:hAnsi="Times New Roman" w:cs="Times New Roman"/>
          <w:lang w:val="en-US"/>
        </w:rPr>
        <w:t xml:space="preserve"> </w:t>
      </w:r>
      <w:r w:rsidRPr="00D51C01">
        <w:rPr>
          <w:rFonts w:ascii="Times New Roman" w:hAnsi="Times New Roman" w:cs="Times New Roman"/>
        </w:rPr>
        <w:t>dilihat dan diperoleh</w:t>
      </w:r>
      <w:r w:rsidRPr="00D51C01">
        <w:rPr>
          <w:rFonts w:ascii="Times New Roman" w:hAnsi="Times New Roman" w:cs="Times New Roman"/>
          <w:lang w:val="en-US"/>
        </w:rPr>
        <w:t xml:space="preserve"> </w:t>
      </w:r>
      <w:r w:rsidRPr="00D51C01">
        <w:rPr>
          <w:rFonts w:ascii="Times New Roman" w:hAnsi="Times New Roman" w:cs="Times New Roman"/>
        </w:rPr>
        <w:t>kemudian</w:t>
      </w:r>
      <w:r w:rsidR="00D6628F">
        <w:rPr>
          <w:rFonts w:ascii="Times New Roman" w:hAnsi="Times New Roman" w:cs="Times New Roman"/>
          <w:lang w:val="en-US"/>
        </w:rPr>
        <w:t xml:space="preserve"> </w:t>
      </w:r>
      <w:r w:rsidRPr="00D51C01">
        <w:rPr>
          <w:rFonts w:ascii="Times New Roman" w:hAnsi="Times New Roman" w:cs="Times New Roman"/>
        </w:rPr>
        <w:t>mengkomunikasikannya</w:t>
      </w:r>
      <w:r w:rsidRPr="00D51C01">
        <w:rPr>
          <w:rFonts w:ascii="Times New Roman" w:hAnsi="Times New Roman" w:cs="Times New Roman"/>
          <w:lang w:val="en-US"/>
        </w:rPr>
        <w:t>.</w:t>
      </w:r>
    </w:p>
    <w:p w14:paraId="73FC1245" w14:textId="77777777" w:rsidR="00D51C01" w:rsidRDefault="00D51C01" w:rsidP="00562C9B">
      <w:pPr>
        <w:pStyle w:val="ListParagraph"/>
        <w:spacing w:line="240" w:lineRule="auto"/>
        <w:ind w:left="0" w:firstLine="709"/>
        <w:rPr>
          <w:rFonts w:ascii="Times New Roman" w:eastAsia="Times New Roman" w:hAnsi="Times New Roman" w:cs="Times New Roman"/>
          <w:lang w:eastAsia="id-ID"/>
        </w:rPr>
      </w:pPr>
    </w:p>
    <w:p w14:paraId="27DFBCA1" w14:textId="77777777" w:rsidR="00585314" w:rsidRPr="00AB2E59" w:rsidRDefault="00585314" w:rsidP="00AB2E59">
      <w:pPr>
        <w:pStyle w:val="ListParagraph"/>
        <w:spacing w:line="240" w:lineRule="auto"/>
        <w:ind w:left="0"/>
        <w:rPr>
          <w:rFonts w:ascii="Times New Roman" w:hAnsi="Times New Roman" w:cs="Times New Roman"/>
          <w:color w:val="000000" w:themeColor="text1"/>
          <w:lang w:val="en-US"/>
        </w:rPr>
      </w:pPr>
    </w:p>
    <w:p w14:paraId="2BF37086" w14:textId="77777777" w:rsidR="00562C9B" w:rsidRPr="00DC4122" w:rsidRDefault="00BA1A6D" w:rsidP="00562C9B">
      <w:pPr>
        <w:pStyle w:val="ListParagraph"/>
        <w:spacing w:line="240" w:lineRule="auto"/>
        <w:ind w:left="0"/>
        <w:rPr>
          <w:rFonts w:ascii="Times New Roman" w:hAnsi="Times New Roman" w:cs="Times New Roman"/>
          <w:color w:val="000000" w:themeColor="text1"/>
          <w:sz w:val="24"/>
          <w:szCs w:val="24"/>
          <w:lang w:val="en-US"/>
        </w:rPr>
      </w:pPr>
      <w:r w:rsidRPr="00DC4122">
        <w:rPr>
          <w:rFonts w:ascii="Times New Roman" w:hAnsi="Times New Roman" w:cs="Times New Roman"/>
          <w:color w:val="000000" w:themeColor="text1"/>
          <w:sz w:val="24"/>
          <w:szCs w:val="24"/>
          <w:lang w:val="en-US"/>
        </w:rPr>
        <w:lastRenderedPageBreak/>
        <w:t>Geogebra</w:t>
      </w:r>
    </w:p>
    <w:p w14:paraId="69B301CA" w14:textId="30970F44" w:rsidR="00251531" w:rsidRPr="00562C9B" w:rsidRDefault="00585314" w:rsidP="00562C9B">
      <w:pPr>
        <w:spacing w:line="240" w:lineRule="auto"/>
        <w:ind w:firstLine="720"/>
        <w:jc w:val="both"/>
        <w:rPr>
          <w:rFonts w:ascii="Times New Roman" w:hAnsi="Times New Roman" w:cs="Times New Roman"/>
          <w:color w:val="000000" w:themeColor="text1"/>
          <w:lang w:val="en-US"/>
        </w:rPr>
      </w:pPr>
      <w:r w:rsidRPr="00562C9B">
        <w:rPr>
          <w:rFonts w:ascii="Times New Roman" w:hAnsi="Times New Roman" w:cs="Times New Roman"/>
          <w:i/>
          <w:iCs/>
        </w:rPr>
        <w:t xml:space="preserve">Geogebra </w:t>
      </w:r>
      <w:r w:rsidRPr="00562C9B">
        <w:rPr>
          <w:rFonts w:ascii="Times New Roman" w:hAnsi="Times New Roman" w:cs="Times New Roman"/>
        </w:rPr>
        <w:t xml:space="preserve">adalah </w:t>
      </w:r>
      <w:r w:rsidRPr="00562C9B">
        <w:rPr>
          <w:rFonts w:ascii="Times New Roman" w:hAnsi="Times New Roman" w:cs="Times New Roman"/>
          <w:i/>
          <w:iCs/>
        </w:rPr>
        <w:t>software</w:t>
      </w:r>
      <w:r w:rsidR="00562C9B">
        <w:rPr>
          <w:rFonts w:ascii="Times New Roman" w:hAnsi="Times New Roman" w:cs="Times New Roman"/>
          <w:i/>
          <w:iCs/>
          <w:lang w:val="en-US"/>
        </w:rPr>
        <w:t xml:space="preserve"> </w:t>
      </w:r>
      <w:r w:rsidRPr="00562C9B">
        <w:rPr>
          <w:rFonts w:ascii="Times New Roman" w:hAnsi="Times New Roman" w:cs="Times New Roman"/>
        </w:rPr>
        <w:t>pembelajaran matematika dinamik di</w:t>
      </w:r>
      <w:r w:rsidRPr="00562C9B">
        <w:rPr>
          <w:rFonts w:ascii="Times New Roman" w:hAnsi="Times New Roman" w:cs="Times New Roman"/>
          <w:lang w:val="en-US"/>
        </w:rPr>
        <w:t xml:space="preserve"> </w:t>
      </w:r>
      <w:r w:rsidRPr="00562C9B">
        <w:rPr>
          <w:rFonts w:ascii="Times New Roman" w:hAnsi="Times New Roman" w:cs="Times New Roman"/>
        </w:rPr>
        <w:t>bawah</w:t>
      </w:r>
      <w:r w:rsidR="00562C9B">
        <w:rPr>
          <w:rFonts w:ascii="Times New Roman" w:hAnsi="Times New Roman" w:cs="Times New Roman"/>
          <w:lang w:val="en-US"/>
        </w:rPr>
        <w:t xml:space="preserve"> </w:t>
      </w:r>
      <w:r w:rsidRPr="00562C9B">
        <w:rPr>
          <w:rFonts w:ascii="Times New Roman" w:hAnsi="Times New Roman" w:cs="Times New Roman"/>
          <w:i/>
          <w:iCs/>
        </w:rPr>
        <w:t>General Public</w:t>
      </w:r>
      <w:r w:rsidR="00562C9B">
        <w:rPr>
          <w:rFonts w:ascii="Times New Roman" w:hAnsi="Times New Roman" w:cs="Times New Roman"/>
          <w:i/>
          <w:iCs/>
          <w:lang w:val="en-US"/>
        </w:rPr>
        <w:t xml:space="preserve"> </w:t>
      </w:r>
      <w:r w:rsidRPr="00562C9B">
        <w:rPr>
          <w:rFonts w:ascii="Times New Roman" w:hAnsi="Times New Roman" w:cs="Times New Roman"/>
          <w:i/>
          <w:iCs/>
        </w:rPr>
        <w:t xml:space="preserve">License (GPL) </w:t>
      </w:r>
      <w:r w:rsidRPr="00562C9B">
        <w:rPr>
          <w:rFonts w:ascii="Times New Roman" w:hAnsi="Times New Roman" w:cs="Times New Roman"/>
        </w:rPr>
        <w:t>yang dikembangkan oleh</w:t>
      </w:r>
      <w:r w:rsidRPr="00562C9B">
        <w:rPr>
          <w:rFonts w:ascii="Times New Roman" w:hAnsi="Times New Roman" w:cs="Times New Roman"/>
          <w:lang w:val="en-US"/>
        </w:rPr>
        <w:t xml:space="preserve"> </w:t>
      </w:r>
      <w:r w:rsidRPr="00562C9B">
        <w:rPr>
          <w:rFonts w:ascii="Times New Roman" w:hAnsi="Times New Roman" w:cs="Times New Roman"/>
        </w:rPr>
        <w:t>Howenwarter pada tahun</w:t>
      </w:r>
      <w:r w:rsidRPr="00562C9B">
        <w:rPr>
          <w:rFonts w:ascii="Times New Roman" w:hAnsi="Times New Roman" w:cs="Times New Roman"/>
          <w:lang w:val="en-US"/>
        </w:rPr>
        <w:t xml:space="preserve"> </w:t>
      </w:r>
      <w:r w:rsidRPr="00562C9B">
        <w:rPr>
          <w:rFonts w:ascii="Times New Roman" w:hAnsi="Times New Roman" w:cs="Times New Roman"/>
        </w:rPr>
        <w:t>2002 dalam proyek tesis masternya di Universitas</w:t>
      </w:r>
      <w:r w:rsidRPr="00562C9B">
        <w:rPr>
          <w:rFonts w:ascii="Times New Roman" w:hAnsi="Times New Roman" w:cs="Times New Roman"/>
          <w:lang w:val="en-US"/>
        </w:rPr>
        <w:t xml:space="preserve"> </w:t>
      </w:r>
      <w:r w:rsidRPr="00562C9B">
        <w:rPr>
          <w:rFonts w:ascii="Times New Roman" w:hAnsi="Times New Roman" w:cs="Times New Roman"/>
        </w:rPr>
        <w:t>Salzburg (Lingguo &amp; Robert,</w:t>
      </w:r>
      <w:r w:rsidRPr="00562C9B">
        <w:rPr>
          <w:rFonts w:ascii="Times New Roman" w:hAnsi="Times New Roman" w:cs="Times New Roman"/>
          <w:lang w:val="en-US"/>
        </w:rPr>
        <w:t xml:space="preserve"> </w:t>
      </w:r>
      <w:r w:rsidRPr="00562C9B">
        <w:rPr>
          <w:rFonts w:ascii="Times New Roman" w:hAnsi="Times New Roman" w:cs="Times New Roman"/>
        </w:rPr>
        <w:t>2011: 8).</w:t>
      </w:r>
      <w:r w:rsidR="00251531" w:rsidRPr="00562C9B">
        <w:rPr>
          <w:rFonts w:ascii="Times New Roman" w:hAnsi="Times New Roman" w:cs="Times New Roman"/>
          <w:lang w:val="en-US"/>
        </w:rPr>
        <w:t xml:space="preserve"> </w:t>
      </w:r>
      <w:r w:rsidR="00251531" w:rsidRPr="00562C9B">
        <w:rPr>
          <w:rFonts w:ascii="Times New Roman" w:hAnsi="Times New Roman" w:cs="Times New Roman"/>
          <w:i/>
          <w:iCs/>
        </w:rPr>
        <w:t xml:space="preserve">Geogebra </w:t>
      </w:r>
      <w:r w:rsidR="00251531" w:rsidRPr="00562C9B">
        <w:rPr>
          <w:rFonts w:ascii="Times New Roman" w:hAnsi="Times New Roman" w:cs="Times New Roman"/>
        </w:rPr>
        <w:t xml:space="preserve">sebagai </w:t>
      </w:r>
      <w:r w:rsidR="00251531" w:rsidRPr="00562C9B">
        <w:rPr>
          <w:rFonts w:ascii="Times New Roman" w:hAnsi="Times New Roman" w:cs="Times New Roman"/>
          <w:i/>
          <w:iCs/>
        </w:rPr>
        <w:t xml:space="preserve">dynamic mathematics software </w:t>
      </w:r>
      <w:r w:rsidR="00251531" w:rsidRPr="00562C9B">
        <w:rPr>
          <w:rFonts w:ascii="Times New Roman" w:hAnsi="Times New Roman" w:cs="Times New Roman"/>
        </w:rPr>
        <w:t>memberikan siswa</w:t>
      </w:r>
      <w:r w:rsidR="00562C9B">
        <w:rPr>
          <w:rFonts w:ascii="Times New Roman" w:hAnsi="Times New Roman" w:cs="Times New Roman"/>
          <w:lang w:val="en-US"/>
        </w:rPr>
        <w:t xml:space="preserve"> </w:t>
      </w:r>
      <w:r w:rsidR="00251531" w:rsidRPr="00562C9B">
        <w:rPr>
          <w:rFonts w:ascii="Times New Roman" w:hAnsi="Times New Roman" w:cs="Times New Roman"/>
        </w:rPr>
        <w:t>pengalaman untuk dapat mengkonstruksi dan mengeksplorasi model-model</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dan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bangun-bangun geometri atau grafik secara dinamis, sehingga pembelajaran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matematika menjadi lebih eksploratif</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karena siswa dapat melihat</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secara langsung</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keterkaitan antara representasi analitik dan visual suatu konsep</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maupun keterkaitan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antar konsep-konsep matematika. Hal tersebut sejalan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dengan pendapat Preiner</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 xml:space="preserve">(2008: 35) yang menyatakan bahwa </w:t>
      </w:r>
      <w:r w:rsidR="00251531" w:rsidRPr="00562C9B">
        <w:rPr>
          <w:rFonts w:ascii="Times New Roman" w:hAnsi="Times New Roman" w:cs="Times New Roman"/>
          <w:i/>
          <w:iCs/>
        </w:rPr>
        <w:t>software</w:t>
      </w:r>
      <w:r w:rsidR="00251531" w:rsidRPr="00562C9B">
        <w:rPr>
          <w:rFonts w:ascii="Times New Roman" w:hAnsi="Times New Roman" w:cs="Times New Roman"/>
          <w:i/>
          <w:iCs/>
          <w:lang w:val="en-US"/>
        </w:rPr>
        <w:t xml:space="preserve"> </w:t>
      </w:r>
      <w:r w:rsidR="00251531" w:rsidRPr="00562C9B">
        <w:rPr>
          <w:rFonts w:ascii="Times New Roman" w:hAnsi="Times New Roman" w:cs="Times New Roman"/>
          <w:i/>
          <w:iCs/>
        </w:rPr>
        <w:t xml:space="preserve">Geogebra </w:t>
      </w:r>
      <w:r w:rsidR="00251531" w:rsidRPr="00562C9B">
        <w:rPr>
          <w:rFonts w:ascii="Times New Roman" w:hAnsi="Times New Roman" w:cs="Times New Roman"/>
        </w:rPr>
        <w:t>dapat digunakan untuk</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mevisualisasikan konsep matematika dan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menciptakan bahan-bahan pembelajaran</w:t>
      </w:r>
      <w:r w:rsidR="00251531" w:rsidRPr="00562C9B">
        <w:rPr>
          <w:rFonts w:ascii="Times New Roman" w:hAnsi="Times New Roman" w:cs="Times New Roman"/>
          <w:lang w:val="en-US"/>
        </w:rPr>
        <w:t xml:space="preserve"> </w:t>
      </w:r>
      <w:r w:rsidR="00251531" w:rsidRPr="00562C9B">
        <w:rPr>
          <w:rFonts w:ascii="Times New Roman" w:hAnsi="Times New Roman" w:cs="Times New Roman"/>
        </w:rPr>
        <w:t>matematika.</w:t>
      </w:r>
      <w:r w:rsidR="00251531" w:rsidRPr="00562C9B">
        <w:rPr>
          <w:rFonts w:ascii="Times New Roman" w:hAnsi="Times New Roman" w:cs="Times New Roman"/>
          <w:lang w:val="en-US"/>
        </w:rPr>
        <w:t xml:space="preserve"> Jadi, dapat disimpulkan bahwa </w:t>
      </w:r>
      <w:r w:rsidR="00251531" w:rsidRPr="00562C9B">
        <w:rPr>
          <w:rFonts w:ascii="Times New Roman" w:hAnsi="Times New Roman" w:cs="Times New Roman"/>
          <w:i/>
          <w:lang w:val="en-US"/>
        </w:rPr>
        <w:t>Geogebra</w:t>
      </w:r>
      <w:r w:rsidR="00251531" w:rsidRPr="00562C9B">
        <w:rPr>
          <w:rFonts w:ascii="Times New Roman" w:hAnsi="Times New Roman" w:cs="Times New Roman"/>
          <w:lang w:val="en-US"/>
        </w:rPr>
        <w:t xml:space="preserve"> merupakan program aplikasi </w:t>
      </w:r>
      <w:r w:rsidR="00251531" w:rsidRPr="00562C9B">
        <w:rPr>
          <w:rFonts w:ascii="Times New Roman" w:hAnsi="Times New Roman" w:cs="Times New Roman"/>
          <w:i/>
          <w:lang w:val="en-US"/>
        </w:rPr>
        <w:t>open source</w:t>
      </w:r>
      <w:r w:rsidR="00251531" w:rsidRPr="00562C9B">
        <w:rPr>
          <w:rFonts w:ascii="Times New Roman" w:hAnsi="Times New Roman" w:cs="Times New Roman"/>
          <w:lang w:val="en-US"/>
        </w:rPr>
        <w:t xml:space="preserve"> yang dapat digunakan sebagai alat bantu dalam pembelajaran matematika khususya aljabar dan geometri.</w:t>
      </w:r>
    </w:p>
    <w:p w14:paraId="001CF022" w14:textId="16A59788" w:rsidR="00585314" w:rsidRPr="00AB2E59" w:rsidRDefault="00585314" w:rsidP="00AB2E59">
      <w:pPr>
        <w:pStyle w:val="ListParagraph"/>
        <w:spacing w:line="240" w:lineRule="auto"/>
        <w:ind w:left="0"/>
        <w:rPr>
          <w:rFonts w:ascii="Times New Roman" w:hAnsi="Times New Roman" w:cs="Times New Roman"/>
          <w:color w:val="000000" w:themeColor="text1"/>
          <w:lang w:val="en-US"/>
        </w:rPr>
      </w:pPr>
    </w:p>
    <w:p w14:paraId="468356E9" w14:textId="77777777" w:rsidR="00562C9B" w:rsidRPr="00DC4122" w:rsidRDefault="00585314" w:rsidP="00562C9B">
      <w:pPr>
        <w:pStyle w:val="ListParagraph"/>
        <w:spacing w:line="240" w:lineRule="auto"/>
        <w:ind w:left="0"/>
        <w:rPr>
          <w:rFonts w:ascii="Times New Roman" w:hAnsi="Times New Roman" w:cs="Times New Roman"/>
          <w:color w:val="000000" w:themeColor="text1"/>
          <w:sz w:val="24"/>
          <w:szCs w:val="24"/>
          <w:lang w:val="en-US"/>
        </w:rPr>
      </w:pPr>
      <w:r w:rsidRPr="00DC4122">
        <w:rPr>
          <w:rFonts w:ascii="Times New Roman" w:hAnsi="Times New Roman" w:cs="Times New Roman"/>
          <w:color w:val="000000" w:themeColor="text1"/>
          <w:sz w:val="24"/>
          <w:szCs w:val="24"/>
          <w:lang w:val="en-US"/>
        </w:rPr>
        <w:t>Pembelajaran Geogebra</w:t>
      </w:r>
    </w:p>
    <w:p w14:paraId="45169D80" w14:textId="6E4AAE26" w:rsidR="00251531" w:rsidRPr="00562C9B" w:rsidRDefault="00251531" w:rsidP="00562C9B">
      <w:pPr>
        <w:pStyle w:val="ListParagraph"/>
        <w:spacing w:line="240" w:lineRule="auto"/>
        <w:ind w:left="0" w:firstLine="720"/>
        <w:rPr>
          <w:rFonts w:ascii="Times New Roman" w:hAnsi="Times New Roman" w:cs="Times New Roman"/>
          <w:color w:val="000000" w:themeColor="text1"/>
          <w:lang w:val="en-US"/>
        </w:rPr>
      </w:pPr>
      <w:r w:rsidRPr="00562C9B">
        <w:rPr>
          <w:rFonts w:ascii="Times New Roman" w:hAnsi="Times New Roman" w:cs="Times New Roman"/>
        </w:rPr>
        <w:t xml:space="preserve">Menurut Mahmudi (2010: 471) pemanfaatan program </w:t>
      </w:r>
      <w:r w:rsidRPr="00562C9B">
        <w:rPr>
          <w:rFonts w:ascii="Times New Roman" w:hAnsi="Times New Roman" w:cs="Times New Roman"/>
          <w:i/>
          <w:iCs/>
        </w:rPr>
        <w:t>Geo</w:t>
      </w:r>
      <w:r w:rsidRPr="00562C9B">
        <w:rPr>
          <w:rFonts w:ascii="Times New Roman" w:hAnsi="Times New Roman" w:cs="Times New Roman"/>
          <w:i/>
          <w:iCs/>
          <w:lang w:val="en-US"/>
        </w:rPr>
        <w:t>g</w:t>
      </w:r>
      <w:r w:rsidRPr="00562C9B">
        <w:rPr>
          <w:rFonts w:ascii="Times New Roman" w:hAnsi="Times New Roman" w:cs="Times New Roman"/>
          <w:i/>
          <w:iCs/>
        </w:rPr>
        <w:t>ebra</w:t>
      </w:r>
      <w:r w:rsidR="00562C9B">
        <w:rPr>
          <w:rFonts w:ascii="Times New Roman" w:hAnsi="Times New Roman" w:cs="Times New Roman"/>
          <w:i/>
          <w:iCs/>
          <w:lang w:val="en-US"/>
        </w:rPr>
        <w:t xml:space="preserve"> </w:t>
      </w:r>
      <w:r w:rsidRPr="00562C9B">
        <w:rPr>
          <w:rFonts w:ascii="Times New Roman" w:hAnsi="Times New Roman" w:cs="Times New Roman"/>
          <w:lang w:val="en-US"/>
        </w:rPr>
        <w:t>dalam</w:t>
      </w:r>
      <w:r w:rsidR="00562C9B">
        <w:rPr>
          <w:rFonts w:ascii="Times New Roman" w:hAnsi="Times New Roman" w:cs="Times New Roman"/>
          <w:lang w:val="en-US"/>
        </w:rPr>
        <w:t xml:space="preserve"> </w:t>
      </w:r>
      <w:r w:rsidRPr="00562C9B">
        <w:rPr>
          <w:rFonts w:ascii="Times New Roman" w:hAnsi="Times New Roman" w:cs="Times New Roman"/>
          <w:lang w:val="en-US"/>
        </w:rPr>
        <w:t xml:space="preserve">pembelajaran matematika memberikan </w:t>
      </w:r>
      <w:r w:rsidRPr="00562C9B">
        <w:rPr>
          <w:rFonts w:ascii="Times New Roman" w:hAnsi="Times New Roman" w:cs="Times New Roman"/>
        </w:rPr>
        <w:t xml:space="preserve">beberapa </w:t>
      </w:r>
      <w:r w:rsidRPr="00562C9B">
        <w:rPr>
          <w:rFonts w:ascii="Times New Roman" w:hAnsi="Times New Roman" w:cs="Times New Roman"/>
          <w:lang w:val="en-US"/>
        </w:rPr>
        <w:t>kelebihan</w:t>
      </w:r>
      <w:r w:rsidRPr="00562C9B">
        <w:rPr>
          <w:rFonts w:ascii="Times New Roman" w:hAnsi="Times New Roman" w:cs="Times New Roman"/>
        </w:rPr>
        <w:t xml:space="preserve">, </w:t>
      </w:r>
      <w:r w:rsidRPr="00562C9B">
        <w:rPr>
          <w:rFonts w:ascii="Times New Roman" w:hAnsi="Times New Roman" w:cs="Times New Roman"/>
          <w:lang w:val="en-US"/>
        </w:rPr>
        <w:t xml:space="preserve">yaitu : 1) </w:t>
      </w:r>
      <w:r w:rsidRPr="00562C9B">
        <w:rPr>
          <w:rFonts w:ascii="Times New Roman" w:hAnsi="Times New Roman" w:cs="Times New Roman"/>
        </w:rPr>
        <w:t xml:space="preserve">Lukisan-lukisan geometri yang biasanya dihasilkan </w:t>
      </w:r>
      <w:r w:rsidRPr="00562C9B">
        <w:rPr>
          <w:rFonts w:ascii="Times New Roman" w:hAnsi="Times New Roman" w:cs="Times New Roman"/>
          <w:lang w:val="en-US"/>
        </w:rPr>
        <w:t>lebih</w:t>
      </w:r>
      <w:r w:rsidRPr="00562C9B">
        <w:rPr>
          <w:rFonts w:ascii="Times New Roman" w:hAnsi="Times New Roman" w:cs="Times New Roman"/>
        </w:rPr>
        <w:t xml:space="preserve"> cepat dan</w:t>
      </w:r>
      <w:r w:rsidRPr="00562C9B">
        <w:rPr>
          <w:rFonts w:ascii="Times New Roman" w:hAnsi="Times New Roman" w:cs="Times New Roman"/>
          <w:lang w:val="en-US"/>
        </w:rPr>
        <w:t xml:space="preserve"> </w:t>
      </w:r>
      <w:r w:rsidRPr="00562C9B">
        <w:rPr>
          <w:rFonts w:ascii="Times New Roman" w:hAnsi="Times New Roman" w:cs="Times New Roman"/>
        </w:rPr>
        <w:t>teliti dibandingkan dengan menggunakan pensil, penggaris, atau jangka.</w:t>
      </w:r>
      <w:r w:rsidRPr="00562C9B">
        <w:rPr>
          <w:rFonts w:ascii="Times New Roman" w:hAnsi="Times New Roman" w:cs="Times New Roman"/>
          <w:lang w:val="en-US"/>
        </w:rPr>
        <w:t xml:space="preserve"> 2)</w:t>
      </w:r>
      <w:r w:rsidRPr="00562C9B">
        <w:rPr>
          <w:rFonts w:ascii="Times New Roman" w:hAnsi="Times New Roman" w:cs="Times New Roman"/>
        </w:rPr>
        <w:t xml:space="preserve">Adanya fasilitas animasi dan gerakan-gerakan manipulasi </w:t>
      </w:r>
      <w:r w:rsidRPr="00562C9B">
        <w:rPr>
          <w:rFonts w:ascii="Times New Roman" w:hAnsi="Times New Roman" w:cs="Times New Roman"/>
          <w:i/>
          <w:iCs/>
        </w:rPr>
        <w:t xml:space="preserve">(dragging) </w:t>
      </w:r>
      <w:r w:rsidRPr="00562C9B">
        <w:rPr>
          <w:rFonts w:ascii="Times New Roman" w:hAnsi="Times New Roman" w:cs="Times New Roman"/>
        </w:rPr>
        <w:t>pada</w:t>
      </w:r>
      <w:r w:rsidRPr="00562C9B">
        <w:rPr>
          <w:rFonts w:ascii="Times New Roman" w:hAnsi="Times New Roman" w:cs="Times New Roman"/>
          <w:lang w:val="en-US"/>
        </w:rPr>
        <w:t xml:space="preserve"> </w:t>
      </w:r>
      <w:r w:rsidRPr="00562C9B">
        <w:rPr>
          <w:rFonts w:ascii="Times New Roman" w:hAnsi="Times New Roman" w:cs="Times New Roman"/>
        </w:rPr>
        <w:t xml:space="preserve">program </w:t>
      </w:r>
      <w:r w:rsidRPr="00562C9B">
        <w:rPr>
          <w:rFonts w:ascii="Times New Roman" w:hAnsi="Times New Roman" w:cs="Times New Roman"/>
          <w:i/>
          <w:iCs/>
        </w:rPr>
        <w:t xml:space="preserve">Geogebra </w:t>
      </w:r>
      <w:r w:rsidRPr="00562C9B">
        <w:rPr>
          <w:rFonts w:ascii="Times New Roman" w:hAnsi="Times New Roman" w:cs="Times New Roman"/>
        </w:rPr>
        <w:t>dapat memberikan pengalaman visual yang lebih jelas</w:t>
      </w:r>
      <w:r w:rsidRPr="00562C9B">
        <w:rPr>
          <w:rFonts w:ascii="Times New Roman" w:hAnsi="Times New Roman" w:cs="Times New Roman"/>
          <w:lang w:val="en-US"/>
        </w:rPr>
        <w:t xml:space="preserve"> </w:t>
      </w:r>
      <w:r w:rsidRPr="00562C9B">
        <w:rPr>
          <w:rFonts w:ascii="Times New Roman" w:hAnsi="Times New Roman" w:cs="Times New Roman"/>
        </w:rPr>
        <w:t>kepada siswa dalam memahami konsep geometri.</w:t>
      </w:r>
      <w:r w:rsidRPr="00562C9B">
        <w:rPr>
          <w:rFonts w:ascii="Times New Roman" w:hAnsi="Times New Roman" w:cs="Times New Roman"/>
          <w:lang w:val="en-US"/>
        </w:rPr>
        <w:t xml:space="preserve"> 3) </w:t>
      </w:r>
      <w:r w:rsidRPr="00562C9B">
        <w:rPr>
          <w:rFonts w:ascii="Times New Roman" w:hAnsi="Times New Roman" w:cs="Times New Roman"/>
        </w:rPr>
        <w:t>Dapat dimanfaatkan sebagai balikan/</w:t>
      </w:r>
      <w:r w:rsidRPr="00562C9B">
        <w:rPr>
          <w:rFonts w:ascii="Times New Roman" w:hAnsi="Times New Roman" w:cs="Times New Roman"/>
          <w:lang w:val="en-US"/>
        </w:rPr>
        <w:t xml:space="preserve"> </w:t>
      </w:r>
      <w:r w:rsidRPr="00562C9B">
        <w:rPr>
          <w:rFonts w:ascii="Times New Roman" w:hAnsi="Times New Roman" w:cs="Times New Roman"/>
        </w:rPr>
        <w:t>evaluasi untuk memastikan bahwa</w:t>
      </w:r>
      <w:r w:rsidRPr="00562C9B">
        <w:rPr>
          <w:rFonts w:ascii="Times New Roman" w:hAnsi="Times New Roman" w:cs="Times New Roman"/>
          <w:lang w:val="en-US"/>
        </w:rPr>
        <w:t xml:space="preserve"> </w:t>
      </w:r>
      <w:r w:rsidRPr="00562C9B">
        <w:rPr>
          <w:rFonts w:ascii="Times New Roman" w:hAnsi="Times New Roman" w:cs="Times New Roman"/>
        </w:rPr>
        <w:t>lukisan yang telah dibuat benar</w:t>
      </w:r>
      <w:r w:rsidRPr="00562C9B">
        <w:rPr>
          <w:rFonts w:ascii="Times New Roman" w:hAnsi="Times New Roman" w:cs="Times New Roman"/>
          <w:lang w:val="en-US"/>
        </w:rPr>
        <w:t xml:space="preserve">. 4) </w:t>
      </w:r>
      <w:r w:rsidRPr="00562C9B">
        <w:rPr>
          <w:rFonts w:ascii="Times New Roman" w:hAnsi="Times New Roman" w:cs="Times New Roman"/>
        </w:rPr>
        <w:t>Mempermudah guru/</w:t>
      </w:r>
      <w:r w:rsidRPr="00562C9B">
        <w:rPr>
          <w:rFonts w:ascii="Times New Roman" w:hAnsi="Times New Roman" w:cs="Times New Roman"/>
          <w:lang w:val="en-US"/>
        </w:rPr>
        <w:t xml:space="preserve"> </w:t>
      </w:r>
      <w:r w:rsidRPr="00562C9B">
        <w:rPr>
          <w:rFonts w:ascii="Times New Roman" w:hAnsi="Times New Roman" w:cs="Times New Roman"/>
        </w:rPr>
        <w:t>siswa untuk menyelidiki atau menunjukkan sifat-sifat</w:t>
      </w:r>
      <w:r w:rsidRPr="00562C9B">
        <w:rPr>
          <w:rFonts w:ascii="Times New Roman" w:hAnsi="Times New Roman" w:cs="Times New Roman"/>
          <w:lang w:val="en-US"/>
        </w:rPr>
        <w:t xml:space="preserve"> </w:t>
      </w:r>
      <w:r w:rsidRPr="00562C9B">
        <w:rPr>
          <w:rFonts w:ascii="Times New Roman" w:hAnsi="Times New Roman" w:cs="Times New Roman"/>
        </w:rPr>
        <w:t>yang berlaku pada suatu objek geometri.</w:t>
      </w:r>
      <w:r w:rsidRPr="00562C9B">
        <w:rPr>
          <w:rFonts w:ascii="Times New Roman" w:hAnsi="Times New Roman" w:cs="Times New Roman"/>
          <w:lang w:val="en-US"/>
        </w:rPr>
        <w:t xml:space="preserve"> </w:t>
      </w:r>
    </w:p>
    <w:p w14:paraId="72A23760" w14:textId="54335203" w:rsidR="00251531" w:rsidRPr="00AB2E59" w:rsidRDefault="00251531" w:rsidP="00AB2E59">
      <w:pPr>
        <w:pStyle w:val="ListParagraph"/>
        <w:spacing w:line="240" w:lineRule="auto"/>
        <w:ind w:left="0"/>
        <w:rPr>
          <w:rFonts w:ascii="Times New Roman" w:hAnsi="Times New Roman" w:cs="Times New Roman"/>
          <w:color w:val="000000" w:themeColor="text1"/>
          <w:lang w:val="en-US"/>
        </w:rPr>
      </w:pPr>
    </w:p>
    <w:p w14:paraId="0CD05C57" w14:textId="77777777" w:rsidR="00562C9B" w:rsidRPr="00DC4122" w:rsidRDefault="00585314" w:rsidP="00562C9B">
      <w:pPr>
        <w:pStyle w:val="ListParagraph"/>
        <w:spacing w:line="240" w:lineRule="auto"/>
        <w:ind w:left="0"/>
        <w:rPr>
          <w:rFonts w:ascii="Times New Roman" w:hAnsi="Times New Roman" w:cs="Times New Roman"/>
          <w:color w:val="000000" w:themeColor="text1"/>
          <w:sz w:val="24"/>
          <w:szCs w:val="24"/>
          <w:lang w:val="en-US"/>
        </w:rPr>
      </w:pPr>
      <w:r w:rsidRPr="00DC4122">
        <w:rPr>
          <w:rFonts w:ascii="Times New Roman" w:hAnsi="Times New Roman" w:cs="Times New Roman"/>
          <w:color w:val="000000" w:themeColor="text1"/>
          <w:sz w:val="24"/>
          <w:szCs w:val="24"/>
          <w:lang w:val="en-US"/>
        </w:rPr>
        <w:t>Metode Konvensional</w:t>
      </w:r>
    </w:p>
    <w:p w14:paraId="714CB1B5" w14:textId="713EEEF4" w:rsidR="00251531" w:rsidRPr="00FC3A94" w:rsidRDefault="00251531" w:rsidP="00FC3A94">
      <w:pPr>
        <w:pStyle w:val="ListParagraph"/>
        <w:spacing w:line="240" w:lineRule="auto"/>
        <w:ind w:left="0" w:firstLine="720"/>
        <w:rPr>
          <w:rFonts w:ascii="Times New Roman" w:hAnsi="Times New Roman" w:cs="Times New Roman"/>
        </w:rPr>
      </w:pPr>
      <w:r w:rsidRPr="00562C9B">
        <w:rPr>
          <w:rFonts w:ascii="Times New Roman" w:hAnsi="Times New Roman" w:cs="Times New Roman"/>
        </w:rPr>
        <w:t>Sanjaya (2006:259) menyatakan</w:t>
      </w:r>
      <w:r w:rsidRPr="00562C9B">
        <w:rPr>
          <w:rFonts w:ascii="Times New Roman" w:hAnsi="Times New Roman" w:cs="Times New Roman"/>
          <w:lang w:val="en-US"/>
        </w:rPr>
        <w:t xml:space="preserve"> </w:t>
      </w:r>
      <w:r w:rsidRPr="00562C9B">
        <w:rPr>
          <w:rFonts w:ascii="Times New Roman" w:hAnsi="Times New Roman" w:cs="Times New Roman"/>
        </w:rPr>
        <w:t>bahwa pada pembelajaran konvensional siswa ditempatkan sebagai</w:t>
      </w:r>
      <w:r w:rsidRPr="00562C9B">
        <w:rPr>
          <w:rFonts w:ascii="Times New Roman" w:hAnsi="Times New Roman" w:cs="Times New Roman"/>
          <w:lang w:val="en-US"/>
        </w:rPr>
        <w:t xml:space="preserve"> </w:t>
      </w:r>
      <w:r w:rsidRPr="00562C9B">
        <w:rPr>
          <w:rFonts w:ascii="Times New Roman" w:hAnsi="Times New Roman" w:cs="Times New Roman"/>
        </w:rPr>
        <w:t>obyek belajar</w:t>
      </w:r>
      <w:r w:rsidRPr="00562C9B">
        <w:rPr>
          <w:rFonts w:ascii="Times New Roman" w:hAnsi="Times New Roman" w:cs="Times New Roman"/>
          <w:lang w:val="en-US"/>
        </w:rPr>
        <w:t xml:space="preserve"> </w:t>
      </w:r>
      <w:r w:rsidRPr="00562C9B">
        <w:rPr>
          <w:rFonts w:ascii="Times New Roman" w:hAnsi="Times New Roman" w:cs="Times New Roman"/>
        </w:rPr>
        <w:t>yang berperan sebagai penerima informasi secara pasif. Jadi pada umumnya</w:t>
      </w:r>
      <w:r w:rsidRPr="00562C9B">
        <w:rPr>
          <w:rFonts w:ascii="Times New Roman" w:hAnsi="Times New Roman" w:cs="Times New Roman"/>
          <w:lang w:val="en-US"/>
        </w:rPr>
        <w:t xml:space="preserve"> </w:t>
      </w:r>
      <w:r w:rsidRPr="00562C9B">
        <w:rPr>
          <w:rFonts w:ascii="Times New Roman" w:hAnsi="Times New Roman" w:cs="Times New Roman"/>
        </w:rPr>
        <w:t xml:space="preserve">penyampaian pelajaran menggunakan metode ceramah, tanya </w:t>
      </w:r>
      <w:r w:rsidRPr="00562C9B">
        <w:rPr>
          <w:rFonts w:ascii="Times New Roman" w:hAnsi="Times New Roman" w:cs="Times New Roman"/>
        </w:rPr>
        <w:t>jawab dan</w:t>
      </w:r>
      <w:r w:rsidRPr="00562C9B">
        <w:rPr>
          <w:rFonts w:ascii="Times New Roman" w:hAnsi="Times New Roman" w:cs="Times New Roman"/>
          <w:lang w:val="en-US"/>
        </w:rPr>
        <w:t xml:space="preserve"> </w:t>
      </w:r>
      <w:r w:rsidRPr="00562C9B">
        <w:rPr>
          <w:rFonts w:ascii="Times New Roman" w:hAnsi="Times New Roman" w:cs="Times New Roman"/>
        </w:rPr>
        <w:t xml:space="preserve">penugasan. </w:t>
      </w:r>
      <w:r w:rsidR="00FC3A94">
        <w:rPr>
          <w:rFonts w:ascii="Times New Roman" w:hAnsi="Times New Roman" w:cs="Times New Roman"/>
          <w:lang w:val="en-US"/>
        </w:rPr>
        <w:t xml:space="preserve"> M</w:t>
      </w:r>
      <w:r w:rsidRPr="00562C9B">
        <w:rPr>
          <w:rFonts w:ascii="Times New Roman" w:hAnsi="Times New Roman" w:cs="Times New Roman"/>
        </w:rPr>
        <w:t>enurut Djafar (2001:</w:t>
      </w:r>
      <w:r w:rsidRPr="00562C9B">
        <w:rPr>
          <w:rFonts w:ascii="Times New Roman" w:hAnsi="Times New Roman" w:cs="Times New Roman"/>
          <w:lang w:val="en-US"/>
        </w:rPr>
        <w:t xml:space="preserve"> </w:t>
      </w:r>
      <w:r w:rsidRPr="00562C9B">
        <w:rPr>
          <w:rFonts w:ascii="Times New Roman" w:hAnsi="Times New Roman" w:cs="Times New Roman"/>
        </w:rPr>
        <w:t>86) pembelajaran konvensional dilakukan</w:t>
      </w:r>
      <w:r w:rsidRPr="00562C9B">
        <w:rPr>
          <w:rFonts w:ascii="Times New Roman" w:hAnsi="Times New Roman" w:cs="Times New Roman"/>
        </w:rPr>
        <w:br/>
        <w:t>dengan satu arah. Dalam pembelajaran ini peserta didik sekaligus mengerjakan</w:t>
      </w:r>
      <w:r w:rsidRPr="00562C9B">
        <w:rPr>
          <w:rFonts w:ascii="Times New Roman" w:hAnsi="Times New Roman" w:cs="Times New Roman"/>
        </w:rPr>
        <w:br/>
        <w:t>dua kegiatan</w:t>
      </w:r>
      <w:r w:rsidRPr="00562C9B">
        <w:rPr>
          <w:rFonts w:ascii="Times New Roman" w:hAnsi="Times New Roman" w:cs="Times New Roman"/>
          <w:lang w:val="en-US"/>
        </w:rPr>
        <w:t>,</w:t>
      </w:r>
      <w:r w:rsidRPr="00562C9B">
        <w:rPr>
          <w:rFonts w:ascii="Times New Roman" w:hAnsi="Times New Roman" w:cs="Times New Roman"/>
        </w:rPr>
        <w:t xml:space="preserve"> yaitu mendengarkan dan mencatat.</w:t>
      </w:r>
      <w:r w:rsidRPr="00562C9B">
        <w:rPr>
          <w:rFonts w:ascii="Times New Roman" w:hAnsi="Times New Roman" w:cs="Times New Roman"/>
          <w:lang w:val="en-US"/>
        </w:rPr>
        <w:t xml:space="preserve"> </w:t>
      </w:r>
    </w:p>
    <w:p w14:paraId="196C2257" w14:textId="77777777" w:rsidR="00251531" w:rsidRPr="00AB2E59" w:rsidRDefault="00251531" w:rsidP="00AB2E59">
      <w:pPr>
        <w:pStyle w:val="ListParagraph"/>
        <w:spacing w:line="240" w:lineRule="auto"/>
        <w:ind w:left="0"/>
        <w:rPr>
          <w:rFonts w:ascii="Times New Roman" w:hAnsi="Times New Roman" w:cs="Times New Roman"/>
          <w:color w:val="000000" w:themeColor="text1"/>
          <w:lang w:val="en-US"/>
        </w:rPr>
      </w:pPr>
    </w:p>
    <w:p w14:paraId="3AEBB0E3" w14:textId="77777777" w:rsidR="00924A0B" w:rsidRPr="00DC4122" w:rsidRDefault="00924A0B" w:rsidP="00AB2E59">
      <w:pPr>
        <w:pStyle w:val="ListParagraph"/>
        <w:spacing w:line="240" w:lineRule="auto"/>
        <w:ind w:left="0"/>
        <w:rPr>
          <w:rFonts w:ascii="Times New Roman" w:hAnsi="Times New Roman" w:cs="Times New Roman"/>
          <w:b/>
          <w:bCs/>
          <w:color w:val="000000" w:themeColor="text1"/>
          <w:sz w:val="24"/>
          <w:szCs w:val="24"/>
          <w:lang w:val="en-US"/>
        </w:rPr>
      </w:pPr>
      <w:r w:rsidRPr="00AB2E59">
        <w:rPr>
          <w:rFonts w:ascii="Times New Roman" w:hAnsi="Times New Roman" w:cs="Times New Roman"/>
          <w:b/>
          <w:bCs/>
          <w:color w:val="000000" w:themeColor="text1"/>
          <w:lang w:val="en-US"/>
        </w:rPr>
        <w:t>Met</w:t>
      </w:r>
      <w:r w:rsidRPr="00DC4122">
        <w:rPr>
          <w:rFonts w:ascii="Times New Roman" w:hAnsi="Times New Roman" w:cs="Times New Roman"/>
          <w:b/>
          <w:bCs/>
          <w:color w:val="000000" w:themeColor="text1"/>
          <w:sz w:val="24"/>
          <w:szCs w:val="24"/>
          <w:lang w:val="en-US"/>
        </w:rPr>
        <w:t>ode Penelitian</w:t>
      </w:r>
    </w:p>
    <w:p w14:paraId="7EEDDAAA" w14:textId="77777777" w:rsidR="00763F60" w:rsidRPr="00DC4122" w:rsidRDefault="00924A0B" w:rsidP="00AB2E59">
      <w:pPr>
        <w:pStyle w:val="ListParagraph"/>
        <w:spacing w:line="240" w:lineRule="auto"/>
        <w:ind w:left="0"/>
        <w:rPr>
          <w:rFonts w:ascii="Times New Roman" w:hAnsi="Times New Roman" w:cs="Times New Roman"/>
          <w:i/>
          <w:iCs/>
          <w:color w:val="000000" w:themeColor="text1"/>
          <w:sz w:val="24"/>
          <w:szCs w:val="24"/>
          <w:lang w:val="en-US"/>
        </w:rPr>
      </w:pPr>
      <w:r w:rsidRPr="00DC4122">
        <w:rPr>
          <w:rFonts w:ascii="Times New Roman" w:hAnsi="Times New Roman" w:cs="Times New Roman"/>
          <w:i/>
          <w:iCs/>
          <w:color w:val="000000" w:themeColor="text1"/>
          <w:sz w:val="24"/>
          <w:szCs w:val="24"/>
          <w:lang w:val="en-US"/>
        </w:rPr>
        <w:t>Jenis dan Desain Penelitian</w:t>
      </w:r>
    </w:p>
    <w:p w14:paraId="05EAA2AC" w14:textId="77777777" w:rsidR="00763F60" w:rsidRPr="00AB2E59" w:rsidRDefault="00924A0B" w:rsidP="00AB2E59">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J</w:t>
      </w:r>
      <w:r w:rsidRPr="00AB2E59">
        <w:rPr>
          <w:rFonts w:ascii="Times New Roman" w:hAnsi="Times New Roman" w:cs="Times New Roman"/>
          <w:color w:val="000000" w:themeColor="text1"/>
        </w:rPr>
        <w:t>enis penelitian yang digunakan pada penelitian</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ini yaitu penelitian </w:t>
      </w:r>
      <w:r w:rsidRPr="00AB2E59">
        <w:rPr>
          <w:rFonts w:ascii="Times New Roman" w:hAnsi="Times New Roman" w:cs="Times New Roman"/>
          <w:color w:val="000000" w:themeColor="text1"/>
          <w:lang w:val="en-US"/>
        </w:rPr>
        <w:t>eksperimen semu (</w:t>
      </w:r>
      <w:r w:rsidRPr="00AB2E59">
        <w:rPr>
          <w:rFonts w:ascii="Times New Roman" w:hAnsi="Times New Roman" w:cs="Times New Roman"/>
          <w:i/>
          <w:iCs/>
          <w:color w:val="000000" w:themeColor="text1"/>
        </w:rPr>
        <w:t>quasi e</w:t>
      </w:r>
      <w:r w:rsidRPr="00AB2E59">
        <w:rPr>
          <w:rFonts w:ascii="Times New Roman" w:hAnsi="Times New Roman" w:cs="Times New Roman"/>
          <w:i/>
          <w:iCs/>
          <w:color w:val="000000" w:themeColor="text1"/>
          <w:lang w:val="en-US"/>
        </w:rPr>
        <w:t>x</w:t>
      </w:r>
      <w:r w:rsidRPr="00AB2E59">
        <w:rPr>
          <w:rFonts w:ascii="Times New Roman" w:hAnsi="Times New Roman" w:cs="Times New Roman"/>
          <w:i/>
          <w:iCs/>
          <w:color w:val="000000" w:themeColor="text1"/>
        </w:rPr>
        <w:t>perimental design</w:t>
      </w:r>
      <w:r w:rsidRPr="00AB2E59">
        <w:rPr>
          <w:rFonts w:ascii="Times New Roman" w:hAnsi="Times New Roman" w:cs="Times New Roman"/>
          <w:iCs/>
          <w:color w:val="000000" w:themeColor="text1"/>
          <w:lang w:val="en-US"/>
        </w:rPr>
        <w:t>)</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Sugiyono (201</w:t>
      </w:r>
      <w:r w:rsidRPr="00AB2E59">
        <w:rPr>
          <w:rFonts w:ascii="Times New Roman" w:hAnsi="Times New Roman" w:cs="Times New Roman"/>
          <w:color w:val="000000" w:themeColor="text1"/>
          <w:lang w:val="en-US"/>
        </w:rPr>
        <w:t>5</w:t>
      </w:r>
      <w:r w:rsidRPr="00AB2E59">
        <w:rPr>
          <w:rFonts w:ascii="Times New Roman" w:hAnsi="Times New Roman" w:cs="Times New Roman"/>
          <w:color w:val="000000" w:themeColor="text1"/>
        </w:rPr>
        <w:t>: 75) menyatakan bahwa</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ciri utama dari </w:t>
      </w:r>
      <w:r w:rsidRPr="00AB2E59">
        <w:rPr>
          <w:rFonts w:ascii="Times New Roman" w:hAnsi="Times New Roman" w:cs="Times New Roman"/>
          <w:i/>
          <w:iCs/>
          <w:color w:val="000000" w:themeColor="text1"/>
        </w:rPr>
        <w:t xml:space="preserve">quasi experimental design </w:t>
      </w:r>
      <w:r w:rsidRPr="00AB2E59">
        <w:rPr>
          <w:rFonts w:ascii="Times New Roman" w:hAnsi="Times New Roman" w:cs="Times New Roman"/>
          <w:color w:val="000000" w:themeColor="text1"/>
        </w:rPr>
        <w:t xml:space="preserve">adalah pengembangan dari </w:t>
      </w:r>
      <w:r w:rsidRPr="00AB2E59">
        <w:rPr>
          <w:rFonts w:ascii="Times New Roman" w:hAnsi="Times New Roman" w:cs="Times New Roman"/>
          <w:i/>
          <w:iCs/>
          <w:color w:val="000000" w:themeColor="text1"/>
        </w:rPr>
        <w:t>true</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experimental design</w:t>
      </w:r>
      <w:r w:rsidRPr="00AB2E59">
        <w:rPr>
          <w:rFonts w:ascii="Times New Roman" w:hAnsi="Times New Roman" w:cs="Times New Roman"/>
          <w:color w:val="000000" w:themeColor="text1"/>
        </w:rPr>
        <w:t>, yang</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mempunyai kelompok kontrol namun tidak dapat</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berfungsi sepenuhnya untuk mengontrol variabel</w:t>
      </w:r>
      <w:r w:rsidRPr="00AB2E59">
        <w:rPr>
          <w:rFonts w:ascii="Times New Roman" w:hAnsi="Times New Roman" w:cs="Times New Roman"/>
          <w:color w:val="000000" w:themeColor="text1"/>
          <w:lang w:val="en-US"/>
        </w:rPr>
        <w:t>-</w:t>
      </w:r>
      <w:r w:rsidRPr="00AB2E59">
        <w:rPr>
          <w:rFonts w:ascii="Times New Roman" w:hAnsi="Times New Roman" w:cs="Times New Roman"/>
          <w:color w:val="000000" w:themeColor="text1"/>
        </w:rPr>
        <w:t>variabel dari luar yang</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mempengaruhi pelaksanaan</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eksperimen.</w:t>
      </w:r>
      <w:r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lang w:val="en-US"/>
        </w:rPr>
        <w:t xml:space="preserve">Sedangkan desain penelitian yang digunakan adalah </w:t>
      </w:r>
      <w:r w:rsidR="00763F60" w:rsidRPr="00AB2E59">
        <w:rPr>
          <w:rFonts w:ascii="Times New Roman" w:hAnsi="Times New Roman" w:cs="Times New Roman"/>
          <w:i/>
          <w:iCs/>
          <w:color w:val="000000" w:themeColor="text1"/>
        </w:rPr>
        <w:t>pretest posttest control</w:t>
      </w:r>
      <w:r w:rsidR="00763F60" w:rsidRPr="00AB2E59">
        <w:rPr>
          <w:rFonts w:ascii="Times New Roman" w:hAnsi="Times New Roman" w:cs="Times New Roman"/>
          <w:i/>
          <w:iCs/>
          <w:color w:val="000000" w:themeColor="text1"/>
          <w:lang w:val="en-US"/>
        </w:rPr>
        <w:t xml:space="preserve"> </w:t>
      </w:r>
      <w:r w:rsidR="00763F60" w:rsidRPr="00AB2E59">
        <w:rPr>
          <w:rFonts w:ascii="Times New Roman" w:hAnsi="Times New Roman" w:cs="Times New Roman"/>
          <w:i/>
          <w:iCs/>
          <w:color w:val="000000" w:themeColor="text1"/>
        </w:rPr>
        <w:t xml:space="preserve">group design. </w:t>
      </w:r>
      <w:r w:rsidR="00763F60" w:rsidRPr="00AB2E59">
        <w:rPr>
          <w:rFonts w:ascii="Times New Roman" w:hAnsi="Times New Roman" w:cs="Times New Roman"/>
          <w:color w:val="000000" w:themeColor="text1"/>
        </w:rPr>
        <w:t xml:space="preserve">Dalam </w:t>
      </w:r>
      <w:r w:rsidR="00763F60" w:rsidRPr="00AB2E59">
        <w:rPr>
          <w:rFonts w:ascii="Times New Roman" w:hAnsi="Times New Roman" w:cs="Times New Roman"/>
          <w:iCs/>
          <w:color w:val="000000" w:themeColor="text1"/>
          <w:lang w:val="en-US"/>
        </w:rPr>
        <w:t xml:space="preserve">desain </w:t>
      </w:r>
      <w:r w:rsidR="00763F60" w:rsidRPr="00AB2E59">
        <w:rPr>
          <w:rFonts w:ascii="Times New Roman" w:hAnsi="Times New Roman" w:cs="Times New Roman"/>
          <w:color w:val="000000" w:themeColor="text1"/>
        </w:rPr>
        <w:t>ini terdapat dua kelompok</w:t>
      </w:r>
      <w:r w:rsidR="00763F60" w:rsidRPr="00AB2E59">
        <w:rPr>
          <w:rFonts w:ascii="Times New Roman" w:hAnsi="Times New Roman" w:cs="Times New Roman"/>
          <w:color w:val="000000" w:themeColor="text1"/>
          <w:lang w:val="en-US"/>
        </w:rPr>
        <w:t>,</w:t>
      </w:r>
      <w:r w:rsidR="00763F60" w:rsidRPr="00AB2E59">
        <w:rPr>
          <w:rFonts w:ascii="Times New Roman" w:hAnsi="Times New Roman" w:cs="Times New Roman"/>
          <w:color w:val="000000" w:themeColor="text1"/>
        </w:rPr>
        <w:t xml:space="preserve"> yaitu kelompok</w:t>
      </w:r>
      <w:r w:rsidR="00763F60"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rPr>
        <w:t>eksperimen dan kelompok kontrol yang dipil</w:t>
      </w:r>
      <w:r w:rsidR="00763F60" w:rsidRPr="00AB2E59">
        <w:rPr>
          <w:rFonts w:ascii="Times New Roman" w:hAnsi="Times New Roman" w:cs="Times New Roman"/>
          <w:color w:val="000000" w:themeColor="text1"/>
          <w:lang w:val="en-US"/>
        </w:rPr>
        <w:t>i</w:t>
      </w:r>
      <w:r w:rsidR="00763F60" w:rsidRPr="00AB2E59">
        <w:rPr>
          <w:rFonts w:ascii="Times New Roman" w:hAnsi="Times New Roman" w:cs="Times New Roman"/>
          <w:color w:val="000000" w:themeColor="text1"/>
        </w:rPr>
        <w:t>h secara acak</w:t>
      </w:r>
      <w:r w:rsidR="00763F60" w:rsidRPr="00AB2E59">
        <w:rPr>
          <w:rFonts w:ascii="Times New Roman" w:hAnsi="Times New Roman" w:cs="Times New Roman"/>
          <w:color w:val="000000" w:themeColor="text1"/>
          <w:lang w:val="en-US"/>
        </w:rPr>
        <w:t>. S</w:t>
      </w:r>
      <w:r w:rsidR="00763F60" w:rsidRPr="00AB2E59">
        <w:rPr>
          <w:rFonts w:ascii="Times New Roman" w:hAnsi="Times New Roman" w:cs="Times New Roman"/>
          <w:color w:val="000000" w:themeColor="text1"/>
        </w:rPr>
        <w:t>ebelum</w:t>
      </w:r>
      <w:r w:rsidR="00763F60"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rPr>
        <w:t xml:space="preserve">penelitian eksperimen ini dilakukan terlebih dahulu diadakan </w:t>
      </w:r>
      <w:r w:rsidR="00763F60" w:rsidRPr="00AB2E59">
        <w:rPr>
          <w:rFonts w:ascii="Times New Roman" w:hAnsi="Times New Roman" w:cs="Times New Roman"/>
          <w:i/>
          <w:iCs/>
          <w:color w:val="000000" w:themeColor="text1"/>
        </w:rPr>
        <w:t>pretest</w:t>
      </w:r>
      <w:r w:rsidR="00763F60" w:rsidRPr="00AB2E59">
        <w:rPr>
          <w:rFonts w:ascii="Times New Roman" w:hAnsi="Times New Roman" w:cs="Times New Roman"/>
          <w:color w:val="000000" w:themeColor="text1"/>
        </w:rPr>
        <w:t>, baik</w:t>
      </w:r>
      <w:r w:rsidR="00763F60"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rPr>
        <w:t>pada kelas eksperimen</w:t>
      </w:r>
      <w:r w:rsidR="00763F60"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rPr>
        <w:t>maupun kelas kontrol untuk</w:t>
      </w:r>
      <w:r w:rsidR="00763F60" w:rsidRPr="00AB2E59">
        <w:rPr>
          <w:rFonts w:ascii="Times New Roman" w:hAnsi="Times New Roman" w:cs="Times New Roman"/>
          <w:color w:val="000000" w:themeColor="text1"/>
          <w:lang w:val="en-US"/>
        </w:rPr>
        <w:t xml:space="preserve"> </w:t>
      </w:r>
      <w:r w:rsidR="00763F60" w:rsidRPr="00AB2E59">
        <w:rPr>
          <w:rFonts w:ascii="Times New Roman" w:hAnsi="Times New Roman" w:cs="Times New Roman"/>
          <w:color w:val="000000" w:themeColor="text1"/>
        </w:rPr>
        <w:t xml:space="preserve">mengetahui </w:t>
      </w:r>
      <w:r w:rsidR="00763F60" w:rsidRPr="00AB2E59">
        <w:rPr>
          <w:rFonts w:ascii="Times New Roman" w:hAnsi="Times New Roman" w:cs="Times New Roman"/>
          <w:color w:val="000000" w:themeColor="text1"/>
          <w:lang w:val="en-US"/>
        </w:rPr>
        <w:t xml:space="preserve">kemampuan berpikir kreatif dan </w:t>
      </w:r>
      <w:r w:rsidR="00763F60" w:rsidRPr="00AB2E59">
        <w:rPr>
          <w:rFonts w:ascii="Times New Roman" w:hAnsi="Times New Roman" w:cs="Times New Roman"/>
          <w:i/>
          <w:color w:val="000000" w:themeColor="text1"/>
          <w:lang w:val="en-US"/>
        </w:rPr>
        <w:t>visual thinking</w:t>
      </w:r>
      <w:r w:rsidR="00763F60" w:rsidRPr="00AB2E59">
        <w:rPr>
          <w:rFonts w:ascii="Times New Roman" w:hAnsi="Times New Roman" w:cs="Times New Roman"/>
          <w:color w:val="000000" w:themeColor="text1"/>
        </w:rPr>
        <w:t xml:space="preserve"> peserta didik sebelum diberikan perlakuan.</w:t>
      </w:r>
      <w:r w:rsidR="00763F60" w:rsidRPr="00AB2E59">
        <w:rPr>
          <w:rFonts w:ascii="Times New Roman" w:hAnsi="Times New Roman" w:cs="Times New Roman"/>
          <w:color w:val="000000" w:themeColor="text1"/>
          <w:lang w:val="en-US"/>
        </w:rPr>
        <w:t xml:space="preserve"> </w:t>
      </w:r>
    </w:p>
    <w:p w14:paraId="156F5E27" w14:textId="77777777" w:rsidR="00C7375D" w:rsidRPr="00AB2E59" w:rsidRDefault="00763F60" w:rsidP="00AB2E59">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P</w:t>
      </w:r>
      <w:r w:rsidRPr="00AB2E59">
        <w:rPr>
          <w:rFonts w:ascii="Times New Roman" w:hAnsi="Times New Roman" w:cs="Times New Roman"/>
          <w:color w:val="000000" w:themeColor="text1"/>
        </w:rPr>
        <w:t>ada kelas eksperimen diterapkan pembelajar</w:t>
      </w:r>
      <w:r w:rsidRPr="00AB2E59">
        <w:rPr>
          <w:rFonts w:ascii="Times New Roman" w:hAnsi="Times New Roman" w:cs="Times New Roman"/>
          <w:color w:val="000000" w:themeColor="text1"/>
          <w:lang w:val="en-US"/>
        </w:rPr>
        <w:t xml:space="preserve">an materi lingkaran dengan berbantuan </w:t>
      </w:r>
      <w:r w:rsidRPr="00AB2E59">
        <w:rPr>
          <w:rFonts w:ascii="Times New Roman" w:hAnsi="Times New Roman" w:cs="Times New Roman"/>
          <w:i/>
          <w:color w:val="000000" w:themeColor="text1"/>
          <w:lang w:val="en-US"/>
        </w:rPr>
        <w:t>software Geogebra</w:t>
      </w:r>
      <w:r w:rsidRPr="00AB2E59">
        <w:rPr>
          <w:rFonts w:ascii="Times New Roman" w:hAnsi="Times New Roman" w:cs="Times New Roman"/>
          <w:color w:val="000000" w:themeColor="text1"/>
          <w:lang w:val="en-US"/>
        </w:rPr>
        <w:t xml:space="preserve">. Sedangkan pada kelas kontrol, </w:t>
      </w:r>
      <w:r w:rsidRPr="00AB2E59">
        <w:rPr>
          <w:rFonts w:ascii="Times New Roman" w:hAnsi="Times New Roman" w:cs="Times New Roman"/>
          <w:color w:val="000000" w:themeColor="text1"/>
        </w:rPr>
        <w:t xml:space="preserve">pembelajaran </w:t>
      </w:r>
      <w:r w:rsidRPr="00AB2E59">
        <w:rPr>
          <w:rFonts w:ascii="Times New Roman" w:hAnsi="Times New Roman" w:cs="Times New Roman"/>
          <w:color w:val="000000" w:themeColor="text1"/>
          <w:lang w:val="en-US"/>
        </w:rPr>
        <w:t xml:space="preserve">materi lingkaran akan diberikan </w:t>
      </w:r>
      <w:r w:rsidRPr="00AB2E59">
        <w:rPr>
          <w:rFonts w:ascii="Times New Roman" w:hAnsi="Times New Roman" w:cs="Times New Roman"/>
          <w:color w:val="000000" w:themeColor="text1"/>
        </w:rPr>
        <w:t xml:space="preserve">dengan menggunakan </w:t>
      </w:r>
      <w:r w:rsidRPr="00AB2E59">
        <w:rPr>
          <w:rFonts w:ascii="Times New Roman" w:hAnsi="Times New Roman" w:cs="Times New Roman"/>
          <w:color w:val="000000" w:themeColor="text1"/>
          <w:lang w:val="en-US"/>
        </w:rPr>
        <w:t xml:space="preserve">metode konvensional </w:t>
      </w:r>
      <w:r w:rsidRPr="00AB2E59">
        <w:rPr>
          <w:rFonts w:ascii="Times New Roman" w:hAnsi="Times New Roman" w:cs="Times New Roman"/>
          <w:color w:val="000000" w:themeColor="text1"/>
        </w:rPr>
        <w:t xml:space="preserve">yang biasa </w:t>
      </w:r>
      <w:r w:rsidRPr="00AB2E59">
        <w:rPr>
          <w:rFonts w:ascii="Times New Roman" w:hAnsi="Times New Roman" w:cs="Times New Roman"/>
          <w:color w:val="000000" w:themeColor="text1"/>
          <w:lang w:val="en-US"/>
        </w:rPr>
        <w:t>di</w:t>
      </w:r>
      <w:r w:rsidRPr="00AB2E59">
        <w:rPr>
          <w:rFonts w:ascii="Times New Roman" w:hAnsi="Times New Roman" w:cs="Times New Roman"/>
          <w:color w:val="000000" w:themeColor="text1"/>
        </w:rPr>
        <w:t>gunakan</w:t>
      </w:r>
      <w:r w:rsidRPr="00AB2E59">
        <w:rPr>
          <w:rFonts w:ascii="Times New Roman" w:hAnsi="Times New Roman" w:cs="Times New Roman"/>
          <w:color w:val="000000" w:themeColor="text1"/>
          <w:lang w:val="en-US"/>
        </w:rPr>
        <w:t xml:space="preserve"> guru</w:t>
      </w:r>
      <w:r w:rsidRPr="00AB2E59">
        <w:rPr>
          <w:rFonts w:ascii="Times New Roman" w:hAnsi="Times New Roman" w:cs="Times New Roman"/>
          <w:color w:val="000000" w:themeColor="text1"/>
        </w:rPr>
        <w:t xml:space="preserve"> pada saat mengajar di kelas. Setelah jangka waktu tertentu</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diadakan </w:t>
      </w:r>
      <w:r w:rsidRPr="00AB2E59">
        <w:rPr>
          <w:rFonts w:ascii="Times New Roman" w:hAnsi="Times New Roman" w:cs="Times New Roman"/>
          <w:i/>
          <w:iCs/>
          <w:color w:val="000000" w:themeColor="text1"/>
        </w:rPr>
        <w:t xml:space="preserve">posttest </w:t>
      </w:r>
      <w:r w:rsidRPr="00AB2E59">
        <w:rPr>
          <w:rFonts w:ascii="Times New Roman" w:hAnsi="Times New Roman" w:cs="Times New Roman"/>
          <w:color w:val="000000" w:themeColor="text1"/>
        </w:rPr>
        <w:t xml:space="preserve">untuk mengadakan pengukuran terhadap </w:t>
      </w:r>
      <w:r w:rsidRPr="00AB2E59">
        <w:rPr>
          <w:rFonts w:ascii="Times New Roman" w:hAnsi="Times New Roman" w:cs="Times New Roman"/>
          <w:color w:val="000000" w:themeColor="text1"/>
          <w:lang w:val="en-US"/>
        </w:rPr>
        <w:t xml:space="preserve">kemampuan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w:t>
      </w:r>
    </w:p>
    <w:p w14:paraId="01296DE1" w14:textId="794E4F46" w:rsidR="00BA1A6D" w:rsidRDefault="00763F60" w:rsidP="00DC4122">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rPr>
        <w:t xml:space="preserve">Penelitian ini dilakukan di SMP Negeri </w:t>
      </w:r>
      <w:r w:rsidRPr="00AB2E59">
        <w:rPr>
          <w:rFonts w:ascii="Times New Roman" w:hAnsi="Times New Roman" w:cs="Times New Roman"/>
          <w:color w:val="000000" w:themeColor="text1"/>
          <w:lang w:val="en-US"/>
        </w:rPr>
        <w:t>1 Sedayu</w:t>
      </w:r>
      <w:r w:rsidRPr="00AB2E59">
        <w:rPr>
          <w:rFonts w:ascii="Times New Roman" w:hAnsi="Times New Roman" w:cs="Times New Roman"/>
          <w:color w:val="000000" w:themeColor="text1"/>
        </w:rPr>
        <w:t xml:space="preserve"> </w:t>
      </w:r>
      <w:r w:rsidRPr="00AB2E59">
        <w:rPr>
          <w:rFonts w:ascii="Times New Roman" w:hAnsi="Times New Roman" w:cs="Times New Roman"/>
          <w:color w:val="000000" w:themeColor="text1"/>
          <w:lang w:val="en-US"/>
        </w:rPr>
        <w:t xml:space="preserve">tanggal 23 Januari-28 Februari 2019. Populasi dalam penelitian ini mencakup seluruh siswa kelas VIII SMP Negeri 1 Sedayu tahun pelajaran 2018/ 2019, yang terdiri atas kelas VIII A, VIII B, VIII C, VIII D, VIII E, VIII F, dan VIII G dengan jumlah keseluruhan siswa 222 siswa. Dari delapan kelas yang ada dipilih dua kelas yaitu kelas VIII F sebagai kelas eksperimen dan kelas VIII G dipilih sebagai kelas kontrol. Adapun pemilihan kelas ini didasarkan pada </w:t>
      </w:r>
      <w:r w:rsidRPr="00AB2E59">
        <w:rPr>
          <w:rFonts w:ascii="Times New Roman" w:hAnsi="Times New Roman" w:cs="Times New Roman"/>
          <w:color w:val="000000" w:themeColor="text1"/>
        </w:rPr>
        <w:t xml:space="preserve">rekomendasi guru mata pelajaran Matematika kelas VIII SMP Negeri 1 </w:t>
      </w:r>
      <w:r w:rsidRPr="00AB2E59">
        <w:rPr>
          <w:rFonts w:ascii="Times New Roman" w:hAnsi="Times New Roman" w:cs="Times New Roman"/>
          <w:color w:val="000000" w:themeColor="text1"/>
          <w:lang w:val="en-US"/>
        </w:rPr>
        <w:t>Sedayu</w:t>
      </w:r>
      <w:r w:rsidRPr="00AB2E59">
        <w:rPr>
          <w:rFonts w:ascii="Times New Roman" w:hAnsi="Times New Roman" w:cs="Times New Roman"/>
          <w:color w:val="000000" w:themeColor="text1"/>
        </w:rPr>
        <w:t>.</w:t>
      </w:r>
      <w:r w:rsidR="00C7375D" w:rsidRPr="00AB2E59">
        <w:rPr>
          <w:rFonts w:ascii="Times New Roman" w:hAnsi="Times New Roman" w:cs="Times New Roman"/>
          <w:color w:val="000000" w:themeColor="text1"/>
          <w:lang w:val="en-US"/>
        </w:rPr>
        <w:t xml:space="preserve"> Variabel bebas dalam penelitian ini adalah pembelajaran lingkaran dengan </w:t>
      </w:r>
      <w:r w:rsidR="00C7375D" w:rsidRPr="00AB2E59">
        <w:rPr>
          <w:rFonts w:ascii="Times New Roman" w:hAnsi="Times New Roman" w:cs="Times New Roman"/>
          <w:color w:val="000000" w:themeColor="text1"/>
          <w:lang w:val="en-US"/>
        </w:rPr>
        <w:lastRenderedPageBreak/>
        <w:t xml:space="preserve">berbantuan </w:t>
      </w:r>
      <w:r w:rsidR="00C7375D" w:rsidRPr="00AB2E59">
        <w:rPr>
          <w:rFonts w:ascii="Times New Roman" w:hAnsi="Times New Roman" w:cs="Times New Roman"/>
          <w:i/>
          <w:color w:val="000000" w:themeColor="text1"/>
          <w:lang w:val="en-US"/>
        </w:rPr>
        <w:t>software Geogebra</w:t>
      </w:r>
      <w:r w:rsidR="00C7375D" w:rsidRPr="00AB2E59">
        <w:rPr>
          <w:rFonts w:ascii="Times New Roman" w:hAnsi="Times New Roman" w:cs="Times New Roman"/>
          <w:color w:val="000000" w:themeColor="text1"/>
          <w:lang w:val="en-US"/>
        </w:rPr>
        <w:t xml:space="preserve">. Sedangkan yang menjadi varibel terikat dalam penelitian ini adalah kemampuan berpikr kreatif dan </w:t>
      </w:r>
      <w:r w:rsidR="00C7375D" w:rsidRPr="00AB2E59">
        <w:rPr>
          <w:rFonts w:ascii="Times New Roman" w:hAnsi="Times New Roman" w:cs="Times New Roman"/>
          <w:i/>
          <w:color w:val="000000" w:themeColor="text1"/>
          <w:lang w:val="en-US"/>
        </w:rPr>
        <w:t xml:space="preserve">visual thinking </w:t>
      </w:r>
      <w:r w:rsidR="00C7375D" w:rsidRPr="00AB2E59">
        <w:rPr>
          <w:rFonts w:ascii="Times New Roman" w:hAnsi="Times New Roman" w:cs="Times New Roman"/>
          <w:color w:val="000000" w:themeColor="text1"/>
          <w:lang w:val="en-US"/>
        </w:rPr>
        <w:t>siswa.</w:t>
      </w:r>
    </w:p>
    <w:p w14:paraId="4C442278" w14:textId="77777777" w:rsidR="00D6415B" w:rsidRPr="00DC4122" w:rsidRDefault="00D6415B" w:rsidP="00DC4122">
      <w:pPr>
        <w:pStyle w:val="ListParagraph"/>
        <w:spacing w:line="240" w:lineRule="auto"/>
        <w:ind w:left="0" w:firstLine="720"/>
        <w:rPr>
          <w:rFonts w:ascii="Times New Roman" w:hAnsi="Times New Roman" w:cs="Times New Roman"/>
          <w:color w:val="000000" w:themeColor="text1"/>
          <w:lang w:val="en-US"/>
        </w:rPr>
      </w:pPr>
    </w:p>
    <w:p w14:paraId="373EAB0F" w14:textId="77777777" w:rsidR="00C7375D" w:rsidRPr="00DC4122" w:rsidRDefault="003C370C" w:rsidP="00AB2E59">
      <w:pPr>
        <w:pStyle w:val="ListParagraph"/>
        <w:spacing w:line="240" w:lineRule="auto"/>
        <w:ind w:left="0"/>
        <w:rPr>
          <w:rFonts w:ascii="Times New Roman" w:hAnsi="Times New Roman" w:cs="Times New Roman"/>
          <w:i/>
          <w:iCs/>
          <w:color w:val="000000" w:themeColor="text1"/>
          <w:sz w:val="24"/>
          <w:szCs w:val="24"/>
          <w:lang w:val="en-US"/>
        </w:rPr>
      </w:pPr>
      <w:r w:rsidRPr="00DC4122">
        <w:rPr>
          <w:rFonts w:ascii="Times New Roman" w:hAnsi="Times New Roman" w:cs="Times New Roman"/>
          <w:i/>
          <w:iCs/>
          <w:color w:val="000000" w:themeColor="text1"/>
          <w:sz w:val="24"/>
          <w:szCs w:val="24"/>
          <w:lang w:val="en-US"/>
        </w:rPr>
        <w:t>Instrumen Penelitian</w:t>
      </w:r>
    </w:p>
    <w:p w14:paraId="7A351E96" w14:textId="77777777" w:rsidR="00763F60" w:rsidRPr="00AB2E59" w:rsidRDefault="00C7375D" w:rsidP="00AB2E59">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Jenis instrumen yang digunakan dalam penelitian ini adalah instrumen tes berbentuk soal uraian. Instrumen tes tersebut akan digunakan untuk mengukur kemampuan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siswa, baik sebelum diberikan perlakuan maupun setelah diberikan perlakuan. </w:t>
      </w:r>
      <w:r w:rsidRPr="00AB2E59">
        <w:rPr>
          <w:rFonts w:ascii="Times New Roman" w:hAnsi="Times New Roman" w:cs="Times New Roman"/>
          <w:color w:val="000000" w:themeColor="text1"/>
        </w:rPr>
        <w:t>Untuk</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memperoleh bukti validitas isi</w:t>
      </w:r>
      <w:r w:rsidRPr="00AB2E59">
        <w:rPr>
          <w:rFonts w:ascii="Times New Roman" w:hAnsi="Times New Roman" w:cs="Times New Roman"/>
          <w:color w:val="000000" w:themeColor="text1"/>
          <w:lang w:val="en-US"/>
        </w:rPr>
        <w:t xml:space="preserve"> dari instrumen tes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siswa, peneliti</w:t>
      </w:r>
      <w:r w:rsidRPr="00AB2E59">
        <w:rPr>
          <w:rFonts w:ascii="Times New Roman" w:hAnsi="Times New Roman" w:cs="Times New Roman"/>
          <w:color w:val="000000" w:themeColor="text1"/>
        </w:rPr>
        <w:t xml:space="preserve"> meminta pertimbangan ahli (</w:t>
      </w:r>
      <w:r w:rsidRPr="00AB2E59">
        <w:rPr>
          <w:rFonts w:ascii="Times New Roman" w:hAnsi="Times New Roman" w:cs="Times New Roman"/>
          <w:i/>
          <w:iCs/>
          <w:color w:val="000000" w:themeColor="text1"/>
        </w:rPr>
        <w:t>expert</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judgement</w:t>
      </w:r>
      <w:r w:rsidRPr="00AB2E59">
        <w:rPr>
          <w:rFonts w:ascii="Times New Roman" w:hAnsi="Times New Roman" w:cs="Times New Roman"/>
          <w:color w:val="000000" w:themeColor="text1"/>
        </w:rPr>
        <w:t>). Dalam penelitian ini, ahli yang dimaksud adalah</w:t>
      </w:r>
      <w:r w:rsidRPr="00AB2E59">
        <w:rPr>
          <w:rFonts w:ascii="Times New Roman" w:hAnsi="Times New Roman" w:cs="Times New Roman"/>
          <w:color w:val="000000" w:themeColor="text1"/>
          <w:lang w:val="en-US"/>
        </w:rPr>
        <w:t xml:space="preserve"> Iman Nurwoko, S. Pd selaku guru Matematika di SMP Negeri 1 Sedayu.</w:t>
      </w:r>
    </w:p>
    <w:p w14:paraId="62E34CE9" w14:textId="77777777" w:rsidR="00C7375D" w:rsidRPr="00AB2E59" w:rsidRDefault="00C7375D" w:rsidP="00AB2E59">
      <w:pPr>
        <w:pStyle w:val="ListParagraph"/>
        <w:spacing w:line="240" w:lineRule="auto"/>
        <w:ind w:left="0" w:firstLine="720"/>
        <w:rPr>
          <w:rFonts w:ascii="Times New Roman" w:hAnsi="Times New Roman" w:cs="Times New Roman"/>
          <w:color w:val="000000" w:themeColor="text1"/>
          <w:lang w:val="en-US"/>
        </w:rPr>
      </w:pPr>
    </w:p>
    <w:p w14:paraId="3298E594" w14:textId="335360CB" w:rsidR="0023743F" w:rsidRPr="00DC4122" w:rsidRDefault="00A33CAE" w:rsidP="00AB2E59">
      <w:pPr>
        <w:pStyle w:val="ListParagraph"/>
        <w:spacing w:line="240" w:lineRule="auto"/>
        <w:ind w:left="0"/>
        <w:rPr>
          <w:rFonts w:ascii="Times New Roman" w:hAnsi="Times New Roman" w:cs="Times New Roman"/>
          <w:b/>
          <w:bCs/>
          <w:color w:val="000000" w:themeColor="text1"/>
          <w:sz w:val="24"/>
          <w:szCs w:val="24"/>
          <w:lang w:val="en-US"/>
        </w:rPr>
      </w:pPr>
      <w:r w:rsidRPr="00DC4122">
        <w:rPr>
          <w:rFonts w:ascii="Times New Roman" w:hAnsi="Times New Roman" w:cs="Times New Roman"/>
          <w:b/>
          <w:bCs/>
          <w:color w:val="000000" w:themeColor="text1"/>
          <w:sz w:val="24"/>
          <w:szCs w:val="24"/>
          <w:lang w:val="en-US"/>
        </w:rPr>
        <w:t>Hasil Penelitian</w:t>
      </w:r>
    </w:p>
    <w:p w14:paraId="1D4FA327" w14:textId="35655692" w:rsidR="0023743F" w:rsidRPr="00FB2639" w:rsidRDefault="0023743F" w:rsidP="00AB2E59">
      <w:pPr>
        <w:pStyle w:val="ListParagraph"/>
        <w:spacing w:line="240" w:lineRule="auto"/>
        <w:ind w:left="0"/>
        <w:rPr>
          <w:rFonts w:ascii="Times New Roman" w:hAnsi="Times New Roman" w:cs="Times New Roman"/>
          <w:i/>
          <w:iCs/>
          <w:color w:val="000000" w:themeColor="text1"/>
          <w:lang w:val="en-US"/>
        </w:rPr>
      </w:pPr>
      <w:r w:rsidRPr="00FB2639">
        <w:rPr>
          <w:rFonts w:ascii="Times New Roman" w:hAnsi="Times New Roman" w:cs="Times New Roman"/>
          <w:i/>
          <w:iCs/>
          <w:color w:val="000000" w:themeColor="text1"/>
          <w:sz w:val="24"/>
          <w:szCs w:val="24"/>
          <w:lang w:val="en-US"/>
        </w:rPr>
        <w:t>Deskripsi Data</w:t>
      </w:r>
    </w:p>
    <w:p w14:paraId="4C7A7548" w14:textId="77777777" w:rsidR="007624F4" w:rsidRDefault="0023743F" w:rsidP="007624F4">
      <w:pPr>
        <w:pStyle w:val="ListParagraph"/>
        <w:spacing w:line="240" w:lineRule="auto"/>
        <w:ind w:left="0"/>
        <w:rPr>
          <w:rFonts w:ascii="Times New Roman" w:hAnsi="Times New Roman" w:cs="Times New Roman"/>
          <w:i/>
          <w:iCs/>
          <w:color w:val="000000" w:themeColor="text1"/>
          <w:sz w:val="24"/>
          <w:szCs w:val="24"/>
          <w:lang w:val="en-US"/>
        </w:rPr>
      </w:pPr>
      <w:r w:rsidRPr="00FB2639">
        <w:rPr>
          <w:rFonts w:ascii="Times New Roman" w:hAnsi="Times New Roman" w:cs="Times New Roman"/>
          <w:i/>
          <w:iCs/>
          <w:color w:val="000000" w:themeColor="text1"/>
          <w:sz w:val="24"/>
          <w:szCs w:val="24"/>
          <w:lang w:val="en-US"/>
        </w:rPr>
        <w:t>Data Kemampuan Berpikir Kreatif</w:t>
      </w:r>
    </w:p>
    <w:p w14:paraId="59067CCD" w14:textId="7F019E1F" w:rsidR="007624F4" w:rsidRDefault="007624F4" w:rsidP="007624F4">
      <w:pPr>
        <w:pStyle w:val="ListParagraph"/>
        <w:spacing w:line="240" w:lineRule="auto"/>
        <w:ind w:left="0" w:firstLine="720"/>
        <w:rPr>
          <w:rFonts w:ascii="Times New Roman" w:hAnsi="Times New Roman" w:cs="Times New Roman"/>
          <w:iCs/>
          <w:lang w:val="en-US"/>
        </w:rPr>
      </w:pPr>
      <w:r w:rsidRPr="007624F4">
        <w:rPr>
          <w:rFonts w:ascii="Times New Roman" w:hAnsi="Times New Roman" w:cs="Times New Roman"/>
          <w:iCs/>
          <w:lang w:val="en-US"/>
        </w:rPr>
        <w:t>Di bawah ini disajikan tabel hasil kemampuan berpikir kreatif pada kelas eksperimen dan kelas kontrol :</w:t>
      </w:r>
    </w:p>
    <w:p w14:paraId="7C1C1666" w14:textId="5C945318" w:rsidR="007624F4" w:rsidRDefault="007624F4" w:rsidP="007624F4">
      <w:pPr>
        <w:pStyle w:val="ListParagraph"/>
        <w:spacing w:line="240" w:lineRule="auto"/>
        <w:ind w:left="0" w:firstLine="720"/>
        <w:rPr>
          <w:rFonts w:ascii="Times New Roman" w:hAnsi="Times New Roman" w:cs="Times New Roman"/>
          <w:iCs/>
          <w:lang w:val="en-US"/>
        </w:rPr>
      </w:pPr>
    </w:p>
    <w:p w14:paraId="317DDDA3" w14:textId="61718C2E" w:rsidR="007624F4" w:rsidRPr="00634F1E"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b/>
          <w:sz w:val="20"/>
          <w:szCs w:val="20"/>
          <w:lang w:val="en-US"/>
        </w:rPr>
        <w:t>Tabel 1</w:t>
      </w:r>
    </w:p>
    <w:p w14:paraId="44AC8E7B" w14:textId="05F121DD" w:rsidR="007624F4"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b/>
          <w:sz w:val="20"/>
          <w:szCs w:val="20"/>
          <w:lang w:val="en-US"/>
        </w:rPr>
        <w:t>Deskripsi Data Hasil Kemampuan Berpikir Kreatif</w:t>
      </w:r>
    </w:p>
    <w:p w14:paraId="0EACC8B2" w14:textId="159C0AFD" w:rsidR="007624F4" w:rsidRDefault="007624F4" w:rsidP="007624F4">
      <w:pPr>
        <w:pStyle w:val="ListParagraph"/>
        <w:spacing w:line="240" w:lineRule="auto"/>
        <w:ind w:left="0"/>
        <w:jc w:val="center"/>
        <w:rPr>
          <w:rFonts w:ascii="Times New Roman" w:hAnsi="Times New Roman" w:cs="Times New Roman"/>
          <w:b/>
          <w:sz w:val="20"/>
          <w:szCs w:val="20"/>
          <w:lang w:val="en-US"/>
        </w:rPr>
      </w:pPr>
    </w:p>
    <w:tbl>
      <w:tblPr>
        <w:tblStyle w:val="TableGrid"/>
        <w:tblW w:w="0" w:type="auto"/>
        <w:tblLook w:val="04A0" w:firstRow="1" w:lastRow="0" w:firstColumn="1" w:lastColumn="0" w:noHBand="0" w:noVBand="1"/>
      </w:tblPr>
      <w:tblGrid>
        <w:gridCol w:w="1384"/>
        <w:gridCol w:w="1384"/>
        <w:gridCol w:w="1384"/>
      </w:tblGrid>
      <w:tr w:rsidR="007624F4" w14:paraId="5646B820" w14:textId="77777777" w:rsidTr="007624F4">
        <w:tc>
          <w:tcPr>
            <w:tcW w:w="1384" w:type="dxa"/>
            <w:vMerge w:val="restart"/>
            <w:vAlign w:val="center"/>
          </w:tcPr>
          <w:p w14:paraId="47C27379" w14:textId="7D02A108" w:rsidR="007624F4" w:rsidRDefault="007624F4" w:rsidP="007624F4">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Kelas</w:t>
            </w:r>
          </w:p>
        </w:tc>
        <w:tc>
          <w:tcPr>
            <w:tcW w:w="2768" w:type="dxa"/>
            <w:gridSpan w:val="2"/>
          </w:tcPr>
          <w:p w14:paraId="42C337F6" w14:textId="6988360C" w:rsidR="007624F4" w:rsidRDefault="007624F4" w:rsidP="007624F4">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Rata-Rata</w:t>
            </w:r>
          </w:p>
        </w:tc>
      </w:tr>
      <w:tr w:rsidR="007624F4" w14:paraId="6681951E" w14:textId="77777777" w:rsidTr="007624F4">
        <w:tc>
          <w:tcPr>
            <w:tcW w:w="1384" w:type="dxa"/>
            <w:vMerge/>
          </w:tcPr>
          <w:p w14:paraId="721282B5" w14:textId="77777777" w:rsidR="007624F4" w:rsidRDefault="007624F4" w:rsidP="007624F4">
            <w:pPr>
              <w:pStyle w:val="ListParagraph"/>
              <w:spacing w:line="240" w:lineRule="auto"/>
              <w:ind w:left="0"/>
              <w:jc w:val="center"/>
              <w:rPr>
                <w:rFonts w:ascii="Times New Roman" w:hAnsi="Times New Roman" w:cs="Times New Roman"/>
                <w:b/>
                <w:sz w:val="20"/>
                <w:szCs w:val="20"/>
                <w:lang w:val="en-US"/>
              </w:rPr>
            </w:pPr>
          </w:p>
        </w:tc>
        <w:tc>
          <w:tcPr>
            <w:tcW w:w="1384" w:type="dxa"/>
          </w:tcPr>
          <w:p w14:paraId="4B2D46D9" w14:textId="423E12D6" w:rsidR="007624F4" w:rsidRPr="007624F4" w:rsidRDefault="007624F4" w:rsidP="007624F4">
            <w:pPr>
              <w:pStyle w:val="ListParagraph"/>
              <w:spacing w:line="240" w:lineRule="auto"/>
              <w:ind w:left="0"/>
              <w:jc w:val="center"/>
              <w:rPr>
                <w:rFonts w:ascii="Times New Roman" w:hAnsi="Times New Roman" w:cs="Times New Roman"/>
                <w:b/>
                <w:i/>
                <w:iCs/>
                <w:sz w:val="20"/>
                <w:szCs w:val="20"/>
                <w:lang w:val="en-US"/>
              </w:rPr>
            </w:pPr>
            <w:r w:rsidRPr="00634F1E">
              <w:rPr>
                <w:rFonts w:ascii="Times New Roman" w:hAnsi="Times New Roman" w:cs="Times New Roman"/>
                <w:b/>
                <w:sz w:val="20"/>
                <w:szCs w:val="20"/>
                <w:lang w:val="en-US"/>
              </w:rPr>
              <w:t xml:space="preserve">Sebelum </w:t>
            </w:r>
            <w:r w:rsidRPr="00634F1E">
              <w:rPr>
                <w:rFonts w:ascii="Times New Roman" w:hAnsi="Times New Roman" w:cs="Times New Roman"/>
                <w:b/>
                <w:i/>
                <w:sz w:val="20"/>
                <w:szCs w:val="20"/>
                <w:lang w:val="en-US"/>
              </w:rPr>
              <w:t>Treatment</w:t>
            </w:r>
          </w:p>
        </w:tc>
        <w:tc>
          <w:tcPr>
            <w:tcW w:w="1384" w:type="dxa"/>
          </w:tcPr>
          <w:p w14:paraId="2303DEA8" w14:textId="7A6F01FC" w:rsidR="007624F4" w:rsidRDefault="007624F4" w:rsidP="007624F4">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Sesudah</w:t>
            </w:r>
            <w:r w:rsidRPr="00634F1E">
              <w:rPr>
                <w:rFonts w:ascii="Times New Roman" w:hAnsi="Times New Roman" w:cs="Times New Roman"/>
                <w:b/>
                <w:sz w:val="20"/>
                <w:szCs w:val="20"/>
                <w:lang w:val="en-US"/>
              </w:rPr>
              <w:t xml:space="preserve"> </w:t>
            </w:r>
            <w:r w:rsidRPr="00634F1E">
              <w:rPr>
                <w:rFonts w:ascii="Times New Roman" w:hAnsi="Times New Roman" w:cs="Times New Roman"/>
                <w:b/>
                <w:i/>
                <w:sz w:val="20"/>
                <w:szCs w:val="20"/>
                <w:lang w:val="en-US"/>
              </w:rPr>
              <w:t>Treatment</w:t>
            </w:r>
          </w:p>
        </w:tc>
      </w:tr>
      <w:tr w:rsidR="007624F4" w14:paraId="3AF579C9" w14:textId="77777777" w:rsidTr="00F74211">
        <w:tc>
          <w:tcPr>
            <w:tcW w:w="1384" w:type="dxa"/>
          </w:tcPr>
          <w:p w14:paraId="144281AF" w14:textId="238A620C" w:rsidR="007624F4" w:rsidRPr="007624F4" w:rsidRDefault="007624F4" w:rsidP="007624F4">
            <w:pPr>
              <w:pStyle w:val="ListParagraph"/>
              <w:spacing w:line="240" w:lineRule="auto"/>
              <w:ind w:left="0"/>
              <w:jc w:val="center"/>
              <w:rPr>
                <w:rFonts w:ascii="Times New Roman" w:hAnsi="Times New Roman" w:cs="Times New Roman"/>
                <w:bCs/>
                <w:sz w:val="20"/>
                <w:szCs w:val="20"/>
                <w:lang w:val="en-US"/>
              </w:rPr>
            </w:pPr>
            <w:r w:rsidRPr="007624F4">
              <w:rPr>
                <w:rFonts w:ascii="Times New Roman" w:hAnsi="Times New Roman" w:cs="Times New Roman"/>
                <w:bCs/>
                <w:sz w:val="20"/>
                <w:szCs w:val="20"/>
                <w:lang w:val="en-US"/>
              </w:rPr>
              <w:t>Eksperiman</w:t>
            </w:r>
          </w:p>
        </w:tc>
        <w:tc>
          <w:tcPr>
            <w:tcW w:w="1384" w:type="dxa"/>
            <w:vAlign w:val="center"/>
          </w:tcPr>
          <w:p w14:paraId="5675CB9F" w14:textId="369FC45F" w:rsidR="007624F4"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eastAsia="Times New Roman" w:hAnsi="Times New Roman" w:cs="Times New Roman"/>
                <w:sz w:val="20"/>
                <w:szCs w:val="20"/>
                <w:lang w:val="en-US" w:eastAsia="id-ID"/>
              </w:rPr>
              <w:t>36,75</w:t>
            </w:r>
          </w:p>
        </w:tc>
        <w:tc>
          <w:tcPr>
            <w:tcW w:w="1384" w:type="dxa"/>
            <w:vAlign w:val="center"/>
          </w:tcPr>
          <w:p w14:paraId="001183AF" w14:textId="2A3D4D59" w:rsidR="007624F4"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84,94</w:t>
            </w:r>
          </w:p>
        </w:tc>
      </w:tr>
      <w:tr w:rsidR="007624F4" w14:paraId="5616EFA2" w14:textId="77777777" w:rsidTr="00F74211">
        <w:tc>
          <w:tcPr>
            <w:tcW w:w="1384" w:type="dxa"/>
          </w:tcPr>
          <w:p w14:paraId="5A4298A0" w14:textId="7C5565FE" w:rsidR="007624F4" w:rsidRPr="007624F4" w:rsidRDefault="007624F4" w:rsidP="007624F4">
            <w:pPr>
              <w:pStyle w:val="ListParagraph"/>
              <w:spacing w:line="240" w:lineRule="auto"/>
              <w:ind w:left="0"/>
              <w:jc w:val="center"/>
              <w:rPr>
                <w:rFonts w:ascii="Times New Roman" w:hAnsi="Times New Roman" w:cs="Times New Roman"/>
                <w:bCs/>
                <w:sz w:val="20"/>
                <w:szCs w:val="20"/>
                <w:lang w:val="en-US"/>
              </w:rPr>
            </w:pPr>
            <w:r w:rsidRPr="007624F4">
              <w:rPr>
                <w:rFonts w:ascii="Times New Roman" w:hAnsi="Times New Roman" w:cs="Times New Roman"/>
                <w:bCs/>
                <w:sz w:val="20"/>
                <w:szCs w:val="20"/>
                <w:lang w:val="en-US"/>
              </w:rPr>
              <w:t>Kontrol</w:t>
            </w:r>
          </w:p>
        </w:tc>
        <w:tc>
          <w:tcPr>
            <w:tcW w:w="1384" w:type="dxa"/>
            <w:vAlign w:val="center"/>
          </w:tcPr>
          <w:p w14:paraId="47E62571" w14:textId="4BE705A3" w:rsidR="007624F4"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rPr>
              <w:t>37,06</w:t>
            </w:r>
          </w:p>
        </w:tc>
        <w:tc>
          <w:tcPr>
            <w:tcW w:w="1384" w:type="dxa"/>
            <w:vAlign w:val="center"/>
          </w:tcPr>
          <w:p w14:paraId="6337286E" w14:textId="78D01FFE" w:rsidR="007624F4" w:rsidRDefault="007624F4" w:rsidP="007624F4">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73,44</w:t>
            </w:r>
          </w:p>
        </w:tc>
      </w:tr>
    </w:tbl>
    <w:p w14:paraId="5B8A3DCB" w14:textId="77777777" w:rsidR="007624F4" w:rsidRDefault="007624F4" w:rsidP="00DC4122">
      <w:pPr>
        <w:pStyle w:val="ListParagraph"/>
        <w:spacing w:line="240" w:lineRule="auto"/>
        <w:ind w:left="0" w:firstLine="720"/>
        <w:rPr>
          <w:rFonts w:ascii="Times New Roman" w:hAnsi="Times New Roman" w:cs="Times New Roman"/>
          <w:lang w:val="en-US"/>
        </w:rPr>
      </w:pPr>
    </w:p>
    <w:p w14:paraId="36ECDB55" w14:textId="2750A302" w:rsidR="0023743F" w:rsidRPr="00DC4122" w:rsidRDefault="007624F4" w:rsidP="00DC4122">
      <w:pPr>
        <w:pStyle w:val="ListParagraph"/>
        <w:spacing w:line="240" w:lineRule="auto"/>
        <w:ind w:left="0" w:firstLine="720"/>
        <w:rPr>
          <w:rFonts w:ascii="Times New Roman" w:hAnsi="Times New Roman" w:cs="Times New Roman"/>
          <w:color w:val="000000" w:themeColor="text1"/>
          <w:sz w:val="24"/>
          <w:szCs w:val="24"/>
          <w:lang w:val="en-US"/>
        </w:rPr>
      </w:pPr>
      <w:r>
        <w:rPr>
          <w:rFonts w:ascii="Times New Roman" w:hAnsi="Times New Roman" w:cs="Times New Roman"/>
          <w:lang w:val="en-US"/>
        </w:rPr>
        <w:t>Pada tabel 1 dapat diketahui bahwa r</w:t>
      </w:r>
      <w:r w:rsidR="0023743F" w:rsidRPr="00AB2E59">
        <w:rPr>
          <w:rFonts w:ascii="Times New Roman" w:hAnsi="Times New Roman" w:cs="Times New Roman"/>
        </w:rPr>
        <w:t>ata-rata hasil pengukuran tes kemampuan</w:t>
      </w:r>
      <w:r w:rsidR="0023743F" w:rsidRPr="00AB2E59">
        <w:rPr>
          <w:rFonts w:ascii="Times New Roman" w:hAnsi="Times New Roman" w:cs="Times New Roman"/>
          <w:lang w:val="en-US"/>
        </w:rPr>
        <w:t xml:space="preserve"> berpikir kreatif</w:t>
      </w:r>
      <w:r w:rsidR="0023743F" w:rsidRPr="00AB2E59">
        <w:rPr>
          <w:rFonts w:ascii="Times New Roman" w:hAnsi="Times New Roman" w:cs="Times New Roman"/>
        </w:rPr>
        <w:t xml:space="preserve"> sebelum </w:t>
      </w:r>
      <w:r w:rsidR="0023743F" w:rsidRPr="00AB2E59">
        <w:rPr>
          <w:rFonts w:ascii="Times New Roman" w:hAnsi="Times New Roman" w:cs="Times New Roman"/>
          <w:i/>
          <w:iCs/>
        </w:rPr>
        <w:t xml:space="preserve">treatment </w:t>
      </w:r>
      <w:r w:rsidR="0023743F" w:rsidRPr="00AB2E59">
        <w:rPr>
          <w:rFonts w:ascii="Times New Roman" w:hAnsi="Times New Roman" w:cs="Times New Roman"/>
        </w:rPr>
        <w:t xml:space="preserve">pada </w:t>
      </w:r>
      <w:r w:rsidR="0023743F" w:rsidRPr="00AB2E59">
        <w:rPr>
          <w:rFonts w:ascii="Times New Roman" w:hAnsi="Times New Roman" w:cs="Times New Roman"/>
          <w:lang w:val="en-US"/>
        </w:rPr>
        <w:t>kelas</w:t>
      </w:r>
      <w:r w:rsidR="0023743F" w:rsidRPr="00AB2E59">
        <w:rPr>
          <w:rFonts w:ascii="Times New Roman" w:hAnsi="Times New Roman" w:cs="Times New Roman"/>
        </w:rPr>
        <w:t xml:space="preserve"> eksperimen adalah </w:t>
      </w:r>
      <w:r w:rsidR="0023743F" w:rsidRPr="00AB2E59">
        <w:rPr>
          <w:rFonts w:ascii="Times New Roman" w:hAnsi="Times New Roman" w:cs="Times New Roman"/>
          <w:lang w:val="en-US"/>
        </w:rPr>
        <w:t xml:space="preserve">36,75 </w:t>
      </w:r>
      <w:r w:rsidR="0023743F" w:rsidRPr="00AB2E59">
        <w:rPr>
          <w:rFonts w:ascii="Times New Roman" w:hAnsi="Times New Roman" w:cs="Times New Roman"/>
        </w:rPr>
        <w:t xml:space="preserve">dan pada </w:t>
      </w:r>
      <w:r w:rsidR="0023743F" w:rsidRPr="00AB2E59">
        <w:rPr>
          <w:rFonts w:ascii="Times New Roman" w:hAnsi="Times New Roman" w:cs="Times New Roman"/>
          <w:lang w:val="en-US"/>
        </w:rPr>
        <w:t>kelas</w:t>
      </w:r>
      <w:r w:rsidR="0023743F" w:rsidRPr="00AB2E59">
        <w:rPr>
          <w:rFonts w:ascii="Times New Roman" w:hAnsi="Times New Roman" w:cs="Times New Roman"/>
        </w:rPr>
        <w:t xml:space="preserve"> kontrol adalah </w:t>
      </w:r>
      <w:r w:rsidR="0023743F" w:rsidRPr="00AB2E59">
        <w:rPr>
          <w:rFonts w:ascii="Times New Roman" w:hAnsi="Times New Roman" w:cs="Times New Roman"/>
          <w:lang w:val="en-US"/>
        </w:rPr>
        <w:t>37,06</w:t>
      </w:r>
      <w:r w:rsidR="0023743F" w:rsidRPr="00AB2E59">
        <w:rPr>
          <w:rFonts w:ascii="Times New Roman" w:hAnsi="Times New Roman" w:cs="Times New Roman"/>
        </w:rPr>
        <w:t xml:space="preserve">. </w:t>
      </w:r>
      <w:r w:rsidR="0023743F" w:rsidRPr="00AB2E59">
        <w:rPr>
          <w:rFonts w:ascii="Times New Roman" w:hAnsi="Times New Roman" w:cs="Times New Roman"/>
          <w:lang w:val="en-US"/>
        </w:rPr>
        <w:t>S</w:t>
      </w:r>
      <w:r w:rsidR="0023743F" w:rsidRPr="00AB2E59">
        <w:rPr>
          <w:rFonts w:ascii="Times New Roman" w:hAnsi="Times New Roman" w:cs="Times New Roman"/>
        </w:rPr>
        <w:t>etelah</w:t>
      </w:r>
      <w:r w:rsidR="0023743F" w:rsidRPr="00AB2E59">
        <w:rPr>
          <w:rFonts w:ascii="Times New Roman" w:hAnsi="Times New Roman" w:cs="Times New Roman"/>
          <w:lang w:val="en-US"/>
        </w:rPr>
        <w:t xml:space="preserve"> diberikan </w:t>
      </w:r>
      <w:r w:rsidR="0023743F" w:rsidRPr="00AB2E59">
        <w:rPr>
          <w:rFonts w:ascii="Times New Roman" w:hAnsi="Times New Roman" w:cs="Times New Roman"/>
          <w:i/>
          <w:iCs/>
        </w:rPr>
        <w:t>treatmen</w:t>
      </w:r>
      <w:r w:rsidR="0023743F" w:rsidRPr="00AB2E59">
        <w:rPr>
          <w:rFonts w:ascii="Times New Roman" w:hAnsi="Times New Roman" w:cs="Times New Roman"/>
          <w:i/>
          <w:iCs/>
          <w:lang w:val="en-US"/>
        </w:rPr>
        <w:t>t</w:t>
      </w:r>
      <w:r w:rsidR="0023743F" w:rsidRPr="00AB2E59">
        <w:rPr>
          <w:rFonts w:ascii="Times New Roman" w:hAnsi="Times New Roman" w:cs="Times New Roman"/>
          <w:iCs/>
          <w:lang w:val="en-US"/>
        </w:rPr>
        <w:t xml:space="preserve">, </w:t>
      </w:r>
      <w:r w:rsidR="0023743F" w:rsidRPr="00AB2E59">
        <w:rPr>
          <w:rFonts w:ascii="Times New Roman" w:hAnsi="Times New Roman" w:cs="Times New Roman"/>
        </w:rPr>
        <w:t>terjadi kenaikan</w:t>
      </w:r>
      <w:r w:rsidR="0023743F" w:rsidRPr="00AB2E59">
        <w:rPr>
          <w:rFonts w:ascii="Times New Roman" w:hAnsi="Times New Roman" w:cs="Times New Roman"/>
          <w:lang w:val="en-US"/>
        </w:rPr>
        <w:t xml:space="preserve"> nilai</w:t>
      </w:r>
      <w:r w:rsidR="0023743F" w:rsidRPr="00AB2E59">
        <w:rPr>
          <w:rFonts w:ascii="Times New Roman" w:hAnsi="Times New Roman" w:cs="Times New Roman"/>
        </w:rPr>
        <w:t xml:space="preserve"> sebesar </w:t>
      </w:r>
      <w:r w:rsidR="0023743F" w:rsidRPr="00AB2E59">
        <w:rPr>
          <w:rFonts w:ascii="Times New Roman" w:hAnsi="Times New Roman" w:cs="Times New Roman"/>
          <w:lang w:val="en-US"/>
        </w:rPr>
        <w:t>48,19 pada kelas eksperimen</w:t>
      </w:r>
      <w:r w:rsidR="0023743F" w:rsidRPr="00AB2E59">
        <w:rPr>
          <w:rFonts w:ascii="Times New Roman" w:hAnsi="Times New Roman" w:cs="Times New Roman"/>
        </w:rPr>
        <w:t xml:space="preserve"> sehingga rata-ratanya</w:t>
      </w:r>
      <w:r w:rsidR="0023743F" w:rsidRPr="00AB2E59">
        <w:rPr>
          <w:rFonts w:ascii="Times New Roman" w:hAnsi="Times New Roman" w:cs="Times New Roman"/>
          <w:lang w:val="en-US"/>
        </w:rPr>
        <w:t xml:space="preserve"> </w:t>
      </w:r>
      <w:r w:rsidR="0023743F" w:rsidRPr="00AB2E59">
        <w:rPr>
          <w:rFonts w:ascii="Times New Roman" w:hAnsi="Times New Roman" w:cs="Times New Roman"/>
        </w:rPr>
        <w:t xml:space="preserve">menjadi </w:t>
      </w:r>
      <w:r w:rsidR="0023743F" w:rsidRPr="00AB2E59">
        <w:rPr>
          <w:rFonts w:ascii="Times New Roman" w:hAnsi="Times New Roman" w:cs="Times New Roman"/>
          <w:lang w:val="en-US"/>
        </w:rPr>
        <w:t xml:space="preserve">84,94. Sedangkan </w:t>
      </w:r>
      <w:r w:rsidR="0023743F" w:rsidRPr="00AB2E59">
        <w:rPr>
          <w:rFonts w:ascii="Times New Roman" w:hAnsi="Times New Roman" w:cs="Times New Roman"/>
        </w:rPr>
        <w:t xml:space="preserve">pada </w:t>
      </w:r>
      <w:r w:rsidR="0023743F" w:rsidRPr="00AB2E59">
        <w:rPr>
          <w:rFonts w:ascii="Times New Roman" w:hAnsi="Times New Roman" w:cs="Times New Roman"/>
          <w:lang w:val="en-US"/>
        </w:rPr>
        <w:t>kelas</w:t>
      </w:r>
      <w:r w:rsidR="0023743F" w:rsidRPr="00AB2E59">
        <w:rPr>
          <w:rFonts w:ascii="Times New Roman" w:hAnsi="Times New Roman" w:cs="Times New Roman"/>
        </w:rPr>
        <w:t xml:space="preserve"> kontrol</w:t>
      </w:r>
      <w:r w:rsidR="0023743F" w:rsidRPr="00AB2E59">
        <w:rPr>
          <w:rFonts w:ascii="Times New Roman" w:hAnsi="Times New Roman" w:cs="Times New Roman"/>
          <w:lang w:val="en-US"/>
        </w:rPr>
        <w:t xml:space="preserve">,  terjadi kenaikan nilai </w:t>
      </w:r>
      <w:r w:rsidR="0023743F" w:rsidRPr="00AB2E59">
        <w:rPr>
          <w:rFonts w:ascii="Times New Roman" w:hAnsi="Times New Roman" w:cs="Times New Roman"/>
        </w:rPr>
        <w:t xml:space="preserve">sebesar </w:t>
      </w:r>
      <w:r w:rsidR="0023743F" w:rsidRPr="00AB2E59">
        <w:rPr>
          <w:rFonts w:ascii="Times New Roman" w:hAnsi="Times New Roman" w:cs="Times New Roman"/>
          <w:lang w:val="en-US"/>
        </w:rPr>
        <w:t>36,38 sehingga rata-ratanya menjadi 73,44</w:t>
      </w:r>
      <w:r w:rsidR="0023743F" w:rsidRPr="00AB2E59">
        <w:rPr>
          <w:rFonts w:ascii="Times New Roman" w:hAnsi="Times New Roman" w:cs="Times New Roman"/>
        </w:rPr>
        <w:t xml:space="preserve">. </w:t>
      </w:r>
      <w:r w:rsidR="0023743F" w:rsidRPr="00AB2E59">
        <w:rPr>
          <w:rFonts w:ascii="Times New Roman" w:hAnsi="Times New Roman" w:cs="Times New Roman"/>
          <w:lang w:val="en-US"/>
        </w:rPr>
        <w:t xml:space="preserve"> Dengan demikian dapat disimpulkan bahwa</w:t>
      </w:r>
      <w:r w:rsidR="0023743F" w:rsidRPr="00AB2E59">
        <w:rPr>
          <w:rFonts w:ascii="Times New Roman" w:hAnsi="Times New Roman" w:cs="Times New Roman"/>
        </w:rPr>
        <w:t xml:space="preserve"> nilai rata</w:t>
      </w:r>
      <w:r w:rsidR="0023743F" w:rsidRPr="00AB2E59">
        <w:rPr>
          <w:rFonts w:ascii="Times New Roman" w:hAnsi="Times New Roman" w:cs="Times New Roman"/>
          <w:lang w:val="en-US"/>
        </w:rPr>
        <w:t>-</w:t>
      </w:r>
      <w:r w:rsidR="0023743F" w:rsidRPr="00AB2E59">
        <w:rPr>
          <w:rFonts w:ascii="Times New Roman" w:hAnsi="Times New Roman" w:cs="Times New Roman"/>
        </w:rPr>
        <w:t xml:space="preserve">rata </w:t>
      </w:r>
      <w:r w:rsidR="0023743F" w:rsidRPr="00AB2E59">
        <w:rPr>
          <w:rFonts w:ascii="Times New Roman" w:hAnsi="Times New Roman" w:cs="Times New Roman"/>
          <w:lang w:val="en-US"/>
        </w:rPr>
        <w:t xml:space="preserve">pada kelas ekperimen setelah diberikan </w:t>
      </w:r>
      <w:r w:rsidR="0023743F" w:rsidRPr="00AB2E59">
        <w:rPr>
          <w:rFonts w:ascii="Times New Roman" w:hAnsi="Times New Roman" w:cs="Times New Roman"/>
          <w:i/>
          <w:lang w:val="en-US"/>
        </w:rPr>
        <w:t xml:space="preserve">treatment </w:t>
      </w:r>
      <w:r w:rsidR="0023743F" w:rsidRPr="00AB2E59">
        <w:rPr>
          <w:rFonts w:ascii="Times New Roman" w:hAnsi="Times New Roman" w:cs="Times New Roman"/>
        </w:rPr>
        <w:t>lebih</w:t>
      </w:r>
      <w:r w:rsidR="0023743F" w:rsidRPr="00AB2E59">
        <w:rPr>
          <w:rFonts w:ascii="Times New Roman" w:hAnsi="Times New Roman" w:cs="Times New Roman"/>
          <w:lang w:val="en-US"/>
        </w:rPr>
        <w:t xml:space="preserve"> </w:t>
      </w:r>
      <w:r w:rsidR="0023743F" w:rsidRPr="00AB2E59">
        <w:rPr>
          <w:rFonts w:ascii="Times New Roman" w:hAnsi="Times New Roman" w:cs="Times New Roman"/>
        </w:rPr>
        <w:t>baik</w:t>
      </w:r>
      <w:r w:rsidR="0023743F" w:rsidRPr="00AB2E59">
        <w:rPr>
          <w:rFonts w:ascii="Times New Roman" w:hAnsi="Times New Roman" w:cs="Times New Roman"/>
          <w:lang w:val="en-US"/>
        </w:rPr>
        <w:t xml:space="preserve"> dibandingkan dengan </w:t>
      </w:r>
      <w:r w:rsidR="0023743F" w:rsidRPr="00AB2E59">
        <w:rPr>
          <w:rFonts w:ascii="Times New Roman" w:hAnsi="Times New Roman" w:cs="Times New Roman"/>
        </w:rPr>
        <w:t>kelas kontrol.</w:t>
      </w:r>
      <w:r w:rsidR="0023743F" w:rsidRPr="00AB2E59">
        <w:rPr>
          <w:rFonts w:ascii="Times New Roman" w:hAnsi="Times New Roman" w:cs="Times New Roman"/>
          <w:lang w:val="en-US"/>
        </w:rPr>
        <w:t xml:space="preserve"> </w:t>
      </w:r>
    </w:p>
    <w:p w14:paraId="041CCB51" w14:textId="77777777" w:rsidR="0023743F" w:rsidRPr="00AB2E59" w:rsidRDefault="0023743F" w:rsidP="00AB2E59">
      <w:pPr>
        <w:pStyle w:val="ListParagraph"/>
        <w:spacing w:line="240" w:lineRule="auto"/>
        <w:ind w:left="0"/>
        <w:rPr>
          <w:rFonts w:ascii="Times New Roman" w:hAnsi="Times New Roman" w:cs="Times New Roman"/>
          <w:b/>
          <w:bCs/>
          <w:color w:val="000000" w:themeColor="text1"/>
          <w:lang w:val="en-US"/>
        </w:rPr>
      </w:pPr>
    </w:p>
    <w:p w14:paraId="0ACFCF7A" w14:textId="3F8CD33A" w:rsidR="0023743F" w:rsidRDefault="0023743F" w:rsidP="00AB2E59">
      <w:pPr>
        <w:pStyle w:val="ListParagraph"/>
        <w:spacing w:line="240" w:lineRule="auto"/>
        <w:ind w:left="0"/>
        <w:rPr>
          <w:rFonts w:ascii="Times New Roman" w:hAnsi="Times New Roman" w:cs="Times New Roman"/>
          <w:i/>
          <w:iCs/>
          <w:color w:val="000000" w:themeColor="text1"/>
          <w:sz w:val="24"/>
          <w:szCs w:val="24"/>
          <w:lang w:val="en-US"/>
        </w:rPr>
      </w:pPr>
      <w:r w:rsidRPr="00FB2639">
        <w:rPr>
          <w:rFonts w:ascii="Times New Roman" w:hAnsi="Times New Roman" w:cs="Times New Roman"/>
          <w:i/>
          <w:iCs/>
          <w:color w:val="000000" w:themeColor="text1"/>
          <w:sz w:val="24"/>
          <w:szCs w:val="24"/>
          <w:lang w:val="en-US"/>
        </w:rPr>
        <w:t>Data Kemampuan Visual Thinking</w:t>
      </w:r>
    </w:p>
    <w:p w14:paraId="6D0E7DE0" w14:textId="7F6751AF" w:rsidR="00830973" w:rsidRDefault="00830973" w:rsidP="00830973">
      <w:pPr>
        <w:pStyle w:val="ListParagraph"/>
        <w:spacing w:line="240" w:lineRule="auto"/>
        <w:ind w:left="0" w:firstLine="720"/>
        <w:rPr>
          <w:rFonts w:ascii="Times New Roman" w:hAnsi="Times New Roman" w:cs="Times New Roman"/>
          <w:iCs/>
          <w:lang w:val="en-US"/>
        </w:rPr>
      </w:pPr>
      <w:r w:rsidRPr="007624F4">
        <w:rPr>
          <w:rFonts w:ascii="Times New Roman" w:hAnsi="Times New Roman" w:cs="Times New Roman"/>
          <w:iCs/>
          <w:lang w:val="en-US"/>
        </w:rPr>
        <w:t xml:space="preserve">Di bawah ini disajikan tabel hasil kemampuan </w:t>
      </w:r>
      <w:r>
        <w:rPr>
          <w:rFonts w:ascii="Times New Roman" w:hAnsi="Times New Roman" w:cs="Times New Roman"/>
          <w:i/>
          <w:lang w:val="en-US"/>
        </w:rPr>
        <w:t>visual thinking</w:t>
      </w:r>
      <w:r w:rsidRPr="007624F4">
        <w:rPr>
          <w:rFonts w:ascii="Times New Roman" w:hAnsi="Times New Roman" w:cs="Times New Roman"/>
          <w:iCs/>
          <w:lang w:val="en-US"/>
        </w:rPr>
        <w:t xml:space="preserve"> pada kelas eksperimen dan kelas kontrol :</w:t>
      </w:r>
    </w:p>
    <w:p w14:paraId="5FFFFD33" w14:textId="77777777" w:rsidR="00830973" w:rsidRDefault="00830973" w:rsidP="00830973">
      <w:pPr>
        <w:pStyle w:val="ListParagraph"/>
        <w:spacing w:line="240" w:lineRule="auto"/>
        <w:ind w:left="0" w:firstLine="720"/>
        <w:rPr>
          <w:rFonts w:ascii="Times New Roman" w:hAnsi="Times New Roman" w:cs="Times New Roman"/>
          <w:iCs/>
          <w:lang w:val="en-US"/>
        </w:rPr>
      </w:pPr>
    </w:p>
    <w:p w14:paraId="7AA16D0F" w14:textId="783C2EA8" w:rsidR="00830973" w:rsidRPr="00634F1E" w:rsidRDefault="00830973" w:rsidP="00830973">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b/>
          <w:sz w:val="20"/>
          <w:szCs w:val="20"/>
          <w:lang w:val="en-US"/>
        </w:rPr>
        <w:t xml:space="preserve">Tabel </w:t>
      </w:r>
      <w:r w:rsidR="00133CFB">
        <w:rPr>
          <w:rFonts w:ascii="Times New Roman" w:hAnsi="Times New Roman" w:cs="Times New Roman"/>
          <w:b/>
          <w:sz w:val="20"/>
          <w:szCs w:val="20"/>
          <w:lang w:val="en-US"/>
        </w:rPr>
        <w:t>2</w:t>
      </w:r>
    </w:p>
    <w:p w14:paraId="1DE1C8FE" w14:textId="75B1305E" w:rsidR="00830973" w:rsidRPr="00133CFB" w:rsidRDefault="00830973" w:rsidP="00830973">
      <w:pPr>
        <w:pStyle w:val="ListParagraph"/>
        <w:spacing w:line="240" w:lineRule="auto"/>
        <w:ind w:left="0"/>
        <w:jc w:val="center"/>
        <w:rPr>
          <w:rFonts w:ascii="Times New Roman" w:hAnsi="Times New Roman" w:cs="Times New Roman"/>
          <w:b/>
          <w:i/>
          <w:iCs/>
          <w:sz w:val="20"/>
          <w:szCs w:val="20"/>
          <w:lang w:val="en-US"/>
        </w:rPr>
      </w:pPr>
      <w:r w:rsidRPr="00634F1E">
        <w:rPr>
          <w:rFonts w:ascii="Times New Roman" w:hAnsi="Times New Roman" w:cs="Times New Roman"/>
          <w:b/>
          <w:sz w:val="20"/>
          <w:szCs w:val="20"/>
          <w:lang w:val="en-US"/>
        </w:rPr>
        <w:t xml:space="preserve">Deskripsi Data Hasil Kemampuan </w:t>
      </w:r>
      <w:r w:rsidR="00133CFB">
        <w:rPr>
          <w:rFonts w:ascii="Times New Roman" w:hAnsi="Times New Roman" w:cs="Times New Roman"/>
          <w:b/>
          <w:i/>
          <w:iCs/>
          <w:sz w:val="20"/>
          <w:szCs w:val="20"/>
          <w:lang w:val="en-US"/>
        </w:rPr>
        <w:t>Visual Thinking</w:t>
      </w:r>
    </w:p>
    <w:p w14:paraId="79E88B84" w14:textId="77777777" w:rsidR="00830973" w:rsidRDefault="00830973" w:rsidP="00830973">
      <w:pPr>
        <w:pStyle w:val="ListParagraph"/>
        <w:spacing w:line="240" w:lineRule="auto"/>
        <w:ind w:left="0"/>
        <w:jc w:val="center"/>
        <w:rPr>
          <w:rFonts w:ascii="Times New Roman" w:hAnsi="Times New Roman" w:cs="Times New Roman"/>
          <w:b/>
          <w:sz w:val="20"/>
          <w:szCs w:val="20"/>
          <w:lang w:val="en-US"/>
        </w:rPr>
      </w:pPr>
    </w:p>
    <w:tbl>
      <w:tblPr>
        <w:tblStyle w:val="TableGrid"/>
        <w:tblW w:w="0" w:type="auto"/>
        <w:tblLook w:val="04A0" w:firstRow="1" w:lastRow="0" w:firstColumn="1" w:lastColumn="0" w:noHBand="0" w:noVBand="1"/>
      </w:tblPr>
      <w:tblGrid>
        <w:gridCol w:w="1384"/>
        <w:gridCol w:w="1384"/>
        <w:gridCol w:w="1384"/>
      </w:tblGrid>
      <w:tr w:rsidR="00830973" w14:paraId="118FEC11" w14:textId="77777777" w:rsidTr="00F74211">
        <w:tc>
          <w:tcPr>
            <w:tcW w:w="1384" w:type="dxa"/>
            <w:vMerge w:val="restart"/>
            <w:vAlign w:val="center"/>
          </w:tcPr>
          <w:p w14:paraId="693D3F96" w14:textId="77777777" w:rsidR="00830973" w:rsidRDefault="00830973" w:rsidP="00F74211">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Kelas</w:t>
            </w:r>
          </w:p>
        </w:tc>
        <w:tc>
          <w:tcPr>
            <w:tcW w:w="2768" w:type="dxa"/>
            <w:gridSpan w:val="2"/>
          </w:tcPr>
          <w:p w14:paraId="6DBD486A" w14:textId="77777777" w:rsidR="00830973" w:rsidRDefault="00830973" w:rsidP="00F74211">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Rata-Rata</w:t>
            </w:r>
          </w:p>
        </w:tc>
      </w:tr>
      <w:tr w:rsidR="00830973" w14:paraId="1C9CD1C6" w14:textId="77777777" w:rsidTr="00F74211">
        <w:tc>
          <w:tcPr>
            <w:tcW w:w="1384" w:type="dxa"/>
            <w:vMerge/>
          </w:tcPr>
          <w:p w14:paraId="59600ED5" w14:textId="77777777" w:rsidR="00830973" w:rsidRDefault="00830973" w:rsidP="00F74211">
            <w:pPr>
              <w:pStyle w:val="ListParagraph"/>
              <w:spacing w:line="240" w:lineRule="auto"/>
              <w:ind w:left="0"/>
              <w:jc w:val="center"/>
              <w:rPr>
                <w:rFonts w:ascii="Times New Roman" w:hAnsi="Times New Roman" w:cs="Times New Roman"/>
                <w:b/>
                <w:sz w:val="20"/>
                <w:szCs w:val="20"/>
                <w:lang w:val="en-US"/>
              </w:rPr>
            </w:pPr>
          </w:p>
        </w:tc>
        <w:tc>
          <w:tcPr>
            <w:tcW w:w="1384" w:type="dxa"/>
          </w:tcPr>
          <w:p w14:paraId="5525E63B" w14:textId="77777777" w:rsidR="00830973" w:rsidRPr="007624F4" w:rsidRDefault="00830973" w:rsidP="00F74211">
            <w:pPr>
              <w:pStyle w:val="ListParagraph"/>
              <w:spacing w:line="240" w:lineRule="auto"/>
              <w:ind w:left="0"/>
              <w:jc w:val="center"/>
              <w:rPr>
                <w:rFonts w:ascii="Times New Roman" w:hAnsi="Times New Roman" w:cs="Times New Roman"/>
                <w:b/>
                <w:i/>
                <w:iCs/>
                <w:sz w:val="20"/>
                <w:szCs w:val="20"/>
                <w:lang w:val="en-US"/>
              </w:rPr>
            </w:pPr>
            <w:r w:rsidRPr="00634F1E">
              <w:rPr>
                <w:rFonts w:ascii="Times New Roman" w:hAnsi="Times New Roman" w:cs="Times New Roman"/>
                <w:b/>
                <w:sz w:val="20"/>
                <w:szCs w:val="20"/>
                <w:lang w:val="en-US"/>
              </w:rPr>
              <w:t xml:space="preserve">Sebelum </w:t>
            </w:r>
            <w:r w:rsidRPr="00634F1E">
              <w:rPr>
                <w:rFonts w:ascii="Times New Roman" w:hAnsi="Times New Roman" w:cs="Times New Roman"/>
                <w:b/>
                <w:i/>
                <w:sz w:val="20"/>
                <w:szCs w:val="20"/>
                <w:lang w:val="en-US"/>
              </w:rPr>
              <w:t>Treatment</w:t>
            </w:r>
          </w:p>
        </w:tc>
        <w:tc>
          <w:tcPr>
            <w:tcW w:w="1384" w:type="dxa"/>
          </w:tcPr>
          <w:p w14:paraId="29FE5202" w14:textId="77777777" w:rsidR="00830973" w:rsidRDefault="00830973" w:rsidP="00F74211">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Sesudah</w:t>
            </w:r>
            <w:r w:rsidRPr="00634F1E">
              <w:rPr>
                <w:rFonts w:ascii="Times New Roman" w:hAnsi="Times New Roman" w:cs="Times New Roman"/>
                <w:b/>
                <w:sz w:val="20"/>
                <w:szCs w:val="20"/>
                <w:lang w:val="en-US"/>
              </w:rPr>
              <w:t xml:space="preserve"> </w:t>
            </w:r>
            <w:r w:rsidRPr="00634F1E">
              <w:rPr>
                <w:rFonts w:ascii="Times New Roman" w:hAnsi="Times New Roman" w:cs="Times New Roman"/>
                <w:b/>
                <w:i/>
                <w:sz w:val="20"/>
                <w:szCs w:val="20"/>
                <w:lang w:val="en-US"/>
              </w:rPr>
              <w:t>Treatment</w:t>
            </w:r>
          </w:p>
        </w:tc>
      </w:tr>
      <w:tr w:rsidR="00133CFB" w14:paraId="6FA5477E" w14:textId="77777777" w:rsidTr="00F74211">
        <w:tc>
          <w:tcPr>
            <w:tcW w:w="1384" w:type="dxa"/>
          </w:tcPr>
          <w:p w14:paraId="47285180" w14:textId="77777777" w:rsidR="00133CFB" w:rsidRPr="007624F4" w:rsidRDefault="00133CFB" w:rsidP="00133CFB">
            <w:pPr>
              <w:pStyle w:val="ListParagraph"/>
              <w:spacing w:line="240" w:lineRule="auto"/>
              <w:ind w:left="0"/>
              <w:jc w:val="center"/>
              <w:rPr>
                <w:rFonts w:ascii="Times New Roman" w:hAnsi="Times New Roman" w:cs="Times New Roman"/>
                <w:bCs/>
                <w:sz w:val="20"/>
                <w:szCs w:val="20"/>
                <w:lang w:val="en-US"/>
              </w:rPr>
            </w:pPr>
            <w:r w:rsidRPr="007624F4">
              <w:rPr>
                <w:rFonts w:ascii="Times New Roman" w:hAnsi="Times New Roman" w:cs="Times New Roman"/>
                <w:bCs/>
                <w:sz w:val="20"/>
                <w:szCs w:val="20"/>
                <w:lang w:val="en-US"/>
              </w:rPr>
              <w:t>Eksperiman</w:t>
            </w:r>
          </w:p>
        </w:tc>
        <w:tc>
          <w:tcPr>
            <w:tcW w:w="1384" w:type="dxa"/>
            <w:vAlign w:val="center"/>
          </w:tcPr>
          <w:p w14:paraId="70CB7AA8" w14:textId="7E5BFC89" w:rsidR="00133CFB" w:rsidRDefault="00133CFB" w:rsidP="00133CFB">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37,56</w:t>
            </w:r>
          </w:p>
        </w:tc>
        <w:tc>
          <w:tcPr>
            <w:tcW w:w="1384" w:type="dxa"/>
            <w:vAlign w:val="center"/>
          </w:tcPr>
          <w:p w14:paraId="492D7318" w14:textId="109E4C97" w:rsidR="00133CFB" w:rsidRDefault="00133CFB" w:rsidP="00133CFB">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85,88</w:t>
            </w:r>
          </w:p>
        </w:tc>
      </w:tr>
      <w:tr w:rsidR="00A37DB2" w14:paraId="729D5013" w14:textId="77777777" w:rsidTr="00F74211">
        <w:tc>
          <w:tcPr>
            <w:tcW w:w="1384" w:type="dxa"/>
          </w:tcPr>
          <w:p w14:paraId="32B49C91" w14:textId="77777777" w:rsidR="00A37DB2" w:rsidRPr="007624F4" w:rsidRDefault="00A37DB2" w:rsidP="00A37DB2">
            <w:pPr>
              <w:pStyle w:val="ListParagraph"/>
              <w:spacing w:line="240" w:lineRule="auto"/>
              <w:ind w:left="0"/>
              <w:jc w:val="center"/>
              <w:rPr>
                <w:rFonts w:ascii="Times New Roman" w:hAnsi="Times New Roman" w:cs="Times New Roman"/>
                <w:bCs/>
                <w:sz w:val="20"/>
                <w:szCs w:val="20"/>
                <w:lang w:val="en-US"/>
              </w:rPr>
            </w:pPr>
            <w:r w:rsidRPr="007624F4">
              <w:rPr>
                <w:rFonts w:ascii="Times New Roman" w:hAnsi="Times New Roman" w:cs="Times New Roman"/>
                <w:bCs/>
                <w:sz w:val="20"/>
                <w:szCs w:val="20"/>
                <w:lang w:val="en-US"/>
              </w:rPr>
              <w:t>Kontrol</w:t>
            </w:r>
          </w:p>
        </w:tc>
        <w:tc>
          <w:tcPr>
            <w:tcW w:w="1384" w:type="dxa"/>
            <w:vAlign w:val="center"/>
          </w:tcPr>
          <w:p w14:paraId="55E740D0" w14:textId="24D040FB" w:rsidR="00A37DB2" w:rsidRDefault="00A37DB2" w:rsidP="00A37DB2">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37,81</w:t>
            </w:r>
          </w:p>
        </w:tc>
        <w:tc>
          <w:tcPr>
            <w:tcW w:w="1384" w:type="dxa"/>
            <w:vAlign w:val="center"/>
          </w:tcPr>
          <w:p w14:paraId="23AE591C" w14:textId="5F50E40D" w:rsidR="00A37DB2" w:rsidRDefault="00A37DB2" w:rsidP="00A37DB2">
            <w:pPr>
              <w:pStyle w:val="ListParagraph"/>
              <w:spacing w:line="240" w:lineRule="auto"/>
              <w:ind w:left="0"/>
              <w:jc w:val="center"/>
              <w:rPr>
                <w:rFonts w:ascii="Times New Roman" w:hAnsi="Times New Roman" w:cs="Times New Roman"/>
                <w:b/>
                <w:sz w:val="20"/>
                <w:szCs w:val="20"/>
                <w:lang w:val="en-US"/>
              </w:rPr>
            </w:pPr>
            <w:r w:rsidRPr="00634F1E">
              <w:rPr>
                <w:rFonts w:ascii="Times New Roman" w:hAnsi="Times New Roman" w:cs="Times New Roman"/>
                <w:sz w:val="20"/>
                <w:szCs w:val="20"/>
                <w:lang w:val="en-US"/>
              </w:rPr>
              <w:t>75,97</w:t>
            </w:r>
          </w:p>
        </w:tc>
      </w:tr>
    </w:tbl>
    <w:p w14:paraId="4E36D3C0" w14:textId="77777777" w:rsidR="00A37DB2" w:rsidRDefault="00A37DB2" w:rsidP="00562C9B">
      <w:pPr>
        <w:pStyle w:val="ListParagraph"/>
        <w:spacing w:line="240" w:lineRule="auto"/>
        <w:ind w:left="0" w:firstLine="720"/>
        <w:rPr>
          <w:rFonts w:ascii="Times New Roman" w:hAnsi="Times New Roman" w:cs="Times New Roman"/>
          <w:i/>
          <w:iCs/>
          <w:color w:val="000000" w:themeColor="text1"/>
          <w:sz w:val="24"/>
          <w:szCs w:val="24"/>
          <w:lang w:val="en-US"/>
        </w:rPr>
      </w:pPr>
    </w:p>
    <w:p w14:paraId="2851E074" w14:textId="3D49AB21" w:rsidR="00D66A25" w:rsidRPr="00AB2E59" w:rsidRDefault="007624F4" w:rsidP="00562C9B">
      <w:pPr>
        <w:pStyle w:val="ListParagraph"/>
        <w:spacing w:line="240" w:lineRule="auto"/>
        <w:ind w:left="0" w:firstLine="720"/>
        <w:rPr>
          <w:rFonts w:ascii="Times New Roman" w:hAnsi="Times New Roman" w:cs="Times New Roman"/>
          <w:b/>
          <w:bCs/>
          <w:color w:val="000000" w:themeColor="text1"/>
          <w:lang w:val="en-US"/>
        </w:rPr>
      </w:pPr>
      <w:r>
        <w:rPr>
          <w:rFonts w:ascii="Times New Roman" w:hAnsi="Times New Roman" w:cs="Times New Roman"/>
          <w:lang w:val="en-US"/>
        </w:rPr>
        <w:t>Pada tabel 2 dapat diketahui bahwa r</w:t>
      </w:r>
      <w:r w:rsidR="00D66A25" w:rsidRPr="00AB2E59">
        <w:rPr>
          <w:rFonts w:ascii="Times New Roman" w:hAnsi="Times New Roman" w:cs="Times New Roman"/>
        </w:rPr>
        <w:t>ata-rata has</w:t>
      </w:r>
      <w:r w:rsidR="00133CFB">
        <w:rPr>
          <w:rFonts w:ascii="Times New Roman" w:hAnsi="Times New Roman" w:cs="Times New Roman"/>
          <w:lang w:val="en-US"/>
        </w:rPr>
        <w:t>il</w:t>
      </w:r>
      <w:r w:rsidR="00D66A25" w:rsidRPr="00AB2E59">
        <w:rPr>
          <w:rFonts w:ascii="Times New Roman" w:hAnsi="Times New Roman" w:cs="Times New Roman"/>
        </w:rPr>
        <w:t xml:space="preserve"> pengukuran tes kemampuan </w:t>
      </w:r>
      <w:r w:rsidR="00D66A25" w:rsidRPr="00AB2E59">
        <w:rPr>
          <w:rFonts w:ascii="Times New Roman" w:hAnsi="Times New Roman" w:cs="Times New Roman"/>
          <w:i/>
          <w:lang w:val="en-US"/>
        </w:rPr>
        <w:t>visual thinking</w:t>
      </w:r>
      <w:r w:rsidR="00D66A25" w:rsidRPr="00AB2E59">
        <w:rPr>
          <w:rFonts w:ascii="Times New Roman" w:hAnsi="Times New Roman" w:cs="Times New Roman"/>
        </w:rPr>
        <w:t xml:space="preserve"> sebelum </w:t>
      </w:r>
      <w:r w:rsidR="00D66A25" w:rsidRPr="00AB2E59">
        <w:rPr>
          <w:rFonts w:ascii="Times New Roman" w:hAnsi="Times New Roman" w:cs="Times New Roman"/>
          <w:i/>
          <w:iCs/>
        </w:rPr>
        <w:t xml:space="preserve">treatment </w:t>
      </w:r>
      <w:r w:rsidR="00D66A25" w:rsidRPr="00AB2E59">
        <w:rPr>
          <w:rFonts w:ascii="Times New Roman" w:hAnsi="Times New Roman" w:cs="Times New Roman"/>
        </w:rPr>
        <w:t xml:space="preserve">pada </w:t>
      </w:r>
      <w:r w:rsidR="00D66A25" w:rsidRPr="00AB2E59">
        <w:rPr>
          <w:rFonts w:ascii="Times New Roman" w:hAnsi="Times New Roman" w:cs="Times New Roman"/>
          <w:lang w:val="en-US"/>
        </w:rPr>
        <w:t>kelas</w:t>
      </w:r>
      <w:r w:rsidR="00D66A25" w:rsidRPr="00AB2E59">
        <w:rPr>
          <w:rFonts w:ascii="Times New Roman" w:hAnsi="Times New Roman" w:cs="Times New Roman"/>
        </w:rPr>
        <w:t xml:space="preserve"> eksperimen adalah </w:t>
      </w:r>
      <w:r w:rsidR="00D66A25" w:rsidRPr="00AB2E59">
        <w:rPr>
          <w:rFonts w:ascii="Times New Roman" w:hAnsi="Times New Roman" w:cs="Times New Roman"/>
          <w:lang w:val="en-US"/>
        </w:rPr>
        <w:t>37,56</w:t>
      </w:r>
      <w:r w:rsidR="00D66A25" w:rsidRPr="00AB2E59">
        <w:rPr>
          <w:rFonts w:ascii="Times New Roman" w:hAnsi="Times New Roman" w:cs="Times New Roman"/>
        </w:rPr>
        <w:t xml:space="preserve"> dan pada </w:t>
      </w:r>
      <w:r w:rsidR="00D66A25" w:rsidRPr="00AB2E59">
        <w:rPr>
          <w:rFonts w:ascii="Times New Roman" w:hAnsi="Times New Roman" w:cs="Times New Roman"/>
          <w:lang w:val="en-US"/>
        </w:rPr>
        <w:t>kelas</w:t>
      </w:r>
      <w:r w:rsidR="00D66A25" w:rsidRPr="00AB2E59">
        <w:rPr>
          <w:rFonts w:ascii="Times New Roman" w:hAnsi="Times New Roman" w:cs="Times New Roman"/>
        </w:rPr>
        <w:t xml:space="preserve"> kontrol adalah </w:t>
      </w:r>
      <w:r w:rsidR="00D66A25" w:rsidRPr="00AB2E59">
        <w:rPr>
          <w:rFonts w:ascii="Times New Roman" w:hAnsi="Times New Roman" w:cs="Times New Roman"/>
          <w:lang w:val="en-US"/>
        </w:rPr>
        <w:t>37,81</w:t>
      </w:r>
      <w:r w:rsidR="00D66A25" w:rsidRPr="00AB2E59">
        <w:rPr>
          <w:rFonts w:ascii="Times New Roman" w:hAnsi="Times New Roman" w:cs="Times New Roman"/>
        </w:rPr>
        <w:t xml:space="preserve"> </w:t>
      </w:r>
      <w:r w:rsidR="00D66A25" w:rsidRPr="00AB2E59">
        <w:rPr>
          <w:rFonts w:ascii="Times New Roman" w:hAnsi="Times New Roman" w:cs="Times New Roman"/>
          <w:lang w:val="en-US"/>
        </w:rPr>
        <w:t>S</w:t>
      </w:r>
      <w:r w:rsidR="00D66A25" w:rsidRPr="00AB2E59">
        <w:rPr>
          <w:rFonts w:ascii="Times New Roman" w:hAnsi="Times New Roman" w:cs="Times New Roman"/>
        </w:rPr>
        <w:t>etelah</w:t>
      </w:r>
      <w:r w:rsidR="00D66A25" w:rsidRPr="00AB2E59">
        <w:rPr>
          <w:rFonts w:ascii="Times New Roman" w:hAnsi="Times New Roman" w:cs="Times New Roman"/>
          <w:lang w:val="en-US"/>
        </w:rPr>
        <w:t xml:space="preserve"> diberikan</w:t>
      </w:r>
      <w:r w:rsidR="00D66A25" w:rsidRPr="00AB2E59">
        <w:rPr>
          <w:rFonts w:ascii="Times New Roman" w:hAnsi="Times New Roman" w:cs="Times New Roman"/>
        </w:rPr>
        <w:t xml:space="preserve"> </w:t>
      </w:r>
      <w:r w:rsidR="00D66A25" w:rsidRPr="00AB2E59">
        <w:rPr>
          <w:rFonts w:ascii="Times New Roman" w:hAnsi="Times New Roman" w:cs="Times New Roman"/>
          <w:i/>
          <w:iCs/>
        </w:rPr>
        <w:t>treatment</w:t>
      </w:r>
      <w:r w:rsidR="00D66A25" w:rsidRPr="00AB2E59">
        <w:rPr>
          <w:rFonts w:ascii="Times New Roman" w:hAnsi="Times New Roman" w:cs="Times New Roman"/>
          <w:iCs/>
          <w:lang w:val="en-US"/>
        </w:rPr>
        <w:t>,</w:t>
      </w:r>
      <w:r w:rsidR="00D66A25" w:rsidRPr="00AB2E59">
        <w:rPr>
          <w:rFonts w:ascii="Times New Roman" w:hAnsi="Times New Roman" w:cs="Times New Roman"/>
          <w:iCs/>
        </w:rPr>
        <w:t xml:space="preserve"> </w:t>
      </w:r>
      <w:r w:rsidR="00D66A25" w:rsidRPr="00AB2E59">
        <w:rPr>
          <w:rFonts w:ascii="Times New Roman" w:hAnsi="Times New Roman" w:cs="Times New Roman"/>
        </w:rPr>
        <w:t xml:space="preserve">terjadi kenaikan sebesar </w:t>
      </w:r>
      <w:r w:rsidR="00D66A25" w:rsidRPr="00AB2E59">
        <w:rPr>
          <w:rFonts w:ascii="Times New Roman" w:hAnsi="Times New Roman" w:cs="Times New Roman"/>
          <w:lang w:val="en-US"/>
        </w:rPr>
        <w:t>48,32 pada kelas eksperimen</w:t>
      </w:r>
      <w:r w:rsidR="00D66A25" w:rsidRPr="00AB2E59">
        <w:rPr>
          <w:rFonts w:ascii="Times New Roman" w:hAnsi="Times New Roman" w:cs="Times New Roman"/>
        </w:rPr>
        <w:t xml:space="preserve"> sehingga rata-ratanya amenjadi 8</w:t>
      </w:r>
      <w:r w:rsidR="00D66A25" w:rsidRPr="00AB2E59">
        <w:rPr>
          <w:rFonts w:ascii="Times New Roman" w:hAnsi="Times New Roman" w:cs="Times New Roman"/>
          <w:lang w:val="en-US"/>
        </w:rPr>
        <w:t>5</w:t>
      </w:r>
      <w:r w:rsidR="00D66A25" w:rsidRPr="00AB2E59">
        <w:rPr>
          <w:rFonts w:ascii="Times New Roman" w:hAnsi="Times New Roman" w:cs="Times New Roman"/>
        </w:rPr>
        <w:t xml:space="preserve">,88 dan pada </w:t>
      </w:r>
      <w:r w:rsidR="00D66A25" w:rsidRPr="00AB2E59">
        <w:rPr>
          <w:rFonts w:ascii="Times New Roman" w:hAnsi="Times New Roman" w:cs="Times New Roman"/>
          <w:lang w:val="en-US"/>
        </w:rPr>
        <w:t>kelas</w:t>
      </w:r>
      <w:r w:rsidR="00D66A25" w:rsidRPr="00AB2E59">
        <w:rPr>
          <w:rFonts w:ascii="Times New Roman" w:hAnsi="Times New Roman" w:cs="Times New Roman"/>
        </w:rPr>
        <w:t xml:space="preserve"> kontrol terjadi kenaikan sebesar </w:t>
      </w:r>
      <w:r w:rsidR="00D66A25" w:rsidRPr="00AB2E59">
        <w:rPr>
          <w:rFonts w:ascii="Times New Roman" w:hAnsi="Times New Roman" w:cs="Times New Roman"/>
          <w:lang w:val="en-US"/>
        </w:rPr>
        <w:t>38,16</w:t>
      </w:r>
      <w:r w:rsidR="00D66A25" w:rsidRPr="00AB2E59">
        <w:rPr>
          <w:rFonts w:ascii="Times New Roman" w:hAnsi="Times New Roman" w:cs="Times New Roman"/>
        </w:rPr>
        <w:t xml:space="preserve"> </w:t>
      </w:r>
      <w:r w:rsidR="00D66A25" w:rsidRPr="00AB2E59">
        <w:rPr>
          <w:rFonts w:ascii="Times New Roman" w:hAnsi="Times New Roman" w:cs="Times New Roman"/>
          <w:lang w:val="en-US"/>
        </w:rPr>
        <w:t>sehingga rata-ratanya menjadi 75,97</w:t>
      </w:r>
      <w:r w:rsidR="00D66A25" w:rsidRPr="00AB2E59">
        <w:rPr>
          <w:rFonts w:ascii="Times New Roman" w:hAnsi="Times New Roman" w:cs="Times New Roman"/>
        </w:rPr>
        <w:t xml:space="preserve">. Berdasarkan data tersebut dapat disimpulkan bahwa nilai rata-rata </w:t>
      </w:r>
      <w:r w:rsidR="00D66A25" w:rsidRPr="00AB2E59">
        <w:rPr>
          <w:rFonts w:ascii="Times New Roman" w:hAnsi="Times New Roman" w:cs="Times New Roman"/>
          <w:lang w:val="en-US"/>
        </w:rPr>
        <w:t>pada kelas ekperimen</w:t>
      </w:r>
      <w:r w:rsidR="00D66A25" w:rsidRPr="00AB2E59">
        <w:rPr>
          <w:rFonts w:ascii="Times New Roman" w:hAnsi="Times New Roman" w:cs="Times New Roman"/>
        </w:rPr>
        <w:t xml:space="preserve"> </w:t>
      </w:r>
      <w:r w:rsidR="00D66A25" w:rsidRPr="00AB2E59">
        <w:rPr>
          <w:rFonts w:ascii="Times New Roman" w:hAnsi="Times New Roman" w:cs="Times New Roman"/>
          <w:lang w:val="en-US"/>
        </w:rPr>
        <w:t xml:space="preserve">setelah diberikan </w:t>
      </w:r>
      <w:r w:rsidR="00D66A25" w:rsidRPr="00AB2E59">
        <w:rPr>
          <w:rFonts w:ascii="Times New Roman" w:hAnsi="Times New Roman" w:cs="Times New Roman"/>
          <w:i/>
          <w:lang w:val="en-US"/>
        </w:rPr>
        <w:t xml:space="preserve">treatment </w:t>
      </w:r>
      <w:r w:rsidR="00D66A25" w:rsidRPr="00AB2E59">
        <w:rPr>
          <w:rFonts w:ascii="Times New Roman" w:hAnsi="Times New Roman" w:cs="Times New Roman"/>
        </w:rPr>
        <w:t>lebih baik</w:t>
      </w:r>
      <w:r w:rsidR="00D66A25" w:rsidRPr="00AB2E59">
        <w:rPr>
          <w:rFonts w:ascii="Times New Roman" w:hAnsi="Times New Roman" w:cs="Times New Roman"/>
          <w:lang w:val="en-US"/>
        </w:rPr>
        <w:t xml:space="preserve"> dibandingkan dengan </w:t>
      </w:r>
      <w:r w:rsidR="00D66A25" w:rsidRPr="00AB2E59">
        <w:rPr>
          <w:rFonts w:ascii="Times New Roman" w:hAnsi="Times New Roman" w:cs="Times New Roman"/>
        </w:rPr>
        <w:t>kelas kontrol.</w:t>
      </w:r>
    </w:p>
    <w:p w14:paraId="4443E98A" w14:textId="7C631BF6" w:rsidR="0023743F" w:rsidRPr="00AB2E59" w:rsidRDefault="0023743F" w:rsidP="00AB2E59">
      <w:pPr>
        <w:pStyle w:val="ListParagraph"/>
        <w:spacing w:line="240" w:lineRule="auto"/>
        <w:ind w:left="0"/>
        <w:rPr>
          <w:rFonts w:ascii="Times New Roman" w:hAnsi="Times New Roman" w:cs="Times New Roman"/>
          <w:b/>
          <w:bCs/>
          <w:i/>
          <w:iCs/>
          <w:color w:val="000000" w:themeColor="text1"/>
          <w:lang w:val="en-US"/>
        </w:rPr>
      </w:pPr>
    </w:p>
    <w:p w14:paraId="01349B7D" w14:textId="6592376E" w:rsidR="0023743F" w:rsidRPr="00DC4122" w:rsidRDefault="0023743F" w:rsidP="00AB2E59">
      <w:pPr>
        <w:pStyle w:val="ListParagraph"/>
        <w:spacing w:line="240" w:lineRule="auto"/>
        <w:ind w:left="0"/>
        <w:rPr>
          <w:rFonts w:ascii="Times New Roman" w:hAnsi="Times New Roman" w:cs="Times New Roman"/>
          <w:i/>
          <w:iCs/>
          <w:color w:val="000000" w:themeColor="text1"/>
          <w:sz w:val="24"/>
          <w:szCs w:val="24"/>
          <w:lang w:val="en-US"/>
        </w:rPr>
      </w:pPr>
      <w:r w:rsidRPr="00DC4122">
        <w:rPr>
          <w:rFonts w:ascii="Times New Roman" w:hAnsi="Times New Roman" w:cs="Times New Roman"/>
          <w:i/>
          <w:iCs/>
          <w:color w:val="000000" w:themeColor="text1"/>
          <w:sz w:val="24"/>
          <w:szCs w:val="24"/>
          <w:lang w:val="en-US"/>
        </w:rPr>
        <w:t>Analisis Data</w:t>
      </w:r>
    </w:p>
    <w:p w14:paraId="3EF28F5E" w14:textId="40F40B9A" w:rsidR="00FB37B7" w:rsidRPr="00AB2E59" w:rsidRDefault="00FB37B7" w:rsidP="00562C9B">
      <w:pPr>
        <w:pStyle w:val="ListParagraph"/>
        <w:spacing w:line="240" w:lineRule="auto"/>
        <w:ind w:left="0" w:firstLine="720"/>
        <w:rPr>
          <w:rFonts w:ascii="Times New Roman" w:hAnsi="Times New Roman" w:cs="Times New Roman"/>
          <w:iCs/>
          <w:color w:val="000000" w:themeColor="text1"/>
          <w:lang w:val="en-US"/>
        </w:rPr>
      </w:pPr>
      <w:r w:rsidRPr="00AB2E59">
        <w:rPr>
          <w:rFonts w:ascii="Times New Roman" w:hAnsi="Times New Roman" w:cs="Times New Roman"/>
          <w:color w:val="000000" w:themeColor="text1"/>
        </w:rPr>
        <w:t xml:space="preserve">Sebelum dilakukan uji statistik, </w:t>
      </w:r>
      <w:r w:rsidRPr="00AB2E59">
        <w:rPr>
          <w:rFonts w:ascii="Times New Roman" w:hAnsi="Times New Roman" w:cs="Times New Roman"/>
          <w:color w:val="000000" w:themeColor="text1"/>
          <w:lang w:val="en-US"/>
        </w:rPr>
        <w:t xml:space="preserve">data yang telah terkumpul harus diolah melalui uji prasyarat analisis yang mencakup uji normalitas serta uji homogenitas. </w:t>
      </w:r>
      <w:r w:rsidRPr="00AB2E59">
        <w:rPr>
          <w:rFonts w:ascii="Times New Roman" w:hAnsi="Times New Roman" w:cs="Times New Roman"/>
          <w:color w:val="000000" w:themeColor="text1"/>
        </w:rPr>
        <w:t>Uji</w:t>
      </w:r>
      <w:r w:rsidR="00165335">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normalitas </w:t>
      </w:r>
      <w:r w:rsidRPr="00AB2E59">
        <w:rPr>
          <w:rFonts w:ascii="Times New Roman" w:hAnsi="Times New Roman" w:cs="Times New Roman"/>
          <w:color w:val="000000" w:themeColor="text1"/>
          <w:lang w:val="en-US"/>
        </w:rPr>
        <w:t>yang dilakukan adalah uji normalitas multivariat. Sedangkan untuk u</w:t>
      </w:r>
      <w:r w:rsidRPr="00AB2E59">
        <w:rPr>
          <w:rFonts w:ascii="Times New Roman" w:hAnsi="Times New Roman" w:cs="Times New Roman"/>
          <w:color w:val="000000" w:themeColor="text1"/>
        </w:rPr>
        <w:t xml:space="preserve">ji homogenitas </w:t>
      </w:r>
      <w:r w:rsidRPr="00AB2E59">
        <w:rPr>
          <w:rFonts w:ascii="Times New Roman" w:hAnsi="Times New Roman" w:cs="Times New Roman"/>
          <w:color w:val="000000" w:themeColor="text1"/>
          <w:lang w:val="en-US"/>
        </w:rPr>
        <w:t xml:space="preserve">dilakukan secara multivariat dengan menggunakan uji </w:t>
      </w:r>
      <w:r w:rsidRPr="00AB2E59">
        <w:rPr>
          <w:rFonts w:ascii="Times New Roman" w:hAnsi="Times New Roman" w:cs="Times New Roman"/>
          <w:i/>
          <w:color w:val="000000" w:themeColor="text1"/>
          <w:lang w:val="en-US"/>
        </w:rPr>
        <w:t>Box’s M</w:t>
      </w:r>
      <w:r w:rsidRPr="00AB2E59">
        <w:rPr>
          <w:rFonts w:ascii="Times New Roman" w:hAnsi="Times New Roman" w:cs="Times New Roman"/>
          <w:iCs/>
          <w:color w:val="000000" w:themeColor="text1"/>
          <w:lang w:val="en-US"/>
        </w:rPr>
        <w:t xml:space="preserve">. </w:t>
      </w:r>
    </w:p>
    <w:p w14:paraId="3ABF0440" w14:textId="77777777" w:rsidR="00A33CAE" w:rsidRPr="00AB2E59" w:rsidRDefault="00A33CAE" w:rsidP="00AB2E59">
      <w:pPr>
        <w:pStyle w:val="ListParagraph"/>
        <w:spacing w:line="240" w:lineRule="auto"/>
        <w:ind w:left="0"/>
        <w:rPr>
          <w:rFonts w:ascii="Times New Roman" w:hAnsi="Times New Roman" w:cs="Times New Roman"/>
          <w:b/>
          <w:bCs/>
          <w:iCs/>
          <w:color w:val="000000" w:themeColor="text1"/>
          <w:lang w:val="en-US"/>
        </w:rPr>
      </w:pPr>
    </w:p>
    <w:p w14:paraId="7A72E36F" w14:textId="77777777" w:rsidR="002F4077" w:rsidRPr="00DC4122" w:rsidRDefault="00C7375D" w:rsidP="00AB2E59">
      <w:pPr>
        <w:spacing w:after="0" w:line="240" w:lineRule="auto"/>
        <w:contextualSpacing/>
        <w:rPr>
          <w:rFonts w:ascii="Times New Roman" w:hAnsi="Times New Roman" w:cs="Times New Roman"/>
          <w:i/>
          <w:iCs/>
          <w:color w:val="000000" w:themeColor="text1"/>
          <w:sz w:val="24"/>
          <w:szCs w:val="24"/>
          <w:lang w:val="en-US"/>
        </w:rPr>
      </w:pPr>
      <w:r w:rsidRPr="00DC4122">
        <w:rPr>
          <w:rFonts w:ascii="Times New Roman" w:hAnsi="Times New Roman" w:cs="Times New Roman"/>
          <w:i/>
          <w:iCs/>
          <w:color w:val="000000" w:themeColor="text1"/>
          <w:sz w:val="24"/>
          <w:szCs w:val="24"/>
          <w:lang w:val="en-US"/>
        </w:rPr>
        <w:t>Uji Kesamaan Rata-Rata</w:t>
      </w:r>
    </w:p>
    <w:p w14:paraId="248C14CF" w14:textId="1F18AC96" w:rsidR="00C7375D" w:rsidRDefault="00C7375D" w:rsidP="00562C9B">
      <w:pPr>
        <w:spacing w:after="0" w:line="240" w:lineRule="auto"/>
        <w:ind w:firstLine="720"/>
        <w:contextualSpacing/>
        <w:jc w:val="both"/>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Uji kesamaan rata-rata digunakan untuk mengetahui ada atau tidaknya perbedaan rata-rata kemampuan awal siswa pada kelas kontrol dan kelas eksperimen. Data yang digunakan adalah hasil </w:t>
      </w:r>
      <w:r w:rsidRPr="00AB2E59">
        <w:rPr>
          <w:rFonts w:ascii="Times New Roman" w:hAnsi="Times New Roman" w:cs="Times New Roman"/>
          <w:i/>
          <w:color w:val="000000" w:themeColor="text1"/>
          <w:lang w:val="en-US"/>
        </w:rPr>
        <w:t>pretest</w:t>
      </w:r>
      <w:r w:rsidRPr="00AB2E59">
        <w:rPr>
          <w:rFonts w:ascii="Times New Roman" w:hAnsi="Times New Roman" w:cs="Times New Roman"/>
          <w:color w:val="000000" w:themeColor="text1"/>
          <w:lang w:val="en-US"/>
        </w:rPr>
        <w:t xml:space="preserve"> kemampuan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siswa di kedua kelas.  Dalam Sudjana (2005: 243), uji kesamaan rata-rata dapat dilakukan melalui Uji-t, dengan rumus sebagai berikut:</w:t>
      </w:r>
    </w:p>
    <w:p w14:paraId="10A1B25D" w14:textId="77777777" w:rsidR="00F82612" w:rsidRDefault="00F82612" w:rsidP="00562C9B">
      <w:pPr>
        <w:spacing w:after="0" w:line="240" w:lineRule="auto"/>
        <w:ind w:firstLine="720"/>
        <w:contextualSpacing/>
        <w:jc w:val="both"/>
        <w:rPr>
          <w:rFonts w:ascii="Times New Roman" w:hAnsi="Times New Roman" w:cs="Times New Roma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F82612" w14:paraId="47135BA1" w14:textId="77777777" w:rsidTr="00F82612">
        <w:tc>
          <w:tcPr>
            <w:tcW w:w="4152" w:type="dxa"/>
            <w:vAlign w:val="center"/>
          </w:tcPr>
          <w:p w14:paraId="54D8BC87" w14:textId="77777777" w:rsidR="00F82612" w:rsidRPr="00562C9B" w:rsidRDefault="00263918" w:rsidP="00F82612">
            <w:pPr>
              <w:contextualSpacing/>
              <w:jc w:val="center"/>
              <w:rPr>
                <w:rFonts w:ascii="Times New Roman" w:eastAsiaTheme="minorEastAsia" w:hAnsi="Times New Roman" w:cs="Times New Roman"/>
                <w:color w:val="000000" w:themeColor="text1"/>
                <w:sz w:val="20"/>
                <w:szCs w:val="20"/>
                <w:lang w:val="en-US"/>
              </w:rPr>
            </w:pPr>
            <m:oMathPara>
              <m:oMath>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t</m:t>
                    </m:r>
                  </m:e>
                  <m:sub>
                    <m:r>
                      <w:rPr>
                        <w:rFonts w:ascii="Cambria Math" w:hAnsi="Cambria Math" w:cs="Times New Roman"/>
                        <w:color w:val="000000" w:themeColor="text1"/>
                        <w:sz w:val="20"/>
                        <w:szCs w:val="20"/>
                        <w:lang w:val="en-US"/>
                      </w:rPr>
                      <m:t>hitung</m:t>
                    </m:r>
                  </m:sub>
                </m:sSub>
                <m:r>
                  <w:rPr>
                    <w:rFonts w:ascii="Cambria Math" w:hAnsi="Cambria Math" w:cs="Times New Roman"/>
                    <w:color w:val="000000" w:themeColor="text1"/>
                    <w:sz w:val="20"/>
                    <w:szCs w:val="20"/>
                    <w:lang w:val="en-US"/>
                  </w:rPr>
                  <m:t>=</m:t>
                </m:r>
                <m:f>
                  <m:fPr>
                    <m:ctrlPr>
                      <w:rPr>
                        <w:rFonts w:ascii="Cambria Math" w:hAnsi="Cambria Math" w:cs="Times New Roman"/>
                        <w:i/>
                        <w:color w:val="000000" w:themeColor="text1"/>
                        <w:sz w:val="20"/>
                        <w:szCs w:val="20"/>
                        <w:lang w:val="en-US"/>
                      </w:rPr>
                    </m:ctrlPr>
                  </m:fPr>
                  <m:num>
                    <m:sSub>
                      <m:sSubPr>
                        <m:ctrlPr>
                          <w:rPr>
                            <w:rFonts w:ascii="Cambria Math" w:hAnsi="Cambria Math" w:cs="Times New Roman"/>
                            <w:i/>
                            <w:color w:val="000000" w:themeColor="text1"/>
                            <w:sz w:val="20"/>
                            <w:szCs w:val="20"/>
                            <w:lang w:val="en-US"/>
                          </w:rPr>
                        </m:ctrlPr>
                      </m:sSubPr>
                      <m:e>
                        <m:acc>
                          <m:accPr>
                            <m:chr m:val="̅"/>
                            <m:ctrlPr>
                              <w:rPr>
                                <w:rFonts w:ascii="Cambria Math" w:hAnsi="Cambria Math" w:cs="Times New Roman"/>
                                <w:i/>
                                <w:color w:val="000000" w:themeColor="text1"/>
                                <w:sz w:val="20"/>
                                <w:szCs w:val="20"/>
                                <w:lang w:val="en-US"/>
                              </w:rPr>
                            </m:ctrlPr>
                          </m:accPr>
                          <m:e>
                            <m:r>
                              <w:rPr>
                                <w:rFonts w:ascii="Cambria Math" w:hAnsi="Cambria Math" w:cs="Times New Roman"/>
                                <w:color w:val="000000" w:themeColor="text1"/>
                                <w:sz w:val="20"/>
                                <w:szCs w:val="20"/>
                                <w:lang w:val="en-US"/>
                              </w:rPr>
                              <m:t>x</m:t>
                            </m:r>
                          </m:e>
                        </m:acc>
                      </m:e>
                      <m:sub>
                        <m:r>
                          <w:rPr>
                            <w:rFonts w:ascii="Cambria Math" w:hAnsi="Cambria Math" w:cs="Times New Roman"/>
                            <w:color w:val="000000" w:themeColor="text1"/>
                            <w:sz w:val="20"/>
                            <w:szCs w:val="20"/>
                            <w:lang w:val="en-US"/>
                          </w:rPr>
                          <m:t>1</m:t>
                        </m:r>
                      </m:sub>
                    </m:sSub>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acc>
                          <m:accPr>
                            <m:chr m:val="̅"/>
                            <m:ctrlPr>
                              <w:rPr>
                                <w:rFonts w:ascii="Cambria Math" w:hAnsi="Cambria Math" w:cs="Times New Roman"/>
                                <w:i/>
                                <w:color w:val="000000" w:themeColor="text1"/>
                                <w:sz w:val="20"/>
                                <w:szCs w:val="20"/>
                                <w:lang w:val="en-US"/>
                              </w:rPr>
                            </m:ctrlPr>
                          </m:accPr>
                          <m:e>
                            <m:r>
                              <w:rPr>
                                <w:rFonts w:ascii="Cambria Math" w:hAnsi="Cambria Math" w:cs="Times New Roman"/>
                                <w:color w:val="000000" w:themeColor="text1"/>
                                <w:sz w:val="20"/>
                                <w:szCs w:val="20"/>
                                <w:lang w:val="en-US"/>
                              </w:rPr>
                              <m:t>x</m:t>
                            </m:r>
                          </m:e>
                        </m:acc>
                      </m:e>
                      <m:sub>
                        <m:r>
                          <w:rPr>
                            <w:rFonts w:ascii="Cambria Math" w:hAnsi="Cambria Math" w:cs="Times New Roman"/>
                            <w:color w:val="000000" w:themeColor="text1"/>
                            <w:sz w:val="20"/>
                            <w:szCs w:val="20"/>
                            <w:lang w:val="en-US"/>
                          </w:rPr>
                          <m:t>2</m:t>
                        </m:r>
                      </m:sub>
                    </m:sSub>
                  </m:num>
                  <m:den>
                    <m:r>
                      <w:rPr>
                        <w:rFonts w:ascii="Cambria Math" w:hAnsi="Cambria Math" w:cs="Times New Roman"/>
                        <w:color w:val="000000" w:themeColor="text1"/>
                        <w:sz w:val="20"/>
                        <w:szCs w:val="20"/>
                        <w:lang w:val="en-US"/>
                      </w:rPr>
                      <m:t>S</m:t>
                    </m:r>
                    <m:rad>
                      <m:radPr>
                        <m:degHide m:val="1"/>
                        <m:ctrlPr>
                          <w:rPr>
                            <w:rFonts w:ascii="Cambria Math" w:hAnsi="Cambria Math" w:cs="Times New Roman"/>
                            <w:i/>
                            <w:color w:val="000000" w:themeColor="text1"/>
                            <w:sz w:val="20"/>
                            <w:szCs w:val="20"/>
                            <w:lang w:val="en-US"/>
                          </w:rPr>
                        </m:ctrlPr>
                      </m:radPr>
                      <m:deg/>
                      <m:e>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1</m:t>
                            </m:r>
                          </m:num>
                          <m:den>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n</m:t>
                                </m:r>
                              </m:e>
                              <m:sub>
                                <m:r>
                                  <w:rPr>
                                    <w:rFonts w:ascii="Cambria Math" w:hAnsi="Cambria Math" w:cs="Times New Roman"/>
                                    <w:color w:val="000000" w:themeColor="text1"/>
                                    <w:sz w:val="20"/>
                                    <w:szCs w:val="20"/>
                                    <w:lang w:val="en-US"/>
                                  </w:rPr>
                                  <m:t>1</m:t>
                                </m:r>
                              </m:sub>
                            </m:sSub>
                          </m:den>
                        </m:f>
                        <m:r>
                          <w:rPr>
                            <w:rFonts w:ascii="Cambria Math" w:hAnsi="Cambria Math" w:cs="Times New Roman"/>
                            <w:color w:val="000000" w:themeColor="text1"/>
                            <w:sz w:val="20"/>
                            <w:szCs w:val="20"/>
                            <w:lang w:val="en-US"/>
                          </w:rPr>
                          <m:t>+</m:t>
                        </m:r>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1</m:t>
                            </m:r>
                          </m:num>
                          <m:den>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n</m:t>
                                </m:r>
                              </m:e>
                              <m:sub>
                                <m:r>
                                  <w:rPr>
                                    <w:rFonts w:ascii="Cambria Math" w:hAnsi="Cambria Math" w:cs="Times New Roman"/>
                                    <w:color w:val="000000" w:themeColor="text1"/>
                                    <w:sz w:val="20"/>
                                    <w:szCs w:val="20"/>
                                    <w:lang w:val="en-US"/>
                                  </w:rPr>
                                  <m:t>2</m:t>
                                </m:r>
                              </m:sub>
                            </m:sSub>
                          </m:den>
                        </m:f>
                      </m:e>
                    </m:rad>
                  </m:den>
                </m:f>
              </m:oMath>
            </m:oMathPara>
          </w:p>
          <w:p w14:paraId="72872E97" w14:textId="77777777" w:rsidR="00F82612" w:rsidRDefault="00F82612" w:rsidP="00F82612">
            <w:pPr>
              <w:contextualSpacing/>
              <w:jc w:val="center"/>
              <w:rPr>
                <w:rFonts w:ascii="Times New Roman" w:hAnsi="Times New Roman" w:cs="Times New Roman"/>
                <w:color w:val="000000" w:themeColor="text1"/>
                <w:lang w:val="en-US"/>
              </w:rPr>
            </w:pPr>
          </w:p>
        </w:tc>
      </w:tr>
      <w:tr w:rsidR="00F82612" w14:paraId="714235FB" w14:textId="77777777" w:rsidTr="00F82612">
        <w:tc>
          <w:tcPr>
            <w:tcW w:w="4152" w:type="dxa"/>
          </w:tcPr>
          <w:p w14:paraId="4CAF043B" w14:textId="5CA3C5E5" w:rsidR="00F82612" w:rsidRDefault="00F82612" w:rsidP="00F82612">
            <w:pPr>
              <w:contextualSpacing/>
              <w:jc w:val="both"/>
              <w:rPr>
                <w:rFonts w:ascii="Times New Roman" w:hAnsi="Times New Roman" w:cs="Times New Roman"/>
                <w:color w:val="000000" w:themeColor="text1"/>
                <w:lang w:val="en-US"/>
              </w:rPr>
            </w:pPr>
            <m:oMathPara>
              <m:oMath>
                <m:r>
                  <m:rPr>
                    <m:sty m:val="p"/>
                  </m:rPr>
                  <w:rPr>
                    <w:rFonts w:ascii="Cambria Math" w:eastAsiaTheme="minorEastAsia" w:hAnsi="Cambria Math" w:cs="Times New Roman"/>
                    <w:color w:val="000000" w:themeColor="text1"/>
                    <w:sz w:val="20"/>
                    <w:szCs w:val="20"/>
                    <w:lang w:val="en-US"/>
                  </w:rPr>
                  <m:t>dengan</m:t>
                </m:r>
                <m:r>
                  <w:rPr>
                    <w:rFonts w:ascii="Cambria Math" w:eastAsiaTheme="minorEastAsia" w:hAnsi="Cambria Math" w:cs="Times New Roman"/>
                    <w:color w:val="000000" w:themeColor="text1"/>
                    <w:sz w:val="20"/>
                    <w:szCs w:val="20"/>
                    <w:lang w:val="en-US"/>
                  </w:rPr>
                  <m:t xml:space="preserve"> S=</m:t>
                </m:r>
                <m:f>
                  <m:fPr>
                    <m:ctrlPr>
                      <w:rPr>
                        <w:rFonts w:ascii="Cambria Math" w:eastAsiaTheme="minorEastAsia" w:hAnsi="Cambria Math" w:cs="Times New Roman"/>
                        <w:i/>
                        <w:color w:val="000000" w:themeColor="text1"/>
                        <w:sz w:val="20"/>
                        <w:szCs w:val="20"/>
                        <w:lang w:val="en-US"/>
                      </w:rPr>
                    </m:ctrlPr>
                  </m:fPr>
                  <m:num>
                    <m:d>
                      <m:dPr>
                        <m:ctrlPr>
                          <w:rPr>
                            <w:rFonts w:ascii="Cambria Math" w:eastAsiaTheme="minorEastAsia" w:hAnsi="Cambria Math" w:cs="Times New Roman"/>
                            <w:i/>
                            <w:color w:val="000000" w:themeColor="text1"/>
                            <w:sz w:val="20"/>
                            <w:szCs w:val="20"/>
                            <w:lang w:val="en-US"/>
                          </w:rPr>
                        </m:ctrlPr>
                      </m:dPr>
                      <m:e>
                        <m:sSub>
                          <m:sSubPr>
                            <m:ctrlPr>
                              <w:rPr>
                                <w:rFonts w:ascii="Cambria Math" w:eastAsiaTheme="minorEastAsia" w:hAnsi="Cambria Math" w:cs="Times New Roman"/>
                                <w:i/>
                                <w:color w:val="000000" w:themeColor="text1"/>
                                <w:sz w:val="20"/>
                                <w:szCs w:val="20"/>
                                <w:lang w:val="en-US"/>
                              </w:rPr>
                            </m:ctrlPr>
                          </m:sSubPr>
                          <m:e>
                            <m:r>
                              <w:rPr>
                                <w:rFonts w:ascii="Cambria Math" w:eastAsiaTheme="minorEastAsia" w:hAnsi="Cambria Math" w:cs="Times New Roman"/>
                                <w:color w:val="000000" w:themeColor="text1"/>
                                <w:sz w:val="20"/>
                                <w:szCs w:val="20"/>
                                <w:lang w:val="en-US"/>
                              </w:rPr>
                              <m:t>n</m:t>
                            </m:r>
                          </m:e>
                          <m:sub>
                            <m:r>
                              <w:rPr>
                                <w:rFonts w:ascii="Cambria Math" w:eastAsiaTheme="minorEastAsia" w:hAnsi="Cambria Math" w:cs="Times New Roman"/>
                                <w:color w:val="000000" w:themeColor="text1"/>
                                <w:sz w:val="20"/>
                                <w:szCs w:val="20"/>
                                <w:lang w:val="en-US"/>
                              </w:rPr>
                              <m:t>1</m:t>
                            </m:r>
                          </m:sub>
                        </m:sSub>
                        <m:r>
                          <w:rPr>
                            <w:rFonts w:ascii="Cambria Math" w:eastAsiaTheme="minorEastAsia" w:hAnsi="Cambria Math" w:cs="Times New Roman"/>
                            <w:color w:val="000000" w:themeColor="text1"/>
                            <w:sz w:val="20"/>
                            <w:szCs w:val="20"/>
                            <w:lang w:val="en-US"/>
                          </w:rPr>
                          <m:t>-1</m:t>
                        </m:r>
                      </m:e>
                    </m:d>
                    <m:sSubSup>
                      <m:sSubSupPr>
                        <m:ctrlPr>
                          <w:rPr>
                            <w:rFonts w:ascii="Cambria Math" w:eastAsiaTheme="minorEastAsia" w:hAnsi="Cambria Math" w:cs="Times New Roman"/>
                            <w:i/>
                            <w:color w:val="000000" w:themeColor="text1"/>
                            <w:sz w:val="20"/>
                            <w:szCs w:val="20"/>
                            <w:lang w:val="en-US"/>
                          </w:rPr>
                        </m:ctrlPr>
                      </m:sSubSupPr>
                      <m:e>
                        <m:r>
                          <w:rPr>
                            <w:rFonts w:ascii="Cambria Math" w:eastAsiaTheme="minorEastAsia" w:hAnsi="Cambria Math" w:cs="Times New Roman"/>
                            <w:color w:val="000000" w:themeColor="text1"/>
                            <w:sz w:val="20"/>
                            <w:szCs w:val="20"/>
                            <w:lang w:val="en-US"/>
                          </w:rPr>
                          <m:t>s</m:t>
                        </m:r>
                      </m:e>
                      <m:sub>
                        <m:r>
                          <w:rPr>
                            <w:rFonts w:ascii="Cambria Math" w:eastAsiaTheme="minorEastAsia" w:hAnsi="Cambria Math" w:cs="Times New Roman"/>
                            <w:color w:val="000000" w:themeColor="text1"/>
                            <w:sz w:val="20"/>
                            <w:szCs w:val="20"/>
                            <w:lang w:val="en-US"/>
                          </w:rPr>
                          <m:t>1</m:t>
                        </m:r>
                      </m:sub>
                      <m:sup>
                        <m:r>
                          <w:rPr>
                            <w:rFonts w:ascii="Cambria Math" w:eastAsiaTheme="minorEastAsia" w:hAnsi="Cambria Math" w:cs="Times New Roman"/>
                            <w:color w:val="000000" w:themeColor="text1"/>
                            <w:sz w:val="20"/>
                            <w:szCs w:val="20"/>
                            <w:lang w:val="en-US"/>
                          </w:rPr>
                          <m:t xml:space="preserve">  2</m:t>
                        </m:r>
                      </m:sup>
                    </m:sSubSup>
                    <m:r>
                      <w:rPr>
                        <w:rFonts w:ascii="Cambria Math" w:eastAsiaTheme="minorEastAsia" w:hAnsi="Cambria Math" w:cs="Times New Roman"/>
                        <w:color w:val="000000" w:themeColor="text1"/>
                        <w:sz w:val="20"/>
                        <w:szCs w:val="20"/>
                        <w:lang w:val="en-US"/>
                      </w:rPr>
                      <m:t>+</m:t>
                    </m:r>
                    <m:d>
                      <m:dPr>
                        <m:ctrlPr>
                          <w:rPr>
                            <w:rFonts w:ascii="Cambria Math" w:eastAsiaTheme="minorEastAsia" w:hAnsi="Cambria Math" w:cs="Times New Roman"/>
                            <w:i/>
                            <w:color w:val="000000" w:themeColor="text1"/>
                            <w:sz w:val="20"/>
                            <w:szCs w:val="20"/>
                            <w:lang w:val="en-US"/>
                          </w:rPr>
                        </m:ctrlPr>
                      </m:dPr>
                      <m:e>
                        <m:sSub>
                          <m:sSubPr>
                            <m:ctrlPr>
                              <w:rPr>
                                <w:rFonts w:ascii="Cambria Math" w:eastAsiaTheme="minorEastAsia" w:hAnsi="Cambria Math" w:cs="Times New Roman"/>
                                <w:i/>
                                <w:color w:val="000000" w:themeColor="text1"/>
                                <w:sz w:val="20"/>
                                <w:szCs w:val="20"/>
                                <w:lang w:val="en-US"/>
                              </w:rPr>
                            </m:ctrlPr>
                          </m:sSubPr>
                          <m:e>
                            <m:r>
                              <w:rPr>
                                <w:rFonts w:ascii="Cambria Math" w:eastAsiaTheme="minorEastAsia" w:hAnsi="Cambria Math" w:cs="Times New Roman"/>
                                <w:color w:val="000000" w:themeColor="text1"/>
                                <w:sz w:val="20"/>
                                <w:szCs w:val="20"/>
                                <w:lang w:val="en-US"/>
                              </w:rPr>
                              <m:t>n</m:t>
                            </m:r>
                          </m:e>
                          <m:sub>
                            <m:r>
                              <w:rPr>
                                <w:rFonts w:ascii="Cambria Math" w:eastAsiaTheme="minorEastAsia" w:hAnsi="Cambria Math" w:cs="Times New Roman"/>
                                <w:color w:val="000000" w:themeColor="text1"/>
                                <w:sz w:val="20"/>
                                <w:szCs w:val="20"/>
                                <w:lang w:val="en-US"/>
                              </w:rPr>
                              <m:t>2</m:t>
                            </m:r>
                          </m:sub>
                        </m:sSub>
                        <m:r>
                          <w:rPr>
                            <w:rFonts w:ascii="Cambria Math" w:eastAsiaTheme="minorEastAsia" w:hAnsi="Cambria Math" w:cs="Times New Roman"/>
                            <w:color w:val="000000" w:themeColor="text1"/>
                            <w:sz w:val="20"/>
                            <w:szCs w:val="20"/>
                            <w:lang w:val="en-US"/>
                          </w:rPr>
                          <m:t>-1</m:t>
                        </m:r>
                      </m:e>
                    </m:d>
                    <m:sSubSup>
                      <m:sSubSupPr>
                        <m:ctrlPr>
                          <w:rPr>
                            <w:rFonts w:ascii="Cambria Math" w:eastAsiaTheme="minorEastAsia" w:hAnsi="Cambria Math" w:cs="Times New Roman"/>
                            <w:i/>
                            <w:color w:val="000000" w:themeColor="text1"/>
                            <w:sz w:val="20"/>
                            <w:szCs w:val="20"/>
                            <w:lang w:val="en-US"/>
                          </w:rPr>
                        </m:ctrlPr>
                      </m:sSubSupPr>
                      <m:e>
                        <m:r>
                          <w:rPr>
                            <w:rFonts w:ascii="Cambria Math" w:eastAsiaTheme="minorEastAsia" w:hAnsi="Cambria Math" w:cs="Times New Roman"/>
                            <w:color w:val="000000" w:themeColor="text1"/>
                            <w:sz w:val="20"/>
                            <w:szCs w:val="20"/>
                            <w:lang w:val="en-US"/>
                          </w:rPr>
                          <m:t>s</m:t>
                        </m:r>
                      </m:e>
                      <m:sub>
                        <m:r>
                          <w:rPr>
                            <w:rFonts w:ascii="Cambria Math" w:eastAsiaTheme="minorEastAsia" w:hAnsi="Cambria Math" w:cs="Times New Roman"/>
                            <w:color w:val="000000" w:themeColor="text1"/>
                            <w:sz w:val="20"/>
                            <w:szCs w:val="20"/>
                            <w:lang w:val="en-US"/>
                          </w:rPr>
                          <m:t>2</m:t>
                        </m:r>
                      </m:sub>
                      <m:sup>
                        <m:r>
                          <w:rPr>
                            <w:rFonts w:ascii="Cambria Math" w:eastAsiaTheme="minorEastAsia" w:hAnsi="Cambria Math" w:cs="Times New Roman"/>
                            <w:color w:val="000000" w:themeColor="text1"/>
                            <w:sz w:val="20"/>
                            <w:szCs w:val="20"/>
                            <w:lang w:val="en-US"/>
                          </w:rPr>
                          <m:t xml:space="preserve">  2</m:t>
                        </m:r>
                      </m:sup>
                    </m:sSubSup>
                  </m:num>
                  <m:den>
                    <m:sSub>
                      <m:sSubPr>
                        <m:ctrlPr>
                          <w:rPr>
                            <w:rFonts w:ascii="Cambria Math" w:eastAsiaTheme="minorEastAsia" w:hAnsi="Cambria Math" w:cs="Times New Roman"/>
                            <w:i/>
                            <w:color w:val="000000" w:themeColor="text1"/>
                            <w:sz w:val="20"/>
                            <w:szCs w:val="20"/>
                            <w:lang w:val="en-US"/>
                          </w:rPr>
                        </m:ctrlPr>
                      </m:sSubPr>
                      <m:e>
                        <m:r>
                          <w:rPr>
                            <w:rFonts w:ascii="Cambria Math" w:eastAsiaTheme="minorEastAsia" w:hAnsi="Cambria Math" w:cs="Times New Roman"/>
                            <w:color w:val="000000" w:themeColor="text1"/>
                            <w:sz w:val="20"/>
                            <w:szCs w:val="20"/>
                            <w:lang w:val="en-US"/>
                          </w:rPr>
                          <m:t>n</m:t>
                        </m:r>
                      </m:e>
                      <m:sub>
                        <m:r>
                          <w:rPr>
                            <w:rFonts w:ascii="Cambria Math" w:eastAsiaTheme="minorEastAsia" w:hAnsi="Cambria Math" w:cs="Times New Roman"/>
                            <w:color w:val="000000" w:themeColor="text1"/>
                            <w:sz w:val="20"/>
                            <w:szCs w:val="20"/>
                            <w:lang w:val="en-US"/>
                          </w:rPr>
                          <m:t>1</m:t>
                        </m:r>
                      </m:sub>
                    </m:sSub>
                    <m:r>
                      <w:rPr>
                        <w:rFonts w:ascii="Cambria Math" w:eastAsiaTheme="minorEastAsia" w:hAnsi="Cambria Math" w:cs="Times New Roman"/>
                        <w:color w:val="000000" w:themeColor="text1"/>
                        <w:sz w:val="20"/>
                        <w:szCs w:val="20"/>
                        <w:lang w:val="en-US"/>
                      </w:rPr>
                      <m:t>+</m:t>
                    </m:r>
                    <m:sSub>
                      <m:sSubPr>
                        <m:ctrlPr>
                          <w:rPr>
                            <w:rFonts w:ascii="Cambria Math" w:eastAsiaTheme="minorEastAsia" w:hAnsi="Cambria Math" w:cs="Times New Roman"/>
                            <w:i/>
                            <w:color w:val="000000" w:themeColor="text1"/>
                            <w:sz w:val="20"/>
                            <w:szCs w:val="20"/>
                            <w:lang w:val="en-US"/>
                          </w:rPr>
                        </m:ctrlPr>
                      </m:sSubPr>
                      <m:e>
                        <m:r>
                          <w:rPr>
                            <w:rFonts w:ascii="Cambria Math" w:eastAsiaTheme="minorEastAsia" w:hAnsi="Cambria Math" w:cs="Times New Roman"/>
                            <w:color w:val="000000" w:themeColor="text1"/>
                            <w:sz w:val="20"/>
                            <w:szCs w:val="20"/>
                            <w:lang w:val="en-US"/>
                          </w:rPr>
                          <m:t>n</m:t>
                        </m:r>
                      </m:e>
                      <m:sub>
                        <m:r>
                          <w:rPr>
                            <w:rFonts w:ascii="Cambria Math" w:eastAsiaTheme="minorEastAsia" w:hAnsi="Cambria Math" w:cs="Times New Roman"/>
                            <w:color w:val="000000" w:themeColor="text1"/>
                            <w:sz w:val="20"/>
                            <w:szCs w:val="20"/>
                            <w:lang w:val="en-US"/>
                          </w:rPr>
                          <m:t>2</m:t>
                        </m:r>
                      </m:sub>
                    </m:sSub>
                    <m:r>
                      <w:rPr>
                        <w:rFonts w:ascii="Cambria Math" w:eastAsiaTheme="minorEastAsia" w:hAnsi="Cambria Math" w:cs="Times New Roman"/>
                        <w:color w:val="000000" w:themeColor="text1"/>
                        <w:sz w:val="20"/>
                        <w:szCs w:val="20"/>
                        <w:lang w:val="en-US"/>
                      </w:rPr>
                      <m:t>-2</m:t>
                    </m:r>
                  </m:den>
                </m:f>
              </m:oMath>
            </m:oMathPara>
          </w:p>
        </w:tc>
      </w:tr>
    </w:tbl>
    <w:p w14:paraId="0607ED07" w14:textId="77777777" w:rsidR="00562C9B" w:rsidRPr="00562C9B" w:rsidRDefault="00562C9B" w:rsidP="00AB2E59">
      <w:pPr>
        <w:pStyle w:val="ListParagraph"/>
        <w:spacing w:line="240" w:lineRule="auto"/>
        <w:ind w:left="1004"/>
        <w:rPr>
          <w:rFonts w:ascii="Times New Roman" w:eastAsiaTheme="minorEastAsia" w:hAnsi="Times New Roman" w:cs="Times New Roman"/>
          <w:color w:val="000000" w:themeColor="text1"/>
          <w:sz w:val="20"/>
          <w:szCs w:val="20"/>
          <w:lang w:val="en-US"/>
        </w:rPr>
      </w:pPr>
    </w:p>
    <w:p w14:paraId="75C60B00" w14:textId="77777777" w:rsidR="00A37DB2" w:rsidRDefault="00A37DB2" w:rsidP="00AB2E59">
      <w:pPr>
        <w:pStyle w:val="ListParagraph"/>
        <w:spacing w:line="240" w:lineRule="auto"/>
        <w:ind w:left="0"/>
        <w:rPr>
          <w:rFonts w:ascii="Times New Roman" w:hAnsi="Times New Roman" w:cs="Times New Roman"/>
          <w:color w:val="000000" w:themeColor="text1"/>
          <w:lang w:val="en-US"/>
        </w:rPr>
      </w:pPr>
    </w:p>
    <w:p w14:paraId="3EA23420" w14:textId="77777777" w:rsidR="00A37DB2" w:rsidRDefault="00A37DB2" w:rsidP="00AB2E59">
      <w:pPr>
        <w:pStyle w:val="ListParagraph"/>
        <w:spacing w:line="240" w:lineRule="auto"/>
        <w:ind w:left="0"/>
        <w:rPr>
          <w:rFonts w:ascii="Times New Roman" w:hAnsi="Times New Roman" w:cs="Times New Roman"/>
          <w:color w:val="000000" w:themeColor="text1"/>
          <w:lang w:val="en-US"/>
        </w:rPr>
      </w:pPr>
    </w:p>
    <w:p w14:paraId="021233C3" w14:textId="49A0F34A"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lastRenderedPageBreak/>
        <w:t>Keterangan :</w:t>
      </w:r>
    </w:p>
    <w:tbl>
      <w:tblPr>
        <w:tblStyle w:val="TableGrid"/>
        <w:tblW w:w="6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388"/>
        <w:gridCol w:w="5705"/>
      </w:tblGrid>
      <w:tr w:rsidR="00D428CD" w:rsidRPr="00AB2E59" w14:paraId="22B964FF" w14:textId="77777777" w:rsidTr="004B451A">
        <w:tc>
          <w:tcPr>
            <w:tcW w:w="463" w:type="dxa"/>
          </w:tcPr>
          <w:p w14:paraId="0F587677" w14:textId="77777777" w:rsidR="00C7375D" w:rsidRPr="00AB2E59" w:rsidRDefault="00263918" w:rsidP="00AB2E59">
            <w:pPr>
              <w:pStyle w:val="ListParagraph"/>
              <w:spacing w:line="240" w:lineRule="auto"/>
              <w:ind w:left="284"/>
              <w:rPr>
                <w:rFonts w:ascii="Times New Roman" w:hAnsi="Times New Roman" w:cs="Times New Roman"/>
                <w:color w:val="000000" w:themeColor="text1"/>
                <w:lang w:val="en-US"/>
              </w:rPr>
            </w:pPr>
            <m:oMathPara>
              <m:oMath>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1</m:t>
                    </m:r>
                  </m:sub>
                </m:sSub>
              </m:oMath>
            </m:oMathPara>
          </w:p>
        </w:tc>
        <w:tc>
          <w:tcPr>
            <w:tcW w:w="388" w:type="dxa"/>
          </w:tcPr>
          <w:p w14:paraId="4FC576AB"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 </w:t>
            </w:r>
          </w:p>
        </w:tc>
        <w:tc>
          <w:tcPr>
            <w:tcW w:w="5705" w:type="dxa"/>
          </w:tcPr>
          <w:p w14:paraId="65665AE1"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Ra</w:t>
            </w:r>
            <w:r w:rsidRPr="00AB2E59">
              <w:rPr>
                <w:rFonts w:ascii="Times New Roman" w:hAnsi="Times New Roman" w:cs="Times New Roman"/>
                <w:color w:val="000000" w:themeColor="text1"/>
              </w:rPr>
              <w:t>t</w:t>
            </w:r>
            <w:r w:rsidRPr="00AB2E59">
              <w:rPr>
                <w:rFonts w:ascii="Times New Roman" w:hAnsi="Times New Roman" w:cs="Times New Roman"/>
                <w:color w:val="000000" w:themeColor="text1"/>
                <w:lang w:val="en-US"/>
              </w:rPr>
              <w:t>a</w:t>
            </w:r>
            <w:r w:rsidRPr="00AB2E59">
              <w:rPr>
                <w:rFonts w:ascii="Times New Roman" w:hAnsi="Times New Roman" w:cs="Times New Roman"/>
                <w:color w:val="000000" w:themeColor="text1"/>
              </w:rPr>
              <w:t xml:space="preserve">-rata skor </w:t>
            </w:r>
            <w:r w:rsidRPr="00AB2E59">
              <w:rPr>
                <w:rFonts w:ascii="Times New Roman" w:hAnsi="Times New Roman" w:cs="Times New Roman"/>
                <w:i/>
                <w:color w:val="000000" w:themeColor="text1"/>
              </w:rPr>
              <w:t>pretest</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color w:val="000000" w:themeColor="text1"/>
                <w:lang w:val="en-US"/>
              </w:rPr>
              <w:t>kelas eksperimen</w:t>
            </w:r>
          </w:p>
        </w:tc>
      </w:tr>
      <w:tr w:rsidR="00D428CD" w:rsidRPr="00AB2E59" w14:paraId="2C7C3D19" w14:textId="77777777" w:rsidTr="004B451A">
        <w:tc>
          <w:tcPr>
            <w:tcW w:w="463" w:type="dxa"/>
          </w:tcPr>
          <w:p w14:paraId="3D645CC2" w14:textId="77777777" w:rsidR="00C7375D" w:rsidRPr="00AB2E59" w:rsidRDefault="00263918" w:rsidP="00AB2E59">
            <w:pPr>
              <w:pStyle w:val="ListParagraph"/>
              <w:spacing w:line="240" w:lineRule="auto"/>
              <w:ind w:left="284"/>
              <w:rPr>
                <w:rFonts w:ascii="Times New Roman" w:hAnsi="Times New Roman" w:cs="Times New Roman"/>
                <w:color w:val="000000" w:themeColor="text1"/>
                <w:lang w:val="en-US"/>
              </w:rPr>
            </w:pPr>
            <m:oMathPara>
              <m:oMath>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2</m:t>
                    </m:r>
                  </m:sub>
                </m:sSub>
              </m:oMath>
            </m:oMathPara>
          </w:p>
        </w:tc>
        <w:tc>
          <w:tcPr>
            <w:tcW w:w="388" w:type="dxa"/>
          </w:tcPr>
          <w:p w14:paraId="4E475B50"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 </w:t>
            </w:r>
          </w:p>
        </w:tc>
        <w:tc>
          <w:tcPr>
            <w:tcW w:w="5705" w:type="dxa"/>
          </w:tcPr>
          <w:p w14:paraId="2286E7ED"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Ra</w:t>
            </w:r>
            <w:r w:rsidRPr="00AB2E59">
              <w:rPr>
                <w:rFonts w:ascii="Times New Roman" w:hAnsi="Times New Roman" w:cs="Times New Roman"/>
                <w:color w:val="000000" w:themeColor="text1"/>
              </w:rPr>
              <w:t>t</w:t>
            </w:r>
            <w:r w:rsidRPr="00AB2E59">
              <w:rPr>
                <w:rFonts w:ascii="Times New Roman" w:hAnsi="Times New Roman" w:cs="Times New Roman"/>
                <w:color w:val="000000" w:themeColor="text1"/>
                <w:lang w:val="en-US"/>
              </w:rPr>
              <w:t>a</w:t>
            </w:r>
            <w:r w:rsidRPr="00AB2E59">
              <w:rPr>
                <w:rFonts w:ascii="Times New Roman" w:hAnsi="Times New Roman" w:cs="Times New Roman"/>
                <w:color w:val="000000" w:themeColor="text1"/>
              </w:rPr>
              <w:t xml:space="preserve">-rata skor </w:t>
            </w:r>
            <w:r w:rsidRPr="00AB2E59">
              <w:rPr>
                <w:rFonts w:ascii="Times New Roman" w:hAnsi="Times New Roman" w:cs="Times New Roman"/>
                <w:i/>
                <w:color w:val="000000" w:themeColor="text1"/>
                <w:lang w:val="en-US"/>
              </w:rPr>
              <w:t>pretest</w:t>
            </w:r>
            <w:r w:rsidRPr="00AB2E59">
              <w:rPr>
                <w:rFonts w:ascii="Times New Roman" w:hAnsi="Times New Roman" w:cs="Times New Roman"/>
                <w:color w:val="000000" w:themeColor="text1"/>
                <w:lang w:val="en-US"/>
              </w:rPr>
              <w:t xml:space="preserve"> kelas kontrol</w:t>
            </w:r>
          </w:p>
        </w:tc>
      </w:tr>
      <w:tr w:rsidR="00D428CD" w:rsidRPr="00AB2E59" w14:paraId="71DF7E55" w14:textId="77777777" w:rsidTr="004B451A">
        <w:tc>
          <w:tcPr>
            <w:tcW w:w="463" w:type="dxa"/>
          </w:tcPr>
          <w:p w14:paraId="3540C54B" w14:textId="77777777" w:rsidR="00C7375D" w:rsidRPr="00AB2E59" w:rsidRDefault="00263918" w:rsidP="00AB2E59">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n</m:t>
                    </m:r>
                  </m:e>
                  <m:sub>
                    <m:r>
                      <w:rPr>
                        <w:rFonts w:ascii="Cambria Math" w:eastAsia="Calibri" w:hAnsi="Cambria Math" w:cs="Times New Roman"/>
                        <w:color w:val="000000" w:themeColor="text1"/>
                        <w:lang w:val="en-US"/>
                      </w:rPr>
                      <m:t>1</m:t>
                    </m:r>
                  </m:sub>
                </m:sSub>
              </m:oMath>
            </m:oMathPara>
          </w:p>
        </w:tc>
        <w:tc>
          <w:tcPr>
            <w:tcW w:w="388" w:type="dxa"/>
          </w:tcPr>
          <w:p w14:paraId="10DDA697"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705" w:type="dxa"/>
          </w:tcPr>
          <w:p w14:paraId="224CA841"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Jumlah siswa di kelas eksperimen</w:t>
            </w:r>
          </w:p>
        </w:tc>
      </w:tr>
      <w:tr w:rsidR="00D428CD" w:rsidRPr="00AB2E59" w14:paraId="27D94F4F" w14:textId="77777777" w:rsidTr="004B451A">
        <w:tc>
          <w:tcPr>
            <w:tcW w:w="463" w:type="dxa"/>
          </w:tcPr>
          <w:p w14:paraId="25FE6FFA" w14:textId="77777777" w:rsidR="00C7375D" w:rsidRPr="00AB2E59" w:rsidRDefault="00263918" w:rsidP="00AB2E59">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n</m:t>
                    </m:r>
                  </m:e>
                  <m:sub>
                    <m:r>
                      <w:rPr>
                        <w:rFonts w:ascii="Cambria Math" w:eastAsia="Calibri" w:hAnsi="Cambria Math" w:cs="Times New Roman"/>
                        <w:color w:val="000000" w:themeColor="text1"/>
                        <w:lang w:val="en-US"/>
                      </w:rPr>
                      <m:t>2</m:t>
                    </m:r>
                  </m:sub>
                </m:sSub>
              </m:oMath>
            </m:oMathPara>
          </w:p>
        </w:tc>
        <w:tc>
          <w:tcPr>
            <w:tcW w:w="388" w:type="dxa"/>
          </w:tcPr>
          <w:p w14:paraId="2D1A8F48"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705" w:type="dxa"/>
          </w:tcPr>
          <w:p w14:paraId="6EF77F3E"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Jumlah siswa di kelas kontrol</w:t>
            </w:r>
          </w:p>
        </w:tc>
      </w:tr>
      <w:tr w:rsidR="00D428CD" w:rsidRPr="00AB2E59" w14:paraId="287379F1" w14:textId="77777777" w:rsidTr="004B451A">
        <w:tc>
          <w:tcPr>
            <w:tcW w:w="463" w:type="dxa"/>
          </w:tcPr>
          <w:p w14:paraId="56C43ED3" w14:textId="77777777" w:rsidR="00C7375D" w:rsidRPr="00AB2E59" w:rsidRDefault="00263918" w:rsidP="00AB2E59">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s</m:t>
                    </m:r>
                  </m:e>
                  <m:sub>
                    <m:r>
                      <w:rPr>
                        <w:rFonts w:ascii="Cambria Math" w:eastAsia="Calibri" w:hAnsi="Cambria Math" w:cs="Times New Roman"/>
                        <w:color w:val="000000" w:themeColor="text1"/>
                        <w:lang w:val="en-US"/>
                      </w:rPr>
                      <m:t>1</m:t>
                    </m:r>
                  </m:sub>
                </m:sSub>
              </m:oMath>
            </m:oMathPara>
          </w:p>
        </w:tc>
        <w:tc>
          <w:tcPr>
            <w:tcW w:w="388" w:type="dxa"/>
          </w:tcPr>
          <w:p w14:paraId="41AAF62D"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705" w:type="dxa"/>
          </w:tcPr>
          <w:p w14:paraId="56B2E7CD"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Simpang baku pada kelas eksperimen</w:t>
            </w:r>
          </w:p>
        </w:tc>
      </w:tr>
      <w:tr w:rsidR="00D428CD" w:rsidRPr="00AB2E59" w14:paraId="45C2F168" w14:textId="77777777" w:rsidTr="004B451A">
        <w:tc>
          <w:tcPr>
            <w:tcW w:w="463" w:type="dxa"/>
          </w:tcPr>
          <w:p w14:paraId="7119DD8D" w14:textId="77777777" w:rsidR="00C7375D" w:rsidRPr="00AB2E59" w:rsidRDefault="00263918" w:rsidP="00AB2E59">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s</m:t>
                    </m:r>
                  </m:e>
                  <m:sub>
                    <m:r>
                      <w:rPr>
                        <w:rFonts w:ascii="Cambria Math" w:eastAsia="Calibri" w:hAnsi="Cambria Math" w:cs="Times New Roman"/>
                        <w:color w:val="000000" w:themeColor="text1"/>
                        <w:lang w:val="en-US"/>
                      </w:rPr>
                      <m:t>2</m:t>
                    </m:r>
                  </m:sub>
                </m:sSub>
              </m:oMath>
            </m:oMathPara>
          </w:p>
        </w:tc>
        <w:tc>
          <w:tcPr>
            <w:tcW w:w="388" w:type="dxa"/>
          </w:tcPr>
          <w:p w14:paraId="0855639C"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705" w:type="dxa"/>
          </w:tcPr>
          <w:p w14:paraId="4EDB150A"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Simpang baku pada kelas kontrol</w:t>
            </w:r>
          </w:p>
        </w:tc>
      </w:tr>
      <w:tr w:rsidR="00D428CD" w:rsidRPr="00AB2E59" w14:paraId="48E3AED6" w14:textId="77777777" w:rsidTr="004B451A">
        <w:tc>
          <w:tcPr>
            <w:tcW w:w="463" w:type="dxa"/>
          </w:tcPr>
          <w:p w14:paraId="62B3F547" w14:textId="77777777" w:rsidR="00C7375D" w:rsidRPr="00AB2E59" w:rsidRDefault="00C7375D" w:rsidP="00AB2E59">
            <w:pPr>
              <w:pStyle w:val="ListParagraph"/>
              <w:spacing w:line="240" w:lineRule="auto"/>
              <w:ind w:left="284"/>
              <w:rPr>
                <w:rFonts w:ascii="Times New Roman" w:eastAsia="Calibri" w:hAnsi="Times New Roman" w:cs="Times New Roman"/>
                <w:color w:val="000000" w:themeColor="text1"/>
                <w:lang w:val="en-US"/>
              </w:rPr>
            </w:pPr>
            <m:oMathPara>
              <m:oMath>
                <m:r>
                  <w:rPr>
                    <w:rFonts w:ascii="Cambria Math" w:eastAsia="Calibri" w:hAnsi="Cambria Math" w:cs="Times New Roman"/>
                    <w:color w:val="000000" w:themeColor="text1"/>
                    <w:lang w:val="en-US"/>
                  </w:rPr>
                  <m:t>S</m:t>
                </m:r>
              </m:oMath>
            </m:oMathPara>
          </w:p>
        </w:tc>
        <w:tc>
          <w:tcPr>
            <w:tcW w:w="388" w:type="dxa"/>
          </w:tcPr>
          <w:p w14:paraId="2CD57E1C"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705" w:type="dxa"/>
          </w:tcPr>
          <w:p w14:paraId="1553BF6E" w14:textId="77777777" w:rsidR="00C7375D" w:rsidRPr="00AB2E59" w:rsidRDefault="00C7375D"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Simpang baku gabungan</w:t>
            </w:r>
          </w:p>
        </w:tc>
      </w:tr>
    </w:tbl>
    <w:p w14:paraId="61B71358" w14:textId="77777777" w:rsidR="00C7375D" w:rsidRPr="00AB2E59" w:rsidRDefault="00C7375D" w:rsidP="00AB2E59">
      <w:pPr>
        <w:pStyle w:val="ListParagraph"/>
        <w:spacing w:line="240" w:lineRule="auto"/>
        <w:ind w:left="284"/>
        <w:rPr>
          <w:rFonts w:ascii="Times New Roman" w:hAnsi="Times New Roman" w:cs="Times New Roman"/>
          <w:color w:val="000000" w:themeColor="text1"/>
          <w:lang w:val="en-US"/>
        </w:rPr>
      </w:pPr>
    </w:p>
    <w:p w14:paraId="476DFB5F" w14:textId="7EA5DE2E" w:rsidR="00FB37B7" w:rsidRDefault="00FB37B7"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Berikut adalah tabel yang menunjukkan hasil uji kesamaan rata-rata kemampuan awal siswa :</w:t>
      </w:r>
    </w:p>
    <w:p w14:paraId="3C498BAA" w14:textId="77777777" w:rsidR="00F82612" w:rsidRPr="00AB2E59" w:rsidRDefault="00F82612" w:rsidP="00AB2E59">
      <w:pPr>
        <w:pStyle w:val="ListParagraph"/>
        <w:spacing w:line="240" w:lineRule="auto"/>
        <w:ind w:left="0"/>
        <w:rPr>
          <w:rFonts w:ascii="Times New Roman" w:hAnsi="Times New Roman" w:cs="Times New Roman"/>
          <w:color w:val="000000" w:themeColor="text1"/>
          <w:lang w:val="en-US"/>
        </w:rPr>
      </w:pPr>
    </w:p>
    <w:p w14:paraId="615154A2" w14:textId="49290760" w:rsidR="004B451A" w:rsidRPr="00F82612" w:rsidRDefault="005A1DA2" w:rsidP="00AB2E59">
      <w:pPr>
        <w:pStyle w:val="ListParagraph"/>
        <w:spacing w:line="240" w:lineRule="auto"/>
        <w:ind w:left="0"/>
        <w:jc w:val="center"/>
        <w:rPr>
          <w:rFonts w:ascii="Times New Roman" w:hAnsi="Times New Roman" w:cs="Times New Roman"/>
          <w:b/>
          <w:bCs/>
          <w:color w:val="000000" w:themeColor="text1"/>
          <w:sz w:val="20"/>
          <w:szCs w:val="20"/>
          <w:lang w:val="en-US"/>
        </w:rPr>
      </w:pPr>
      <w:r w:rsidRPr="00F82612">
        <w:rPr>
          <w:rFonts w:ascii="Times New Roman" w:hAnsi="Times New Roman" w:cs="Times New Roman"/>
          <w:b/>
          <w:bCs/>
          <w:color w:val="000000" w:themeColor="text1"/>
          <w:sz w:val="20"/>
          <w:szCs w:val="20"/>
          <w:lang w:val="en-US"/>
        </w:rPr>
        <w:t xml:space="preserve">Tabel </w:t>
      </w:r>
      <w:r w:rsidR="00A37DB2">
        <w:rPr>
          <w:rFonts w:ascii="Times New Roman" w:hAnsi="Times New Roman" w:cs="Times New Roman"/>
          <w:b/>
          <w:bCs/>
          <w:color w:val="000000" w:themeColor="text1"/>
          <w:sz w:val="20"/>
          <w:szCs w:val="20"/>
          <w:lang w:val="en-US"/>
        </w:rPr>
        <w:t>3</w:t>
      </w:r>
    </w:p>
    <w:p w14:paraId="0828C4FD" w14:textId="3A8C9140" w:rsidR="005A1DA2" w:rsidRDefault="005A1DA2" w:rsidP="00AB2E59">
      <w:pPr>
        <w:pStyle w:val="ListParagraph"/>
        <w:spacing w:line="240" w:lineRule="auto"/>
        <w:ind w:left="0"/>
        <w:jc w:val="center"/>
        <w:rPr>
          <w:rFonts w:ascii="Times New Roman" w:hAnsi="Times New Roman" w:cs="Times New Roman"/>
          <w:b/>
          <w:bCs/>
          <w:color w:val="000000" w:themeColor="text1"/>
          <w:sz w:val="20"/>
          <w:szCs w:val="20"/>
          <w:lang w:val="en-US"/>
        </w:rPr>
      </w:pPr>
      <w:r w:rsidRPr="00F82612">
        <w:rPr>
          <w:rFonts w:ascii="Times New Roman" w:hAnsi="Times New Roman" w:cs="Times New Roman"/>
          <w:b/>
          <w:bCs/>
          <w:color w:val="000000" w:themeColor="text1"/>
          <w:sz w:val="20"/>
          <w:szCs w:val="20"/>
          <w:lang w:val="en-US"/>
        </w:rPr>
        <w:t>Hasil Uji Kesamaan Rata-Rata Kemampuan Awal Siswa</w:t>
      </w:r>
    </w:p>
    <w:p w14:paraId="3DAD18B2" w14:textId="77777777" w:rsidR="00F82612" w:rsidRPr="00F82612" w:rsidRDefault="00F82612" w:rsidP="00AB2E59">
      <w:pPr>
        <w:pStyle w:val="ListParagraph"/>
        <w:spacing w:line="240" w:lineRule="auto"/>
        <w:ind w:left="0"/>
        <w:jc w:val="center"/>
        <w:rPr>
          <w:rFonts w:ascii="Times New Roman" w:hAnsi="Times New Roman" w:cs="Times New Roman"/>
          <w:b/>
          <w:bCs/>
          <w:color w:val="000000" w:themeColor="text1"/>
          <w:sz w:val="20"/>
          <w:szCs w:val="20"/>
          <w:lang w:val="en-US"/>
        </w:rPr>
      </w:pPr>
    </w:p>
    <w:tbl>
      <w:tblPr>
        <w:tblStyle w:val="TableGrid"/>
        <w:tblW w:w="0" w:type="auto"/>
        <w:jc w:val="center"/>
        <w:tblLook w:val="04A0" w:firstRow="1" w:lastRow="0" w:firstColumn="1" w:lastColumn="0" w:noHBand="0" w:noVBand="1"/>
      </w:tblPr>
      <w:tblGrid>
        <w:gridCol w:w="2694"/>
        <w:gridCol w:w="1275"/>
      </w:tblGrid>
      <w:tr w:rsidR="00F82612" w:rsidRPr="00F82612" w14:paraId="37647636" w14:textId="77777777" w:rsidTr="00BE3635">
        <w:trPr>
          <w:jc w:val="center"/>
        </w:trPr>
        <w:tc>
          <w:tcPr>
            <w:tcW w:w="2694" w:type="dxa"/>
          </w:tcPr>
          <w:p w14:paraId="496A8310" w14:textId="77777777" w:rsidR="00F82612" w:rsidRPr="00F82612" w:rsidRDefault="00F82612" w:rsidP="00BE3635">
            <w:pPr>
              <w:pStyle w:val="ListParagraph"/>
              <w:spacing w:line="240" w:lineRule="auto"/>
              <w:ind w:left="0"/>
              <w:rPr>
                <w:rFonts w:ascii="Times New Roman" w:hAnsi="Times New Roman" w:cs="Times New Roman"/>
                <w:b/>
                <w:bCs/>
                <w:color w:val="000000" w:themeColor="text1"/>
                <w:sz w:val="20"/>
                <w:szCs w:val="20"/>
                <w:lang w:val="en-US"/>
              </w:rPr>
            </w:pPr>
            <w:r w:rsidRPr="00F82612">
              <w:rPr>
                <w:rFonts w:ascii="Times New Roman" w:hAnsi="Times New Roman" w:cs="Times New Roman"/>
                <w:b/>
                <w:bCs/>
                <w:color w:val="000000" w:themeColor="text1"/>
                <w:sz w:val="20"/>
                <w:szCs w:val="20"/>
                <w:lang w:val="en-US"/>
              </w:rPr>
              <w:t>Variabel</w:t>
            </w:r>
          </w:p>
        </w:tc>
        <w:tc>
          <w:tcPr>
            <w:tcW w:w="1275" w:type="dxa"/>
          </w:tcPr>
          <w:p w14:paraId="1632D6BB" w14:textId="77777777" w:rsidR="00F82612" w:rsidRPr="00F82612" w:rsidRDefault="00F82612" w:rsidP="00BE3635">
            <w:pPr>
              <w:pStyle w:val="ListParagraph"/>
              <w:spacing w:line="240" w:lineRule="auto"/>
              <w:ind w:left="0"/>
              <w:rPr>
                <w:rFonts w:ascii="Times New Roman" w:hAnsi="Times New Roman" w:cs="Times New Roman"/>
                <w:b/>
                <w:bCs/>
                <w:color w:val="000000" w:themeColor="text1"/>
                <w:sz w:val="20"/>
                <w:szCs w:val="20"/>
                <w:lang w:val="en-US"/>
              </w:rPr>
            </w:pPr>
            <w:r w:rsidRPr="00F82612">
              <w:rPr>
                <w:rFonts w:ascii="Times New Roman" w:hAnsi="Times New Roman" w:cs="Times New Roman"/>
                <w:b/>
                <w:bCs/>
                <w:color w:val="000000" w:themeColor="text1"/>
                <w:sz w:val="20"/>
                <w:szCs w:val="20"/>
                <w:lang w:val="en-US"/>
              </w:rPr>
              <w:t>Signifikansi</w:t>
            </w:r>
          </w:p>
        </w:tc>
      </w:tr>
      <w:tr w:rsidR="00F82612" w:rsidRPr="00F82612" w14:paraId="0B339569" w14:textId="77777777" w:rsidTr="00BE3635">
        <w:trPr>
          <w:jc w:val="center"/>
        </w:trPr>
        <w:tc>
          <w:tcPr>
            <w:tcW w:w="2694" w:type="dxa"/>
          </w:tcPr>
          <w:p w14:paraId="2417CAE3" w14:textId="77777777" w:rsidR="00F82612" w:rsidRPr="00F82612" w:rsidRDefault="00F82612" w:rsidP="00BE3635">
            <w:pPr>
              <w:pStyle w:val="ListParagraph"/>
              <w:spacing w:line="240" w:lineRule="auto"/>
              <w:ind w:left="0"/>
              <w:rPr>
                <w:rFonts w:ascii="Times New Roman" w:hAnsi="Times New Roman" w:cs="Times New Roman"/>
                <w:color w:val="000000" w:themeColor="text1"/>
                <w:sz w:val="20"/>
                <w:szCs w:val="20"/>
                <w:lang w:val="en-US"/>
              </w:rPr>
            </w:pPr>
            <w:r w:rsidRPr="00F82612">
              <w:rPr>
                <w:rFonts w:ascii="Times New Roman" w:hAnsi="Times New Roman" w:cs="Times New Roman"/>
                <w:color w:val="000000" w:themeColor="text1"/>
                <w:sz w:val="20"/>
                <w:szCs w:val="20"/>
                <w:lang w:val="en-US"/>
              </w:rPr>
              <w:t>Kemampuan Berpikir Kreatif</w:t>
            </w:r>
          </w:p>
        </w:tc>
        <w:tc>
          <w:tcPr>
            <w:tcW w:w="1275" w:type="dxa"/>
          </w:tcPr>
          <w:p w14:paraId="3FCF3511" w14:textId="77777777" w:rsidR="00F82612" w:rsidRPr="00F82612" w:rsidRDefault="00F82612" w:rsidP="00BE3635">
            <w:pPr>
              <w:pStyle w:val="ListParagraph"/>
              <w:spacing w:line="240" w:lineRule="auto"/>
              <w:ind w:left="0"/>
              <w:rPr>
                <w:rFonts w:ascii="Times New Roman" w:hAnsi="Times New Roman" w:cs="Times New Roman"/>
                <w:color w:val="000000" w:themeColor="text1"/>
                <w:sz w:val="20"/>
                <w:szCs w:val="20"/>
                <w:lang w:val="en-US"/>
              </w:rPr>
            </w:pPr>
            <w:r w:rsidRPr="00F82612">
              <w:rPr>
                <w:rFonts w:ascii="Times New Roman" w:hAnsi="Times New Roman" w:cs="Times New Roman"/>
                <w:color w:val="000000" w:themeColor="text1"/>
                <w:sz w:val="20"/>
                <w:szCs w:val="20"/>
              </w:rPr>
              <w:t>0,</w:t>
            </w:r>
            <w:r w:rsidRPr="00F82612">
              <w:rPr>
                <w:rFonts w:ascii="Times New Roman" w:hAnsi="Times New Roman" w:cs="Times New Roman"/>
                <w:color w:val="000000" w:themeColor="text1"/>
                <w:sz w:val="20"/>
                <w:szCs w:val="20"/>
                <w:lang w:val="en-US"/>
              </w:rPr>
              <w:t>827</w:t>
            </w:r>
          </w:p>
        </w:tc>
      </w:tr>
      <w:tr w:rsidR="00F82612" w:rsidRPr="00F82612" w14:paraId="39E8FF07" w14:textId="77777777" w:rsidTr="00BE3635">
        <w:trPr>
          <w:jc w:val="center"/>
        </w:trPr>
        <w:tc>
          <w:tcPr>
            <w:tcW w:w="2694" w:type="dxa"/>
          </w:tcPr>
          <w:p w14:paraId="54F79484" w14:textId="77777777" w:rsidR="00F82612" w:rsidRPr="00F82612" w:rsidRDefault="00F82612" w:rsidP="00BE3635">
            <w:pPr>
              <w:pStyle w:val="ListParagraph"/>
              <w:spacing w:line="240" w:lineRule="auto"/>
              <w:ind w:left="0"/>
              <w:rPr>
                <w:rFonts w:ascii="Times New Roman" w:hAnsi="Times New Roman" w:cs="Times New Roman"/>
                <w:color w:val="000000" w:themeColor="text1"/>
                <w:sz w:val="20"/>
                <w:szCs w:val="20"/>
                <w:lang w:val="en-US"/>
              </w:rPr>
            </w:pPr>
            <w:r w:rsidRPr="00F82612">
              <w:rPr>
                <w:rFonts w:ascii="Times New Roman" w:hAnsi="Times New Roman" w:cs="Times New Roman"/>
                <w:color w:val="000000" w:themeColor="text1"/>
                <w:sz w:val="20"/>
                <w:szCs w:val="20"/>
                <w:lang w:val="en-US"/>
              </w:rPr>
              <w:t>Kemampuan Visual Thinking</w:t>
            </w:r>
          </w:p>
        </w:tc>
        <w:tc>
          <w:tcPr>
            <w:tcW w:w="1275" w:type="dxa"/>
          </w:tcPr>
          <w:p w14:paraId="39096EB6" w14:textId="77777777" w:rsidR="00F82612" w:rsidRPr="00F82612" w:rsidRDefault="00F82612" w:rsidP="00BE3635">
            <w:pPr>
              <w:pStyle w:val="ListParagraph"/>
              <w:spacing w:line="240" w:lineRule="auto"/>
              <w:ind w:left="0"/>
              <w:rPr>
                <w:rFonts w:ascii="Times New Roman" w:hAnsi="Times New Roman" w:cs="Times New Roman"/>
                <w:color w:val="000000" w:themeColor="text1"/>
                <w:sz w:val="20"/>
                <w:szCs w:val="20"/>
                <w:lang w:val="en-US"/>
              </w:rPr>
            </w:pPr>
            <w:r w:rsidRPr="00F82612">
              <w:rPr>
                <w:rFonts w:ascii="Times New Roman" w:hAnsi="Times New Roman" w:cs="Times New Roman"/>
                <w:color w:val="000000" w:themeColor="text1"/>
                <w:sz w:val="20"/>
                <w:szCs w:val="20"/>
              </w:rPr>
              <w:t>0,</w:t>
            </w:r>
            <w:r w:rsidRPr="00F82612">
              <w:rPr>
                <w:rFonts w:ascii="Times New Roman" w:hAnsi="Times New Roman" w:cs="Times New Roman"/>
                <w:color w:val="000000" w:themeColor="text1"/>
                <w:sz w:val="20"/>
                <w:szCs w:val="20"/>
                <w:lang w:val="en-US"/>
              </w:rPr>
              <w:t>860</w:t>
            </w:r>
          </w:p>
        </w:tc>
      </w:tr>
    </w:tbl>
    <w:p w14:paraId="0CD7AF3E" w14:textId="77777777" w:rsidR="00F82612" w:rsidRPr="00F82612" w:rsidRDefault="00F82612" w:rsidP="00AB2E59">
      <w:pPr>
        <w:pStyle w:val="ListParagraph"/>
        <w:spacing w:line="240" w:lineRule="auto"/>
        <w:ind w:left="0"/>
        <w:jc w:val="center"/>
        <w:rPr>
          <w:rFonts w:ascii="Times New Roman" w:hAnsi="Times New Roman" w:cs="Times New Roman"/>
          <w:color w:val="000000" w:themeColor="text1"/>
          <w:sz w:val="20"/>
          <w:szCs w:val="20"/>
          <w:lang w:val="en-US"/>
        </w:rPr>
      </w:pPr>
    </w:p>
    <w:p w14:paraId="1F19D43C" w14:textId="77777777" w:rsidR="005A1DA2" w:rsidRPr="00AB2E59" w:rsidRDefault="005A1DA2" w:rsidP="00AB2E59">
      <w:pPr>
        <w:pStyle w:val="ListParagraph"/>
        <w:spacing w:line="240" w:lineRule="auto"/>
        <w:ind w:left="0"/>
        <w:jc w:val="center"/>
        <w:rPr>
          <w:rFonts w:ascii="Times New Roman" w:hAnsi="Times New Roman" w:cs="Times New Roman"/>
          <w:color w:val="000000" w:themeColor="text1"/>
          <w:lang w:val="en-US"/>
        </w:rPr>
      </w:pPr>
    </w:p>
    <w:p w14:paraId="09625BAE" w14:textId="74A9B9E4" w:rsidR="005A1DA2" w:rsidRPr="00AB2E59" w:rsidRDefault="00FB37B7" w:rsidP="00DC4122">
      <w:pPr>
        <w:pStyle w:val="ListParagraph"/>
        <w:spacing w:line="240" w:lineRule="auto"/>
        <w:ind w:left="0" w:firstLine="720"/>
        <w:rPr>
          <w:rFonts w:ascii="Times New Roman" w:hAnsi="Times New Roman" w:cs="Times New Roman"/>
          <w:i/>
          <w:color w:val="000000" w:themeColor="text1"/>
          <w:lang w:val="en-US"/>
        </w:rPr>
      </w:pPr>
      <w:r w:rsidRPr="00AB2E59">
        <w:rPr>
          <w:rFonts w:ascii="Times New Roman" w:hAnsi="Times New Roman" w:cs="Times New Roman"/>
          <w:color w:val="000000" w:themeColor="text1"/>
          <w:lang w:val="en-US"/>
        </w:rPr>
        <w:t xml:space="preserve">Dari tabel </w:t>
      </w:r>
      <w:r w:rsidR="00A37DB2">
        <w:rPr>
          <w:rFonts w:ascii="Times New Roman" w:hAnsi="Times New Roman" w:cs="Times New Roman"/>
          <w:color w:val="000000" w:themeColor="text1"/>
          <w:lang w:val="en-US"/>
        </w:rPr>
        <w:t>3</w:t>
      </w:r>
      <w:r w:rsidRPr="00AB2E59">
        <w:rPr>
          <w:rFonts w:ascii="Times New Roman" w:hAnsi="Times New Roman" w:cs="Times New Roman"/>
          <w:color w:val="000000" w:themeColor="text1"/>
          <w:lang w:val="en-US"/>
        </w:rPr>
        <w:t xml:space="preserve"> dapat dilihat bahwa </w:t>
      </w:r>
      <w:r w:rsidRPr="00AB2E59">
        <w:rPr>
          <w:rFonts w:ascii="Times New Roman" w:hAnsi="Times New Roman" w:cs="Times New Roman"/>
          <w:color w:val="000000" w:themeColor="text1"/>
        </w:rPr>
        <w:t>nilai</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signifikansi untuk variabel</w:t>
      </w:r>
      <w:r w:rsidRPr="00AB2E59">
        <w:rPr>
          <w:rFonts w:ascii="Times New Roman" w:hAnsi="Times New Roman" w:cs="Times New Roman"/>
          <w:color w:val="000000" w:themeColor="text1"/>
          <w:lang w:val="en-US"/>
        </w:rPr>
        <w:t xml:space="preserve"> kemampuan berpikir</w:t>
      </w:r>
      <w:r w:rsidRPr="00AB2E59">
        <w:rPr>
          <w:rFonts w:ascii="Times New Roman" w:hAnsi="Times New Roman" w:cs="Times New Roman"/>
          <w:color w:val="000000" w:themeColor="text1"/>
        </w:rPr>
        <w:t xml:space="preserve"> </w:t>
      </w:r>
      <w:r w:rsidRPr="00AB2E59">
        <w:rPr>
          <w:rFonts w:ascii="Times New Roman" w:hAnsi="Times New Roman" w:cs="Times New Roman"/>
          <w:color w:val="000000" w:themeColor="text1"/>
          <w:lang w:val="en-US"/>
        </w:rPr>
        <w:t xml:space="preserve">kreatif </w:t>
      </w:r>
      <w:r w:rsidRPr="00AB2E59">
        <w:rPr>
          <w:rFonts w:ascii="Times New Roman" w:hAnsi="Times New Roman" w:cs="Times New Roman"/>
          <w:color w:val="000000" w:themeColor="text1"/>
        </w:rPr>
        <w:t>sebesar 0,</w:t>
      </w:r>
      <w:r w:rsidRPr="00AB2E59">
        <w:rPr>
          <w:rFonts w:ascii="Times New Roman" w:hAnsi="Times New Roman" w:cs="Times New Roman"/>
          <w:color w:val="000000" w:themeColor="text1"/>
          <w:lang w:val="en-US"/>
        </w:rPr>
        <w:t>827</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Karena </w:t>
      </w:r>
      <w:r w:rsidRPr="00AB2E59">
        <w:rPr>
          <w:rFonts w:ascii="Times New Roman" w:hAnsi="Times New Roman" w:cs="Times New Roman"/>
          <w:color w:val="000000" w:themeColor="text1"/>
        </w:rPr>
        <w:t>nilai signifikansi lebih dari 0,0</w:t>
      </w:r>
      <w:r w:rsidRPr="00AB2E59">
        <w:rPr>
          <w:rFonts w:ascii="Times New Roman" w:hAnsi="Times New Roman" w:cs="Times New Roman"/>
          <w:color w:val="000000" w:themeColor="text1"/>
          <w:lang w:val="en-US"/>
        </w:rPr>
        <w:t>5 maka</w:t>
      </w:r>
      <w:r w:rsidRPr="00AB2E59">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0</m:t>
            </m:r>
          </m:sub>
        </m:sSub>
      </m:oMath>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diterima artinya tidak</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terdapat perbedaan rata-rata </w:t>
      </w:r>
      <w:r w:rsidRPr="00AB2E59">
        <w:rPr>
          <w:rFonts w:ascii="Times New Roman" w:hAnsi="Times New Roman" w:cs="Times New Roman"/>
          <w:color w:val="000000" w:themeColor="text1"/>
          <w:lang w:val="en-US"/>
        </w:rPr>
        <w:t>kemampuan awal berpikir kreatif</w:t>
      </w:r>
      <w:r w:rsidRPr="00AB2E59">
        <w:rPr>
          <w:rFonts w:ascii="Times New Roman" w:hAnsi="Times New Roman" w:cs="Times New Roman"/>
          <w:color w:val="000000" w:themeColor="text1"/>
        </w:rPr>
        <w:t xml:space="preserve"> antara kelas</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eksperimen dan kelas kontrol.</w:t>
      </w:r>
      <w:r w:rsidRPr="00AB2E59">
        <w:rPr>
          <w:rFonts w:ascii="Times New Roman" w:hAnsi="Times New Roman" w:cs="Times New Roman"/>
          <w:color w:val="000000" w:themeColor="text1"/>
          <w:lang w:val="en-US"/>
        </w:rPr>
        <w:t xml:space="preserve"> Sedangkan </w:t>
      </w:r>
      <w:r w:rsidRPr="00AB2E59">
        <w:rPr>
          <w:rFonts w:ascii="Times New Roman" w:hAnsi="Times New Roman" w:cs="Times New Roman"/>
          <w:color w:val="000000" w:themeColor="text1"/>
        </w:rPr>
        <w:t>untuk variabel</w:t>
      </w:r>
      <w:r w:rsidRPr="00AB2E59">
        <w:rPr>
          <w:rFonts w:ascii="Times New Roman" w:hAnsi="Times New Roman" w:cs="Times New Roman"/>
          <w:color w:val="000000" w:themeColor="text1"/>
          <w:lang w:val="en-US"/>
        </w:rPr>
        <w:t xml:space="preserve"> kemampuan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nilai</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signifikansi </w:t>
      </w:r>
      <w:r w:rsidRPr="00AB2E59">
        <w:rPr>
          <w:rFonts w:ascii="Times New Roman" w:hAnsi="Times New Roman" w:cs="Times New Roman"/>
          <w:color w:val="000000" w:themeColor="text1"/>
          <w:lang w:val="en-US"/>
        </w:rPr>
        <w:t xml:space="preserve">yang diperoleh </w:t>
      </w:r>
      <w:r w:rsidRPr="00AB2E59">
        <w:rPr>
          <w:rFonts w:ascii="Times New Roman" w:hAnsi="Times New Roman" w:cs="Times New Roman"/>
          <w:color w:val="000000" w:themeColor="text1"/>
        </w:rPr>
        <w:t>sebesar 0,</w:t>
      </w:r>
      <w:r w:rsidRPr="00AB2E59">
        <w:rPr>
          <w:rFonts w:ascii="Times New Roman" w:hAnsi="Times New Roman" w:cs="Times New Roman"/>
          <w:color w:val="000000" w:themeColor="text1"/>
          <w:lang w:val="en-US"/>
        </w:rPr>
        <w:t>860</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w:t>
      </w:r>
      <w:r w:rsidR="004B451A" w:rsidRPr="00AB2E59">
        <w:rPr>
          <w:rFonts w:ascii="Times New Roman" w:hAnsi="Times New Roman" w:cs="Times New Roman"/>
          <w:color w:val="000000" w:themeColor="text1"/>
          <w:lang w:val="en-US"/>
        </w:rPr>
        <w:t>Dengan demikian dapat disimpulkan bahwa</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antara kelas</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eksperimen dan kelas kontrol</w:t>
      </w:r>
      <w:r w:rsidRPr="00AB2E59">
        <w:rPr>
          <w:rFonts w:ascii="Times New Roman" w:hAnsi="Times New Roman" w:cs="Times New Roman"/>
          <w:color w:val="000000" w:themeColor="text1"/>
          <w:lang w:val="en-US"/>
        </w:rPr>
        <w:t xml:space="preserve"> juga </w:t>
      </w:r>
      <w:r w:rsidRPr="00AB2E59">
        <w:rPr>
          <w:rFonts w:ascii="Times New Roman" w:hAnsi="Times New Roman" w:cs="Times New Roman"/>
          <w:color w:val="000000" w:themeColor="text1"/>
        </w:rPr>
        <w:t xml:space="preserve"> tidak</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terdapat perbedaan rata-rata </w:t>
      </w:r>
      <w:r w:rsidRPr="00AB2E59">
        <w:rPr>
          <w:rFonts w:ascii="Times New Roman" w:hAnsi="Times New Roman" w:cs="Times New Roman"/>
          <w:color w:val="000000" w:themeColor="text1"/>
          <w:lang w:val="en-US"/>
        </w:rPr>
        <w:t xml:space="preserve">kemampuan awal </w:t>
      </w:r>
      <w:r w:rsidRPr="00AB2E59">
        <w:rPr>
          <w:rFonts w:ascii="Times New Roman" w:hAnsi="Times New Roman" w:cs="Times New Roman"/>
          <w:i/>
          <w:color w:val="000000" w:themeColor="text1"/>
          <w:lang w:val="en-US"/>
        </w:rPr>
        <w:t>visual thinking</w:t>
      </w:r>
      <w:r w:rsidR="005A1DA2" w:rsidRPr="00AB2E59">
        <w:rPr>
          <w:rFonts w:ascii="Times New Roman" w:hAnsi="Times New Roman" w:cs="Times New Roman"/>
          <w:i/>
          <w:color w:val="000000" w:themeColor="text1"/>
          <w:lang w:val="en-US"/>
        </w:rPr>
        <w:t xml:space="preserve"> </w:t>
      </w:r>
      <w:r w:rsidR="005A1DA2" w:rsidRPr="00AB2E59">
        <w:rPr>
          <w:rFonts w:ascii="Times New Roman" w:hAnsi="Times New Roman" w:cs="Times New Roman"/>
          <w:iCs/>
          <w:color w:val="000000" w:themeColor="text1"/>
          <w:lang w:val="en-US"/>
        </w:rPr>
        <w:t>siswa</w:t>
      </w:r>
      <w:r w:rsidR="002F4077" w:rsidRPr="00AB2E59">
        <w:rPr>
          <w:rFonts w:ascii="Times New Roman" w:hAnsi="Times New Roman" w:cs="Times New Roman"/>
          <w:i/>
          <w:color w:val="000000" w:themeColor="text1"/>
          <w:lang w:val="en-US"/>
        </w:rPr>
        <w:t>.</w:t>
      </w:r>
    </w:p>
    <w:p w14:paraId="0C978797" w14:textId="77777777" w:rsidR="00DC4122" w:rsidRPr="00AB2E59" w:rsidRDefault="00DC4122" w:rsidP="00AB2E59">
      <w:pPr>
        <w:pStyle w:val="ListParagraph"/>
        <w:spacing w:line="240" w:lineRule="auto"/>
        <w:ind w:left="0"/>
        <w:rPr>
          <w:rFonts w:ascii="Times New Roman" w:hAnsi="Times New Roman" w:cs="Times New Roman"/>
          <w:i/>
          <w:color w:val="000000" w:themeColor="text1"/>
          <w:lang w:val="en-US"/>
        </w:rPr>
      </w:pPr>
    </w:p>
    <w:p w14:paraId="19713977" w14:textId="77777777" w:rsidR="00860F2A" w:rsidRPr="00DC4122" w:rsidRDefault="00860F2A" w:rsidP="00AB2E59">
      <w:pPr>
        <w:pStyle w:val="ListParagraph"/>
        <w:spacing w:line="240" w:lineRule="auto"/>
        <w:ind w:left="0"/>
        <w:rPr>
          <w:rFonts w:ascii="Times New Roman" w:hAnsi="Times New Roman" w:cs="Times New Roman"/>
          <w:i/>
          <w:iCs/>
          <w:color w:val="000000" w:themeColor="text1"/>
          <w:sz w:val="24"/>
          <w:szCs w:val="24"/>
          <w:lang w:val="en-US"/>
        </w:rPr>
      </w:pPr>
      <w:r w:rsidRPr="00DC4122">
        <w:rPr>
          <w:rFonts w:ascii="Times New Roman" w:hAnsi="Times New Roman" w:cs="Times New Roman"/>
          <w:i/>
          <w:iCs/>
          <w:color w:val="000000" w:themeColor="text1"/>
          <w:sz w:val="24"/>
          <w:szCs w:val="24"/>
          <w:lang w:val="en-US"/>
        </w:rPr>
        <w:t>Skor Peningkatan Gain</w:t>
      </w:r>
    </w:p>
    <w:p w14:paraId="27B657DC" w14:textId="2C395B83" w:rsidR="00860F2A" w:rsidRDefault="00860F2A" w:rsidP="00DC4122">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Setelah kedua sampel diberi perlakuan yang berbeda, data yang diperoleh dari hasil tes kemampuan awal dan tes kemampuan akhir dianalisis untuk mendapatkan skor peningkatan </w:t>
      </w:r>
      <w:r w:rsidRPr="00AB2E59">
        <w:rPr>
          <w:rFonts w:ascii="Times New Roman" w:hAnsi="Times New Roman" w:cs="Times New Roman"/>
          <w:i/>
          <w:color w:val="000000" w:themeColor="text1"/>
          <w:lang w:val="en-US"/>
        </w:rPr>
        <w:t xml:space="preserve">(gain) </w:t>
      </w:r>
      <w:r w:rsidRPr="00AB2E59">
        <w:rPr>
          <w:rFonts w:ascii="Times New Roman" w:hAnsi="Times New Roman" w:cs="Times New Roman"/>
          <w:color w:val="000000" w:themeColor="text1"/>
          <w:lang w:val="en-US"/>
        </w:rPr>
        <w:t xml:space="preserve">pada kedua kelas. Analisis ini bertujuan untuk mengetahui besarnya peningkatan kemampuan berpikir kreatif dan </w:t>
      </w:r>
      <w:r w:rsidRPr="00AB2E59">
        <w:rPr>
          <w:rFonts w:ascii="Times New Roman" w:hAnsi="Times New Roman" w:cs="Times New Roman"/>
          <w:i/>
          <w:color w:val="000000" w:themeColor="text1"/>
          <w:lang w:val="en-US"/>
        </w:rPr>
        <w:t xml:space="preserve">visual thinking </w:t>
      </w:r>
      <w:r w:rsidRPr="00AB2E59">
        <w:rPr>
          <w:rFonts w:ascii="Times New Roman" w:hAnsi="Times New Roman" w:cs="Times New Roman"/>
          <w:color w:val="000000" w:themeColor="text1"/>
          <w:lang w:val="en-US"/>
        </w:rPr>
        <w:t xml:space="preserve">siswa pada kelas eksperimen dan kelas kontrol. Dalam Hake (1998: 65) besarnya peningkatan dihitung dengan rumus </w:t>
      </w:r>
      <w:r w:rsidRPr="00AB2E59">
        <w:rPr>
          <w:rFonts w:ascii="Times New Roman" w:hAnsi="Times New Roman" w:cs="Times New Roman"/>
          <w:i/>
          <w:color w:val="000000" w:themeColor="text1"/>
          <w:lang w:val="en-US"/>
        </w:rPr>
        <w:t>gain</w:t>
      </w:r>
      <w:r w:rsidRPr="00AB2E59">
        <w:rPr>
          <w:rFonts w:ascii="Times New Roman" w:hAnsi="Times New Roman" w:cs="Times New Roman"/>
          <w:color w:val="000000" w:themeColor="text1"/>
          <w:lang w:val="en-US"/>
        </w:rPr>
        <w:t xml:space="preserve"> ternomalisasi (</w:t>
      </w:r>
      <w:r w:rsidRPr="00AB2E59">
        <w:rPr>
          <w:rFonts w:ascii="Times New Roman" w:hAnsi="Times New Roman" w:cs="Times New Roman"/>
          <w:i/>
          <w:color w:val="000000" w:themeColor="text1"/>
          <w:lang w:val="en-US"/>
        </w:rPr>
        <w:t>nomalized gain</w:t>
      </w:r>
      <w:r w:rsidRPr="00AB2E59">
        <w:rPr>
          <w:rFonts w:ascii="Times New Roman" w:hAnsi="Times New Roman" w:cs="Times New Roman"/>
          <w:color w:val="000000" w:themeColor="text1"/>
          <w:lang w:val="en-US"/>
        </w:rPr>
        <w:t>), yaitu :</w:t>
      </w:r>
    </w:p>
    <w:p w14:paraId="2F787826" w14:textId="77777777" w:rsidR="00DC4122" w:rsidRPr="00AB2E59" w:rsidRDefault="00DC4122" w:rsidP="00AB2E59">
      <w:pPr>
        <w:pStyle w:val="ListParagraph"/>
        <w:spacing w:line="240" w:lineRule="auto"/>
        <w:ind w:left="0"/>
        <w:rPr>
          <w:rFonts w:ascii="Times New Roman" w:hAnsi="Times New Roman" w:cs="Times New Roman"/>
          <w:color w:val="000000" w:themeColor="text1"/>
          <w:lang w:val="en-US"/>
        </w:rPr>
      </w:pPr>
    </w:p>
    <w:p w14:paraId="19554D4B" w14:textId="77777777" w:rsidR="00860F2A" w:rsidRPr="00DC4122" w:rsidRDefault="00860F2A" w:rsidP="00AB2E59">
      <w:pPr>
        <w:pStyle w:val="ListParagraph"/>
        <w:spacing w:line="240" w:lineRule="auto"/>
        <w:ind w:left="993"/>
        <w:rPr>
          <w:rFonts w:ascii="Times New Roman" w:eastAsiaTheme="minorEastAsia" w:hAnsi="Times New Roman" w:cs="Times New Roman"/>
          <w:color w:val="000000" w:themeColor="text1"/>
          <w:sz w:val="20"/>
          <w:szCs w:val="20"/>
          <w:lang w:val="en-US"/>
        </w:rPr>
      </w:pPr>
      <m:oMathPara>
        <m:oMath>
          <m:r>
            <w:rPr>
              <w:rFonts w:ascii="Cambria Math" w:hAnsi="Cambria Math" w:cs="Times New Roman"/>
              <w:color w:val="000000" w:themeColor="text1"/>
              <w:sz w:val="20"/>
              <w:szCs w:val="20"/>
              <w:lang w:val="en-US"/>
            </w:rPr>
            <m:t>g=</m:t>
          </m:r>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posttest score-pretest score</m:t>
              </m:r>
            </m:num>
            <m:den>
              <m:r>
                <w:rPr>
                  <w:rFonts w:ascii="Cambria Math" w:hAnsi="Cambria Math" w:cs="Times New Roman"/>
                  <w:color w:val="000000" w:themeColor="text1"/>
                  <w:sz w:val="20"/>
                  <w:szCs w:val="20"/>
                  <w:lang w:val="en-US"/>
                </w:rPr>
                <m:t>maximum possible score-pretest score</m:t>
              </m:r>
            </m:den>
          </m:f>
        </m:oMath>
      </m:oMathPara>
    </w:p>
    <w:p w14:paraId="6CA185EB" w14:textId="77777777" w:rsidR="00DC4122" w:rsidRDefault="00DC4122" w:rsidP="00AB2E59">
      <w:pPr>
        <w:pStyle w:val="ListParagraph"/>
        <w:spacing w:line="240" w:lineRule="auto"/>
        <w:ind w:left="0"/>
        <w:rPr>
          <w:rFonts w:ascii="Times New Roman" w:eastAsiaTheme="minorEastAsia" w:hAnsi="Times New Roman" w:cs="Times New Roman"/>
          <w:color w:val="000000" w:themeColor="text1"/>
          <w:lang w:val="en-US"/>
        </w:rPr>
      </w:pPr>
    </w:p>
    <w:p w14:paraId="7882FCD3" w14:textId="3BA60F30" w:rsidR="00860F2A" w:rsidRPr="00AB2E59" w:rsidRDefault="00860F2A" w:rsidP="00DC4122">
      <w:pPr>
        <w:pStyle w:val="ListParagraph"/>
        <w:spacing w:line="240" w:lineRule="auto"/>
        <w:ind w:left="0" w:firstLine="720"/>
        <w:rPr>
          <w:rFonts w:ascii="Times New Roman" w:eastAsiaTheme="minorEastAsia" w:hAnsi="Times New Roman" w:cs="Times New Roman"/>
          <w:color w:val="000000" w:themeColor="text1"/>
          <w:lang w:val="en-US"/>
        </w:rPr>
      </w:pPr>
      <w:r w:rsidRPr="00AB2E59">
        <w:rPr>
          <w:rFonts w:ascii="Times New Roman" w:eastAsiaTheme="minorEastAsia" w:hAnsi="Times New Roman" w:cs="Times New Roman"/>
          <w:color w:val="000000" w:themeColor="text1"/>
          <w:lang w:val="en-US"/>
        </w:rPr>
        <w:t xml:space="preserve">Hasil perhitungan </w:t>
      </w:r>
      <w:r w:rsidRPr="00AB2E59">
        <w:rPr>
          <w:rFonts w:ascii="Times New Roman" w:eastAsiaTheme="minorEastAsia" w:hAnsi="Times New Roman" w:cs="Times New Roman"/>
          <w:i/>
          <w:color w:val="000000" w:themeColor="text1"/>
          <w:lang w:val="en-US"/>
        </w:rPr>
        <w:t xml:space="preserve">gain </w:t>
      </w:r>
      <w:r w:rsidRPr="00AB2E59">
        <w:rPr>
          <w:rFonts w:ascii="Times New Roman" w:eastAsiaTheme="minorEastAsia" w:hAnsi="Times New Roman" w:cs="Times New Roman"/>
          <w:color w:val="000000" w:themeColor="text1"/>
          <w:lang w:val="en-US"/>
        </w:rPr>
        <w:t>kemudian diinterpretasikan dengan menggunakan klasifikasi yang diadaptasi dari Hake (1998: 65) sebagai berikut :</w:t>
      </w:r>
    </w:p>
    <w:p w14:paraId="542A2EE6" w14:textId="6576122C" w:rsidR="00860F2A" w:rsidRPr="00DC4122" w:rsidRDefault="00860F2A" w:rsidP="00AB2E59">
      <w:pPr>
        <w:pStyle w:val="ListParagraph"/>
        <w:spacing w:line="240" w:lineRule="auto"/>
        <w:ind w:left="0"/>
        <w:jc w:val="center"/>
        <w:rPr>
          <w:rFonts w:ascii="Times New Roman" w:eastAsiaTheme="minorEastAsia" w:hAnsi="Times New Roman" w:cs="Times New Roman"/>
          <w:b/>
          <w:color w:val="000000" w:themeColor="text1"/>
          <w:sz w:val="20"/>
          <w:szCs w:val="20"/>
          <w:lang w:val="en-US"/>
        </w:rPr>
      </w:pPr>
      <w:r w:rsidRPr="00DC4122">
        <w:rPr>
          <w:rFonts w:ascii="Times New Roman" w:eastAsiaTheme="minorEastAsia" w:hAnsi="Times New Roman" w:cs="Times New Roman"/>
          <w:b/>
          <w:color w:val="000000" w:themeColor="text1"/>
          <w:sz w:val="20"/>
          <w:szCs w:val="20"/>
          <w:lang w:val="en-US"/>
        </w:rPr>
        <w:t xml:space="preserve">Tabel </w:t>
      </w:r>
      <w:r w:rsidR="00A37DB2">
        <w:rPr>
          <w:rFonts w:ascii="Times New Roman" w:eastAsiaTheme="minorEastAsia" w:hAnsi="Times New Roman" w:cs="Times New Roman"/>
          <w:b/>
          <w:color w:val="000000" w:themeColor="text1"/>
          <w:sz w:val="20"/>
          <w:szCs w:val="20"/>
          <w:lang w:val="en-US"/>
        </w:rPr>
        <w:t>4</w:t>
      </w:r>
    </w:p>
    <w:p w14:paraId="71561E52" w14:textId="03DF1FD6" w:rsidR="00860F2A" w:rsidRDefault="00860F2A" w:rsidP="00AB2E59">
      <w:pPr>
        <w:pStyle w:val="ListParagraph"/>
        <w:spacing w:line="240" w:lineRule="auto"/>
        <w:ind w:left="0"/>
        <w:jc w:val="center"/>
        <w:rPr>
          <w:rFonts w:ascii="Times New Roman" w:eastAsiaTheme="minorEastAsia" w:hAnsi="Times New Roman" w:cs="Times New Roman"/>
          <w:b/>
          <w:i/>
          <w:iCs/>
          <w:color w:val="000000" w:themeColor="text1"/>
          <w:sz w:val="20"/>
          <w:szCs w:val="20"/>
          <w:lang w:val="en-US"/>
        </w:rPr>
      </w:pPr>
      <w:r w:rsidRPr="00DC4122">
        <w:rPr>
          <w:rFonts w:ascii="Times New Roman" w:eastAsiaTheme="minorEastAsia" w:hAnsi="Times New Roman" w:cs="Times New Roman"/>
          <w:b/>
          <w:color w:val="000000" w:themeColor="text1"/>
          <w:sz w:val="20"/>
          <w:szCs w:val="20"/>
          <w:lang w:val="en-US"/>
        </w:rPr>
        <w:t xml:space="preserve">Kriteria Indeks </w:t>
      </w:r>
      <w:r w:rsidRPr="00DC4122">
        <w:rPr>
          <w:rFonts w:ascii="Times New Roman" w:eastAsiaTheme="minorEastAsia" w:hAnsi="Times New Roman" w:cs="Times New Roman"/>
          <w:b/>
          <w:i/>
          <w:iCs/>
          <w:color w:val="000000" w:themeColor="text1"/>
          <w:sz w:val="20"/>
          <w:szCs w:val="20"/>
          <w:lang w:val="en-US"/>
        </w:rPr>
        <w:t>Gain</w:t>
      </w:r>
    </w:p>
    <w:p w14:paraId="21D51542" w14:textId="069D4784" w:rsidR="00DC4122" w:rsidRDefault="00DC4122" w:rsidP="00AB2E59">
      <w:pPr>
        <w:pStyle w:val="ListParagraph"/>
        <w:spacing w:line="240" w:lineRule="auto"/>
        <w:ind w:left="0"/>
        <w:jc w:val="center"/>
        <w:rPr>
          <w:rFonts w:ascii="Times New Roman" w:eastAsiaTheme="minorEastAsia" w:hAnsi="Times New Roman" w:cs="Times New Roman"/>
          <w:b/>
          <w:i/>
          <w:iCs/>
          <w:color w:val="000000" w:themeColor="text1"/>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DC4122" w14:paraId="01FA30C0" w14:textId="77777777" w:rsidTr="00DC4122">
        <w:tc>
          <w:tcPr>
            <w:tcW w:w="4152" w:type="dxa"/>
          </w:tcPr>
          <w:tbl>
            <w:tblPr>
              <w:tblStyle w:val="TableGrid"/>
              <w:tblW w:w="0" w:type="auto"/>
              <w:jc w:val="center"/>
              <w:tblLook w:val="04A0" w:firstRow="1" w:lastRow="0" w:firstColumn="1" w:lastColumn="0" w:noHBand="0" w:noVBand="1"/>
            </w:tblPr>
            <w:tblGrid>
              <w:gridCol w:w="1838"/>
              <w:gridCol w:w="986"/>
            </w:tblGrid>
            <w:tr w:rsidR="00DC4122" w:rsidRPr="00AB2E59" w14:paraId="72666CBD" w14:textId="77777777" w:rsidTr="00DC4122">
              <w:trPr>
                <w:jc w:val="center"/>
              </w:trPr>
              <w:tc>
                <w:tcPr>
                  <w:tcW w:w="1838" w:type="dxa"/>
                  <w:vAlign w:val="center"/>
                </w:tcPr>
                <w:p w14:paraId="2A4372E2" w14:textId="77777777" w:rsidR="00DC4122" w:rsidRPr="00DC4122" w:rsidRDefault="00DC4122" w:rsidP="00DC4122">
                  <w:pPr>
                    <w:contextualSpacing/>
                    <w:jc w:val="center"/>
                    <w:rPr>
                      <w:rFonts w:ascii="Times New Roman" w:eastAsiaTheme="minorEastAsia" w:hAnsi="Times New Roman" w:cs="Times New Roman"/>
                      <w:b/>
                      <w:color w:val="000000" w:themeColor="text1"/>
                      <w:sz w:val="20"/>
                      <w:szCs w:val="20"/>
                      <w:lang w:val="en-US"/>
                    </w:rPr>
                  </w:pPr>
                  <w:r w:rsidRPr="00DC4122">
                    <w:rPr>
                      <w:rFonts w:ascii="Times New Roman" w:eastAsiaTheme="minorEastAsia" w:hAnsi="Times New Roman" w:cs="Times New Roman"/>
                      <w:b/>
                      <w:color w:val="000000" w:themeColor="text1"/>
                      <w:sz w:val="20"/>
                      <w:szCs w:val="20"/>
                      <w:lang w:val="en-US"/>
                    </w:rPr>
                    <w:t xml:space="preserve">Indeks </w:t>
                  </w:r>
                  <w:r w:rsidRPr="00DC4122">
                    <w:rPr>
                      <w:rFonts w:ascii="Times New Roman" w:eastAsiaTheme="minorEastAsia" w:hAnsi="Times New Roman" w:cs="Times New Roman"/>
                      <w:b/>
                      <w:i/>
                      <w:iCs/>
                      <w:color w:val="000000" w:themeColor="text1"/>
                      <w:sz w:val="20"/>
                      <w:szCs w:val="20"/>
                      <w:lang w:val="en-US"/>
                    </w:rPr>
                    <w:t xml:space="preserve">Gain </w:t>
                  </w:r>
                  <m:oMath>
                    <m:r>
                      <m:rPr>
                        <m:sty m:val="bi"/>
                      </m:rPr>
                      <w:rPr>
                        <w:rFonts w:ascii="Cambria Math" w:eastAsiaTheme="minorEastAsia" w:hAnsi="Cambria Math" w:cs="Times New Roman"/>
                        <w:color w:val="000000" w:themeColor="text1"/>
                        <w:sz w:val="20"/>
                        <w:szCs w:val="20"/>
                        <w:lang w:val="en-US"/>
                      </w:rPr>
                      <m:t>(g)</m:t>
                    </m:r>
                  </m:oMath>
                </w:p>
              </w:tc>
              <w:tc>
                <w:tcPr>
                  <w:tcW w:w="986" w:type="dxa"/>
                  <w:vAlign w:val="center"/>
                </w:tcPr>
                <w:p w14:paraId="789B21A3" w14:textId="77777777" w:rsidR="00DC4122" w:rsidRPr="00DC4122" w:rsidRDefault="00DC4122" w:rsidP="00DC4122">
                  <w:pPr>
                    <w:contextualSpacing/>
                    <w:jc w:val="center"/>
                    <w:rPr>
                      <w:rFonts w:ascii="Times New Roman" w:eastAsiaTheme="minorEastAsia" w:hAnsi="Times New Roman" w:cs="Times New Roman"/>
                      <w:b/>
                      <w:color w:val="000000" w:themeColor="text1"/>
                      <w:sz w:val="20"/>
                      <w:szCs w:val="20"/>
                      <w:lang w:val="en-US"/>
                    </w:rPr>
                  </w:pPr>
                  <w:r w:rsidRPr="00DC4122">
                    <w:rPr>
                      <w:rFonts w:ascii="Times New Roman" w:eastAsiaTheme="minorEastAsia" w:hAnsi="Times New Roman" w:cs="Times New Roman"/>
                      <w:b/>
                      <w:color w:val="000000" w:themeColor="text1"/>
                      <w:sz w:val="20"/>
                      <w:szCs w:val="20"/>
                      <w:lang w:val="en-US"/>
                    </w:rPr>
                    <w:t>Kriteria</w:t>
                  </w:r>
                </w:p>
              </w:tc>
            </w:tr>
            <w:tr w:rsidR="00DC4122" w:rsidRPr="00AB2E59" w14:paraId="124F51A1" w14:textId="77777777" w:rsidTr="00DC4122">
              <w:trPr>
                <w:jc w:val="center"/>
              </w:trPr>
              <w:tc>
                <w:tcPr>
                  <w:tcW w:w="1838" w:type="dxa"/>
                  <w:vAlign w:val="center"/>
                </w:tcPr>
                <w:p w14:paraId="5E6678AF"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0,70 - 1,00</w:t>
                  </w:r>
                </w:p>
              </w:tc>
              <w:tc>
                <w:tcPr>
                  <w:tcW w:w="986" w:type="dxa"/>
                  <w:vAlign w:val="center"/>
                </w:tcPr>
                <w:p w14:paraId="1C30AC51"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Tinggi</w:t>
                  </w:r>
                </w:p>
              </w:tc>
            </w:tr>
            <w:tr w:rsidR="00DC4122" w:rsidRPr="00AB2E59" w14:paraId="1AD1FEAB" w14:textId="77777777" w:rsidTr="00DC4122">
              <w:trPr>
                <w:jc w:val="center"/>
              </w:trPr>
              <w:tc>
                <w:tcPr>
                  <w:tcW w:w="1838" w:type="dxa"/>
                  <w:vAlign w:val="center"/>
                </w:tcPr>
                <w:p w14:paraId="07FB5BCB"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0,30 – 0,69</w:t>
                  </w:r>
                </w:p>
              </w:tc>
              <w:tc>
                <w:tcPr>
                  <w:tcW w:w="986" w:type="dxa"/>
                  <w:vAlign w:val="center"/>
                </w:tcPr>
                <w:p w14:paraId="50FD271A"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Sedang</w:t>
                  </w:r>
                </w:p>
              </w:tc>
            </w:tr>
            <w:tr w:rsidR="00DC4122" w:rsidRPr="00AB2E59" w14:paraId="62900E2D" w14:textId="77777777" w:rsidTr="00DC4122">
              <w:trPr>
                <w:jc w:val="center"/>
              </w:trPr>
              <w:tc>
                <w:tcPr>
                  <w:tcW w:w="1838" w:type="dxa"/>
                  <w:vAlign w:val="center"/>
                </w:tcPr>
                <w:p w14:paraId="0523A105"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0,00 – 0,29</w:t>
                  </w:r>
                </w:p>
              </w:tc>
              <w:tc>
                <w:tcPr>
                  <w:tcW w:w="986" w:type="dxa"/>
                  <w:vAlign w:val="center"/>
                </w:tcPr>
                <w:p w14:paraId="42E4E773" w14:textId="77777777" w:rsidR="00DC4122" w:rsidRPr="00DC4122" w:rsidRDefault="00DC4122" w:rsidP="00DC4122">
                  <w:pPr>
                    <w:contextualSpacing/>
                    <w:jc w:val="center"/>
                    <w:rPr>
                      <w:rFonts w:ascii="Times New Roman" w:eastAsiaTheme="minorEastAsia" w:hAnsi="Times New Roman" w:cs="Times New Roman"/>
                      <w:color w:val="000000" w:themeColor="text1"/>
                      <w:sz w:val="20"/>
                      <w:szCs w:val="20"/>
                      <w:lang w:val="en-US"/>
                    </w:rPr>
                  </w:pPr>
                  <w:r w:rsidRPr="00DC4122">
                    <w:rPr>
                      <w:rFonts w:ascii="Times New Roman" w:eastAsiaTheme="minorEastAsia" w:hAnsi="Times New Roman" w:cs="Times New Roman"/>
                      <w:color w:val="000000" w:themeColor="text1"/>
                      <w:sz w:val="20"/>
                      <w:szCs w:val="20"/>
                      <w:lang w:val="en-US"/>
                    </w:rPr>
                    <w:t>Rendah</w:t>
                  </w:r>
                </w:p>
              </w:tc>
            </w:tr>
          </w:tbl>
          <w:p w14:paraId="0BD192D2" w14:textId="77777777" w:rsidR="00DC4122" w:rsidRDefault="00DC4122" w:rsidP="00AB2E59">
            <w:pPr>
              <w:pStyle w:val="ListParagraph"/>
              <w:spacing w:line="240" w:lineRule="auto"/>
              <w:ind w:left="0"/>
              <w:jc w:val="center"/>
              <w:rPr>
                <w:rFonts w:ascii="Times New Roman" w:eastAsiaTheme="minorEastAsia" w:hAnsi="Times New Roman" w:cs="Times New Roman"/>
                <w:b/>
                <w:i/>
                <w:iCs/>
                <w:color w:val="000000" w:themeColor="text1"/>
                <w:sz w:val="20"/>
                <w:szCs w:val="20"/>
                <w:lang w:val="en-US"/>
              </w:rPr>
            </w:pPr>
          </w:p>
        </w:tc>
      </w:tr>
    </w:tbl>
    <w:p w14:paraId="6399A358" w14:textId="77777777" w:rsidR="00D30F76" w:rsidRPr="00AB2E59" w:rsidRDefault="00D30F76" w:rsidP="00AB2E59">
      <w:pPr>
        <w:pStyle w:val="ListParagraph"/>
        <w:spacing w:line="240" w:lineRule="auto"/>
        <w:ind w:left="0"/>
        <w:rPr>
          <w:rFonts w:ascii="Times New Roman" w:hAnsi="Times New Roman" w:cs="Times New Roman"/>
          <w:color w:val="000000" w:themeColor="text1"/>
          <w:lang w:val="en-US"/>
        </w:rPr>
      </w:pPr>
    </w:p>
    <w:p w14:paraId="181C4AC7" w14:textId="54FB7495" w:rsidR="00F02C36" w:rsidRDefault="00F02C36" w:rsidP="00DC4122">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Untuk besarnya skor peningkatan gain terhadap kemampuan berpikir kreatif dapat dilihat melalui tabel </w:t>
      </w:r>
      <w:r w:rsidR="00A37DB2">
        <w:rPr>
          <w:rFonts w:ascii="Times New Roman" w:hAnsi="Times New Roman" w:cs="Times New Roman"/>
          <w:color w:val="000000" w:themeColor="text1"/>
          <w:lang w:val="en-US"/>
        </w:rPr>
        <w:t>5</w:t>
      </w:r>
      <w:r w:rsidR="00DC4122">
        <w:rPr>
          <w:rFonts w:ascii="Times New Roman" w:hAnsi="Times New Roman" w:cs="Times New Roman"/>
          <w:color w:val="000000" w:themeColor="text1"/>
          <w:lang w:val="en-US"/>
        </w:rPr>
        <w:t xml:space="preserve">: </w:t>
      </w:r>
    </w:p>
    <w:p w14:paraId="166A4DE6" w14:textId="77777777" w:rsidR="00DC4122" w:rsidRPr="00AB2E59" w:rsidRDefault="00DC4122" w:rsidP="00DC4122">
      <w:pPr>
        <w:pStyle w:val="ListParagraph"/>
        <w:spacing w:line="240" w:lineRule="auto"/>
        <w:ind w:left="0" w:firstLine="720"/>
        <w:rPr>
          <w:rFonts w:ascii="Times New Roman" w:hAnsi="Times New Roman" w:cs="Times New Roman"/>
          <w:color w:val="000000" w:themeColor="text1"/>
          <w:lang w:val="en-US"/>
        </w:rPr>
      </w:pPr>
    </w:p>
    <w:p w14:paraId="106D65AD" w14:textId="1BBED17D" w:rsidR="00F02C36" w:rsidRPr="00DC4122" w:rsidRDefault="00F02C36" w:rsidP="00AB2E59">
      <w:pPr>
        <w:pStyle w:val="ListParagraph"/>
        <w:spacing w:line="240" w:lineRule="auto"/>
        <w:ind w:left="0"/>
        <w:jc w:val="center"/>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 xml:space="preserve">Tabel </w:t>
      </w:r>
      <w:r w:rsidR="00A37DB2">
        <w:rPr>
          <w:rFonts w:ascii="Times New Roman" w:hAnsi="Times New Roman" w:cs="Times New Roman"/>
          <w:b/>
          <w:color w:val="000000" w:themeColor="text1"/>
          <w:sz w:val="20"/>
          <w:szCs w:val="20"/>
          <w:lang w:val="en-US"/>
        </w:rPr>
        <w:t>5</w:t>
      </w:r>
    </w:p>
    <w:p w14:paraId="4FE245DC" w14:textId="77777777" w:rsidR="00F02C36" w:rsidRPr="00DC4122" w:rsidRDefault="00F02C36" w:rsidP="00AB2E59">
      <w:pPr>
        <w:pStyle w:val="ListParagraph"/>
        <w:spacing w:line="240" w:lineRule="auto"/>
        <w:ind w:left="0"/>
        <w:jc w:val="center"/>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Peningkatan Kemampuan Berpikir Kreatif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F82612" w:rsidRPr="00DC4122" w14:paraId="5FA7BF3C" w14:textId="77777777" w:rsidTr="00F82612">
        <w:tc>
          <w:tcPr>
            <w:tcW w:w="4152" w:type="dxa"/>
          </w:tcPr>
          <w:tbl>
            <w:tblPr>
              <w:tblStyle w:val="TableGrid"/>
              <w:tblpPr w:leftFromText="180" w:rightFromText="180" w:vertAnchor="text" w:horzAnchor="margin" w:tblpY="172"/>
              <w:tblW w:w="0" w:type="auto"/>
              <w:tblLook w:val="04A0" w:firstRow="1" w:lastRow="0" w:firstColumn="1" w:lastColumn="0" w:noHBand="0" w:noVBand="1"/>
            </w:tblPr>
            <w:tblGrid>
              <w:gridCol w:w="1301"/>
              <w:gridCol w:w="1270"/>
              <w:gridCol w:w="1355"/>
            </w:tblGrid>
            <w:tr w:rsidR="00F82612" w:rsidRPr="00DC4122" w14:paraId="157F5531" w14:textId="77777777" w:rsidTr="00BE3635">
              <w:tc>
                <w:tcPr>
                  <w:tcW w:w="1342" w:type="dxa"/>
                </w:tcPr>
                <w:p w14:paraId="41604B0C" w14:textId="77777777" w:rsidR="00F82612" w:rsidRPr="00DC4122" w:rsidRDefault="00F82612" w:rsidP="00F82612">
                  <w:pPr>
                    <w:pStyle w:val="ListParagraph"/>
                    <w:spacing w:line="240" w:lineRule="auto"/>
                    <w:ind w:left="0"/>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Kelas</w:t>
                  </w:r>
                </w:p>
              </w:tc>
              <w:tc>
                <w:tcPr>
                  <w:tcW w:w="1416" w:type="dxa"/>
                </w:tcPr>
                <w:p w14:paraId="262BD491" w14:textId="77777777" w:rsidR="00F82612" w:rsidRPr="00DC4122" w:rsidRDefault="00F82612" w:rsidP="00F82612">
                  <w:pPr>
                    <w:pStyle w:val="ListParagraph"/>
                    <w:spacing w:line="240" w:lineRule="auto"/>
                    <w:ind w:left="0"/>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Indeks Gain</w:t>
                  </w:r>
                </w:p>
              </w:tc>
              <w:tc>
                <w:tcPr>
                  <w:tcW w:w="1394" w:type="dxa"/>
                </w:tcPr>
                <w:p w14:paraId="7A8683E8" w14:textId="77777777" w:rsidR="00F82612" w:rsidRPr="00DC4122" w:rsidRDefault="00F82612" w:rsidP="00F82612">
                  <w:pPr>
                    <w:pStyle w:val="ListParagraph"/>
                    <w:spacing w:line="240" w:lineRule="auto"/>
                    <w:ind w:left="0"/>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Keterangan</w:t>
                  </w:r>
                </w:p>
              </w:tc>
            </w:tr>
            <w:tr w:rsidR="00F82612" w:rsidRPr="00DC4122" w14:paraId="0F228825" w14:textId="77777777" w:rsidTr="00BE3635">
              <w:tc>
                <w:tcPr>
                  <w:tcW w:w="1342" w:type="dxa"/>
                </w:tcPr>
                <w:p w14:paraId="50F400A8"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Eksperimen</w:t>
                  </w:r>
                </w:p>
              </w:tc>
              <w:tc>
                <w:tcPr>
                  <w:tcW w:w="1416" w:type="dxa"/>
                </w:tcPr>
                <w:p w14:paraId="3BCA0E4A"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eastAsia="Times New Roman" w:hAnsi="Times New Roman" w:cs="Times New Roman"/>
                      <w:iCs/>
                      <w:color w:val="000000" w:themeColor="text1"/>
                      <w:sz w:val="20"/>
                      <w:szCs w:val="20"/>
                      <w:lang w:val="en-US"/>
                    </w:rPr>
                    <w:t>0,76</w:t>
                  </w:r>
                </w:p>
              </w:tc>
              <w:tc>
                <w:tcPr>
                  <w:tcW w:w="1394" w:type="dxa"/>
                </w:tcPr>
                <w:p w14:paraId="5192FDE1"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Tinggi</w:t>
                  </w:r>
                </w:p>
              </w:tc>
            </w:tr>
            <w:tr w:rsidR="00F82612" w:rsidRPr="00DC4122" w14:paraId="07043365" w14:textId="77777777" w:rsidTr="00BE3635">
              <w:tc>
                <w:tcPr>
                  <w:tcW w:w="1342" w:type="dxa"/>
                </w:tcPr>
                <w:p w14:paraId="3ACD9A08"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Kontrol</w:t>
                  </w:r>
                </w:p>
              </w:tc>
              <w:tc>
                <w:tcPr>
                  <w:tcW w:w="1416" w:type="dxa"/>
                </w:tcPr>
                <w:p w14:paraId="7C9AED49"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eastAsia="Times New Roman" w:hAnsi="Times New Roman" w:cs="Times New Roman"/>
                      <w:color w:val="000000" w:themeColor="text1"/>
                      <w:sz w:val="20"/>
                      <w:szCs w:val="20"/>
                      <w:lang w:eastAsia="id-ID"/>
                    </w:rPr>
                    <w:t>0,</w:t>
                  </w:r>
                  <w:r w:rsidRPr="00DC4122">
                    <w:rPr>
                      <w:rFonts w:ascii="Times New Roman" w:eastAsia="Times New Roman" w:hAnsi="Times New Roman" w:cs="Times New Roman"/>
                      <w:color w:val="000000" w:themeColor="text1"/>
                      <w:sz w:val="20"/>
                      <w:szCs w:val="20"/>
                      <w:lang w:val="en-US" w:eastAsia="id-ID"/>
                    </w:rPr>
                    <w:t>59</w:t>
                  </w:r>
                </w:p>
              </w:tc>
              <w:tc>
                <w:tcPr>
                  <w:tcW w:w="1394" w:type="dxa"/>
                </w:tcPr>
                <w:p w14:paraId="5E8DF531"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Sedang</w:t>
                  </w:r>
                </w:p>
              </w:tc>
            </w:tr>
          </w:tbl>
          <w:p w14:paraId="4AC76CDA" w14:textId="77777777" w:rsidR="00F82612" w:rsidRPr="00DC4122" w:rsidRDefault="00F82612" w:rsidP="00F82612">
            <w:pPr>
              <w:pStyle w:val="ListParagraph"/>
              <w:spacing w:line="240" w:lineRule="auto"/>
              <w:ind w:left="0"/>
              <w:rPr>
                <w:rFonts w:ascii="Times New Roman" w:hAnsi="Times New Roman" w:cs="Times New Roman"/>
                <w:color w:val="000000" w:themeColor="text1"/>
                <w:sz w:val="20"/>
                <w:szCs w:val="20"/>
                <w:lang w:val="en-US"/>
              </w:rPr>
            </w:pPr>
          </w:p>
        </w:tc>
      </w:tr>
    </w:tbl>
    <w:p w14:paraId="4121E2E3" w14:textId="77777777" w:rsidR="00DC4122" w:rsidRDefault="00DC4122"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p>
    <w:p w14:paraId="1D45EC1F" w14:textId="3BCCF9F1" w:rsidR="005A1DA2" w:rsidRPr="00AB2E59" w:rsidRDefault="00F02C36"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r w:rsidRPr="00AB2E59">
        <w:rPr>
          <w:rFonts w:ascii="Times New Roman" w:eastAsia="Times New Roman" w:hAnsi="Times New Roman" w:cs="Times New Roman"/>
          <w:iCs/>
          <w:color w:val="000000" w:themeColor="text1"/>
          <w:lang w:val="en-US"/>
        </w:rPr>
        <w:t xml:space="preserve">Tabel </w:t>
      </w:r>
      <w:r w:rsidR="00A37DB2">
        <w:rPr>
          <w:rFonts w:ascii="Times New Roman" w:eastAsia="Times New Roman" w:hAnsi="Times New Roman" w:cs="Times New Roman"/>
          <w:iCs/>
          <w:color w:val="000000" w:themeColor="text1"/>
          <w:lang w:val="en-US"/>
        </w:rPr>
        <w:t>5</w:t>
      </w:r>
      <w:r w:rsidRPr="00AB2E59">
        <w:rPr>
          <w:rFonts w:ascii="Times New Roman" w:eastAsia="Times New Roman" w:hAnsi="Times New Roman" w:cs="Times New Roman"/>
          <w:iCs/>
          <w:color w:val="000000" w:themeColor="text1"/>
          <w:lang w:val="en-US"/>
        </w:rPr>
        <w:t xml:space="preserve"> menunjukkan bahwa kemampuan berpikir kreatif pada kelas eksperimen rata-rata mengalami peningkatan gain sebesar 0,76. Artinya terjadi peningkatan yang tinggi terhadap kemampuan berpikir kreatif siswa. Sedangkan pada kelas kontrol peningkatan yang terjadi jauh lebih rendah, yaitu 0,59 dan termasuk kategori sedang. </w:t>
      </w:r>
    </w:p>
    <w:p w14:paraId="54A02089" w14:textId="00640D41" w:rsidR="001D2565" w:rsidRDefault="00F02C36" w:rsidP="00A37DB2">
      <w:pPr>
        <w:pStyle w:val="ListParagraph"/>
        <w:tabs>
          <w:tab w:val="left" w:pos="2977"/>
        </w:tabs>
        <w:spacing w:line="240" w:lineRule="auto"/>
        <w:ind w:left="0" w:firstLine="708"/>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Adapun besarnya skor peningkatan gain terhadap kemampuan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lang w:val="en-US"/>
        </w:rPr>
        <w:t xml:space="preserve"> dapat dikelatui melalui tabel </w:t>
      </w:r>
      <w:r w:rsidR="00DB7F2C">
        <w:rPr>
          <w:rFonts w:ascii="Times New Roman" w:hAnsi="Times New Roman" w:cs="Times New Roman"/>
          <w:color w:val="000000" w:themeColor="text1"/>
          <w:lang w:val="en-US"/>
        </w:rPr>
        <w:t>6</w:t>
      </w:r>
      <w:r w:rsidRPr="00AB2E59">
        <w:rPr>
          <w:rFonts w:ascii="Times New Roman" w:hAnsi="Times New Roman" w:cs="Times New Roman"/>
          <w:color w:val="000000" w:themeColor="text1"/>
          <w:lang w:val="en-US"/>
        </w:rPr>
        <w:t xml:space="preserve"> berikut :</w:t>
      </w:r>
    </w:p>
    <w:p w14:paraId="0B9D30B9" w14:textId="77777777" w:rsidR="00A37DB2" w:rsidRPr="00A37DB2" w:rsidRDefault="00A37DB2" w:rsidP="00A37DB2">
      <w:pPr>
        <w:pStyle w:val="ListParagraph"/>
        <w:tabs>
          <w:tab w:val="left" w:pos="2977"/>
        </w:tabs>
        <w:spacing w:line="240" w:lineRule="auto"/>
        <w:ind w:left="0" w:firstLine="708"/>
        <w:rPr>
          <w:rFonts w:ascii="Times New Roman" w:hAnsi="Times New Roman" w:cs="Times New Roman"/>
          <w:color w:val="000000" w:themeColor="text1"/>
          <w:lang w:val="en-US"/>
        </w:rPr>
      </w:pPr>
    </w:p>
    <w:p w14:paraId="33DBFA7F" w14:textId="771FF00F" w:rsidR="00F02C36" w:rsidRPr="00DC4122" w:rsidRDefault="00F02C36" w:rsidP="00AB2E59">
      <w:pPr>
        <w:pStyle w:val="ListParagraph"/>
        <w:spacing w:line="240" w:lineRule="auto"/>
        <w:ind w:left="0"/>
        <w:jc w:val="center"/>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 xml:space="preserve">Tabel </w:t>
      </w:r>
      <w:r w:rsidR="00A37DB2">
        <w:rPr>
          <w:rFonts w:ascii="Times New Roman" w:hAnsi="Times New Roman" w:cs="Times New Roman"/>
          <w:b/>
          <w:color w:val="000000" w:themeColor="text1"/>
          <w:sz w:val="20"/>
          <w:szCs w:val="20"/>
          <w:lang w:val="en-US"/>
        </w:rPr>
        <w:t>6</w:t>
      </w:r>
    </w:p>
    <w:p w14:paraId="6FAB2133" w14:textId="4A140FB4" w:rsidR="00DC4122" w:rsidRDefault="00F02C36" w:rsidP="00DC4122">
      <w:pPr>
        <w:pStyle w:val="ListParagraph"/>
        <w:spacing w:line="240" w:lineRule="auto"/>
        <w:ind w:left="0"/>
        <w:jc w:val="center"/>
        <w:rPr>
          <w:rFonts w:ascii="Times New Roman" w:hAnsi="Times New Roman" w:cs="Times New Roman"/>
          <w:b/>
          <w:i/>
          <w:color w:val="000000" w:themeColor="text1"/>
          <w:sz w:val="20"/>
          <w:szCs w:val="20"/>
          <w:lang w:val="en-US"/>
        </w:rPr>
      </w:pPr>
      <w:r w:rsidRPr="00DC4122">
        <w:rPr>
          <w:rFonts w:ascii="Times New Roman" w:hAnsi="Times New Roman" w:cs="Times New Roman"/>
          <w:b/>
          <w:color w:val="000000" w:themeColor="text1"/>
          <w:sz w:val="20"/>
          <w:szCs w:val="20"/>
          <w:lang w:val="en-US"/>
        </w:rPr>
        <w:t xml:space="preserve">Peningkatan Kemampuan </w:t>
      </w:r>
      <w:r w:rsidRPr="00DC4122">
        <w:rPr>
          <w:rFonts w:ascii="Times New Roman" w:hAnsi="Times New Roman" w:cs="Times New Roman"/>
          <w:b/>
          <w:i/>
          <w:color w:val="000000" w:themeColor="text1"/>
          <w:sz w:val="20"/>
          <w:szCs w:val="20"/>
          <w:lang w:val="en-US"/>
        </w:rPr>
        <w:t>Visual Thinking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DC4122" w14:paraId="5C38E426" w14:textId="77777777" w:rsidTr="00DC4122">
        <w:tc>
          <w:tcPr>
            <w:tcW w:w="4152" w:type="dxa"/>
          </w:tcPr>
          <w:tbl>
            <w:tblPr>
              <w:tblStyle w:val="TableGrid"/>
              <w:tblpPr w:leftFromText="180" w:rightFromText="180" w:vertAnchor="text" w:horzAnchor="page" w:tblpX="4481" w:tblpY="242"/>
              <w:tblW w:w="0" w:type="auto"/>
              <w:tblLook w:val="04A0" w:firstRow="1" w:lastRow="0" w:firstColumn="1" w:lastColumn="0" w:noHBand="0" w:noVBand="1"/>
            </w:tblPr>
            <w:tblGrid>
              <w:gridCol w:w="1291"/>
              <w:gridCol w:w="1386"/>
              <w:gridCol w:w="1249"/>
            </w:tblGrid>
            <w:tr w:rsidR="00DC4122" w:rsidRPr="00DC4122" w14:paraId="01BD74EE" w14:textId="77777777" w:rsidTr="00F74211">
              <w:tc>
                <w:tcPr>
                  <w:tcW w:w="1384" w:type="dxa"/>
                </w:tcPr>
                <w:p w14:paraId="6FA83C92" w14:textId="77777777" w:rsidR="00DC4122" w:rsidRPr="00DC4122" w:rsidRDefault="00DC4122" w:rsidP="00DC4122">
                  <w:pPr>
                    <w:pStyle w:val="ListParagraph"/>
                    <w:spacing w:line="240" w:lineRule="auto"/>
                    <w:ind w:left="0"/>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Kelas</w:t>
                  </w:r>
                </w:p>
              </w:tc>
              <w:tc>
                <w:tcPr>
                  <w:tcW w:w="1843" w:type="dxa"/>
                </w:tcPr>
                <w:p w14:paraId="2428AFA4" w14:textId="77777777" w:rsidR="00DC4122" w:rsidRPr="00DC4122" w:rsidRDefault="00DC4122" w:rsidP="00DC4122">
                  <w:pPr>
                    <w:pStyle w:val="ListParagraph"/>
                    <w:spacing w:line="240" w:lineRule="auto"/>
                    <w:ind w:left="0"/>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Indeks Gain</w:t>
                  </w:r>
                </w:p>
              </w:tc>
              <w:tc>
                <w:tcPr>
                  <w:tcW w:w="1276" w:type="dxa"/>
                </w:tcPr>
                <w:p w14:paraId="47E6F122" w14:textId="77777777" w:rsidR="00DC4122" w:rsidRPr="00DC4122" w:rsidRDefault="00DC4122" w:rsidP="00DC4122">
                  <w:pPr>
                    <w:pStyle w:val="ListParagraph"/>
                    <w:spacing w:line="240" w:lineRule="auto"/>
                    <w:ind w:left="-13"/>
                    <w:rPr>
                      <w:rFonts w:ascii="Times New Roman" w:hAnsi="Times New Roman" w:cs="Times New Roman"/>
                      <w:b/>
                      <w:color w:val="000000" w:themeColor="text1"/>
                      <w:sz w:val="20"/>
                      <w:szCs w:val="20"/>
                      <w:lang w:val="en-US"/>
                    </w:rPr>
                  </w:pPr>
                  <w:r w:rsidRPr="00DC4122">
                    <w:rPr>
                      <w:rFonts w:ascii="Times New Roman" w:hAnsi="Times New Roman" w:cs="Times New Roman"/>
                      <w:b/>
                      <w:color w:val="000000" w:themeColor="text1"/>
                      <w:sz w:val="20"/>
                      <w:szCs w:val="20"/>
                      <w:lang w:val="en-US"/>
                    </w:rPr>
                    <w:t>Keterangan</w:t>
                  </w:r>
                </w:p>
              </w:tc>
            </w:tr>
            <w:tr w:rsidR="00DC4122" w:rsidRPr="00DC4122" w14:paraId="58351398" w14:textId="77777777" w:rsidTr="00F74211">
              <w:tc>
                <w:tcPr>
                  <w:tcW w:w="1384" w:type="dxa"/>
                </w:tcPr>
                <w:p w14:paraId="5C3B7E30" w14:textId="77777777" w:rsidR="00DC4122" w:rsidRPr="00DC4122" w:rsidRDefault="00DC4122" w:rsidP="00DC412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Eksperimen</w:t>
                  </w:r>
                </w:p>
              </w:tc>
              <w:tc>
                <w:tcPr>
                  <w:tcW w:w="1843" w:type="dxa"/>
                </w:tcPr>
                <w:p w14:paraId="7164EC53" w14:textId="77777777" w:rsidR="00DC4122" w:rsidRPr="00DC4122" w:rsidRDefault="00DC4122" w:rsidP="00DC412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eastAsia="Times New Roman" w:hAnsi="Times New Roman" w:cs="Times New Roman"/>
                      <w:iCs/>
                      <w:color w:val="000000" w:themeColor="text1"/>
                      <w:sz w:val="20"/>
                      <w:szCs w:val="20"/>
                      <w:lang w:val="en-US"/>
                    </w:rPr>
                    <w:t>0,78</w:t>
                  </w:r>
                </w:p>
              </w:tc>
              <w:tc>
                <w:tcPr>
                  <w:tcW w:w="1276" w:type="dxa"/>
                </w:tcPr>
                <w:p w14:paraId="47CB2AC8" w14:textId="77777777" w:rsidR="00DC4122" w:rsidRPr="00DC4122" w:rsidRDefault="00DC4122" w:rsidP="00DC4122">
                  <w:pPr>
                    <w:pStyle w:val="ListParagraph"/>
                    <w:spacing w:line="240" w:lineRule="auto"/>
                    <w:ind w:left="-13"/>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Tinggi</w:t>
                  </w:r>
                </w:p>
              </w:tc>
            </w:tr>
            <w:tr w:rsidR="00DC4122" w:rsidRPr="00DC4122" w14:paraId="66BF0AF4" w14:textId="77777777" w:rsidTr="00F74211">
              <w:tc>
                <w:tcPr>
                  <w:tcW w:w="1384" w:type="dxa"/>
                </w:tcPr>
                <w:p w14:paraId="073D9F5D" w14:textId="77777777" w:rsidR="00DC4122" w:rsidRPr="00DC4122" w:rsidRDefault="00DC4122" w:rsidP="00DC412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Kontrol</w:t>
                  </w:r>
                </w:p>
              </w:tc>
              <w:tc>
                <w:tcPr>
                  <w:tcW w:w="1843" w:type="dxa"/>
                </w:tcPr>
                <w:p w14:paraId="621770E6" w14:textId="77777777" w:rsidR="00DC4122" w:rsidRPr="00DC4122" w:rsidRDefault="00DC4122" w:rsidP="00DC4122">
                  <w:pPr>
                    <w:pStyle w:val="ListParagraph"/>
                    <w:spacing w:line="240" w:lineRule="auto"/>
                    <w:ind w:left="0"/>
                    <w:rPr>
                      <w:rFonts w:ascii="Times New Roman" w:hAnsi="Times New Roman" w:cs="Times New Roman"/>
                      <w:color w:val="000000" w:themeColor="text1"/>
                      <w:sz w:val="20"/>
                      <w:szCs w:val="20"/>
                      <w:lang w:val="en-US"/>
                    </w:rPr>
                  </w:pPr>
                  <w:r w:rsidRPr="00DC4122">
                    <w:rPr>
                      <w:rFonts w:ascii="Times New Roman" w:eastAsia="Times New Roman" w:hAnsi="Times New Roman" w:cs="Times New Roman"/>
                      <w:color w:val="000000" w:themeColor="text1"/>
                      <w:sz w:val="20"/>
                      <w:szCs w:val="20"/>
                      <w:lang w:eastAsia="id-ID"/>
                    </w:rPr>
                    <w:t>0,62</w:t>
                  </w:r>
                </w:p>
              </w:tc>
              <w:tc>
                <w:tcPr>
                  <w:tcW w:w="1276" w:type="dxa"/>
                </w:tcPr>
                <w:p w14:paraId="385317A6" w14:textId="77777777" w:rsidR="00DC4122" w:rsidRPr="00DC4122" w:rsidRDefault="00DC4122" w:rsidP="00DC4122">
                  <w:pPr>
                    <w:pStyle w:val="ListParagraph"/>
                    <w:spacing w:line="240" w:lineRule="auto"/>
                    <w:ind w:left="-13"/>
                    <w:rPr>
                      <w:rFonts w:ascii="Times New Roman" w:hAnsi="Times New Roman" w:cs="Times New Roman"/>
                      <w:color w:val="000000" w:themeColor="text1"/>
                      <w:sz w:val="20"/>
                      <w:szCs w:val="20"/>
                      <w:lang w:val="en-US"/>
                    </w:rPr>
                  </w:pPr>
                  <w:r w:rsidRPr="00DC4122">
                    <w:rPr>
                      <w:rFonts w:ascii="Times New Roman" w:hAnsi="Times New Roman" w:cs="Times New Roman"/>
                      <w:color w:val="000000" w:themeColor="text1"/>
                      <w:sz w:val="20"/>
                      <w:szCs w:val="20"/>
                      <w:lang w:val="en-US"/>
                    </w:rPr>
                    <w:t>Sedang</w:t>
                  </w:r>
                </w:p>
              </w:tc>
            </w:tr>
          </w:tbl>
          <w:p w14:paraId="3910FFFA" w14:textId="77777777" w:rsidR="00DC4122" w:rsidRDefault="00DC4122" w:rsidP="00DC4122">
            <w:pPr>
              <w:pStyle w:val="ListParagraph"/>
              <w:spacing w:line="240" w:lineRule="auto"/>
              <w:ind w:left="0"/>
              <w:jc w:val="center"/>
              <w:rPr>
                <w:rFonts w:ascii="Times New Roman" w:hAnsi="Times New Roman" w:cs="Times New Roman"/>
                <w:b/>
                <w:i/>
                <w:color w:val="000000" w:themeColor="text1"/>
                <w:sz w:val="20"/>
                <w:szCs w:val="20"/>
                <w:lang w:val="en-US"/>
              </w:rPr>
            </w:pPr>
          </w:p>
        </w:tc>
      </w:tr>
    </w:tbl>
    <w:p w14:paraId="437C2876" w14:textId="77777777" w:rsidR="008A0DF1" w:rsidRDefault="008A0DF1"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p>
    <w:p w14:paraId="113EDEFF" w14:textId="5C143074" w:rsidR="005A1DA2" w:rsidRPr="00AB2E59" w:rsidRDefault="00D30F76"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r w:rsidRPr="00AB2E59">
        <w:rPr>
          <w:rFonts w:ascii="Times New Roman" w:eastAsia="Times New Roman" w:hAnsi="Times New Roman" w:cs="Times New Roman"/>
          <w:iCs/>
          <w:color w:val="000000" w:themeColor="text1"/>
          <w:lang w:val="en-US"/>
        </w:rPr>
        <w:t xml:space="preserve">Pada </w:t>
      </w:r>
      <w:r w:rsidR="00F02C36" w:rsidRPr="00AB2E59">
        <w:rPr>
          <w:rFonts w:ascii="Times New Roman" w:eastAsia="Times New Roman" w:hAnsi="Times New Roman" w:cs="Times New Roman"/>
          <w:iCs/>
          <w:color w:val="000000" w:themeColor="text1"/>
          <w:lang w:val="en-US"/>
        </w:rPr>
        <w:t xml:space="preserve">tabel </w:t>
      </w:r>
      <w:r w:rsidR="00A37DB2">
        <w:rPr>
          <w:rFonts w:ascii="Times New Roman" w:eastAsia="Times New Roman" w:hAnsi="Times New Roman" w:cs="Times New Roman"/>
          <w:iCs/>
          <w:color w:val="000000" w:themeColor="text1"/>
          <w:lang w:val="en-US"/>
        </w:rPr>
        <w:t>6</w:t>
      </w:r>
      <w:r w:rsidRPr="00AB2E59">
        <w:rPr>
          <w:rFonts w:ascii="Times New Roman" w:eastAsia="Times New Roman" w:hAnsi="Times New Roman" w:cs="Times New Roman"/>
          <w:iCs/>
          <w:color w:val="000000" w:themeColor="text1"/>
          <w:lang w:val="en-US"/>
        </w:rPr>
        <w:t xml:space="preserve"> dapat dilihat bahwa</w:t>
      </w:r>
      <w:r w:rsidR="00F02C36" w:rsidRPr="00AB2E59">
        <w:rPr>
          <w:rFonts w:ascii="Times New Roman" w:eastAsia="Times New Roman" w:hAnsi="Times New Roman" w:cs="Times New Roman"/>
          <w:iCs/>
          <w:color w:val="000000" w:themeColor="text1"/>
          <w:lang w:val="en-US"/>
        </w:rPr>
        <w:t xml:space="preserve"> kemampuan </w:t>
      </w:r>
      <w:r w:rsidR="00F02C36" w:rsidRPr="00AB2E59">
        <w:rPr>
          <w:rFonts w:ascii="Times New Roman" w:eastAsia="Times New Roman" w:hAnsi="Times New Roman" w:cs="Times New Roman"/>
          <w:i/>
          <w:iCs/>
          <w:color w:val="000000" w:themeColor="text1"/>
          <w:lang w:val="en-US"/>
        </w:rPr>
        <w:t>visual thinking</w:t>
      </w:r>
      <w:r w:rsidR="00F02C36" w:rsidRPr="00AB2E59">
        <w:rPr>
          <w:rFonts w:ascii="Times New Roman" w:eastAsia="Times New Roman" w:hAnsi="Times New Roman" w:cs="Times New Roman"/>
          <w:iCs/>
          <w:color w:val="000000" w:themeColor="text1"/>
          <w:lang w:val="en-US"/>
        </w:rPr>
        <w:t xml:space="preserve"> pada kelas eksperimen rata-rata mengalami peningkatan gain sebesar 0,78. Artinya terjadi peningkatan yang tinggi terhadap kemampuan </w:t>
      </w:r>
      <w:r w:rsidR="00F02C36" w:rsidRPr="00AB2E59">
        <w:rPr>
          <w:rFonts w:ascii="Times New Roman" w:eastAsia="Times New Roman" w:hAnsi="Times New Roman" w:cs="Times New Roman"/>
          <w:i/>
          <w:iCs/>
          <w:color w:val="000000" w:themeColor="text1"/>
          <w:lang w:val="en-US"/>
        </w:rPr>
        <w:t>visual thinking</w:t>
      </w:r>
      <w:r w:rsidR="00F02C36" w:rsidRPr="00AB2E59">
        <w:rPr>
          <w:rFonts w:ascii="Times New Roman" w:eastAsia="Times New Roman" w:hAnsi="Times New Roman" w:cs="Times New Roman"/>
          <w:iCs/>
          <w:color w:val="000000" w:themeColor="text1"/>
          <w:lang w:val="en-US"/>
        </w:rPr>
        <w:t xml:space="preserve"> siswa. Sedangkan pada kelas kontrol peningkatan yang terjadi jauh lebih rendah, yaitu 0,62 dan termasuk kategori sedang. </w:t>
      </w:r>
    </w:p>
    <w:p w14:paraId="33FD9416" w14:textId="77777777" w:rsidR="00F02C36" w:rsidRPr="00AB2E59" w:rsidRDefault="00F02C36"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r w:rsidRPr="00AB2E59">
        <w:rPr>
          <w:rFonts w:ascii="Times New Roman" w:eastAsia="Times New Roman" w:hAnsi="Times New Roman" w:cs="Times New Roman"/>
          <w:iCs/>
          <w:color w:val="000000" w:themeColor="text1"/>
          <w:lang w:val="en-US"/>
        </w:rPr>
        <w:t xml:space="preserve">Berdasarkan analisis yang telah dilkakukan maka dapat ditarik kesimpulan bahwa setelah diberikan </w:t>
      </w:r>
      <w:r w:rsidRPr="00AB2E59">
        <w:rPr>
          <w:rFonts w:ascii="Times New Roman" w:eastAsia="Times New Roman" w:hAnsi="Times New Roman" w:cs="Times New Roman"/>
          <w:i/>
          <w:iCs/>
          <w:color w:val="000000" w:themeColor="text1"/>
          <w:lang w:val="en-US"/>
        </w:rPr>
        <w:t>treatment</w:t>
      </w:r>
      <w:r w:rsidRPr="00AB2E59">
        <w:rPr>
          <w:rFonts w:ascii="Times New Roman" w:eastAsia="Times New Roman" w:hAnsi="Times New Roman" w:cs="Times New Roman"/>
          <w:iCs/>
          <w:color w:val="000000" w:themeColor="text1"/>
          <w:lang w:val="en-US"/>
        </w:rPr>
        <w:t xml:space="preserve">, terjadi peningkatan yang tinggi terhadap kemampuan berpikir kreatif dan </w:t>
      </w:r>
      <w:r w:rsidRPr="00AB2E59">
        <w:rPr>
          <w:rFonts w:ascii="Times New Roman" w:eastAsia="Times New Roman" w:hAnsi="Times New Roman" w:cs="Times New Roman"/>
          <w:i/>
          <w:iCs/>
          <w:color w:val="000000" w:themeColor="text1"/>
          <w:lang w:val="en-US"/>
        </w:rPr>
        <w:t>visual thinking</w:t>
      </w:r>
      <w:r w:rsidRPr="00AB2E59">
        <w:rPr>
          <w:rFonts w:ascii="Times New Roman" w:eastAsia="Times New Roman" w:hAnsi="Times New Roman" w:cs="Times New Roman"/>
          <w:iCs/>
          <w:color w:val="000000" w:themeColor="text1"/>
          <w:lang w:val="en-US"/>
        </w:rPr>
        <w:t xml:space="preserve"> siswa di kelas ekperimen.</w:t>
      </w:r>
    </w:p>
    <w:p w14:paraId="2226D35B" w14:textId="77777777" w:rsidR="009869B9" w:rsidRPr="00AB2E59" w:rsidRDefault="009869B9" w:rsidP="00AB2E59">
      <w:pPr>
        <w:pStyle w:val="ListParagraph"/>
        <w:tabs>
          <w:tab w:val="left" w:pos="2977"/>
        </w:tabs>
        <w:spacing w:line="240" w:lineRule="auto"/>
        <w:ind w:left="0" w:firstLine="708"/>
        <w:rPr>
          <w:rFonts w:ascii="Times New Roman" w:eastAsia="Times New Roman" w:hAnsi="Times New Roman" w:cs="Times New Roman"/>
          <w:iCs/>
          <w:color w:val="000000" w:themeColor="text1"/>
          <w:lang w:val="en-US"/>
        </w:rPr>
      </w:pPr>
    </w:p>
    <w:p w14:paraId="468708D9" w14:textId="52AFCF8F" w:rsidR="009869B9" w:rsidRPr="001D2565" w:rsidRDefault="00860F2A" w:rsidP="00AB2E59">
      <w:pPr>
        <w:spacing w:after="0" w:line="240" w:lineRule="auto"/>
        <w:contextualSpacing/>
        <w:rPr>
          <w:rFonts w:ascii="Times New Roman" w:hAnsi="Times New Roman" w:cs="Times New Roman"/>
          <w:b/>
          <w:bCs/>
          <w:color w:val="000000" w:themeColor="text1"/>
          <w:sz w:val="24"/>
          <w:szCs w:val="24"/>
          <w:lang w:val="en-US"/>
        </w:rPr>
      </w:pPr>
      <w:r w:rsidRPr="001D2565">
        <w:rPr>
          <w:rFonts w:ascii="Times New Roman" w:hAnsi="Times New Roman" w:cs="Times New Roman"/>
          <w:b/>
          <w:bCs/>
          <w:color w:val="000000" w:themeColor="text1"/>
          <w:sz w:val="24"/>
          <w:szCs w:val="24"/>
          <w:lang w:val="en-US"/>
        </w:rPr>
        <w:t>Uji Keefektifa</w:t>
      </w:r>
      <w:r w:rsidR="009869B9" w:rsidRPr="001D2565">
        <w:rPr>
          <w:rFonts w:ascii="Times New Roman" w:hAnsi="Times New Roman" w:cs="Times New Roman"/>
          <w:b/>
          <w:bCs/>
          <w:color w:val="000000" w:themeColor="text1"/>
          <w:sz w:val="24"/>
          <w:szCs w:val="24"/>
          <w:lang w:val="en-US"/>
        </w:rPr>
        <w:t>n</w:t>
      </w:r>
    </w:p>
    <w:p w14:paraId="1E72D6F3" w14:textId="77777777" w:rsidR="00D6415B" w:rsidRDefault="00BE7C84" w:rsidP="00D6415B">
      <w:pPr>
        <w:pStyle w:val="ListParagraph"/>
        <w:spacing w:line="240" w:lineRule="auto"/>
        <w:ind w:left="0" w:firstLine="632"/>
        <w:rPr>
          <w:rFonts w:ascii="Times New Roman" w:hAnsi="Times New Roman" w:cs="Times New Roman"/>
          <w:lang w:val="en-US"/>
        </w:rPr>
      </w:pPr>
      <w:r w:rsidRPr="00AB2E59">
        <w:rPr>
          <w:rFonts w:ascii="Times New Roman" w:hAnsi="Times New Roman" w:cs="Times New Roman"/>
        </w:rPr>
        <w:t xml:space="preserve">Pembelajaran </w:t>
      </w:r>
      <w:r w:rsidRPr="00AB2E59">
        <w:rPr>
          <w:rFonts w:ascii="Times New Roman" w:hAnsi="Times New Roman" w:cs="Times New Roman"/>
          <w:lang w:val="en-US"/>
        </w:rPr>
        <w:t xml:space="preserve">lingkaran berbantuan </w:t>
      </w:r>
      <w:r w:rsidRPr="00AB2E59">
        <w:rPr>
          <w:rFonts w:ascii="Times New Roman" w:hAnsi="Times New Roman" w:cs="Times New Roman"/>
          <w:i/>
          <w:lang w:val="en-US"/>
        </w:rPr>
        <w:t>softaware Geogebra</w:t>
      </w:r>
      <w:r w:rsidRPr="00AB2E59">
        <w:rPr>
          <w:rFonts w:ascii="Times New Roman" w:hAnsi="Times New Roman" w:cs="Times New Roman"/>
        </w:rPr>
        <w:t xml:space="preserve"> efektif</w:t>
      </w:r>
      <w:r w:rsidRPr="00AB2E59">
        <w:rPr>
          <w:rFonts w:ascii="Times New Roman" w:hAnsi="Times New Roman" w:cs="Times New Roman"/>
          <w:lang w:val="en-US"/>
        </w:rPr>
        <w:t xml:space="preserve"> </w:t>
      </w:r>
      <w:r w:rsidRPr="00AB2E59">
        <w:rPr>
          <w:rFonts w:ascii="Times New Roman" w:hAnsi="Times New Roman" w:cs="Times New Roman"/>
        </w:rPr>
        <w:t xml:space="preserve">ditinjau dari </w:t>
      </w:r>
      <w:r w:rsidRPr="00AB2E59">
        <w:rPr>
          <w:rFonts w:ascii="Times New Roman" w:hAnsi="Times New Roman" w:cs="Times New Roman"/>
          <w:lang w:val="en-US"/>
        </w:rPr>
        <w:lastRenderedPageBreak/>
        <w:t>kemampuan berpikir kreatif</w:t>
      </w:r>
      <w:r w:rsidRPr="00AB2E59">
        <w:rPr>
          <w:rFonts w:ascii="Times New Roman" w:hAnsi="Times New Roman" w:cs="Times New Roman"/>
        </w:rPr>
        <w:t xml:space="preserve"> </w:t>
      </w:r>
      <w:r w:rsidRPr="00AB2E59">
        <w:rPr>
          <w:rFonts w:ascii="Times New Roman" w:hAnsi="Times New Roman" w:cs="Times New Roman"/>
          <w:lang w:val="en-US"/>
        </w:rPr>
        <w:t xml:space="preserve">dan kemampuan </w:t>
      </w:r>
      <w:r w:rsidRPr="00AB2E59">
        <w:rPr>
          <w:rFonts w:ascii="Times New Roman" w:hAnsi="Times New Roman" w:cs="Times New Roman"/>
          <w:i/>
          <w:iCs/>
          <w:lang w:val="en-US"/>
        </w:rPr>
        <w:t>visual thinking</w:t>
      </w:r>
      <w:r w:rsidRPr="00AB2E59">
        <w:rPr>
          <w:rFonts w:ascii="Times New Roman" w:hAnsi="Times New Roman" w:cs="Times New Roman"/>
          <w:lang w:val="en-US"/>
        </w:rPr>
        <w:t xml:space="preserve"> </w:t>
      </w:r>
      <w:r w:rsidRPr="00AB2E59">
        <w:rPr>
          <w:rFonts w:ascii="Times New Roman" w:hAnsi="Times New Roman" w:cs="Times New Roman"/>
        </w:rPr>
        <w:t>apabila rata-rata nilai</w:t>
      </w:r>
      <w:r w:rsidRPr="00AB2E59">
        <w:rPr>
          <w:rFonts w:ascii="Times New Roman" w:hAnsi="Times New Roman" w:cs="Times New Roman"/>
          <w:lang w:val="en-US"/>
        </w:rPr>
        <w:t xml:space="preserve"> </w:t>
      </w:r>
      <w:r w:rsidRPr="00AB2E59">
        <w:rPr>
          <w:rFonts w:ascii="Times New Roman" w:hAnsi="Times New Roman" w:cs="Times New Roman"/>
        </w:rPr>
        <w:t xml:space="preserve">siswa kelas eksperimen </w:t>
      </w:r>
      <w:r w:rsidRPr="00AB2E59">
        <w:rPr>
          <w:rFonts w:ascii="Times New Roman" w:hAnsi="Times New Roman" w:cs="Times New Roman"/>
          <w:lang w:val="en-US"/>
        </w:rPr>
        <w:t>memenuhi nilai Kriteria Ketuntasan Minimal (KKM) yang telah ditetapkan di sekolah, yaitu 75.</w:t>
      </w:r>
      <w:r w:rsidRPr="00AB2E59">
        <w:rPr>
          <w:rFonts w:ascii="Times New Roman" w:hAnsi="Times New Roman" w:cs="Times New Roman"/>
        </w:rPr>
        <w:t xml:space="preserve"> Uji </w:t>
      </w:r>
      <w:r w:rsidRPr="00AB2E59">
        <w:rPr>
          <w:rFonts w:ascii="Times New Roman" w:hAnsi="Times New Roman" w:cs="Times New Roman"/>
          <w:lang w:val="en-US"/>
        </w:rPr>
        <w:t>keefektifan</w:t>
      </w:r>
      <w:r w:rsidRPr="00AB2E59">
        <w:rPr>
          <w:rFonts w:ascii="Times New Roman" w:hAnsi="Times New Roman" w:cs="Times New Roman"/>
        </w:rPr>
        <w:t xml:space="preserve"> ini dilakukan terhadap</w:t>
      </w:r>
      <w:r w:rsidRPr="00AB2E59">
        <w:rPr>
          <w:rFonts w:ascii="Times New Roman" w:hAnsi="Times New Roman" w:cs="Times New Roman"/>
          <w:lang w:val="en-US"/>
        </w:rPr>
        <w:t xml:space="preserve"> nilai kemampuan berpikir kreatif</w:t>
      </w:r>
      <w:r w:rsidRPr="00AB2E59">
        <w:rPr>
          <w:rFonts w:ascii="Times New Roman" w:hAnsi="Times New Roman" w:cs="Times New Roman"/>
        </w:rPr>
        <w:t xml:space="preserve"> </w:t>
      </w:r>
      <w:r w:rsidRPr="00AB2E59">
        <w:rPr>
          <w:rFonts w:ascii="Times New Roman" w:hAnsi="Times New Roman" w:cs="Times New Roman"/>
          <w:lang w:val="en-US"/>
        </w:rPr>
        <w:t xml:space="preserve">dan kemampuan </w:t>
      </w:r>
      <w:r w:rsidRPr="00AB2E59">
        <w:rPr>
          <w:rFonts w:ascii="Times New Roman" w:hAnsi="Times New Roman" w:cs="Times New Roman"/>
          <w:i/>
          <w:iCs/>
          <w:lang w:val="en-US"/>
        </w:rPr>
        <w:t>visual thinking</w:t>
      </w:r>
      <w:r w:rsidRPr="00AB2E59">
        <w:rPr>
          <w:rFonts w:ascii="Times New Roman" w:hAnsi="Times New Roman" w:cs="Times New Roman"/>
        </w:rPr>
        <w:t xml:space="preserve"> </w:t>
      </w:r>
      <w:r w:rsidRPr="00AB2E59">
        <w:rPr>
          <w:rFonts w:ascii="Times New Roman" w:hAnsi="Times New Roman" w:cs="Times New Roman"/>
          <w:lang w:val="en-US"/>
        </w:rPr>
        <w:t xml:space="preserve"> </w:t>
      </w:r>
      <w:r w:rsidRPr="00AB2E59">
        <w:rPr>
          <w:rFonts w:ascii="Times New Roman" w:hAnsi="Times New Roman" w:cs="Times New Roman"/>
        </w:rPr>
        <w:t xml:space="preserve">siswa sesudah </w:t>
      </w:r>
      <w:r w:rsidRPr="00AB2E59">
        <w:rPr>
          <w:rFonts w:ascii="Times New Roman" w:hAnsi="Times New Roman" w:cs="Times New Roman"/>
          <w:lang w:val="en-US"/>
        </w:rPr>
        <w:t xml:space="preserve">diberikan </w:t>
      </w:r>
      <w:r w:rsidRPr="00AB2E59">
        <w:rPr>
          <w:rFonts w:ascii="Times New Roman" w:hAnsi="Times New Roman" w:cs="Times New Roman"/>
          <w:i/>
          <w:lang w:val="en-US"/>
        </w:rPr>
        <w:t>treatment</w:t>
      </w:r>
      <w:r w:rsidRPr="00AB2E59">
        <w:rPr>
          <w:rFonts w:ascii="Times New Roman" w:hAnsi="Times New Roman" w:cs="Times New Roman"/>
          <w:lang w:val="en-US"/>
        </w:rPr>
        <w:t xml:space="preserve">. </w:t>
      </w:r>
    </w:p>
    <w:p w14:paraId="456B4EEA" w14:textId="019AA24D" w:rsidR="00860F2A" w:rsidRDefault="00860F2A" w:rsidP="00D6415B">
      <w:pPr>
        <w:pStyle w:val="ListParagraph"/>
        <w:spacing w:line="240" w:lineRule="auto"/>
        <w:ind w:left="0" w:firstLine="632"/>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Untuk mengetahui keefektifan pembelajaran lingkaran berbantuan </w:t>
      </w:r>
      <w:r w:rsidRPr="00AB2E59">
        <w:rPr>
          <w:rFonts w:ascii="Times New Roman" w:hAnsi="Times New Roman" w:cs="Times New Roman"/>
          <w:i/>
          <w:color w:val="000000" w:themeColor="text1"/>
          <w:lang w:val="en-US"/>
        </w:rPr>
        <w:t>Geogebra</w:t>
      </w:r>
      <w:r w:rsidRPr="00AB2E59">
        <w:rPr>
          <w:rFonts w:ascii="Times New Roman" w:hAnsi="Times New Roman" w:cs="Times New Roman"/>
          <w:color w:val="000000" w:themeColor="text1"/>
          <w:lang w:val="en-US"/>
        </w:rPr>
        <w:t xml:space="preserve"> ditinjau dari kemampuan berpikir kreatif maupun kemampuan </w:t>
      </w:r>
      <w:r w:rsidRPr="00AB2E59">
        <w:rPr>
          <w:rFonts w:ascii="Times New Roman" w:hAnsi="Times New Roman" w:cs="Times New Roman"/>
          <w:i/>
          <w:iCs/>
          <w:color w:val="000000" w:themeColor="text1"/>
          <w:lang w:val="en-US"/>
        </w:rPr>
        <w:t>visual thinking</w:t>
      </w:r>
      <w:r w:rsidRPr="00AB2E59">
        <w:rPr>
          <w:rFonts w:ascii="Times New Roman" w:hAnsi="Times New Roman" w:cs="Times New Roman"/>
          <w:color w:val="000000" w:themeColor="text1"/>
          <w:lang w:val="en-US"/>
        </w:rPr>
        <w:t xml:space="preserve"> digunakan uji </w:t>
      </w:r>
      <w:r w:rsidRPr="00AB2E59">
        <w:rPr>
          <w:rFonts w:ascii="Times New Roman" w:hAnsi="Times New Roman" w:cs="Times New Roman"/>
          <w:i/>
          <w:color w:val="000000" w:themeColor="text1"/>
          <w:lang w:val="en-US"/>
        </w:rPr>
        <w:t>one sample t-test</w:t>
      </w:r>
      <w:r w:rsidRPr="00AB2E59">
        <w:rPr>
          <w:rFonts w:ascii="Times New Roman" w:hAnsi="Times New Roman" w:cs="Times New Roman"/>
          <w:color w:val="000000" w:themeColor="text1"/>
          <w:lang w:val="en-US"/>
        </w:rPr>
        <w:t xml:space="preserve">. Adapun rumus </w:t>
      </w:r>
      <w:r w:rsidRPr="00AB2E59">
        <w:rPr>
          <w:rFonts w:ascii="Times New Roman" w:hAnsi="Times New Roman" w:cs="Times New Roman"/>
          <w:i/>
          <w:color w:val="000000" w:themeColor="text1"/>
          <w:lang w:val="en-US"/>
        </w:rPr>
        <w:t xml:space="preserve">one sample t-test </w:t>
      </w:r>
      <w:r w:rsidRPr="00AB2E59">
        <w:rPr>
          <w:rFonts w:ascii="Times New Roman" w:hAnsi="Times New Roman" w:cs="Times New Roman"/>
          <w:color w:val="000000" w:themeColor="text1"/>
          <w:lang w:val="en-US"/>
        </w:rPr>
        <w:t>menurut Tatsuoka</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color w:val="000000" w:themeColor="text1"/>
          <w:lang w:val="en-US"/>
        </w:rPr>
        <w:t>(Nuryadi, 201</w:t>
      </w:r>
      <w:r w:rsidRPr="00AB2E59">
        <w:rPr>
          <w:rFonts w:ascii="Times New Roman" w:hAnsi="Times New Roman" w:cs="Times New Roman"/>
          <w:color w:val="000000" w:themeColor="text1"/>
        </w:rPr>
        <w:t>4</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2</w:t>
      </w:r>
      <w:r w:rsidRPr="00AB2E59">
        <w:rPr>
          <w:rFonts w:ascii="Times New Roman" w:hAnsi="Times New Roman" w:cs="Times New Roman"/>
          <w:color w:val="000000" w:themeColor="text1"/>
          <w:lang w:val="en-US"/>
        </w:rPr>
        <w:t>6) adalah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D6415B" w14:paraId="71F100C2" w14:textId="77777777" w:rsidTr="00D6415B">
        <w:tc>
          <w:tcPr>
            <w:tcW w:w="4152" w:type="dxa"/>
          </w:tcPr>
          <w:p w14:paraId="127D74A8" w14:textId="52F107CB" w:rsidR="00D6415B" w:rsidRDefault="00D6415B" w:rsidP="00D6415B">
            <w:pPr>
              <w:pStyle w:val="ListParagraph"/>
              <w:spacing w:line="240" w:lineRule="auto"/>
              <w:ind w:left="0"/>
              <w:rPr>
                <w:rFonts w:ascii="Times New Roman" w:hAnsi="Times New Roman" w:cs="Times New Roman"/>
                <w:lang w:val="en-US"/>
              </w:rPr>
            </w:pPr>
            <m:oMathPara>
              <m:oMath>
                <m:r>
                  <w:rPr>
                    <w:rFonts w:ascii="Cambria Math" w:hAnsi="Cambria Math" w:cs="Times New Roman"/>
                    <w:color w:val="000000" w:themeColor="text1"/>
                    <w:sz w:val="20"/>
                    <w:szCs w:val="20"/>
                    <w:lang w:val="en-US"/>
                  </w:rPr>
                  <m:t>t=</m:t>
                </m:r>
                <m:f>
                  <m:fPr>
                    <m:ctrlPr>
                      <w:rPr>
                        <w:rFonts w:ascii="Cambria Math" w:hAnsi="Cambria Math" w:cs="Times New Roman"/>
                        <w:i/>
                        <w:color w:val="000000" w:themeColor="text1"/>
                        <w:sz w:val="20"/>
                        <w:szCs w:val="20"/>
                        <w:lang w:val="en-US"/>
                      </w:rPr>
                    </m:ctrlPr>
                  </m:fPr>
                  <m:num>
                    <m:acc>
                      <m:accPr>
                        <m:chr m:val="̅"/>
                        <m:ctrlPr>
                          <w:rPr>
                            <w:rFonts w:ascii="Cambria Math" w:hAnsi="Cambria Math" w:cs="Times New Roman"/>
                            <w:i/>
                            <w:color w:val="000000" w:themeColor="text1"/>
                            <w:sz w:val="20"/>
                            <w:szCs w:val="20"/>
                            <w:lang w:val="en-US"/>
                          </w:rPr>
                        </m:ctrlPr>
                      </m:accPr>
                      <m:e>
                        <m:r>
                          <w:rPr>
                            <w:rFonts w:ascii="Cambria Math" w:hAnsi="Cambria Math" w:cs="Times New Roman"/>
                            <w:color w:val="000000" w:themeColor="text1"/>
                            <w:sz w:val="20"/>
                            <w:szCs w:val="20"/>
                            <w:lang w:val="en-US"/>
                          </w:rPr>
                          <m:t>x</m:t>
                        </m:r>
                      </m:e>
                    </m:acc>
                    <m:r>
                      <w:rPr>
                        <w:rFonts w:ascii="Cambria Math" w:hAnsi="Cambria Math" w:cs="Times New Roman"/>
                        <w:color w:val="000000" w:themeColor="text1"/>
                        <w:sz w:val="20"/>
                        <w:szCs w:val="20"/>
                        <w:lang w:val="en-US"/>
                      </w:rPr>
                      <m:t>-</m:t>
                    </m:r>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μ</m:t>
                        </m:r>
                      </m:e>
                      <m:sub>
                        <m:r>
                          <w:rPr>
                            <w:rFonts w:ascii="Cambria Math" w:hAnsi="Cambria Math" w:cs="Times New Roman"/>
                            <w:color w:val="000000" w:themeColor="text1"/>
                            <w:sz w:val="20"/>
                            <w:szCs w:val="20"/>
                            <w:lang w:val="en-US"/>
                          </w:rPr>
                          <m:t>0</m:t>
                        </m:r>
                      </m:sub>
                    </m:sSub>
                  </m:num>
                  <m:den>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s</m:t>
                        </m:r>
                      </m:num>
                      <m:den>
                        <m:rad>
                          <m:radPr>
                            <m:degHide m:val="1"/>
                            <m:ctrlPr>
                              <w:rPr>
                                <w:rFonts w:ascii="Cambria Math" w:hAnsi="Cambria Math" w:cs="Times New Roman"/>
                                <w:i/>
                                <w:color w:val="000000" w:themeColor="text1"/>
                                <w:sz w:val="20"/>
                                <w:szCs w:val="20"/>
                                <w:lang w:val="en-US"/>
                              </w:rPr>
                            </m:ctrlPr>
                          </m:radPr>
                          <m:deg/>
                          <m:e>
                            <m:r>
                              <w:rPr>
                                <w:rFonts w:ascii="Cambria Math" w:hAnsi="Cambria Math" w:cs="Times New Roman"/>
                                <w:color w:val="000000" w:themeColor="text1"/>
                                <w:sz w:val="20"/>
                                <w:szCs w:val="20"/>
                                <w:lang w:val="en-US"/>
                              </w:rPr>
                              <m:t>n</m:t>
                            </m:r>
                          </m:e>
                        </m:rad>
                      </m:den>
                    </m:f>
                  </m:den>
                </m:f>
              </m:oMath>
            </m:oMathPara>
          </w:p>
        </w:tc>
      </w:tr>
    </w:tbl>
    <w:p w14:paraId="1AF4BFB7" w14:textId="77777777" w:rsidR="009E4537" w:rsidRPr="00AB2E59" w:rsidRDefault="009E4537" w:rsidP="00AB2E59">
      <w:pPr>
        <w:spacing w:after="0" w:line="240" w:lineRule="auto"/>
        <w:contextualSpacing/>
        <w:rPr>
          <w:rFonts w:ascii="Times New Roman" w:hAnsi="Times New Roman" w:cs="Times New Roman"/>
          <w:color w:val="000000" w:themeColor="text1"/>
          <w:lang w:val="en-US"/>
        </w:rPr>
      </w:pPr>
    </w:p>
    <w:p w14:paraId="3A6B88F3"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Keterangan :</w:t>
      </w:r>
    </w:p>
    <w:tbl>
      <w:tblPr>
        <w:tblStyle w:val="TableGrid"/>
        <w:tblW w:w="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5"/>
        <w:gridCol w:w="5103"/>
      </w:tblGrid>
      <w:tr w:rsidR="00D428CD" w:rsidRPr="00AB2E59" w14:paraId="772E193C" w14:textId="77777777" w:rsidTr="00C1491B">
        <w:tc>
          <w:tcPr>
            <w:tcW w:w="567" w:type="dxa"/>
          </w:tcPr>
          <w:p w14:paraId="4A71B854" w14:textId="77777777" w:rsidR="00860F2A" w:rsidRPr="00AB2E59" w:rsidRDefault="00263918" w:rsidP="00AB2E59">
            <w:pPr>
              <w:pStyle w:val="ListParagraph"/>
              <w:spacing w:line="240" w:lineRule="auto"/>
              <w:ind w:left="0"/>
              <w:jc w:val="left"/>
              <w:rPr>
                <w:rFonts w:ascii="Times New Roman" w:hAnsi="Times New Roman" w:cs="Times New Roman"/>
                <w:color w:val="000000" w:themeColor="text1"/>
                <w:lang w:val="en-US"/>
              </w:rPr>
            </w:pPr>
            <m:oMathPara>
              <m:oMathParaPr>
                <m:jc m:val="left"/>
              </m:oMathParaPr>
              <m:oMath>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oMath>
            </m:oMathPara>
          </w:p>
        </w:tc>
        <w:tc>
          <w:tcPr>
            <w:tcW w:w="425" w:type="dxa"/>
          </w:tcPr>
          <w:p w14:paraId="07B9577E"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 </w:t>
            </w:r>
          </w:p>
        </w:tc>
        <w:tc>
          <w:tcPr>
            <w:tcW w:w="5103" w:type="dxa"/>
          </w:tcPr>
          <w:p w14:paraId="3409738F" w14:textId="1952538B" w:rsidR="00B9277A" w:rsidRPr="00AB2E59" w:rsidRDefault="00860F2A" w:rsidP="00B9277A">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Rata-rata skor kemampuan </w:t>
            </w:r>
          </w:p>
          <w:p w14:paraId="6C5E429B" w14:textId="30DA1F21"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siswa</w:t>
            </w:r>
          </w:p>
        </w:tc>
      </w:tr>
      <w:tr w:rsidR="00D428CD" w:rsidRPr="00AB2E59" w14:paraId="22EE6294" w14:textId="77777777" w:rsidTr="00C1491B">
        <w:tc>
          <w:tcPr>
            <w:tcW w:w="567" w:type="dxa"/>
          </w:tcPr>
          <w:p w14:paraId="3E8B0669" w14:textId="77777777" w:rsidR="00860F2A" w:rsidRPr="00AB2E59" w:rsidRDefault="00263918" w:rsidP="00AB2E59">
            <w:pPr>
              <w:pStyle w:val="ListParagraph"/>
              <w:spacing w:line="240" w:lineRule="auto"/>
              <w:ind w:left="0"/>
              <w:jc w:val="left"/>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μ</m:t>
                    </m:r>
                  </m:e>
                  <m:sub>
                    <m:r>
                      <w:rPr>
                        <w:rFonts w:ascii="Cambria Math" w:hAnsi="Cambria Math" w:cs="Times New Roman"/>
                        <w:color w:val="000000" w:themeColor="text1"/>
                        <w:lang w:val="en-US"/>
                      </w:rPr>
                      <m:t>0</m:t>
                    </m:r>
                  </m:sub>
                </m:sSub>
              </m:oMath>
            </m:oMathPara>
          </w:p>
        </w:tc>
        <w:tc>
          <w:tcPr>
            <w:tcW w:w="425" w:type="dxa"/>
          </w:tcPr>
          <w:p w14:paraId="7681CE78"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 </w:t>
            </w:r>
          </w:p>
        </w:tc>
        <w:tc>
          <w:tcPr>
            <w:tcW w:w="5103" w:type="dxa"/>
          </w:tcPr>
          <w:p w14:paraId="6CDADA1C"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Rata-Rata yang diharapkan</w:t>
            </w:r>
          </w:p>
        </w:tc>
      </w:tr>
      <w:tr w:rsidR="00D428CD" w:rsidRPr="00AB2E59" w14:paraId="2F8F006C" w14:textId="77777777" w:rsidTr="00C1491B">
        <w:tc>
          <w:tcPr>
            <w:tcW w:w="567" w:type="dxa"/>
          </w:tcPr>
          <w:p w14:paraId="2E488BBA" w14:textId="77777777" w:rsidR="00860F2A" w:rsidRPr="00AB2E59" w:rsidRDefault="00860F2A" w:rsidP="00AB2E59">
            <w:pPr>
              <w:pStyle w:val="ListParagraph"/>
              <w:spacing w:line="240" w:lineRule="auto"/>
              <w:ind w:left="0"/>
              <w:jc w:val="left"/>
              <w:rPr>
                <w:rFonts w:ascii="Times New Roman" w:eastAsia="Calibri" w:hAnsi="Times New Roman" w:cs="Times New Roman"/>
                <w:color w:val="000000" w:themeColor="text1"/>
                <w:lang w:val="en-US"/>
              </w:rPr>
            </w:pPr>
            <m:oMathPara>
              <m:oMathParaPr>
                <m:jc m:val="left"/>
              </m:oMathParaPr>
              <m:oMath>
                <m:r>
                  <w:rPr>
                    <w:rFonts w:ascii="Cambria Math" w:eastAsia="Calibri" w:hAnsi="Cambria Math" w:cs="Times New Roman"/>
                    <w:color w:val="000000" w:themeColor="text1"/>
                    <w:lang w:val="en-US"/>
                  </w:rPr>
                  <m:t>s</m:t>
                </m:r>
              </m:oMath>
            </m:oMathPara>
          </w:p>
        </w:tc>
        <w:tc>
          <w:tcPr>
            <w:tcW w:w="425" w:type="dxa"/>
          </w:tcPr>
          <w:p w14:paraId="30252EBF"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w:t>
            </w:r>
          </w:p>
        </w:tc>
        <w:tc>
          <w:tcPr>
            <w:tcW w:w="5103" w:type="dxa"/>
          </w:tcPr>
          <w:p w14:paraId="1D7F1680" w14:textId="77777777" w:rsidR="00860F2A" w:rsidRPr="00AB2E59" w:rsidRDefault="00860F2A" w:rsidP="00AB2E59">
            <w:pPr>
              <w:pStyle w:val="ListParagraph"/>
              <w:spacing w:line="240" w:lineRule="auto"/>
              <w:ind w:left="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Simpang baku</w:t>
            </w:r>
          </w:p>
        </w:tc>
      </w:tr>
    </w:tbl>
    <w:p w14:paraId="7978D82F" w14:textId="77777777" w:rsidR="008A0DF1" w:rsidRDefault="008A0DF1" w:rsidP="00AB2E59">
      <w:pPr>
        <w:pStyle w:val="ListParagraph"/>
        <w:spacing w:line="240" w:lineRule="auto"/>
        <w:ind w:left="0" w:firstLine="567"/>
        <w:rPr>
          <w:rFonts w:ascii="Times New Roman" w:hAnsi="Times New Roman" w:cs="Times New Roman"/>
          <w:color w:val="000000" w:themeColor="text1"/>
          <w:lang w:val="en-US"/>
        </w:rPr>
      </w:pPr>
    </w:p>
    <w:p w14:paraId="544A2EC4" w14:textId="0D290386" w:rsidR="00A314E3" w:rsidRPr="00AB2E59" w:rsidRDefault="005A1DA2" w:rsidP="00AB2E59">
      <w:pPr>
        <w:pStyle w:val="ListParagraph"/>
        <w:spacing w:line="240" w:lineRule="auto"/>
        <w:ind w:left="0" w:firstLine="567"/>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D</w:t>
      </w:r>
      <w:r w:rsidR="00F02C36" w:rsidRPr="00AB2E59">
        <w:rPr>
          <w:rFonts w:ascii="Times New Roman" w:hAnsi="Times New Roman" w:cs="Times New Roman"/>
          <w:color w:val="000000" w:themeColor="text1"/>
          <w:lang w:val="en-US"/>
        </w:rPr>
        <w:t>ari</w:t>
      </w:r>
      <w:r w:rsidR="00F02C36" w:rsidRPr="00AB2E59">
        <w:rPr>
          <w:rFonts w:ascii="Times New Roman" w:hAnsi="Times New Roman" w:cs="Times New Roman"/>
          <w:color w:val="000000" w:themeColor="text1"/>
        </w:rPr>
        <w:t xml:space="preserve"> hasil uji hipotesis</w:t>
      </w:r>
      <w:r w:rsidR="00F02C3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 xml:space="preserve">dengan statistik uji </w:t>
      </w:r>
      <w:r w:rsidR="00F02C36" w:rsidRPr="00AB2E59">
        <w:rPr>
          <w:rFonts w:ascii="Times New Roman" w:hAnsi="Times New Roman" w:cs="Times New Roman"/>
          <w:i/>
          <w:iCs/>
          <w:color w:val="000000" w:themeColor="text1"/>
        </w:rPr>
        <w:t xml:space="preserve">one sample t-test </w:t>
      </w:r>
      <w:r w:rsidRPr="00AB2E59">
        <w:rPr>
          <w:rFonts w:ascii="Times New Roman" w:hAnsi="Times New Roman" w:cs="Times New Roman"/>
          <w:i/>
          <w:iCs/>
          <w:color w:val="000000" w:themeColor="text1"/>
          <w:lang w:val="en-US"/>
        </w:rPr>
        <w:t xml:space="preserve">pada </w:t>
      </w:r>
      <w:r w:rsidRPr="00AB2E59">
        <w:rPr>
          <w:rFonts w:ascii="Times New Roman" w:hAnsi="Times New Roman" w:cs="Times New Roman"/>
          <w:color w:val="000000" w:themeColor="text1"/>
          <w:lang w:val="en-US"/>
        </w:rPr>
        <w:t xml:space="preserve">pada variabel kemampuan berpikir kreatif </w:t>
      </w:r>
      <w:r w:rsidR="00F02C36" w:rsidRPr="00AB2E59">
        <w:rPr>
          <w:rFonts w:ascii="Times New Roman" w:hAnsi="Times New Roman" w:cs="Times New Roman"/>
          <w:color w:val="000000" w:themeColor="text1"/>
        </w:rPr>
        <w:t>diperoleh nilai signifikansi</w:t>
      </w:r>
      <w:r w:rsidR="00F02C3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0,000</w:t>
      </w:r>
      <w:r w:rsidR="00F02C3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 xml:space="preserve">sehingga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rPr>
              <m:t>H</m:t>
            </m:r>
            <m:ctrlPr>
              <w:rPr>
                <w:rFonts w:ascii="Cambria Math" w:hAnsi="Cambria Math" w:cs="Times New Roman"/>
                <w:i/>
                <w:color w:val="000000" w:themeColor="text1"/>
              </w:rPr>
            </m:ctrlPr>
          </m:e>
          <m:sub>
            <m:r>
              <w:rPr>
                <w:rFonts w:ascii="Cambria Math" w:hAnsi="Cambria Math" w:cs="Times New Roman"/>
                <w:color w:val="000000" w:themeColor="text1"/>
              </w:rPr>
              <m:t>0</m:t>
            </m:r>
          </m:sub>
        </m:sSub>
      </m:oMath>
      <w:r w:rsidR="00F02C36" w:rsidRPr="00AB2E59">
        <w:rPr>
          <w:rFonts w:ascii="Times New Roman" w:hAnsi="Times New Roman" w:cs="Times New Roman"/>
          <w:color w:val="000000" w:themeColor="text1"/>
        </w:rPr>
        <w:t xml:space="preserve"> ditolak.</w:t>
      </w:r>
      <w:r w:rsidR="00F02C36" w:rsidRPr="00AB2E59">
        <w:rPr>
          <w:rFonts w:ascii="Times New Roman" w:hAnsi="Times New Roman" w:cs="Times New Roman"/>
          <w:color w:val="000000" w:themeColor="text1"/>
          <w:lang w:val="en-US"/>
        </w:rPr>
        <w:t xml:space="preserve"> </w:t>
      </w:r>
      <w:r w:rsidR="005A0390" w:rsidRPr="00AB2E59">
        <w:rPr>
          <w:rFonts w:ascii="Times New Roman" w:hAnsi="Times New Roman" w:cs="Times New Roman"/>
          <w:color w:val="000000" w:themeColor="text1"/>
          <w:lang w:val="en-US"/>
        </w:rPr>
        <w:t>Artinya</w:t>
      </w:r>
      <w:r w:rsidR="00F02C36" w:rsidRPr="00AB2E59">
        <w:rPr>
          <w:rFonts w:ascii="Times New Roman" w:hAnsi="Times New Roman" w:cs="Times New Roman"/>
          <w:color w:val="000000" w:themeColor="text1"/>
        </w:rPr>
        <w:t xml:space="preserve"> </w:t>
      </w:r>
      <w:r w:rsidR="00F02C36" w:rsidRPr="00AB2E59">
        <w:rPr>
          <w:rFonts w:ascii="Times New Roman" w:eastAsia="Times New Roman" w:hAnsi="Times New Roman" w:cs="Times New Roman"/>
          <w:color w:val="000000" w:themeColor="text1"/>
          <w:lang w:val="en-US" w:eastAsia="id-ID"/>
        </w:rPr>
        <w:t xml:space="preserve">pembelajaran lingkaran berbantuan </w:t>
      </w:r>
      <w:r w:rsidR="00F02C36" w:rsidRPr="00AB2E59">
        <w:rPr>
          <w:rFonts w:ascii="Times New Roman" w:eastAsia="Times New Roman" w:hAnsi="Times New Roman" w:cs="Times New Roman"/>
          <w:i/>
          <w:color w:val="000000" w:themeColor="text1"/>
          <w:lang w:val="en-US" w:eastAsia="id-ID"/>
        </w:rPr>
        <w:t>software Geogebra</w:t>
      </w:r>
      <w:r w:rsidR="00F02C36" w:rsidRPr="00AB2E59">
        <w:rPr>
          <w:rFonts w:ascii="Times New Roman" w:eastAsia="Times New Roman" w:hAnsi="Times New Roman" w:cs="Times New Roman"/>
          <w:color w:val="000000" w:themeColor="text1"/>
          <w:lang w:eastAsia="id-ID"/>
        </w:rPr>
        <w:t xml:space="preserve"> </w:t>
      </w:r>
      <w:r w:rsidR="00F02C36" w:rsidRPr="00AB2E59">
        <w:rPr>
          <w:rFonts w:ascii="Times New Roman" w:hAnsi="Times New Roman" w:cs="Times New Roman"/>
          <w:color w:val="000000" w:themeColor="text1"/>
        </w:rPr>
        <w:t>efektif</w:t>
      </w:r>
      <w:r w:rsidR="00F02C3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 xml:space="preserve">ditinjau dari </w:t>
      </w:r>
      <w:r w:rsidR="00F02C36" w:rsidRPr="00AB2E59">
        <w:rPr>
          <w:rFonts w:ascii="Times New Roman" w:hAnsi="Times New Roman" w:cs="Times New Roman"/>
          <w:color w:val="000000" w:themeColor="text1"/>
          <w:lang w:val="en-US"/>
        </w:rPr>
        <w:t xml:space="preserve">kemampuan berpikir kreatif. Sedangkan untuk variabel kemampuan </w:t>
      </w:r>
      <w:r w:rsidR="00F02C36" w:rsidRPr="00AB2E59">
        <w:rPr>
          <w:rFonts w:ascii="Times New Roman" w:hAnsi="Times New Roman" w:cs="Times New Roman"/>
          <w:i/>
          <w:iCs/>
          <w:color w:val="000000" w:themeColor="text1"/>
          <w:lang w:val="en-US"/>
        </w:rPr>
        <w:t>visual thinking</w:t>
      </w:r>
      <w:r w:rsidR="00A314E3" w:rsidRPr="00AB2E59">
        <w:rPr>
          <w:rFonts w:ascii="Times New Roman" w:hAnsi="Times New Roman" w:cs="Times New Roman"/>
          <w:i/>
          <w:iCs/>
          <w:color w:val="000000" w:themeColor="text1"/>
          <w:lang w:val="en-US"/>
        </w:rPr>
        <w:t>,</w:t>
      </w:r>
      <w:r w:rsidR="00F02C36" w:rsidRPr="00AB2E59">
        <w:rPr>
          <w:rFonts w:ascii="Times New Roman" w:hAnsi="Times New Roman" w:cs="Times New Roman"/>
          <w:color w:val="000000" w:themeColor="text1"/>
          <w:lang w:val="en-US"/>
        </w:rPr>
        <w:t xml:space="preserve"> </w:t>
      </w:r>
      <w:r w:rsidR="00A314E3" w:rsidRPr="00AB2E59">
        <w:rPr>
          <w:rFonts w:ascii="Times New Roman" w:hAnsi="Times New Roman" w:cs="Times New Roman"/>
          <w:color w:val="000000" w:themeColor="text1"/>
          <w:lang w:val="en-US"/>
        </w:rPr>
        <w:t>b</w:t>
      </w:r>
      <w:r w:rsidR="00F02C36" w:rsidRPr="00AB2E59">
        <w:rPr>
          <w:rFonts w:ascii="Times New Roman" w:hAnsi="Times New Roman" w:cs="Times New Roman"/>
          <w:color w:val="000000" w:themeColor="text1"/>
        </w:rPr>
        <w:t xml:space="preserve">erdasarkan hasil uji hipotesis dengan statistik uji </w:t>
      </w:r>
      <w:r w:rsidR="00F02C36" w:rsidRPr="00AB2E59">
        <w:rPr>
          <w:rFonts w:ascii="Times New Roman" w:hAnsi="Times New Roman" w:cs="Times New Roman"/>
          <w:i/>
          <w:iCs/>
          <w:color w:val="000000" w:themeColor="text1"/>
        </w:rPr>
        <w:t>one sample</w:t>
      </w:r>
      <w:r w:rsidR="00A314E3"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i/>
          <w:iCs/>
          <w:color w:val="000000" w:themeColor="text1"/>
        </w:rPr>
        <w:t xml:space="preserve">t-test </w:t>
      </w:r>
      <w:r w:rsidR="00F02C36" w:rsidRPr="00AB2E59">
        <w:rPr>
          <w:rFonts w:ascii="Times New Roman" w:hAnsi="Times New Roman" w:cs="Times New Roman"/>
          <w:color w:val="000000" w:themeColor="text1"/>
        </w:rPr>
        <w:t>diperoleh nilai signifikansi 0,00</w:t>
      </w:r>
      <w:r w:rsidR="00F02C36" w:rsidRPr="00AB2E59">
        <w:rPr>
          <w:rFonts w:ascii="Times New Roman" w:hAnsi="Times New Roman" w:cs="Times New Roman"/>
          <w:color w:val="000000" w:themeColor="text1"/>
          <w:lang w:val="en-US"/>
        </w:rPr>
        <w:t>0</w:t>
      </w:r>
      <w:r w:rsidR="00F02C36" w:rsidRPr="00AB2E59">
        <w:rPr>
          <w:rFonts w:ascii="Times New Roman" w:hAnsi="Times New Roman" w:cs="Times New Roman"/>
          <w:color w:val="000000" w:themeColor="text1"/>
        </w:rPr>
        <w:t xml:space="preserve"> sehingga</w:t>
      </w:r>
      <w:r w:rsidR="00F02C36" w:rsidRPr="00AB2E59">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0</m:t>
            </m:r>
          </m:sub>
        </m:sSub>
      </m:oMath>
      <w:r w:rsidR="00D30F7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ditolak.</w:t>
      </w:r>
      <w:r w:rsidR="00F02C36" w:rsidRPr="00AB2E59">
        <w:rPr>
          <w:rFonts w:ascii="Times New Roman" w:hAnsi="Times New Roman" w:cs="Times New Roman"/>
          <w:color w:val="000000" w:themeColor="text1"/>
          <w:lang w:val="en-US"/>
        </w:rPr>
        <w:t xml:space="preserve"> Dengan demikian dapat ditarik kesimpulan </w:t>
      </w:r>
      <w:r w:rsidR="00F02C36" w:rsidRPr="00AB2E59">
        <w:rPr>
          <w:rFonts w:ascii="Times New Roman" w:hAnsi="Times New Roman" w:cs="Times New Roman"/>
          <w:color w:val="000000" w:themeColor="text1"/>
        </w:rPr>
        <w:t xml:space="preserve"> bahwa </w:t>
      </w:r>
      <w:r w:rsidR="00F02C36" w:rsidRPr="00AB2E59">
        <w:rPr>
          <w:rFonts w:ascii="Times New Roman" w:eastAsia="Times New Roman" w:hAnsi="Times New Roman" w:cs="Times New Roman"/>
          <w:color w:val="000000" w:themeColor="text1"/>
          <w:lang w:val="en-US" w:eastAsia="id-ID"/>
        </w:rPr>
        <w:t xml:space="preserve">pembelajaran lingkaran berbantuan </w:t>
      </w:r>
      <w:r w:rsidR="00F02C36" w:rsidRPr="00AB2E59">
        <w:rPr>
          <w:rFonts w:ascii="Times New Roman" w:eastAsia="Times New Roman" w:hAnsi="Times New Roman" w:cs="Times New Roman"/>
          <w:i/>
          <w:color w:val="000000" w:themeColor="text1"/>
          <w:lang w:val="en-US" w:eastAsia="id-ID"/>
        </w:rPr>
        <w:t>software Geogebra</w:t>
      </w:r>
      <w:r w:rsidR="00F02C36" w:rsidRPr="00AB2E59">
        <w:rPr>
          <w:rFonts w:ascii="Times New Roman" w:eastAsia="Times New Roman" w:hAnsi="Times New Roman" w:cs="Times New Roman"/>
          <w:color w:val="000000" w:themeColor="text1"/>
          <w:lang w:eastAsia="id-ID"/>
        </w:rPr>
        <w:t xml:space="preserve"> </w:t>
      </w:r>
      <w:r w:rsidR="00F02C36" w:rsidRPr="00AB2E59">
        <w:rPr>
          <w:rFonts w:ascii="Times New Roman" w:hAnsi="Times New Roman" w:cs="Times New Roman"/>
          <w:color w:val="000000" w:themeColor="text1"/>
        </w:rPr>
        <w:t>efektif</w:t>
      </w:r>
      <w:r w:rsidR="00F02C36" w:rsidRPr="00AB2E59">
        <w:rPr>
          <w:rFonts w:ascii="Times New Roman" w:hAnsi="Times New Roman" w:cs="Times New Roman"/>
          <w:color w:val="000000" w:themeColor="text1"/>
          <w:lang w:val="en-US"/>
        </w:rPr>
        <w:t xml:space="preserve"> </w:t>
      </w:r>
      <w:r w:rsidR="00F02C36" w:rsidRPr="00AB2E59">
        <w:rPr>
          <w:rFonts w:ascii="Times New Roman" w:hAnsi="Times New Roman" w:cs="Times New Roman"/>
          <w:color w:val="000000" w:themeColor="text1"/>
        </w:rPr>
        <w:t xml:space="preserve">ditinjau dari </w:t>
      </w:r>
      <w:r w:rsidR="00F02C36" w:rsidRPr="00AB2E59">
        <w:rPr>
          <w:rFonts w:ascii="Times New Roman" w:hAnsi="Times New Roman" w:cs="Times New Roman"/>
          <w:color w:val="000000" w:themeColor="text1"/>
          <w:lang w:val="en-US"/>
        </w:rPr>
        <w:t xml:space="preserve">kemampuan </w:t>
      </w:r>
      <w:r w:rsidR="00F02C36" w:rsidRPr="00AB2E59">
        <w:rPr>
          <w:rFonts w:ascii="Times New Roman" w:hAnsi="Times New Roman" w:cs="Times New Roman"/>
          <w:i/>
          <w:color w:val="000000" w:themeColor="text1"/>
          <w:lang w:val="en-US"/>
        </w:rPr>
        <w:t>visual thinking</w:t>
      </w:r>
      <w:r w:rsidR="00F02C36" w:rsidRPr="00AB2E59">
        <w:rPr>
          <w:rFonts w:ascii="Times New Roman" w:hAnsi="Times New Roman" w:cs="Times New Roman"/>
          <w:color w:val="000000" w:themeColor="text1"/>
          <w:lang w:val="en-US"/>
        </w:rPr>
        <w:t>.</w:t>
      </w:r>
    </w:p>
    <w:p w14:paraId="3CF0FEDA" w14:textId="77777777" w:rsidR="005A0390" w:rsidRPr="00AB2E59" w:rsidRDefault="00F02C36" w:rsidP="00AB2E59">
      <w:pPr>
        <w:pStyle w:val="ListParagraph"/>
        <w:spacing w:line="240" w:lineRule="auto"/>
        <w:ind w:left="0" w:firstLine="567"/>
        <w:rPr>
          <w:rFonts w:ascii="Times New Roman" w:hAnsi="Times New Roman" w:cs="Times New Roman"/>
          <w:bCs/>
          <w:color w:val="000000" w:themeColor="text1"/>
          <w:lang w:val="en-US"/>
        </w:rPr>
      </w:pPr>
      <w:r w:rsidRPr="00AB2E59">
        <w:rPr>
          <w:rFonts w:ascii="Times New Roman" w:hAnsi="Times New Roman" w:cs="Times New Roman"/>
          <w:color w:val="000000" w:themeColor="text1"/>
          <w:lang w:val="en-US"/>
        </w:rPr>
        <w:t>U</w:t>
      </w:r>
      <w:r w:rsidR="00A80547" w:rsidRPr="00AB2E59">
        <w:rPr>
          <w:rFonts w:ascii="Times New Roman" w:hAnsi="Times New Roman" w:cs="Times New Roman"/>
          <w:color w:val="000000" w:themeColor="text1"/>
          <w:lang w:val="en-US"/>
        </w:rPr>
        <w:t xml:space="preserve">ntuk </w:t>
      </w:r>
      <w:r w:rsidR="00A80547" w:rsidRPr="00AB2E59">
        <w:rPr>
          <w:rFonts w:ascii="Times New Roman" w:hAnsi="Times New Roman" w:cs="Times New Roman"/>
          <w:color w:val="000000" w:themeColor="text1"/>
        </w:rPr>
        <w:t>mengetahui</w:t>
      </w:r>
      <w:r w:rsidR="00A80547" w:rsidRPr="00AB2E59">
        <w:rPr>
          <w:rFonts w:ascii="Times New Roman" w:hAnsi="Times New Roman" w:cs="Times New Roman"/>
          <w:color w:val="000000" w:themeColor="text1"/>
          <w:lang w:val="en-US"/>
        </w:rPr>
        <w:t xml:space="preserve"> metode yang lebih efektif antara pembelajaran lingkaran berbantuan </w:t>
      </w:r>
      <w:r w:rsidR="00A80547" w:rsidRPr="00AB2E59">
        <w:rPr>
          <w:rFonts w:ascii="Times New Roman" w:hAnsi="Times New Roman" w:cs="Times New Roman"/>
          <w:i/>
          <w:color w:val="000000" w:themeColor="text1"/>
          <w:lang w:val="en-US"/>
        </w:rPr>
        <w:t>software Geogebra</w:t>
      </w:r>
      <w:r w:rsidR="00A80547" w:rsidRPr="00AB2E59">
        <w:rPr>
          <w:rFonts w:ascii="Times New Roman" w:hAnsi="Times New Roman" w:cs="Times New Roman"/>
          <w:color w:val="000000" w:themeColor="text1"/>
          <w:lang w:val="en-US"/>
        </w:rPr>
        <w:t xml:space="preserve"> dengan metode konvensional ditinjau dari kemampuan berpikir kreatif dan </w:t>
      </w:r>
      <w:r w:rsidR="00A80547" w:rsidRPr="00AB2E59">
        <w:rPr>
          <w:rFonts w:ascii="Times New Roman" w:hAnsi="Times New Roman" w:cs="Times New Roman"/>
          <w:i/>
          <w:color w:val="000000" w:themeColor="text1"/>
          <w:lang w:val="en-US"/>
        </w:rPr>
        <w:t>visual thinking</w:t>
      </w:r>
      <w:r w:rsidR="00A80547" w:rsidRPr="00AB2E59">
        <w:rPr>
          <w:rFonts w:ascii="Times New Roman" w:hAnsi="Times New Roman" w:cs="Times New Roman"/>
          <w:color w:val="000000" w:themeColor="text1"/>
          <w:lang w:val="en-US"/>
        </w:rPr>
        <w:t xml:space="preserve"> telebih dahulu dilakukan uji multivariat. Adapun uji multivariat yang digunakan adalah uji </w:t>
      </w:r>
      <m:oMath>
        <m:sSup>
          <m:sSupPr>
            <m:ctrlPr>
              <w:rPr>
                <w:rFonts w:ascii="Cambria Math" w:hAnsi="Cambria Math" w:cs="Times New Roman"/>
                <w:i/>
                <w:color w:val="000000" w:themeColor="text1"/>
                <w:lang w:val="en-US"/>
              </w:rPr>
            </m:ctrlPr>
          </m:sSupPr>
          <m:e>
            <m:r>
              <w:rPr>
                <w:rFonts w:ascii="Cambria Math" w:hAnsi="Cambria Math" w:cs="Times New Roman"/>
                <w:color w:val="000000" w:themeColor="text1"/>
                <w:lang w:val="en-US"/>
              </w:rPr>
              <m:t>T</m:t>
            </m:r>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Hotelling</m:t>
        </m:r>
      </m:oMath>
      <w:r w:rsidR="00A80547" w:rsidRPr="00AB2E59">
        <w:rPr>
          <w:rFonts w:ascii="Times New Roman" w:eastAsiaTheme="minorEastAsia" w:hAnsi="Times New Roman" w:cs="Times New Roman"/>
          <w:color w:val="000000" w:themeColor="text1"/>
          <w:lang w:val="en-US"/>
        </w:rPr>
        <w:t xml:space="preserve">. Uji ini dilakukan untuk mengetahui ada tidaknya perbedaan keefektifan antara kedua metode yang digunakan. Data yang dianalisis adalah data yang diperoleh dari hasil </w:t>
      </w:r>
      <w:r w:rsidR="00A80547" w:rsidRPr="00AB2E59">
        <w:rPr>
          <w:rFonts w:ascii="Times New Roman" w:eastAsiaTheme="minorEastAsia" w:hAnsi="Times New Roman" w:cs="Times New Roman"/>
          <w:i/>
          <w:color w:val="000000" w:themeColor="text1"/>
          <w:lang w:val="en-US"/>
        </w:rPr>
        <w:t>posttest</w:t>
      </w:r>
      <w:r w:rsidR="00A80547" w:rsidRPr="00AB2E59">
        <w:rPr>
          <w:rFonts w:ascii="Times New Roman" w:eastAsiaTheme="minorEastAsia" w:hAnsi="Times New Roman" w:cs="Times New Roman"/>
          <w:color w:val="000000" w:themeColor="text1"/>
          <w:lang w:val="en-US"/>
        </w:rPr>
        <w:t xml:space="preserve"> kemampuan berpikir kreatif dan </w:t>
      </w:r>
      <w:r w:rsidR="00A80547" w:rsidRPr="00AB2E59">
        <w:rPr>
          <w:rFonts w:ascii="Times New Roman" w:eastAsiaTheme="minorEastAsia" w:hAnsi="Times New Roman" w:cs="Times New Roman"/>
          <w:i/>
          <w:color w:val="000000" w:themeColor="text1"/>
          <w:lang w:val="en-US"/>
        </w:rPr>
        <w:t>visual thinking</w:t>
      </w:r>
      <w:r w:rsidR="00A80547" w:rsidRPr="00AB2E59">
        <w:rPr>
          <w:rFonts w:ascii="Times New Roman" w:eastAsiaTheme="minorEastAsia" w:hAnsi="Times New Roman" w:cs="Times New Roman"/>
          <w:color w:val="000000" w:themeColor="text1"/>
          <w:lang w:val="en-US"/>
        </w:rPr>
        <w:t xml:space="preserve"> siswa sesudah </w:t>
      </w:r>
      <w:r w:rsidR="00A80547" w:rsidRPr="00AB2E59">
        <w:rPr>
          <w:rFonts w:ascii="Times New Roman" w:eastAsiaTheme="minorEastAsia" w:hAnsi="Times New Roman" w:cs="Times New Roman"/>
          <w:i/>
          <w:color w:val="000000" w:themeColor="text1"/>
          <w:lang w:val="en-US"/>
        </w:rPr>
        <w:t>treatment</w:t>
      </w:r>
      <w:r w:rsidR="00A80547" w:rsidRPr="00AB2E59">
        <w:rPr>
          <w:rFonts w:ascii="Times New Roman" w:eastAsiaTheme="minorEastAsia" w:hAnsi="Times New Roman" w:cs="Times New Roman"/>
          <w:color w:val="000000" w:themeColor="text1"/>
          <w:lang w:val="en-US"/>
        </w:rPr>
        <w:t xml:space="preserve">.  </w:t>
      </w:r>
      <w:r w:rsidR="00A80547" w:rsidRPr="00AB2E59">
        <w:rPr>
          <w:rFonts w:ascii="Times New Roman" w:hAnsi="Times New Roman" w:cs="Times New Roman"/>
          <w:color w:val="000000" w:themeColor="text1"/>
          <w:lang w:val="en-US"/>
        </w:rPr>
        <w:t xml:space="preserve">Jika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H</m:t>
            </m:r>
          </m:e>
          <m:sub>
            <m:r>
              <w:rPr>
                <w:rFonts w:ascii="Cambria Math" w:hAnsi="Cambria Math" w:cs="Times New Roman"/>
                <w:color w:val="000000" w:themeColor="text1"/>
                <w:lang w:val="en-US"/>
              </w:rPr>
              <m:t>0</m:t>
            </m:r>
          </m:sub>
        </m:sSub>
      </m:oMath>
      <w:r w:rsidR="00A80547" w:rsidRPr="00AB2E59">
        <w:rPr>
          <w:rFonts w:ascii="Times New Roman" w:eastAsiaTheme="minorEastAsia" w:hAnsi="Times New Roman" w:cs="Times New Roman"/>
          <w:color w:val="000000" w:themeColor="text1"/>
          <w:lang w:val="en-US"/>
        </w:rPr>
        <w:t xml:space="preserve"> ditolak, maka pengujian hipotesisnya dapat dilakukan dengan uji univariat menggunakan uji </w:t>
      </w:r>
      <w:r w:rsidR="00A80547" w:rsidRPr="00AB2E59">
        <w:rPr>
          <w:rFonts w:ascii="Times New Roman" w:eastAsiaTheme="minorEastAsia" w:hAnsi="Times New Roman" w:cs="Times New Roman"/>
          <w:i/>
          <w:color w:val="000000" w:themeColor="text1"/>
          <w:lang w:val="en-US"/>
        </w:rPr>
        <w:t>independent samplet-test</w:t>
      </w:r>
      <m:oMath>
        <m:r>
          <w:rPr>
            <w:rFonts w:ascii="Cambria Math" w:eastAsiaTheme="minorEastAsia" w:hAnsi="Cambria Math" w:cs="Times New Roman"/>
            <w:color w:val="000000" w:themeColor="text1"/>
            <w:lang w:val="en-US"/>
          </w:rPr>
          <m:t>.</m:t>
        </m:r>
      </m:oMath>
      <w:r w:rsidR="00A80547" w:rsidRPr="00AB2E59">
        <w:rPr>
          <w:rFonts w:ascii="Times New Roman" w:eastAsiaTheme="minorEastAsia" w:hAnsi="Times New Roman" w:cs="Times New Roman"/>
          <w:color w:val="000000" w:themeColor="text1"/>
          <w:lang w:val="en-US"/>
        </w:rPr>
        <w:t xml:space="preserve"> Pegujian ini </w:t>
      </w:r>
      <w:r w:rsidR="00A80547" w:rsidRPr="00AB2E59">
        <w:rPr>
          <w:rFonts w:ascii="Times New Roman" w:eastAsiaTheme="minorEastAsia" w:hAnsi="Times New Roman" w:cs="Times New Roman"/>
          <w:color w:val="000000" w:themeColor="text1"/>
          <w:lang w:val="en-US"/>
        </w:rPr>
        <w:t xml:space="preserve">digunakan untuk menentukan metode yang lebih efektif antara pembelajaran lingkaran dengan </w:t>
      </w:r>
      <w:r w:rsidR="00A80547" w:rsidRPr="00AB2E59">
        <w:rPr>
          <w:rFonts w:ascii="Times New Roman" w:eastAsiaTheme="minorEastAsia" w:hAnsi="Times New Roman" w:cs="Times New Roman"/>
          <w:i/>
          <w:color w:val="000000" w:themeColor="text1"/>
          <w:lang w:val="en-US"/>
        </w:rPr>
        <w:t>software Geogebra</w:t>
      </w:r>
      <w:r w:rsidR="00A80547" w:rsidRPr="00AB2E59">
        <w:rPr>
          <w:rFonts w:ascii="Times New Roman" w:eastAsiaTheme="minorEastAsia" w:hAnsi="Times New Roman" w:cs="Times New Roman"/>
          <w:color w:val="000000" w:themeColor="text1"/>
          <w:lang w:val="en-US"/>
        </w:rPr>
        <w:t xml:space="preserve"> dengan pembelajaran konvensional terhadap kemampuan berpikir kreatif dan </w:t>
      </w:r>
      <w:r w:rsidR="00A80547" w:rsidRPr="00AB2E59">
        <w:rPr>
          <w:rFonts w:ascii="Times New Roman" w:eastAsiaTheme="minorEastAsia" w:hAnsi="Times New Roman" w:cs="Times New Roman"/>
          <w:i/>
          <w:color w:val="000000" w:themeColor="text1"/>
          <w:lang w:val="en-US"/>
        </w:rPr>
        <w:t>visual thinking</w:t>
      </w:r>
      <w:r w:rsidR="00A80547" w:rsidRPr="00AB2E59">
        <w:rPr>
          <w:rFonts w:ascii="Times New Roman" w:eastAsiaTheme="minorEastAsia" w:hAnsi="Times New Roman" w:cs="Times New Roman"/>
          <w:color w:val="000000" w:themeColor="text1"/>
          <w:lang w:val="en-US"/>
        </w:rPr>
        <w:t xml:space="preserve"> siswa.</w:t>
      </w:r>
      <w:r w:rsidR="003C370C" w:rsidRPr="00AB2E59">
        <w:rPr>
          <w:rFonts w:ascii="Times New Roman" w:eastAsiaTheme="minorEastAsia" w:hAnsi="Times New Roman" w:cs="Times New Roman"/>
          <w:color w:val="000000" w:themeColor="text1"/>
          <w:lang w:val="en-US"/>
        </w:rPr>
        <w:t xml:space="preserve">  </w:t>
      </w:r>
      <w:r w:rsidRPr="00AB2E59">
        <w:rPr>
          <w:rFonts w:ascii="Times New Roman" w:hAnsi="Times New Roman" w:cs="Times New Roman"/>
          <w:color w:val="000000" w:themeColor="text1"/>
          <w:lang w:val="en-US"/>
        </w:rPr>
        <w:t xml:space="preserve">Berdasarkan hasil uji </w:t>
      </w:r>
      <m:oMath>
        <m:sSup>
          <m:sSupPr>
            <m:ctrlPr>
              <w:rPr>
                <w:rFonts w:ascii="Cambria Math" w:hAnsi="Cambria Math" w:cs="Times New Roman"/>
                <w:i/>
                <w:color w:val="000000" w:themeColor="text1"/>
                <w:lang w:val="en-US"/>
              </w:rPr>
            </m:ctrlPr>
          </m:sSupPr>
          <m:e>
            <m:r>
              <w:rPr>
                <w:rFonts w:ascii="Cambria Math" w:hAnsi="Cambria Math" w:cs="Times New Roman"/>
                <w:color w:val="000000" w:themeColor="text1"/>
                <w:lang w:val="en-US"/>
              </w:rPr>
              <m:t>T</m:t>
            </m:r>
          </m:e>
          <m:sup>
            <m:r>
              <w:rPr>
                <w:rFonts w:ascii="Cambria Math" w:hAnsi="Cambria Math" w:cs="Times New Roman"/>
                <w:color w:val="000000" w:themeColor="text1"/>
                <w:lang w:val="en-US"/>
              </w:rPr>
              <m:t>2</m:t>
            </m:r>
          </m:sup>
        </m:sSup>
      </m:oMath>
      <w:r w:rsidRPr="00AB2E59">
        <w:rPr>
          <w:rFonts w:ascii="Times New Roman" w:hAnsi="Times New Roman" w:cs="Times New Roman"/>
          <w:color w:val="000000" w:themeColor="text1"/>
          <w:lang w:val="en-US"/>
        </w:rPr>
        <w:t xml:space="preserve"> </w:t>
      </w:r>
      <w:r w:rsidRPr="00AB2E59">
        <w:rPr>
          <w:rFonts w:ascii="Times New Roman" w:hAnsi="Times New Roman" w:cs="Times New Roman"/>
          <w:i/>
          <w:color w:val="000000" w:themeColor="text1"/>
          <w:lang w:val="en-US"/>
        </w:rPr>
        <w:t>Hotelling</w:t>
      </w:r>
      <w:r w:rsidRPr="00AB2E59">
        <w:rPr>
          <w:rFonts w:ascii="Times New Roman" w:hAnsi="Times New Roman" w:cs="Times New Roman"/>
          <w:color w:val="000000" w:themeColor="text1"/>
          <w:lang w:val="en-US"/>
        </w:rPr>
        <w:t xml:space="preserve"> yang telah dilakukan, </w:t>
      </w:r>
      <w:r w:rsidRPr="00AB2E59">
        <w:rPr>
          <w:rFonts w:ascii="Times New Roman" w:hAnsi="Times New Roman" w:cs="Times New Roman"/>
          <w:color w:val="000000" w:themeColor="text1"/>
        </w:rPr>
        <w:t xml:space="preserve">ada perbedaan nilai rata-rata </w:t>
      </w:r>
      <w:r w:rsidRPr="00AB2E59">
        <w:rPr>
          <w:rFonts w:ascii="Times New Roman" w:hAnsi="Times New Roman" w:cs="Times New Roman"/>
          <w:color w:val="000000" w:themeColor="text1"/>
          <w:lang w:val="en-US"/>
        </w:rPr>
        <w:t xml:space="preserve">kemampuan berpikir kreatif dan </w:t>
      </w:r>
      <w:r w:rsidRPr="00AB2E59">
        <w:rPr>
          <w:rFonts w:ascii="Times New Roman" w:hAnsi="Times New Roman" w:cs="Times New Roman"/>
          <w:i/>
          <w:color w:val="000000" w:themeColor="text1"/>
          <w:lang w:val="en-US"/>
        </w:rPr>
        <w:t>visual thinking</w:t>
      </w:r>
      <w:r w:rsidRPr="00AB2E59">
        <w:rPr>
          <w:rFonts w:ascii="Times New Roman" w:hAnsi="Times New Roman" w:cs="Times New Roman"/>
          <w:color w:val="000000" w:themeColor="text1"/>
        </w:rPr>
        <w:t xml:space="preserve"> di kelas eksperimen dan kelas kontrol setelah </w:t>
      </w:r>
      <w:r w:rsidRPr="00AB2E59">
        <w:rPr>
          <w:rFonts w:ascii="Times New Roman" w:hAnsi="Times New Roman" w:cs="Times New Roman"/>
          <w:i/>
          <w:iCs/>
          <w:color w:val="000000" w:themeColor="text1"/>
        </w:rPr>
        <w:t>treatment</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w:t>
      </w:r>
      <w:r w:rsidRPr="00AB2E59">
        <w:rPr>
          <w:rFonts w:ascii="Times New Roman" w:hAnsi="Times New Roman" w:cs="Times New Roman"/>
          <w:bCs/>
          <w:color w:val="000000" w:themeColor="text1"/>
          <w:lang w:val="en-US"/>
        </w:rPr>
        <w:t xml:space="preserve">Nilai rata-rata </w:t>
      </w:r>
      <w:r w:rsidRPr="00AB2E59">
        <w:rPr>
          <w:rFonts w:ascii="Times New Roman" w:hAnsi="Times New Roman" w:cs="Times New Roman"/>
          <w:bCs/>
          <w:i/>
          <w:color w:val="000000" w:themeColor="text1"/>
          <w:lang w:val="en-US"/>
        </w:rPr>
        <w:t>posttest</w:t>
      </w:r>
      <w:r w:rsidRPr="00AB2E59">
        <w:rPr>
          <w:rFonts w:ascii="Times New Roman" w:hAnsi="Times New Roman" w:cs="Times New Roman"/>
          <w:bCs/>
          <w:color w:val="000000" w:themeColor="text1"/>
          <w:lang w:val="en-US"/>
        </w:rPr>
        <w:t xml:space="preserve"> kemampuan berpikir kreatif pada kelas eksperimen lebih tinggi daripada kelas kontrol. Hasil analisis lebih lanjut menunjukkan bahwa terjadi peningkatan yang tinggi terhadap kemampuan berpikir kreatif di kelas eksperimen. </w:t>
      </w:r>
    </w:p>
    <w:p w14:paraId="046DCF62" w14:textId="77777777" w:rsidR="005A0390" w:rsidRPr="00AB2E59" w:rsidRDefault="005A0390" w:rsidP="00AB2E59">
      <w:pPr>
        <w:pStyle w:val="ListParagraph"/>
        <w:spacing w:line="240" w:lineRule="auto"/>
        <w:ind w:left="0" w:firstLine="567"/>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 xml:space="preserve">Selain kemampuan berpikir kreatif, aspek yang juga meningkat di kelas eksperimen setelah diberikan </w:t>
      </w:r>
      <w:r w:rsidRPr="00AB2E59">
        <w:rPr>
          <w:rFonts w:ascii="Times New Roman" w:hAnsi="Times New Roman" w:cs="Times New Roman"/>
          <w:bCs/>
          <w:i/>
          <w:color w:val="000000" w:themeColor="text1"/>
          <w:lang w:val="en-US"/>
        </w:rPr>
        <w:t>treatment</w:t>
      </w:r>
      <w:r w:rsidRPr="00AB2E59">
        <w:rPr>
          <w:rFonts w:ascii="Times New Roman" w:hAnsi="Times New Roman" w:cs="Times New Roman"/>
          <w:bCs/>
          <w:color w:val="000000" w:themeColor="text1"/>
          <w:lang w:val="en-US"/>
        </w:rPr>
        <w:t xml:space="preserve"> adalah kemampuan </w:t>
      </w:r>
      <w:r w:rsidRPr="00AB2E59">
        <w:rPr>
          <w:rFonts w:ascii="Times New Roman" w:hAnsi="Times New Roman" w:cs="Times New Roman"/>
          <w:bCs/>
          <w:i/>
          <w:color w:val="000000" w:themeColor="text1"/>
          <w:lang w:val="en-US"/>
        </w:rPr>
        <w:t>visual thinking</w:t>
      </w:r>
      <w:r w:rsidRPr="00AB2E59">
        <w:rPr>
          <w:rFonts w:ascii="Times New Roman" w:hAnsi="Times New Roman" w:cs="Times New Roman"/>
          <w:bCs/>
          <w:color w:val="000000" w:themeColor="text1"/>
          <w:lang w:val="en-US"/>
        </w:rPr>
        <w:t xml:space="preserve">. Bersadasarkan hasil </w:t>
      </w:r>
      <w:r w:rsidRPr="00AB2E59">
        <w:rPr>
          <w:rFonts w:ascii="Times New Roman" w:hAnsi="Times New Roman" w:cs="Times New Roman"/>
          <w:bCs/>
          <w:i/>
          <w:color w:val="000000" w:themeColor="text1"/>
          <w:lang w:val="en-US"/>
        </w:rPr>
        <w:t>posstest visual thinking</w:t>
      </w:r>
      <w:r w:rsidRPr="00AB2E59">
        <w:rPr>
          <w:rFonts w:ascii="Times New Roman" w:hAnsi="Times New Roman" w:cs="Times New Roman"/>
          <w:bCs/>
          <w:color w:val="000000" w:themeColor="text1"/>
          <w:lang w:val="en-US"/>
        </w:rPr>
        <w:t xml:space="preserve">, dapat dilihat bahwa rata-rata nilai yang diperoleh siswa di kelas eksperimen jauh lebih tinggi daripada kelas kontrol. Telah terjadi peningkatan yang tinggi terhadap kemampuan </w:t>
      </w:r>
      <w:r w:rsidRPr="00AB2E59">
        <w:rPr>
          <w:rFonts w:ascii="Times New Roman" w:hAnsi="Times New Roman" w:cs="Times New Roman"/>
          <w:bCs/>
          <w:i/>
          <w:color w:val="000000" w:themeColor="text1"/>
          <w:lang w:val="en-US"/>
        </w:rPr>
        <w:t>visual thinking</w:t>
      </w:r>
      <w:r w:rsidRPr="00AB2E59">
        <w:rPr>
          <w:rFonts w:ascii="Times New Roman" w:hAnsi="Times New Roman" w:cs="Times New Roman"/>
          <w:bCs/>
          <w:color w:val="000000" w:themeColor="text1"/>
          <w:lang w:val="en-US"/>
        </w:rPr>
        <w:t xml:space="preserve">  siswa antara sebelum diberikan </w:t>
      </w:r>
      <w:r w:rsidRPr="00AB2E59">
        <w:rPr>
          <w:rFonts w:ascii="Times New Roman" w:hAnsi="Times New Roman" w:cs="Times New Roman"/>
          <w:bCs/>
          <w:i/>
          <w:color w:val="000000" w:themeColor="text1"/>
          <w:lang w:val="en-US"/>
        </w:rPr>
        <w:t xml:space="preserve">treatment </w:t>
      </w:r>
      <w:r w:rsidRPr="00AB2E59">
        <w:rPr>
          <w:rFonts w:ascii="Times New Roman" w:hAnsi="Times New Roman" w:cs="Times New Roman"/>
          <w:bCs/>
          <w:color w:val="000000" w:themeColor="text1"/>
          <w:lang w:val="en-US"/>
        </w:rPr>
        <w:t xml:space="preserve">dan sesudah diberikan </w:t>
      </w:r>
      <w:r w:rsidRPr="00AB2E59">
        <w:rPr>
          <w:rFonts w:ascii="Times New Roman" w:hAnsi="Times New Roman" w:cs="Times New Roman"/>
          <w:bCs/>
          <w:i/>
          <w:color w:val="000000" w:themeColor="text1"/>
          <w:lang w:val="en-US"/>
        </w:rPr>
        <w:t>treatment.</w:t>
      </w:r>
      <w:r w:rsidRPr="00AB2E59">
        <w:rPr>
          <w:rFonts w:ascii="Times New Roman" w:hAnsi="Times New Roman" w:cs="Times New Roman"/>
          <w:bCs/>
          <w:color w:val="000000" w:themeColor="text1"/>
          <w:lang w:val="en-US"/>
        </w:rPr>
        <w:t xml:space="preserve"> </w:t>
      </w:r>
    </w:p>
    <w:p w14:paraId="03B9A272" w14:textId="77777777" w:rsidR="005A0390" w:rsidRPr="00AB2E59" w:rsidRDefault="005A0390" w:rsidP="00AB2E59">
      <w:pPr>
        <w:pStyle w:val="ListParagraph"/>
        <w:spacing w:line="240" w:lineRule="auto"/>
        <w:ind w:left="0" w:firstLine="567"/>
        <w:rPr>
          <w:rFonts w:ascii="Times New Roman" w:hAnsi="Times New Roman" w:cs="Times New Roman"/>
          <w:bCs/>
          <w:color w:val="000000" w:themeColor="text1"/>
          <w:lang w:val="en-US"/>
        </w:rPr>
      </w:pPr>
      <w:r w:rsidRPr="00AB2E59">
        <w:rPr>
          <w:rFonts w:ascii="Times New Roman" w:hAnsi="Times New Roman" w:cs="Times New Roman"/>
          <w:bCs/>
          <w:color w:val="000000" w:themeColor="text1"/>
          <w:lang w:val="en-US"/>
        </w:rPr>
        <w:t xml:space="preserve">Selanjutnya dapat ditarik kesimpulan bahwa pembelajaran lingkaran berbantuan software Geogebra lebih efektif untuk meningkatkan kemampuan berpikir kreatif dan </w:t>
      </w:r>
      <w:r w:rsidRPr="00AB2E59">
        <w:rPr>
          <w:rFonts w:ascii="Times New Roman" w:hAnsi="Times New Roman" w:cs="Times New Roman"/>
          <w:bCs/>
          <w:i/>
          <w:color w:val="000000" w:themeColor="text1"/>
          <w:lang w:val="en-US"/>
        </w:rPr>
        <w:t>visual thinking</w:t>
      </w:r>
      <w:r w:rsidRPr="00AB2E59">
        <w:rPr>
          <w:rFonts w:ascii="Times New Roman" w:hAnsi="Times New Roman" w:cs="Times New Roman"/>
          <w:bCs/>
          <w:color w:val="000000" w:themeColor="text1"/>
          <w:lang w:val="en-US"/>
        </w:rPr>
        <w:t xml:space="preserve"> dari  pada metode konvensional sebagaimana diungkapkan oleh K</w:t>
      </w:r>
      <w:r w:rsidR="006163E9" w:rsidRPr="00AB2E59">
        <w:rPr>
          <w:rFonts w:ascii="Times New Roman" w:hAnsi="Times New Roman" w:cs="Times New Roman"/>
          <w:bCs/>
          <w:color w:val="000000" w:themeColor="text1"/>
          <w:lang w:val="en-US"/>
        </w:rPr>
        <w:t>h</w:t>
      </w:r>
      <w:r w:rsidR="00E22128" w:rsidRPr="00AB2E59">
        <w:rPr>
          <w:rFonts w:ascii="Times New Roman" w:hAnsi="Times New Roman" w:cs="Times New Roman"/>
          <w:bCs/>
          <w:color w:val="000000" w:themeColor="text1"/>
          <w:lang w:val="en-US"/>
        </w:rPr>
        <w:t>or Mui Kim dan Ruzlan Md-Ali</w:t>
      </w:r>
      <w:r w:rsidRPr="00AB2E59">
        <w:rPr>
          <w:rFonts w:ascii="Times New Roman" w:hAnsi="Times New Roman" w:cs="Times New Roman"/>
          <w:bCs/>
          <w:color w:val="000000" w:themeColor="text1"/>
          <w:lang w:val="en-US"/>
        </w:rPr>
        <w:t xml:space="preserve"> (</w:t>
      </w:r>
      <w:r w:rsidR="00E22128" w:rsidRPr="00AB2E59">
        <w:rPr>
          <w:rFonts w:ascii="Times New Roman" w:hAnsi="Times New Roman" w:cs="Times New Roman"/>
          <w:bCs/>
          <w:color w:val="000000" w:themeColor="text1"/>
          <w:lang w:val="en-US"/>
        </w:rPr>
        <w:t xml:space="preserve">Kim &amp; Ali, </w:t>
      </w:r>
      <w:r w:rsidRPr="00AB2E59">
        <w:rPr>
          <w:rFonts w:ascii="Times New Roman" w:hAnsi="Times New Roman" w:cs="Times New Roman"/>
          <w:bCs/>
          <w:color w:val="000000" w:themeColor="text1"/>
          <w:lang w:val="en-US"/>
        </w:rPr>
        <w:t>2017: 115)</w:t>
      </w:r>
      <w:r w:rsidR="00E22128" w:rsidRPr="00AB2E59">
        <w:rPr>
          <w:rFonts w:ascii="Times New Roman" w:hAnsi="Times New Roman" w:cs="Times New Roman"/>
          <w:bCs/>
          <w:color w:val="000000" w:themeColor="text1"/>
          <w:lang w:val="en-US"/>
        </w:rPr>
        <w:t>:</w:t>
      </w:r>
    </w:p>
    <w:p w14:paraId="0399999A" w14:textId="77777777" w:rsidR="005A0390" w:rsidRPr="00AB2E59" w:rsidRDefault="005A0390" w:rsidP="00AB2E59">
      <w:pPr>
        <w:pStyle w:val="ListParagraph"/>
        <w:spacing w:line="240" w:lineRule="auto"/>
        <w:ind w:left="426"/>
        <w:rPr>
          <w:rStyle w:val="fontstyle01"/>
          <w:i/>
          <w:color w:val="000000" w:themeColor="text1"/>
          <w:sz w:val="22"/>
          <w:szCs w:val="22"/>
          <w:lang w:val="en-US"/>
        </w:rPr>
      </w:pPr>
      <w:r w:rsidRPr="00AB2E59">
        <w:rPr>
          <w:rStyle w:val="fontstyle01"/>
          <w:i/>
          <w:color w:val="000000" w:themeColor="text1"/>
          <w:sz w:val="22"/>
          <w:szCs w:val="22"/>
        </w:rPr>
        <w:t>The use of GeoGebra dynamic geometry software has the</w:t>
      </w:r>
      <w:r w:rsidR="00D428CD" w:rsidRPr="00AB2E59">
        <w:rPr>
          <w:rFonts w:ascii="Times New Roman" w:hAnsi="Times New Roman" w:cs="Times New Roman"/>
          <w:i/>
          <w:color w:val="000000" w:themeColor="text1"/>
          <w:lang w:val="en-US"/>
        </w:rPr>
        <w:t xml:space="preserve"> </w:t>
      </w:r>
      <w:r w:rsidRPr="00AB2E59">
        <w:rPr>
          <w:rStyle w:val="fontstyle01"/>
          <w:i/>
          <w:color w:val="000000" w:themeColor="text1"/>
          <w:sz w:val="22"/>
          <w:szCs w:val="22"/>
        </w:rPr>
        <w:t>potential to improve and enhance students’ knowledge and skills</w:t>
      </w:r>
      <w:r w:rsidR="00D30F76" w:rsidRPr="00AB2E59">
        <w:rPr>
          <w:rStyle w:val="fontstyle01"/>
          <w:i/>
          <w:color w:val="000000" w:themeColor="text1"/>
          <w:sz w:val="22"/>
          <w:szCs w:val="22"/>
          <w:lang w:val="en-US"/>
        </w:rPr>
        <w:t xml:space="preserve"> </w:t>
      </w:r>
      <w:r w:rsidRPr="00AB2E59">
        <w:rPr>
          <w:rStyle w:val="fontstyle01"/>
          <w:i/>
          <w:color w:val="000000" w:themeColor="text1"/>
          <w:sz w:val="22"/>
          <w:szCs w:val="22"/>
        </w:rPr>
        <w:t>critical, creative and innovative thinking</w:t>
      </w:r>
      <w:r w:rsidR="00D30F76" w:rsidRPr="00AB2E59">
        <w:rPr>
          <w:rStyle w:val="fontstyle01"/>
          <w:i/>
          <w:color w:val="000000" w:themeColor="text1"/>
          <w:sz w:val="22"/>
          <w:szCs w:val="22"/>
          <w:lang w:val="en-US"/>
        </w:rPr>
        <w:t xml:space="preserve"> </w:t>
      </w:r>
      <w:r w:rsidRPr="00AB2E59">
        <w:rPr>
          <w:rStyle w:val="fontstyle01"/>
          <w:i/>
          <w:color w:val="000000" w:themeColor="text1"/>
          <w:sz w:val="22"/>
          <w:szCs w:val="22"/>
        </w:rPr>
        <w:t>towards supporting</w:t>
      </w:r>
      <w:r w:rsidR="00D30F76" w:rsidRPr="00AB2E59">
        <w:rPr>
          <w:rFonts w:ascii="Times New Roman" w:hAnsi="Times New Roman" w:cs="Times New Roman"/>
          <w:i/>
          <w:color w:val="000000" w:themeColor="text1"/>
          <w:lang w:val="en-US"/>
        </w:rPr>
        <w:t xml:space="preserve"> </w:t>
      </w:r>
      <w:r w:rsidRPr="00AB2E59">
        <w:rPr>
          <w:rStyle w:val="fontstyle01"/>
          <w:i/>
          <w:color w:val="000000" w:themeColor="text1"/>
          <w:sz w:val="22"/>
          <w:szCs w:val="22"/>
        </w:rPr>
        <w:t>problem-based learning as an approach in 21</w:t>
      </w:r>
      <w:r w:rsidRPr="00AB2E59">
        <w:rPr>
          <w:rStyle w:val="fontstyle01"/>
          <w:i/>
          <w:color w:val="000000" w:themeColor="text1"/>
          <w:sz w:val="22"/>
          <w:szCs w:val="22"/>
          <w:vertAlign w:val="superscript"/>
        </w:rPr>
        <w:t>st</w:t>
      </w:r>
      <w:r w:rsidRPr="00AB2E59">
        <w:rPr>
          <w:rStyle w:val="fontstyle01"/>
          <w:i/>
          <w:color w:val="000000" w:themeColor="text1"/>
          <w:sz w:val="22"/>
          <w:szCs w:val="22"/>
        </w:rPr>
        <w:t xml:space="preserve"> century learning.</w:t>
      </w:r>
    </w:p>
    <w:p w14:paraId="36A6668A" w14:textId="77777777" w:rsidR="00D30F76" w:rsidRPr="00AB2E59" w:rsidRDefault="00D30F76" w:rsidP="00AB2E59">
      <w:pPr>
        <w:pStyle w:val="ListParagraph"/>
        <w:spacing w:line="240" w:lineRule="auto"/>
        <w:ind w:left="426"/>
        <w:rPr>
          <w:rStyle w:val="fontstyle01"/>
          <w:i/>
          <w:color w:val="000000" w:themeColor="text1"/>
          <w:sz w:val="22"/>
          <w:szCs w:val="22"/>
        </w:rPr>
      </w:pPr>
    </w:p>
    <w:p w14:paraId="28B87B73" w14:textId="3D0B7D01" w:rsidR="00C1491B" w:rsidRPr="00AB2E59" w:rsidRDefault="00A33CAE" w:rsidP="00AB2E59">
      <w:pPr>
        <w:pStyle w:val="ListParagraph"/>
        <w:spacing w:line="240" w:lineRule="auto"/>
        <w:ind w:left="0"/>
        <w:rPr>
          <w:rFonts w:ascii="Times New Roman" w:eastAsiaTheme="minorEastAsia" w:hAnsi="Times New Roman" w:cs="Times New Roman"/>
          <w:b/>
          <w:bCs/>
          <w:color w:val="000000" w:themeColor="text1"/>
          <w:lang w:val="en-US"/>
        </w:rPr>
      </w:pPr>
      <w:r w:rsidRPr="00AB2E59">
        <w:rPr>
          <w:rFonts w:ascii="Times New Roman" w:eastAsiaTheme="minorEastAsia" w:hAnsi="Times New Roman" w:cs="Times New Roman"/>
          <w:b/>
          <w:bCs/>
          <w:color w:val="000000" w:themeColor="text1"/>
          <w:lang w:val="en-US"/>
        </w:rPr>
        <w:t>Simpulan dan Saran</w:t>
      </w:r>
    </w:p>
    <w:p w14:paraId="7CC77556" w14:textId="7215395F" w:rsidR="00F51ADD" w:rsidRPr="00AB2E59" w:rsidRDefault="00F51ADD" w:rsidP="00AB2E59">
      <w:pPr>
        <w:pStyle w:val="ListParagraph"/>
        <w:spacing w:line="240" w:lineRule="auto"/>
        <w:ind w:left="0"/>
        <w:rPr>
          <w:rFonts w:ascii="Times New Roman" w:eastAsiaTheme="minorEastAsia" w:hAnsi="Times New Roman" w:cs="Times New Roman"/>
          <w:i/>
          <w:iCs/>
          <w:color w:val="000000" w:themeColor="text1"/>
          <w:lang w:val="en-US"/>
        </w:rPr>
      </w:pPr>
      <w:r w:rsidRPr="00AB2E59">
        <w:rPr>
          <w:rFonts w:ascii="Times New Roman" w:eastAsiaTheme="minorEastAsia" w:hAnsi="Times New Roman" w:cs="Times New Roman"/>
          <w:i/>
          <w:iCs/>
          <w:color w:val="000000" w:themeColor="text1"/>
          <w:lang w:val="en-US"/>
        </w:rPr>
        <w:t>Simpulan</w:t>
      </w:r>
    </w:p>
    <w:p w14:paraId="299C0B33" w14:textId="77777777" w:rsidR="00D6415B" w:rsidRDefault="00F02C36" w:rsidP="00D6415B">
      <w:pPr>
        <w:pStyle w:val="ListParagraph"/>
        <w:spacing w:line="240" w:lineRule="auto"/>
        <w:ind w:left="0" w:firstLine="72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Berdasarkan hasil penelitian yang telah dilakukan dapat disimpulkan bahwa</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1)</w:t>
      </w:r>
      <w:r w:rsidRPr="00AB2E59">
        <w:rPr>
          <w:rFonts w:ascii="Times New Roman" w:hAnsi="Times New Roman" w:cs="Times New Roman"/>
          <w:color w:val="000000" w:themeColor="text1"/>
        </w:rPr>
        <w:t xml:space="preserve"> </w:t>
      </w:r>
      <w:r w:rsidRPr="00AB2E59">
        <w:rPr>
          <w:rFonts w:ascii="Times New Roman" w:eastAsia="Times New Roman" w:hAnsi="Times New Roman" w:cs="Times New Roman"/>
          <w:color w:val="000000" w:themeColor="text1"/>
          <w:lang w:eastAsia="id-ID"/>
        </w:rPr>
        <w:t xml:space="preserve">Pembelajaran lingkaran berbantuan </w:t>
      </w:r>
      <w:r w:rsidRPr="00AB2E59">
        <w:rPr>
          <w:rFonts w:ascii="Times New Roman" w:eastAsia="Times New Roman" w:hAnsi="Times New Roman" w:cs="Times New Roman"/>
          <w:i/>
          <w:color w:val="000000" w:themeColor="text1"/>
          <w:lang w:eastAsia="id-ID"/>
        </w:rPr>
        <w:t>software Geogebra</w:t>
      </w:r>
      <w:r w:rsidRPr="00AB2E59">
        <w:rPr>
          <w:rFonts w:ascii="Times New Roman" w:eastAsia="Times New Roman" w:hAnsi="Times New Roman" w:cs="Times New Roman"/>
          <w:color w:val="000000" w:themeColor="text1"/>
          <w:lang w:eastAsia="id-ID"/>
        </w:rPr>
        <w:t xml:space="preserve"> </w:t>
      </w:r>
      <w:r w:rsidRPr="00AB2E59">
        <w:rPr>
          <w:rFonts w:ascii="Times New Roman" w:hAnsi="Times New Roman" w:cs="Times New Roman"/>
          <w:color w:val="000000" w:themeColor="text1"/>
        </w:rPr>
        <w:t>efektif untuk meningkatkan kemampuan berpikir kreatif</w:t>
      </w:r>
      <w:r w:rsidRPr="00AB2E59">
        <w:rPr>
          <w:rFonts w:ascii="Times New Roman" w:hAnsi="Times New Roman" w:cs="Times New Roman"/>
          <w:color w:val="000000" w:themeColor="text1"/>
          <w:lang w:val="en-US"/>
        </w:rPr>
        <w:t xml:space="preserve">. 2) </w:t>
      </w:r>
      <w:r w:rsidRPr="00AB2E59">
        <w:rPr>
          <w:rFonts w:ascii="Times New Roman" w:eastAsia="Times New Roman" w:hAnsi="Times New Roman" w:cs="Times New Roman"/>
          <w:color w:val="000000" w:themeColor="text1"/>
          <w:lang w:eastAsia="id-ID"/>
        </w:rPr>
        <w:t xml:space="preserve">Pembelajaran lingkaran berbantuan </w:t>
      </w:r>
      <w:r w:rsidRPr="00AB2E59">
        <w:rPr>
          <w:rFonts w:ascii="Times New Roman" w:eastAsia="Times New Roman" w:hAnsi="Times New Roman" w:cs="Times New Roman"/>
          <w:i/>
          <w:color w:val="000000" w:themeColor="text1"/>
          <w:lang w:eastAsia="id-ID"/>
        </w:rPr>
        <w:t>software Geogebra</w:t>
      </w:r>
      <w:r w:rsidRPr="00AB2E59">
        <w:rPr>
          <w:rFonts w:ascii="Times New Roman" w:eastAsia="Times New Roman" w:hAnsi="Times New Roman" w:cs="Times New Roman"/>
          <w:color w:val="000000" w:themeColor="text1"/>
          <w:lang w:eastAsia="id-ID"/>
        </w:rPr>
        <w:t xml:space="preserve"> </w:t>
      </w:r>
      <w:r w:rsidRPr="00AB2E59">
        <w:rPr>
          <w:rFonts w:ascii="Times New Roman" w:hAnsi="Times New Roman" w:cs="Times New Roman"/>
          <w:color w:val="000000" w:themeColor="text1"/>
        </w:rPr>
        <w:t xml:space="preserve">efektif untuk meningkatkan kemampuan </w:t>
      </w:r>
      <w:r w:rsidRPr="00AB2E59">
        <w:rPr>
          <w:rFonts w:ascii="Times New Roman" w:hAnsi="Times New Roman" w:cs="Times New Roman"/>
          <w:i/>
          <w:color w:val="000000" w:themeColor="text1"/>
        </w:rPr>
        <w:t>visual thinking</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3) </w:t>
      </w:r>
      <w:r w:rsidRPr="00AB2E59">
        <w:rPr>
          <w:rFonts w:ascii="Times New Roman" w:eastAsia="Times New Roman" w:hAnsi="Times New Roman" w:cs="Times New Roman"/>
          <w:color w:val="000000" w:themeColor="text1"/>
          <w:lang w:val="en-US" w:eastAsia="id-ID"/>
        </w:rPr>
        <w:t xml:space="preserve">Pembelajaran lingkaran berbantuan </w:t>
      </w:r>
      <w:r w:rsidRPr="00AB2E59">
        <w:rPr>
          <w:rFonts w:ascii="Times New Roman" w:eastAsia="Times New Roman" w:hAnsi="Times New Roman" w:cs="Times New Roman"/>
          <w:i/>
          <w:color w:val="000000" w:themeColor="text1"/>
          <w:lang w:val="en-US" w:eastAsia="id-ID"/>
        </w:rPr>
        <w:t>software Geogebra</w:t>
      </w:r>
      <w:r w:rsidRPr="00AB2E59">
        <w:rPr>
          <w:rFonts w:ascii="Times New Roman" w:eastAsia="Times New Roman" w:hAnsi="Times New Roman" w:cs="Times New Roman"/>
          <w:color w:val="000000" w:themeColor="text1"/>
          <w:lang w:eastAsia="id-ID"/>
        </w:rPr>
        <w:t xml:space="preserve"> </w:t>
      </w:r>
      <w:r w:rsidRPr="00AB2E59">
        <w:rPr>
          <w:rFonts w:ascii="Times New Roman" w:eastAsia="Times New Roman" w:hAnsi="Times New Roman" w:cs="Times New Roman"/>
          <w:color w:val="000000" w:themeColor="text1"/>
          <w:lang w:val="en-US" w:eastAsia="id-ID"/>
        </w:rPr>
        <w:t xml:space="preserve">lebih </w:t>
      </w:r>
      <w:r w:rsidRPr="00AB2E59">
        <w:rPr>
          <w:rFonts w:ascii="Times New Roman" w:hAnsi="Times New Roman" w:cs="Times New Roman"/>
          <w:color w:val="000000" w:themeColor="text1"/>
        </w:rPr>
        <w:t>efektif</w:t>
      </w:r>
      <w:r w:rsidRPr="00AB2E59">
        <w:rPr>
          <w:rFonts w:ascii="Times New Roman" w:hAnsi="Times New Roman" w:cs="Times New Roman"/>
          <w:color w:val="000000" w:themeColor="text1"/>
          <w:lang w:val="en-US"/>
        </w:rPr>
        <w:t xml:space="preserve"> untuk meningkatkan kemampuan berpikir kreatif dan </w:t>
      </w:r>
      <w:r w:rsidRPr="00AB2E59">
        <w:rPr>
          <w:rFonts w:ascii="Times New Roman" w:hAnsi="Times New Roman" w:cs="Times New Roman"/>
          <w:i/>
          <w:color w:val="000000" w:themeColor="text1"/>
          <w:lang w:val="en-US"/>
        </w:rPr>
        <w:t xml:space="preserve">visual thinking </w:t>
      </w:r>
      <w:r w:rsidRPr="00AB2E59">
        <w:rPr>
          <w:rFonts w:ascii="Times New Roman" w:hAnsi="Times New Roman" w:cs="Times New Roman"/>
          <w:color w:val="000000" w:themeColor="text1"/>
          <w:lang w:val="en-US"/>
        </w:rPr>
        <w:t>daripada metode konvensional.</w:t>
      </w:r>
    </w:p>
    <w:p w14:paraId="03327CE4" w14:textId="07C0EF76" w:rsidR="00D66A25" w:rsidRPr="00D6415B" w:rsidRDefault="00D66A25" w:rsidP="00D6415B">
      <w:pPr>
        <w:pStyle w:val="ListParagraph"/>
        <w:spacing w:line="240" w:lineRule="auto"/>
        <w:ind w:left="0" w:firstLine="720"/>
        <w:rPr>
          <w:rFonts w:ascii="Times New Roman" w:hAnsi="Times New Roman" w:cs="Times New Roman"/>
          <w:color w:val="000000" w:themeColor="text1"/>
          <w:lang w:val="en-US"/>
        </w:rPr>
      </w:pPr>
      <w:r w:rsidRPr="00D6415B">
        <w:rPr>
          <w:rFonts w:ascii="Times New Roman" w:hAnsi="Times New Roman" w:cs="Times New Roman"/>
        </w:rPr>
        <w:lastRenderedPageBreak/>
        <w:t>Ada beberapa faktor yang</w:t>
      </w:r>
      <w:r w:rsidRPr="00D6415B">
        <w:rPr>
          <w:rFonts w:ascii="Times New Roman" w:hAnsi="Times New Roman" w:cs="Times New Roman"/>
          <w:lang w:val="en-US"/>
        </w:rPr>
        <w:t xml:space="preserve"> </w:t>
      </w:r>
      <w:r w:rsidRPr="00D6415B">
        <w:rPr>
          <w:rFonts w:ascii="Times New Roman" w:hAnsi="Times New Roman" w:cs="Times New Roman"/>
        </w:rPr>
        <w:t xml:space="preserve">menyebabkan </w:t>
      </w:r>
      <w:r w:rsidRPr="00D6415B">
        <w:rPr>
          <w:rFonts w:ascii="Times New Roman" w:hAnsi="Times New Roman" w:cs="Times New Roman"/>
          <w:lang w:val="en-US"/>
        </w:rPr>
        <w:t xml:space="preserve">penggunaan </w:t>
      </w:r>
      <w:r w:rsidRPr="00D6415B">
        <w:rPr>
          <w:rFonts w:ascii="Times New Roman" w:hAnsi="Times New Roman" w:cs="Times New Roman"/>
          <w:i/>
          <w:lang w:val="en-US"/>
        </w:rPr>
        <w:t>software Geogebra</w:t>
      </w:r>
      <w:r w:rsidRPr="00D6415B">
        <w:rPr>
          <w:rFonts w:ascii="Times New Roman" w:hAnsi="Times New Roman" w:cs="Times New Roman"/>
          <w:lang w:val="en-US"/>
        </w:rPr>
        <w:t xml:space="preserve"> dalam pembelajaran</w:t>
      </w:r>
      <w:r w:rsidRPr="00D6415B">
        <w:rPr>
          <w:rFonts w:ascii="Times New Roman" w:hAnsi="Times New Roman" w:cs="Times New Roman"/>
        </w:rPr>
        <w:t xml:space="preserve"> efektif</w:t>
      </w:r>
      <w:r w:rsidRPr="00D6415B">
        <w:rPr>
          <w:rFonts w:ascii="Times New Roman" w:hAnsi="Times New Roman" w:cs="Times New Roman"/>
          <w:lang w:val="en-US"/>
        </w:rPr>
        <w:t xml:space="preserve"> untuk meningkatkan kemampuan berpikir kreatif</w:t>
      </w:r>
      <w:r w:rsidRPr="00D6415B">
        <w:rPr>
          <w:rFonts w:ascii="Times New Roman" w:hAnsi="Times New Roman" w:cs="Times New Roman"/>
        </w:rPr>
        <w:t xml:space="preserve">, salah satunya karena </w:t>
      </w:r>
      <w:r w:rsidRPr="00D6415B">
        <w:rPr>
          <w:rFonts w:ascii="Times New Roman" w:hAnsi="Times New Roman" w:cs="Times New Roman"/>
          <w:i/>
          <w:iCs/>
        </w:rPr>
        <w:t xml:space="preserve">Geogebra </w:t>
      </w:r>
      <w:r w:rsidRPr="00D6415B">
        <w:rPr>
          <w:rFonts w:ascii="Times New Roman" w:hAnsi="Times New Roman" w:cs="Times New Roman"/>
          <w:lang w:val="en-US"/>
        </w:rPr>
        <w:t xml:space="preserve">dapat </w:t>
      </w:r>
      <w:r w:rsidRPr="00D6415B">
        <w:rPr>
          <w:rFonts w:ascii="Times New Roman" w:hAnsi="Times New Roman" w:cs="Times New Roman"/>
        </w:rPr>
        <w:t>memberikan siswa</w:t>
      </w:r>
      <w:r w:rsidRPr="00D6415B">
        <w:rPr>
          <w:rFonts w:ascii="Times New Roman" w:hAnsi="Times New Roman" w:cs="Times New Roman"/>
          <w:lang w:val="en-US"/>
        </w:rPr>
        <w:t xml:space="preserve"> </w:t>
      </w:r>
      <w:r w:rsidRPr="00D6415B">
        <w:rPr>
          <w:rFonts w:ascii="Times New Roman" w:hAnsi="Times New Roman" w:cs="Times New Roman"/>
        </w:rPr>
        <w:t>pengalaman untuk dapat mengkonstruksi dan mengeksplorasi model-model</w:t>
      </w:r>
      <w:r w:rsidRPr="00D6415B">
        <w:rPr>
          <w:rFonts w:ascii="Times New Roman" w:hAnsi="Times New Roman" w:cs="Times New Roman"/>
          <w:lang w:val="en-US"/>
        </w:rPr>
        <w:t xml:space="preserve"> </w:t>
      </w:r>
      <w:r w:rsidRPr="00D6415B">
        <w:rPr>
          <w:rFonts w:ascii="Times New Roman" w:hAnsi="Times New Roman" w:cs="Times New Roman"/>
        </w:rPr>
        <w:t>dan</w:t>
      </w:r>
      <w:r w:rsidRPr="00D6415B">
        <w:rPr>
          <w:rFonts w:ascii="Times New Roman" w:hAnsi="Times New Roman" w:cs="Times New Roman"/>
          <w:lang w:val="en-US"/>
        </w:rPr>
        <w:t xml:space="preserve"> </w:t>
      </w:r>
      <w:r w:rsidRPr="00D6415B">
        <w:rPr>
          <w:rFonts w:ascii="Times New Roman" w:hAnsi="Times New Roman" w:cs="Times New Roman"/>
        </w:rPr>
        <w:t>bangun-bangun geometri atau grafik</w:t>
      </w:r>
      <w:r w:rsidRPr="00D6415B">
        <w:rPr>
          <w:rFonts w:ascii="Times New Roman" w:hAnsi="Times New Roman" w:cs="Times New Roman"/>
          <w:lang w:val="en-US"/>
        </w:rPr>
        <w:t xml:space="preserve"> </w:t>
      </w:r>
      <w:r w:rsidRPr="00D6415B">
        <w:rPr>
          <w:rFonts w:ascii="Times New Roman" w:hAnsi="Times New Roman" w:cs="Times New Roman"/>
        </w:rPr>
        <w:t>secara dinamis, sehingga pembelajaran</w:t>
      </w:r>
      <w:r w:rsidRPr="00D6415B">
        <w:rPr>
          <w:rFonts w:ascii="Times New Roman" w:hAnsi="Times New Roman" w:cs="Times New Roman"/>
          <w:lang w:val="en-US"/>
        </w:rPr>
        <w:t xml:space="preserve"> </w:t>
      </w:r>
      <w:r w:rsidRPr="00D6415B">
        <w:rPr>
          <w:rFonts w:ascii="Times New Roman" w:hAnsi="Times New Roman" w:cs="Times New Roman"/>
        </w:rPr>
        <w:t>matematika menjadi lebih</w:t>
      </w:r>
      <w:r w:rsidRPr="00D6415B">
        <w:rPr>
          <w:rFonts w:ascii="Times New Roman" w:hAnsi="Times New Roman" w:cs="Times New Roman"/>
          <w:lang w:val="en-US"/>
        </w:rPr>
        <w:t xml:space="preserve"> </w:t>
      </w:r>
      <w:r w:rsidRPr="00D6415B">
        <w:rPr>
          <w:rFonts w:ascii="Times New Roman" w:hAnsi="Times New Roman" w:cs="Times New Roman"/>
        </w:rPr>
        <w:t>eksploratif</w:t>
      </w:r>
      <w:r w:rsidRPr="00D6415B">
        <w:rPr>
          <w:rFonts w:ascii="Times New Roman" w:hAnsi="Times New Roman" w:cs="Times New Roman"/>
          <w:lang w:val="en-US"/>
        </w:rPr>
        <w:t xml:space="preserve">. Melalui Geogebra </w:t>
      </w:r>
      <w:r w:rsidRPr="00D6415B">
        <w:rPr>
          <w:rFonts w:ascii="Times New Roman" w:hAnsi="Times New Roman" w:cs="Times New Roman"/>
        </w:rPr>
        <w:t>siswa</w:t>
      </w:r>
      <w:r w:rsidRPr="00D6415B">
        <w:rPr>
          <w:rFonts w:ascii="Times New Roman" w:hAnsi="Times New Roman" w:cs="Times New Roman"/>
          <w:lang w:val="en-US"/>
        </w:rPr>
        <w:t xml:space="preserve"> juga</w:t>
      </w:r>
      <w:r w:rsidRPr="00D6415B">
        <w:rPr>
          <w:rFonts w:ascii="Times New Roman" w:hAnsi="Times New Roman" w:cs="Times New Roman"/>
        </w:rPr>
        <w:t xml:space="preserve"> dapat melihat</w:t>
      </w:r>
      <w:r w:rsidRPr="00D6415B">
        <w:rPr>
          <w:rFonts w:ascii="Times New Roman" w:hAnsi="Times New Roman" w:cs="Times New Roman"/>
          <w:lang w:val="en-US"/>
        </w:rPr>
        <w:t xml:space="preserve"> </w:t>
      </w:r>
      <w:r w:rsidRPr="00D6415B">
        <w:rPr>
          <w:rFonts w:ascii="Times New Roman" w:hAnsi="Times New Roman" w:cs="Times New Roman"/>
        </w:rPr>
        <w:t>secara</w:t>
      </w:r>
      <w:r w:rsidRPr="00D6415B">
        <w:rPr>
          <w:rFonts w:ascii="Times New Roman" w:hAnsi="Times New Roman" w:cs="Times New Roman"/>
          <w:lang w:val="en-US"/>
        </w:rPr>
        <w:t xml:space="preserve"> </w:t>
      </w:r>
      <w:r w:rsidRPr="00D6415B">
        <w:rPr>
          <w:rFonts w:ascii="Times New Roman" w:hAnsi="Times New Roman" w:cs="Times New Roman"/>
        </w:rPr>
        <w:t>langsung</w:t>
      </w:r>
      <w:r w:rsidRPr="00D6415B">
        <w:rPr>
          <w:rFonts w:ascii="Times New Roman" w:hAnsi="Times New Roman" w:cs="Times New Roman"/>
          <w:lang w:val="en-US"/>
        </w:rPr>
        <w:t xml:space="preserve"> </w:t>
      </w:r>
      <w:r w:rsidRPr="00D6415B">
        <w:rPr>
          <w:rFonts w:ascii="Times New Roman" w:hAnsi="Times New Roman" w:cs="Times New Roman"/>
        </w:rPr>
        <w:t>keterkaitan antara representasi analitik dan visual suatu konsep</w:t>
      </w:r>
      <w:r w:rsidRPr="00D6415B">
        <w:rPr>
          <w:rFonts w:ascii="Times New Roman" w:hAnsi="Times New Roman" w:cs="Times New Roman"/>
          <w:lang w:val="en-US"/>
        </w:rPr>
        <w:t xml:space="preserve"> </w:t>
      </w:r>
      <w:r w:rsidRPr="00D6415B">
        <w:rPr>
          <w:rFonts w:ascii="Times New Roman" w:hAnsi="Times New Roman" w:cs="Times New Roman"/>
        </w:rPr>
        <w:t>maupun keterkaitan</w:t>
      </w:r>
      <w:r w:rsidRPr="00D6415B">
        <w:rPr>
          <w:rFonts w:ascii="Times New Roman" w:hAnsi="Times New Roman" w:cs="Times New Roman"/>
          <w:lang w:val="en-US"/>
        </w:rPr>
        <w:t xml:space="preserve"> </w:t>
      </w:r>
      <w:r w:rsidRPr="00D6415B">
        <w:rPr>
          <w:rFonts w:ascii="Times New Roman" w:hAnsi="Times New Roman" w:cs="Times New Roman"/>
        </w:rPr>
        <w:t xml:space="preserve">antar konsep-konsep matematika. </w:t>
      </w:r>
      <w:r w:rsidRPr="00D6415B">
        <w:rPr>
          <w:rFonts w:ascii="Times New Roman" w:hAnsi="Times New Roman" w:cs="Times New Roman"/>
          <w:lang w:val="en-US"/>
        </w:rPr>
        <w:t xml:space="preserve">Dengan demikian, Geogebra secara tidak langsung dapat mendorong siswa agar bisa berpikir lebih kreatif. Sedangkan faktor </w:t>
      </w:r>
      <w:r w:rsidRPr="00D6415B">
        <w:rPr>
          <w:rFonts w:ascii="Times New Roman" w:hAnsi="Times New Roman" w:cs="Times New Roman"/>
        </w:rPr>
        <w:t>yang</w:t>
      </w:r>
      <w:r w:rsidRPr="00D6415B">
        <w:rPr>
          <w:rFonts w:ascii="Times New Roman" w:hAnsi="Times New Roman" w:cs="Times New Roman"/>
          <w:lang w:val="en-US"/>
        </w:rPr>
        <w:t xml:space="preserve"> </w:t>
      </w:r>
      <w:r w:rsidRPr="00D6415B">
        <w:rPr>
          <w:rFonts w:ascii="Times New Roman" w:hAnsi="Times New Roman" w:cs="Times New Roman"/>
        </w:rPr>
        <w:t xml:space="preserve">menyebabkan </w:t>
      </w:r>
      <w:r w:rsidRPr="00D6415B">
        <w:rPr>
          <w:rFonts w:ascii="Times New Roman" w:hAnsi="Times New Roman" w:cs="Times New Roman"/>
          <w:lang w:val="en-US"/>
        </w:rPr>
        <w:t xml:space="preserve">penggunaan </w:t>
      </w:r>
      <w:r w:rsidRPr="00D6415B">
        <w:rPr>
          <w:rFonts w:ascii="Times New Roman" w:hAnsi="Times New Roman" w:cs="Times New Roman"/>
          <w:i/>
          <w:lang w:val="en-US"/>
        </w:rPr>
        <w:t>software Geogebra</w:t>
      </w:r>
      <w:r w:rsidRPr="00D6415B">
        <w:rPr>
          <w:rFonts w:ascii="Times New Roman" w:hAnsi="Times New Roman" w:cs="Times New Roman"/>
          <w:lang w:val="en-US"/>
        </w:rPr>
        <w:t xml:space="preserve"> dalam pembelajaran</w:t>
      </w:r>
      <w:r w:rsidRPr="00D6415B">
        <w:rPr>
          <w:rFonts w:ascii="Times New Roman" w:hAnsi="Times New Roman" w:cs="Times New Roman"/>
        </w:rPr>
        <w:t xml:space="preserve"> efektif</w:t>
      </w:r>
      <w:r w:rsidRPr="00D6415B">
        <w:rPr>
          <w:rFonts w:ascii="Times New Roman" w:hAnsi="Times New Roman" w:cs="Times New Roman"/>
          <w:lang w:val="en-US"/>
        </w:rPr>
        <w:t xml:space="preserve"> untuk meningkatkan kemampuan </w:t>
      </w:r>
      <w:r w:rsidRPr="00D6415B">
        <w:rPr>
          <w:rFonts w:ascii="Times New Roman" w:hAnsi="Times New Roman" w:cs="Times New Roman"/>
          <w:i/>
          <w:iCs/>
          <w:lang w:val="en-US"/>
        </w:rPr>
        <w:t>visual thiking</w:t>
      </w:r>
      <w:r w:rsidRPr="00D6415B">
        <w:rPr>
          <w:rFonts w:ascii="Times New Roman" w:hAnsi="Times New Roman" w:cs="Times New Roman"/>
          <w:lang w:val="en-US"/>
        </w:rPr>
        <w:t xml:space="preserve"> salah satunya adalah karena </w:t>
      </w:r>
      <w:r w:rsidRPr="00D6415B">
        <w:rPr>
          <w:rFonts w:ascii="Times New Roman" w:hAnsi="Times New Roman" w:cs="Times New Roman"/>
          <w:i/>
          <w:iCs/>
        </w:rPr>
        <w:t xml:space="preserve">Geogebra </w:t>
      </w:r>
      <w:r w:rsidRPr="00D6415B">
        <w:rPr>
          <w:rFonts w:ascii="Times New Roman" w:hAnsi="Times New Roman" w:cs="Times New Roman"/>
        </w:rPr>
        <w:t>dapat me</w:t>
      </w:r>
      <w:r w:rsidRPr="00D6415B">
        <w:rPr>
          <w:rFonts w:ascii="Times New Roman" w:hAnsi="Times New Roman" w:cs="Times New Roman"/>
          <w:lang w:val="en-US"/>
        </w:rPr>
        <w:t>m</w:t>
      </w:r>
      <w:r w:rsidRPr="00D6415B">
        <w:rPr>
          <w:rFonts w:ascii="Times New Roman" w:hAnsi="Times New Roman" w:cs="Times New Roman"/>
        </w:rPr>
        <w:t>visualisasikan konsep matematika dan</w:t>
      </w:r>
      <w:r w:rsidRPr="00D6415B">
        <w:rPr>
          <w:rFonts w:ascii="Times New Roman" w:hAnsi="Times New Roman" w:cs="Times New Roman"/>
          <w:lang w:val="en-US"/>
        </w:rPr>
        <w:t xml:space="preserve"> </w:t>
      </w:r>
      <w:r w:rsidRPr="00D6415B">
        <w:rPr>
          <w:rFonts w:ascii="Times New Roman" w:hAnsi="Times New Roman" w:cs="Times New Roman"/>
        </w:rPr>
        <w:t>menciptakan bahan-bahan pembelajaran</w:t>
      </w:r>
      <w:r w:rsidRPr="00D6415B">
        <w:rPr>
          <w:rFonts w:ascii="Times New Roman" w:hAnsi="Times New Roman" w:cs="Times New Roman"/>
          <w:lang w:val="en-US"/>
        </w:rPr>
        <w:t xml:space="preserve"> </w:t>
      </w:r>
      <w:r w:rsidRPr="00D6415B">
        <w:rPr>
          <w:rFonts w:ascii="Times New Roman" w:hAnsi="Times New Roman" w:cs="Times New Roman"/>
        </w:rPr>
        <w:t>matematika. Visualisasi yang dinamis</w:t>
      </w:r>
      <w:r w:rsidRPr="00D6415B">
        <w:rPr>
          <w:rFonts w:ascii="Times New Roman" w:hAnsi="Times New Roman" w:cs="Times New Roman"/>
          <w:lang w:val="en-US"/>
        </w:rPr>
        <w:t xml:space="preserve"> </w:t>
      </w:r>
      <w:r w:rsidRPr="00D6415B">
        <w:rPr>
          <w:rFonts w:ascii="Times New Roman" w:hAnsi="Times New Roman" w:cs="Times New Roman"/>
        </w:rPr>
        <w:t>dapat digunakan untuk menjelaskan konsep</w:t>
      </w:r>
      <w:r w:rsidRPr="00D6415B">
        <w:rPr>
          <w:rFonts w:ascii="Times New Roman" w:hAnsi="Times New Roman" w:cs="Times New Roman"/>
          <w:lang w:val="en-US"/>
        </w:rPr>
        <w:t xml:space="preserve"> </w:t>
      </w:r>
      <w:r w:rsidRPr="00D6415B">
        <w:rPr>
          <w:rFonts w:ascii="Times New Roman" w:hAnsi="Times New Roman" w:cs="Times New Roman"/>
        </w:rPr>
        <w:t xml:space="preserve">kepada siswa sehingga siswa </w:t>
      </w:r>
      <w:r w:rsidRPr="00D6415B">
        <w:rPr>
          <w:rFonts w:ascii="Times New Roman" w:hAnsi="Times New Roman" w:cs="Times New Roman"/>
          <w:lang w:val="en-US"/>
        </w:rPr>
        <w:t xml:space="preserve">bisa lebih mudah </w:t>
      </w:r>
      <w:r w:rsidRPr="00D6415B">
        <w:rPr>
          <w:rFonts w:ascii="Times New Roman" w:hAnsi="Times New Roman" w:cs="Times New Roman"/>
        </w:rPr>
        <w:t>memahami konsep dan ide-ide matematika</w:t>
      </w:r>
      <w:r w:rsidRPr="00D6415B">
        <w:rPr>
          <w:rFonts w:ascii="Times New Roman" w:hAnsi="Times New Roman" w:cs="Times New Roman"/>
          <w:lang w:val="en-US"/>
        </w:rPr>
        <w:t>.</w:t>
      </w:r>
    </w:p>
    <w:p w14:paraId="44A82029" w14:textId="00E69945" w:rsidR="00F51ADD" w:rsidRPr="00AB2E59" w:rsidRDefault="00F51ADD" w:rsidP="00AB2E59">
      <w:pPr>
        <w:pStyle w:val="ListParagraph"/>
        <w:spacing w:line="240" w:lineRule="auto"/>
        <w:ind w:left="0" w:firstLine="720"/>
        <w:rPr>
          <w:rFonts w:ascii="Times New Roman" w:hAnsi="Times New Roman" w:cs="Times New Roman"/>
          <w:color w:val="000000" w:themeColor="text1"/>
          <w:lang w:val="en-US"/>
        </w:rPr>
      </w:pPr>
    </w:p>
    <w:p w14:paraId="29928D69" w14:textId="4F15F50C" w:rsidR="00F51ADD" w:rsidRPr="00D6415B" w:rsidRDefault="00F51ADD" w:rsidP="00AB2E59">
      <w:pPr>
        <w:pStyle w:val="ListParagraph"/>
        <w:spacing w:line="240" w:lineRule="auto"/>
        <w:ind w:left="0"/>
        <w:rPr>
          <w:rFonts w:ascii="Times New Roman" w:hAnsi="Times New Roman" w:cs="Times New Roman"/>
          <w:i/>
          <w:iCs/>
          <w:color w:val="000000" w:themeColor="text1"/>
          <w:sz w:val="24"/>
          <w:szCs w:val="24"/>
          <w:lang w:val="en-US"/>
        </w:rPr>
      </w:pPr>
      <w:r w:rsidRPr="00D6415B">
        <w:rPr>
          <w:rFonts w:ascii="Times New Roman" w:hAnsi="Times New Roman" w:cs="Times New Roman"/>
          <w:i/>
          <w:iCs/>
          <w:color w:val="000000" w:themeColor="text1"/>
          <w:sz w:val="24"/>
          <w:szCs w:val="24"/>
          <w:lang w:val="en-US"/>
        </w:rPr>
        <w:t>Saran</w:t>
      </w:r>
    </w:p>
    <w:p w14:paraId="08434388" w14:textId="27AA016A" w:rsidR="00F51ADD" w:rsidRPr="00824196" w:rsidRDefault="00824196" w:rsidP="00824196">
      <w:pPr>
        <w:pStyle w:val="ListParagraph"/>
        <w:spacing w:line="240" w:lineRule="auto"/>
        <w:ind w:left="0" w:firstLine="709"/>
        <w:rPr>
          <w:rFonts w:ascii="Times New Roman" w:hAnsi="Times New Roman" w:cs="Times New Roman"/>
          <w:bCs/>
          <w:lang w:val="en-US"/>
        </w:rPr>
      </w:pPr>
      <w:r>
        <w:rPr>
          <w:rFonts w:ascii="Times New Roman" w:hAnsi="Times New Roman" w:cs="Times New Roman"/>
          <w:bCs/>
          <w:lang w:val="en-US"/>
        </w:rPr>
        <w:t xml:space="preserve">Ada </w:t>
      </w:r>
      <w:r w:rsidR="00F51ADD" w:rsidRPr="00AB2E59">
        <w:rPr>
          <w:rFonts w:ascii="Times New Roman" w:hAnsi="Times New Roman" w:cs="Times New Roman"/>
          <w:bCs/>
          <w:lang w:val="en-US"/>
        </w:rPr>
        <w:t>beberapa saran yang dapat diberikan setelah melaksanakan penelitian ini</w:t>
      </w:r>
      <w:r>
        <w:rPr>
          <w:rFonts w:ascii="Times New Roman" w:hAnsi="Times New Roman" w:cs="Times New Roman"/>
          <w:bCs/>
          <w:lang w:val="en-US"/>
        </w:rPr>
        <w:t xml:space="preserve"> baik bagi sekolah maupun bagi peneliti lain yang hendak melakukan penelitian sejenis. </w:t>
      </w:r>
      <w:r w:rsidR="00F51ADD" w:rsidRPr="00AB2E59">
        <w:rPr>
          <w:rFonts w:ascii="Times New Roman" w:hAnsi="Times New Roman" w:cs="Times New Roman"/>
          <w:i/>
          <w:lang w:val="en-US"/>
        </w:rPr>
        <w:t>S</w:t>
      </w:r>
      <w:r w:rsidR="00F51ADD" w:rsidRPr="00AB2E59">
        <w:rPr>
          <w:rFonts w:ascii="Times New Roman" w:hAnsi="Times New Roman" w:cs="Times New Roman"/>
          <w:i/>
        </w:rPr>
        <w:t>oftware</w:t>
      </w:r>
      <w:r w:rsidR="00F51ADD" w:rsidRPr="00AB2E59">
        <w:rPr>
          <w:rFonts w:ascii="Times New Roman" w:hAnsi="Times New Roman" w:cs="Times New Roman"/>
          <w:i/>
          <w:lang w:val="en-US"/>
        </w:rPr>
        <w:t xml:space="preserve"> Geogebra</w:t>
      </w:r>
      <w:r w:rsidR="00F51ADD" w:rsidRPr="00AB2E59">
        <w:rPr>
          <w:rFonts w:ascii="Times New Roman" w:hAnsi="Times New Roman" w:cs="Times New Roman"/>
        </w:rPr>
        <w:t xml:space="preserve"> </w:t>
      </w:r>
      <w:r w:rsidR="00F51ADD" w:rsidRPr="00AB2E59">
        <w:rPr>
          <w:rFonts w:ascii="Times New Roman" w:hAnsi="Times New Roman" w:cs="Times New Roman"/>
          <w:lang w:val="en-US"/>
        </w:rPr>
        <w:t xml:space="preserve">dapat dijadikan media alternatif untuk menyampaikan </w:t>
      </w:r>
      <w:r w:rsidR="00F51ADD" w:rsidRPr="00AB2E59">
        <w:rPr>
          <w:rFonts w:ascii="Times New Roman" w:hAnsi="Times New Roman" w:cs="Times New Roman"/>
        </w:rPr>
        <w:t xml:space="preserve">pembelajaran </w:t>
      </w:r>
      <w:r w:rsidR="00F51ADD" w:rsidRPr="00AB2E59">
        <w:rPr>
          <w:rFonts w:ascii="Times New Roman" w:hAnsi="Times New Roman" w:cs="Times New Roman"/>
          <w:lang w:val="en-US"/>
        </w:rPr>
        <w:t xml:space="preserve">matematika di kelas. Hal ini dikarenakan menurut penelitian yang telah dilakukan, pembelajaran lingkaran berbantuan </w:t>
      </w:r>
      <w:r w:rsidR="00F51ADD" w:rsidRPr="00AB2E59">
        <w:rPr>
          <w:rFonts w:ascii="Times New Roman" w:hAnsi="Times New Roman" w:cs="Times New Roman"/>
          <w:i/>
          <w:lang w:val="en-US"/>
        </w:rPr>
        <w:t>software Geogebra</w:t>
      </w:r>
      <w:r w:rsidR="00F51ADD" w:rsidRPr="00AB2E59">
        <w:rPr>
          <w:rFonts w:ascii="Times New Roman" w:hAnsi="Times New Roman" w:cs="Times New Roman"/>
          <w:lang w:val="en-US"/>
        </w:rPr>
        <w:t xml:space="preserve"> efektif untuk meningkatkan kemampuan berpikir kreatif dan </w:t>
      </w:r>
      <w:r w:rsidR="00F51ADD" w:rsidRPr="00AB2E59">
        <w:rPr>
          <w:rFonts w:ascii="Times New Roman" w:hAnsi="Times New Roman" w:cs="Times New Roman"/>
          <w:i/>
          <w:lang w:val="en-US"/>
        </w:rPr>
        <w:t>visual thinking</w:t>
      </w:r>
      <w:r w:rsidR="00F51ADD" w:rsidRPr="00AB2E59">
        <w:rPr>
          <w:rFonts w:ascii="Times New Roman" w:hAnsi="Times New Roman" w:cs="Times New Roman"/>
          <w:lang w:val="en-US"/>
        </w:rPr>
        <w:t xml:space="preserve"> siswa.</w:t>
      </w:r>
      <w:r>
        <w:rPr>
          <w:rFonts w:ascii="Times New Roman" w:hAnsi="Times New Roman" w:cs="Times New Roman"/>
          <w:bCs/>
          <w:lang w:val="en-US"/>
        </w:rPr>
        <w:t xml:space="preserve"> Bagi </w:t>
      </w:r>
      <w:r w:rsidR="00F51ADD" w:rsidRPr="00AB2E59">
        <w:rPr>
          <w:rFonts w:ascii="Times New Roman" w:hAnsi="Times New Roman" w:cs="Times New Roman"/>
        </w:rPr>
        <w:t xml:space="preserve">Peneliti lain yang ingin melakukan penelitian menggunakan </w:t>
      </w:r>
      <w:r w:rsidR="00F51ADD" w:rsidRPr="00AB2E59">
        <w:rPr>
          <w:rFonts w:ascii="Times New Roman" w:hAnsi="Times New Roman" w:cs="Times New Roman"/>
          <w:i/>
          <w:lang w:val="en-US"/>
        </w:rPr>
        <w:t>software Geogebra</w:t>
      </w:r>
      <w:r w:rsidR="00F51ADD" w:rsidRPr="00AB2E59">
        <w:rPr>
          <w:rFonts w:ascii="Times New Roman" w:hAnsi="Times New Roman" w:cs="Times New Roman"/>
          <w:lang w:val="en-US"/>
        </w:rPr>
        <w:t xml:space="preserve"> dalam pembelajaran matematika  </w:t>
      </w:r>
      <w:r w:rsidR="00F51ADD" w:rsidRPr="00AB2E59">
        <w:rPr>
          <w:rFonts w:ascii="Times New Roman" w:hAnsi="Times New Roman" w:cs="Times New Roman"/>
        </w:rPr>
        <w:t>sebaiknya menambah</w:t>
      </w:r>
      <w:r w:rsidR="00F51ADD" w:rsidRPr="00AB2E59">
        <w:rPr>
          <w:rFonts w:ascii="Times New Roman" w:hAnsi="Times New Roman" w:cs="Times New Roman"/>
          <w:lang w:val="en-US"/>
        </w:rPr>
        <w:t xml:space="preserve"> </w:t>
      </w:r>
      <w:r w:rsidR="00F51ADD" w:rsidRPr="00AB2E59">
        <w:rPr>
          <w:rFonts w:ascii="Times New Roman" w:hAnsi="Times New Roman" w:cs="Times New Roman"/>
        </w:rPr>
        <w:t>variasi soal yang ada</w:t>
      </w:r>
      <w:r w:rsidR="00F51ADD" w:rsidRPr="00AB2E59">
        <w:rPr>
          <w:rFonts w:ascii="Times New Roman" w:hAnsi="Times New Roman" w:cs="Times New Roman"/>
          <w:lang w:val="en-US"/>
        </w:rPr>
        <w:t xml:space="preserve"> dan mempersiapkan lebih banyak simulasi yang dapat menunjang pembelajaran</w:t>
      </w:r>
      <w:r w:rsidR="00F51ADD" w:rsidRPr="00AB2E59">
        <w:rPr>
          <w:rFonts w:ascii="Times New Roman" w:hAnsi="Times New Roman" w:cs="Times New Roman"/>
        </w:rPr>
        <w:t xml:space="preserve">. </w:t>
      </w:r>
      <w:r w:rsidR="00F51ADD" w:rsidRPr="00AB2E59">
        <w:rPr>
          <w:rFonts w:ascii="Times New Roman" w:hAnsi="Times New Roman" w:cs="Times New Roman"/>
          <w:lang w:val="en-US"/>
        </w:rPr>
        <w:t xml:space="preserve">Selain </w:t>
      </w:r>
      <w:r w:rsidR="00F51ADD" w:rsidRPr="00AB2E59">
        <w:rPr>
          <w:rFonts w:ascii="Times New Roman" w:hAnsi="Times New Roman" w:cs="Times New Roman"/>
        </w:rPr>
        <w:t>itu</w:t>
      </w:r>
      <w:r w:rsidR="00F51ADD" w:rsidRPr="00AB2E59">
        <w:rPr>
          <w:rFonts w:ascii="Times New Roman" w:hAnsi="Times New Roman" w:cs="Times New Roman"/>
          <w:lang w:val="en-US"/>
        </w:rPr>
        <w:t>, p</w:t>
      </w:r>
      <w:r w:rsidR="00F51ADD" w:rsidRPr="00AB2E59">
        <w:rPr>
          <w:rFonts w:ascii="Times New Roman" w:hAnsi="Times New Roman" w:cs="Times New Roman"/>
        </w:rPr>
        <w:t>eneliti menyar</w:t>
      </w:r>
      <w:r w:rsidR="00F51ADD" w:rsidRPr="00AB2E59">
        <w:rPr>
          <w:rFonts w:ascii="Times New Roman" w:hAnsi="Times New Roman" w:cs="Times New Roman"/>
          <w:lang w:val="en-US"/>
        </w:rPr>
        <w:t xml:space="preserve">ankan </w:t>
      </w:r>
      <w:r w:rsidR="00F51ADD" w:rsidRPr="00AB2E59">
        <w:rPr>
          <w:rFonts w:ascii="Times New Roman" w:hAnsi="Times New Roman" w:cs="Times New Roman"/>
        </w:rPr>
        <w:t>peneliti lain</w:t>
      </w:r>
      <w:r w:rsidR="00F51ADD" w:rsidRPr="00AB2E59">
        <w:rPr>
          <w:rFonts w:ascii="Times New Roman" w:hAnsi="Times New Roman" w:cs="Times New Roman"/>
          <w:lang w:val="en-US"/>
        </w:rPr>
        <w:t xml:space="preserve"> </w:t>
      </w:r>
      <w:r w:rsidR="00F51ADD" w:rsidRPr="00AB2E59">
        <w:rPr>
          <w:rFonts w:ascii="Times New Roman" w:hAnsi="Times New Roman" w:cs="Times New Roman"/>
        </w:rPr>
        <w:t>untuk mencoba melakukan</w:t>
      </w:r>
      <w:r w:rsidR="00F51ADD" w:rsidRPr="00AB2E59">
        <w:rPr>
          <w:rFonts w:ascii="Times New Roman" w:hAnsi="Times New Roman" w:cs="Times New Roman"/>
          <w:lang w:val="en-US"/>
        </w:rPr>
        <w:t xml:space="preserve"> </w:t>
      </w:r>
      <w:r w:rsidR="00F51ADD" w:rsidRPr="00AB2E59">
        <w:rPr>
          <w:rFonts w:ascii="Times New Roman" w:hAnsi="Times New Roman" w:cs="Times New Roman"/>
        </w:rPr>
        <w:t xml:space="preserve">penelitian lanjutan </w:t>
      </w:r>
      <w:r w:rsidR="00F51ADD" w:rsidRPr="00AB2E59">
        <w:rPr>
          <w:rFonts w:ascii="Times New Roman" w:hAnsi="Times New Roman" w:cs="Times New Roman"/>
          <w:lang w:val="en-US"/>
        </w:rPr>
        <w:t>mengenai</w:t>
      </w:r>
      <w:r w:rsidR="00F51ADD" w:rsidRPr="00AB2E59">
        <w:rPr>
          <w:rFonts w:ascii="Times New Roman" w:hAnsi="Times New Roman" w:cs="Times New Roman"/>
        </w:rPr>
        <w:t xml:space="preserve"> keefektifan</w:t>
      </w:r>
      <w:r w:rsidR="00F51ADD" w:rsidRPr="00AB2E59">
        <w:rPr>
          <w:rFonts w:ascii="Times New Roman" w:hAnsi="Times New Roman" w:cs="Times New Roman"/>
          <w:lang w:val="en-US"/>
        </w:rPr>
        <w:t xml:space="preserve"> pembelajaran matematika dengan berbantuan software</w:t>
      </w:r>
      <w:r w:rsidR="00F51ADD" w:rsidRPr="00AB2E59">
        <w:rPr>
          <w:rFonts w:ascii="Times New Roman" w:hAnsi="Times New Roman" w:cs="Times New Roman"/>
          <w:i/>
          <w:lang w:val="en-US"/>
        </w:rPr>
        <w:t xml:space="preserve"> Geogebra</w:t>
      </w:r>
      <w:r w:rsidR="00F51ADD" w:rsidRPr="00AB2E59">
        <w:rPr>
          <w:rFonts w:ascii="Times New Roman" w:hAnsi="Times New Roman" w:cs="Times New Roman"/>
          <w:lang w:val="en-US"/>
        </w:rPr>
        <w:t xml:space="preserve"> apabila ditinjau dari aspek lain, misalnya motivasi belajar, kemampuan spasial, dan kemampuan pemecahan masalah.</w:t>
      </w:r>
    </w:p>
    <w:p w14:paraId="1D319F09" w14:textId="39433423" w:rsidR="00F51ADD" w:rsidRDefault="00F51ADD" w:rsidP="00AB2E59">
      <w:pPr>
        <w:pStyle w:val="ListParagraph"/>
        <w:spacing w:line="240" w:lineRule="auto"/>
        <w:ind w:left="0" w:firstLine="720"/>
        <w:rPr>
          <w:rFonts w:ascii="Times New Roman" w:hAnsi="Times New Roman" w:cs="Times New Roman"/>
          <w:color w:val="000000" w:themeColor="text1"/>
          <w:lang w:val="en-US"/>
        </w:rPr>
      </w:pPr>
    </w:p>
    <w:p w14:paraId="6233F476" w14:textId="77777777" w:rsidR="00A37DB2" w:rsidRPr="00AB2E59" w:rsidRDefault="00A37DB2" w:rsidP="00AB2E59">
      <w:pPr>
        <w:pStyle w:val="ListParagraph"/>
        <w:spacing w:line="240" w:lineRule="auto"/>
        <w:ind w:left="0" w:firstLine="720"/>
        <w:rPr>
          <w:rFonts w:ascii="Times New Roman" w:hAnsi="Times New Roman" w:cs="Times New Roman"/>
          <w:color w:val="000000" w:themeColor="text1"/>
          <w:lang w:val="en-US"/>
        </w:rPr>
      </w:pPr>
    </w:p>
    <w:p w14:paraId="0FA6C9B0" w14:textId="48AA030C" w:rsidR="00230F8A" w:rsidRPr="00AB2E59" w:rsidRDefault="001D53F2" w:rsidP="00AB2E59">
      <w:pPr>
        <w:spacing w:after="0" w:line="240" w:lineRule="auto"/>
        <w:contextualSpacing/>
        <w:rPr>
          <w:rFonts w:ascii="Times New Roman" w:eastAsiaTheme="minorEastAsia" w:hAnsi="Times New Roman" w:cs="Times New Roman"/>
          <w:b/>
          <w:bCs/>
          <w:color w:val="000000" w:themeColor="text1"/>
          <w:lang w:val="en-US"/>
        </w:rPr>
      </w:pPr>
      <w:r w:rsidRPr="00AB2E59">
        <w:rPr>
          <w:rFonts w:ascii="Times New Roman" w:eastAsiaTheme="minorEastAsia" w:hAnsi="Times New Roman" w:cs="Times New Roman"/>
          <w:b/>
          <w:bCs/>
          <w:color w:val="000000" w:themeColor="text1"/>
          <w:lang w:val="en-US"/>
        </w:rPr>
        <w:t>Daftar Pustaka</w:t>
      </w:r>
    </w:p>
    <w:p w14:paraId="0E2F4DB0" w14:textId="439BBD7A"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shd w:val="clear" w:color="auto" w:fill="FFFFFF"/>
        </w:rPr>
      </w:pPr>
      <w:r w:rsidRPr="00AB2E59">
        <w:rPr>
          <w:rFonts w:ascii="Times New Roman" w:hAnsi="Times New Roman" w:cs="Times New Roman"/>
          <w:color w:val="000000" w:themeColor="text1"/>
          <w:shd w:val="clear" w:color="auto" w:fill="FFFFFF"/>
        </w:rPr>
        <w:t>Aditama, F. 20</w:t>
      </w:r>
      <w:r w:rsidRPr="00AB2E59">
        <w:rPr>
          <w:rFonts w:ascii="Times New Roman" w:hAnsi="Times New Roman" w:cs="Times New Roman"/>
          <w:color w:val="000000" w:themeColor="text1"/>
          <w:shd w:val="clear" w:color="auto" w:fill="FFFFFF"/>
          <w:lang w:val="en-US"/>
        </w:rPr>
        <w:t>1</w:t>
      </w:r>
      <w:r w:rsidRPr="00AB2E59">
        <w:rPr>
          <w:rFonts w:ascii="Times New Roman" w:hAnsi="Times New Roman" w:cs="Times New Roman"/>
          <w:color w:val="000000" w:themeColor="text1"/>
          <w:shd w:val="clear" w:color="auto" w:fill="FFFFFF"/>
        </w:rPr>
        <w:t xml:space="preserve">4. </w:t>
      </w:r>
      <w:r w:rsidRPr="00AB2E59">
        <w:rPr>
          <w:rFonts w:ascii="Times New Roman" w:hAnsi="Times New Roman" w:cs="Times New Roman"/>
          <w:i/>
          <w:color w:val="000000" w:themeColor="text1"/>
          <w:shd w:val="clear" w:color="auto" w:fill="FFFFFF"/>
        </w:rPr>
        <w:t>Efektivitas Pembelajaran</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Induktif Berbantuan Geogebra</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Padamateri Garis Singgung Persekutuan</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 xml:space="preserve">Dua Lingkaran </w:t>
      </w:r>
      <w:r w:rsidRPr="00AB2E59">
        <w:rPr>
          <w:rFonts w:ascii="Times New Roman" w:hAnsi="Times New Roman" w:cs="Times New Roman"/>
          <w:i/>
          <w:color w:val="000000" w:themeColor="text1"/>
          <w:shd w:val="clear" w:color="auto" w:fill="FFFFFF"/>
          <w:lang w:val="en-US"/>
        </w:rPr>
        <w:t>d</w:t>
      </w:r>
      <w:r w:rsidRPr="00AB2E59">
        <w:rPr>
          <w:rFonts w:ascii="Times New Roman" w:hAnsi="Times New Roman" w:cs="Times New Roman"/>
          <w:i/>
          <w:color w:val="000000" w:themeColor="text1"/>
          <w:shd w:val="clear" w:color="auto" w:fill="FFFFFF"/>
        </w:rPr>
        <w:t>i Kelas VIII SMP</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Negeri</w:t>
      </w:r>
      <w:r w:rsidRPr="00AB2E59">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1 Surabaya</w:t>
      </w:r>
      <w:r w:rsidRPr="00AB2E59">
        <w:rPr>
          <w:rFonts w:ascii="Times New Roman" w:hAnsi="Times New Roman" w:cs="Times New Roman"/>
          <w:color w:val="000000" w:themeColor="text1"/>
          <w:shd w:val="clear" w:color="auto" w:fill="FFFFFF"/>
        </w:rPr>
        <w:t>. </w:t>
      </w:r>
      <w:r w:rsidRPr="00AB2E59">
        <w:rPr>
          <w:rFonts w:ascii="Times New Roman" w:hAnsi="Times New Roman" w:cs="Times New Roman"/>
          <w:color w:val="000000" w:themeColor="text1"/>
          <w:shd w:val="clear" w:color="auto" w:fill="FFFFFF"/>
          <w:lang w:val="en-US"/>
        </w:rPr>
        <w:t>Jurnal</w:t>
      </w:r>
      <w:r w:rsidR="00BC763C">
        <w:rPr>
          <w:rFonts w:ascii="Times New Roman" w:hAnsi="Times New Roman" w:cs="Times New Roman"/>
          <w:color w:val="000000" w:themeColor="text1"/>
          <w:shd w:val="clear" w:color="auto" w:fill="FFFFFF"/>
          <w:lang w:val="en-US"/>
        </w:rPr>
        <w:t xml:space="preserve"> </w:t>
      </w:r>
      <w:r w:rsidRPr="00AB2E59">
        <w:rPr>
          <w:rFonts w:ascii="Times New Roman" w:hAnsi="Times New Roman" w:cs="Times New Roman"/>
          <w:color w:val="000000" w:themeColor="text1"/>
          <w:shd w:val="clear" w:color="auto" w:fill="FFFFFF"/>
        </w:rPr>
        <w:t>Mathedunesa, 3(3).</w:t>
      </w:r>
    </w:p>
    <w:p w14:paraId="47D9BEBA" w14:textId="6E3E27E8" w:rsidR="00D6415B" w:rsidRDefault="00D6415B" w:rsidP="00D6415B">
      <w:pPr>
        <w:pStyle w:val="ListParagraph"/>
        <w:spacing w:after="240" w:line="240" w:lineRule="auto"/>
        <w:ind w:left="567" w:hanging="567"/>
        <w:contextualSpacing w:val="0"/>
        <w:rPr>
          <w:rFonts w:ascii="Times New Roman" w:hAnsi="Times New Roman" w:cs="Times New Roman"/>
        </w:rPr>
      </w:pPr>
      <w:r w:rsidRPr="00AB2E59">
        <w:rPr>
          <w:rFonts w:ascii="Times New Roman" w:hAnsi="Times New Roman" w:cs="Times New Roman"/>
        </w:rPr>
        <w:t>Badan Standar Nasional Pendidikan. 2006.</w:t>
      </w:r>
      <w:r w:rsidR="00BC763C">
        <w:rPr>
          <w:rFonts w:ascii="Times New Roman" w:hAnsi="Times New Roman" w:cs="Times New Roman"/>
          <w:lang w:val="en-US"/>
        </w:rPr>
        <w:t xml:space="preserve"> </w:t>
      </w:r>
      <w:r w:rsidRPr="00AB2E59">
        <w:rPr>
          <w:rFonts w:ascii="Times New Roman" w:hAnsi="Times New Roman" w:cs="Times New Roman"/>
          <w:i/>
          <w:iCs/>
        </w:rPr>
        <w:t xml:space="preserve">Standar Isi </w:t>
      </w:r>
      <w:r w:rsidRPr="00AB2E59">
        <w:rPr>
          <w:rFonts w:ascii="Times New Roman" w:hAnsi="Times New Roman" w:cs="Times New Roman"/>
          <w:i/>
          <w:iCs/>
          <w:lang w:val="en-US"/>
        </w:rPr>
        <w:t>u</w:t>
      </w:r>
      <w:r w:rsidRPr="00AB2E59">
        <w:rPr>
          <w:rFonts w:ascii="Times New Roman" w:hAnsi="Times New Roman" w:cs="Times New Roman"/>
          <w:i/>
          <w:iCs/>
        </w:rPr>
        <w:t>ntuk Satuan</w:t>
      </w:r>
      <w:r w:rsidR="00BC763C">
        <w:rPr>
          <w:rFonts w:ascii="Times New Roman" w:hAnsi="Times New Roman" w:cs="Times New Roman"/>
          <w:i/>
          <w:iCs/>
          <w:lang w:val="en-US"/>
        </w:rPr>
        <w:t xml:space="preserve"> </w:t>
      </w:r>
      <w:r w:rsidRPr="00AB2E59">
        <w:rPr>
          <w:rFonts w:ascii="Times New Roman" w:hAnsi="Times New Roman" w:cs="Times New Roman"/>
          <w:i/>
          <w:iCs/>
        </w:rPr>
        <w:t>Pendidikan</w:t>
      </w:r>
      <w:r w:rsidR="00BC763C">
        <w:rPr>
          <w:rFonts w:ascii="Times New Roman" w:hAnsi="Times New Roman" w:cs="Times New Roman"/>
          <w:i/>
          <w:iCs/>
          <w:lang w:val="en-US"/>
        </w:rPr>
        <w:t xml:space="preserve"> </w:t>
      </w:r>
      <w:r w:rsidRPr="00AB2E59">
        <w:rPr>
          <w:rFonts w:ascii="Times New Roman" w:hAnsi="Times New Roman" w:cs="Times New Roman"/>
          <w:i/>
          <w:iCs/>
        </w:rPr>
        <w:t xml:space="preserve">Dasar </w:t>
      </w:r>
      <w:r w:rsidRPr="00AB2E59">
        <w:rPr>
          <w:rFonts w:ascii="Times New Roman" w:hAnsi="Times New Roman" w:cs="Times New Roman"/>
          <w:i/>
          <w:iCs/>
          <w:lang w:val="en-US"/>
        </w:rPr>
        <w:t>d</w:t>
      </w:r>
      <w:r w:rsidRPr="00AB2E59">
        <w:rPr>
          <w:rFonts w:ascii="Times New Roman" w:hAnsi="Times New Roman" w:cs="Times New Roman"/>
          <w:i/>
          <w:iCs/>
        </w:rPr>
        <w:t>an Menengah: Standar</w:t>
      </w:r>
      <w:r w:rsidR="00BC763C">
        <w:rPr>
          <w:rFonts w:ascii="Times New Roman" w:hAnsi="Times New Roman" w:cs="Times New Roman"/>
          <w:i/>
          <w:iCs/>
          <w:lang w:val="en-US"/>
        </w:rPr>
        <w:t xml:space="preserve"> </w:t>
      </w:r>
      <w:r w:rsidRPr="00AB2E59">
        <w:rPr>
          <w:rFonts w:ascii="Times New Roman" w:hAnsi="Times New Roman" w:cs="Times New Roman"/>
          <w:i/>
          <w:iCs/>
        </w:rPr>
        <w:t xml:space="preserve">Kompetensi </w:t>
      </w:r>
      <w:r w:rsidRPr="00AB2E59">
        <w:rPr>
          <w:rFonts w:ascii="Times New Roman" w:hAnsi="Times New Roman" w:cs="Times New Roman"/>
          <w:i/>
          <w:iCs/>
          <w:lang w:val="en-US"/>
        </w:rPr>
        <w:t>d</w:t>
      </w:r>
      <w:r w:rsidRPr="00AB2E59">
        <w:rPr>
          <w:rFonts w:ascii="Times New Roman" w:hAnsi="Times New Roman" w:cs="Times New Roman"/>
          <w:i/>
          <w:iCs/>
        </w:rPr>
        <w:t>an Kompetensi</w:t>
      </w:r>
      <w:r w:rsidRPr="00AB2E59">
        <w:rPr>
          <w:rFonts w:ascii="Times New Roman" w:hAnsi="Times New Roman" w:cs="Times New Roman"/>
          <w:i/>
          <w:iCs/>
          <w:lang w:val="en-US"/>
        </w:rPr>
        <w:t xml:space="preserve"> </w:t>
      </w:r>
      <w:r w:rsidRPr="00AB2E59">
        <w:rPr>
          <w:rFonts w:ascii="Times New Roman" w:hAnsi="Times New Roman" w:cs="Times New Roman"/>
          <w:i/>
          <w:iCs/>
        </w:rPr>
        <w:t>Dasar</w:t>
      </w:r>
      <w:r w:rsidR="00BC763C">
        <w:rPr>
          <w:rFonts w:ascii="Times New Roman" w:hAnsi="Times New Roman" w:cs="Times New Roman"/>
          <w:i/>
          <w:iCs/>
          <w:lang w:val="en-US"/>
        </w:rPr>
        <w:t xml:space="preserve"> </w:t>
      </w:r>
      <w:r w:rsidRPr="00AB2E59">
        <w:rPr>
          <w:rFonts w:ascii="Times New Roman" w:hAnsi="Times New Roman" w:cs="Times New Roman"/>
          <w:i/>
          <w:iCs/>
        </w:rPr>
        <w:t>SMP/ Mts</w:t>
      </w:r>
      <w:r w:rsidRPr="00AB2E59">
        <w:rPr>
          <w:rFonts w:ascii="Times New Roman" w:hAnsi="Times New Roman" w:cs="Times New Roman"/>
        </w:rPr>
        <w:t>. Jakarta: Badan Standar Nasional</w:t>
      </w:r>
      <w:r w:rsidRPr="00AB2E59">
        <w:rPr>
          <w:rFonts w:ascii="Times New Roman" w:hAnsi="Times New Roman" w:cs="Times New Roman"/>
          <w:lang w:val="en-US"/>
        </w:rPr>
        <w:t xml:space="preserve"> Pendidikan</w:t>
      </w:r>
      <w:r w:rsidRPr="00AB2E59">
        <w:rPr>
          <w:rFonts w:ascii="Times New Roman" w:hAnsi="Times New Roman" w:cs="Times New Roman"/>
        </w:rPr>
        <w:t>.</w:t>
      </w:r>
    </w:p>
    <w:p w14:paraId="31A2A9D2" w14:textId="175C0293" w:rsidR="00D6415B" w:rsidRDefault="00D6415B" w:rsidP="00D6415B">
      <w:pPr>
        <w:pStyle w:val="ListParagraph"/>
        <w:spacing w:after="240" w:line="240" w:lineRule="auto"/>
        <w:ind w:left="567" w:hanging="567"/>
        <w:contextualSpacing w:val="0"/>
        <w:rPr>
          <w:rFonts w:ascii="Times New Roman" w:hAnsi="Times New Roman" w:cs="Times New Roman"/>
          <w:lang w:val="en-US"/>
        </w:rPr>
      </w:pPr>
      <w:r w:rsidRPr="00AB2E59">
        <w:rPr>
          <w:rFonts w:ascii="Times New Roman" w:hAnsi="Times New Roman" w:cs="Times New Roman"/>
          <w:lang w:val="en-US"/>
        </w:rPr>
        <w:t xml:space="preserve">Bertagni, B., &amp; Salvetti, F. 2015. </w:t>
      </w:r>
      <w:r w:rsidRPr="00AB2E59">
        <w:rPr>
          <w:rFonts w:ascii="Times New Roman" w:hAnsi="Times New Roman" w:cs="Times New Roman"/>
          <w:i/>
          <w:lang w:val="en-US"/>
        </w:rPr>
        <w:t>V</w:t>
      </w:r>
      <w:r w:rsidRPr="00AB2E59">
        <w:rPr>
          <w:rFonts w:ascii="Times New Roman" w:hAnsi="Times New Roman" w:cs="Times New Roman"/>
          <w:bCs/>
          <w:i/>
        </w:rPr>
        <w:t>isual</w:t>
      </w:r>
      <w:r w:rsidR="00BC763C">
        <w:rPr>
          <w:rFonts w:ascii="Times New Roman" w:hAnsi="Times New Roman" w:cs="Times New Roman"/>
          <w:bCs/>
          <w:i/>
          <w:lang w:val="en-US"/>
        </w:rPr>
        <w:t xml:space="preserve"> </w:t>
      </w:r>
      <w:r w:rsidRPr="00AB2E59">
        <w:rPr>
          <w:rFonts w:ascii="Times New Roman" w:hAnsi="Times New Roman" w:cs="Times New Roman"/>
          <w:bCs/>
          <w:i/>
        </w:rPr>
        <w:t>Thinking</w:t>
      </w:r>
      <w:r w:rsidRPr="00AB2E59">
        <w:rPr>
          <w:rFonts w:ascii="Times New Roman" w:hAnsi="Times New Roman" w:cs="Times New Roman"/>
          <w:bCs/>
          <w:i/>
          <w:lang w:val="en-US"/>
        </w:rPr>
        <w:t xml:space="preserve">: </w:t>
      </w:r>
      <w:r w:rsidRPr="00AB2E59">
        <w:rPr>
          <w:rFonts w:ascii="Times New Roman" w:hAnsi="Times New Roman" w:cs="Times New Roman"/>
          <w:i/>
        </w:rPr>
        <w:t>Immersive Experiences,</w:t>
      </w:r>
      <w:r w:rsidR="00BC763C">
        <w:rPr>
          <w:rFonts w:ascii="Times New Roman" w:hAnsi="Times New Roman" w:cs="Times New Roman"/>
          <w:i/>
          <w:lang w:val="en-US"/>
        </w:rPr>
        <w:t xml:space="preserve"> </w:t>
      </w:r>
      <w:r w:rsidRPr="00AB2E59">
        <w:rPr>
          <w:rFonts w:ascii="Times New Roman" w:hAnsi="Times New Roman" w:cs="Times New Roman"/>
          <w:i/>
        </w:rPr>
        <w:t>Augmented Reality,</w:t>
      </w:r>
      <w:r w:rsidRPr="00AB2E59">
        <w:rPr>
          <w:rFonts w:ascii="Times New Roman" w:hAnsi="Times New Roman" w:cs="Times New Roman"/>
          <w:i/>
          <w:lang w:val="en-US"/>
        </w:rPr>
        <w:t xml:space="preserve"> </w:t>
      </w:r>
      <w:r w:rsidRPr="00AB2E59">
        <w:rPr>
          <w:rFonts w:ascii="Times New Roman" w:hAnsi="Times New Roman" w:cs="Times New Roman"/>
          <w:i/>
        </w:rPr>
        <w:t>Visual</w:t>
      </w:r>
      <w:r w:rsidR="00BC763C">
        <w:rPr>
          <w:rFonts w:ascii="Times New Roman" w:hAnsi="Times New Roman" w:cs="Times New Roman"/>
          <w:i/>
          <w:lang w:val="en-US"/>
        </w:rPr>
        <w:t xml:space="preserve"> </w:t>
      </w:r>
      <w:r w:rsidRPr="00AB2E59">
        <w:rPr>
          <w:rFonts w:ascii="Times New Roman" w:hAnsi="Times New Roman" w:cs="Times New Roman"/>
          <w:i/>
        </w:rPr>
        <w:t>Communication</w:t>
      </w:r>
      <w:r w:rsidRPr="00AB2E59">
        <w:rPr>
          <w:rFonts w:ascii="Times New Roman" w:hAnsi="Times New Roman" w:cs="Times New Roman"/>
          <w:lang w:val="en-US"/>
        </w:rPr>
        <w:t xml:space="preserve">. </w:t>
      </w:r>
      <w:r w:rsidRPr="00AB2E59">
        <w:rPr>
          <w:rFonts w:ascii="Times New Roman" w:hAnsi="Times New Roman" w:cs="Times New Roman"/>
        </w:rPr>
        <w:t>Switzerland</w:t>
      </w:r>
      <w:r w:rsidRPr="00AB2E59">
        <w:rPr>
          <w:rFonts w:ascii="Times New Roman" w:hAnsi="Times New Roman" w:cs="Times New Roman"/>
          <w:lang w:val="en-US"/>
        </w:rPr>
        <w:t xml:space="preserve">: </w:t>
      </w:r>
      <w:r w:rsidRPr="00AB2E59">
        <w:rPr>
          <w:rFonts w:ascii="Times New Roman" w:hAnsi="Times New Roman" w:cs="Times New Roman"/>
        </w:rPr>
        <w:t>Logos</w:t>
      </w:r>
      <w:r w:rsidR="00BC763C">
        <w:rPr>
          <w:rFonts w:ascii="Times New Roman" w:hAnsi="Times New Roman" w:cs="Times New Roman"/>
          <w:lang w:val="en-US"/>
        </w:rPr>
        <w:t xml:space="preserve"> </w:t>
      </w:r>
      <w:r w:rsidRPr="00AB2E59">
        <w:rPr>
          <w:rFonts w:ascii="Times New Roman" w:hAnsi="Times New Roman" w:cs="Times New Roman"/>
        </w:rPr>
        <w:t>Knowledge</w:t>
      </w:r>
      <w:r w:rsidRPr="00AB2E59">
        <w:rPr>
          <w:rFonts w:ascii="Times New Roman" w:hAnsi="Times New Roman" w:cs="Times New Roman"/>
          <w:lang w:val="en-US"/>
        </w:rPr>
        <w:t xml:space="preserve"> </w:t>
      </w:r>
      <w:r w:rsidRPr="00AB2E59">
        <w:rPr>
          <w:rFonts w:ascii="Times New Roman" w:hAnsi="Times New Roman" w:cs="Times New Roman"/>
        </w:rPr>
        <w:t>Network</w:t>
      </w:r>
      <w:r w:rsidRPr="00AB2E59">
        <w:rPr>
          <w:rFonts w:ascii="Times New Roman" w:hAnsi="Times New Roman" w:cs="Times New Roman"/>
          <w:lang w:val="en-US"/>
        </w:rPr>
        <w:t>.</w:t>
      </w:r>
    </w:p>
    <w:p w14:paraId="5A7CAE27" w14:textId="48E7B8A4" w:rsidR="00D6415B" w:rsidRDefault="00D6415B" w:rsidP="00D6415B">
      <w:pPr>
        <w:pStyle w:val="ListParagraph"/>
        <w:spacing w:after="240" w:line="240" w:lineRule="auto"/>
        <w:ind w:left="567" w:hanging="567"/>
        <w:contextualSpacing w:val="0"/>
        <w:rPr>
          <w:rStyle w:val="fontstyle01"/>
          <w:sz w:val="22"/>
          <w:szCs w:val="22"/>
          <w:lang w:val="en-US"/>
        </w:rPr>
      </w:pPr>
      <w:r w:rsidRPr="00AB2E59">
        <w:rPr>
          <w:rStyle w:val="fontstyle01"/>
          <w:sz w:val="22"/>
          <w:szCs w:val="22"/>
          <w:lang w:val="en-US"/>
        </w:rPr>
        <w:t xml:space="preserve">Djafar, Z. 2001. </w:t>
      </w:r>
      <w:r w:rsidRPr="00AB2E59">
        <w:rPr>
          <w:rStyle w:val="fontstyle01"/>
          <w:i/>
          <w:sz w:val="22"/>
          <w:szCs w:val="22"/>
          <w:lang w:val="en-US"/>
        </w:rPr>
        <w:t>Kontribusi Strategi</w:t>
      </w:r>
      <w:r w:rsidR="00BC763C">
        <w:rPr>
          <w:rStyle w:val="fontstyle01"/>
          <w:i/>
          <w:sz w:val="22"/>
          <w:szCs w:val="22"/>
          <w:lang w:val="en-US"/>
        </w:rPr>
        <w:t xml:space="preserve"> </w:t>
      </w:r>
      <w:r w:rsidRPr="00AB2E59">
        <w:rPr>
          <w:rStyle w:val="fontstyle01"/>
          <w:i/>
          <w:sz w:val="22"/>
          <w:szCs w:val="22"/>
          <w:lang w:val="en-US"/>
        </w:rPr>
        <w:t>Pembelajaran Terhadap Hasil Belajar.</w:t>
      </w:r>
      <w:r w:rsidR="00BC763C">
        <w:rPr>
          <w:rStyle w:val="fontstyle01"/>
          <w:i/>
          <w:sz w:val="22"/>
          <w:szCs w:val="22"/>
          <w:lang w:val="en-US"/>
        </w:rPr>
        <w:t xml:space="preserve"> </w:t>
      </w:r>
      <w:r w:rsidRPr="00AB2E59">
        <w:rPr>
          <w:rStyle w:val="fontstyle01"/>
          <w:sz w:val="22"/>
          <w:szCs w:val="22"/>
          <w:lang w:val="en-US"/>
        </w:rPr>
        <w:t>Padang: UNP Press.</w:t>
      </w:r>
    </w:p>
    <w:p w14:paraId="2AC98C5D" w14:textId="2545E7F2"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rPr>
      </w:pPr>
      <w:r w:rsidRPr="00AB2E59">
        <w:rPr>
          <w:rFonts w:ascii="Times New Roman" w:hAnsi="Times New Roman" w:cs="Times New Roman"/>
          <w:color w:val="000000" w:themeColor="text1"/>
        </w:rPr>
        <w:t xml:space="preserve">Ervynck, G. 1991. </w:t>
      </w:r>
      <w:r w:rsidRPr="00AB2E59">
        <w:rPr>
          <w:rFonts w:ascii="Times New Roman" w:hAnsi="Times New Roman" w:cs="Times New Roman"/>
          <w:i/>
          <w:color w:val="000000" w:themeColor="text1"/>
        </w:rPr>
        <w:t>Mathematical Creativity. In:</w:t>
      </w:r>
      <w:r w:rsidR="00BC763C">
        <w:rPr>
          <w:rFonts w:ascii="Times New Roman" w:hAnsi="Times New Roman" w:cs="Times New Roman"/>
          <w:i/>
          <w:color w:val="000000" w:themeColor="text1"/>
          <w:lang w:val="en-US"/>
        </w:rPr>
        <w:t xml:space="preserve"> </w:t>
      </w:r>
      <w:r w:rsidRPr="00AB2E59">
        <w:rPr>
          <w:rFonts w:ascii="Times New Roman" w:hAnsi="Times New Roman" w:cs="Times New Roman"/>
          <w:i/>
          <w:color w:val="000000" w:themeColor="text1"/>
        </w:rPr>
        <w:t xml:space="preserve">D. Tall (Ed.), </w:t>
      </w:r>
      <w:r w:rsidRPr="00AB2E59">
        <w:rPr>
          <w:rFonts w:ascii="Times New Roman" w:hAnsi="Times New Roman" w:cs="Times New Roman"/>
          <w:i/>
          <w:iCs/>
          <w:color w:val="000000" w:themeColor="text1"/>
        </w:rPr>
        <w:t>Advanced</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Mathematical</w:t>
      </w:r>
      <w:r w:rsidR="00BC763C">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Thinking</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color w:val="000000" w:themeColor="text1"/>
        </w:rPr>
        <w:t>Dordrecht: Kluwer Academic.</w:t>
      </w:r>
    </w:p>
    <w:p w14:paraId="6802BD68" w14:textId="7B081076"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Gunawan, A</w:t>
      </w:r>
      <w:r w:rsidRPr="00AB2E59">
        <w:rPr>
          <w:rFonts w:ascii="Times New Roman" w:hAnsi="Times New Roman" w:cs="Times New Roman"/>
          <w:color w:val="000000" w:themeColor="text1"/>
        </w:rPr>
        <w:t>.</w:t>
      </w:r>
      <w:r w:rsidRPr="00AB2E59">
        <w:rPr>
          <w:rFonts w:ascii="Times New Roman" w:hAnsi="Times New Roman" w:cs="Times New Roman"/>
          <w:color w:val="000000" w:themeColor="text1"/>
          <w:lang w:val="en-US"/>
        </w:rPr>
        <w:t xml:space="preserve"> 2006. </w:t>
      </w:r>
      <w:r w:rsidRPr="00AB2E59">
        <w:rPr>
          <w:rFonts w:ascii="Times New Roman" w:hAnsi="Times New Roman" w:cs="Times New Roman"/>
          <w:i/>
          <w:iCs/>
          <w:color w:val="000000" w:themeColor="text1"/>
        </w:rPr>
        <w:t>Genius Learning Strategy</w:t>
      </w:r>
      <w:r w:rsidRPr="00AB2E59">
        <w:rPr>
          <w:rFonts w:ascii="Times New Roman" w:hAnsi="Times New Roman" w:cs="Times New Roman"/>
          <w:color w:val="000000" w:themeColor="text1"/>
          <w:lang w:val="en-US"/>
        </w:rPr>
        <w:t>.</w:t>
      </w:r>
      <w:r w:rsidR="00BC763C">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Jakarta: PT Gramedia Pustaka Utama</w:t>
      </w:r>
      <w:r w:rsidRPr="00AB2E59">
        <w:rPr>
          <w:rFonts w:ascii="Times New Roman" w:hAnsi="Times New Roman" w:cs="Times New Roman"/>
          <w:color w:val="000000" w:themeColor="text1"/>
          <w:lang w:val="en-US"/>
        </w:rPr>
        <w:t>.</w:t>
      </w:r>
    </w:p>
    <w:p w14:paraId="3D9B6547" w14:textId="0C867876" w:rsidR="00D6415B" w:rsidRDefault="00D6415B" w:rsidP="00D6415B">
      <w:pPr>
        <w:pStyle w:val="ListParagraph"/>
        <w:spacing w:after="240" w:line="240" w:lineRule="auto"/>
        <w:ind w:left="567" w:hanging="567"/>
        <w:contextualSpacing w:val="0"/>
        <w:rPr>
          <w:rStyle w:val="fontstyle01"/>
          <w:color w:val="000000" w:themeColor="text1"/>
          <w:sz w:val="22"/>
          <w:szCs w:val="22"/>
          <w:lang w:val="en-US"/>
        </w:rPr>
      </w:pPr>
      <w:r w:rsidRPr="00AB2E59">
        <w:rPr>
          <w:rStyle w:val="fontstyle01"/>
          <w:color w:val="000000" w:themeColor="text1"/>
          <w:sz w:val="22"/>
          <w:szCs w:val="22"/>
          <w:lang w:val="en-US"/>
        </w:rPr>
        <w:t xml:space="preserve">Hake, R. 1998. </w:t>
      </w:r>
      <w:r w:rsidRPr="00AB2E59">
        <w:rPr>
          <w:rStyle w:val="fontstyle01"/>
          <w:i/>
          <w:color w:val="000000" w:themeColor="text1"/>
          <w:sz w:val="22"/>
          <w:szCs w:val="22"/>
          <w:lang w:val="en-US"/>
        </w:rPr>
        <w:t>Interactive-Engagement Versus</w:t>
      </w:r>
      <w:r w:rsidR="00BC763C">
        <w:rPr>
          <w:rStyle w:val="fontstyle01"/>
          <w:i/>
          <w:color w:val="000000" w:themeColor="text1"/>
          <w:sz w:val="22"/>
          <w:szCs w:val="22"/>
          <w:lang w:val="en-US"/>
        </w:rPr>
        <w:t xml:space="preserve"> </w:t>
      </w:r>
      <w:r w:rsidRPr="00AB2E59">
        <w:rPr>
          <w:rStyle w:val="fontstyle01"/>
          <w:i/>
          <w:color w:val="000000" w:themeColor="text1"/>
          <w:sz w:val="22"/>
          <w:szCs w:val="22"/>
          <w:lang w:val="en-US"/>
        </w:rPr>
        <w:t>Traditional Methods: A Six-Thousand</w:t>
      </w:r>
      <w:r w:rsidR="00BC763C">
        <w:rPr>
          <w:rStyle w:val="fontstyle01"/>
          <w:i/>
          <w:color w:val="000000" w:themeColor="text1"/>
          <w:sz w:val="22"/>
          <w:szCs w:val="22"/>
          <w:lang w:val="en-US"/>
        </w:rPr>
        <w:t xml:space="preserve"> </w:t>
      </w:r>
      <w:r w:rsidRPr="00AB2E59">
        <w:rPr>
          <w:rStyle w:val="fontstyle01"/>
          <w:i/>
          <w:color w:val="000000" w:themeColor="text1"/>
          <w:sz w:val="22"/>
          <w:szCs w:val="22"/>
          <w:lang w:val="en-US"/>
        </w:rPr>
        <w:t>Student Survey of Mechanics Test Data</w:t>
      </w:r>
      <w:r w:rsidR="00BC763C">
        <w:rPr>
          <w:rStyle w:val="fontstyle01"/>
          <w:i/>
          <w:color w:val="000000" w:themeColor="text1"/>
          <w:sz w:val="22"/>
          <w:szCs w:val="22"/>
          <w:lang w:val="en-US"/>
        </w:rPr>
        <w:t xml:space="preserve"> </w:t>
      </w:r>
      <w:r w:rsidRPr="00AB2E59">
        <w:rPr>
          <w:rStyle w:val="fontstyle01"/>
          <w:i/>
          <w:color w:val="000000" w:themeColor="text1"/>
          <w:sz w:val="22"/>
          <w:szCs w:val="22"/>
          <w:lang w:val="en-US"/>
        </w:rPr>
        <w:t>for Intoductory Physics Courses.</w:t>
      </w:r>
      <w:r w:rsidR="00BC763C">
        <w:rPr>
          <w:rStyle w:val="fontstyle01"/>
          <w:i/>
          <w:color w:val="000000" w:themeColor="text1"/>
          <w:sz w:val="22"/>
          <w:szCs w:val="22"/>
          <w:lang w:val="en-US"/>
        </w:rPr>
        <w:t xml:space="preserve"> </w:t>
      </w:r>
      <w:r w:rsidRPr="00AB2E59">
        <w:rPr>
          <w:rStyle w:val="fontstyle01"/>
          <w:color w:val="000000" w:themeColor="text1"/>
          <w:sz w:val="22"/>
          <w:szCs w:val="22"/>
          <w:lang w:val="en-US"/>
        </w:rPr>
        <w:t>American Journal Of Physics, 66(1)</w:t>
      </w:r>
    </w:p>
    <w:p w14:paraId="63B849D7" w14:textId="753A4615" w:rsidR="00D6415B" w:rsidRPr="00BC763C" w:rsidRDefault="00D6415B" w:rsidP="00D6415B">
      <w:pPr>
        <w:pStyle w:val="ListParagraph"/>
        <w:spacing w:after="240" w:line="240" w:lineRule="auto"/>
        <w:ind w:left="567" w:hanging="567"/>
        <w:contextualSpacing w:val="0"/>
        <w:rPr>
          <w:rStyle w:val="fontstyle01"/>
          <w:sz w:val="22"/>
          <w:szCs w:val="22"/>
          <w:lang w:val="en-US"/>
        </w:rPr>
      </w:pPr>
      <w:r w:rsidRPr="00AB2E59">
        <w:rPr>
          <w:rStyle w:val="fontstyle01"/>
          <w:sz w:val="22"/>
          <w:szCs w:val="22"/>
        </w:rPr>
        <w:t>Jhonson, E.</w:t>
      </w:r>
      <w:r w:rsidRPr="00AB2E59">
        <w:rPr>
          <w:rStyle w:val="fontstyle01"/>
          <w:sz w:val="22"/>
          <w:szCs w:val="22"/>
          <w:lang w:val="en-US"/>
        </w:rPr>
        <w:t xml:space="preserve"> </w:t>
      </w:r>
      <w:r w:rsidRPr="00AB2E59">
        <w:rPr>
          <w:rStyle w:val="fontstyle01"/>
          <w:sz w:val="22"/>
          <w:szCs w:val="22"/>
        </w:rPr>
        <w:t xml:space="preserve">B. 2011. </w:t>
      </w:r>
      <w:r w:rsidRPr="00AB2E59">
        <w:rPr>
          <w:rStyle w:val="fontstyle21"/>
          <w:sz w:val="22"/>
          <w:szCs w:val="22"/>
        </w:rPr>
        <w:t xml:space="preserve">Contextual Teaching </w:t>
      </w:r>
      <w:r w:rsidRPr="00AB2E59">
        <w:rPr>
          <w:rStyle w:val="fontstyle21"/>
          <w:sz w:val="22"/>
          <w:szCs w:val="22"/>
          <w:lang w:val="en-US"/>
        </w:rPr>
        <w:t>a</w:t>
      </w:r>
      <w:r w:rsidRPr="00AB2E59">
        <w:rPr>
          <w:rStyle w:val="fontstyle21"/>
          <w:sz w:val="22"/>
          <w:szCs w:val="22"/>
        </w:rPr>
        <w:t>nd</w:t>
      </w:r>
      <w:r w:rsidR="00BC763C">
        <w:rPr>
          <w:rStyle w:val="fontstyle21"/>
          <w:sz w:val="22"/>
          <w:szCs w:val="22"/>
          <w:lang w:val="en-US"/>
        </w:rPr>
        <w:t xml:space="preserve"> </w:t>
      </w:r>
      <w:r w:rsidRPr="00AB2E59">
        <w:rPr>
          <w:rStyle w:val="fontstyle21"/>
          <w:sz w:val="22"/>
          <w:szCs w:val="22"/>
        </w:rPr>
        <w:t>Learning: Menjadikan</w:t>
      </w:r>
      <w:r w:rsidR="00BC763C">
        <w:rPr>
          <w:rFonts w:ascii="Times New Roman" w:hAnsi="Times New Roman" w:cs="Times New Roman"/>
          <w:i/>
          <w:iCs/>
          <w:lang w:val="en-US"/>
        </w:rPr>
        <w:t xml:space="preserve"> </w:t>
      </w:r>
      <w:r w:rsidRPr="00AB2E59">
        <w:rPr>
          <w:rStyle w:val="fontstyle21"/>
          <w:sz w:val="22"/>
          <w:szCs w:val="22"/>
        </w:rPr>
        <w:t>Kegiatan Belajar</w:t>
      </w:r>
      <w:r w:rsidR="00BC763C">
        <w:rPr>
          <w:rStyle w:val="fontstyle21"/>
          <w:sz w:val="22"/>
          <w:szCs w:val="22"/>
          <w:lang w:val="en-US"/>
        </w:rPr>
        <w:t xml:space="preserve"> </w:t>
      </w:r>
      <w:r w:rsidRPr="00AB2E59">
        <w:rPr>
          <w:rStyle w:val="fontstyle21"/>
          <w:sz w:val="22"/>
          <w:szCs w:val="22"/>
        </w:rPr>
        <w:t xml:space="preserve">Mengajar Mengasyikkan </w:t>
      </w:r>
      <w:r w:rsidRPr="00AB2E59">
        <w:rPr>
          <w:rStyle w:val="fontstyle21"/>
          <w:sz w:val="22"/>
          <w:szCs w:val="22"/>
          <w:lang w:val="en-US"/>
        </w:rPr>
        <w:t>d</w:t>
      </w:r>
      <w:r w:rsidRPr="00AB2E59">
        <w:rPr>
          <w:rStyle w:val="fontstyle21"/>
          <w:sz w:val="22"/>
          <w:szCs w:val="22"/>
        </w:rPr>
        <w:t>an Bernakna</w:t>
      </w:r>
      <w:r w:rsidRPr="00AB2E59">
        <w:rPr>
          <w:rStyle w:val="fontstyle01"/>
          <w:sz w:val="22"/>
          <w:szCs w:val="22"/>
        </w:rPr>
        <w:t>.</w:t>
      </w:r>
      <w:r w:rsidR="00BC763C">
        <w:rPr>
          <w:rStyle w:val="fontstyle01"/>
          <w:sz w:val="22"/>
          <w:szCs w:val="22"/>
          <w:lang w:val="en-US"/>
        </w:rPr>
        <w:t xml:space="preserve"> </w:t>
      </w:r>
      <w:r w:rsidRPr="00AB2E59">
        <w:rPr>
          <w:rStyle w:val="fontstyle01"/>
          <w:sz w:val="22"/>
          <w:szCs w:val="22"/>
        </w:rPr>
        <w:t>Bandung:</w:t>
      </w:r>
      <w:r w:rsidR="00BC763C">
        <w:rPr>
          <w:rFonts w:ascii="Times New Roman" w:hAnsi="Times New Roman" w:cs="Times New Roman"/>
          <w:lang w:val="en-US"/>
        </w:rPr>
        <w:t xml:space="preserve"> </w:t>
      </w:r>
      <w:r w:rsidRPr="00AB2E59">
        <w:rPr>
          <w:rStyle w:val="fontstyle01"/>
          <w:sz w:val="22"/>
          <w:szCs w:val="22"/>
        </w:rPr>
        <w:t>Kaifa</w:t>
      </w:r>
      <w:r w:rsidR="00BC763C">
        <w:rPr>
          <w:rStyle w:val="fontstyle01"/>
          <w:sz w:val="22"/>
          <w:szCs w:val="22"/>
          <w:lang w:val="en-US"/>
        </w:rPr>
        <w:t>.</w:t>
      </w:r>
    </w:p>
    <w:p w14:paraId="499D72AC" w14:textId="2055FFC9" w:rsidR="00D6415B" w:rsidRPr="00D6415B" w:rsidRDefault="00D6415B" w:rsidP="00D6415B">
      <w:pPr>
        <w:pStyle w:val="ListParagraph"/>
        <w:spacing w:after="240" w:line="240" w:lineRule="auto"/>
        <w:ind w:left="567" w:hanging="567"/>
        <w:contextualSpacing w:val="0"/>
        <w:rPr>
          <w:rFonts w:ascii="Times New Roman" w:hAnsi="Times New Roman" w:cs="Times New Roman"/>
          <w:bCs/>
          <w:color w:val="000000" w:themeColor="text1"/>
          <w:lang w:val="en-US"/>
        </w:rPr>
      </w:pPr>
      <w:r w:rsidRPr="00AB2E59">
        <w:rPr>
          <w:rFonts w:ascii="Times New Roman" w:hAnsi="Times New Roman" w:cs="Times New Roman"/>
          <w:color w:val="000000" w:themeColor="text1"/>
          <w:shd w:val="clear" w:color="auto" w:fill="FFFFFF"/>
        </w:rPr>
        <w:t xml:space="preserve">Kim, K. M., &amp; Md-Ali, R. 2017. </w:t>
      </w:r>
      <w:r w:rsidRPr="00AB2E59">
        <w:rPr>
          <w:rFonts w:ascii="Times New Roman" w:hAnsi="Times New Roman" w:cs="Times New Roman"/>
          <w:i/>
          <w:color w:val="000000" w:themeColor="text1"/>
          <w:shd w:val="clear" w:color="auto" w:fill="FFFFFF"/>
        </w:rPr>
        <w:t>GeoGebra:</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Towards Realizing 21st Century</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Learning in Mathematics</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Education</w:t>
      </w:r>
      <w:r w:rsidRPr="00AB2E59">
        <w:rPr>
          <w:rFonts w:ascii="Times New Roman" w:hAnsi="Times New Roman" w:cs="Times New Roman"/>
          <w:color w:val="000000" w:themeColor="text1"/>
          <w:shd w:val="clear" w:color="auto" w:fill="FFFFFF"/>
        </w:rPr>
        <w:t>. </w:t>
      </w:r>
      <w:r w:rsidRPr="00AB2E59">
        <w:rPr>
          <w:rFonts w:ascii="Times New Roman" w:hAnsi="Times New Roman" w:cs="Times New Roman"/>
          <w:bCs/>
          <w:color w:val="000000" w:themeColor="text1"/>
        </w:rPr>
        <w:t>Malaysian Journal of</w:t>
      </w:r>
      <w:r w:rsidR="00BC763C">
        <w:rPr>
          <w:rFonts w:ascii="Times New Roman" w:hAnsi="Times New Roman" w:cs="Times New Roman"/>
          <w:bCs/>
          <w:color w:val="000000" w:themeColor="text1"/>
          <w:lang w:val="en-US"/>
        </w:rPr>
        <w:t xml:space="preserve"> </w:t>
      </w:r>
      <w:r w:rsidRPr="00AB2E59">
        <w:rPr>
          <w:rFonts w:ascii="Times New Roman" w:hAnsi="Times New Roman" w:cs="Times New Roman"/>
          <w:bCs/>
          <w:color w:val="000000" w:themeColor="text1"/>
        </w:rPr>
        <w:t>Learning and Instruction: Special Issues</w:t>
      </w:r>
      <w:r w:rsidR="00BC763C">
        <w:rPr>
          <w:rFonts w:ascii="Times New Roman" w:hAnsi="Times New Roman" w:cs="Times New Roman"/>
          <w:bCs/>
          <w:color w:val="000000" w:themeColor="text1"/>
          <w:lang w:val="en-US"/>
        </w:rPr>
        <w:t xml:space="preserve"> </w:t>
      </w:r>
      <w:r w:rsidRPr="00AB2E59">
        <w:rPr>
          <w:rFonts w:ascii="Times New Roman" w:hAnsi="Times New Roman" w:cs="Times New Roman"/>
          <w:bCs/>
          <w:color w:val="000000" w:themeColor="text1"/>
        </w:rPr>
        <w:t>2017</w:t>
      </w:r>
      <w:r>
        <w:rPr>
          <w:rFonts w:ascii="Times New Roman" w:hAnsi="Times New Roman" w:cs="Times New Roman"/>
          <w:bCs/>
          <w:color w:val="000000" w:themeColor="text1"/>
          <w:lang w:val="en-US"/>
        </w:rPr>
        <w:t>.</w:t>
      </w:r>
    </w:p>
    <w:p w14:paraId="37635DEF" w14:textId="77777777" w:rsidR="00D6415B" w:rsidRDefault="00D6415B" w:rsidP="00D6415B">
      <w:pPr>
        <w:pStyle w:val="ListParagraph"/>
        <w:spacing w:after="240" w:line="240" w:lineRule="auto"/>
        <w:ind w:left="567" w:hanging="567"/>
        <w:contextualSpacing w:val="0"/>
        <w:rPr>
          <w:rFonts w:ascii="Times New Roman" w:hAnsi="Times New Roman" w:cs="Times New Roman"/>
        </w:rPr>
      </w:pPr>
      <w:r w:rsidRPr="00AB2E59">
        <w:rPr>
          <w:rFonts w:ascii="Times New Roman" w:hAnsi="Times New Roman" w:cs="Times New Roman"/>
        </w:rPr>
        <w:t>Lingguo, B. &amp; Robert, S.</w:t>
      </w:r>
      <w:r w:rsidRPr="00AB2E59">
        <w:rPr>
          <w:rFonts w:ascii="Times New Roman" w:hAnsi="Times New Roman" w:cs="Times New Roman"/>
          <w:lang w:val="en-US"/>
        </w:rPr>
        <w:t xml:space="preserve"> </w:t>
      </w:r>
      <w:r w:rsidRPr="00AB2E59">
        <w:rPr>
          <w:rFonts w:ascii="Times New Roman" w:hAnsi="Times New Roman" w:cs="Times New Roman"/>
        </w:rPr>
        <w:t xml:space="preserve">2011. </w:t>
      </w:r>
      <w:r w:rsidRPr="00AB2E59">
        <w:rPr>
          <w:rFonts w:ascii="Times New Roman" w:hAnsi="Times New Roman" w:cs="Times New Roman"/>
          <w:i/>
          <w:iCs/>
        </w:rPr>
        <w:t xml:space="preserve">Model-Centered Learning: Pathways </w:t>
      </w:r>
      <w:r w:rsidRPr="00AB2E59">
        <w:rPr>
          <w:rFonts w:ascii="Times New Roman" w:hAnsi="Times New Roman" w:cs="Times New Roman"/>
          <w:i/>
          <w:iCs/>
          <w:lang w:val="en-US"/>
        </w:rPr>
        <w:t>t</w:t>
      </w:r>
      <w:r w:rsidRPr="00AB2E59">
        <w:rPr>
          <w:rFonts w:ascii="Times New Roman" w:hAnsi="Times New Roman" w:cs="Times New Roman"/>
          <w:i/>
          <w:iCs/>
        </w:rPr>
        <w:t>o</w:t>
      </w:r>
      <w:r w:rsidRPr="00AB2E59">
        <w:rPr>
          <w:rFonts w:ascii="Times New Roman" w:hAnsi="Times New Roman" w:cs="Times New Roman"/>
          <w:i/>
          <w:iCs/>
        </w:rPr>
        <w:br/>
        <w:t>Mathematical Understanding Using Geo</w:t>
      </w:r>
      <w:r w:rsidRPr="00AB2E59">
        <w:rPr>
          <w:rFonts w:ascii="Times New Roman" w:hAnsi="Times New Roman" w:cs="Times New Roman"/>
          <w:i/>
          <w:iCs/>
          <w:lang w:val="en-US"/>
        </w:rPr>
        <w:t>g</w:t>
      </w:r>
      <w:r w:rsidRPr="00AB2E59">
        <w:rPr>
          <w:rFonts w:ascii="Times New Roman" w:hAnsi="Times New Roman" w:cs="Times New Roman"/>
          <w:i/>
          <w:iCs/>
        </w:rPr>
        <w:t>ebra</w:t>
      </w:r>
      <w:r w:rsidRPr="00AB2E59">
        <w:rPr>
          <w:rFonts w:ascii="Times New Roman" w:hAnsi="Times New Roman" w:cs="Times New Roman"/>
        </w:rPr>
        <w:t>. Rotterdam: Sense</w:t>
      </w:r>
      <w:r w:rsidRPr="00AB2E59">
        <w:rPr>
          <w:rFonts w:ascii="Times New Roman" w:hAnsi="Times New Roman" w:cs="Times New Roman"/>
        </w:rPr>
        <w:br/>
        <w:t>Publishers.</w:t>
      </w:r>
    </w:p>
    <w:p w14:paraId="1D278BCD" w14:textId="77777777" w:rsidR="00D6415B" w:rsidRDefault="00D6415B" w:rsidP="00D6415B">
      <w:pPr>
        <w:pStyle w:val="ListParagraph"/>
        <w:spacing w:after="240" w:line="240" w:lineRule="auto"/>
        <w:ind w:left="567" w:hanging="567"/>
        <w:contextualSpacing w:val="0"/>
        <w:rPr>
          <w:rFonts w:ascii="Times New Roman" w:hAnsi="Times New Roman" w:cs="Times New Roman"/>
          <w:lang w:val="en-US"/>
        </w:rPr>
      </w:pPr>
      <w:r w:rsidRPr="00AB2E59">
        <w:rPr>
          <w:rFonts w:ascii="Times New Roman" w:hAnsi="Times New Roman" w:cs="Times New Roman"/>
        </w:rPr>
        <w:lastRenderedPageBreak/>
        <w:t xml:space="preserve">Mahmudi, A. 2011. </w:t>
      </w:r>
      <w:r w:rsidRPr="00AB2E59">
        <w:rPr>
          <w:rFonts w:ascii="Times New Roman" w:hAnsi="Times New Roman" w:cs="Times New Roman"/>
          <w:i/>
          <w:iCs/>
        </w:rPr>
        <w:t>Pemanfaatan Geogebra Dalam Pembelajaran Matematika</w:t>
      </w:r>
      <w:r w:rsidRPr="00AB2E59">
        <w:rPr>
          <w:rFonts w:ascii="Times New Roman" w:hAnsi="Times New Roman" w:cs="Times New Roman"/>
        </w:rPr>
        <w:t>.</w:t>
      </w:r>
      <w:r w:rsidRPr="00AB2E59">
        <w:rPr>
          <w:rFonts w:ascii="Times New Roman" w:hAnsi="Times New Roman" w:cs="Times New Roman"/>
        </w:rPr>
        <w:br/>
      </w:r>
      <w:r w:rsidRPr="00AB2E59">
        <w:rPr>
          <w:rFonts w:ascii="Times New Roman" w:hAnsi="Times New Roman" w:cs="Times New Roman"/>
          <w:lang w:val="en-US"/>
        </w:rPr>
        <w:t>Yogyakarta: UNY Press.</w:t>
      </w:r>
    </w:p>
    <w:p w14:paraId="75CF26BE" w14:textId="7D0C575D"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rPr>
      </w:pPr>
      <w:r w:rsidRPr="00AB2E59">
        <w:rPr>
          <w:rFonts w:ascii="Times New Roman" w:hAnsi="Times New Roman" w:cs="Times New Roman"/>
          <w:color w:val="000000" w:themeColor="text1"/>
        </w:rPr>
        <w:t xml:space="preserve">Markaban. 2006. </w:t>
      </w:r>
      <w:r w:rsidRPr="00AB2E59">
        <w:rPr>
          <w:rFonts w:ascii="Times New Roman" w:hAnsi="Times New Roman" w:cs="Times New Roman"/>
          <w:i/>
          <w:iCs/>
          <w:color w:val="000000" w:themeColor="text1"/>
        </w:rPr>
        <w:t>Model Pembelajaran</w:t>
      </w:r>
      <w:r w:rsidR="00BC763C">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Matematika Dengan Pendekatan</w:t>
      </w:r>
      <w:r w:rsidR="00BC763C">
        <w:rPr>
          <w:rFonts w:ascii="Times New Roman" w:hAnsi="Times New Roman" w:cs="Times New Roman"/>
          <w:i/>
          <w:iCs/>
          <w:color w:val="000000" w:themeColor="text1"/>
          <w:lang w:val="en-US"/>
        </w:rPr>
        <w:t xml:space="preserve"> </w:t>
      </w:r>
      <w:r w:rsidRPr="00AB2E59">
        <w:rPr>
          <w:rFonts w:ascii="Times New Roman" w:hAnsi="Times New Roman" w:cs="Times New Roman"/>
          <w:i/>
          <w:iCs/>
          <w:color w:val="000000" w:themeColor="text1"/>
        </w:rPr>
        <w:t>Penemuan Terbimbing</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color w:val="000000" w:themeColor="text1"/>
        </w:rPr>
        <w:t>Yogyakarta</w:t>
      </w:r>
      <w:r w:rsidRPr="00AB2E59">
        <w:rPr>
          <w:rFonts w:ascii="Times New Roman" w:hAnsi="Times New Roman" w:cs="Times New Roman"/>
          <w:color w:val="000000" w:themeColor="text1"/>
          <w:lang w:val="en-US"/>
        </w:rPr>
        <w:t>:</w:t>
      </w:r>
      <w:r w:rsidRPr="00AB2E59">
        <w:rPr>
          <w:rFonts w:ascii="Times New Roman" w:hAnsi="Times New Roman" w:cs="Times New Roman"/>
          <w:color w:val="000000" w:themeColor="text1"/>
        </w:rPr>
        <w:t xml:space="preserve"> Departemen Pendidikan</w:t>
      </w:r>
      <w:r w:rsidR="00BC763C">
        <w:rPr>
          <w:rFonts w:ascii="Times New Roman" w:hAnsi="Times New Roman" w:cs="Times New Roman"/>
          <w:color w:val="000000" w:themeColor="text1"/>
          <w:lang w:val="en-US"/>
        </w:rPr>
        <w:t xml:space="preserve"> </w:t>
      </w:r>
      <w:r w:rsidRPr="00AB2E59">
        <w:rPr>
          <w:rFonts w:ascii="Times New Roman" w:hAnsi="Times New Roman" w:cs="Times New Roman"/>
          <w:color w:val="000000" w:themeColor="text1"/>
        </w:rPr>
        <w:t xml:space="preserve">Nasional Pusat Pengembangan </w:t>
      </w:r>
      <w:r w:rsidRPr="00AB2E59">
        <w:rPr>
          <w:rFonts w:ascii="Times New Roman" w:hAnsi="Times New Roman" w:cs="Times New Roman"/>
          <w:color w:val="000000" w:themeColor="text1"/>
          <w:lang w:val="en-US"/>
        </w:rPr>
        <w:t>d</w:t>
      </w:r>
      <w:r w:rsidRPr="00AB2E59">
        <w:rPr>
          <w:rFonts w:ascii="Times New Roman" w:hAnsi="Times New Roman" w:cs="Times New Roman"/>
          <w:color w:val="000000" w:themeColor="text1"/>
        </w:rPr>
        <w:t>an Penataran Guru Matematika.</w:t>
      </w:r>
    </w:p>
    <w:p w14:paraId="7291B0AC" w14:textId="28F082AF" w:rsidR="00D6415B" w:rsidRDefault="00D6415B" w:rsidP="00D6415B">
      <w:pPr>
        <w:pStyle w:val="ListParagraph"/>
        <w:spacing w:after="240" w:line="240" w:lineRule="auto"/>
        <w:ind w:left="567" w:hanging="567"/>
        <w:contextualSpacing w:val="0"/>
        <w:rPr>
          <w:rStyle w:val="fontstyle01"/>
          <w:sz w:val="22"/>
          <w:szCs w:val="22"/>
        </w:rPr>
      </w:pPr>
      <w:r w:rsidRPr="00AB2E59">
        <w:rPr>
          <w:rStyle w:val="fontstyle01"/>
          <w:sz w:val="22"/>
          <w:szCs w:val="22"/>
        </w:rPr>
        <w:t xml:space="preserve">Munandar, U. 2012. </w:t>
      </w:r>
      <w:r w:rsidRPr="00AB2E59">
        <w:rPr>
          <w:rStyle w:val="fontstyle21"/>
          <w:sz w:val="22"/>
          <w:szCs w:val="22"/>
        </w:rPr>
        <w:t>Pengembangan Kreativtas Anak Berbakat</w:t>
      </w:r>
      <w:r w:rsidRPr="00AB2E59">
        <w:rPr>
          <w:rStyle w:val="fontstyle01"/>
          <w:sz w:val="22"/>
          <w:szCs w:val="22"/>
        </w:rPr>
        <w:t>.</w:t>
      </w:r>
      <w:r w:rsidRPr="00AB2E59">
        <w:rPr>
          <w:rStyle w:val="fontstyle01"/>
          <w:sz w:val="22"/>
          <w:szCs w:val="22"/>
          <w:lang w:val="en-US"/>
        </w:rPr>
        <w:t xml:space="preserve"> </w:t>
      </w:r>
      <w:r w:rsidRPr="00AB2E59">
        <w:rPr>
          <w:rStyle w:val="fontstyle01"/>
          <w:sz w:val="22"/>
          <w:szCs w:val="22"/>
        </w:rPr>
        <w:t>Jakarta: PT</w:t>
      </w:r>
      <w:r w:rsidR="00BC763C">
        <w:rPr>
          <w:rFonts w:ascii="Times New Roman" w:hAnsi="Times New Roman" w:cs="Times New Roman"/>
          <w:lang w:val="en-US"/>
        </w:rPr>
        <w:t xml:space="preserve"> </w:t>
      </w:r>
      <w:r w:rsidRPr="00AB2E59">
        <w:rPr>
          <w:rStyle w:val="fontstyle01"/>
          <w:sz w:val="22"/>
          <w:szCs w:val="22"/>
        </w:rPr>
        <w:t>Rineka Cipta.</w:t>
      </w:r>
    </w:p>
    <w:p w14:paraId="042C7236" w14:textId="77777777" w:rsidR="00D6415B" w:rsidRDefault="00D6415B" w:rsidP="00D6415B">
      <w:pPr>
        <w:pStyle w:val="ListParagraph"/>
        <w:spacing w:after="240" w:line="240" w:lineRule="auto"/>
        <w:ind w:left="567" w:hanging="567"/>
        <w:contextualSpacing w:val="0"/>
        <w:rPr>
          <w:rFonts w:ascii="Times New Roman" w:hAnsi="Times New Roman" w:cs="Times New Roman"/>
          <w:sz w:val="24"/>
          <w:szCs w:val="24"/>
          <w:lang w:val="en-US"/>
        </w:rPr>
      </w:pPr>
      <w:r w:rsidRPr="00634F1E">
        <w:rPr>
          <w:rFonts w:ascii="Times New Roman" w:hAnsi="Times New Roman" w:cs="Times New Roman"/>
          <w:sz w:val="24"/>
          <w:szCs w:val="24"/>
        </w:rPr>
        <w:t xml:space="preserve">Nurdin, E. 2012. </w:t>
      </w:r>
      <w:r w:rsidRPr="00634F1E">
        <w:rPr>
          <w:rFonts w:ascii="Times New Roman" w:hAnsi="Times New Roman" w:cs="Times New Roman"/>
          <w:i/>
          <w:sz w:val="24"/>
          <w:szCs w:val="24"/>
        </w:rPr>
        <w:t xml:space="preserve">Meningkatkan Kemampuan Pemecahan Masalah </w:t>
      </w:r>
      <w:r w:rsidRPr="00634F1E">
        <w:rPr>
          <w:rFonts w:ascii="Times New Roman" w:hAnsi="Times New Roman" w:cs="Times New Roman"/>
          <w:i/>
          <w:sz w:val="24"/>
          <w:szCs w:val="24"/>
          <w:lang w:val="en-US"/>
        </w:rPr>
        <w:t>d</w:t>
      </w:r>
      <w:r w:rsidRPr="00634F1E">
        <w:rPr>
          <w:rFonts w:ascii="Times New Roman" w:hAnsi="Times New Roman" w:cs="Times New Roman"/>
          <w:i/>
          <w:sz w:val="24"/>
          <w:szCs w:val="24"/>
        </w:rPr>
        <w:t>an Koneksi Matematis Siswa Melalui Pendekatan Pembelajaran Visual Thinking</w:t>
      </w:r>
      <w:r w:rsidRPr="00634F1E">
        <w:rPr>
          <w:rFonts w:ascii="Times New Roman" w:hAnsi="Times New Roman" w:cs="Times New Roman"/>
          <w:sz w:val="24"/>
          <w:szCs w:val="24"/>
        </w:rPr>
        <w:t xml:space="preserve">. </w:t>
      </w:r>
      <w:r w:rsidRPr="00634F1E">
        <w:rPr>
          <w:rFonts w:ascii="Times New Roman" w:hAnsi="Times New Roman" w:cs="Times New Roman"/>
          <w:sz w:val="24"/>
          <w:szCs w:val="24"/>
          <w:lang w:val="en-US"/>
        </w:rPr>
        <w:t xml:space="preserve">Bandung: </w:t>
      </w:r>
      <w:r w:rsidRPr="00634F1E">
        <w:rPr>
          <w:rFonts w:ascii="Times New Roman" w:hAnsi="Times New Roman" w:cs="Times New Roman"/>
          <w:sz w:val="24"/>
          <w:szCs w:val="24"/>
        </w:rPr>
        <w:t>Universitas Pendidikan Indonesia</w:t>
      </w:r>
      <w:r w:rsidRPr="00634F1E">
        <w:rPr>
          <w:rFonts w:ascii="Times New Roman" w:hAnsi="Times New Roman" w:cs="Times New Roman"/>
          <w:sz w:val="24"/>
          <w:szCs w:val="24"/>
          <w:lang w:val="en-US"/>
        </w:rPr>
        <w:t>. Tesis tidak diterbitkan.</w:t>
      </w:r>
    </w:p>
    <w:p w14:paraId="0C88E219" w14:textId="77777777"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Nuryadi, N. 2014. </w:t>
      </w:r>
      <w:r w:rsidRPr="00AB2E59">
        <w:rPr>
          <w:rFonts w:ascii="Times New Roman" w:hAnsi="Times New Roman" w:cs="Times New Roman"/>
          <w:i/>
          <w:color w:val="000000" w:themeColor="text1"/>
          <w:lang w:val="en-US"/>
        </w:rPr>
        <w:t>Keefektifan Pendekatan CTL dan PPM Pembelajaran Matematika Metode GTG Ditinjau Keefejtifan dan Prestasi Siswa</w:t>
      </w:r>
      <w:r w:rsidRPr="00AB2E59">
        <w:rPr>
          <w:rFonts w:ascii="Times New Roman" w:hAnsi="Times New Roman" w:cs="Times New Roman"/>
          <w:color w:val="000000" w:themeColor="text1"/>
          <w:lang w:val="en-US"/>
        </w:rPr>
        <w:t>. Pythagoras: Jurnal Pendidikan Matematika [online]. 9.1 (2014): 22-30. Web. 16 Mei 2019.</w:t>
      </w:r>
    </w:p>
    <w:p w14:paraId="5F9F020D" w14:textId="516DDF06" w:rsidR="00D6415B" w:rsidRDefault="00D6415B" w:rsidP="00D6415B">
      <w:pPr>
        <w:pStyle w:val="ListParagraph"/>
        <w:spacing w:after="240" w:line="240" w:lineRule="auto"/>
        <w:ind w:left="567" w:hanging="567"/>
        <w:contextualSpacing w:val="0"/>
        <w:rPr>
          <w:rFonts w:ascii="Times New Roman" w:hAnsi="Times New Roman" w:cs="Times New Roman"/>
          <w:iCs/>
          <w:shd w:val="clear" w:color="auto" w:fill="FFFFFF"/>
        </w:rPr>
      </w:pPr>
      <w:r w:rsidRPr="00AB2E59">
        <w:rPr>
          <w:rFonts w:ascii="Times New Roman" w:hAnsi="Times New Roman" w:cs="Times New Roman"/>
          <w:shd w:val="clear" w:color="auto" w:fill="FFFFFF"/>
          <w:lang w:val="en-US"/>
        </w:rPr>
        <w:t>Permendiknas No. 22 Tahun 2006</w:t>
      </w:r>
      <w:r w:rsidRPr="00AB2E59">
        <w:rPr>
          <w:rFonts w:ascii="Times New Roman" w:hAnsi="Times New Roman" w:cs="Times New Roman"/>
          <w:shd w:val="clear" w:color="auto" w:fill="FFFFFF"/>
        </w:rPr>
        <w:t>. </w:t>
      </w:r>
      <w:r w:rsidRPr="00AB2E59">
        <w:rPr>
          <w:rFonts w:ascii="Times New Roman" w:hAnsi="Times New Roman" w:cs="Times New Roman"/>
          <w:shd w:val="clear" w:color="auto" w:fill="FFFFFF"/>
          <w:lang w:val="en-US"/>
        </w:rPr>
        <w:t xml:space="preserve"> 2006.</w:t>
      </w:r>
      <w:r w:rsidR="00BC763C">
        <w:rPr>
          <w:rFonts w:ascii="Times New Roman" w:hAnsi="Times New Roman" w:cs="Times New Roman"/>
          <w:shd w:val="clear" w:color="auto" w:fill="FFFFFF"/>
          <w:lang w:val="en-US"/>
        </w:rPr>
        <w:t xml:space="preserve"> </w:t>
      </w:r>
      <w:r w:rsidRPr="00AB2E59">
        <w:rPr>
          <w:rFonts w:ascii="Times New Roman" w:hAnsi="Times New Roman" w:cs="Times New Roman"/>
          <w:iCs/>
          <w:shd w:val="clear" w:color="auto" w:fill="FFFFFF"/>
        </w:rPr>
        <w:t>Jakarta</w:t>
      </w:r>
      <w:r w:rsidRPr="00AB2E59">
        <w:rPr>
          <w:rFonts w:ascii="Times New Roman" w:hAnsi="Times New Roman" w:cs="Times New Roman"/>
          <w:iCs/>
          <w:shd w:val="clear" w:color="auto" w:fill="FFFFFF"/>
          <w:lang w:val="en-US"/>
        </w:rPr>
        <w:t>:</w:t>
      </w:r>
      <w:r w:rsidRPr="00AB2E59">
        <w:rPr>
          <w:rFonts w:ascii="Times New Roman" w:hAnsi="Times New Roman" w:cs="Times New Roman"/>
          <w:iCs/>
          <w:shd w:val="clear" w:color="auto" w:fill="FFFFFF"/>
        </w:rPr>
        <w:t xml:space="preserve"> Depertemen Pendidikan</w:t>
      </w:r>
      <w:r w:rsidR="00BC763C">
        <w:rPr>
          <w:rFonts w:ascii="Times New Roman" w:hAnsi="Times New Roman" w:cs="Times New Roman"/>
          <w:iCs/>
          <w:shd w:val="clear" w:color="auto" w:fill="FFFFFF"/>
          <w:lang w:val="en-US"/>
        </w:rPr>
        <w:t xml:space="preserve"> </w:t>
      </w:r>
      <w:r w:rsidRPr="00AB2E59">
        <w:rPr>
          <w:rFonts w:ascii="Times New Roman" w:hAnsi="Times New Roman" w:cs="Times New Roman"/>
          <w:iCs/>
          <w:shd w:val="clear" w:color="auto" w:fill="FFFFFF"/>
        </w:rPr>
        <w:t>Nasional Republik Indonesia</w:t>
      </w:r>
    </w:p>
    <w:p w14:paraId="243843F2" w14:textId="77777777" w:rsidR="00D6415B" w:rsidRDefault="00D6415B" w:rsidP="00D6415B">
      <w:pPr>
        <w:pStyle w:val="ListParagraph"/>
        <w:spacing w:after="240" w:line="240" w:lineRule="auto"/>
        <w:ind w:left="567" w:hanging="567"/>
        <w:contextualSpacing w:val="0"/>
        <w:rPr>
          <w:rFonts w:ascii="Times New Roman" w:hAnsi="Times New Roman" w:cs="Times New Roman"/>
        </w:rPr>
      </w:pPr>
      <w:r w:rsidRPr="00AB2E59">
        <w:rPr>
          <w:rFonts w:ascii="Times New Roman" w:hAnsi="Times New Roman" w:cs="Times New Roman"/>
        </w:rPr>
        <w:t xml:space="preserve">Preiner, J. 2008. </w:t>
      </w:r>
      <w:r w:rsidRPr="00AB2E59">
        <w:rPr>
          <w:rFonts w:ascii="Times New Roman" w:hAnsi="Times New Roman" w:cs="Times New Roman"/>
          <w:i/>
          <w:iCs/>
        </w:rPr>
        <w:t xml:space="preserve">Introducing Dynamic Mathematics Software </w:t>
      </w:r>
      <w:r w:rsidRPr="00AB2E59">
        <w:rPr>
          <w:rFonts w:ascii="Times New Roman" w:hAnsi="Times New Roman" w:cs="Times New Roman"/>
          <w:i/>
          <w:iCs/>
          <w:lang w:val="en-US"/>
        </w:rPr>
        <w:t>t</w:t>
      </w:r>
      <w:r w:rsidRPr="00AB2E59">
        <w:rPr>
          <w:rFonts w:ascii="Times New Roman" w:hAnsi="Times New Roman" w:cs="Times New Roman"/>
          <w:i/>
          <w:iCs/>
        </w:rPr>
        <w:t>o Mathematics</w:t>
      </w:r>
      <w:r w:rsidRPr="00AB2E59">
        <w:rPr>
          <w:rFonts w:ascii="Times New Roman" w:hAnsi="Times New Roman" w:cs="Times New Roman"/>
          <w:i/>
          <w:iCs/>
        </w:rPr>
        <w:br/>
        <w:t xml:space="preserve">Teachers: The Case </w:t>
      </w:r>
      <w:r w:rsidRPr="00AB2E59">
        <w:rPr>
          <w:rFonts w:ascii="Times New Roman" w:hAnsi="Times New Roman" w:cs="Times New Roman"/>
          <w:i/>
          <w:iCs/>
          <w:lang w:val="en-US"/>
        </w:rPr>
        <w:t>o</w:t>
      </w:r>
      <w:r w:rsidRPr="00AB2E59">
        <w:rPr>
          <w:rFonts w:ascii="Times New Roman" w:hAnsi="Times New Roman" w:cs="Times New Roman"/>
          <w:i/>
          <w:iCs/>
        </w:rPr>
        <w:t xml:space="preserve">f Geogebra. </w:t>
      </w:r>
      <w:r w:rsidRPr="00AB2E59">
        <w:rPr>
          <w:rFonts w:ascii="Times New Roman" w:hAnsi="Times New Roman" w:cs="Times New Roman"/>
        </w:rPr>
        <w:t>Phd Dissertation In Mathematics</w:t>
      </w:r>
      <w:r w:rsidRPr="00AB2E59">
        <w:rPr>
          <w:rFonts w:ascii="Times New Roman" w:hAnsi="Times New Roman" w:cs="Times New Roman"/>
        </w:rPr>
        <w:br/>
        <w:t>Education. Faculty Of Natural Sciences, University Of Salzburg, Austria.</w:t>
      </w:r>
    </w:p>
    <w:p w14:paraId="3D7677CB" w14:textId="77777777" w:rsidR="00D6415B" w:rsidRDefault="00D6415B" w:rsidP="00D6415B">
      <w:pPr>
        <w:pStyle w:val="ListParagraph"/>
        <w:spacing w:after="240" w:line="240" w:lineRule="auto"/>
        <w:ind w:left="567" w:hanging="567"/>
        <w:contextualSpacing w:val="0"/>
        <w:rPr>
          <w:rFonts w:ascii="Times New Roman" w:hAnsi="Times New Roman" w:cs="Times New Roman"/>
          <w:lang w:val="en-US"/>
        </w:rPr>
      </w:pPr>
      <w:r w:rsidRPr="00AB2E59">
        <w:rPr>
          <w:rFonts w:ascii="Times New Roman" w:hAnsi="Times New Roman" w:cs="Times New Roman"/>
          <w:lang w:val="en-US"/>
        </w:rPr>
        <w:t xml:space="preserve">Sanjaya, W. 2006. </w:t>
      </w:r>
      <w:r w:rsidRPr="00AB2E59">
        <w:rPr>
          <w:rFonts w:ascii="Times New Roman" w:hAnsi="Times New Roman" w:cs="Times New Roman"/>
          <w:i/>
          <w:lang w:val="en-US"/>
        </w:rPr>
        <w:t>Strategi Pembelajaran Berorientasi Standar Proses Pendidikan.</w:t>
      </w:r>
      <w:r w:rsidRPr="00AB2E59">
        <w:rPr>
          <w:rFonts w:ascii="Times New Roman" w:hAnsi="Times New Roman" w:cs="Times New Roman"/>
          <w:lang w:val="en-US"/>
        </w:rPr>
        <w:t xml:space="preserve"> Jakarta: Kencana Prenada Media. </w:t>
      </w:r>
    </w:p>
    <w:p w14:paraId="53B67F8B" w14:textId="77777777"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shd w:val="clear" w:color="auto" w:fill="FFFFFF"/>
        </w:rPr>
      </w:pPr>
      <w:r w:rsidRPr="00AB2E59">
        <w:rPr>
          <w:rFonts w:ascii="Times New Roman" w:hAnsi="Times New Roman" w:cs="Times New Roman"/>
          <w:color w:val="000000" w:themeColor="text1"/>
          <w:lang w:val="en-US"/>
        </w:rPr>
        <w:t xml:space="preserve">Sudjana. 2005. </w:t>
      </w:r>
      <w:r w:rsidRPr="00AB2E59">
        <w:rPr>
          <w:rFonts w:ascii="Times New Roman" w:hAnsi="Times New Roman" w:cs="Times New Roman"/>
          <w:i/>
          <w:color w:val="000000" w:themeColor="text1"/>
          <w:lang w:val="en-US"/>
        </w:rPr>
        <w:t xml:space="preserve">Metode Statistika Edisi Ke-6. </w:t>
      </w:r>
      <w:r w:rsidRPr="00AB2E59">
        <w:rPr>
          <w:rFonts w:ascii="Times New Roman" w:hAnsi="Times New Roman" w:cs="Times New Roman"/>
          <w:color w:val="000000" w:themeColor="text1"/>
          <w:lang w:val="en-US"/>
        </w:rPr>
        <w:t>Bandung: Tarsito.</w:t>
      </w:r>
    </w:p>
    <w:p w14:paraId="2F76DCE4" w14:textId="66E68ED3" w:rsidR="00D6415B" w:rsidRDefault="00D6415B" w:rsidP="00D6415B">
      <w:pPr>
        <w:pStyle w:val="ListParagraph"/>
        <w:spacing w:after="240" w:line="240" w:lineRule="auto"/>
        <w:ind w:left="567" w:hanging="567"/>
        <w:contextualSpacing w:val="0"/>
        <w:rPr>
          <w:rFonts w:ascii="Times New Roman" w:hAnsi="Times New Roman" w:cs="Times New Roman"/>
          <w:iCs/>
          <w:color w:val="000000" w:themeColor="text1"/>
          <w:shd w:val="clear" w:color="auto" w:fill="FFFFFF"/>
        </w:rPr>
      </w:pPr>
      <w:r w:rsidRPr="00AB2E59">
        <w:rPr>
          <w:rFonts w:ascii="Times New Roman" w:hAnsi="Times New Roman" w:cs="Times New Roman"/>
          <w:color w:val="000000" w:themeColor="text1"/>
          <w:shd w:val="clear" w:color="auto" w:fill="FFFFFF"/>
        </w:rPr>
        <w:t>Sugiyono.</w:t>
      </w:r>
      <w:r w:rsidRPr="00AB2E59">
        <w:rPr>
          <w:rFonts w:ascii="Times New Roman" w:hAnsi="Times New Roman" w:cs="Times New Roman"/>
          <w:color w:val="000000" w:themeColor="text1"/>
          <w:shd w:val="clear" w:color="auto" w:fill="FFFFFF"/>
          <w:lang w:val="en-US"/>
        </w:rPr>
        <w:t xml:space="preserve"> </w:t>
      </w:r>
      <w:r w:rsidRPr="00AB2E59">
        <w:rPr>
          <w:rFonts w:ascii="Times New Roman" w:hAnsi="Times New Roman" w:cs="Times New Roman"/>
          <w:color w:val="000000" w:themeColor="text1"/>
          <w:shd w:val="clear" w:color="auto" w:fill="FFFFFF"/>
        </w:rPr>
        <w:t>20</w:t>
      </w:r>
      <w:r w:rsidRPr="00AB2E59">
        <w:rPr>
          <w:rFonts w:ascii="Times New Roman" w:hAnsi="Times New Roman" w:cs="Times New Roman"/>
          <w:color w:val="000000" w:themeColor="text1"/>
          <w:shd w:val="clear" w:color="auto" w:fill="FFFFFF"/>
          <w:lang w:val="en-US"/>
        </w:rPr>
        <w:t>15</w:t>
      </w:r>
      <w:r w:rsidRPr="00AB2E59">
        <w:rPr>
          <w:rFonts w:ascii="Times New Roman" w:hAnsi="Times New Roman" w:cs="Times New Roman"/>
          <w:color w:val="000000" w:themeColor="text1"/>
          <w:shd w:val="clear" w:color="auto" w:fill="FFFFFF"/>
        </w:rPr>
        <w:t xml:space="preserve">. </w:t>
      </w:r>
      <w:r w:rsidRPr="00AB2E59">
        <w:rPr>
          <w:rFonts w:ascii="Times New Roman" w:hAnsi="Times New Roman" w:cs="Times New Roman"/>
          <w:i/>
          <w:color w:val="000000" w:themeColor="text1"/>
          <w:shd w:val="clear" w:color="auto" w:fill="FFFFFF"/>
        </w:rPr>
        <w:t>Metode Penelitian</w:t>
      </w:r>
      <w:r w:rsidR="00BC763C">
        <w:rPr>
          <w:rFonts w:ascii="Times New Roman" w:hAnsi="Times New Roman" w:cs="Times New Roman"/>
          <w:i/>
          <w:color w:val="000000" w:themeColor="text1"/>
          <w:shd w:val="clear" w:color="auto" w:fill="FFFFFF"/>
          <w:lang w:val="en-US"/>
        </w:rPr>
        <w:t xml:space="preserve"> </w:t>
      </w:r>
      <w:r w:rsidRPr="00AB2E59">
        <w:rPr>
          <w:rFonts w:ascii="Times New Roman" w:hAnsi="Times New Roman" w:cs="Times New Roman"/>
          <w:i/>
          <w:color w:val="000000" w:themeColor="text1"/>
          <w:shd w:val="clear" w:color="auto" w:fill="FFFFFF"/>
        </w:rPr>
        <w:t xml:space="preserve">Pendidikan:  Pendekatan Kuantitatif, </w:t>
      </w:r>
      <w:r w:rsidRPr="00AB2E59">
        <w:rPr>
          <w:rFonts w:ascii="Times New Roman" w:hAnsi="Times New Roman" w:cs="Times New Roman"/>
          <w:i/>
          <w:iCs/>
          <w:color w:val="000000" w:themeColor="text1"/>
          <w:shd w:val="clear" w:color="auto" w:fill="FFFFFF"/>
        </w:rPr>
        <w:t xml:space="preserve">Kualitatif, </w:t>
      </w:r>
      <w:r w:rsidRPr="00AB2E59">
        <w:rPr>
          <w:rFonts w:ascii="Times New Roman" w:hAnsi="Times New Roman" w:cs="Times New Roman"/>
          <w:i/>
          <w:iCs/>
          <w:color w:val="000000" w:themeColor="text1"/>
          <w:shd w:val="clear" w:color="auto" w:fill="FFFFFF"/>
          <w:lang w:val="en-US"/>
        </w:rPr>
        <w:t>d</w:t>
      </w:r>
      <w:r w:rsidRPr="00AB2E59">
        <w:rPr>
          <w:rFonts w:ascii="Times New Roman" w:hAnsi="Times New Roman" w:cs="Times New Roman"/>
          <w:i/>
          <w:iCs/>
          <w:color w:val="000000" w:themeColor="text1"/>
          <w:shd w:val="clear" w:color="auto" w:fill="FFFFFF"/>
        </w:rPr>
        <w:t>an R&amp;D.</w:t>
      </w:r>
      <w:r w:rsidRPr="00AB2E59">
        <w:rPr>
          <w:rFonts w:ascii="Times New Roman" w:hAnsi="Times New Roman" w:cs="Times New Roman"/>
          <w:iCs/>
          <w:color w:val="000000" w:themeColor="text1"/>
          <w:shd w:val="clear" w:color="auto" w:fill="FFFFFF"/>
        </w:rPr>
        <w:t xml:space="preserve"> Bandung: Alfabeta</w:t>
      </w:r>
    </w:p>
    <w:p w14:paraId="2F5960A5" w14:textId="77777777" w:rsid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lang w:val="en-US"/>
        </w:rPr>
      </w:pPr>
      <w:r w:rsidRPr="00AB2E59">
        <w:rPr>
          <w:rFonts w:ascii="Times New Roman" w:hAnsi="Times New Roman" w:cs="Times New Roman"/>
          <w:color w:val="000000" w:themeColor="text1"/>
          <w:lang w:val="en-US"/>
        </w:rPr>
        <w:t xml:space="preserve">Sumarni. 2016. </w:t>
      </w:r>
      <w:r w:rsidRPr="00AB2E59">
        <w:rPr>
          <w:rFonts w:ascii="Times New Roman" w:hAnsi="Times New Roman" w:cs="Times New Roman"/>
          <w:bCs/>
          <w:i/>
          <w:color w:val="000000" w:themeColor="text1"/>
        </w:rPr>
        <w:t xml:space="preserve">Kemampuan </w:t>
      </w:r>
      <w:r w:rsidRPr="00AB2E59">
        <w:rPr>
          <w:rFonts w:ascii="Times New Roman" w:hAnsi="Times New Roman" w:cs="Times New Roman"/>
          <w:bCs/>
          <w:i/>
          <w:iCs/>
          <w:color w:val="000000" w:themeColor="text1"/>
        </w:rPr>
        <w:t>Visual-Spatial Thinking</w:t>
      </w:r>
      <w:r w:rsidRPr="00AB2E59">
        <w:rPr>
          <w:rFonts w:ascii="Times New Roman" w:hAnsi="Times New Roman" w:cs="Times New Roman"/>
          <w:bCs/>
          <w:i/>
          <w:iCs/>
          <w:color w:val="000000" w:themeColor="text1"/>
          <w:lang w:val="en-US"/>
        </w:rPr>
        <w:t xml:space="preserve"> </w:t>
      </w:r>
      <w:r w:rsidRPr="00AB2E59">
        <w:rPr>
          <w:rFonts w:ascii="Times New Roman" w:hAnsi="Times New Roman" w:cs="Times New Roman"/>
          <w:bCs/>
          <w:i/>
          <w:color w:val="000000" w:themeColor="text1"/>
        </w:rPr>
        <w:t>Dalam Geometri Ruang Mahasiswa</w:t>
      </w:r>
      <w:r w:rsidRPr="00AB2E59">
        <w:rPr>
          <w:rFonts w:ascii="Times New Roman" w:hAnsi="Times New Roman" w:cs="Times New Roman"/>
          <w:bCs/>
          <w:i/>
          <w:color w:val="000000" w:themeColor="text1"/>
          <w:lang w:val="en-US"/>
        </w:rPr>
        <w:t xml:space="preserve"> </w:t>
      </w:r>
      <w:r w:rsidRPr="00AB2E59">
        <w:rPr>
          <w:rFonts w:ascii="Times New Roman" w:hAnsi="Times New Roman" w:cs="Times New Roman"/>
          <w:bCs/>
          <w:i/>
          <w:color w:val="000000" w:themeColor="text1"/>
        </w:rPr>
        <w:t>Universitas Kuningan</w:t>
      </w:r>
      <w:r w:rsidRPr="00AB2E59">
        <w:rPr>
          <w:rFonts w:ascii="Times New Roman" w:hAnsi="Times New Roman" w:cs="Times New Roman"/>
          <w:i/>
          <w:color w:val="000000" w:themeColor="text1"/>
          <w:lang w:val="en-US"/>
        </w:rPr>
        <w:t xml:space="preserve">. </w:t>
      </w:r>
      <w:r w:rsidRPr="00AB2E59">
        <w:rPr>
          <w:rFonts w:ascii="Times New Roman" w:hAnsi="Times New Roman" w:cs="Times New Roman"/>
          <w:iCs/>
          <w:color w:val="000000" w:themeColor="text1"/>
        </w:rPr>
        <w:t>JES-</w:t>
      </w:r>
      <w:r w:rsidRPr="00AB2E59">
        <w:rPr>
          <w:rFonts w:ascii="Times New Roman" w:hAnsi="Times New Roman" w:cs="Times New Roman"/>
          <w:iCs/>
          <w:color w:val="000000" w:themeColor="text1"/>
        </w:rPr>
        <w:t>MAT</w:t>
      </w:r>
      <w:r w:rsidRPr="00AB2E59">
        <w:rPr>
          <w:rFonts w:ascii="Times New Roman" w:hAnsi="Times New Roman" w:cs="Times New Roman"/>
          <w:color w:val="000000" w:themeColor="text1"/>
          <w:lang w:val="en-US"/>
        </w:rPr>
        <w:t xml:space="preserve"> : Jurnal </w:t>
      </w:r>
      <w:r w:rsidRPr="00AB2E59">
        <w:rPr>
          <w:rFonts w:ascii="Times New Roman" w:hAnsi="Times New Roman" w:cs="Times New Roman"/>
          <w:i/>
          <w:iCs/>
          <w:color w:val="000000" w:themeColor="text1"/>
        </w:rPr>
        <w:t>Pendidikan Matematika Universitas Kuningan Jalan Cut Nyak Dhien</w:t>
      </w:r>
      <w:r w:rsidRPr="00AB2E59">
        <w:rPr>
          <w:rFonts w:ascii="Times New Roman" w:hAnsi="Times New Roman" w:cs="Times New Roman"/>
          <w:color w:val="000000" w:themeColor="text1"/>
          <w:lang w:val="en-US"/>
        </w:rPr>
        <w:t xml:space="preserve"> Volume </w:t>
      </w:r>
      <w:r w:rsidRPr="00AB2E59">
        <w:rPr>
          <w:rFonts w:ascii="Times New Roman" w:hAnsi="Times New Roman" w:cs="Times New Roman"/>
          <w:i/>
          <w:iCs/>
          <w:color w:val="000000" w:themeColor="text1"/>
        </w:rPr>
        <w:t>2 No. 2 September 2016</w:t>
      </w:r>
      <w:r w:rsidRPr="00AB2E59">
        <w:rPr>
          <w:rFonts w:ascii="Times New Roman" w:hAnsi="Times New Roman" w:cs="Times New Roman"/>
          <w:color w:val="000000" w:themeColor="text1"/>
          <w:lang w:val="en-US"/>
        </w:rPr>
        <w:t xml:space="preserve">, (84). P-ISSN: </w:t>
      </w:r>
      <w:r w:rsidRPr="00AB2E59">
        <w:rPr>
          <w:rFonts w:ascii="Times New Roman" w:hAnsi="Times New Roman" w:cs="Times New Roman"/>
          <w:color w:val="000000" w:themeColor="text1"/>
        </w:rPr>
        <w:t>2460-8904</w:t>
      </w:r>
      <w:r w:rsidRPr="00AB2E59">
        <w:rPr>
          <w:rFonts w:ascii="Times New Roman" w:hAnsi="Times New Roman" w:cs="Times New Roman"/>
          <w:color w:val="000000" w:themeColor="text1"/>
          <w:lang w:val="en-US"/>
        </w:rPr>
        <w:t>.</w:t>
      </w:r>
    </w:p>
    <w:p w14:paraId="45202763" w14:textId="77777777" w:rsidR="00D6415B" w:rsidRDefault="00D6415B" w:rsidP="00D6415B">
      <w:pPr>
        <w:pStyle w:val="ListParagraph"/>
        <w:spacing w:after="240" w:line="240" w:lineRule="auto"/>
        <w:ind w:left="567" w:hanging="567"/>
        <w:contextualSpacing w:val="0"/>
        <w:rPr>
          <w:rFonts w:ascii="Times New Roman" w:hAnsi="Times New Roman" w:cs="Times New Roman"/>
          <w:lang w:val="en-US"/>
        </w:rPr>
      </w:pPr>
      <w:r w:rsidRPr="00AB2E59">
        <w:rPr>
          <w:rFonts w:ascii="Times New Roman" w:hAnsi="Times New Roman" w:cs="Times New Roman"/>
          <w:lang w:val="en-US"/>
        </w:rPr>
        <w:t xml:space="preserve">Surya, E. 2011. </w:t>
      </w:r>
      <w:r w:rsidRPr="00AB2E59">
        <w:rPr>
          <w:rFonts w:ascii="Times New Roman" w:hAnsi="Times New Roman" w:cs="Times New Roman"/>
          <w:i/>
          <w:lang w:val="en-US"/>
        </w:rPr>
        <w:t>Visual Thinking Dalam Memaksimalkan Pembelajaran Matematika Siswa Dapat Membangun Karakter Bangsa</w:t>
      </w:r>
      <w:r w:rsidRPr="00AB2E59">
        <w:rPr>
          <w:rFonts w:ascii="Times New Roman" w:hAnsi="Times New Roman" w:cs="Times New Roman"/>
          <w:lang w:val="en-US"/>
        </w:rPr>
        <w:t>. Medan : UNIMED</w:t>
      </w:r>
    </w:p>
    <w:p w14:paraId="7D466510" w14:textId="5439B6A1" w:rsidR="00D6415B" w:rsidRPr="00D6415B" w:rsidRDefault="00D6415B" w:rsidP="00D6415B">
      <w:pPr>
        <w:pStyle w:val="ListParagraph"/>
        <w:spacing w:after="240" w:line="240" w:lineRule="auto"/>
        <w:ind w:left="567" w:hanging="567"/>
        <w:contextualSpacing w:val="0"/>
        <w:rPr>
          <w:rFonts w:ascii="Times New Roman" w:hAnsi="Times New Roman" w:cs="Times New Roman"/>
          <w:color w:val="000000" w:themeColor="text1"/>
          <w:shd w:val="clear" w:color="auto" w:fill="FFFFFF"/>
        </w:rPr>
      </w:pPr>
      <w:r w:rsidRPr="00AB2E59">
        <w:rPr>
          <w:rFonts w:ascii="Times New Roman" w:hAnsi="Times New Roman" w:cs="Times New Roman"/>
          <w:color w:val="000000" w:themeColor="text1"/>
        </w:rPr>
        <w:t xml:space="preserve">Yuliardi, R. 2013. </w:t>
      </w:r>
      <w:r w:rsidRPr="00AB2E59">
        <w:rPr>
          <w:rFonts w:ascii="Times New Roman" w:hAnsi="Times New Roman" w:cs="Times New Roman"/>
          <w:i/>
          <w:color w:val="000000" w:themeColor="text1"/>
        </w:rPr>
        <w:t>Pembelajaran Matematika Berbantuan Geogebra Dengan</w:t>
      </w:r>
      <w:r w:rsidRPr="00AB2E59">
        <w:rPr>
          <w:rFonts w:ascii="Times New Roman" w:hAnsi="Times New Roman" w:cs="Times New Roman"/>
          <w:i/>
          <w:color w:val="000000" w:themeColor="text1"/>
        </w:rPr>
        <w:br/>
        <w:t xml:space="preserve">Model </w:t>
      </w:r>
      <w:r w:rsidRPr="00AB2E59">
        <w:rPr>
          <w:rFonts w:ascii="Times New Roman" w:hAnsi="Times New Roman" w:cs="Times New Roman"/>
          <w:i/>
          <w:iCs/>
          <w:color w:val="000000" w:themeColor="text1"/>
        </w:rPr>
        <w:t xml:space="preserve">Technologically Aligned Classroom (TAC) Technologically Basedguide Inquiry (TBGI) </w:t>
      </w:r>
      <w:r w:rsidRPr="00AB2E59">
        <w:rPr>
          <w:rFonts w:ascii="Times New Roman" w:hAnsi="Times New Roman" w:cs="Times New Roman"/>
          <w:i/>
          <w:color w:val="000000" w:themeColor="text1"/>
          <w:lang w:val="en-US"/>
        </w:rPr>
        <w:t>d</w:t>
      </w:r>
      <w:r w:rsidRPr="00AB2E59">
        <w:rPr>
          <w:rFonts w:ascii="Times New Roman" w:hAnsi="Times New Roman" w:cs="Times New Roman"/>
          <w:i/>
          <w:color w:val="000000" w:themeColor="text1"/>
        </w:rPr>
        <w:t xml:space="preserve">an </w:t>
      </w:r>
      <w:r w:rsidRPr="00AB2E59">
        <w:rPr>
          <w:rFonts w:ascii="Times New Roman" w:hAnsi="Times New Roman" w:cs="Times New Roman"/>
          <w:i/>
          <w:iCs/>
          <w:color w:val="000000" w:themeColor="text1"/>
        </w:rPr>
        <w:t>Technologically Misaligbed Classroom (TMC)</w:t>
      </w:r>
      <w:r w:rsidRPr="00AB2E59">
        <w:rPr>
          <w:rFonts w:ascii="Times New Roman" w:hAnsi="Times New Roman" w:cs="Times New Roman"/>
          <w:i/>
          <w:iCs/>
          <w:color w:val="000000" w:themeColor="text1"/>
          <w:lang w:val="en-US"/>
        </w:rPr>
        <w:t xml:space="preserve"> </w:t>
      </w:r>
      <w:r w:rsidRPr="00AB2E59">
        <w:rPr>
          <w:rFonts w:ascii="Times New Roman" w:hAnsi="Times New Roman" w:cs="Times New Roman"/>
          <w:i/>
          <w:color w:val="000000" w:themeColor="text1"/>
        </w:rPr>
        <w:t xml:space="preserve">Untuk Meningkatkan Spatial Ability </w:t>
      </w:r>
      <w:r w:rsidRPr="00AB2E59">
        <w:rPr>
          <w:rFonts w:ascii="Times New Roman" w:hAnsi="Times New Roman" w:cs="Times New Roman"/>
          <w:i/>
          <w:color w:val="000000" w:themeColor="text1"/>
          <w:lang w:val="en-US"/>
        </w:rPr>
        <w:t>d</w:t>
      </w:r>
      <w:r w:rsidRPr="00AB2E59">
        <w:rPr>
          <w:rFonts w:ascii="Times New Roman" w:hAnsi="Times New Roman" w:cs="Times New Roman"/>
          <w:i/>
          <w:color w:val="000000" w:themeColor="text1"/>
        </w:rPr>
        <w:t>an Kemampuan Komunikasi</w:t>
      </w:r>
      <w:r w:rsidRPr="00AB2E59">
        <w:rPr>
          <w:rFonts w:ascii="Times New Roman" w:hAnsi="Times New Roman" w:cs="Times New Roman"/>
          <w:i/>
          <w:color w:val="000000" w:themeColor="text1"/>
        </w:rPr>
        <w:br/>
        <w:t>Matematis</w:t>
      </w:r>
      <w:r w:rsidRPr="00AB2E59">
        <w:rPr>
          <w:rFonts w:ascii="Times New Roman" w:hAnsi="Times New Roman" w:cs="Times New Roman"/>
          <w:color w:val="000000" w:themeColor="text1"/>
        </w:rPr>
        <w:t xml:space="preserve">. </w:t>
      </w:r>
      <w:r w:rsidRPr="00AB2E59">
        <w:rPr>
          <w:rFonts w:ascii="Times New Roman" w:hAnsi="Times New Roman" w:cs="Times New Roman"/>
          <w:color w:val="000000" w:themeColor="text1"/>
          <w:lang w:val="en-US"/>
        </w:rPr>
        <w:t>Bandung:</w:t>
      </w:r>
      <w:r w:rsidRPr="00AB2E59">
        <w:rPr>
          <w:rFonts w:ascii="Times New Roman" w:hAnsi="Times New Roman" w:cs="Times New Roman"/>
          <w:color w:val="000000" w:themeColor="text1"/>
        </w:rPr>
        <w:t xml:space="preserve"> Universitas Pendidikan Indonesia. </w:t>
      </w:r>
      <w:r w:rsidRPr="00AB2E59">
        <w:rPr>
          <w:rFonts w:ascii="Times New Roman" w:hAnsi="Times New Roman" w:cs="Times New Roman"/>
          <w:color w:val="000000" w:themeColor="text1"/>
          <w:lang w:val="en-US"/>
        </w:rPr>
        <w:t>Tesis tidak diterbitkan.</w:t>
      </w:r>
    </w:p>
    <w:p w14:paraId="55D73523" w14:textId="3C1E6A6A" w:rsidR="001D53F2" w:rsidRPr="00AB2E59" w:rsidRDefault="001D53F2" w:rsidP="00AB2E59">
      <w:pPr>
        <w:spacing w:after="0" w:line="240" w:lineRule="auto"/>
        <w:ind w:left="851" w:hanging="851"/>
        <w:contextualSpacing/>
        <w:jc w:val="both"/>
        <w:rPr>
          <w:rFonts w:ascii="Times New Roman" w:hAnsi="Times New Roman" w:cs="Times New Roman"/>
          <w:color w:val="000000" w:themeColor="text1"/>
          <w:lang w:val="en-US"/>
        </w:rPr>
      </w:pPr>
    </w:p>
    <w:p w14:paraId="75E53128" w14:textId="488AEEA4" w:rsidR="001D53F2" w:rsidRPr="00A37DB2" w:rsidRDefault="001D53F2" w:rsidP="00AB2E59">
      <w:pPr>
        <w:spacing w:after="0" w:line="240" w:lineRule="auto"/>
        <w:ind w:left="851" w:hanging="851"/>
        <w:contextualSpacing/>
        <w:jc w:val="both"/>
        <w:rPr>
          <w:rFonts w:ascii="Times New Roman" w:hAnsi="Times New Roman" w:cs="Times New Roman"/>
          <w:b/>
          <w:bCs/>
          <w:color w:val="000000" w:themeColor="text1"/>
          <w:lang w:val="en-US"/>
        </w:rPr>
      </w:pPr>
      <w:r w:rsidRPr="00A37DB2">
        <w:rPr>
          <w:rFonts w:ascii="Times New Roman" w:hAnsi="Times New Roman" w:cs="Times New Roman"/>
          <w:b/>
          <w:bCs/>
          <w:color w:val="000000" w:themeColor="text1"/>
          <w:lang w:val="en-US"/>
        </w:rPr>
        <w:t>PROFIL PENULIS</w:t>
      </w:r>
    </w:p>
    <w:p w14:paraId="14F1EC69" w14:textId="7DAE3257" w:rsidR="001D53F2" w:rsidRDefault="007860CB" w:rsidP="00824196">
      <w:pPr>
        <w:spacing w:line="240" w:lineRule="auto"/>
        <w:ind w:left="-15" w:firstLine="634"/>
        <w:jc w:val="both"/>
        <w:rPr>
          <w:rFonts w:ascii="Times New Roman" w:hAnsi="Times New Roman" w:cs="Times New Roman"/>
          <w:lang w:val="en-US"/>
        </w:rPr>
      </w:pPr>
      <w:r>
        <w:rPr>
          <w:rFonts w:ascii="Times New Roman" w:hAnsi="Times New Roman" w:cs="Times New Roman"/>
          <w:color w:val="000000" w:themeColor="text1"/>
          <w:vertAlign w:val="superscript"/>
          <w:lang w:val="en-US"/>
        </w:rPr>
        <w:t>1)</w:t>
      </w:r>
      <w:r w:rsidR="001D53F2" w:rsidRPr="00AB2E59">
        <w:rPr>
          <w:rFonts w:ascii="Times New Roman" w:hAnsi="Times New Roman" w:cs="Times New Roman"/>
          <w:color w:val="000000" w:themeColor="text1"/>
          <w:lang w:val="en-US"/>
        </w:rPr>
        <w:t xml:space="preserve">Zona Asha Tigara lahir di Pemalang 26 Maret 1996 dan </w:t>
      </w:r>
      <w:r w:rsidR="001D53F2" w:rsidRPr="00AB2E59">
        <w:rPr>
          <w:rFonts w:ascii="Times New Roman" w:hAnsi="Times New Roman" w:cs="Times New Roman"/>
        </w:rPr>
        <w:t>dan menempuh S1 Program</w:t>
      </w:r>
      <w:r>
        <w:rPr>
          <w:rFonts w:ascii="Times New Roman" w:hAnsi="Times New Roman" w:cs="Times New Roman"/>
          <w:lang w:val="en-US"/>
        </w:rPr>
        <w:t xml:space="preserve"> </w:t>
      </w:r>
      <w:r w:rsidR="001D53F2" w:rsidRPr="00AB2E59">
        <w:rPr>
          <w:rFonts w:ascii="Times New Roman" w:hAnsi="Times New Roman" w:cs="Times New Roman"/>
        </w:rPr>
        <w:t xml:space="preserve">Studi </w:t>
      </w:r>
      <w:r w:rsidR="00824196">
        <w:rPr>
          <w:rFonts w:ascii="Times New Roman" w:hAnsi="Times New Roman" w:cs="Times New Roman"/>
          <w:lang w:val="en-US"/>
        </w:rPr>
        <w:t xml:space="preserve"> </w:t>
      </w:r>
      <w:r w:rsidR="001D53F2" w:rsidRPr="00AB2E59">
        <w:rPr>
          <w:rFonts w:ascii="Times New Roman" w:hAnsi="Times New Roman" w:cs="Times New Roman"/>
        </w:rPr>
        <w:t>Pendidikan Matematika Fakultas</w:t>
      </w:r>
      <w:r w:rsidR="00824196">
        <w:rPr>
          <w:rFonts w:ascii="Times New Roman" w:hAnsi="Times New Roman" w:cs="Times New Roman"/>
          <w:lang w:val="en-US"/>
        </w:rPr>
        <w:t xml:space="preserve"> </w:t>
      </w:r>
      <w:r w:rsidR="001D53F2" w:rsidRPr="00AB2E59">
        <w:rPr>
          <w:rFonts w:ascii="Times New Roman" w:hAnsi="Times New Roman" w:cs="Times New Roman"/>
        </w:rPr>
        <w:t>Keguruan dan Ilmu Pendidikan Universitas</w:t>
      </w:r>
      <w:r w:rsidR="00824196">
        <w:rPr>
          <w:rFonts w:ascii="Times New Roman" w:hAnsi="Times New Roman" w:cs="Times New Roman"/>
          <w:lang w:val="en-US"/>
        </w:rPr>
        <w:t xml:space="preserve"> </w:t>
      </w:r>
      <w:r w:rsidR="001D53F2" w:rsidRPr="00AB2E59">
        <w:rPr>
          <w:rFonts w:ascii="Times New Roman" w:hAnsi="Times New Roman" w:cs="Times New Roman"/>
        </w:rPr>
        <w:t>Mercu Buana Yogyakarta</w:t>
      </w:r>
      <w:r>
        <w:rPr>
          <w:rFonts w:ascii="Times New Roman" w:hAnsi="Times New Roman" w:cs="Times New Roman"/>
          <w:lang w:val="en-US"/>
        </w:rPr>
        <w:t>.</w:t>
      </w:r>
    </w:p>
    <w:p w14:paraId="2DB55044" w14:textId="2D06AEE3" w:rsidR="007860CB" w:rsidRDefault="007860CB" w:rsidP="00824196">
      <w:pPr>
        <w:spacing w:line="240" w:lineRule="auto"/>
        <w:ind w:left="-15" w:firstLine="634"/>
        <w:jc w:val="both"/>
        <w:rPr>
          <w:rFonts w:ascii="Times New Roman" w:hAnsi="Times New Roman" w:cs="Times New Roman"/>
          <w:lang w:val="en-US"/>
        </w:rPr>
      </w:pPr>
      <w:r>
        <w:rPr>
          <w:rFonts w:ascii="Times New Roman" w:hAnsi="Times New Roman" w:cs="Times New Roman"/>
          <w:bCs/>
          <w:color w:val="000000" w:themeColor="text1"/>
          <w:vertAlign w:val="superscript"/>
          <w:lang w:val="en-US"/>
        </w:rPr>
        <w:t>2</w:t>
      </w:r>
      <w:r w:rsidR="000642C1">
        <w:rPr>
          <w:rFonts w:ascii="Times New Roman" w:hAnsi="Times New Roman" w:cs="Times New Roman"/>
          <w:bCs/>
          <w:color w:val="000000" w:themeColor="text1"/>
          <w:vertAlign w:val="superscript"/>
          <w:lang w:val="en-US"/>
        </w:rPr>
        <w:t>)</w:t>
      </w:r>
      <w:r>
        <w:rPr>
          <w:rFonts w:ascii="Times New Roman" w:hAnsi="Times New Roman" w:cs="Times New Roman"/>
          <w:bCs/>
          <w:color w:val="000000" w:themeColor="text1"/>
          <w:lang w:val="en-US"/>
        </w:rPr>
        <w:t xml:space="preserve">Nuryadi </w:t>
      </w:r>
      <w:r w:rsidRPr="007860CB">
        <w:rPr>
          <w:rFonts w:ascii="Times New Roman" w:hAnsi="Times New Roman" w:cs="Times New Roman"/>
          <w:color w:val="000000"/>
        </w:rPr>
        <w:t>lahir</w:t>
      </w:r>
      <w:r>
        <w:rPr>
          <w:rFonts w:ascii="Times New Roman" w:hAnsi="Times New Roman" w:cs="Times New Roman"/>
          <w:color w:val="000000"/>
          <w:lang w:val="en-US"/>
        </w:rPr>
        <w:t xml:space="preserve"> di Sleman</w:t>
      </w:r>
      <w:r w:rsidRPr="007860CB">
        <w:rPr>
          <w:rFonts w:ascii="Times New Roman" w:hAnsi="Times New Roman" w:cs="Times New Roman"/>
          <w:color w:val="000000"/>
        </w:rPr>
        <w:t xml:space="preserve"> pada t</w:t>
      </w:r>
      <w:r>
        <w:rPr>
          <w:rFonts w:ascii="Times New Roman" w:hAnsi="Times New Roman" w:cs="Times New Roman"/>
          <w:color w:val="000000"/>
          <w:lang w:val="en-US"/>
        </w:rPr>
        <w:t>a</w:t>
      </w:r>
      <w:r w:rsidRPr="007860CB">
        <w:rPr>
          <w:rFonts w:ascii="Times New Roman" w:hAnsi="Times New Roman" w:cs="Times New Roman"/>
          <w:color w:val="000000"/>
        </w:rPr>
        <w:t xml:space="preserve">nggl </w:t>
      </w:r>
      <w:r>
        <w:rPr>
          <w:rFonts w:ascii="Times New Roman" w:hAnsi="Times New Roman" w:cs="Times New Roman"/>
          <w:color w:val="000000"/>
          <w:lang w:val="en-US"/>
        </w:rPr>
        <w:t>31 Mei</w:t>
      </w:r>
      <w:r w:rsidRPr="007860CB">
        <w:rPr>
          <w:rFonts w:ascii="Times New Roman" w:hAnsi="Times New Roman" w:cs="Times New Roman"/>
          <w:color w:val="000000"/>
        </w:rPr>
        <w:t xml:space="preserve"> 1987, menyelesaikan S1 Pendidikan</w:t>
      </w:r>
      <w:r>
        <w:rPr>
          <w:color w:val="000000"/>
          <w:lang w:val="en-US"/>
        </w:rPr>
        <w:t xml:space="preserve"> </w:t>
      </w:r>
      <w:r w:rsidRPr="007860CB">
        <w:rPr>
          <w:rFonts w:ascii="Times New Roman" w:hAnsi="Times New Roman" w:cs="Times New Roman"/>
          <w:color w:val="000000"/>
        </w:rPr>
        <w:t>Matematika di</w:t>
      </w:r>
      <w:r>
        <w:rPr>
          <w:rFonts w:ascii="Times New Roman" w:hAnsi="Times New Roman" w:cs="Times New Roman"/>
          <w:color w:val="000000"/>
          <w:lang w:val="en-US"/>
        </w:rPr>
        <w:t xml:space="preserve"> </w:t>
      </w:r>
      <w:r w:rsidRPr="007860CB">
        <w:rPr>
          <w:rFonts w:ascii="Times New Roman" w:hAnsi="Times New Roman" w:cs="Times New Roman"/>
          <w:color w:val="000000"/>
        </w:rPr>
        <w:t>UIN Sunan Kalijaga Yogyakarta</w:t>
      </w:r>
      <w:r>
        <w:rPr>
          <w:color w:val="000000"/>
          <w:lang w:val="en-US"/>
        </w:rPr>
        <w:t xml:space="preserve"> </w:t>
      </w:r>
      <w:r w:rsidRPr="007860CB">
        <w:rPr>
          <w:rFonts w:ascii="Times New Roman" w:hAnsi="Times New Roman" w:cs="Times New Roman"/>
          <w:color w:val="000000"/>
        </w:rPr>
        <w:t>dan</w:t>
      </w:r>
      <w:r>
        <w:rPr>
          <w:rFonts w:ascii="Times New Roman" w:hAnsi="Times New Roman" w:cs="Times New Roman"/>
          <w:color w:val="000000"/>
          <w:lang w:val="en-US"/>
        </w:rPr>
        <w:t xml:space="preserve"> </w:t>
      </w:r>
      <w:r w:rsidRPr="007860CB">
        <w:rPr>
          <w:rFonts w:ascii="Times New Roman" w:hAnsi="Times New Roman" w:cs="Times New Roman"/>
          <w:color w:val="000000"/>
        </w:rPr>
        <w:t>menempuh S2 Program Studi Pendidikan</w:t>
      </w:r>
      <w:r w:rsidR="00D3741B">
        <w:rPr>
          <w:color w:val="000000"/>
          <w:lang w:val="en-US"/>
        </w:rPr>
        <w:t xml:space="preserve"> </w:t>
      </w:r>
      <w:r w:rsidRPr="007860CB">
        <w:rPr>
          <w:rFonts w:ascii="Times New Roman" w:hAnsi="Times New Roman" w:cs="Times New Roman"/>
          <w:color w:val="000000"/>
        </w:rPr>
        <w:t>Matematika Program Pascasarjana di</w:t>
      </w:r>
      <w:r w:rsidR="00D3741B">
        <w:rPr>
          <w:color w:val="000000"/>
          <w:lang w:val="en-US"/>
        </w:rPr>
        <w:t xml:space="preserve"> </w:t>
      </w:r>
      <w:r w:rsidRPr="007860CB">
        <w:rPr>
          <w:rFonts w:ascii="Times New Roman" w:hAnsi="Times New Roman" w:cs="Times New Roman"/>
          <w:color w:val="000000"/>
        </w:rPr>
        <w:t>Universitas Negeri Yogyakarta.</w:t>
      </w:r>
    </w:p>
    <w:p w14:paraId="49ED3BBD" w14:textId="2D1993DC" w:rsidR="00E61DA5" w:rsidRDefault="00E61DA5" w:rsidP="00824196">
      <w:pPr>
        <w:spacing w:line="240" w:lineRule="auto"/>
        <w:ind w:left="-15" w:firstLine="634"/>
        <w:jc w:val="both"/>
        <w:rPr>
          <w:rFonts w:ascii="Times New Roman" w:hAnsi="Times New Roman" w:cs="Times New Roman"/>
        </w:rPr>
      </w:pPr>
    </w:p>
    <w:p w14:paraId="494A1C5D" w14:textId="3B2EF387" w:rsidR="00E61DA5" w:rsidRDefault="00E61DA5" w:rsidP="00824196">
      <w:pPr>
        <w:spacing w:line="240" w:lineRule="auto"/>
        <w:ind w:left="-15" w:firstLine="634"/>
        <w:jc w:val="both"/>
        <w:rPr>
          <w:rFonts w:ascii="Times New Roman" w:hAnsi="Times New Roman" w:cs="Times New Roman"/>
        </w:rPr>
      </w:pPr>
    </w:p>
    <w:p w14:paraId="1341506C" w14:textId="4BB6F28F" w:rsidR="00E61DA5" w:rsidRDefault="00E61DA5" w:rsidP="00824196">
      <w:pPr>
        <w:spacing w:line="240" w:lineRule="auto"/>
        <w:ind w:left="-15" w:firstLine="634"/>
        <w:jc w:val="both"/>
        <w:rPr>
          <w:rFonts w:ascii="Times New Roman" w:hAnsi="Times New Roman" w:cs="Times New Roman"/>
        </w:rPr>
      </w:pPr>
    </w:p>
    <w:p w14:paraId="4484420C" w14:textId="20E6A7FE" w:rsidR="00E61DA5" w:rsidRDefault="00E61DA5" w:rsidP="00824196">
      <w:pPr>
        <w:spacing w:line="240" w:lineRule="auto"/>
        <w:ind w:left="-15" w:firstLine="634"/>
        <w:jc w:val="both"/>
        <w:rPr>
          <w:rFonts w:ascii="Times New Roman" w:hAnsi="Times New Roman" w:cs="Times New Roman"/>
        </w:rPr>
      </w:pPr>
    </w:p>
    <w:p w14:paraId="4BC788C0" w14:textId="40D6008C" w:rsidR="00E61DA5" w:rsidRDefault="00E61DA5" w:rsidP="00824196">
      <w:pPr>
        <w:spacing w:line="240" w:lineRule="auto"/>
        <w:ind w:left="-15" w:firstLine="634"/>
        <w:jc w:val="both"/>
        <w:rPr>
          <w:rFonts w:ascii="Times New Roman" w:hAnsi="Times New Roman" w:cs="Times New Roman"/>
        </w:rPr>
      </w:pPr>
    </w:p>
    <w:p w14:paraId="6CDFC9AE" w14:textId="60491BB5" w:rsidR="00E61DA5" w:rsidRDefault="00E61DA5" w:rsidP="00824196">
      <w:pPr>
        <w:spacing w:line="240" w:lineRule="auto"/>
        <w:ind w:left="-15" w:firstLine="634"/>
        <w:jc w:val="both"/>
        <w:rPr>
          <w:rFonts w:ascii="Times New Roman" w:hAnsi="Times New Roman" w:cs="Times New Roman"/>
        </w:rPr>
      </w:pPr>
    </w:p>
    <w:p w14:paraId="6FB8E690" w14:textId="23720D2A" w:rsidR="00E61DA5" w:rsidRDefault="00E61DA5" w:rsidP="00824196">
      <w:pPr>
        <w:spacing w:line="240" w:lineRule="auto"/>
        <w:ind w:left="-15" w:firstLine="634"/>
        <w:jc w:val="both"/>
        <w:rPr>
          <w:rFonts w:ascii="Times New Roman" w:hAnsi="Times New Roman" w:cs="Times New Roman"/>
        </w:rPr>
      </w:pPr>
    </w:p>
    <w:p w14:paraId="696FB8A1" w14:textId="7E0AF76A" w:rsidR="00E61DA5" w:rsidRDefault="00E61DA5" w:rsidP="00824196">
      <w:pPr>
        <w:spacing w:line="240" w:lineRule="auto"/>
        <w:ind w:left="-15" w:firstLine="634"/>
        <w:jc w:val="both"/>
        <w:rPr>
          <w:rFonts w:ascii="Times New Roman" w:hAnsi="Times New Roman" w:cs="Times New Roman"/>
        </w:rPr>
      </w:pPr>
    </w:p>
    <w:p w14:paraId="05C2922D" w14:textId="146E74C8" w:rsidR="00E61DA5" w:rsidRDefault="00E61DA5" w:rsidP="00824196">
      <w:pPr>
        <w:spacing w:line="240" w:lineRule="auto"/>
        <w:ind w:left="-15" w:firstLine="634"/>
        <w:jc w:val="both"/>
        <w:rPr>
          <w:rFonts w:ascii="Times New Roman" w:hAnsi="Times New Roman" w:cs="Times New Roman"/>
        </w:rPr>
      </w:pPr>
    </w:p>
    <w:p w14:paraId="6C82EB7A" w14:textId="7590AAD1" w:rsidR="00E61DA5" w:rsidRDefault="00E61DA5" w:rsidP="00824196">
      <w:pPr>
        <w:spacing w:line="240" w:lineRule="auto"/>
        <w:ind w:left="-15" w:firstLine="634"/>
        <w:jc w:val="both"/>
        <w:rPr>
          <w:rFonts w:ascii="Times New Roman" w:hAnsi="Times New Roman" w:cs="Times New Roman"/>
        </w:rPr>
      </w:pPr>
    </w:p>
    <w:p w14:paraId="49F60BBC" w14:textId="7F2D1637" w:rsidR="00E61DA5" w:rsidRDefault="00E61DA5" w:rsidP="00824196">
      <w:pPr>
        <w:spacing w:line="240" w:lineRule="auto"/>
        <w:ind w:left="-15" w:firstLine="634"/>
        <w:jc w:val="both"/>
        <w:rPr>
          <w:rFonts w:ascii="Times New Roman" w:hAnsi="Times New Roman" w:cs="Times New Roman"/>
        </w:rPr>
      </w:pPr>
    </w:p>
    <w:p w14:paraId="7AAF6170" w14:textId="77777777" w:rsidR="00E61DA5" w:rsidRDefault="00E61DA5" w:rsidP="00B9277A">
      <w:pPr>
        <w:spacing w:line="240" w:lineRule="auto"/>
        <w:jc w:val="both"/>
        <w:rPr>
          <w:rFonts w:ascii="Times New Roman" w:hAnsi="Times New Roman" w:cs="Times New Roman"/>
        </w:rPr>
        <w:sectPr w:rsidR="00E61DA5" w:rsidSect="004F7756">
          <w:pgSz w:w="11906" w:h="16838"/>
          <w:pgMar w:top="1440" w:right="1145" w:bottom="1440" w:left="1729" w:header="709" w:footer="709" w:gutter="0"/>
          <w:cols w:num="2" w:space="708"/>
          <w:docGrid w:linePitch="360"/>
        </w:sectPr>
      </w:pPr>
    </w:p>
    <w:p w14:paraId="4B1AC5ED" w14:textId="122398F3" w:rsidR="00E61DA5" w:rsidRPr="00AB2E59" w:rsidRDefault="00E61DA5" w:rsidP="00B9277A">
      <w:pPr>
        <w:spacing w:after="16"/>
        <w:rPr>
          <w:rFonts w:ascii="Times New Roman" w:hAnsi="Times New Roman" w:cs="Times New Roman"/>
        </w:rPr>
      </w:pPr>
    </w:p>
    <w:sectPr w:rsidR="00E61DA5" w:rsidRPr="00AB2E59" w:rsidSect="00E61DA5">
      <w:footerReference w:type="default" r:id="rId12"/>
      <w:pgSz w:w="11906" w:h="16838"/>
      <w:pgMar w:top="1440" w:right="1145" w:bottom="1440" w:left="17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450B4" w14:textId="77777777" w:rsidR="00263918" w:rsidRDefault="00263918" w:rsidP="009E4537">
      <w:pPr>
        <w:spacing w:after="0" w:line="240" w:lineRule="auto"/>
      </w:pPr>
      <w:r>
        <w:separator/>
      </w:r>
    </w:p>
  </w:endnote>
  <w:endnote w:type="continuationSeparator" w:id="0">
    <w:p w14:paraId="4AC2C3BE" w14:textId="77777777" w:rsidR="00263918" w:rsidRDefault="00263918" w:rsidP="009E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erif">
    <w:panose1 w:val="02060603050605020204"/>
    <w:charset w:val="00"/>
    <w:family w:val="roman"/>
    <w:pitch w:val="variable"/>
    <w:sig w:usb0="E40006FF" w:usb1="5200F9FB" w:usb2="0A04002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570453"/>
      <w:docPartObj>
        <w:docPartGallery w:val="Page Numbers (Bottom of Page)"/>
        <w:docPartUnique/>
      </w:docPartObj>
    </w:sdtPr>
    <w:sdtEndPr>
      <w:rPr>
        <w:noProof/>
      </w:rPr>
    </w:sdtEndPr>
    <w:sdtContent>
      <w:p w14:paraId="26BEF514" w14:textId="793D2D7B" w:rsidR="00E1660A" w:rsidRDefault="00E16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4396B" w14:textId="77777777" w:rsidR="00BE3635" w:rsidRDefault="00BE3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7CDC" w14:textId="2BD7A210" w:rsidR="00E61DA5" w:rsidRDefault="00E61DA5">
    <w:pPr>
      <w:pStyle w:val="Footer"/>
      <w:jc w:val="center"/>
    </w:pPr>
  </w:p>
  <w:p w14:paraId="7230FB48" w14:textId="77777777" w:rsidR="00E61DA5" w:rsidRDefault="00E6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8297" w14:textId="77777777" w:rsidR="00263918" w:rsidRDefault="00263918" w:rsidP="009E4537">
      <w:pPr>
        <w:spacing w:after="0" w:line="240" w:lineRule="auto"/>
      </w:pPr>
      <w:r>
        <w:separator/>
      </w:r>
    </w:p>
  </w:footnote>
  <w:footnote w:type="continuationSeparator" w:id="0">
    <w:p w14:paraId="44D7A53D" w14:textId="77777777" w:rsidR="00263918" w:rsidRDefault="00263918" w:rsidP="009E4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4A4"/>
    <w:multiLevelType w:val="hybridMultilevel"/>
    <w:tmpl w:val="1D687ACE"/>
    <w:lvl w:ilvl="0" w:tplc="12A8F8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1B6011"/>
    <w:multiLevelType w:val="hybridMultilevel"/>
    <w:tmpl w:val="20002B28"/>
    <w:lvl w:ilvl="0" w:tplc="4B6A741E">
      <w:start w:val="1"/>
      <w:numFmt w:val="lowerLetter"/>
      <w:lvlText w:val="%1."/>
      <w:lvlJc w:val="left"/>
      <w:pPr>
        <w:ind w:left="1111" w:hanging="360"/>
      </w:pPr>
      <w:rPr>
        <w:rFonts w:hint="default"/>
      </w:r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2" w15:restartNumberingAfterBreak="0">
    <w:nsid w:val="163518AD"/>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C0D63B8"/>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30573269"/>
    <w:multiLevelType w:val="hybridMultilevel"/>
    <w:tmpl w:val="1FAEBBCE"/>
    <w:lvl w:ilvl="0" w:tplc="148EC842">
      <w:start w:val="1"/>
      <w:numFmt w:val="upperLetter"/>
      <w:lvlText w:val="%1."/>
      <w:lvlJc w:val="left"/>
      <w:pPr>
        <w:ind w:left="720" w:hanging="360"/>
      </w:pPr>
      <w:rPr>
        <w:rFonts w:hint="default"/>
        <w:b/>
        <w:i w:val="0"/>
      </w:rPr>
    </w:lvl>
    <w:lvl w:ilvl="1" w:tplc="696A9DD8">
      <w:start w:val="1"/>
      <w:numFmt w:val="lowerLetter"/>
      <w:lvlText w:val="%2."/>
      <w:lvlJc w:val="left"/>
      <w:pPr>
        <w:ind w:left="1440" w:hanging="360"/>
      </w:pPr>
      <w:rPr>
        <w:rFonts w:ascii="Times New Roman" w:hAnsi="Times New Roman" w:cs="Times New Roman" w:hint="default"/>
        <w:b w:val="0"/>
        <w:sz w:val="24"/>
        <w:szCs w:val="24"/>
      </w:rPr>
    </w:lvl>
    <w:lvl w:ilvl="2" w:tplc="7D8A9E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FA7561"/>
    <w:multiLevelType w:val="hybridMultilevel"/>
    <w:tmpl w:val="F0020F36"/>
    <w:lvl w:ilvl="0" w:tplc="583C5A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700A8C"/>
    <w:multiLevelType w:val="hybridMultilevel"/>
    <w:tmpl w:val="78F005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6D191C27"/>
    <w:multiLevelType w:val="hybridMultilevel"/>
    <w:tmpl w:val="9578BECC"/>
    <w:lvl w:ilvl="0" w:tplc="194E45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2F16ACE"/>
    <w:multiLevelType w:val="hybridMultilevel"/>
    <w:tmpl w:val="3460C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5"/>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6"/>
    <w:rsid w:val="000642C1"/>
    <w:rsid w:val="0010784D"/>
    <w:rsid w:val="001234B2"/>
    <w:rsid w:val="00133CFB"/>
    <w:rsid w:val="00165335"/>
    <w:rsid w:val="001927CA"/>
    <w:rsid w:val="001D2565"/>
    <w:rsid w:val="001D53F2"/>
    <w:rsid w:val="00230F8A"/>
    <w:rsid w:val="0023743F"/>
    <w:rsid w:val="00251531"/>
    <w:rsid w:val="00263918"/>
    <w:rsid w:val="002F4077"/>
    <w:rsid w:val="003C370C"/>
    <w:rsid w:val="003D091F"/>
    <w:rsid w:val="00402410"/>
    <w:rsid w:val="00437B78"/>
    <w:rsid w:val="004B451A"/>
    <w:rsid w:val="004E416E"/>
    <w:rsid w:val="004F7756"/>
    <w:rsid w:val="0051205D"/>
    <w:rsid w:val="005178B9"/>
    <w:rsid w:val="00562C9B"/>
    <w:rsid w:val="00585314"/>
    <w:rsid w:val="005A0390"/>
    <w:rsid w:val="005A1DA2"/>
    <w:rsid w:val="005D1ABE"/>
    <w:rsid w:val="006163E9"/>
    <w:rsid w:val="00703A54"/>
    <w:rsid w:val="007236D6"/>
    <w:rsid w:val="00737CA0"/>
    <w:rsid w:val="007624F4"/>
    <w:rsid w:val="007632B4"/>
    <w:rsid w:val="00763F60"/>
    <w:rsid w:val="007660DC"/>
    <w:rsid w:val="007860CB"/>
    <w:rsid w:val="007C7844"/>
    <w:rsid w:val="00821156"/>
    <w:rsid w:val="00824196"/>
    <w:rsid w:val="00830973"/>
    <w:rsid w:val="00860F2A"/>
    <w:rsid w:val="00896453"/>
    <w:rsid w:val="008A0DF1"/>
    <w:rsid w:val="008A3350"/>
    <w:rsid w:val="008B40DC"/>
    <w:rsid w:val="00917BF7"/>
    <w:rsid w:val="00924A0B"/>
    <w:rsid w:val="00974576"/>
    <w:rsid w:val="0098221D"/>
    <w:rsid w:val="009869B9"/>
    <w:rsid w:val="009E4537"/>
    <w:rsid w:val="00A314E3"/>
    <w:rsid w:val="00A33CAE"/>
    <w:rsid w:val="00A37DB2"/>
    <w:rsid w:val="00A80547"/>
    <w:rsid w:val="00A849B5"/>
    <w:rsid w:val="00A9133A"/>
    <w:rsid w:val="00A94807"/>
    <w:rsid w:val="00AB2E59"/>
    <w:rsid w:val="00AF17B7"/>
    <w:rsid w:val="00AF33B3"/>
    <w:rsid w:val="00B375A3"/>
    <w:rsid w:val="00B605D8"/>
    <w:rsid w:val="00B9277A"/>
    <w:rsid w:val="00BA1A6D"/>
    <w:rsid w:val="00BA43AB"/>
    <w:rsid w:val="00BC763C"/>
    <w:rsid w:val="00BC76EE"/>
    <w:rsid w:val="00BE3635"/>
    <w:rsid w:val="00BE7C84"/>
    <w:rsid w:val="00C1491B"/>
    <w:rsid w:val="00C55C36"/>
    <w:rsid w:val="00C7375D"/>
    <w:rsid w:val="00CB4CAB"/>
    <w:rsid w:val="00D30F76"/>
    <w:rsid w:val="00D3741B"/>
    <w:rsid w:val="00D428CD"/>
    <w:rsid w:val="00D51C01"/>
    <w:rsid w:val="00D6415B"/>
    <w:rsid w:val="00D6628F"/>
    <w:rsid w:val="00D66A25"/>
    <w:rsid w:val="00DB7F2C"/>
    <w:rsid w:val="00DC4122"/>
    <w:rsid w:val="00E1660A"/>
    <w:rsid w:val="00E21146"/>
    <w:rsid w:val="00E22128"/>
    <w:rsid w:val="00E61DA5"/>
    <w:rsid w:val="00E7494A"/>
    <w:rsid w:val="00E858CF"/>
    <w:rsid w:val="00E95408"/>
    <w:rsid w:val="00F02C36"/>
    <w:rsid w:val="00F41813"/>
    <w:rsid w:val="00F47B76"/>
    <w:rsid w:val="00F51ADD"/>
    <w:rsid w:val="00F74211"/>
    <w:rsid w:val="00F82612"/>
    <w:rsid w:val="00FB2639"/>
    <w:rsid w:val="00FB37B7"/>
    <w:rsid w:val="00FC3A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3F39"/>
  <w15:chartTrackingRefBased/>
  <w15:docId w15:val="{8C78FC87-977C-4E54-B235-B675496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ok"/>
    <w:uiPriority w:val="1"/>
    <w:qFormat/>
    <w:rsid w:val="00E7494A"/>
    <w:pPr>
      <w:spacing w:after="0" w:line="240" w:lineRule="auto"/>
      <w:contextualSpacing/>
      <w:jc w:val="both"/>
    </w:pPr>
    <w:rPr>
      <w:rFonts w:ascii="DejaVu Serif" w:eastAsia="DejaVu Serif" w:hAnsi="DejaVu Serif" w:cs="DejaVu Serif"/>
      <w:sz w:val="20"/>
      <w:lang w:eastAsia="id-ID"/>
    </w:rPr>
  </w:style>
  <w:style w:type="table" w:styleId="TableGrid">
    <w:name w:val="Table Grid"/>
    <w:basedOn w:val="TableNormal"/>
    <w:uiPriority w:val="39"/>
    <w:rsid w:val="005D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1234B2"/>
    <w:pPr>
      <w:spacing w:after="0" w:line="360" w:lineRule="auto"/>
      <w:ind w:left="720"/>
      <w:contextualSpacing/>
      <w:jc w:val="both"/>
    </w:pPr>
  </w:style>
  <w:style w:type="character" w:customStyle="1" w:styleId="fontstyle01">
    <w:name w:val="fontstyle01"/>
    <w:basedOn w:val="DefaultParagraphFont"/>
    <w:rsid w:val="001234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34B2"/>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1234B2"/>
  </w:style>
  <w:style w:type="paragraph" w:styleId="Header">
    <w:name w:val="header"/>
    <w:basedOn w:val="Normal"/>
    <w:link w:val="HeaderChar"/>
    <w:uiPriority w:val="99"/>
    <w:unhideWhenUsed/>
    <w:rsid w:val="009E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7"/>
  </w:style>
  <w:style w:type="paragraph" w:styleId="Footer">
    <w:name w:val="footer"/>
    <w:basedOn w:val="Normal"/>
    <w:link w:val="FooterChar"/>
    <w:uiPriority w:val="99"/>
    <w:unhideWhenUsed/>
    <w:rsid w:val="009E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7"/>
  </w:style>
  <w:style w:type="character" w:styleId="PlaceholderText">
    <w:name w:val="Placeholder Text"/>
    <w:basedOn w:val="DefaultParagraphFont"/>
    <w:uiPriority w:val="99"/>
    <w:semiHidden/>
    <w:rsid w:val="00562C9B"/>
    <w:rPr>
      <w:color w:val="808080"/>
    </w:rPr>
  </w:style>
  <w:style w:type="character" w:styleId="Hyperlink">
    <w:name w:val="Hyperlink"/>
    <w:basedOn w:val="DefaultParagraphFont"/>
    <w:uiPriority w:val="99"/>
    <w:unhideWhenUsed/>
    <w:rsid w:val="008B40DC"/>
    <w:rPr>
      <w:color w:val="0563C1" w:themeColor="hyperlink"/>
      <w:u w:val="single"/>
    </w:rPr>
  </w:style>
  <w:style w:type="character" w:styleId="UnresolvedMention">
    <w:name w:val="Unresolved Mention"/>
    <w:basedOn w:val="DefaultParagraphFont"/>
    <w:uiPriority w:val="99"/>
    <w:semiHidden/>
    <w:unhideWhenUsed/>
    <w:rsid w:val="008B4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6451">
      <w:bodyDiv w:val="1"/>
      <w:marLeft w:val="0"/>
      <w:marRight w:val="0"/>
      <w:marTop w:val="0"/>
      <w:marBottom w:val="0"/>
      <w:divBdr>
        <w:top w:val="none" w:sz="0" w:space="0" w:color="auto"/>
        <w:left w:val="none" w:sz="0" w:space="0" w:color="auto"/>
        <w:bottom w:val="none" w:sz="0" w:space="0" w:color="auto"/>
        <w:right w:val="none" w:sz="0" w:space="0" w:color="auto"/>
      </w:divBdr>
    </w:div>
    <w:div w:id="10337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ona.asha@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7E3C-5D9A-43A1-A265-300A65C1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12</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Zona Asha Tigara</dc:creator>
  <cp:keywords/>
  <dc:description/>
  <cp:lastModifiedBy>Zona Asha Tigara</cp:lastModifiedBy>
  <cp:revision>15</cp:revision>
  <cp:lastPrinted>2019-08-01T07:44:00Z</cp:lastPrinted>
  <dcterms:created xsi:type="dcterms:W3CDTF">2019-07-27T14:00:00Z</dcterms:created>
  <dcterms:modified xsi:type="dcterms:W3CDTF">2019-08-19T14:30:00Z</dcterms:modified>
</cp:coreProperties>
</file>